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7321" w14:textId="5CF230B5" w:rsidR="00C45B4B" w:rsidRPr="00C16D40" w:rsidRDefault="00442DE9" w:rsidP="00D301DD">
      <w:pPr>
        <w:spacing w:line="276" w:lineRule="auto"/>
        <w:jc w:val="both"/>
        <w:rPr>
          <w:rFonts w:ascii="Century Gothic" w:hAnsi="Century Gothic"/>
          <w:sz w:val="22"/>
          <w:szCs w:val="22"/>
        </w:rPr>
      </w:pPr>
      <w:r w:rsidRPr="00C16D40">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40621A94" wp14:editId="1FDC2E8A">
                <wp:simplePos x="0" y="0"/>
                <wp:positionH relativeFrom="margin">
                  <wp:align>left</wp:align>
                </wp:positionH>
                <wp:positionV relativeFrom="paragraph">
                  <wp:posOffset>-204470</wp:posOffset>
                </wp:positionV>
                <wp:extent cx="3762375" cy="333375"/>
                <wp:effectExtent l="0" t="0" r="0" b="0"/>
                <wp:wrapNone/>
                <wp:docPr id="30467135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333375"/>
                        </a:xfrm>
                        <a:prstGeom prst="rect">
                          <a:avLst/>
                        </a:prstGeom>
                        <a:noFill/>
                        <a:ln>
                          <a:noFill/>
                        </a:ln>
                      </wps:spPr>
                      <wps:txbx>
                        <w:txbxContent>
                          <w:p w14:paraId="64CF86D4" w14:textId="77777777" w:rsidR="00C45B4B" w:rsidRPr="00D2638A" w:rsidRDefault="00C45B4B" w:rsidP="00C45B4B">
                            <w:pPr>
                              <w:jc w:val="center"/>
                              <w:rPr>
                                <w:rFonts w:ascii="Aharoni" w:hAnsi="Aharoni" w:cs="Aharoni"/>
                                <w:b/>
                                <w:color w:val="196B24" w:themeColor="accent3"/>
                                <w:sz w:val="28"/>
                                <w:u w:val="single"/>
                              </w:rPr>
                            </w:pPr>
                            <w:r w:rsidRPr="00D2638A">
                              <w:rPr>
                                <w:rFonts w:ascii="Aharoni" w:hAnsi="Aharoni" w:cs="Aharoni"/>
                                <w:b/>
                                <w:color w:val="196B24" w:themeColor="accent3"/>
                                <w:sz w:val="28"/>
                                <w:u w:val="single"/>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0621A94" id="_x0000_t202" coordsize="21600,21600" o:spt="202" path="m,l,21600r21600,l21600,xe">
                <v:stroke joinstyle="miter"/>
                <v:path gradientshapeok="t" o:connecttype="rect"/>
              </v:shapetype>
              <v:shape id="Cuadro de texto 1"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HrgIAAFYFAAAOAAAAZHJzL2Uyb0RvYy54bWysVEtv2zAMvg/YfxB0X51Hk2xGnSJrkW1A&#10;+sDaoWdFlmNhsqhRSuLu14+SnTTrdhqWg0KKnyk+PvLism0M2yn0GmzBh2cDzpSVUGq7Kfi3x+W7&#10;95z5IGwpDFhV8Gfl+eX87ZuLvcvVCGowpUJGTqzP967gdQguzzIva9UIfwZOWTJWgI0IpOImK1Hs&#10;yXtjstFgMM32gKVDkMp7ur3ujHye/FeVkuGuqrwKzBScYgvpxHSu45nNL0S+QeFqLfswxD9E0Qht&#10;6dGjq2sRBNui/sNVoyWChyqcSWgyqCotVcqBshkOXmXzUAunUi5UHO+OZfL/z6283T24e2Sh/Qgt&#10;NTAl4d0K5HdPtcn2zuc9JtbU557QMdG2wib+UwqMPqTaPh/rqdrAJF2OZ9PReDbhTJJtTD+So9OX&#10;rx368ElBw6JQcKR+pQjEbuVDBz1A4mMWltqY1DNjf7sgn/EmxduFGIMN7boldBTXUD5TnggdBbyT&#10;S01vroQP9wKp55QB8Tjc0VEZ2BcceomzGvDn3+4jnlpBVs72xKGC+x9bgYoz88VSkz4Mz88j6ZJy&#10;PpmNSMFTy/rUYrfNFRBNhzQxTiYx4oM5iBVC80R0X8RXySSspLcLHg7iVeiYTeMi1WKRQEQzJ8LK&#10;Pjh5aG+s6GP7JND1ZQ/UsFs4sE3kr6rfYbtyL7YBKh1bI3IvlVXjMopSNApF7w4w1NDP1BLBhm7K&#10;jN7U4aveMNS0G2qBvuas1CmBrtUnDr0bl4zCwm3cLJ8LPpkNJ5RzjP1GBIVaUKloKYQ4ICJfq50y&#10;j4zaNh1PBgSsKdvRLEodtYTdGNUFIikk2OKVSUROq0aRwnbR5XrTzYDZNjdQdndT8phWBbHsCE88&#10;PnUVjRR1T8KOb71Cw5vgfVHidjjVE+plHc5/AQAA//8DAFBLAwQUAAYACAAAACEA12ylUtwAAAAH&#10;AQAADwAAAGRycy9kb3ducmV2LnhtbEyPzU7DMBCE70h9B2srcWttXIJoyKZCIK5UlB+Jmxtvk4h4&#10;HcVuE96+5kSPoxnNfFNsJteJEw2h9Yxws1QgiCtvW64RPt5fFvcgQjRsTeeZEH4pwKacXRUmt37k&#10;NzrtYi1SCYfcIDQx9rmUoWrImbD0PXHyDn5wJiY51NIOZkzlrpNaqTvpTMtpoTE9PTVU/eyODuHz&#10;9fD9dau29bPL+tFPSrJbS8Tr+fT4ACLSFP/D8Ief0KFMTHt/ZBtEh5CORITFSmsQyc7WOgOxR9Bq&#10;BbIs5CV/eQYAAP//AwBQSwECLQAUAAYACAAAACEAtoM4kv4AAADhAQAAEwAAAAAAAAAAAAAAAAAA&#10;AAAAW0NvbnRlbnRfVHlwZXNdLnhtbFBLAQItABQABgAIAAAAIQA4/SH/1gAAAJQBAAALAAAAAAAA&#10;AAAAAAAAAC8BAABfcmVscy8ucmVsc1BLAQItABQABgAIAAAAIQDU3n+HrgIAAFYFAAAOAAAAAAAA&#10;AAAAAAAAAC4CAABkcnMvZTJvRG9jLnhtbFBLAQItABQABgAIAAAAIQDXbKVS3AAAAAcBAAAPAAAA&#10;AAAAAAAAAAAAAAgFAABkcnMvZG93bnJldi54bWxQSwUGAAAAAAQABADzAAAAEQYAAAAA&#10;" filled="f" stroked="f">
                <v:textbox>
                  <w:txbxContent>
                    <w:p w14:paraId="64CF86D4" w14:textId="77777777" w:rsidR="00C45B4B" w:rsidRPr="00D2638A" w:rsidRDefault="00C45B4B" w:rsidP="00C45B4B">
                      <w:pPr>
                        <w:jc w:val="center"/>
                        <w:rPr>
                          <w:rFonts w:ascii="Aharoni" w:hAnsi="Aharoni" w:cs="Aharoni"/>
                          <w:b/>
                          <w:color w:val="196B24" w:themeColor="accent3"/>
                          <w:sz w:val="28"/>
                          <w:u w:val="single"/>
                        </w:rPr>
                      </w:pPr>
                      <w:r w:rsidRPr="00D2638A">
                        <w:rPr>
                          <w:rFonts w:ascii="Aharoni" w:hAnsi="Aharoni" w:cs="Aharoni"/>
                          <w:b/>
                          <w:color w:val="196B24" w:themeColor="accent3"/>
                          <w:sz w:val="28"/>
                          <w:u w:val="single"/>
                        </w:rPr>
                        <w:t>INFORME INICIAL PROCESOS JUDICIALES</w:t>
                      </w:r>
                    </w:p>
                  </w:txbxContent>
                </v:textbox>
                <w10:wrap anchorx="margin"/>
              </v:shape>
            </w:pict>
          </mc:Fallback>
        </mc:AlternateContent>
      </w:r>
    </w:p>
    <w:p w14:paraId="5812A08A" w14:textId="3D6C5EE3"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 xml:space="preserve">FECHA PRESENTACIÓN DEL INFORME:  </w:t>
      </w:r>
      <w:sdt>
        <w:sdtPr>
          <w:rPr>
            <w:rStyle w:val="Estilo3"/>
            <w:sz w:val="22"/>
            <w:szCs w:val="22"/>
          </w:rPr>
          <w:alias w:val="FECHA"/>
          <w:tag w:val="FEHCA"/>
          <w:id w:val="302663996"/>
          <w:placeholder>
            <w:docPart w:val="73AD76F607804CC08F7A224FCC575790"/>
          </w:placeholder>
          <w:date w:fullDate="2024-03-07T00:00:00Z">
            <w:dateFormat w:val="dd/MM/yyyy"/>
            <w:lid w:val="es-CO"/>
            <w:storeMappedDataAs w:val="dateTime"/>
            <w:calendar w:val="gregorian"/>
          </w:date>
        </w:sdtPr>
        <w:sdtEndPr>
          <w:rPr>
            <w:rStyle w:val="Fuentedeprrafopredeter"/>
            <w:b w:val="0"/>
            <w:caps w:val="0"/>
          </w:rPr>
        </w:sdtEndPr>
        <w:sdtContent>
          <w:r w:rsidRPr="00C16D40">
            <w:rPr>
              <w:rStyle w:val="Estilo3"/>
              <w:caps w:val="0"/>
              <w:sz w:val="22"/>
              <w:szCs w:val="22"/>
              <w:lang w:val="es-CO"/>
            </w:rPr>
            <w:t>07/03/2024</w:t>
          </w:r>
        </w:sdtContent>
      </w:sdt>
      <w:r w:rsidRPr="00C16D40">
        <w:rPr>
          <w:rFonts w:ascii="Century Gothic" w:hAnsi="Century Gothic"/>
          <w:sz w:val="22"/>
          <w:szCs w:val="22"/>
        </w:rPr>
        <w:t xml:space="preserve">                                       </w:t>
      </w:r>
    </w:p>
    <w:p w14:paraId="5DA5A92B" w14:textId="4CF3BCFE"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SGC: 9956</w:t>
      </w:r>
    </w:p>
    <w:p w14:paraId="3757CB0F" w14:textId="5E7D658A" w:rsidR="00C45B4B" w:rsidRPr="00C16D40" w:rsidRDefault="00812359" w:rsidP="00D301DD">
      <w:pPr>
        <w:autoSpaceDE w:val="0"/>
        <w:autoSpaceDN w:val="0"/>
        <w:adjustRightInd w:val="0"/>
        <w:spacing w:line="276" w:lineRule="auto"/>
        <w:jc w:val="both"/>
        <w:rPr>
          <w:rFonts w:ascii="Century Gothic" w:hAnsi="Century Gothic" w:cs="Verdana"/>
          <w:b/>
          <w:bCs/>
          <w:color w:val="000000"/>
          <w:sz w:val="22"/>
          <w:szCs w:val="22"/>
        </w:rPr>
      </w:pPr>
      <w:r w:rsidRPr="00C16D40">
        <w:rPr>
          <w:rFonts w:ascii="Century Gothic" w:hAnsi="Century Gothic"/>
          <w:sz w:val="22"/>
          <w:szCs w:val="22"/>
        </w:rPr>
        <w:t xml:space="preserve">DESPACHO JUDICIAL:  </w:t>
      </w:r>
      <w:r w:rsidRPr="00C16D40">
        <w:rPr>
          <w:rFonts w:ascii="Century Gothic" w:hAnsi="Century Gothic" w:cs="Verdana"/>
          <w:b/>
          <w:bCs/>
          <w:color w:val="000000"/>
          <w:sz w:val="22"/>
          <w:szCs w:val="22"/>
        </w:rPr>
        <w:t>JUZGADO CIVIL DEL CIRCUITO PUENTE NACIONAL – SANTANDER.</w:t>
      </w:r>
    </w:p>
    <w:p w14:paraId="05937DCA" w14:textId="77777777" w:rsidR="00C45B4B" w:rsidRPr="00C16D40" w:rsidRDefault="00C45B4B" w:rsidP="00D301DD">
      <w:pPr>
        <w:autoSpaceDE w:val="0"/>
        <w:autoSpaceDN w:val="0"/>
        <w:adjustRightInd w:val="0"/>
        <w:spacing w:line="276" w:lineRule="auto"/>
        <w:jc w:val="both"/>
        <w:rPr>
          <w:rFonts w:ascii="Century Gothic" w:hAnsi="Century Gothic" w:cs="Verdana"/>
          <w:b/>
          <w:bCs/>
          <w:color w:val="000000"/>
          <w:sz w:val="22"/>
          <w:szCs w:val="22"/>
        </w:rPr>
      </w:pPr>
    </w:p>
    <w:p w14:paraId="3E15E2A1" w14:textId="45320C8F" w:rsidR="00C45B4B" w:rsidRPr="00C16D40" w:rsidRDefault="00812359" w:rsidP="00D301DD">
      <w:pPr>
        <w:pStyle w:val="Encabezado"/>
        <w:spacing w:line="276" w:lineRule="auto"/>
        <w:ind w:right="49"/>
        <w:jc w:val="both"/>
        <w:rPr>
          <w:rFonts w:ascii="Century Gothic" w:hAnsi="Century Gothic"/>
          <w:sz w:val="22"/>
          <w:szCs w:val="22"/>
        </w:rPr>
      </w:pPr>
      <w:r w:rsidRPr="00C16D40">
        <w:rPr>
          <w:rFonts w:ascii="Century Gothic" w:hAnsi="Century Gothic"/>
          <w:sz w:val="22"/>
          <w:szCs w:val="22"/>
        </w:rPr>
        <w:t>RADICADO</w:t>
      </w:r>
      <w:r w:rsidRPr="00C16D40">
        <w:rPr>
          <w:rFonts w:ascii="Century Gothic" w:hAnsi="Century Gothic"/>
          <w:b/>
          <w:sz w:val="22"/>
          <w:szCs w:val="22"/>
        </w:rPr>
        <w:t xml:space="preserve">:  </w:t>
      </w:r>
      <w:r w:rsidRPr="00C16D40">
        <w:rPr>
          <w:rFonts w:ascii="Century Gothic" w:hAnsi="Century Gothic"/>
          <w:sz w:val="22"/>
          <w:szCs w:val="22"/>
        </w:rPr>
        <w:t>2024-00001-00 VERBAL -RESPONSABILIDAD CIVIL CONTRACTUAL Y EXTRACONTRACTUAL.</w:t>
      </w:r>
    </w:p>
    <w:p w14:paraId="68A40EB5" w14:textId="77777777" w:rsidR="00C45B4B" w:rsidRPr="00C16D40" w:rsidRDefault="00C45B4B" w:rsidP="00D301DD">
      <w:pPr>
        <w:pStyle w:val="Encabezado"/>
        <w:spacing w:line="276" w:lineRule="auto"/>
        <w:ind w:right="49"/>
        <w:jc w:val="both"/>
        <w:rPr>
          <w:rFonts w:ascii="Century Gothic" w:hAnsi="Century Gothic"/>
          <w:sz w:val="22"/>
          <w:szCs w:val="22"/>
        </w:rPr>
      </w:pPr>
    </w:p>
    <w:p w14:paraId="78D515E2" w14:textId="4983E037"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 xml:space="preserve">DEMANDANTE:  </w:t>
      </w:r>
    </w:p>
    <w:p w14:paraId="67B6F10D" w14:textId="4B01C43E" w:rsidR="00C45B4B"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1,ALEIDA</w:t>
      </w:r>
      <w:proofErr w:type="gramEnd"/>
      <w:r w:rsidRPr="00C16D40">
        <w:rPr>
          <w:rFonts w:ascii="Century Gothic" w:hAnsi="Century Gothic" w:cs="AYHEIBå¼«CenturyGothic-Bold"/>
          <w:sz w:val="22"/>
          <w:szCs w:val="22"/>
          <w:lang w:val="es-CO"/>
        </w:rPr>
        <w:t xml:space="preserve"> RONCANCIO QUIROGA- VICTIMA DIRECTA, PASAJERA  Y MADRE DE LA MENOR SARA JULIETH  ROJAS RONCANCIO (Q.E.P.D.) COMO PASAJERA Y VICTIMA.</w:t>
      </w:r>
    </w:p>
    <w:p w14:paraId="704A5D9B" w14:textId="287DE601" w:rsidR="00C45B4B"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RODRIGUEZ-VICTIMA INDIRECTA,  PADRE DE LA SARA JULIETH ROJAS RONCANCIO (Q.E.P.D).Y ESPOSO DE ALEIDA</w:t>
      </w:r>
    </w:p>
    <w:p w14:paraId="6FF5FF76" w14:textId="310E39C0" w:rsidR="00C45B4B"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3,LEON</w:t>
      </w:r>
      <w:proofErr w:type="gramEnd"/>
      <w:r w:rsidRPr="00C16D40">
        <w:rPr>
          <w:rFonts w:ascii="Century Gothic" w:hAnsi="Century Gothic" w:cs="AYHEIBå¼«CenturyGothic-Bold"/>
          <w:sz w:val="22"/>
          <w:szCs w:val="22"/>
          <w:lang w:val="es-CO"/>
        </w:rPr>
        <w:t xml:space="preserve"> DANEY RONCANCIO - ABUELO MATERNO DE LA MENOR SARA JULIETH ROJAS RONCANCIO (Q.E.P.D).</w:t>
      </w:r>
    </w:p>
    <w:p w14:paraId="79AEBA57" w14:textId="2F72C0AE" w:rsidR="00C45B4B"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4,GLORIA</w:t>
      </w:r>
      <w:proofErr w:type="gramEnd"/>
      <w:r w:rsidRPr="00C16D40">
        <w:rPr>
          <w:rFonts w:ascii="Century Gothic" w:hAnsi="Century Gothic" w:cs="AYHEIBå¼«CenturyGothic-Bold"/>
          <w:sz w:val="22"/>
          <w:szCs w:val="22"/>
          <w:lang w:val="es-CO"/>
        </w:rPr>
        <w:t xml:space="preserve"> INES QUIROGA RUEDA- ABUELA MATERNO DE LA MENOR SARA JULIETH ROJAS RONCANCIO (Q.E.P.D) Y MADRE DE LA SEÑORA ALEIDA QUIROGA RONCANCIO VICTIMA DIRECTA.</w:t>
      </w:r>
    </w:p>
    <w:p w14:paraId="26D65692" w14:textId="773E18B5" w:rsidR="00B640EE"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5. DELIA MARÍA RODRIGUEZ DE ROJAS ABUELA </w:t>
      </w:r>
      <w:proofErr w:type="gramStart"/>
      <w:r w:rsidRPr="00C16D40">
        <w:rPr>
          <w:rFonts w:ascii="Century Gothic" w:hAnsi="Century Gothic" w:cs="AYHEIBå¼«CenturyGothic-Bold"/>
          <w:sz w:val="22"/>
          <w:szCs w:val="22"/>
          <w:lang w:val="es-CO"/>
        </w:rPr>
        <w:t>PATERNA.-</w:t>
      </w:r>
      <w:proofErr w:type="gramEnd"/>
      <w:r w:rsidRPr="00C16D40">
        <w:rPr>
          <w:rFonts w:ascii="Century Gothic" w:hAnsi="Century Gothic" w:cs="AYHEIBå¼«CenturyGothic-Bold"/>
          <w:sz w:val="22"/>
          <w:szCs w:val="22"/>
          <w:lang w:val="es-CO"/>
        </w:rPr>
        <w:t xml:space="preserve"> NO ESTA EN AUTO ADMISORIO NI COMO DEMANDANTE EN LA DEMANDA SOLO PRETENSIONES.</w:t>
      </w:r>
    </w:p>
    <w:p w14:paraId="7DE303F8" w14:textId="77777777" w:rsidR="00C45B4B" w:rsidRPr="00C16D40" w:rsidRDefault="00C45B4B" w:rsidP="00D301DD">
      <w:pPr>
        <w:autoSpaceDE w:val="0"/>
        <w:autoSpaceDN w:val="0"/>
        <w:adjustRightInd w:val="0"/>
        <w:spacing w:line="276" w:lineRule="auto"/>
        <w:jc w:val="both"/>
        <w:rPr>
          <w:rFonts w:ascii="Century Gothic" w:hAnsi="Century Gothic" w:cs="AYHEIBå¼«CenturyGothic-Bold"/>
          <w:sz w:val="22"/>
          <w:szCs w:val="22"/>
          <w:lang w:val="es-CO"/>
        </w:rPr>
      </w:pPr>
    </w:p>
    <w:p w14:paraId="191673FC" w14:textId="77777777" w:rsidR="00C45B4B" w:rsidRPr="00C16D40" w:rsidRDefault="00C45B4B" w:rsidP="00D301DD">
      <w:pPr>
        <w:autoSpaceDE w:val="0"/>
        <w:autoSpaceDN w:val="0"/>
        <w:adjustRightInd w:val="0"/>
        <w:spacing w:line="276" w:lineRule="auto"/>
        <w:jc w:val="both"/>
        <w:rPr>
          <w:rFonts w:ascii="Century Gothic" w:hAnsi="Century Gothic"/>
          <w:sz w:val="22"/>
          <w:szCs w:val="22"/>
        </w:rPr>
      </w:pPr>
    </w:p>
    <w:p w14:paraId="3F2FA3AD" w14:textId="4C33CB32" w:rsidR="00C45B4B" w:rsidRPr="00C16D40" w:rsidRDefault="00812359" w:rsidP="00D301DD">
      <w:pPr>
        <w:pStyle w:val="Default"/>
        <w:spacing w:line="276" w:lineRule="auto"/>
        <w:jc w:val="both"/>
        <w:rPr>
          <w:rFonts w:ascii="Century Gothic" w:hAnsi="Century Gothic"/>
          <w:sz w:val="22"/>
          <w:szCs w:val="22"/>
        </w:rPr>
      </w:pPr>
      <w:r w:rsidRPr="00C16D40">
        <w:rPr>
          <w:rFonts w:ascii="Century Gothic" w:hAnsi="Century Gothic"/>
          <w:sz w:val="22"/>
          <w:szCs w:val="22"/>
        </w:rPr>
        <w:t xml:space="preserve">DEMANDADO: </w:t>
      </w:r>
    </w:p>
    <w:p w14:paraId="2546099C" w14:textId="7FC4D39B" w:rsidR="00C45B4B" w:rsidRPr="00C16D40" w:rsidRDefault="00812359" w:rsidP="00D301DD">
      <w:pPr>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COTRANSRICAURTE LTDA, </w:t>
      </w:r>
    </w:p>
    <w:p w14:paraId="0AEB6F54" w14:textId="658F77D6" w:rsidR="00C45B4B" w:rsidRPr="00C16D40" w:rsidRDefault="00812359" w:rsidP="00D301DD">
      <w:pPr>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JAVIER MOYA, </w:t>
      </w:r>
    </w:p>
    <w:p w14:paraId="051AB233" w14:textId="1923394B" w:rsidR="00C45B4B" w:rsidRPr="00C16D40" w:rsidRDefault="00812359" w:rsidP="00D301DD">
      <w:pPr>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OMAR GONZALES CASTAÑEDA  </w:t>
      </w:r>
    </w:p>
    <w:p w14:paraId="7A7EA8D0" w14:textId="45069E14" w:rsidR="00C45B4B" w:rsidRPr="00C16D40" w:rsidRDefault="00812359" w:rsidP="00D301DD">
      <w:pPr>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LA EQUIDAD SEGUROS GENERALES O.C.</w:t>
      </w:r>
    </w:p>
    <w:p w14:paraId="2D0F65F2" w14:textId="77777777" w:rsidR="00C45B4B" w:rsidRPr="00C16D40" w:rsidRDefault="00C45B4B" w:rsidP="00D301DD">
      <w:pPr>
        <w:spacing w:line="276" w:lineRule="auto"/>
        <w:jc w:val="both"/>
        <w:rPr>
          <w:rFonts w:ascii="Century Gothic" w:hAnsi="Century Gothic"/>
          <w:sz w:val="22"/>
          <w:szCs w:val="22"/>
        </w:rPr>
      </w:pPr>
    </w:p>
    <w:p w14:paraId="681F3FAD" w14:textId="3FD28CA3"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LLAMADOS EN GARANTÍA: NO</w:t>
      </w:r>
    </w:p>
    <w:p w14:paraId="11DAC377" w14:textId="024E1C12"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TIPO DE VINCULACIÓN: DEMANDA DIRECTA</w:t>
      </w:r>
    </w:p>
    <w:p w14:paraId="10896A20" w14:textId="184AA3CD" w:rsidR="00C45B4B" w:rsidRPr="00C16D40" w:rsidRDefault="00812359" w:rsidP="00D301DD">
      <w:pPr>
        <w:spacing w:line="276" w:lineRule="auto"/>
        <w:jc w:val="both"/>
        <w:rPr>
          <w:rStyle w:val="Estilo3"/>
          <w:b w:val="0"/>
          <w:bCs/>
          <w:sz w:val="22"/>
          <w:szCs w:val="22"/>
        </w:rPr>
      </w:pPr>
      <w:r w:rsidRPr="00C16D40">
        <w:rPr>
          <w:rFonts w:ascii="Century Gothic" w:hAnsi="Century Gothic"/>
          <w:sz w:val="22"/>
          <w:szCs w:val="22"/>
        </w:rPr>
        <w:t>FECHA NOTIFICACIÓN: 14/02/2024</w:t>
      </w:r>
    </w:p>
    <w:p w14:paraId="02B90274" w14:textId="36E64D2C"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FECHA FIN TÉRMINO: 15/03/2024</w:t>
      </w:r>
    </w:p>
    <w:p w14:paraId="0E9FD1CB" w14:textId="6B5A3DC0" w:rsidR="00C45B4B" w:rsidRPr="00C16D40" w:rsidRDefault="00812359" w:rsidP="00D301DD">
      <w:pPr>
        <w:spacing w:line="276" w:lineRule="auto"/>
        <w:jc w:val="both"/>
        <w:rPr>
          <w:rFonts w:ascii="Century Gothic" w:hAnsi="Century Gothic"/>
          <w:b/>
          <w:bCs/>
          <w:sz w:val="22"/>
          <w:szCs w:val="22"/>
        </w:rPr>
      </w:pPr>
      <w:r w:rsidRPr="00C16D40">
        <w:rPr>
          <w:rFonts w:ascii="Century Gothic" w:hAnsi="Century Gothic"/>
          <w:sz w:val="22"/>
          <w:szCs w:val="22"/>
        </w:rPr>
        <w:t>FECHA SINIESTRO</w:t>
      </w:r>
      <w:r w:rsidRPr="00C16D40">
        <w:rPr>
          <w:rFonts w:ascii="Century Gothic" w:hAnsi="Century Gothic"/>
          <w:b/>
          <w:bCs/>
          <w:sz w:val="22"/>
          <w:szCs w:val="22"/>
        </w:rPr>
        <w:t>:  12/01/2020</w:t>
      </w:r>
    </w:p>
    <w:p w14:paraId="7742263C" w14:textId="77777777" w:rsidR="005D2F3C" w:rsidRPr="00C16D40" w:rsidRDefault="005D2F3C" w:rsidP="00D301DD">
      <w:pPr>
        <w:spacing w:line="276" w:lineRule="auto"/>
        <w:jc w:val="both"/>
        <w:rPr>
          <w:rStyle w:val="Estilo3"/>
          <w:b w:val="0"/>
          <w:bCs/>
          <w:caps w:val="0"/>
          <w:sz w:val="22"/>
          <w:szCs w:val="22"/>
        </w:rPr>
      </w:pPr>
    </w:p>
    <w:p w14:paraId="5F0CE023" w14:textId="77777777" w:rsidR="00366590" w:rsidRPr="00C16D40" w:rsidRDefault="00366590" w:rsidP="00D301DD">
      <w:pPr>
        <w:spacing w:line="276" w:lineRule="auto"/>
        <w:jc w:val="both"/>
        <w:rPr>
          <w:rStyle w:val="Estilo3"/>
          <w:b w:val="0"/>
          <w:bCs/>
          <w:caps w:val="0"/>
          <w:sz w:val="22"/>
          <w:szCs w:val="22"/>
        </w:rPr>
      </w:pPr>
    </w:p>
    <w:p w14:paraId="67277E8F" w14:textId="77777777" w:rsidR="00366590" w:rsidRPr="00C16D40" w:rsidRDefault="00366590" w:rsidP="00D301DD">
      <w:pPr>
        <w:spacing w:line="276" w:lineRule="auto"/>
        <w:jc w:val="both"/>
        <w:rPr>
          <w:rStyle w:val="Estilo3"/>
          <w:b w:val="0"/>
          <w:bCs/>
          <w:caps w:val="0"/>
          <w:sz w:val="22"/>
          <w:szCs w:val="22"/>
        </w:rPr>
      </w:pPr>
    </w:p>
    <w:p w14:paraId="63D147DD" w14:textId="176AE4CE" w:rsidR="00C45B4B" w:rsidRPr="00C16D40" w:rsidRDefault="00812359"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HECHOS:</w:t>
      </w:r>
    </w:p>
    <w:p w14:paraId="6EBEC2D2" w14:textId="77777777" w:rsidR="00C45B4B" w:rsidRPr="00C16D40" w:rsidRDefault="00C45B4B" w:rsidP="00D301DD">
      <w:pPr>
        <w:spacing w:line="276" w:lineRule="auto"/>
        <w:jc w:val="both"/>
        <w:rPr>
          <w:rFonts w:ascii="Century Gothic" w:hAnsi="Century Gothic" w:cs="Arial"/>
          <w:color w:val="000000"/>
          <w:sz w:val="22"/>
          <w:szCs w:val="22"/>
          <w:lang w:val="es-CO"/>
        </w:rPr>
      </w:pPr>
    </w:p>
    <w:p w14:paraId="5177895D" w14:textId="547711A6" w:rsidR="004F169B"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cs="Times New Roman"/>
          <w:color w:val="000000"/>
          <w:sz w:val="22"/>
          <w:szCs w:val="22"/>
          <w:lang w:val="es-CO"/>
        </w:rPr>
        <w:t xml:space="preserve">SEGÚN IPAT, EL 12 DE ENERO DEL AÑO 2020, SIENDO APROXIMADAMENTE LAS 8:40 A.M, EN VIA LA BELLEZA – JESÚS MARÍA DE LA LOCALIDAD DE SUCRE - SANTANDER, EL VEHÍCULO DE PLACAS </w:t>
      </w:r>
      <w:r w:rsidRPr="00C16D40">
        <w:rPr>
          <w:rFonts w:ascii="Century Gothic" w:hAnsi="Century Gothic"/>
          <w:b/>
          <w:bCs/>
          <w:sz w:val="22"/>
          <w:szCs w:val="22"/>
        </w:rPr>
        <w:t xml:space="preserve">XIJ719 </w:t>
      </w:r>
      <w:r w:rsidRPr="00C16D40">
        <w:rPr>
          <w:rFonts w:ascii="Century Gothic" w:hAnsi="Century Gothic"/>
          <w:sz w:val="22"/>
          <w:szCs w:val="22"/>
        </w:rPr>
        <w:t xml:space="preserve">CONDUCIDO POR OMAR GONZALEZ </w:t>
      </w:r>
      <w:r w:rsidRPr="00C16D40">
        <w:rPr>
          <w:rFonts w:ascii="Century Gothic" w:hAnsi="Century Gothic"/>
          <w:sz w:val="22"/>
          <w:szCs w:val="22"/>
        </w:rPr>
        <w:lastRenderedPageBreak/>
        <w:t xml:space="preserve">CASTAÑEDA, AFILIADO A LA EMPRESA DE TRANSPORTE COOTRANSRICAURTE, SUFRE ACCIDENTE DE TRÁNSITO, EN EL QUE SE TRANSPORTABAN 23 PASAJEROS, DE LOS CUALES RESULTAN 18 HERIDOS ENTRE ELLOS </w:t>
      </w:r>
      <w:r w:rsidRPr="00C16D40">
        <w:rPr>
          <w:rFonts w:ascii="Century Gothic" w:hAnsi="Century Gothic" w:cs="Times New Roman"/>
          <w:color w:val="000000"/>
          <w:sz w:val="22"/>
          <w:szCs w:val="22"/>
          <w:lang w:val="es-CO"/>
        </w:rPr>
        <w:t xml:space="preserve">LA SEÑORA </w:t>
      </w:r>
      <w:r w:rsidRPr="00C16D40">
        <w:rPr>
          <w:rFonts w:ascii="Century Gothic" w:hAnsi="Century Gothic" w:cs="Times New Roman"/>
          <w:b/>
          <w:bCs/>
          <w:color w:val="000000"/>
          <w:sz w:val="22"/>
          <w:szCs w:val="22"/>
          <w:lang w:val="es-CO"/>
        </w:rPr>
        <w:t>ALEIDA RONCANCIO QUIROGA (MADRE )</w:t>
      </w:r>
      <w:r w:rsidRPr="00C16D40">
        <w:rPr>
          <w:rFonts w:ascii="Century Gothic" w:hAnsi="Century Gothic"/>
          <w:sz w:val="22"/>
          <w:szCs w:val="22"/>
        </w:rPr>
        <w:t xml:space="preserve"> Y FALLECIDO 5 ENTRE ELLOS LA MENOR </w:t>
      </w:r>
      <w:r w:rsidRPr="00C16D40">
        <w:rPr>
          <w:rFonts w:ascii="Century Gothic" w:hAnsi="Century Gothic" w:cs="Times New Roman"/>
          <w:b/>
          <w:bCs/>
          <w:color w:val="000000"/>
          <w:sz w:val="22"/>
          <w:szCs w:val="22"/>
          <w:lang w:val="es-CO"/>
        </w:rPr>
        <w:t xml:space="preserve">SARA JULIETH ROJAS RONCANCIO (Q.E.P.D). (HIJA BEBÉ). </w:t>
      </w:r>
    </w:p>
    <w:p w14:paraId="4AAEBDB5" w14:textId="77777777" w:rsidR="00CD6299" w:rsidRPr="00C16D40" w:rsidRDefault="00CD6299" w:rsidP="00D301DD">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p>
    <w:p w14:paraId="29587736" w14:textId="7B4C5283"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cs="Times New Roman"/>
          <w:color w:val="000000"/>
          <w:sz w:val="22"/>
          <w:szCs w:val="22"/>
          <w:lang w:val="es-CO"/>
        </w:rPr>
        <w:t>AFIRMA LA PARTE DEMANDANTE QUE, EL CONDUCTOR DEL VEHÍCULO OMITE LA NORMA DE TRÁNSITO AL CONDUCIR EN EXCESO DE VELOCIDAD LA MAYOR PARTE DEL RECORRIDO EN UNA CARRETERA DE ZONA RURAL, LA CUAL SE ENCONTRABA EN MAL ESTADO.</w:t>
      </w:r>
    </w:p>
    <w:p w14:paraId="0E44167A" w14:textId="77777777" w:rsidR="00322206" w:rsidRPr="00C16D40" w:rsidRDefault="00322206" w:rsidP="00D301DD">
      <w:pPr>
        <w:autoSpaceDE w:val="0"/>
        <w:autoSpaceDN w:val="0"/>
        <w:adjustRightInd w:val="0"/>
        <w:spacing w:line="276" w:lineRule="auto"/>
        <w:jc w:val="both"/>
        <w:rPr>
          <w:rFonts w:ascii="Century Gothic" w:hAnsi="Century Gothic" w:cs="Times New Roman"/>
          <w:b/>
          <w:bCs/>
          <w:color w:val="000000"/>
          <w:sz w:val="22"/>
          <w:szCs w:val="22"/>
          <w:lang w:val="es-CO"/>
        </w:rPr>
      </w:pPr>
    </w:p>
    <w:p w14:paraId="394AAAA5" w14:textId="23ACD922"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EN ZONA RURAL DE JURISDICCIÓN DEL MUNICIPIO DE SUCRE -SANTANDER, EL VEHÍCULO DE PLACAS DE MANERA INTEMPESTIVA SE SALE DE LA VÍA Y SE SINIESTRA RODANDO POR UN ABISMO.</w:t>
      </w:r>
    </w:p>
    <w:p w14:paraId="1865D859" w14:textId="77777777" w:rsidR="00322206" w:rsidRPr="00C16D40" w:rsidRDefault="00322206" w:rsidP="00D301DD">
      <w:pPr>
        <w:spacing w:line="276" w:lineRule="auto"/>
        <w:jc w:val="both"/>
        <w:rPr>
          <w:rFonts w:ascii="Century Gothic" w:hAnsi="Century Gothic" w:cs="Times New Roman"/>
          <w:b/>
          <w:bCs/>
          <w:color w:val="000000"/>
          <w:sz w:val="22"/>
          <w:szCs w:val="22"/>
          <w:lang w:val="es-CO"/>
        </w:rPr>
      </w:pPr>
    </w:p>
    <w:p w14:paraId="2D405767" w14:textId="1CDB7DBB"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AL LUGAR DE LOS HECHOS ARRIBO POLICÍA DE VIGILANCIA Y EL INSPECTOR DE POLICÍA DEL MUNICIPIO DE SUCRE SANTANDER, EN CALIDAD DE AUTORIDAD DE TRÁNSITO.</w:t>
      </w:r>
    </w:p>
    <w:p w14:paraId="20199123" w14:textId="77777777" w:rsidR="00322206" w:rsidRPr="00C16D40" w:rsidRDefault="00322206" w:rsidP="00D301DD">
      <w:pPr>
        <w:pStyle w:val="Prrafodelista"/>
        <w:spacing w:line="276" w:lineRule="auto"/>
        <w:ind w:left="0"/>
        <w:jc w:val="both"/>
        <w:rPr>
          <w:rFonts w:ascii="Century Gothic" w:hAnsi="Century Gothic" w:cs="Times New Roman"/>
          <w:b/>
          <w:bCs/>
          <w:color w:val="000000"/>
          <w:sz w:val="22"/>
          <w:szCs w:val="22"/>
          <w:lang w:val="es-CO"/>
        </w:rPr>
      </w:pPr>
    </w:p>
    <w:p w14:paraId="7F19E956" w14:textId="3CEA28F5"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 xml:space="preserve">LA MENOR DE EDAD </w:t>
      </w:r>
      <w:r w:rsidRPr="00C16D40">
        <w:rPr>
          <w:rFonts w:ascii="Century Gothic" w:hAnsi="Century Gothic"/>
          <w:b/>
          <w:bCs/>
          <w:sz w:val="22"/>
          <w:szCs w:val="22"/>
        </w:rPr>
        <w:t xml:space="preserve">SARA JULIETH ROJAS RONCANCIO </w:t>
      </w:r>
      <w:r w:rsidRPr="00C16D40">
        <w:rPr>
          <w:rFonts w:ascii="Century Gothic" w:hAnsi="Century Gothic"/>
          <w:sz w:val="22"/>
          <w:szCs w:val="22"/>
        </w:rPr>
        <w:t>FALLECE INMEDIATAMENTE EN EL LUGAR DEL SINIESTRO.</w:t>
      </w:r>
    </w:p>
    <w:p w14:paraId="30E585E2" w14:textId="77777777" w:rsidR="00322206" w:rsidRPr="00C16D40" w:rsidRDefault="00322206" w:rsidP="00D301DD">
      <w:pPr>
        <w:pStyle w:val="Prrafodelista"/>
        <w:spacing w:line="276" w:lineRule="auto"/>
        <w:ind w:left="0"/>
        <w:jc w:val="both"/>
        <w:rPr>
          <w:rFonts w:ascii="Century Gothic" w:hAnsi="Century Gothic" w:cs="Times New Roman"/>
          <w:b/>
          <w:bCs/>
          <w:color w:val="000000"/>
          <w:sz w:val="22"/>
          <w:szCs w:val="22"/>
          <w:lang w:val="es-CO"/>
        </w:rPr>
      </w:pPr>
    </w:p>
    <w:p w14:paraId="4658A83E" w14:textId="725A12E4"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cs="Times New Roman"/>
          <w:b/>
          <w:bCs/>
          <w:sz w:val="22"/>
          <w:szCs w:val="22"/>
        </w:rPr>
        <w:t xml:space="preserve">ALEIDA RONCANCIO QUIROGA </w:t>
      </w:r>
      <w:r w:rsidRPr="00C16D40">
        <w:rPr>
          <w:rFonts w:ascii="Century Gothic" w:hAnsi="Century Gothic" w:cs="Times New Roman"/>
          <w:sz w:val="22"/>
          <w:szCs w:val="22"/>
        </w:rPr>
        <w:t>QUEDA LESIONADA EN EL SITIO ACCIDENTE</w:t>
      </w:r>
      <w:r w:rsidRPr="00C16D40">
        <w:rPr>
          <w:rFonts w:ascii="Century Gothic" w:hAnsi="Century Gothic"/>
          <w:sz w:val="22"/>
          <w:szCs w:val="22"/>
        </w:rPr>
        <w:t xml:space="preserve">. EL DICTAMEN DE PERDIDA DE LA CAPACIDAD LABORAL DE LA JUNTA REGIONAL DE CALIFICACIÓN DE INVALIDEZ DE CUNDINAMARCA, ARROJO UN PORCENTAJE DE </w:t>
      </w:r>
      <w:r w:rsidRPr="00C16D40">
        <w:rPr>
          <w:rFonts w:ascii="Century Gothic" w:hAnsi="Century Gothic"/>
          <w:b/>
          <w:bCs/>
          <w:sz w:val="22"/>
          <w:szCs w:val="22"/>
        </w:rPr>
        <w:t>43,41%.</w:t>
      </w:r>
      <w:r w:rsidRPr="00C16D40">
        <w:rPr>
          <w:rFonts w:ascii="Century Gothic" w:hAnsi="Century Gothic"/>
          <w:sz w:val="22"/>
          <w:szCs w:val="22"/>
        </w:rPr>
        <w:t xml:space="preserve"> LA SEÑORA PRODUCTO DEL SINIESTRO PRESENTA MÚLTIPLES TRAUMAS, EPISODIOS CONVULSIVOS, AFECTACIÓN DEL SUEÑO, PERSISTE UNA DEPRESIÓN POR LA MUERTE DE SU PEQUEÑA HIJA Y SU ESTADO DE SALUD, QUE IMPIDE EL DESARROLLO PERSONAL DEL COMÚN DE LA GENTE.</w:t>
      </w:r>
    </w:p>
    <w:p w14:paraId="18D4410F" w14:textId="77777777" w:rsidR="001C4CB0" w:rsidRPr="00C16D40" w:rsidRDefault="001C4CB0" w:rsidP="00D301DD">
      <w:pPr>
        <w:pStyle w:val="Prrafodelista"/>
        <w:spacing w:line="276" w:lineRule="auto"/>
        <w:ind w:left="0"/>
        <w:jc w:val="both"/>
        <w:rPr>
          <w:rFonts w:ascii="Century Gothic" w:hAnsi="Century Gothic" w:cs="Times New Roman"/>
          <w:b/>
          <w:bCs/>
          <w:color w:val="000000"/>
          <w:sz w:val="22"/>
          <w:szCs w:val="22"/>
          <w:lang w:val="es-CO"/>
        </w:rPr>
      </w:pPr>
    </w:p>
    <w:p w14:paraId="04B46D5D" w14:textId="201D7061" w:rsidR="001C4CB0"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 xml:space="preserve">LA SEÑORA </w:t>
      </w:r>
      <w:r w:rsidRPr="00C16D40">
        <w:rPr>
          <w:rFonts w:ascii="Century Gothic" w:hAnsi="Century Gothic"/>
          <w:b/>
          <w:bCs/>
          <w:sz w:val="22"/>
          <w:szCs w:val="22"/>
        </w:rPr>
        <w:t xml:space="preserve">ALEIDA RONCANCIO QUIROGA </w:t>
      </w:r>
      <w:r w:rsidRPr="00C16D40">
        <w:rPr>
          <w:rFonts w:ascii="Century Gothic" w:hAnsi="Century Gothic"/>
          <w:sz w:val="22"/>
          <w:szCs w:val="22"/>
        </w:rPr>
        <w:t>PRODUCTO DEL SINIESTRO PRESENTA MÚLTIPLES TRAUMAS, EPISODIOS CONVULSIVOS, AFECTACIÓN DEL SUEÑO, PERSISTE UNA DEPRESIÓN POR LA MUERTE DE SU PEQUEÑA HIJA Y SU ESTADO DE SALUD, QUE IMPIDE EL DESARROLLO PERSONAL DEL COMÚN DE LA GENTE.</w:t>
      </w:r>
    </w:p>
    <w:p w14:paraId="60BDECEA" w14:textId="77777777" w:rsidR="00322206" w:rsidRPr="00C16D40" w:rsidRDefault="00322206" w:rsidP="00D301DD">
      <w:pPr>
        <w:spacing w:line="276" w:lineRule="auto"/>
        <w:jc w:val="both"/>
        <w:rPr>
          <w:rFonts w:ascii="Century Gothic" w:hAnsi="Century Gothic" w:cs="Times New Roman"/>
          <w:b/>
          <w:bCs/>
          <w:color w:val="000000"/>
          <w:sz w:val="22"/>
          <w:szCs w:val="22"/>
          <w:lang w:val="es-CO"/>
        </w:rPr>
      </w:pPr>
    </w:p>
    <w:p w14:paraId="3D14C45D" w14:textId="4896016C"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 xml:space="preserve">PARA LA FECHA DEL ACCIDENTE DE TRÁNSITO, MI PODERDANTE SE DESEMPEÑABA EN UNA ACTIVIDAD INDEPENDIENTE, COMO VENDEDORA DEL MERCADO ZAPATOCA EN LA CIUDAD DE BOGOTÁ D.C., CON INGRESOS MENSUALES DE </w:t>
      </w:r>
      <w:r w:rsidRPr="00C16D40">
        <w:rPr>
          <w:rFonts w:ascii="Century Gothic" w:hAnsi="Century Gothic"/>
          <w:b/>
          <w:bCs/>
          <w:sz w:val="22"/>
          <w:szCs w:val="22"/>
        </w:rPr>
        <w:t>$980.657.</w:t>
      </w:r>
    </w:p>
    <w:p w14:paraId="1955BD00" w14:textId="77777777" w:rsidR="00322206" w:rsidRPr="00C16D40" w:rsidRDefault="00322206" w:rsidP="00D301DD">
      <w:pPr>
        <w:pStyle w:val="Prrafodelista"/>
        <w:spacing w:line="276" w:lineRule="auto"/>
        <w:ind w:left="0"/>
        <w:jc w:val="both"/>
        <w:rPr>
          <w:rFonts w:ascii="Century Gothic" w:hAnsi="Century Gothic" w:cs="Times New Roman"/>
          <w:b/>
          <w:bCs/>
          <w:color w:val="000000"/>
          <w:sz w:val="22"/>
          <w:szCs w:val="22"/>
          <w:lang w:val="es-CO"/>
        </w:rPr>
      </w:pPr>
    </w:p>
    <w:p w14:paraId="375D821F" w14:textId="1D6026AA"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 xml:space="preserve">EL SEÑOR </w:t>
      </w:r>
      <w:r w:rsidRPr="00C16D40">
        <w:rPr>
          <w:rFonts w:ascii="Century Gothic" w:hAnsi="Century Gothic"/>
          <w:b/>
          <w:bCs/>
          <w:sz w:val="22"/>
          <w:szCs w:val="22"/>
        </w:rPr>
        <w:t xml:space="preserve">FROILAN DANEY ROJAS RODRIGUEZ </w:t>
      </w:r>
      <w:r w:rsidRPr="00C16D40">
        <w:rPr>
          <w:rFonts w:ascii="Century Gothic" w:hAnsi="Century Gothic"/>
          <w:sz w:val="22"/>
          <w:szCs w:val="22"/>
        </w:rPr>
        <w:t xml:space="preserve">COMO PADRE DE LA MENOR </w:t>
      </w:r>
      <w:r w:rsidRPr="00C16D40">
        <w:rPr>
          <w:rFonts w:ascii="Century Gothic" w:hAnsi="Century Gothic"/>
          <w:b/>
          <w:bCs/>
          <w:sz w:val="22"/>
          <w:szCs w:val="22"/>
        </w:rPr>
        <w:t xml:space="preserve">SARA JULIETH ROJAS RONCANCIO (Q.E.P.D) </w:t>
      </w:r>
      <w:r w:rsidRPr="00C16D40">
        <w:rPr>
          <w:rFonts w:ascii="Century Gothic" w:hAnsi="Century Gothic"/>
          <w:sz w:val="22"/>
          <w:szCs w:val="22"/>
        </w:rPr>
        <w:t xml:space="preserve">Y CÓNYUGE DE LA SEÑORA </w:t>
      </w:r>
      <w:r w:rsidRPr="00C16D40">
        <w:rPr>
          <w:rFonts w:ascii="Century Gothic" w:hAnsi="Century Gothic"/>
          <w:b/>
          <w:bCs/>
          <w:sz w:val="22"/>
          <w:szCs w:val="22"/>
        </w:rPr>
        <w:t xml:space="preserve">ALEIDA </w:t>
      </w:r>
      <w:r w:rsidRPr="00C16D40">
        <w:rPr>
          <w:rFonts w:ascii="Century Gothic" w:hAnsi="Century Gothic"/>
          <w:b/>
          <w:bCs/>
          <w:sz w:val="22"/>
          <w:szCs w:val="22"/>
        </w:rPr>
        <w:lastRenderedPageBreak/>
        <w:t>RONCANCIO QUIROGA</w:t>
      </w:r>
      <w:r w:rsidRPr="00C16D40">
        <w:rPr>
          <w:rFonts w:ascii="Century Gothic" w:hAnsi="Century Gothic"/>
          <w:sz w:val="22"/>
          <w:szCs w:val="22"/>
        </w:rPr>
        <w:t xml:space="preserve">, EL SEÑOR </w:t>
      </w:r>
      <w:r w:rsidRPr="00C16D40">
        <w:rPr>
          <w:rFonts w:ascii="Century Gothic" w:hAnsi="Century Gothic"/>
          <w:b/>
          <w:bCs/>
          <w:sz w:val="22"/>
          <w:szCs w:val="22"/>
        </w:rPr>
        <w:t xml:space="preserve">LEON DANEY ROCANCIO </w:t>
      </w:r>
      <w:proofErr w:type="spellStart"/>
      <w:r w:rsidRPr="00C16D40">
        <w:rPr>
          <w:rFonts w:ascii="Century Gothic" w:hAnsi="Century Gothic"/>
          <w:b/>
          <w:bCs/>
          <w:sz w:val="22"/>
          <w:szCs w:val="22"/>
        </w:rPr>
        <w:t>ROCANCIO</w:t>
      </w:r>
      <w:proofErr w:type="spellEnd"/>
      <w:r w:rsidRPr="00C16D40">
        <w:rPr>
          <w:rFonts w:ascii="Century Gothic" w:hAnsi="Century Gothic"/>
          <w:b/>
          <w:bCs/>
          <w:sz w:val="22"/>
          <w:szCs w:val="22"/>
        </w:rPr>
        <w:t xml:space="preserve"> </w:t>
      </w:r>
      <w:r w:rsidRPr="00C16D40">
        <w:rPr>
          <w:rFonts w:ascii="Century Gothic" w:hAnsi="Century Gothic"/>
          <w:sz w:val="22"/>
          <w:szCs w:val="22"/>
        </w:rPr>
        <w:t xml:space="preserve">COMO ABUELO MATERNO DE LA MENOR </w:t>
      </w:r>
      <w:r w:rsidRPr="00C16D40">
        <w:rPr>
          <w:rFonts w:ascii="Century Gothic" w:hAnsi="Century Gothic"/>
          <w:b/>
          <w:bCs/>
          <w:sz w:val="22"/>
          <w:szCs w:val="22"/>
        </w:rPr>
        <w:t xml:space="preserve">SARA JULIETH ROJAS RONCANCIO (Q.E.P.D) </w:t>
      </w:r>
      <w:r w:rsidRPr="00C16D40">
        <w:rPr>
          <w:rFonts w:ascii="Century Gothic" w:hAnsi="Century Gothic"/>
          <w:sz w:val="22"/>
          <w:szCs w:val="22"/>
        </w:rPr>
        <w:t xml:space="preserve">Y PADRE DE LA SEÑORA </w:t>
      </w:r>
      <w:r w:rsidRPr="00C16D40">
        <w:rPr>
          <w:rFonts w:ascii="Century Gothic" w:hAnsi="Century Gothic"/>
          <w:b/>
          <w:bCs/>
          <w:sz w:val="22"/>
          <w:szCs w:val="22"/>
        </w:rPr>
        <w:t xml:space="preserve">ALEIDA RONCANCIO QUIROGA, </w:t>
      </w:r>
      <w:r w:rsidRPr="00C16D40">
        <w:rPr>
          <w:rFonts w:ascii="Century Gothic" w:hAnsi="Century Gothic"/>
          <w:sz w:val="22"/>
          <w:szCs w:val="22"/>
        </w:rPr>
        <w:t xml:space="preserve">LA SEÑORA </w:t>
      </w:r>
      <w:r w:rsidRPr="00C16D40">
        <w:rPr>
          <w:rFonts w:ascii="Century Gothic" w:hAnsi="Century Gothic"/>
          <w:b/>
          <w:bCs/>
          <w:sz w:val="22"/>
          <w:szCs w:val="22"/>
        </w:rPr>
        <w:t xml:space="preserve">GLORIA INES QUIROGA RUEDA </w:t>
      </w:r>
      <w:r w:rsidRPr="00C16D40">
        <w:rPr>
          <w:rFonts w:ascii="Century Gothic" w:hAnsi="Century Gothic"/>
          <w:sz w:val="22"/>
          <w:szCs w:val="22"/>
        </w:rPr>
        <w:t xml:space="preserve">COMO ABUELA MATERNA DE LA MENOR </w:t>
      </w:r>
      <w:r w:rsidRPr="00C16D40">
        <w:rPr>
          <w:rFonts w:ascii="Century Gothic" w:hAnsi="Century Gothic"/>
          <w:b/>
          <w:bCs/>
          <w:sz w:val="22"/>
          <w:szCs w:val="22"/>
        </w:rPr>
        <w:t xml:space="preserve">SARA JULIETH ROJAS RONCANCIO (Q.E.P.D) </w:t>
      </w:r>
      <w:r w:rsidRPr="00C16D40">
        <w:rPr>
          <w:rFonts w:ascii="Century Gothic" w:hAnsi="Century Gothic"/>
          <w:sz w:val="22"/>
          <w:szCs w:val="22"/>
        </w:rPr>
        <w:t xml:space="preserve">Y MADRE DE LA SEÑORA </w:t>
      </w:r>
      <w:r w:rsidRPr="00C16D40">
        <w:rPr>
          <w:rFonts w:ascii="Century Gothic" w:hAnsi="Century Gothic"/>
          <w:b/>
          <w:bCs/>
          <w:sz w:val="22"/>
          <w:szCs w:val="22"/>
        </w:rPr>
        <w:t>ALEIDA RONCANCIO QUIROGA</w:t>
      </w:r>
      <w:r w:rsidRPr="00C16D40">
        <w:rPr>
          <w:rFonts w:ascii="Century Gothic" w:hAnsi="Century Gothic"/>
          <w:sz w:val="22"/>
          <w:szCs w:val="22"/>
        </w:rPr>
        <w:t xml:space="preserve">, LA SEÑORA </w:t>
      </w:r>
      <w:r w:rsidRPr="00C16D40">
        <w:rPr>
          <w:rFonts w:ascii="Century Gothic" w:hAnsi="Century Gothic"/>
          <w:b/>
          <w:bCs/>
          <w:sz w:val="22"/>
          <w:szCs w:val="22"/>
        </w:rPr>
        <w:t xml:space="preserve">DELIA MARIA RODRIGUEZ DE ROJAS </w:t>
      </w:r>
      <w:r w:rsidRPr="00C16D40">
        <w:rPr>
          <w:rFonts w:ascii="Century Gothic" w:hAnsi="Century Gothic"/>
          <w:sz w:val="22"/>
          <w:szCs w:val="22"/>
        </w:rPr>
        <w:t xml:space="preserve">COMO ABUELA PATERNA DE LA MENOR </w:t>
      </w:r>
      <w:r w:rsidRPr="00C16D40">
        <w:rPr>
          <w:rFonts w:ascii="Century Gothic" w:hAnsi="Century Gothic"/>
          <w:b/>
          <w:bCs/>
          <w:sz w:val="22"/>
          <w:szCs w:val="22"/>
        </w:rPr>
        <w:t xml:space="preserve">SARA JULIETH ROJAS RONCANCIO (Q.E.P.D) </w:t>
      </w:r>
      <w:r w:rsidRPr="00C16D40">
        <w:rPr>
          <w:rFonts w:ascii="Century Gothic" w:hAnsi="Century Gothic"/>
          <w:sz w:val="22"/>
          <w:szCs w:val="22"/>
        </w:rPr>
        <w:t xml:space="preserve">Y SUEGRA DE LA SEÑORA </w:t>
      </w:r>
      <w:r w:rsidRPr="00C16D40">
        <w:rPr>
          <w:rFonts w:ascii="Century Gothic" w:hAnsi="Century Gothic"/>
          <w:b/>
          <w:bCs/>
          <w:sz w:val="22"/>
          <w:szCs w:val="22"/>
        </w:rPr>
        <w:t xml:space="preserve">ALEIDA RONCANCIO QUIROGA, </w:t>
      </w:r>
      <w:r w:rsidRPr="00C16D40">
        <w:rPr>
          <w:rFonts w:ascii="Century Gothic" w:hAnsi="Century Gothic"/>
          <w:sz w:val="22"/>
          <w:szCs w:val="22"/>
        </w:rPr>
        <w:t>PRODUCTO DEL SINIESTRO QUEDO CON DIVERSAS SECUELAS MORALES POR LA PARTIDA REPENTINA DE SU HIJA PEQUEÑA HIJA Y POR EL ESTADO DE SALUD DE SU CÓNYUGE, PRODUCIÉNDOLE UNA PROFUNDA TRISTEZA Y CONGOJA.</w:t>
      </w:r>
    </w:p>
    <w:p w14:paraId="10416373" w14:textId="77777777" w:rsidR="00322206" w:rsidRPr="00C16D40" w:rsidRDefault="00322206" w:rsidP="00D301DD">
      <w:pPr>
        <w:pStyle w:val="Prrafodelista"/>
        <w:spacing w:line="276" w:lineRule="auto"/>
        <w:ind w:left="0"/>
        <w:jc w:val="both"/>
        <w:rPr>
          <w:rFonts w:ascii="Century Gothic" w:hAnsi="Century Gothic" w:cs="Times New Roman"/>
          <w:b/>
          <w:bCs/>
          <w:color w:val="000000"/>
          <w:sz w:val="22"/>
          <w:szCs w:val="22"/>
          <w:lang w:val="es-CO"/>
        </w:rPr>
      </w:pPr>
    </w:p>
    <w:p w14:paraId="38076F30" w14:textId="00116F6F" w:rsidR="00322206" w:rsidRPr="00C16D40" w:rsidRDefault="00812359" w:rsidP="00D301DD">
      <w:pPr>
        <w:pStyle w:val="Prrafodelista"/>
        <w:numPr>
          <w:ilvl w:val="0"/>
          <w:numId w:val="10"/>
        </w:numPr>
        <w:autoSpaceDE w:val="0"/>
        <w:autoSpaceDN w:val="0"/>
        <w:adjustRightInd w:val="0"/>
        <w:spacing w:line="276" w:lineRule="auto"/>
        <w:ind w:left="0" w:firstLine="0"/>
        <w:jc w:val="both"/>
        <w:rPr>
          <w:rFonts w:ascii="Century Gothic" w:hAnsi="Century Gothic" w:cs="Times New Roman"/>
          <w:b/>
          <w:bCs/>
          <w:color w:val="000000"/>
          <w:sz w:val="22"/>
          <w:szCs w:val="22"/>
          <w:lang w:val="es-CO"/>
        </w:rPr>
      </w:pPr>
      <w:r w:rsidRPr="00C16D40">
        <w:rPr>
          <w:rFonts w:ascii="Century Gothic" w:hAnsi="Century Gothic"/>
          <w:sz w:val="22"/>
          <w:szCs w:val="22"/>
        </w:rPr>
        <w:t xml:space="preserve">POR LOS HECHOS ACAECIDOS LA FISCALÍA I SECCIONAL DE PUENTE NACIONAL SANTANDER, INVESTIGO AL SEÑOR </w:t>
      </w:r>
      <w:r w:rsidRPr="00C16D40">
        <w:rPr>
          <w:rFonts w:ascii="Century Gothic" w:hAnsi="Century Gothic"/>
          <w:b/>
          <w:bCs/>
          <w:sz w:val="22"/>
          <w:szCs w:val="22"/>
        </w:rPr>
        <w:t xml:space="preserve">OMAR GONZALEZ CASTAÑEDA </w:t>
      </w:r>
      <w:r w:rsidRPr="00C16D40">
        <w:rPr>
          <w:rFonts w:ascii="Century Gothic" w:hAnsi="Century Gothic"/>
          <w:sz w:val="22"/>
          <w:szCs w:val="22"/>
        </w:rPr>
        <w:t>POR EL DELITO DE HOMICIDIO BAJO EL RADICADO 685726000148202000004.</w:t>
      </w:r>
    </w:p>
    <w:p w14:paraId="523B1B81" w14:textId="77777777" w:rsidR="00322206" w:rsidRPr="00C16D40" w:rsidRDefault="00322206" w:rsidP="00D301DD">
      <w:pPr>
        <w:pStyle w:val="Prrafodelista"/>
        <w:spacing w:line="276" w:lineRule="auto"/>
        <w:ind w:left="0"/>
        <w:jc w:val="both"/>
        <w:rPr>
          <w:rFonts w:ascii="Century Gothic" w:hAnsi="Century Gothic"/>
          <w:sz w:val="22"/>
          <w:szCs w:val="22"/>
        </w:rPr>
      </w:pPr>
    </w:p>
    <w:p w14:paraId="585F2A66" w14:textId="77777777" w:rsidR="00322206" w:rsidRPr="00C16D40" w:rsidRDefault="00322206" w:rsidP="00D301DD">
      <w:pPr>
        <w:autoSpaceDE w:val="0"/>
        <w:autoSpaceDN w:val="0"/>
        <w:adjustRightInd w:val="0"/>
        <w:spacing w:line="276" w:lineRule="auto"/>
        <w:jc w:val="both"/>
        <w:rPr>
          <w:rFonts w:ascii="Century Gothic" w:hAnsi="Century Gothic"/>
          <w:b/>
          <w:bCs/>
          <w:sz w:val="22"/>
          <w:szCs w:val="22"/>
          <w:u w:val="single"/>
        </w:rPr>
      </w:pPr>
    </w:p>
    <w:p w14:paraId="618557AF" w14:textId="0DC6CA22" w:rsidR="00806B5B" w:rsidRPr="00C16D40" w:rsidRDefault="00812359" w:rsidP="00D301DD">
      <w:pPr>
        <w:autoSpaceDE w:val="0"/>
        <w:autoSpaceDN w:val="0"/>
        <w:adjustRightInd w:val="0"/>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LESIONES Y MUERTE, NOMBRES:</w:t>
      </w:r>
    </w:p>
    <w:p w14:paraId="0F73F9FF" w14:textId="18C5FFE5" w:rsidR="00322206" w:rsidRPr="00C16D40" w:rsidRDefault="00812359" w:rsidP="00D301DD">
      <w:pPr>
        <w:autoSpaceDE w:val="0"/>
        <w:autoSpaceDN w:val="0"/>
        <w:adjustRightInd w:val="0"/>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 xml:space="preserve">FALLECIDA: </w:t>
      </w:r>
      <w:r w:rsidRPr="00C16D40">
        <w:rPr>
          <w:rFonts w:ascii="Century Gothic" w:hAnsi="Century Gothic"/>
          <w:b/>
          <w:bCs/>
          <w:sz w:val="22"/>
          <w:szCs w:val="22"/>
        </w:rPr>
        <w:t>SARA JULIETH ROJAS RONCANCIO</w:t>
      </w:r>
    </w:p>
    <w:p w14:paraId="08AA38DD" w14:textId="6320302C" w:rsidR="00322206" w:rsidRPr="00C16D40" w:rsidRDefault="00812359" w:rsidP="00D301DD">
      <w:pPr>
        <w:autoSpaceDE w:val="0"/>
        <w:autoSpaceDN w:val="0"/>
        <w:adjustRightInd w:val="0"/>
        <w:spacing w:line="276" w:lineRule="auto"/>
        <w:jc w:val="both"/>
        <w:rPr>
          <w:rFonts w:ascii="Century Gothic" w:hAnsi="Century Gothic"/>
          <w:b/>
          <w:bCs/>
          <w:sz w:val="22"/>
          <w:szCs w:val="22"/>
          <w:u w:val="single"/>
        </w:rPr>
      </w:pPr>
      <w:r w:rsidRPr="00C16D40">
        <w:rPr>
          <w:rFonts w:ascii="Century Gothic" w:hAnsi="Century Gothic"/>
          <w:sz w:val="22"/>
          <w:szCs w:val="22"/>
        </w:rPr>
        <w:t xml:space="preserve">LAS CAUSAS DE LA MUERTE, SON ESTABLECIDAS POR EL INSTITUTO NACIONAL DE MEDICINA LEGAL LAS CUALES SON: </w:t>
      </w:r>
      <w:r w:rsidRPr="00C16D40">
        <w:rPr>
          <w:rFonts w:ascii="Century Gothic" w:hAnsi="Century Gothic"/>
          <w:i/>
          <w:iCs/>
          <w:sz w:val="22"/>
          <w:szCs w:val="22"/>
        </w:rPr>
        <w:t>“HUELLAS DE TRAUMAS CRÁNEO ENCEFÁLICOS SEVERO EN EVENTO EN EVENTO DE TRANSITO CON MÚLTIPLES FRACTURAS DESPLAZADAS DE HUESOS CRANEANOS CON EXPOSICIÓN DE MASA ENCEFÁLICA EL CUAL PRODUCE SHOK CON LO APORTADO POR LA AUTORIDAD EN EL ACTA DE INSPECCIÓN AL CADÁVER, DESCARTÁNDOSE OTRA PATOLOGÍA CAUSANTE DEL DECESO, CAUSA BÁSICA DE MUERTE TRAUMA CRÁNEO ENCEFÁLICO SEVERO CON OBJETÓ CONTUNDENTE, MANERA DE MUERTE: VIOLENTA – ACCIDENTE DE TRÁNSITO”</w:t>
      </w:r>
    </w:p>
    <w:p w14:paraId="26A277E5" w14:textId="77777777" w:rsidR="00322206" w:rsidRPr="00C16D40" w:rsidRDefault="00322206" w:rsidP="00D301DD">
      <w:pPr>
        <w:autoSpaceDE w:val="0"/>
        <w:autoSpaceDN w:val="0"/>
        <w:adjustRightInd w:val="0"/>
        <w:spacing w:line="276" w:lineRule="auto"/>
        <w:jc w:val="both"/>
        <w:rPr>
          <w:rFonts w:ascii="Century Gothic" w:hAnsi="Century Gothic" w:cs="AYHEIBå¼«CenturyGothic-Bold"/>
          <w:b/>
          <w:bCs/>
          <w:sz w:val="22"/>
          <w:szCs w:val="22"/>
          <w:lang w:val="es-CO"/>
        </w:rPr>
      </w:pPr>
    </w:p>
    <w:p w14:paraId="0678FC4A" w14:textId="04F5F2CF" w:rsidR="00C45B4B" w:rsidRPr="00C16D40" w:rsidRDefault="00812359" w:rsidP="00D301DD">
      <w:pPr>
        <w:pStyle w:val="Default"/>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NOMBRE LESIONADO:</w:t>
      </w:r>
      <w:r w:rsidRPr="00C16D40">
        <w:rPr>
          <w:rFonts w:ascii="Century Gothic" w:hAnsi="Century Gothic" w:cs="AYHEIBå¼«CenturyGothic-Bold"/>
          <w:b/>
          <w:bCs/>
          <w:sz w:val="22"/>
          <w:szCs w:val="22"/>
        </w:rPr>
        <w:t xml:space="preserve"> </w:t>
      </w:r>
      <w:r w:rsidRPr="00C16D40">
        <w:rPr>
          <w:rFonts w:ascii="Century Gothic" w:hAnsi="Century Gothic" w:cs="Times New Roman"/>
          <w:b/>
          <w:bCs/>
          <w:sz w:val="22"/>
          <w:szCs w:val="22"/>
        </w:rPr>
        <w:t xml:space="preserve">ALEIDA RONCANCIO QUIROGA </w:t>
      </w:r>
      <w:r w:rsidRPr="00C16D40">
        <w:rPr>
          <w:rFonts w:ascii="Century Gothic" w:hAnsi="Century Gothic" w:cs="Times New Roman"/>
          <w:sz w:val="22"/>
          <w:szCs w:val="22"/>
        </w:rPr>
        <w:t>QUEDA LESIONADA EN EL SITIO ACCIDENTE, POR LO QUE FUE TRASLADADA DE URGENCIAS EN AMBULANCIA AL HOSPITAL REGIONAL DE PUENTE NACIONAL SANTANDER, POSTERIORMENTE POR LA CONDICIÓN DE SUS HERIDAS ES REMITIDA AL HOSPITAL REGIONAL DE MONIQUIRA BOYACÁ, POR</w:t>
      </w:r>
      <w:r w:rsidRPr="00C16D40">
        <w:rPr>
          <w:rFonts w:ascii="Century Gothic" w:hAnsi="Century Gothic"/>
          <w:sz w:val="22"/>
          <w:szCs w:val="22"/>
        </w:rPr>
        <w:t xml:space="preserve"> TRAUMA GRAVE TORACO ABDOMINAL CERRADO CON LIQUIDO LIBRE EN CAVIDAD ABDOMINAL, PERMANECE EN ÁREA DE REANIMACIÓN. EL DÍA 24 DE NOVIEMBRE DEL AÑO 2021 A TRAVÉS DE INFORME DEL MÉDICO FORENSE </w:t>
      </w:r>
      <w:proofErr w:type="spellStart"/>
      <w:r w:rsidRPr="00C16D40">
        <w:rPr>
          <w:rFonts w:ascii="Century Gothic" w:hAnsi="Century Gothic"/>
          <w:sz w:val="22"/>
          <w:szCs w:val="22"/>
        </w:rPr>
        <w:t>N°</w:t>
      </w:r>
      <w:proofErr w:type="spellEnd"/>
      <w:r w:rsidRPr="00C16D40">
        <w:rPr>
          <w:rFonts w:ascii="Century Gothic" w:hAnsi="Century Gothic"/>
          <w:sz w:val="22"/>
          <w:szCs w:val="22"/>
        </w:rPr>
        <w:t xml:space="preserve"> UBTNJ-DSB-03322-2021DEL INSTITUTO NACIONAL DE MEDINA LEGAL REALIZADO A LA SEÑORA </w:t>
      </w:r>
      <w:r w:rsidRPr="00C16D40">
        <w:rPr>
          <w:rFonts w:ascii="Century Gothic" w:hAnsi="Century Gothic"/>
          <w:b/>
          <w:bCs/>
          <w:sz w:val="22"/>
          <w:szCs w:val="22"/>
        </w:rPr>
        <w:t xml:space="preserve">ALEIDA RONCANCIO QUIROGA, </w:t>
      </w:r>
      <w:r w:rsidRPr="00C16D40">
        <w:rPr>
          <w:rFonts w:ascii="Century Gothic" w:hAnsi="Century Gothic"/>
          <w:sz w:val="22"/>
          <w:szCs w:val="22"/>
        </w:rPr>
        <w:t xml:space="preserve">DIO COMO INCAPACIDAD MÉDICO LEGAL DEFINITIVA DE 55 DIAS SECUELAS MEDICO LEGALES: DEFORMIDAD FÍSICA QUE AFECTA EL CUERPO DE CARÁCTER PERMANENTE, PERTURBACIÓN FUNCIONAL DE ÓRGANO SISTEMA NERVIOSO CENTRAL DE CARÁCTER PERMANENTE. EL DICTAMEN DE </w:t>
      </w:r>
      <w:r w:rsidRPr="00C16D40">
        <w:rPr>
          <w:rFonts w:ascii="Century Gothic" w:hAnsi="Century Gothic"/>
          <w:b/>
          <w:bCs/>
          <w:sz w:val="22"/>
          <w:szCs w:val="22"/>
        </w:rPr>
        <w:t xml:space="preserve">ALEIDA RONCANCIO QUIROGA </w:t>
      </w:r>
      <w:r w:rsidRPr="00C16D40">
        <w:rPr>
          <w:rFonts w:ascii="Century Gothic" w:hAnsi="Century Gothic"/>
          <w:sz w:val="22"/>
          <w:szCs w:val="22"/>
        </w:rPr>
        <w:t xml:space="preserve">DE PERDIDA DE LA CAPACIDAD LABORAL DE LA </w:t>
      </w:r>
      <w:r w:rsidRPr="00C16D40">
        <w:rPr>
          <w:rFonts w:ascii="Century Gothic" w:hAnsi="Century Gothic"/>
          <w:sz w:val="22"/>
          <w:szCs w:val="22"/>
        </w:rPr>
        <w:lastRenderedPageBreak/>
        <w:t>JUNTA REGIONAL DE CALIFICACIÓN DE INVALIDEZ DE CUNDINAMARCA, ARROJO UN PORCENTAJE DE 43,41%.</w:t>
      </w:r>
    </w:p>
    <w:p w14:paraId="6A73627F" w14:textId="77777777" w:rsidR="00C45B4B" w:rsidRPr="00C16D40" w:rsidRDefault="00C45B4B" w:rsidP="00D301DD">
      <w:pPr>
        <w:spacing w:line="276" w:lineRule="auto"/>
        <w:jc w:val="both"/>
        <w:rPr>
          <w:rFonts w:ascii="Century Gothic" w:hAnsi="Century Gothic"/>
          <w:b/>
          <w:bCs/>
          <w:sz w:val="22"/>
          <w:szCs w:val="22"/>
          <w:u w:val="single"/>
        </w:rPr>
      </w:pPr>
    </w:p>
    <w:p w14:paraId="67968424" w14:textId="77777777" w:rsidR="00C45B4B" w:rsidRPr="00C16D40" w:rsidRDefault="00C45B4B" w:rsidP="00D301DD">
      <w:pPr>
        <w:spacing w:line="276" w:lineRule="auto"/>
        <w:jc w:val="both"/>
        <w:rPr>
          <w:rFonts w:ascii="Century Gothic" w:hAnsi="Century Gothic"/>
          <w:b/>
          <w:bCs/>
          <w:sz w:val="22"/>
          <w:szCs w:val="22"/>
          <w:u w:val="single"/>
        </w:rPr>
      </w:pPr>
    </w:p>
    <w:p w14:paraId="1E722A8A" w14:textId="367CF2FD" w:rsidR="00B015C5" w:rsidRPr="00C16D40" w:rsidRDefault="00812359"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 xml:space="preserve">RECLAMACION: </w:t>
      </w:r>
      <w:r w:rsidRPr="00C16D40">
        <w:rPr>
          <w:rFonts w:ascii="Century Gothic" w:hAnsi="Century Gothic"/>
          <w:sz w:val="22"/>
          <w:szCs w:val="22"/>
        </w:rPr>
        <w:t>SI.</w:t>
      </w:r>
    </w:p>
    <w:p w14:paraId="64AA3CA2" w14:textId="1A1F929F" w:rsidR="00B015C5" w:rsidRPr="00C16D40" w:rsidRDefault="00812359" w:rsidP="00D301DD">
      <w:pPr>
        <w:pStyle w:val="Prrafodelista"/>
        <w:numPr>
          <w:ilvl w:val="0"/>
          <w:numId w:val="14"/>
        </w:numPr>
        <w:spacing w:line="276" w:lineRule="auto"/>
        <w:ind w:left="0" w:firstLine="0"/>
        <w:jc w:val="both"/>
        <w:rPr>
          <w:rFonts w:ascii="Century Gothic" w:hAnsi="Century Gothic"/>
          <w:sz w:val="22"/>
          <w:szCs w:val="22"/>
        </w:rPr>
      </w:pPr>
      <w:r w:rsidRPr="00C16D40">
        <w:rPr>
          <w:rFonts w:ascii="Century Gothic" w:hAnsi="Century Gothic"/>
          <w:sz w:val="22"/>
          <w:szCs w:val="22"/>
        </w:rPr>
        <w:t xml:space="preserve">POR LAS LESIONES DE ALEIDA RONCANCIO QUIROGA HASTA $87.780.300. </w:t>
      </w:r>
    </w:p>
    <w:p w14:paraId="1A048C3F" w14:textId="27AA2CC7" w:rsidR="00C45B4B" w:rsidRPr="00C16D40" w:rsidRDefault="00812359" w:rsidP="00D301DD">
      <w:pPr>
        <w:pStyle w:val="Prrafodelista"/>
        <w:numPr>
          <w:ilvl w:val="0"/>
          <w:numId w:val="14"/>
        </w:numPr>
        <w:spacing w:line="276" w:lineRule="auto"/>
        <w:ind w:left="0" w:firstLine="0"/>
        <w:jc w:val="both"/>
        <w:rPr>
          <w:rFonts w:ascii="Century Gothic" w:hAnsi="Century Gothic"/>
          <w:sz w:val="22"/>
          <w:szCs w:val="22"/>
        </w:rPr>
      </w:pPr>
      <w:r w:rsidRPr="00C16D40">
        <w:rPr>
          <w:rFonts w:ascii="Century Gothic" w:hAnsi="Century Gothic"/>
          <w:sz w:val="22"/>
          <w:szCs w:val="22"/>
        </w:rPr>
        <w:t>POR EL FALLECIMIENTO DE LA MENOR SARA YULIETH ROJAS RONCANCIO (Q.E.P.D) HASTA $87.780.300</w:t>
      </w:r>
    </w:p>
    <w:p w14:paraId="7A5B06F2" w14:textId="77777777" w:rsidR="00E83006" w:rsidRPr="00C16D40" w:rsidRDefault="00E83006" w:rsidP="00D301DD">
      <w:pPr>
        <w:spacing w:line="276" w:lineRule="auto"/>
        <w:jc w:val="both"/>
        <w:rPr>
          <w:rFonts w:ascii="Century Gothic" w:hAnsi="Century Gothic"/>
          <w:b/>
          <w:bCs/>
          <w:sz w:val="22"/>
          <w:szCs w:val="22"/>
          <w:u w:val="single"/>
        </w:rPr>
      </w:pPr>
    </w:p>
    <w:p w14:paraId="6E171A73" w14:textId="77777777" w:rsidR="00B015C5" w:rsidRPr="00C16D40" w:rsidRDefault="00B015C5" w:rsidP="00D301DD">
      <w:pPr>
        <w:spacing w:line="276" w:lineRule="auto"/>
        <w:jc w:val="both"/>
        <w:rPr>
          <w:rFonts w:ascii="Century Gothic" w:hAnsi="Century Gothic"/>
          <w:b/>
          <w:bCs/>
          <w:sz w:val="22"/>
          <w:szCs w:val="22"/>
          <w:u w:val="single"/>
        </w:rPr>
      </w:pPr>
    </w:p>
    <w:p w14:paraId="3B851D96" w14:textId="1FCE4458"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b/>
          <w:bCs/>
          <w:sz w:val="22"/>
          <w:szCs w:val="22"/>
          <w:u w:val="single"/>
        </w:rPr>
        <w:t>AUDIENCIA PREJUDICIAL</w:t>
      </w:r>
      <w:r w:rsidRPr="00C16D40">
        <w:rPr>
          <w:rFonts w:ascii="Century Gothic" w:hAnsi="Century Gothic"/>
          <w:sz w:val="22"/>
          <w:szCs w:val="22"/>
          <w:u w:val="single"/>
        </w:rPr>
        <w:t>:</w:t>
      </w:r>
      <w:r w:rsidRPr="00C16D40">
        <w:rPr>
          <w:rFonts w:ascii="Century Gothic" w:hAnsi="Century Gothic"/>
          <w:sz w:val="22"/>
          <w:szCs w:val="22"/>
        </w:rPr>
        <w:t xml:space="preserve">  23/05/2023</w:t>
      </w:r>
    </w:p>
    <w:p w14:paraId="7CCCCF04" w14:textId="4B52C013"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 xml:space="preserve"> </w:t>
      </w:r>
    </w:p>
    <w:p w14:paraId="10FB6B18" w14:textId="3E7DA628" w:rsidR="00473145" w:rsidRPr="00C16D40" w:rsidRDefault="00812359"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VALOR ULTIMO OFRECIMIENTO:</w:t>
      </w:r>
    </w:p>
    <w:p w14:paraId="1A89B76F" w14:textId="684A9DEF" w:rsidR="00473145" w:rsidRPr="00C16D40" w:rsidRDefault="00812359" w:rsidP="00D301DD">
      <w:pPr>
        <w:pStyle w:val="Prrafodelista"/>
        <w:numPr>
          <w:ilvl w:val="0"/>
          <w:numId w:val="14"/>
        </w:numPr>
        <w:spacing w:line="276" w:lineRule="auto"/>
        <w:ind w:left="0" w:firstLine="0"/>
        <w:jc w:val="both"/>
        <w:rPr>
          <w:rFonts w:ascii="Century Gothic" w:hAnsi="Century Gothic"/>
          <w:sz w:val="22"/>
          <w:szCs w:val="22"/>
        </w:rPr>
      </w:pPr>
      <w:r w:rsidRPr="00C16D40">
        <w:rPr>
          <w:rFonts w:ascii="Century Gothic" w:hAnsi="Century Gothic"/>
          <w:sz w:val="22"/>
          <w:szCs w:val="22"/>
        </w:rPr>
        <w:t xml:space="preserve">POR LAS LESIONES DE ALEIDA RONCANCIO QUIROGA HASTA $87.780.300. </w:t>
      </w:r>
    </w:p>
    <w:p w14:paraId="304ECEA1" w14:textId="56764E67" w:rsidR="00473145" w:rsidRPr="00C16D40" w:rsidRDefault="00812359" w:rsidP="00D301DD">
      <w:pPr>
        <w:pStyle w:val="Prrafodelista"/>
        <w:numPr>
          <w:ilvl w:val="0"/>
          <w:numId w:val="14"/>
        </w:numPr>
        <w:spacing w:line="276" w:lineRule="auto"/>
        <w:ind w:left="0" w:firstLine="0"/>
        <w:jc w:val="both"/>
        <w:rPr>
          <w:rFonts w:ascii="Century Gothic" w:hAnsi="Century Gothic"/>
          <w:sz w:val="22"/>
          <w:szCs w:val="22"/>
        </w:rPr>
      </w:pPr>
      <w:r w:rsidRPr="00C16D40">
        <w:rPr>
          <w:rFonts w:ascii="Century Gothic" w:hAnsi="Century Gothic"/>
          <w:sz w:val="22"/>
          <w:szCs w:val="22"/>
        </w:rPr>
        <w:t>POR EL FALLECIMIENTO DE LA MENOR SARA YULIETH ROJAS RONCANCIO (Q.E.P.D) HASTA $87.780.300</w:t>
      </w:r>
    </w:p>
    <w:p w14:paraId="5A59C965" w14:textId="77777777" w:rsidR="00473145" w:rsidRPr="00C16D40" w:rsidRDefault="00473145" w:rsidP="00D301DD">
      <w:pPr>
        <w:spacing w:line="276" w:lineRule="auto"/>
        <w:jc w:val="both"/>
        <w:rPr>
          <w:rFonts w:ascii="Century Gothic" w:hAnsi="Century Gothic"/>
          <w:b/>
          <w:bCs/>
          <w:sz w:val="22"/>
          <w:szCs w:val="22"/>
          <w:u w:val="single"/>
        </w:rPr>
      </w:pPr>
    </w:p>
    <w:p w14:paraId="4639FF67" w14:textId="77777777" w:rsidR="00C45B4B" w:rsidRPr="00C16D40" w:rsidRDefault="00C45B4B" w:rsidP="00D301DD">
      <w:pPr>
        <w:spacing w:line="276" w:lineRule="auto"/>
        <w:jc w:val="both"/>
        <w:rPr>
          <w:rFonts w:ascii="Century Gothic" w:hAnsi="Century Gothic"/>
          <w:sz w:val="22"/>
          <w:szCs w:val="22"/>
        </w:rPr>
      </w:pPr>
    </w:p>
    <w:p w14:paraId="3A07EE81" w14:textId="16755894" w:rsidR="00C45B4B" w:rsidRPr="00C16D40" w:rsidRDefault="00812359"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PRETENSIONES DE LA DEMANDA:</w:t>
      </w:r>
    </w:p>
    <w:p w14:paraId="7B7EFF4A" w14:textId="12419A2E" w:rsidR="00B410FC" w:rsidRPr="00C16D40" w:rsidRDefault="00812359" w:rsidP="00B410FC">
      <w:pPr>
        <w:pStyle w:val="Prrafodelista"/>
        <w:numPr>
          <w:ilvl w:val="0"/>
          <w:numId w:val="1"/>
        </w:numPr>
        <w:spacing w:line="276" w:lineRule="auto"/>
        <w:ind w:left="0" w:firstLine="0"/>
        <w:jc w:val="both"/>
        <w:rPr>
          <w:rFonts w:ascii="Century Gothic" w:hAnsi="Century Gothic"/>
          <w:sz w:val="22"/>
          <w:szCs w:val="22"/>
        </w:rPr>
      </w:pPr>
      <w:r w:rsidRPr="00C16D40">
        <w:rPr>
          <w:rFonts w:ascii="Century Gothic" w:hAnsi="Century Gothic"/>
          <w:sz w:val="22"/>
          <w:szCs w:val="22"/>
        </w:rPr>
        <w:t>QUE SE DECLARE CIVILMENTE RESPONSABLE CONTRACTUAL Y EXTRACONTRACTUALMENTE A LOS DEMANDADOS SOLIDARIAMENTE.</w:t>
      </w:r>
    </w:p>
    <w:p w14:paraId="5214A2EE" w14:textId="77777777" w:rsidR="00B410FC" w:rsidRPr="00C16D40" w:rsidRDefault="00B410FC" w:rsidP="00B410FC">
      <w:pPr>
        <w:pStyle w:val="Prrafodelista"/>
        <w:spacing w:line="276" w:lineRule="auto"/>
        <w:ind w:left="0"/>
        <w:jc w:val="both"/>
        <w:rPr>
          <w:rFonts w:ascii="Century Gothic" w:hAnsi="Century Gothic"/>
          <w:sz w:val="22"/>
          <w:szCs w:val="22"/>
        </w:rPr>
      </w:pPr>
    </w:p>
    <w:p w14:paraId="7CBB77C6" w14:textId="0332ADE8" w:rsidR="00B410FC" w:rsidRPr="00C16D40" w:rsidRDefault="00812359" w:rsidP="00B410FC">
      <w:pPr>
        <w:pStyle w:val="Prrafodelista"/>
        <w:numPr>
          <w:ilvl w:val="0"/>
          <w:numId w:val="1"/>
        </w:numPr>
        <w:spacing w:line="276" w:lineRule="auto"/>
        <w:ind w:left="0" w:firstLine="0"/>
        <w:jc w:val="both"/>
        <w:rPr>
          <w:rFonts w:ascii="Century Gothic" w:hAnsi="Century Gothic"/>
          <w:sz w:val="22"/>
          <w:szCs w:val="22"/>
        </w:rPr>
      </w:pPr>
      <w:r w:rsidRPr="00C16D40">
        <w:rPr>
          <w:rFonts w:ascii="Century Gothic" w:hAnsi="Century Gothic"/>
          <w:sz w:val="22"/>
          <w:szCs w:val="22"/>
        </w:rPr>
        <w:t>QUE SE CONDENE AL PAGO DE LAS SIGUIENTE SUMAS:</w:t>
      </w:r>
    </w:p>
    <w:p w14:paraId="3EEED5AD"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b/>
          <w:bCs/>
          <w:sz w:val="22"/>
          <w:szCs w:val="22"/>
          <w:lang w:val="es-CO"/>
        </w:rPr>
      </w:pPr>
    </w:p>
    <w:p w14:paraId="6B88134E" w14:textId="594C7681"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b/>
          <w:bCs/>
          <w:sz w:val="22"/>
          <w:szCs w:val="22"/>
          <w:lang w:val="es-CO"/>
        </w:rPr>
        <w:t xml:space="preserve">DAÑO EMERGENTE: </w:t>
      </w:r>
      <w:r w:rsidRPr="00C16D40">
        <w:rPr>
          <w:rFonts w:ascii="Century Gothic" w:hAnsi="Century Gothic" w:cs="AYHEIBå¼«CenturyGothic-Bold"/>
          <w:sz w:val="22"/>
          <w:szCs w:val="22"/>
          <w:lang w:val="es-CO"/>
        </w:rPr>
        <w:t>NO SOLICITARON</w:t>
      </w:r>
    </w:p>
    <w:p w14:paraId="5E597FC9" w14:textId="77777777" w:rsidR="00B410FC" w:rsidRPr="00C16D40" w:rsidRDefault="00B410FC" w:rsidP="00B410FC">
      <w:pPr>
        <w:autoSpaceDE w:val="0"/>
        <w:autoSpaceDN w:val="0"/>
        <w:adjustRightInd w:val="0"/>
        <w:spacing w:line="276" w:lineRule="auto"/>
        <w:jc w:val="both"/>
        <w:rPr>
          <w:rFonts w:ascii="Century Gothic" w:hAnsi="Century Gothic" w:cs="ATVOYPå¼«CenturyGothic"/>
          <w:sz w:val="22"/>
          <w:szCs w:val="22"/>
          <w:lang w:val="es-CO"/>
        </w:rPr>
      </w:pPr>
    </w:p>
    <w:p w14:paraId="2A8823F4" w14:textId="7B9193E8" w:rsidR="00B410FC" w:rsidRPr="00C16D40" w:rsidRDefault="00812359" w:rsidP="00B410FC">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 xml:space="preserve">LUCRO CESANTE CONSOLIDADO: </w:t>
      </w:r>
      <w:r w:rsidRPr="00C16D40">
        <w:rPr>
          <w:rFonts w:ascii="Century Gothic" w:hAnsi="Century Gothic"/>
          <w:sz w:val="22"/>
          <w:szCs w:val="22"/>
        </w:rPr>
        <w:t>PARA ALEIDA RONCANCIO QUIROGA: $28.340.663</w:t>
      </w:r>
    </w:p>
    <w:p w14:paraId="43D80AA0" w14:textId="77777777" w:rsidR="00B410FC" w:rsidRPr="00C16D40" w:rsidRDefault="00B410FC" w:rsidP="00B410FC">
      <w:pPr>
        <w:autoSpaceDE w:val="0"/>
        <w:autoSpaceDN w:val="0"/>
        <w:adjustRightInd w:val="0"/>
        <w:spacing w:line="276" w:lineRule="auto"/>
        <w:jc w:val="both"/>
        <w:rPr>
          <w:rFonts w:ascii="Century Gothic" w:hAnsi="Century Gothic"/>
          <w:b/>
          <w:bCs/>
          <w:sz w:val="22"/>
          <w:szCs w:val="22"/>
        </w:rPr>
      </w:pPr>
    </w:p>
    <w:p w14:paraId="521C84CD" w14:textId="022C175A" w:rsidR="00B410FC" w:rsidRPr="00C16D40" w:rsidRDefault="00812359" w:rsidP="00B410FC">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 xml:space="preserve">LUCRO CESANTE FUTURO: </w:t>
      </w:r>
      <w:r w:rsidRPr="00C16D40">
        <w:rPr>
          <w:rFonts w:ascii="Century Gothic" w:hAnsi="Century Gothic"/>
          <w:sz w:val="22"/>
          <w:szCs w:val="22"/>
        </w:rPr>
        <w:t>PARA ALEIDA RONCANCIO QUIROGA: $113.008.483</w:t>
      </w:r>
    </w:p>
    <w:p w14:paraId="2B1F7CCC" w14:textId="77777777" w:rsidR="00B410FC" w:rsidRPr="00C16D40" w:rsidRDefault="00B410FC" w:rsidP="00B410FC">
      <w:pPr>
        <w:autoSpaceDE w:val="0"/>
        <w:autoSpaceDN w:val="0"/>
        <w:adjustRightInd w:val="0"/>
        <w:spacing w:line="276" w:lineRule="auto"/>
        <w:jc w:val="both"/>
        <w:rPr>
          <w:rFonts w:ascii="Century Gothic" w:hAnsi="Century Gothic"/>
          <w:b/>
          <w:bCs/>
          <w:sz w:val="22"/>
          <w:szCs w:val="22"/>
        </w:rPr>
      </w:pPr>
    </w:p>
    <w:p w14:paraId="72036D28" w14:textId="4027D5FB" w:rsidR="00B410FC" w:rsidRPr="00C16D40" w:rsidRDefault="00812359" w:rsidP="00B410FC">
      <w:pPr>
        <w:autoSpaceDE w:val="0"/>
        <w:autoSpaceDN w:val="0"/>
        <w:adjustRightInd w:val="0"/>
        <w:spacing w:line="276" w:lineRule="auto"/>
        <w:jc w:val="both"/>
        <w:rPr>
          <w:rFonts w:ascii="Century Gothic" w:hAnsi="Century Gothic"/>
          <w:b/>
          <w:bCs/>
          <w:sz w:val="22"/>
          <w:szCs w:val="22"/>
        </w:rPr>
      </w:pPr>
      <w:r w:rsidRPr="00C16D40">
        <w:rPr>
          <w:rFonts w:ascii="Century Gothic" w:hAnsi="Century Gothic"/>
          <w:b/>
          <w:bCs/>
          <w:sz w:val="22"/>
          <w:szCs w:val="22"/>
        </w:rPr>
        <w:t>LUCRO CESANTE FUTURO SARA JULIETH ROJAS RONCANCIO (Q.E.P.D)</w:t>
      </w:r>
    </w:p>
    <w:p w14:paraId="087F8993" w14:textId="71AD83A8" w:rsidR="00B410FC" w:rsidRPr="00C16D40" w:rsidRDefault="00812359" w:rsidP="00B410FC">
      <w:pPr>
        <w:autoSpaceDE w:val="0"/>
        <w:autoSpaceDN w:val="0"/>
        <w:adjustRightInd w:val="0"/>
        <w:spacing w:line="276" w:lineRule="auto"/>
        <w:jc w:val="both"/>
        <w:rPr>
          <w:rFonts w:ascii="Century Gothic" w:hAnsi="Century Gothic"/>
          <w:b/>
          <w:bCs/>
          <w:sz w:val="22"/>
          <w:szCs w:val="22"/>
        </w:rPr>
      </w:pPr>
      <w:r w:rsidRPr="00C16D40">
        <w:rPr>
          <w:rFonts w:ascii="Century Gothic" w:hAnsi="Century Gothic"/>
          <w:sz w:val="22"/>
          <w:szCs w:val="22"/>
        </w:rPr>
        <w:t xml:space="preserve">ESTE VALOR CORRESPONDE A LAS GANANCIAS FUTURAS QUE TENDRÍA LA MENOR </w:t>
      </w:r>
      <w:r w:rsidRPr="00C16D40">
        <w:rPr>
          <w:rFonts w:ascii="Century Gothic" w:hAnsi="Century Gothic"/>
          <w:b/>
          <w:bCs/>
          <w:sz w:val="22"/>
          <w:szCs w:val="22"/>
        </w:rPr>
        <w:t xml:space="preserve">JULIETH ROJAS RONCANCIO (Q.E.P.D) </w:t>
      </w:r>
      <w:r w:rsidRPr="00C16D40">
        <w:rPr>
          <w:rFonts w:ascii="Century Gothic" w:hAnsi="Century Gothic"/>
          <w:sz w:val="22"/>
          <w:szCs w:val="22"/>
        </w:rPr>
        <w:t xml:space="preserve">Y QUE DEJARÍA DE PERCIBIR SU SEÑORA MADRE </w:t>
      </w:r>
      <w:r w:rsidRPr="00C16D40">
        <w:rPr>
          <w:rFonts w:ascii="Century Gothic" w:hAnsi="Century Gothic"/>
          <w:b/>
          <w:bCs/>
          <w:sz w:val="22"/>
          <w:szCs w:val="22"/>
        </w:rPr>
        <w:t>ALEIDA RONCANCIO QUIROGA:  $96.147.470.</w:t>
      </w:r>
    </w:p>
    <w:p w14:paraId="1FCD9190" w14:textId="77777777" w:rsidR="00B410FC" w:rsidRPr="00C16D40" w:rsidRDefault="00B410FC" w:rsidP="00B410FC">
      <w:pPr>
        <w:autoSpaceDE w:val="0"/>
        <w:autoSpaceDN w:val="0"/>
        <w:adjustRightInd w:val="0"/>
        <w:spacing w:line="276" w:lineRule="auto"/>
        <w:jc w:val="both"/>
        <w:rPr>
          <w:rFonts w:ascii="Century Gothic" w:hAnsi="Century Gothic"/>
          <w:b/>
          <w:bCs/>
          <w:sz w:val="22"/>
          <w:szCs w:val="22"/>
        </w:rPr>
      </w:pPr>
    </w:p>
    <w:p w14:paraId="2C560DE4" w14:textId="3FF2AA7C" w:rsidR="00B410FC" w:rsidRPr="00C16D40" w:rsidRDefault="00812359" w:rsidP="00B410FC">
      <w:pPr>
        <w:autoSpaceDE w:val="0"/>
        <w:autoSpaceDN w:val="0"/>
        <w:adjustRightInd w:val="0"/>
        <w:spacing w:line="276" w:lineRule="auto"/>
        <w:jc w:val="both"/>
        <w:rPr>
          <w:rFonts w:ascii="Century Gothic" w:hAnsi="Century Gothic"/>
          <w:b/>
          <w:bCs/>
          <w:sz w:val="22"/>
          <w:szCs w:val="22"/>
        </w:rPr>
      </w:pPr>
      <w:r w:rsidRPr="00C16D40">
        <w:rPr>
          <w:rFonts w:ascii="Century Gothic" w:hAnsi="Century Gothic"/>
          <w:sz w:val="22"/>
          <w:szCs w:val="22"/>
        </w:rPr>
        <w:t xml:space="preserve">ESTE VALOR CORRESPONDE A LAS GANANCIAS FUTURAS QUE TENDRÍA LA MENOR </w:t>
      </w:r>
      <w:r w:rsidRPr="00C16D40">
        <w:rPr>
          <w:rFonts w:ascii="Century Gothic" w:hAnsi="Century Gothic"/>
          <w:b/>
          <w:bCs/>
          <w:sz w:val="22"/>
          <w:szCs w:val="22"/>
        </w:rPr>
        <w:t xml:space="preserve">JULIETH ROJAS RONCANCIO (Q.E.P.D) </w:t>
      </w:r>
      <w:r w:rsidRPr="00C16D40">
        <w:rPr>
          <w:rFonts w:ascii="Century Gothic" w:hAnsi="Century Gothic"/>
          <w:sz w:val="22"/>
          <w:szCs w:val="22"/>
        </w:rPr>
        <w:t xml:space="preserve">Y QUE DEJARÍA DE PERCIBIR SU SEÑOR PADRE </w:t>
      </w:r>
      <w:r w:rsidRPr="00C16D40">
        <w:rPr>
          <w:rFonts w:ascii="Century Gothic" w:hAnsi="Century Gothic"/>
          <w:b/>
          <w:bCs/>
          <w:sz w:val="22"/>
          <w:szCs w:val="22"/>
        </w:rPr>
        <w:t>FROILAN DANEY ROJAS RODRIGUEZ: $73.723.379</w:t>
      </w:r>
    </w:p>
    <w:p w14:paraId="7C5FAFBA" w14:textId="77777777" w:rsidR="00B410FC" w:rsidRPr="00C16D40" w:rsidRDefault="00B410FC" w:rsidP="00B410FC">
      <w:pPr>
        <w:autoSpaceDE w:val="0"/>
        <w:autoSpaceDN w:val="0"/>
        <w:adjustRightInd w:val="0"/>
        <w:spacing w:line="276" w:lineRule="auto"/>
        <w:jc w:val="both"/>
        <w:rPr>
          <w:rFonts w:ascii="Century Gothic" w:hAnsi="Century Gothic"/>
          <w:sz w:val="22"/>
          <w:szCs w:val="22"/>
        </w:rPr>
      </w:pPr>
    </w:p>
    <w:p w14:paraId="7DE572D8" w14:textId="51B8347E" w:rsidR="00B410FC" w:rsidRPr="00C16D40" w:rsidRDefault="00812359" w:rsidP="00B410FC">
      <w:pPr>
        <w:pStyle w:val="Prrafodelista"/>
        <w:spacing w:line="276" w:lineRule="auto"/>
        <w:ind w:left="0"/>
        <w:jc w:val="both"/>
        <w:rPr>
          <w:rFonts w:ascii="Century Gothic" w:hAnsi="Century Gothic"/>
          <w:b/>
          <w:bCs/>
          <w:sz w:val="22"/>
          <w:szCs w:val="22"/>
        </w:rPr>
      </w:pPr>
      <w:r w:rsidRPr="00C16D40">
        <w:rPr>
          <w:rFonts w:ascii="Century Gothic" w:hAnsi="Century Gothic"/>
          <w:b/>
          <w:bCs/>
          <w:sz w:val="22"/>
          <w:szCs w:val="22"/>
        </w:rPr>
        <w:t>DAÑO MORAL:</w:t>
      </w:r>
    </w:p>
    <w:p w14:paraId="6673C778" w14:textId="77777777" w:rsidR="00B410FC" w:rsidRPr="00C16D40" w:rsidRDefault="00B410FC" w:rsidP="00B410FC">
      <w:pPr>
        <w:pStyle w:val="Prrafodelista"/>
        <w:spacing w:line="276" w:lineRule="auto"/>
        <w:ind w:left="0"/>
        <w:jc w:val="both"/>
        <w:rPr>
          <w:rFonts w:ascii="Century Gothic" w:hAnsi="Century Gothic"/>
          <w:b/>
          <w:bCs/>
          <w:sz w:val="22"/>
          <w:szCs w:val="22"/>
        </w:rPr>
      </w:pPr>
    </w:p>
    <w:p w14:paraId="02B8424E" w14:textId="1EF0C187" w:rsidR="00B410FC" w:rsidRPr="00C16D40" w:rsidRDefault="00812359" w:rsidP="00B410FC">
      <w:pPr>
        <w:pStyle w:val="Prrafodelista"/>
        <w:spacing w:line="276" w:lineRule="auto"/>
        <w:ind w:left="0"/>
        <w:jc w:val="both"/>
        <w:rPr>
          <w:rFonts w:ascii="Century Gothic" w:hAnsi="Century Gothic"/>
          <w:b/>
          <w:bCs/>
          <w:sz w:val="22"/>
          <w:szCs w:val="22"/>
        </w:rPr>
      </w:pPr>
      <w:r w:rsidRPr="00C16D40">
        <w:rPr>
          <w:rFonts w:ascii="Century Gothic" w:hAnsi="Century Gothic"/>
          <w:b/>
          <w:bCs/>
          <w:sz w:val="22"/>
          <w:szCs w:val="22"/>
        </w:rPr>
        <w:t>POR EL FALLECIMEINTO DE LA MENOR SARA:</w:t>
      </w:r>
    </w:p>
    <w:p w14:paraId="71D4598A" w14:textId="77777777" w:rsidR="00B410FC" w:rsidRPr="00C16D40" w:rsidRDefault="00B410FC" w:rsidP="00B410FC">
      <w:pPr>
        <w:pStyle w:val="Prrafodelista"/>
        <w:spacing w:line="276" w:lineRule="auto"/>
        <w:ind w:left="0"/>
        <w:jc w:val="both"/>
        <w:rPr>
          <w:rFonts w:ascii="Century Gothic" w:hAnsi="Century Gothic"/>
          <w:b/>
          <w:bCs/>
          <w:sz w:val="22"/>
          <w:szCs w:val="22"/>
        </w:rPr>
      </w:pPr>
    </w:p>
    <w:p w14:paraId="7A7BED9B" w14:textId="66A9E88A"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1,ALEIDA</w:t>
      </w:r>
      <w:proofErr w:type="gramEnd"/>
      <w:r w:rsidRPr="00C16D40">
        <w:rPr>
          <w:rFonts w:ascii="Century Gothic" w:hAnsi="Century Gothic" w:cs="AYHEIBå¼«CenturyGothic-Bold"/>
          <w:sz w:val="22"/>
          <w:szCs w:val="22"/>
          <w:lang w:val="es-CO"/>
        </w:rPr>
        <w:t xml:space="preserve"> RONCANCIO QUIROGA- VICTIMA DIRECTA, PASAJERA  Y MADRE DE LA MENOR SARA JULIETH  ROJAS RONCANCIO (Q.E.P.D.) COMO PASAJERA Y VICTIMA.  A 100 SMMLV</w:t>
      </w:r>
    </w:p>
    <w:p w14:paraId="7F57486B"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52822D7A" w14:textId="187D4291"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RODRIGUEZ-VICTIMA INDIRECTA,  PADRE DE LA SARA JULIETH ROJAS RONCANCIO (Q.E.P.D). A 100 SMMLV</w:t>
      </w:r>
    </w:p>
    <w:p w14:paraId="67177DDB"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0B4420EA" w14:textId="04E752C0"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3,LEON</w:t>
      </w:r>
      <w:proofErr w:type="gramEnd"/>
      <w:r w:rsidRPr="00C16D40">
        <w:rPr>
          <w:rFonts w:ascii="Century Gothic" w:hAnsi="Century Gothic" w:cs="AYHEIBå¼«CenturyGothic-Bold"/>
          <w:sz w:val="22"/>
          <w:szCs w:val="22"/>
          <w:lang w:val="es-CO"/>
        </w:rPr>
        <w:t xml:space="preserve"> DANEY RONCANCIO - ABUELO MATERNO DE LA MENOR SARA JULIETH ROJAS RONCANCIO (Q.E.P.D). A 50 SMMLV</w:t>
      </w:r>
    </w:p>
    <w:p w14:paraId="4FAF6921" w14:textId="6EC78AF1"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4,GLORIA</w:t>
      </w:r>
      <w:proofErr w:type="gramEnd"/>
      <w:r w:rsidRPr="00C16D40">
        <w:rPr>
          <w:rFonts w:ascii="Century Gothic" w:hAnsi="Century Gothic" w:cs="AYHEIBå¼«CenturyGothic-Bold"/>
          <w:sz w:val="22"/>
          <w:szCs w:val="22"/>
          <w:lang w:val="es-CO"/>
        </w:rPr>
        <w:t xml:space="preserve"> INES QUIROGA RUEDA- ABUELA MATERNO DE LA MENOR SARA JULIETH ROJAS RONCANCIO (Q.E.P.D) A 50 SMMLV</w:t>
      </w:r>
    </w:p>
    <w:p w14:paraId="1760F2B4"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7D4BA373" w14:textId="03B230C5"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5. DELIA MARÍA RODRIGUEZ DE ROJAS ABUELA </w:t>
      </w:r>
      <w:proofErr w:type="gramStart"/>
      <w:r w:rsidRPr="00C16D40">
        <w:rPr>
          <w:rFonts w:ascii="Century Gothic" w:hAnsi="Century Gothic" w:cs="AYHEIBå¼«CenturyGothic-Bold"/>
          <w:sz w:val="22"/>
          <w:szCs w:val="22"/>
          <w:lang w:val="es-CO"/>
        </w:rPr>
        <w:t>PATERNA.-</w:t>
      </w:r>
      <w:proofErr w:type="gramEnd"/>
      <w:r w:rsidRPr="00C16D40">
        <w:rPr>
          <w:rFonts w:ascii="Century Gothic" w:hAnsi="Century Gothic" w:cs="AYHEIBå¼«CenturyGothic-Bold"/>
          <w:sz w:val="22"/>
          <w:szCs w:val="22"/>
          <w:lang w:val="es-CO"/>
        </w:rPr>
        <w:t xml:space="preserve"> NO ESTA EN AUTO ADMISORIO NI COMO DEMANDANTE EN LA DEMANDA SOLO SE MENCIONA EN EL  ULTIMO HEHCO SU CALIDAD. EN LAS PRETENSIONES NO ESTA.</w:t>
      </w:r>
    </w:p>
    <w:p w14:paraId="59CA7E98"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486764F6" w14:textId="10921099"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b/>
          <w:bCs/>
          <w:sz w:val="22"/>
          <w:szCs w:val="22"/>
          <w:lang w:val="es-CO"/>
        </w:rPr>
        <w:t>POR LESIONES DE ALEIDA RONCANCIO QUIROGA</w:t>
      </w:r>
      <w:r w:rsidRPr="00C16D40">
        <w:rPr>
          <w:rFonts w:ascii="Century Gothic" w:hAnsi="Century Gothic" w:cs="AYHEIBå¼«CenturyGothic-Bold"/>
          <w:sz w:val="22"/>
          <w:szCs w:val="22"/>
          <w:lang w:val="es-CO"/>
        </w:rPr>
        <w:t xml:space="preserve">- VICTIMA DIRECTA, PASAJERA: </w:t>
      </w:r>
    </w:p>
    <w:p w14:paraId="4198FFBE"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2597F5B7" w14:textId="0AFD4BC3" w:rsidR="00B410FC" w:rsidRPr="00C16D40" w:rsidRDefault="00812359" w:rsidP="00B410FC">
      <w:pPr>
        <w:pStyle w:val="Prrafodelista"/>
        <w:numPr>
          <w:ilvl w:val="0"/>
          <w:numId w:val="11"/>
        </w:numPr>
        <w:autoSpaceDE w:val="0"/>
        <w:autoSpaceDN w:val="0"/>
        <w:adjustRightInd w:val="0"/>
        <w:spacing w:line="276" w:lineRule="auto"/>
        <w:ind w:left="0" w:firstLine="0"/>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ALEIDA, 80 </w:t>
      </w:r>
      <w:proofErr w:type="gramStart"/>
      <w:r w:rsidRPr="00C16D40">
        <w:rPr>
          <w:rFonts w:ascii="Century Gothic" w:hAnsi="Century Gothic" w:cs="AYHEIBå¼«CenturyGothic-Bold"/>
          <w:sz w:val="22"/>
          <w:szCs w:val="22"/>
          <w:lang w:val="es-CO"/>
        </w:rPr>
        <w:t>SMMLV .</w:t>
      </w:r>
      <w:proofErr w:type="gramEnd"/>
    </w:p>
    <w:p w14:paraId="51BA3137"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6EFEEC9C" w14:textId="4713A5B0"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RODRIGUEZ-ESPOSO. 80 SMMLV</w:t>
      </w:r>
    </w:p>
    <w:p w14:paraId="44C81083"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4A2E4489" w14:textId="32CDC09B"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3,LEON</w:t>
      </w:r>
      <w:proofErr w:type="gramEnd"/>
      <w:r w:rsidRPr="00C16D40">
        <w:rPr>
          <w:rFonts w:ascii="Century Gothic" w:hAnsi="Century Gothic" w:cs="AYHEIBå¼«CenturyGothic-Bold"/>
          <w:sz w:val="22"/>
          <w:szCs w:val="22"/>
          <w:lang w:val="es-CO"/>
        </w:rPr>
        <w:t xml:space="preserve"> DANEY RONCANCIO - ABUELO MATERNO DE LA MENOR SARA JULIETH ROJAS RONCANCIO (Q.E.P.D). A 50 SMMLV</w:t>
      </w:r>
    </w:p>
    <w:p w14:paraId="6C081887"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0DA1EE4E"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183FD22C" w14:textId="5D1DFFB7" w:rsidR="00B410FC" w:rsidRPr="00C16D40" w:rsidRDefault="00812359" w:rsidP="00B410FC">
      <w:pPr>
        <w:autoSpaceDE w:val="0"/>
        <w:autoSpaceDN w:val="0"/>
        <w:adjustRightInd w:val="0"/>
        <w:spacing w:line="276" w:lineRule="auto"/>
        <w:jc w:val="both"/>
        <w:rPr>
          <w:rFonts w:ascii="Century Gothic" w:hAnsi="Century Gothic"/>
          <w:b/>
          <w:bCs/>
          <w:sz w:val="22"/>
          <w:szCs w:val="22"/>
        </w:rPr>
      </w:pPr>
      <w:r w:rsidRPr="00C16D40">
        <w:rPr>
          <w:rFonts w:ascii="Century Gothic" w:hAnsi="Century Gothic"/>
          <w:b/>
          <w:bCs/>
          <w:sz w:val="22"/>
          <w:szCs w:val="22"/>
        </w:rPr>
        <w:t>DAÑO A LA VIDA EN RELACION:</w:t>
      </w:r>
    </w:p>
    <w:p w14:paraId="636E9F6C" w14:textId="790DDC81"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1,ALEIDA</w:t>
      </w:r>
      <w:proofErr w:type="gramEnd"/>
      <w:r w:rsidRPr="00C16D40">
        <w:rPr>
          <w:rFonts w:ascii="Century Gothic" w:hAnsi="Century Gothic" w:cs="AYHEIBå¼«CenturyGothic-Bold"/>
          <w:sz w:val="22"/>
          <w:szCs w:val="22"/>
          <w:lang w:val="es-CO"/>
        </w:rPr>
        <w:t xml:space="preserve"> RONCANCIO QUIROGA- VICTIMA DIRECTA, 80 SMMLV.</w:t>
      </w:r>
    </w:p>
    <w:p w14:paraId="25E6F057"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279F07FB" w14:textId="2E71F2A6" w:rsidR="00B410FC" w:rsidRPr="00C16D40" w:rsidRDefault="00812359" w:rsidP="00B410FC">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RODRIGUEZ-ESPOSO, 80 SMMLV</w:t>
      </w:r>
    </w:p>
    <w:p w14:paraId="1B0201E0"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370EB21C" w14:textId="77777777" w:rsidR="00B410FC" w:rsidRPr="00C16D40" w:rsidRDefault="00B410FC" w:rsidP="00B410FC">
      <w:pPr>
        <w:autoSpaceDE w:val="0"/>
        <w:autoSpaceDN w:val="0"/>
        <w:adjustRightInd w:val="0"/>
        <w:spacing w:line="276" w:lineRule="auto"/>
        <w:jc w:val="both"/>
        <w:rPr>
          <w:rFonts w:ascii="Century Gothic" w:hAnsi="Century Gothic" w:cs="Times New Roman"/>
          <w:color w:val="000000"/>
          <w:sz w:val="22"/>
          <w:szCs w:val="22"/>
          <w:lang w:val="es-CO"/>
        </w:rPr>
      </w:pPr>
    </w:p>
    <w:p w14:paraId="49D3BDCE" w14:textId="32763FCD" w:rsidR="00B410FC" w:rsidRPr="00C16D40" w:rsidRDefault="00812359" w:rsidP="00B410FC">
      <w:pPr>
        <w:autoSpaceDE w:val="0"/>
        <w:autoSpaceDN w:val="0"/>
        <w:adjustRightInd w:val="0"/>
        <w:spacing w:line="276" w:lineRule="auto"/>
        <w:jc w:val="both"/>
        <w:rPr>
          <w:rFonts w:ascii="Century Gothic" w:hAnsi="Century Gothic" w:cs="Times New Roman"/>
          <w:color w:val="000000"/>
          <w:sz w:val="22"/>
          <w:szCs w:val="22"/>
          <w:lang w:val="es-CO"/>
        </w:rPr>
      </w:pPr>
      <w:r w:rsidRPr="00C16D40">
        <w:rPr>
          <w:rFonts w:ascii="Century Gothic" w:hAnsi="Century Gothic" w:cs="Times New Roman"/>
          <w:b/>
          <w:bCs/>
          <w:color w:val="000000"/>
          <w:sz w:val="22"/>
          <w:szCs w:val="22"/>
          <w:lang w:val="es-CO"/>
        </w:rPr>
        <w:t xml:space="preserve">PERJUICIO DE DAÑO FISIOLOGICO </w:t>
      </w:r>
    </w:p>
    <w:p w14:paraId="5B25554F" w14:textId="77777777" w:rsidR="00B410FC" w:rsidRPr="00C16D40" w:rsidRDefault="00B410FC" w:rsidP="00B410FC">
      <w:pPr>
        <w:autoSpaceDE w:val="0"/>
        <w:autoSpaceDN w:val="0"/>
        <w:adjustRightInd w:val="0"/>
        <w:spacing w:line="276" w:lineRule="auto"/>
        <w:jc w:val="both"/>
        <w:rPr>
          <w:rFonts w:ascii="Century Gothic" w:hAnsi="Century Gothic" w:cs="AYHEIBå¼«CenturyGothic-Bold"/>
          <w:sz w:val="22"/>
          <w:szCs w:val="22"/>
          <w:lang w:val="es-CO"/>
        </w:rPr>
      </w:pPr>
    </w:p>
    <w:p w14:paraId="4246B0DC" w14:textId="5C9D3F1F" w:rsidR="00B410FC" w:rsidRPr="00C16D40" w:rsidRDefault="00812359" w:rsidP="00B410FC">
      <w:pPr>
        <w:pStyle w:val="Prrafodelista"/>
        <w:numPr>
          <w:ilvl w:val="0"/>
          <w:numId w:val="12"/>
        </w:numPr>
        <w:autoSpaceDE w:val="0"/>
        <w:autoSpaceDN w:val="0"/>
        <w:adjustRightInd w:val="0"/>
        <w:spacing w:line="276" w:lineRule="auto"/>
        <w:ind w:left="0" w:firstLine="0"/>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ALEIDA, 80 </w:t>
      </w:r>
      <w:proofErr w:type="gramStart"/>
      <w:r w:rsidRPr="00C16D40">
        <w:rPr>
          <w:rFonts w:ascii="Century Gothic" w:hAnsi="Century Gothic" w:cs="AYHEIBå¼«CenturyGothic-Bold"/>
          <w:sz w:val="22"/>
          <w:szCs w:val="22"/>
          <w:lang w:val="es-CO"/>
        </w:rPr>
        <w:t>SMMLV .</w:t>
      </w:r>
      <w:proofErr w:type="gramEnd"/>
    </w:p>
    <w:p w14:paraId="2CFBB6BF" w14:textId="77777777" w:rsidR="00B410FC" w:rsidRPr="00C16D40" w:rsidRDefault="00B410FC" w:rsidP="00B410FC">
      <w:pPr>
        <w:autoSpaceDE w:val="0"/>
        <w:autoSpaceDN w:val="0"/>
        <w:adjustRightInd w:val="0"/>
        <w:spacing w:line="276" w:lineRule="auto"/>
        <w:jc w:val="both"/>
        <w:rPr>
          <w:rFonts w:ascii="Century Gothic" w:hAnsi="Century Gothic"/>
          <w:sz w:val="22"/>
          <w:szCs w:val="22"/>
        </w:rPr>
      </w:pPr>
    </w:p>
    <w:p w14:paraId="4F9E9A86" w14:textId="5DB19DE7" w:rsidR="00B410FC" w:rsidRPr="00C16D40" w:rsidRDefault="00812359" w:rsidP="00B410FC">
      <w:pPr>
        <w:pStyle w:val="Default"/>
        <w:spacing w:line="276" w:lineRule="auto"/>
        <w:jc w:val="both"/>
        <w:rPr>
          <w:rFonts w:ascii="Century Gothic" w:hAnsi="Century Gothic" w:cs="ATVOYPå¼«CenturyGothic"/>
          <w:sz w:val="22"/>
          <w:szCs w:val="22"/>
        </w:rPr>
      </w:pPr>
      <w:r w:rsidRPr="00C16D40">
        <w:rPr>
          <w:rFonts w:ascii="Century Gothic" w:hAnsi="Century Gothic" w:cs="ATVOYPå¼«CenturyGothic"/>
          <w:sz w:val="22"/>
          <w:szCs w:val="22"/>
        </w:rPr>
        <w:t>NO SOLICITO CONDENA EN COSTAS Y AGENCIAS EN DERECHO.</w:t>
      </w:r>
    </w:p>
    <w:p w14:paraId="173E6B4B" w14:textId="77777777" w:rsidR="00090F51" w:rsidRPr="00C16D40" w:rsidRDefault="00090F51" w:rsidP="00D301DD">
      <w:pPr>
        <w:pStyle w:val="Default"/>
        <w:spacing w:line="276" w:lineRule="auto"/>
        <w:jc w:val="both"/>
        <w:rPr>
          <w:rFonts w:ascii="Century Gothic" w:hAnsi="Century Gothic"/>
          <w:sz w:val="22"/>
          <w:szCs w:val="22"/>
          <w:u w:val="single"/>
        </w:rPr>
      </w:pPr>
    </w:p>
    <w:p w14:paraId="188AAC33" w14:textId="4B4C7507" w:rsidR="00C45B4B" w:rsidRPr="00C16D40" w:rsidRDefault="00812359" w:rsidP="00D301DD">
      <w:pPr>
        <w:pStyle w:val="Default"/>
        <w:spacing w:line="276" w:lineRule="auto"/>
        <w:jc w:val="both"/>
        <w:rPr>
          <w:rFonts w:ascii="Century Gothic" w:hAnsi="Century Gothic"/>
          <w:sz w:val="22"/>
          <w:szCs w:val="22"/>
        </w:rPr>
      </w:pPr>
      <w:r w:rsidRPr="00C16D40">
        <w:rPr>
          <w:rFonts w:ascii="Century Gothic" w:hAnsi="Century Gothic"/>
          <w:b/>
          <w:bCs/>
          <w:sz w:val="22"/>
          <w:szCs w:val="22"/>
          <w:u w:val="single"/>
        </w:rPr>
        <w:t>VALOR TOTAL PRETENSIONES DE LA DEMANDA:</w:t>
      </w:r>
      <w:r w:rsidRPr="00C16D40">
        <w:rPr>
          <w:rFonts w:ascii="Century Gothic" w:hAnsi="Century Gothic"/>
          <w:sz w:val="22"/>
          <w:szCs w:val="22"/>
        </w:rPr>
        <w:t xml:space="preserve"> $ 1’018.819.995</w:t>
      </w:r>
    </w:p>
    <w:p w14:paraId="1AFCEB4F" w14:textId="77777777" w:rsidR="00C45B4B" w:rsidRPr="00C16D40" w:rsidRDefault="00C45B4B" w:rsidP="00D301DD">
      <w:pPr>
        <w:pStyle w:val="Default"/>
        <w:spacing w:line="276" w:lineRule="auto"/>
        <w:jc w:val="both"/>
        <w:rPr>
          <w:rFonts w:ascii="Century Gothic" w:hAnsi="Century Gothic"/>
          <w:sz w:val="22"/>
          <w:szCs w:val="22"/>
        </w:rPr>
      </w:pPr>
    </w:p>
    <w:p w14:paraId="2D4696AE" w14:textId="77777777" w:rsidR="00C45B4B" w:rsidRPr="00C16D40" w:rsidRDefault="00C45B4B" w:rsidP="00D301DD">
      <w:pPr>
        <w:pStyle w:val="Default"/>
        <w:spacing w:line="276" w:lineRule="auto"/>
        <w:jc w:val="both"/>
        <w:rPr>
          <w:rFonts w:ascii="Century Gothic" w:hAnsi="Century Gothic"/>
          <w:sz w:val="22"/>
          <w:szCs w:val="22"/>
        </w:rPr>
      </w:pPr>
    </w:p>
    <w:p w14:paraId="43F2B306" w14:textId="77777777" w:rsidR="00D301DD" w:rsidRPr="00C16D40" w:rsidRDefault="00D301DD" w:rsidP="00D301DD">
      <w:pPr>
        <w:pStyle w:val="Default"/>
        <w:spacing w:line="276" w:lineRule="auto"/>
        <w:jc w:val="both"/>
        <w:rPr>
          <w:rFonts w:ascii="Century Gothic" w:hAnsi="Century Gothic"/>
          <w:sz w:val="22"/>
          <w:szCs w:val="22"/>
        </w:rPr>
      </w:pPr>
    </w:p>
    <w:p w14:paraId="080F6E47" w14:textId="5D589964" w:rsidR="00C45B4B" w:rsidRPr="00C16D40" w:rsidRDefault="00812359" w:rsidP="00D301DD">
      <w:pPr>
        <w:pStyle w:val="Default"/>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PRETENSIONES OBJETIVADAS DE ACUERDO CON PARÁMETROS JURISPRUDENCIALES:</w:t>
      </w:r>
    </w:p>
    <w:p w14:paraId="53063DD5" w14:textId="77777777" w:rsidR="00C45B4B" w:rsidRPr="00C16D40" w:rsidRDefault="00C45B4B" w:rsidP="00D301DD">
      <w:pPr>
        <w:spacing w:line="276" w:lineRule="auto"/>
        <w:jc w:val="both"/>
        <w:rPr>
          <w:rFonts w:ascii="Century Gothic" w:hAnsi="Century Gothic" w:cs="BookmanOldStyle"/>
          <w:sz w:val="22"/>
          <w:szCs w:val="22"/>
          <w:lang w:val="es-CO"/>
        </w:rPr>
      </w:pPr>
    </w:p>
    <w:p w14:paraId="1E5E25A3" w14:textId="68926ADC" w:rsidR="007914E2" w:rsidRPr="00C16D40" w:rsidRDefault="00812359" w:rsidP="00D301DD">
      <w:pPr>
        <w:spacing w:line="276" w:lineRule="auto"/>
        <w:jc w:val="both"/>
        <w:rPr>
          <w:rFonts w:ascii="Century Gothic" w:hAnsi="Century Gothic"/>
          <w:sz w:val="22"/>
          <w:szCs w:val="22"/>
        </w:rPr>
      </w:pPr>
      <w:r w:rsidRPr="00C16D40">
        <w:rPr>
          <w:rFonts w:ascii="Century Gothic" w:hAnsi="Century Gothic" w:cs="BookmanOldStyle"/>
          <w:sz w:val="22"/>
          <w:szCs w:val="22"/>
          <w:lang w:val="es-CO"/>
        </w:rPr>
        <w:t xml:space="preserve">DAÑO MATERIAL POR LESIONES POR </w:t>
      </w:r>
      <w:r w:rsidRPr="00C16D40">
        <w:rPr>
          <w:rFonts w:ascii="Century Gothic" w:hAnsi="Century Gothic"/>
          <w:b/>
          <w:bCs/>
          <w:sz w:val="22"/>
          <w:szCs w:val="22"/>
          <w:u w:val="single"/>
        </w:rPr>
        <w:t>ALEIDA RONCANCIO QUIROGA</w:t>
      </w:r>
      <w:r w:rsidRPr="00C16D40">
        <w:rPr>
          <w:rFonts w:ascii="Century Gothic" w:hAnsi="Century Gothic"/>
          <w:sz w:val="22"/>
          <w:szCs w:val="22"/>
        </w:rPr>
        <w:t>,</w:t>
      </w:r>
      <w:r w:rsidRPr="00C16D40">
        <w:rPr>
          <w:rFonts w:ascii="Century Gothic" w:hAnsi="Century Gothic" w:cs="BookmanOldStyle"/>
          <w:sz w:val="22"/>
          <w:szCs w:val="22"/>
          <w:lang w:val="es-CO"/>
        </w:rPr>
        <w:t xml:space="preserve"> CON INCAPACIDAD DE 55 DÍAS CON SECUELAS </w:t>
      </w:r>
      <w:proofErr w:type="gramStart"/>
      <w:r w:rsidRPr="00C16D40">
        <w:rPr>
          <w:rFonts w:ascii="Century Gothic" w:hAnsi="Century Gothic" w:cs="BookmanOldStyle"/>
          <w:sz w:val="22"/>
          <w:szCs w:val="22"/>
          <w:lang w:val="es-CO"/>
        </w:rPr>
        <w:t>Y  CON</w:t>
      </w:r>
      <w:proofErr w:type="gramEnd"/>
      <w:r w:rsidRPr="00C16D40">
        <w:rPr>
          <w:rFonts w:ascii="Century Gothic" w:hAnsi="Century Gothic" w:cs="BookmanOldStyle"/>
          <w:sz w:val="22"/>
          <w:szCs w:val="22"/>
          <w:lang w:val="es-CO"/>
        </w:rPr>
        <w:t xml:space="preserve"> PCL DE </w:t>
      </w:r>
      <w:r w:rsidRPr="00C16D40">
        <w:rPr>
          <w:rFonts w:ascii="Century Gothic" w:hAnsi="Century Gothic"/>
          <w:sz w:val="22"/>
          <w:szCs w:val="22"/>
        </w:rPr>
        <w:t>43,41%:</w:t>
      </w:r>
    </w:p>
    <w:p w14:paraId="64525F81" w14:textId="77777777" w:rsidR="007914E2" w:rsidRPr="00C16D40" w:rsidRDefault="007914E2" w:rsidP="00D301DD">
      <w:pPr>
        <w:spacing w:line="276" w:lineRule="auto"/>
        <w:jc w:val="both"/>
        <w:rPr>
          <w:rFonts w:ascii="Century Gothic" w:hAnsi="Century Gothic" w:cs="BookmanOldStyle"/>
          <w:sz w:val="22"/>
          <w:szCs w:val="22"/>
          <w:lang w:val="es-CO"/>
        </w:rPr>
      </w:pPr>
    </w:p>
    <w:p w14:paraId="5E2DC3AB" w14:textId="0F6F2305" w:rsidR="007914E2" w:rsidRPr="00C16D40" w:rsidRDefault="00812359" w:rsidP="00D301DD">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LUCRO CESANTE CONSOLIDADO:</w:t>
      </w:r>
      <w:r w:rsidRPr="00C16D40">
        <w:rPr>
          <w:rFonts w:ascii="Century Gothic" w:hAnsi="Century Gothic"/>
          <w:sz w:val="22"/>
          <w:szCs w:val="22"/>
        </w:rPr>
        <w:t xml:space="preserve"> $56.611.639</w:t>
      </w:r>
    </w:p>
    <w:p w14:paraId="1CB84FD7" w14:textId="77777777" w:rsidR="007914E2" w:rsidRPr="00C16D40" w:rsidRDefault="007914E2" w:rsidP="00D301DD">
      <w:pPr>
        <w:autoSpaceDE w:val="0"/>
        <w:autoSpaceDN w:val="0"/>
        <w:adjustRightInd w:val="0"/>
        <w:spacing w:line="276" w:lineRule="auto"/>
        <w:jc w:val="both"/>
        <w:rPr>
          <w:rFonts w:ascii="Century Gothic" w:hAnsi="Century Gothic"/>
          <w:b/>
          <w:bCs/>
          <w:sz w:val="22"/>
          <w:szCs w:val="22"/>
        </w:rPr>
      </w:pPr>
    </w:p>
    <w:p w14:paraId="65DBA0FA" w14:textId="7DEAD47B" w:rsidR="007914E2" w:rsidRPr="00C16D40" w:rsidRDefault="00812359" w:rsidP="00D301DD">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 xml:space="preserve">LUCRO CESANTE FUTURO: </w:t>
      </w:r>
      <w:r w:rsidRPr="00C16D40">
        <w:rPr>
          <w:rFonts w:ascii="Century Gothic" w:hAnsi="Century Gothic"/>
          <w:sz w:val="22"/>
          <w:szCs w:val="22"/>
        </w:rPr>
        <w:t>$174.841.274</w:t>
      </w:r>
    </w:p>
    <w:p w14:paraId="34D943E1" w14:textId="77777777" w:rsidR="007914E2" w:rsidRPr="00C16D40" w:rsidRDefault="007914E2" w:rsidP="00D301DD">
      <w:pPr>
        <w:autoSpaceDE w:val="0"/>
        <w:autoSpaceDN w:val="0"/>
        <w:adjustRightInd w:val="0"/>
        <w:spacing w:line="276" w:lineRule="auto"/>
        <w:jc w:val="both"/>
        <w:rPr>
          <w:rFonts w:ascii="Century Gothic" w:hAnsi="Century Gothic"/>
          <w:sz w:val="22"/>
          <w:szCs w:val="22"/>
        </w:rPr>
      </w:pPr>
    </w:p>
    <w:p w14:paraId="448C7F5D" w14:textId="77777777" w:rsidR="007914E2" w:rsidRPr="00C16D40" w:rsidRDefault="007914E2" w:rsidP="00D301DD">
      <w:pPr>
        <w:autoSpaceDE w:val="0"/>
        <w:autoSpaceDN w:val="0"/>
        <w:adjustRightInd w:val="0"/>
        <w:spacing w:line="276" w:lineRule="auto"/>
        <w:jc w:val="both"/>
        <w:rPr>
          <w:rFonts w:ascii="Century Gothic" w:hAnsi="Century Gothic"/>
          <w:sz w:val="22"/>
          <w:szCs w:val="22"/>
        </w:rPr>
      </w:pPr>
    </w:p>
    <w:p w14:paraId="76504D5C" w14:textId="2289833A" w:rsidR="007914E2" w:rsidRPr="00C16D40" w:rsidRDefault="00812359" w:rsidP="00D301DD">
      <w:pPr>
        <w:autoSpaceDE w:val="0"/>
        <w:autoSpaceDN w:val="0"/>
        <w:adjustRightInd w:val="0"/>
        <w:spacing w:line="276" w:lineRule="auto"/>
        <w:jc w:val="both"/>
        <w:rPr>
          <w:rFonts w:ascii="Century Gothic" w:hAnsi="Century Gothic"/>
          <w:b/>
          <w:bCs/>
          <w:sz w:val="22"/>
          <w:szCs w:val="22"/>
          <w:u w:val="single"/>
        </w:rPr>
      </w:pPr>
      <w:r w:rsidRPr="00C16D40">
        <w:rPr>
          <w:rFonts w:ascii="Century Gothic" w:hAnsi="Century Gothic"/>
          <w:sz w:val="22"/>
          <w:szCs w:val="22"/>
        </w:rPr>
        <w:t xml:space="preserve">DAÑO MATERIAL POR EL FALLECIMEINTO DE LA BEBE </w:t>
      </w:r>
      <w:r w:rsidRPr="00C16D40">
        <w:rPr>
          <w:rFonts w:ascii="Century Gothic" w:hAnsi="Century Gothic"/>
          <w:b/>
          <w:bCs/>
          <w:sz w:val="22"/>
          <w:szCs w:val="22"/>
          <w:u w:val="single"/>
        </w:rPr>
        <w:t>SARA JULIETH ROJAS RONCANCIO (Q.E.P.D)</w:t>
      </w:r>
    </w:p>
    <w:p w14:paraId="3B79A2AB" w14:textId="77777777" w:rsidR="00D301DD" w:rsidRPr="00C16D40" w:rsidRDefault="00D301DD" w:rsidP="00D301DD">
      <w:pPr>
        <w:autoSpaceDE w:val="0"/>
        <w:autoSpaceDN w:val="0"/>
        <w:adjustRightInd w:val="0"/>
        <w:spacing w:line="276" w:lineRule="auto"/>
        <w:jc w:val="both"/>
        <w:rPr>
          <w:rFonts w:ascii="Century Gothic" w:hAnsi="Century Gothic"/>
          <w:b/>
          <w:bCs/>
          <w:sz w:val="22"/>
          <w:szCs w:val="22"/>
          <w:u w:val="single"/>
        </w:rPr>
      </w:pPr>
    </w:p>
    <w:p w14:paraId="47A38279" w14:textId="2414B86B" w:rsidR="00274D09" w:rsidRPr="00C16D40" w:rsidRDefault="00812359" w:rsidP="00274D09">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LUCRO CESANTE CONSOLIDADO:</w:t>
      </w:r>
      <w:r w:rsidRPr="00C16D40">
        <w:rPr>
          <w:rFonts w:ascii="Century Gothic" w:hAnsi="Century Gothic"/>
          <w:sz w:val="22"/>
          <w:szCs w:val="22"/>
        </w:rPr>
        <w:t xml:space="preserve"> $66.430.668</w:t>
      </w:r>
    </w:p>
    <w:p w14:paraId="66D137E4" w14:textId="77777777" w:rsidR="00274D09" w:rsidRPr="00C16D40" w:rsidRDefault="00274D09" w:rsidP="00274D09">
      <w:pPr>
        <w:autoSpaceDE w:val="0"/>
        <w:autoSpaceDN w:val="0"/>
        <w:adjustRightInd w:val="0"/>
        <w:spacing w:line="276" w:lineRule="auto"/>
        <w:jc w:val="both"/>
        <w:rPr>
          <w:rFonts w:ascii="Century Gothic" w:hAnsi="Century Gothic"/>
          <w:b/>
          <w:bCs/>
          <w:sz w:val="22"/>
          <w:szCs w:val="22"/>
        </w:rPr>
      </w:pPr>
    </w:p>
    <w:p w14:paraId="035A212A" w14:textId="5AEFCE9C" w:rsidR="00274D09" w:rsidRPr="00C16D40" w:rsidRDefault="00812359" w:rsidP="00274D09">
      <w:pPr>
        <w:autoSpaceDE w:val="0"/>
        <w:autoSpaceDN w:val="0"/>
        <w:adjustRightInd w:val="0"/>
        <w:spacing w:line="276" w:lineRule="auto"/>
        <w:jc w:val="both"/>
        <w:rPr>
          <w:rFonts w:ascii="Century Gothic" w:hAnsi="Century Gothic"/>
          <w:sz w:val="22"/>
          <w:szCs w:val="22"/>
        </w:rPr>
      </w:pPr>
      <w:r w:rsidRPr="00C16D40">
        <w:rPr>
          <w:rFonts w:ascii="Century Gothic" w:hAnsi="Century Gothic"/>
          <w:b/>
          <w:bCs/>
          <w:sz w:val="22"/>
          <w:szCs w:val="22"/>
        </w:rPr>
        <w:t xml:space="preserve">LUCRO CESANTE FUTURO: </w:t>
      </w:r>
      <w:r w:rsidRPr="00C16D40">
        <w:rPr>
          <w:rFonts w:ascii="Century Gothic" w:hAnsi="Century Gothic"/>
          <w:sz w:val="22"/>
          <w:szCs w:val="22"/>
        </w:rPr>
        <w:t>$227.321.668</w:t>
      </w:r>
    </w:p>
    <w:p w14:paraId="111FB0BF" w14:textId="77777777" w:rsidR="007914E2" w:rsidRPr="00C16D40" w:rsidRDefault="007914E2" w:rsidP="00D301DD">
      <w:pPr>
        <w:autoSpaceDE w:val="0"/>
        <w:autoSpaceDN w:val="0"/>
        <w:adjustRightInd w:val="0"/>
        <w:spacing w:line="276" w:lineRule="auto"/>
        <w:jc w:val="both"/>
        <w:rPr>
          <w:rFonts w:ascii="Century Gothic" w:hAnsi="Century Gothic"/>
          <w:sz w:val="22"/>
          <w:szCs w:val="22"/>
        </w:rPr>
      </w:pPr>
    </w:p>
    <w:p w14:paraId="4ABD2D02" w14:textId="77777777" w:rsidR="00CA31B0" w:rsidRPr="00C16D40" w:rsidRDefault="00CA31B0" w:rsidP="00D301DD">
      <w:pPr>
        <w:autoSpaceDE w:val="0"/>
        <w:autoSpaceDN w:val="0"/>
        <w:adjustRightInd w:val="0"/>
        <w:spacing w:line="276" w:lineRule="auto"/>
        <w:jc w:val="both"/>
        <w:rPr>
          <w:rFonts w:ascii="Century Gothic" w:hAnsi="Century Gothic"/>
          <w:sz w:val="22"/>
          <w:szCs w:val="22"/>
        </w:rPr>
      </w:pPr>
    </w:p>
    <w:p w14:paraId="07CC4078" w14:textId="7CAE72F7" w:rsidR="007914E2" w:rsidRPr="00C16D40" w:rsidRDefault="00812359" w:rsidP="00D301DD">
      <w:pPr>
        <w:pStyle w:val="Prrafodelista"/>
        <w:spacing w:line="276" w:lineRule="auto"/>
        <w:ind w:left="0"/>
        <w:jc w:val="both"/>
        <w:rPr>
          <w:rFonts w:ascii="Century Gothic" w:hAnsi="Century Gothic"/>
          <w:b/>
          <w:bCs/>
          <w:sz w:val="22"/>
          <w:szCs w:val="22"/>
        </w:rPr>
      </w:pPr>
      <w:r w:rsidRPr="00C16D40">
        <w:rPr>
          <w:rFonts w:ascii="Century Gothic" w:hAnsi="Century Gothic"/>
          <w:b/>
          <w:bCs/>
          <w:sz w:val="22"/>
          <w:szCs w:val="22"/>
        </w:rPr>
        <w:t>DAÑO MORAL:</w:t>
      </w:r>
    </w:p>
    <w:p w14:paraId="41D1EE18" w14:textId="77777777" w:rsidR="007914E2" w:rsidRPr="00C16D40" w:rsidRDefault="007914E2" w:rsidP="00D301DD">
      <w:pPr>
        <w:pStyle w:val="Prrafodelista"/>
        <w:spacing w:line="276" w:lineRule="auto"/>
        <w:ind w:left="0"/>
        <w:jc w:val="both"/>
        <w:rPr>
          <w:rFonts w:ascii="Century Gothic" w:hAnsi="Century Gothic"/>
          <w:b/>
          <w:bCs/>
          <w:sz w:val="22"/>
          <w:szCs w:val="22"/>
        </w:rPr>
      </w:pPr>
    </w:p>
    <w:p w14:paraId="2DA7F8E5" w14:textId="22CA5FC9" w:rsidR="007914E2" w:rsidRPr="00C16D40" w:rsidRDefault="00812359" w:rsidP="00D301DD">
      <w:pPr>
        <w:pStyle w:val="Prrafodelista"/>
        <w:spacing w:line="276" w:lineRule="auto"/>
        <w:ind w:left="0"/>
        <w:jc w:val="both"/>
        <w:rPr>
          <w:rFonts w:ascii="Century Gothic" w:hAnsi="Century Gothic"/>
          <w:b/>
          <w:bCs/>
          <w:sz w:val="22"/>
          <w:szCs w:val="22"/>
        </w:rPr>
      </w:pPr>
      <w:r w:rsidRPr="00C16D40">
        <w:rPr>
          <w:rFonts w:ascii="Century Gothic" w:hAnsi="Century Gothic"/>
          <w:b/>
          <w:bCs/>
          <w:sz w:val="22"/>
          <w:szCs w:val="22"/>
        </w:rPr>
        <w:t>POR EL FALLECIMIENTO DE LA MENOR SARA:</w:t>
      </w:r>
    </w:p>
    <w:p w14:paraId="20042B6E" w14:textId="77777777" w:rsidR="007914E2" w:rsidRPr="00C16D40" w:rsidRDefault="007914E2" w:rsidP="00D301DD">
      <w:pPr>
        <w:pStyle w:val="Prrafodelista"/>
        <w:spacing w:line="276" w:lineRule="auto"/>
        <w:ind w:left="0"/>
        <w:jc w:val="both"/>
        <w:rPr>
          <w:rFonts w:ascii="Century Gothic" w:hAnsi="Century Gothic"/>
          <w:b/>
          <w:bCs/>
          <w:sz w:val="22"/>
          <w:szCs w:val="22"/>
        </w:rPr>
      </w:pPr>
    </w:p>
    <w:p w14:paraId="5B02E450" w14:textId="704ECA62"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1,ALEIDA</w:t>
      </w:r>
      <w:proofErr w:type="gramEnd"/>
      <w:r w:rsidRPr="00C16D40">
        <w:rPr>
          <w:rFonts w:ascii="Century Gothic" w:hAnsi="Century Gothic" w:cs="AYHEIBå¼«CenturyGothic-Bold"/>
          <w:sz w:val="22"/>
          <w:szCs w:val="22"/>
          <w:lang w:val="es-CO"/>
        </w:rPr>
        <w:t xml:space="preserve"> RONCANCIO QUIROGA- VICTIMA DIRECTA, PASAJERA  Y MADRE DE LA MENOR SARA JULIETH  ROJAS RONCANCIO (Q.E.P.D.) COMO PASAJERA Y VICTIMA.  A $60.000.000</w:t>
      </w:r>
    </w:p>
    <w:p w14:paraId="18FDCA99"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5B521AE2" w14:textId="1B6FE8D6"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RODRIGUEZ-VICTIMA INDIRECTA,  PADRE DE $60.000.000</w:t>
      </w:r>
    </w:p>
    <w:p w14:paraId="77DE3EFE"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3253006A" w14:textId="609690B2" w:rsidR="00A551AF"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3,LEON</w:t>
      </w:r>
      <w:proofErr w:type="gramEnd"/>
      <w:r w:rsidRPr="00C16D40">
        <w:rPr>
          <w:rFonts w:ascii="Century Gothic" w:hAnsi="Century Gothic" w:cs="AYHEIBå¼«CenturyGothic-Bold"/>
          <w:sz w:val="22"/>
          <w:szCs w:val="22"/>
          <w:lang w:val="es-CO"/>
        </w:rPr>
        <w:t xml:space="preserve"> DANEY RONCANCIO - ABUELO MATERNO $50.000.000</w:t>
      </w:r>
    </w:p>
    <w:p w14:paraId="13D81652" w14:textId="77777777" w:rsidR="00BD0B2C" w:rsidRPr="00C16D40" w:rsidRDefault="00BD0B2C" w:rsidP="00D301DD">
      <w:pPr>
        <w:autoSpaceDE w:val="0"/>
        <w:autoSpaceDN w:val="0"/>
        <w:adjustRightInd w:val="0"/>
        <w:spacing w:line="276" w:lineRule="auto"/>
        <w:jc w:val="both"/>
        <w:rPr>
          <w:rFonts w:ascii="Century Gothic" w:hAnsi="Century Gothic" w:cs="AYHEIBå¼«CenturyGothic-Bold"/>
          <w:sz w:val="22"/>
          <w:szCs w:val="22"/>
          <w:lang w:val="es-CO"/>
        </w:rPr>
      </w:pPr>
    </w:p>
    <w:p w14:paraId="0353A374" w14:textId="471D2B0F"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4,GLORIA</w:t>
      </w:r>
      <w:proofErr w:type="gramEnd"/>
      <w:r w:rsidRPr="00C16D40">
        <w:rPr>
          <w:rFonts w:ascii="Century Gothic" w:hAnsi="Century Gothic" w:cs="AYHEIBå¼«CenturyGothic-Bold"/>
          <w:sz w:val="22"/>
          <w:szCs w:val="22"/>
          <w:lang w:val="es-CO"/>
        </w:rPr>
        <w:t xml:space="preserve"> INES QUIROGA RUEDA- ABUELA MATERNO $50.000.000</w:t>
      </w:r>
    </w:p>
    <w:p w14:paraId="3AB23E28"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63075408" w14:textId="1FEFEC11"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 xml:space="preserve">5. DELIA MARÍA RODRIGUEZ DE ROJAS ABUELA </w:t>
      </w:r>
      <w:proofErr w:type="gramStart"/>
      <w:r w:rsidRPr="00C16D40">
        <w:rPr>
          <w:rFonts w:ascii="Century Gothic" w:hAnsi="Century Gothic" w:cs="AYHEIBå¼«CenturyGothic-Bold"/>
          <w:sz w:val="22"/>
          <w:szCs w:val="22"/>
          <w:lang w:val="es-CO"/>
        </w:rPr>
        <w:t>PATERNA.-</w:t>
      </w:r>
      <w:proofErr w:type="gramEnd"/>
      <w:r w:rsidRPr="00C16D40">
        <w:rPr>
          <w:rFonts w:ascii="Century Gothic" w:hAnsi="Century Gothic" w:cs="AYHEIBå¼«CenturyGothic-Bold"/>
          <w:sz w:val="22"/>
          <w:szCs w:val="22"/>
          <w:lang w:val="es-CO"/>
        </w:rPr>
        <w:t xml:space="preserve"> $50.000.000.</w:t>
      </w:r>
    </w:p>
    <w:p w14:paraId="2B2F9D09"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5CA82BD9" w14:textId="4B70A6FD"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b/>
          <w:bCs/>
          <w:sz w:val="22"/>
          <w:szCs w:val="22"/>
          <w:lang w:val="es-CO"/>
        </w:rPr>
        <w:t>POR LESIONES DE ALEIDA RONCANCIO QUIROGA</w:t>
      </w:r>
      <w:r w:rsidRPr="00C16D40">
        <w:rPr>
          <w:rFonts w:ascii="Century Gothic" w:hAnsi="Century Gothic" w:cs="AYHEIBå¼«CenturyGothic-Bold"/>
          <w:sz w:val="22"/>
          <w:szCs w:val="22"/>
          <w:lang w:val="es-CO"/>
        </w:rPr>
        <w:t xml:space="preserve">- VICTIMA DIRECTA, PASAJERA: </w:t>
      </w:r>
    </w:p>
    <w:p w14:paraId="3AA70BE8"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3580A896" w14:textId="46B4D71A" w:rsidR="007914E2" w:rsidRPr="00C16D40" w:rsidRDefault="00812359" w:rsidP="00D301DD">
      <w:pPr>
        <w:pStyle w:val="Prrafodelista"/>
        <w:numPr>
          <w:ilvl w:val="0"/>
          <w:numId w:val="11"/>
        </w:numPr>
        <w:autoSpaceDE w:val="0"/>
        <w:autoSpaceDN w:val="0"/>
        <w:adjustRightInd w:val="0"/>
        <w:spacing w:line="276" w:lineRule="auto"/>
        <w:ind w:left="0" w:firstLine="0"/>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ALEIDA, $43.000.000.</w:t>
      </w:r>
    </w:p>
    <w:p w14:paraId="23D04C26"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0906167D" w14:textId="5BCED93C"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2, FROILAN DANEY ROJAS RODRIGUEZ-ESPOSO. $43.000.000</w:t>
      </w:r>
    </w:p>
    <w:p w14:paraId="4999743B"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1F0CC577" w14:textId="63A14F1E"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3,LEON</w:t>
      </w:r>
      <w:proofErr w:type="gramEnd"/>
      <w:r w:rsidRPr="00C16D40">
        <w:rPr>
          <w:rFonts w:ascii="Century Gothic" w:hAnsi="Century Gothic" w:cs="AYHEIBå¼«CenturyGothic-Bold"/>
          <w:sz w:val="22"/>
          <w:szCs w:val="22"/>
          <w:lang w:val="es-CO"/>
        </w:rPr>
        <w:t xml:space="preserve"> DANEY RONCANCIO – PAPA DE ALIDA $43.000.000</w:t>
      </w:r>
    </w:p>
    <w:p w14:paraId="48002B64"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498D67E8"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50D7FB2F" w14:textId="46B9753C" w:rsidR="007914E2" w:rsidRPr="00C16D40" w:rsidRDefault="00812359" w:rsidP="00D301DD">
      <w:pPr>
        <w:autoSpaceDE w:val="0"/>
        <w:autoSpaceDN w:val="0"/>
        <w:adjustRightInd w:val="0"/>
        <w:spacing w:line="276" w:lineRule="auto"/>
        <w:jc w:val="both"/>
        <w:rPr>
          <w:rFonts w:ascii="Century Gothic" w:hAnsi="Century Gothic"/>
          <w:b/>
          <w:bCs/>
          <w:sz w:val="22"/>
          <w:szCs w:val="22"/>
        </w:rPr>
      </w:pPr>
      <w:r w:rsidRPr="00C16D40">
        <w:rPr>
          <w:rFonts w:ascii="Century Gothic" w:hAnsi="Century Gothic"/>
          <w:b/>
          <w:bCs/>
          <w:sz w:val="22"/>
          <w:szCs w:val="22"/>
        </w:rPr>
        <w:t>DAÑO A LA VIDA EN RELACION:</w:t>
      </w:r>
    </w:p>
    <w:p w14:paraId="08CC13FE" w14:textId="6F974464"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1,ALEIDA</w:t>
      </w:r>
      <w:proofErr w:type="gramEnd"/>
      <w:r w:rsidRPr="00C16D40">
        <w:rPr>
          <w:rFonts w:ascii="Century Gothic" w:hAnsi="Century Gothic" w:cs="AYHEIBå¼«CenturyGothic-Bold"/>
          <w:sz w:val="22"/>
          <w:szCs w:val="22"/>
          <w:lang w:val="es-CO"/>
        </w:rPr>
        <w:t xml:space="preserve"> RONCANCIO QUIROGA- VICTIMA DIRECTA, $60.000.000.</w:t>
      </w:r>
    </w:p>
    <w:p w14:paraId="1827A98E"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44A05B7E" w14:textId="20871BC8" w:rsidR="007914E2" w:rsidRPr="00C16D40" w:rsidRDefault="00812359" w:rsidP="00D301DD">
      <w:pPr>
        <w:autoSpaceDE w:val="0"/>
        <w:autoSpaceDN w:val="0"/>
        <w:adjustRightInd w:val="0"/>
        <w:spacing w:line="276" w:lineRule="auto"/>
        <w:jc w:val="both"/>
        <w:rPr>
          <w:rFonts w:ascii="Century Gothic" w:hAnsi="Century Gothic" w:cs="AYHEIBå¼«CenturyGothic-Bold"/>
          <w:sz w:val="22"/>
          <w:szCs w:val="22"/>
          <w:lang w:val="es-CO"/>
        </w:rPr>
      </w:pPr>
      <w:proofErr w:type="gramStart"/>
      <w:r w:rsidRPr="00C16D40">
        <w:rPr>
          <w:rFonts w:ascii="Century Gothic" w:hAnsi="Century Gothic" w:cs="AYHEIBå¼«CenturyGothic-Bold"/>
          <w:sz w:val="22"/>
          <w:szCs w:val="22"/>
          <w:lang w:val="es-CO"/>
        </w:rPr>
        <w:t>2,FROILAN</w:t>
      </w:r>
      <w:proofErr w:type="gramEnd"/>
      <w:r w:rsidRPr="00C16D40">
        <w:rPr>
          <w:rFonts w:ascii="Century Gothic" w:hAnsi="Century Gothic" w:cs="AYHEIBå¼«CenturyGothic-Bold"/>
          <w:sz w:val="22"/>
          <w:szCs w:val="22"/>
          <w:lang w:val="es-CO"/>
        </w:rPr>
        <w:t xml:space="preserve"> DANEY ROJAS RODRIGUEZ-ESPOSO, $60.000.000</w:t>
      </w:r>
    </w:p>
    <w:p w14:paraId="56E2BF5F"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53D48E1B" w14:textId="77777777" w:rsidR="007914E2" w:rsidRPr="00C16D40" w:rsidRDefault="007914E2" w:rsidP="00D301DD">
      <w:pPr>
        <w:autoSpaceDE w:val="0"/>
        <w:autoSpaceDN w:val="0"/>
        <w:adjustRightInd w:val="0"/>
        <w:spacing w:line="276" w:lineRule="auto"/>
        <w:jc w:val="both"/>
        <w:rPr>
          <w:rFonts w:ascii="Century Gothic" w:hAnsi="Century Gothic" w:cs="Times New Roman"/>
          <w:color w:val="000000"/>
          <w:sz w:val="22"/>
          <w:szCs w:val="22"/>
          <w:lang w:val="es-CO"/>
        </w:rPr>
      </w:pPr>
    </w:p>
    <w:p w14:paraId="1C5C7F8C" w14:textId="40061787" w:rsidR="007914E2" w:rsidRPr="00C16D40" w:rsidRDefault="00812359" w:rsidP="00D301DD">
      <w:pPr>
        <w:autoSpaceDE w:val="0"/>
        <w:autoSpaceDN w:val="0"/>
        <w:adjustRightInd w:val="0"/>
        <w:spacing w:line="276" w:lineRule="auto"/>
        <w:jc w:val="both"/>
        <w:rPr>
          <w:rFonts w:ascii="Century Gothic" w:hAnsi="Century Gothic" w:cs="Times New Roman"/>
          <w:color w:val="000000"/>
          <w:sz w:val="22"/>
          <w:szCs w:val="22"/>
          <w:lang w:val="es-CO"/>
        </w:rPr>
      </w:pPr>
      <w:r w:rsidRPr="00C16D40">
        <w:rPr>
          <w:rFonts w:ascii="Century Gothic" w:hAnsi="Century Gothic" w:cs="Times New Roman"/>
          <w:b/>
          <w:bCs/>
          <w:color w:val="000000"/>
          <w:sz w:val="22"/>
          <w:szCs w:val="22"/>
          <w:lang w:val="es-CO"/>
        </w:rPr>
        <w:t xml:space="preserve">PERJUICIO DE DAÑO FISIOLOGICO </w:t>
      </w:r>
    </w:p>
    <w:p w14:paraId="2395DA41"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46E2B286" w14:textId="4CE537A7" w:rsidR="007914E2" w:rsidRPr="00C16D40" w:rsidRDefault="00812359" w:rsidP="00D301DD">
      <w:pPr>
        <w:pStyle w:val="Prrafodelista"/>
        <w:numPr>
          <w:ilvl w:val="0"/>
          <w:numId w:val="12"/>
        </w:numPr>
        <w:autoSpaceDE w:val="0"/>
        <w:autoSpaceDN w:val="0"/>
        <w:adjustRightInd w:val="0"/>
        <w:spacing w:line="276" w:lineRule="auto"/>
        <w:ind w:left="0" w:firstLine="0"/>
        <w:jc w:val="both"/>
        <w:rPr>
          <w:rFonts w:ascii="Century Gothic" w:hAnsi="Century Gothic" w:cs="AYHEIBå¼«CenturyGothic-Bold"/>
          <w:sz w:val="22"/>
          <w:szCs w:val="22"/>
          <w:lang w:val="es-CO"/>
        </w:rPr>
      </w:pPr>
      <w:r w:rsidRPr="00C16D40">
        <w:rPr>
          <w:rFonts w:ascii="Century Gothic" w:hAnsi="Century Gothic" w:cs="AYHEIBå¼«CenturyGothic-Bold"/>
          <w:sz w:val="22"/>
          <w:szCs w:val="22"/>
          <w:lang w:val="es-CO"/>
        </w:rPr>
        <w:t>ALEIDA, $43.000.000.</w:t>
      </w:r>
    </w:p>
    <w:p w14:paraId="01E7A064" w14:textId="77777777" w:rsidR="007914E2" w:rsidRPr="00C16D40" w:rsidRDefault="007914E2" w:rsidP="00D301DD">
      <w:pPr>
        <w:autoSpaceDE w:val="0"/>
        <w:autoSpaceDN w:val="0"/>
        <w:adjustRightInd w:val="0"/>
        <w:spacing w:line="276" w:lineRule="auto"/>
        <w:jc w:val="both"/>
        <w:rPr>
          <w:rFonts w:ascii="Century Gothic" w:hAnsi="Century Gothic" w:cs="AYHEIBå¼«CenturyGothic-Bold"/>
          <w:sz w:val="22"/>
          <w:szCs w:val="22"/>
          <w:lang w:val="es-CO"/>
        </w:rPr>
      </w:pPr>
    </w:p>
    <w:p w14:paraId="0BAE54E3" w14:textId="77777777" w:rsidR="004E494F" w:rsidRPr="00C16D40" w:rsidRDefault="004E494F" w:rsidP="00D301DD">
      <w:pPr>
        <w:spacing w:line="276" w:lineRule="auto"/>
        <w:jc w:val="both"/>
        <w:rPr>
          <w:rFonts w:ascii="Century Gothic" w:hAnsi="Century Gothic" w:cs="AYHEIBå¼«CenturyGothic-Bold"/>
          <w:b/>
          <w:bCs/>
          <w:sz w:val="22"/>
          <w:szCs w:val="22"/>
          <w:u w:val="single"/>
          <w:lang w:val="es-CO"/>
        </w:rPr>
      </w:pPr>
    </w:p>
    <w:p w14:paraId="3ACB9C79" w14:textId="5290FB2F"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b/>
          <w:bCs/>
          <w:sz w:val="22"/>
          <w:szCs w:val="22"/>
          <w:u w:val="single"/>
        </w:rPr>
        <w:t>VALOR TOTAL PRETENSIONES OBJETIVADAS</w:t>
      </w:r>
      <w:r w:rsidRPr="00C16D40">
        <w:rPr>
          <w:rFonts w:ascii="Century Gothic" w:hAnsi="Century Gothic"/>
          <w:sz w:val="22"/>
          <w:szCs w:val="22"/>
        </w:rPr>
        <w:t>: $1.087.205.249</w:t>
      </w:r>
    </w:p>
    <w:p w14:paraId="0077DF7C" w14:textId="77777777" w:rsidR="00495C89" w:rsidRPr="00C16D40" w:rsidRDefault="00495C89" w:rsidP="00D301DD">
      <w:pPr>
        <w:spacing w:line="276" w:lineRule="auto"/>
        <w:jc w:val="both"/>
        <w:rPr>
          <w:rFonts w:ascii="Century Gothic" w:hAnsi="Century Gothic"/>
          <w:sz w:val="22"/>
          <w:szCs w:val="22"/>
        </w:rPr>
      </w:pPr>
    </w:p>
    <w:p w14:paraId="55D5C90C" w14:textId="77777777" w:rsidR="00495C89" w:rsidRPr="00C16D40" w:rsidRDefault="00495C89" w:rsidP="00D301DD">
      <w:pPr>
        <w:spacing w:line="276" w:lineRule="auto"/>
        <w:jc w:val="both"/>
        <w:rPr>
          <w:rFonts w:ascii="Century Gothic" w:hAnsi="Century Gothic"/>
          <w:sz w:val="22"/>
          <w:szCs w:val="22"/>
        </w:rPr>
      </w:pPr>
    </w:p>
    <w:p w14:paraId="011F2F17" w14:textId="77777777" w:rsidR="00C45B4B" w:rsidRPr="00C16D40" w:rsidRDefault="00C45B4B" w:rsidP="00D301DD">
      <w:pPr>
        <w:spacing w:line="276" w:lineRule="auto"/>
        <w:jc w:val="both"/>
        <w:rPr>
          <w:rFonts w:ascii="Century Gothic" w:hAnsi="Century Gothic"/>
          <w:sz w:val="22"/>
          <w:szCs w:val="22"/>
        </w:rPr>
      </w:pPr>
    </w:p>
    <w:p w14:paraId="245E2427" w14:textId="09993056" w:rsidR="00C45B4B" w:rsidRPr="00C16D40" w:rsidRDefault="00812359"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t xml:space="preserve">EXCEPCIONES: </w:t>
      </w:r>
    </w:p>
    <w:p w14:paraId="52DFE11C" w14:textId="310CD6EA" w:rsidR="00713178" w:rsidRPr="00C16D40" w:rsidRDefault="00812359" w:rsidP="00D301DD">
      <w:pPr>
        <w:pStyle w:val="Sinespaciado"/>
        <w:numPr>
          <w:ilvl w:val="0"/>
          <w:numId w:val="13"/>
        </w:numPr>
        <w:spacing w:line="276" w:lineRule="auto"/>
        <w:ind w:left="0" w:right="49" w:firstLine="0"/>
        <w:jc w:val="both"/>
        <w:rPr>
          <w:rFonts w:ascii="Century Gothic" w:hAnsi="Century Gothic" w:cs="Times New Roman"/>
          <w:color w:val="000000" w:themeColor="text1"/>
        </w:rPr>
      </w:pPr>
      <w:r w:rsidRPr="00C16D40">
        <w:rPr>
          <w:rFonts w:ascii="Century Gothic" w:hAnsi="Century Gothic" w:cs="Arial"/>
        </w:rPr>
        <w:t>PRESCRIPCIÓN DE ACCIONES DEL CONTRATO DE TRANSPORTE.</w:t>
      </w:r>
    </w:p>
    <w:p w14:paraId="6FD86D90" w14:textId="3D52764D" w:rsidR="00287FAF" w:rsidRPr="00C16D40" w:rsidRDefault="00812359" w:rsidP="00D301DD">
      <w:pPr>
        <w:pStyle w:val="NormalWeb"/>
        <w:numPr>
          <w:ilvl w:val="0"/>
          <w:numId w:val="13"/>
        </w:numPr>
        <w:spacing w:line="276" w:lineRule="auto"/>
        <w:ind w:left="0" w:right="49" w:firstLine="0"/>
        <w:jc w:val="both"/>
        <w:rPr>
          <w:rFonts w:ascii="Century Gothic" w:hAnsi="Century Gothic" w:cs="Arial"/>
          <w:color w:val="000000" w:themeColor="text1"/>
          <w:sz w:val="22"/>
          <w:szCs w:val="22"/>
        </w:rPr>
      </w:pPr>
      <w:r w:rsidRPr="00C16D40">
        <w:rPr>
          <w:rFonts w:ascii="Century Gothic" w:hAnsi="Century Gothic"/>
          <w:color w:val="000000" w:themeColor="text1"/>
          <w:sz w:val="22"/>
          <w:szCs w:val="22"/>
        </w:rPr>
        <w:t>EXCEPCIÓN DE PRESCRIPCIÓN DE LAS ACCIONES, DERECHOS Y OBLIGACIONES EMANADOS DEL CONTRATO DE SEGURO.</w:t>
      </w:r>
    </w:p>
    <w:p w14:paraId="50B0D9FF" w14:textId="212C6A88" w:rsidR="00171882"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sz w:val="22"/>
          <w:szCs w:val="22"/>
        </w:rPr>
        <w:t>FUERZA MAYOR O CASO FORTUITO.</w:t>
      </w:r>
    </w:p>
    <w:p w14:paraId="445C8214" w14:textId="4E4E8B1D" w:rsidR="005E2ADC" w:rsidRPr="00C16D40" w:rsidRDefault="00812359" w:rsidP="00D301DD">
      <w:pPr>
        <w:pStyle w:val="NormalWeb"/>
        <w:numPr>
          <w:ilvl w:val="0"/>
          <w:numId w:val="13"/>
        </w:numPr>
        <w:spacing w:line="276" w:lineRule="auto"/>
        <w:ind w:left="0" w:right="49" w:firstLine="0"/>
        <w:jc w:val="both"/>
        <w:rPr>
          <w:rFonts w:ascii="Century Gothic" w:hAnsi="Century Gothic"/>
          <w:color w:val="000000" w:themeColor="text1"/>
          <w:sz w:val="22"/>
          <w:szCs w:val="22"/>
        </w:rPr>
      </w:pPr>
      <w:r w:rsidRPr="00C16D40">
        <w:rPr>
          <w:rFonts w:ascii="Century Gothic" w:hAnsi="Century Gothic"/>
          <w:color w:val="000000" w:themeColor="text1"/>
          <w:sz w:val="22"/>
          <w:szCs w:val="22"/>
        </w:rPr>
        <w:t>IMPROCEDENCIA DE TODAS LAS PRETENSIONES POR TASACIÓN EXCESIVA DE LOS EVENTUALES PERJUICIOS E INEXISTENCIA DE PRUEBA DE CONFIGURACIÓN EN LOS PERJUICIOS.</w:t>
      </w:r>
    </w:p>
    <w:p w14:paraId="49974DFE" w14:textId="2C35B45B" w:rsidR="00B310B6"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bCs/>
          <w:color w:val="000000" w:themeColor="text1"/>
          <w:sz w:val="22"/>
          <w:szCs w:val="22"/>
        </w:rPr>
        <w:t>LA MERA EXPECTATIVA NO ES INDEMNIZABLE.</w:t>
      </w:r>
      <w:bookmarkStart w:id="0" w:name="_Hlk40281384"/>
    </w:p>
    <w:p w14:paraId="3C4CD7EF" w14:textId="0A72A729" w:rsidR="00DE58D9"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bCs/>
          <w:color w:val="000000" w:themeColor="text1"/>
          <w:sz w:val="22"/>
          <w:szCs w:val="22"/>
        </w:rPr>
        <w:t>INEXISTENCIA DE OBLIGACIÓN SOLIDARIA DE LA EQUIDAD SEGUROS GENERALES ORGANISMO COOPERATIVO.</w:t>
      </w:r>
      <w:bookmarkEnd w:id="0"/>
    </w:p>
    <w:p w14:paraId="459B021C" w14:textId="51B64B24" w:rsidR="00DE58D9"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cs="Courier New"/>
          <w:bCs/>
          <w:color w:val="000000" w:themeColor="text1"/>
          <w:sz w:val="22"/>
          <w:szCs w:val="22"/>
          <w:lang w:val="es-ES"/>
        </w:rPr>
        <w:t>SUJECIÓN A LAS CONDICIONES PARTICULARES Y GENERALES DEL CONTRATO DE SEGURO SUSCRITO</w:t>
      </w:r>
      <w:r w:rsidRPr="00C16D40">
        <w:rPr>
          <w:rFonts w:ascii="Century Gothic" w:hAnsi="Century Gothic" w:cs="Courier New"/>
          <w:bCs/>
          <w:color w:val="000000" w:themeColor="text1"/>
          <w:sz w:val="22"/>
          <w:szCs w:val="22"/>
        </w:rPr>
        <w:t>.</w:t>
      </w:r>
    </w:p>
    <w:p w14:paraId="4736B4D6" w14:textId="59A9A4DA" w:rsidR="00DE58D9"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bCs/>
          <w:color w:val="000000" w:themeColor="text1"/>
          <w:sz w:val="22"/>
          <w:szCs w:val="22"/>
        </w:rPr>
        <w:t>LÍMITE DE VALOR ASEGURADO.</w:t>
      </w:r>
    </w:p>
    <w:p w14:paraId="3EF8B6D7" w14:textId="3CC93DDF" w:rsidR="00C45B4B" w:rsidRPr="00C16D40" w:rsidRDefault="00812359" w:rsidP="00D301DD">
      <w:pPr>
        <w:pStyle w:val="Prrafodelista"/>
        <w:numPr>
          <w:ilvl w:val="0"/>
          <w:numId w:val="13"/>
        </w:numPr>
        <w:spacing w:line="276" w:lineRule="auto"/>
        <w:ind w:left="0" w:right="49" w:firstLine="0"/>
        <w:jc w:val="both"/>
        <w:rPr>
          <w:rFonts w:ascii="Century Gothic" w:hAnsi="Century Gothic"/>
          <w:sz w:val="22"/>
          <w:szCs w:val="22"/>
        </w:rPr>
      </w:pPr>
      <w:r w:rsidRPr="00C16D40">
        <w:rPr>
          <w:rFonts w:ascii="Century Gothic" w:hAnsi="Century Gothic" w:cs="Tahoma"/>
          <w:bCs/>
          <w:color w:val="000000" w:themeColor="text1"/>
          <w:sz w:val="22"/>
          <w:szCs w:val="22"/>
        </w:rPr>
        <w:t>EXCEPCIÓN GENÉRICA O INNOMINADA.</w:t>
      </w:r>
    </w:p>
    <w:p w14:paraId="668B2B99" w14:textId="77777777" w:rsidR="00C45B4B" w:rsidRPr="00C16D40" w:rsidRDefault="00C45B4B" w:rsidP="00D301DD">
      <w:pPr>
        <w:autoSpaceDE w:val="0"/>
        <w:autoSpaceDN w:val="0"/>
        <w:adjustRightInd w:val="0"/>
        <w:spacing w:line="276" w:lineRule="auto"/>
        <w:jc w:val="both"/>
        <w:rPr>
          <w:rFonts w:ascii="Century Gothic" w:hAnsi="Century Gothic" w:cs="Century Gothic"/>
          <w:bCs/>
          <w:color w:val="000000"/>
          <w:sz w:val="22"/>
          <w:szCs w:val="22"/>
          <w:lang w:val="es-CO"/>
        </w:rPr>
      </w:pPr>
    </w:p>
    <w:p w14:paraId="3C723D16" w14:textId="29AAC406" w:rsidR="00873BCF"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RAMO: RCC</w:t>
      </w:r>
    </w:p>
    <w:p w14:paraId="059E5415" w14:textId="7A85ECD6" w:rsidR="00873BCF"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SINIESTRO RCC: 10146858 CASO ONBASE: 120489</w:t>
      </w:r>
    </w:p>
    <w:p w14:paraId="7C481BF3" w14:textId="6F08C26F" w:rsidR="00873BCF"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P. AA</w:t>
      </w:r>
      <w:proofErr w:type="gramStart"/>
      <w:r w:rsidRPr="00C16D40">
        <w:rPr>
          <w:rStyle w:val="Estilo3"/>
          <w:b w:val="0"/>
          <w:bCs/>
          <w:caps w:val="0"/>
          <w:sz w:val="22"/>
          <w:szCs w:val="22"/>
        </w:rPr>
        <w:t>011953  C.</w:t>
      </w:r>
      <w:proofErr w:type="gramEnd"/>
      <w:r w:rsidRPr="00C16D40">
        <w:rPr>
          <w:rFonts w:ascii="Century Gothic" w:hAnsi="Century Gothic"/>
          <w:sz w:val="22"/>
          <w:szCs w:val="22"/>
        </w:rPr>
        <w:t xml:space="preserve"> </w:t>
      </w:r>
      <w:r w:rsidRPr="00C16D40">
        <w:rPr>
          <w:rStyle w:val="Estilo3"/>
          <w:b w:val="0"/>
          <w:bCs/>
          <w:caps w:val="0"/>
          <w:sz w:val="22"/>
          <w:szCs w:val="22"/>
        </w:rPr>
        <w:t>AA074255 O.</w:t>
      </w:r>
      <w:r w:rsidRPr="00C16D40">
        <w:rPr>
          <w:rFonts w:ascii="Century Gothic" w:hAnsi="Century Gothic"/>
          <w:sz w:val="22"/>
          <w:szCs w:val="22"/>
        </w:rPr>
        <w:t xml:space="preserve"> </w:t>
      </w:r>
      <w:r w:rsidRPr="00C16D40">
        <w:rPr>
          <w:rStyle w:val="Estilo3"/>
          <w:b w:val="0"/>
          <w:bCs/>
          <w:caps w:val="0"/>
          <w:sz w:val="22"/>
          <w:szCs w:val="22"/>
        </w:rPr>
        <w:t>188</w:t>
      </w:r>
    </w:p>
    <w:p w14:paraId="7565416B" w14:textId="3D4AA161" w:rsidR="00873BCF"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VIGENCIA: DESDE 01/03/2019 HASTA 01/03/2020</w:t>
      </w:r>
    </w:p>
    <w:p w14:paraId="35DF90DB" w14:textId="5D3B44A6" w:rsidR="00805AD1" w:rsidRPr="00C16D40" w:rsidRDefault="00812359" w:rsidP="00805AD1">
      <w:pPr>
        <w:spacing w:line="276" w:lineRule="auto"/>
        <w:jc w:val="both"/>
        <w:rPr>
          <w:rFonts w:ascii="Century Gothic" w:hAnsi="Century Gothic"/>
          <w:sz w:val="22"/>
          <w:szCs w:val="22"/>
        </w:rPr>
      </w:pPr>
      <w:r w:rsidRPr="00C16D40">
        <w:rPr>
          <w:rFonts w:ascii="Century Gothic" w:hAnsi="Century Gothic"/>
          <w:sz w:val="22"/>
          <w:szCs w:val="22"/>
        </w:rPr>
        <w:t>VALOR ASEGURADO: $ 100 SMMLV- MUERTE ACCIDENTAL +</w:t>
      </w:r>
    </w:p>
    <w:p w14:paraId="5CC4E405" w14:textId="46A2DF20" w:rsidR="00805AD1" w:rsidRPr="00C16D40" w:rsidRDefault="00812359" w:rsidP="00805AD1">
      <w:pPr>
        <w:spacing w:line="276" w:lineRule="auto"/>
        <w:ind w:left="1416" w:firstLine="708"/>
        <w:jc w:val="both"/>
        <w:rPr>
          <w:rFonts w:ascii="Century Gothic" w:hAnsi="Century Gothic"/>
          <w:sz w:val="22"/>
          <w:szCs w:val="22"/>
        </w:rPr>
      </w:pPr>
      <w:r w:rsidRPr="00C16D40">
        <w:rPr>
          <w:rFonts w:ascii="Century Gothic" w:hAnsi="Century Gothic"/>
          <w:sz w:val="22"/>
          <w:szCs w:val="22"/>
        </w:rPr>
        <w:t xml:space="preserve">   $ 100 SMMLV- INCAPACIDAD TOTAL Y PERMANENTE</w:t>
      </w:r>
    </w:p>
    <w:p w14:paraId="57E98D53" w14:textId="77777777" w:rsidR="00805AD1" w:rsidRPr="00C16D40" w:rsidRDefault="00805AD1" w:rsidP="00D301DD">
      <w:pPr>
        <w:spacing w:line="276" w:lineRule="auto"/>
        <w:jc w:val="both"/>
        <w:rPr>
          <w:rStyle w:val="Estilo3"/>
          <w:b w:val="0"/>
          <w:bCs/>
          <w:caps w:val="0"/>
          <w:sz w:val="22"/>
          <w:szCs w:val="22"/>
        </w:rPr>
      </w:pPr>
    </w:p>
    <w:p w14:paraId="0F1E2750" w14:textId="77777777" w:rsidR="001C1416" w:rsidRPr="00C16D40" w:rsidRDefault="001C1416" w:rsidP="00D301DD">
      <w:pPr>
        <w:spacing w:line="276" w:lineRule="auto"/>
        <w:jc w:val="both"/>
        <w:rPr>
          <w:rStyle w:val="Estilo3"/>
          <w:b w:val="0"/>
          <w:bCs/>
          <w:caps w:val="0"/>
          <w:sz w:val="22"/>
          <w:szCs w:val="22"/>
        </w:rPr>
      </w:pPr>
    </w:p>
    <w:p w14:paraId="11539238" w14:textId="77777777" w:rsidR="00350ACA" w:rsidRPr="00C16D40" w:rsidRDefault="00350ACA" w:rsidP="00D301DD">
      <w:pPr>
        <w:spacing w:line="276" w:lineRule="auto"/>
        <w:jc w:val="both"/>
        <w:rPr>
          <w:rStyle w:val="Estilo3"/>
          <w:b w:val="0"/>
          <w:bCs/>
          <w:caps w:val="0"/>
          <w:sz w:val="22"/>
          <w:szCs w:val="22"/>
        </w:rPr>
      </w:pPr>
    </w:p>
    <w:p w14:paraId="28C95300" w14:textId="236A3BD6" w:rsidR="00891E59"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lastRenderedPageBreak/>
        <w:t>RAMO: RCE</w:t>
      </w:r>
    </w:p>
    <w:p w14:paraId="0E947179" w14:textId="6D35B1AB" w:rsidR="00FE608E"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SINIESTRO:</w:t>
      </w:r>
      <w:r w:rsidRPr="00C16D40">
        <w:rPr>
          <w:rFonts w:ascii="Century Gothic" w:hAnsi="Century Gothic"/>
          <w:sz w:val="22"/>
          <w:szCs w:val="22"/>
        </w:rPr>
        <w:t xml:space="preserve"> </w:t>
      </w:r>
      <w:r w:rsidRPr="00C16D40">
        <w:rPr>
          <w:rStyle w:val="Estilo3"/>
          <w:b w:val="0"/>
          <w:bCs/>
          <w:caps w:val="0"/>
          <w:sz w:val="22"/>
          <w:szCs w:val="22"/>
        </w:rPr>
        <w:t>10210893</w:t>
      </w:r>
    </w:p>
    <w:p w14:paraId="7DF91370" w14:textId="124AB3CB" w:rsidR="00FE608E"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PÓLIZA:</w:t>
      </w:r>
      <w:r w:rsidRPr="00C16D40">
        <w:rPr>
          <w:rFonts w:ascii="Century Gothic" w:hAnsi="Century Gothic"/>
          <w:sz w:val="22"/>
          <w:szCs w:val="22"/>
        </w:rPr>
        <w:t xml:space="preserve"> </w:t>
      </w:r>
      <w:r w:rsidRPr="00C16D40">
        <w:rPr>
          <w:rStyle w:val="Estilo3"/>
          <w:b w:val="0"/>
          <w:bCs/>
          <w:caps w:val="0"/>
          <w:sz w:val="22"/>
          <w:szCs w:val="22"/>
        </w:rPr>
        <w:t>AA011952 CERTIFICADO: AA074256 ORDEN:205</w:t>
      </w:r>
    </w:p>
    <w:p w14:paraId="2F83ABA6" w14:textId="715D9C69" w:rsidR="009C6462" w:rsidRPr="00C16D40" w:rsidRDefault="00812359" w:rsidP="00D301DD">
      <w:pPr>
        <w:spacing w:line="276" w:lineRule="auto"/>
        <w:jc w:val="both"/>
        <w:rPr>
          <w:rStyle w:val="Estilo3"/>
          <w:b w:val="0"/>
          <w:bCs/>
          <w:caps w:val="0"/>
          <w:sz w:val="22"/>
          <w:szCs w:val="22"/>
        </w:rPr>
      </w:pPr>
      <w:r w:rsidRPr="00C16D40">
        <w:rPr>
          <w:rStyle w:val="Estilo3"/>
          <w:b w:val="0"/>
          <w:bCs/>
          <w:caps w:val="0"/>
          <w:sz w:val="22"/>
          <w:szCs w:val="22"/>
        </w:rPr>
        <w:t>VIGENCIA: DESDE 01/03/2019 HASTA 01/03/2020</w:t>
      </w:r>
    </w:p>
    <w:p w14:paraId="70999CB7" w14:textId="379758B0"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REASEGURO: CUOTA PARTE</w:t>
      </w:r>
    </w:p>
    <w:p w14:paraId="501E0B58" w14:textId="5419D78F" w:rsidR="00C45B4B" w:rsidRPr="00C16D40" w:rsidRDefault="00812359" w:rsidP="00D301DD">
      <w:pPr>
        <w:spacing w:line="276" w:lineRule="auto"/>
        <w:jc w:val="both"/>
        <w:rPr>
          <w:rFonts w:ascii="Century Gothic" w:hAnsi="Century Gothic"/>
          <w:bCs/>
          <w:sz w:val="22"/>
          <w:szCs w:val="22"/>
        </w:rPr>
      </w:pPr>
      <w:r w:rsidRPr="00C16D40">
        <w:rPr>
          <w:rFonts w:ascii="Century Gothic" w:hAnsi="Century Gothic"/>
          <w:sz w:val="22"/>
          <w:szCs w:val="22"/>
        </w:rPr>
        <w:t>AGENCIA EXPIDE:</w:t>
      </w:r>
      <w:sdt>
        <w:sdtPr>
          <w:rPr>
            <w:rStyle w:val="Estilo3"/>
            <w:b w:val="0"/>
            <w:bCs/>
            <w:sz w:val="22"/>
            <w:szCs w:val="22"/>
          </w:rPr>
          <w:alias w:val="AGENCIA"/>
          <w:tag w:val="AGENCIA"/>
          <w:id w:val="-905370247"/>
          <w:placeholder>
            <w:docPart w:val="E3764A307C8942E58AE21A52EF77616C"/>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521F7E" w:rsidRPr="00C16D40">
            <w:rPr>
              <w:rStyle w:val="Estilo3"/>
              <w:b w:val="0"/>
              <w:bCs/>
              <w:sz w:val="22"/>
              <w:szCs w:val="22"/>
            </w:rPr>
            <w:t>100052 SAN GIL</w:t>
          </w:r>
        </w:sdtContent>
      </w:sdt>
    </w:p>
    <w:p w14:paraId="2BA61A58" w14:textId="411788DB" w:rsidR="00C45B4B" w:rsidRPr="00C16D40" w:rsidRDefault="00812359" w:rsidP="00D301DD">
      <w:pPr>
        <w:spacing w:line="276" w:lineRule="auto"/>
        <w:jc w:val="both"/>
        <w:rPr>
          <w:rFonts w:ascii="Century Gothic" w:hAnsi="Century Gothic"/>
          <w:bCs/>
          <w:sz w:val="22"/>
          <w:szCs w:val="22"/>
        </w:rPr>
      </w:pPr>
      <w:r w:rsidRPr="00C16D40">
        <w:rPr>
          <w:rFonts w:ascii="Century Gothic" w:hAnsi="Century Gothic"/>
          <w:bCs/>
          <w:sz w:val="22"/>
          <w:szCs w:val="22"/>
        </w:rPr>
        <w:t xml:space="preserve">PLACA: </w:t>
      </w:r>
      <w:r w:rsidRPr="00C16D40">
        <w:rPr>
          <w:rFonts w:ascii="Century Gothic" w:hAnsi="Century Gothic" w:cs="ATVOYPå¼«CenturyGothic"/>
          <w:sz w:val="22"/>
          <w:szCs w:val="22"/>
          <w:lang w:val="es-CO"/>
        </w:rPr>
        <w:t>XIJ719</w:t>
      </w:r>
    </w:p>
    <w:p w14:paraId="23193041" w14:textId="339E113F" w:rsidR="00A86DC0"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VALOR ASEGURADO: $ 100 SMMLV- LESIONES O MUERTE DE DOS O MÁS PERSONA</w:t>
      </w:r>
    </w:p>
    <w:p w14:paraId="0E77AD04" w14:textId="2933B443" w:rsidR="00771046"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SIN PAGO ACTUALMENTE.</w:t>
      </w:r>
    </w:p>
    <w:p w14:paraId="61AB6F17" w14:textId="77777777" w:rsidR="00C45B4B" w:rsidRPr="00C16D40" w:rsidRDefault="00C45B4B" w:rsidP="00D301DD">
      <w:pPr>
        <w:spacing w:line="276" w:lineRule="auto"/>
        <w:jc w:val="both"/>
        <w:rPr>
          <w:rFonts w:ascii="Century Gothic" w:hAnsi="Century Gothic"/>
          <w:sz w:val="22"/>
          <w:szCs w:val="22"/>
        </w:rPr>
      </w:pPr>
    </w:p>
    <w:p w14:paraId="08D1A50B" w14:textId="18C73001" w:rsidR="00C45B4B" w:rsidRPr="00C16D40" w:rsidRDefault="00812359" w:rsidP="00D301DD">
      <w:pPr>
        <w:spacing w:line="276" w:lineRule="auto"/>
        <w:jc w:val="both"/>
        <w:rPr>
          <w:rFonts w:ascii="Century Gothic" w:hAnsi="Century Gothic"/>
          <w:b/>
          <w:bCs/>
          <w:sz w:val="22"/>
          <w:szCs w:val="22"/>
        </w:rPr>
      </w:pPr>
      <w:r w:rsidRPr="00C16D40">
        <w:rPr>
          <w:rFonts w:ascii="Century Gothic" w:hAnsi="Century Gothic"/>
          <w:sz w:val="22"/>
          <w:szCs w:val="22"/>
        </w:rPr>
        <w:t xml:space="preserve">DEDUCIBLE:  </w:t>
      </w:r>
      <w:r w:rsidRPr="00C16D40">
        <w:rPr>
          <w:rStyle w:val="Estilo3"/>
          <w:b w:val="0"/>
          <w:bCs/>
          <w:caps w:val="0"/>
          <w:sz w:val="22"/>
          <w:szCs w:val="22"/>
        </w:rPr>
        <w:t>N/A</w:t>
      </w:r>
    </w:p>
    <w:p w14:paraId="6DB548BF" w14:textId="2AC8846F"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EXCESO: N/A</w:t>
      </w:r>
    </w:p>
    <w:p w14:paraId="5EB4B89A" w14:textId="6E99B505" w:rsidR="00C45B4B" w:rsidRPr="00C16D40" w:rsidRDefault="00812359" w:rsidP="00D301DD">
      <w:pPr>
        <w:spacing w:line="276" w:lineRule="auto"/>
        <w:jc w:val="both"/>
        <w:rPr>
          <w:rFonts w:ascii="Century Gothic" w:hAnsi="Century Gothic"/>
          <w:sz w:val="22"/>
          <w:szCs w:val="22"/>
          <w:lang w:val="es-ES"/>
        </w:rPr>
      </w:pPr>
      <w:r w:rsidRPr="00C16D40">
        <w:rPr>
          <w:rFonts w:ascii="Century Gothic" w:hAnsi="Century Gothic"/>
          <w:sz w:val="22"/>
          <w:szCs w:val="22"/>
        </w:rPr>
        <w:t>CONTINGENCIA: PROBABLE</w:t>
      </w:r>
    </w:p>
    <w:p w14:paraId="561AD777" w14:textId="51C61DA3"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RESERVA ACTUAL SINIESTRO:  PJ $0</w:t>
      </w:r>
    </w:p>
    <w:p w14:paraId="5EC8E32B" w14:textId="1CA908C9" w:rsidR="00C45B4B" w:rsidRPr="00C16D40" w:rsidRDefault="00812359" w:rsidP="00D301DD">
      <w:pPr>
        <w:spacing w:line="276" w:lineRule="auto"/>
        <w:jc w:val="both"/>
        <w:rPr>
          <w:rFonts w:ascii="Century Gothic" w:hAnsi="Century Gothic"/>
          <w:sz w:val="22"/>
          <w:szCs w:val="22"/>
        </w:rPr>
      </w:pPr>
      <w:r w:rsidRPr="00C16D40">
        <w:rPr>
          <w:rFonts w:ascii="Century Gothic" w:hAnsi="Century Gothic"/>
          <w:sz w:val="22"/>
          <w:szCs w:val="22"/>
        </w:rPr>
        <w:t>RESERVA SUGERIDA MEJOR ESTIMACIÓN: $ 120.000.000</w:t>
      </w:r>
    </w:p>
    <w:p w14:paraId="5BBFDAE3" w14:textId="77777777" w:rsidR="00C45B4B" w:rsidRPr="00C16D40" w:rsidRDefault="00C45B4B" w:rsidP="00D301DD">
      <w:pPr>
        <w:spacing w:line="276" w:lineRule="auto"/>
        <w:jc w:val="both"/>
        <w:rPr>
          <w:rFonts w:ascii="Century Gothic" w:hAnsi="Century Gothic"/>
          <w:sz w:val="22"/>
          <w:szCs w:val="22"/>
        </w:rPr>
      </w:pPr>
    </w:p>
    <w:p w14:paraId="7D91C53A" w14:textId="77777777" w:rsidR="002C79C2" w:rsidRPr="00C16D40" w:rsidRDefault="002C79C2" w:rsidP="00D301DD">
      <w:pPr>
        <w:spacing w:line="276" w:lineRule="auto"/>
        <w:jc w:val="both"/>
        <w:rPr>
          <w:rFonts w:ascii="Century Gothic" w:hAnsi="Century Gothic"/>
          <w:sz w:val="22"/>
          <w:szCs w:val="22"/>
        </w:rPr>
      </w:pPr>
    </w:p>
    <w:p w14:paraId="6A3D1060" w14:textId="18CCC810" w:rsidR="00C45B4B" w:rsidRPr="00C16D40" w:rsidRDefault="00812359" w:rsidP="00D301DD">
      <w:pPr>
        <w:spacing w:line="276" w:lineRule="auto"/>
        <w:jc w:val="both"/>
        <w:rPr>
          <w:rFonts w:ascii="Century Gothic" w:hAnsi="Century Gothic"/>
          <w:b/>
          <w:sz w:val="22"/>
          <w:szCs w:val="22"/>
          <w:u w:val="single"/>
        </w:rPr>
      </w:pPr>
      <w:r w:rsidRPr="00C16D40">
        <w:rPr>
          <w:rFonts w:ascii="Century Gothic" w:hAnsi="Century Gothic"/>
          <w:b/>
          <w:sz w:val="22"/>
          <w:szCs w:val="22"/>
          <w:u w:val="single"/>
        </w:rPr>
        <w:t xml:space="preserve">CONCEPTO DEL APODERADO DESIGNADO PARA EL CASO:  </w:t>
      </w:r>
    </w:p>
    <w:p w14:paraId="43AA31E1" w14:textId="77777777" w:rsidR="00C45B4B" w:rsidRPr="00C16D40" w:rsidRDefault="00C45B4B" w:rsidP="00D301DD">
      <w:pPr>
        <w:spacing w:line="276" w:lineRule="auto"/>
        <w:jc w:val="both"/>
        <w:rPr>
          <w:rFonts w:ascii="Century Gothic" w:hAnsi="Century Gothic"/>
          <w:b/>
          <w:sz w:val="22"/>
          <w:szCs w:val="22"/>
          <w:u w:val="single"/>
        </w:rPr>
      </w:pPr>
    </w:p>
    <w:p w14:paraId="73485A01" w14:textId="0D002DF7" w:rsidR="00C45B4B" w:rsidRPr="00C16D40" w:rsidRDefault="00812359" w:rsidP="00D301DD">
      <w:pPr>
        <w:spacing w:line="276" w:lineRule="auto"/>
        <w:jc w:val="both"/>
        <w:rPr>
          <w:rFonts w:ascii="Century Gothic" w:hAnsi="Century Gothic"/>
          <w:b/>
          <w:sz w:val="22"/>
          <w:szCs w:val="22"/>
          <w:u w:val="single"/>
        </w:rPr>
      </w:pPr>
      <w:r w:rsidRPr="00C16D40">
        <w:rPr>
          <w:rFonts w:ascii="Century Gothic" w:hAnsi="Century Gothic"/>
          <w:b/>
          <w:sz w:val="22"/>
          <w:szCs w:val="22"/>
          <w:u w:val="single"/>
        </w:rPr>
        <w:t>ANOTACIONES EN BIOTACORA</w:t>
      </w:r>
    </w:p>
    <w:p w14:paraId="61D5E2C1" w14:textId="77777777" w:rsidR="005E6E32" w:rsidRPr="00C16D40" w:rsidRDefault="005E6E32" w:rsidP="00D301DD">
      <w:pPr>
        <w:spacing w:line="276" w:lineRule="auto"/>
        <w:jc w:val="both"/>
        <w:rPr>
          <w:rFonts w:ascii="Century Gothic" w:hAnsi="Century Gothic"/>
          <w:b/>
          <w:sz w:val="22"/>
          <w:szCs w:val="22"/>
          <w:u w:val="single"/>
        </w:rPr>
      </w:pPr>
    </w:p>
    <w:p w14:paraId="2EFA9F90" w14:textId="467F8BDC"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 ANGELICA CONTRERAS &lt;ANGELICA.CONTRERAS@LAEQUIDADSEGUROS.COOP&gt; </w:t>
      </w:r>
    </w:p>
    <w:p w14:paraId="5FC82C0E" w14:textId="00645CD8"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ENVIADO EL: LUNES, 13 DE ENERO DE 2020 4:56 P. M.</w:t>
      </w:r>
    </w:p>
    <w:p w14:paraId="1D4EFFA3" w14:textId="355B83C3"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PARA: PAOLA PAEZ &lt;PAOLA.PAEZ@LAEQUIDADSEGUROS.COOP&gt;; CARLOS MEJIA &lt;CARLOS.MEJIA@LAEQUIDADSEGUROS.COOP&gt;</w:t>
      </w:r>
    </w:p>
    <w:p w14:paraId="7AB1CEED" w14:textId="67B82062"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ASUNTO: REPORTE PRELIMINAR DE PERDIDA MAYOR - ACCIDENTE COOTRANSRICAURTE - SANTANDER SINIESTRO 10146858 </w:t>
      </w:r>
    </w:p>
    <w:p w14:paraId="125C5B94" w14:textId="77777777" w:rsidR="005E6E32" w:rsidRPr="00C16D40" w:rsidRDefault="005E6E32" w:rsidP="001D62A6">
      <w:pPr>
        <w:spacing w:line="276" w:lineRule="auto"/>
        <w:jc w:val="both"/>
        <w:rPr>
          <w:rFonts w:ascii="Century Gothic" w:hAnsi="Century Gothic"/>
          <w:bCs/>
          <w:sz w:val="22"/>
          <w:szCs w:val="22"/>
        </w:rPr>
      </w:pPr>
    </w:p>
    <w:p w14:paraId="7C31EB71" w14:textId="4D8DF8B7"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PAOLA / </w:t>
      </w:r>
      <w:proofErr w:type="gramStart"/>
      <w:r w:rsidRPr="00C16D40">
        <w:rPr>
          <w:rFonts w:ascii="Century Gothic" w:hAnsi="Century Gothic"/>
          <w:bCs/>
          <w:sz w:val="22"/>
          <w:szCs w:val="22"/>
        </w:rPr>
        <w:t>CARLOS  BUENAS</w:t>
      </w:r>
      <w:proofErr w:type="gramEnd"/>
      <w:r w:rsidRPr="00C16D40">
        <w:rPr>
          <w:rFonts w:ascii="Century Gothic" w:hAnsi="Century Gothic"/>
          <w:bCs/>
          <w:sz w:val="22"/>
          <w:szCs w:val="22"/>
        </w:rPr>
        <w:t xml:space="preserve"> TARDES </w:t>
      </w:r>
    </w:p>
    <w:p w14:paraId="22225479" w14:textId="77777777" w:rsidR="005E6E32" w:rsidRPr="00C16D40" w:rsidRDefault="005E6E32" w:rsidP="001D62A6">
      <w:pPr>
        <w:spacing w:line="276" w:lineRule="auto"/>
        <w:jc w:val="both"/>
        <w:rPr>
          <w:rFonts w:ascii="Century Gothic" w:hAnsi="Century Gothic"/>
          <w:bCs/>
          <w:sz w:val="22"/>
          <w:szCs w:val="22"/>
        </w:rPr>
      </w:pPr>
    </w:p>
    <w:p w14:paraId="1A0F7AB4" w14:textId="10954210"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EL DÍA DE AYER SE PRESENTÓ UN ACCIDENTE EN EL MUNICIPIO DE SUCRE, ASEGURADO COOP. DE TRANSPORTADORES RICAURTE LTDA, AL PARECER EL CONDUCTOR DEL VEHÍCULO PIERDE EL CONTROL EL VEHÍCULO Y CAE A UN ABISMO DE MÁS DE 100MTRS, DEJANDO COMO RESULTADO AL MENOS 6 PERSONAS FALLECIDAS Y MAS DE 20 LESIONADOS. </w:t>
      </w:r>
    </w:p>
    <w:p w14:paraId="5EE30F93" w14:textId="77777777" w:rsidR="005E6E32" w:rsidRPr="00C16D40" w:rsidRDefault="005E6E32" w:rsidP="001D62A6">
      <w:pPr>
        <w:spacing w:line="276" w:lineRule="auto"/>
        <w:jc w:val="both"/>
        <w:rPr>
          <w:rFonts w:ascii="Century Gothic" w:hAnsi="Century Gothic"/>
          <w:bCs/>
          <w:sz w:val="22"/>
          <w:szCs w:val="22"/>
        </w:rPr>
      </w:pPr>
    </w:p>
    <w:p w14:paraId="47D95F7B" w14:textId="79759E4B" w:rsidR="005E6E32"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DE ACUERDO AL</w:t>
      </w:r>
      <w:proofErr w:type="gramEnd"/>
      <w:r w:rsidRPr="00C16D40">
        <w:rPr>
          <w:rFonts w:ascii="Century Gothic" w:hAnsi="Century Gothic"/>
          <w:bCs/>
          <w:sz w:val="22"/>
          <w:szCs w:val="22"/>
        </w:rPr>
        <w:t xml:space="preserve"> ANÁLISIS PRELIMINAR DEL CASO Y TENIENDO EN CUENTA LAS DIFERENCIAS EN LA INFORMACIÓN SUMINISTRADA POR LOS DISTINTOS MEDIOS DE COMUNICACIÓN, PODRÍA TRATARSE DE UN SOBRECUPO, LO CUAL CONFIGURARÍA EXCLUSIÓN EN EL CONTRATO DE SEGURO, DE ACUERDO CON LOS TEXTOS DE LA PÓLIZA.</w:t>
      </w:r>
    </w:p>
    <w:p w14:paraId="7930CCCB" w14:textId="1D5BAE2B"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"2.12. CUANDO EL VEHÍCULO ASEGURADO SE ENCUENTRE CON SOBRECUPO DE PASAJEROS O SE EMPLEE PARA USO DISTINTO AL ESTIPULADO EN LA PÓLIZA."</w:t>
      </w:r>
    </w:p>
    <w:p w14:paraId="602D8327" w14:textId="77777777" w:rsidR="005E6E32" w:rsidRPr="00C16D40" w:rsidRDefault="005E6E32" w:rsidP="001D62A6">
      <w:pPr>
        <w:spacing w:line="276" w:lineRule="auto"/>
        <w:jc w:val="both"/>
        <w:rPr>
          <w:rFonts w:ascii="Century Gothic" w:hAnsi="Century Gothic"/>
          <w:bCs/>
          <w:sz w:val="22"/>
          <w:szCs w:val="22"/>
        </w:rPr>
      </w:pPr>
    </w:p>
    <w:p w14:paraId="4D0D4F4D" w14:textId="5B52CD72"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EL DÍA DE HOY ENVIÉ A UN INVESTIGADOR AL LUGAR DE LOS HECHOS PARA QUE RECOPILE TODA LA INFORMACIÓN POSIBLE Y VERAZ Y </w:t>
      </w:r>
      <w:proofErr w:type="gramStart"/>
      <w:r w:rsidRPr="00C16D40">
        <w:rPr>
          <w:rFonts w:ascii="Century Gothic" w:hAnsi="Century Gothic"/>
          <w:bCs/>
          <w:sz w:val="22"/>
          <w:szCs w:val="22"/>
        </w:rPr>
        <w:t>ASÍ  PODAMOS</w:t>
      </w:r>
      <w:proofErr w:type="gramEnd"/>
      <w:r w:rsidRPr="00C16D40">
        <w:rPr>
          <w:rFonts w:ascii="Century Gothic" w:hAnsi="Century Gothic"/>
          <w:bCs/>
          <w:sz w:val="22"/>
          <w:szCs w:val="22"/>
        </w:rPr>
        <w:t xml:space="preserve"> ESTABLECER LA COBERTURA U OBJECIÓN DEL CASO,</w:t>
      </w:r>
    </w:p>
    <w:p w14:paraId="12A8188A" w14:textId="77777777" w:rsidR="005E6E32" w:rsidRPr="00C16D40" w:rsidRDefault="005E6E32" w:rsidP="001D62A6">
      <w:pPr>
        <w:spacing w:line="276" w:lineRule="auto"/>
        <w:jc w:val="both"/>
        <w:rPr>
          <w:rFonts w:ascii="Century Gothic" w:hAnsi="Century Gothic"/>
          <w:bCs/>
          <w:sz w:val="22"/>
          <w:szCs w:val="22"/>
        </w:rPr>
      </w:pPr>
    </w:p>
    <w:p w14:paraId="55C21842" w14:textId="2FF469F7"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 LA MISMA MANERA OBTENDRÁ </w:t>
      </w:r>
      <w:proofErr w:type="gramStart"/>
      <w:r w:rsidRPr="00C16D40">
        <w:rPr>
          <w:rFonts w:ascii="Century Gothic" w:hAnsi="Century Gothic"/>
          <w:bCs/>
          <w:sz w:val="22"/>
          <w:szCs w:val="22"/>
        </w:rPr>
        <w:t>LOS  DATOS</w:t>
      </w:r>
      <w:proofErr w:type="gramEnd"/>
      <w:r w:rsidRPr="00C16D40">
        <w:rPr>
          <w:rFonts w:ascii="Century Gothic" w:hAnsi="Century Gothic"/>
          <w:bCs/>
          <w:sz w:val="22"/>
          <w:szCs w:val="22"/>
        </w:rPr>
        <w:t xml:space="preserve"> DE LAS VICTIMAS PARA EN CASO TAL DE CONFIGURARSE LA OBLIGACIÓN DE INDEMNIZAR, PODAMOS ESTABLECER CONTACTO  CON LAS VÍCTIMAS Y LOGRAR ACUERDOS INMEDIATOS. </w:t>
      </w:r>
    </w:p>
    <w:p w14:paraId="122989AD" w14:textId="77777777" w:rsidR="005E6E32" w:rsidRPr="00C16D40" w:rsidRDefault="005E6E32" w:rsidP="001D62A6">
      <w:pPr>
        <w:spacing w:line="276" w:lineRule="auto"/>
        <w:jc w:val="both"/>
        <w:rPr>
          <w:rFonts w:ascii="Century Gothic" w:hAnsi="Century Gothic"/>
          <w:bCs/>
          <w:sz w:val="22"/>
          <w:szCs w:val="22"/>
        </w:rPr>
      </w:pPr>
    </w:p>
    <w:p w14:paraId="5E936253" w14:textId="66BF208B"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POR EL MOMENTO GENERÉ UNA RESERVA PREVENTIVA DE $20.000.000, SIN EMBARGO EL MONTO A RESERVAR ASCIENDE A LOS $396.000.000 LA CUAL </w:t>
      </w:r>
      <w:proofErr w:type="gramStart"/>
      <w:r w:rsidRPr="00C16D40">
        <w:rPr>
          <w:rFonts w:ascii="Century Gothic" w:hAnsi="Century Gothic"/>
          <w:bCs/>
          <w:sz w:val="22"/>
          <w:szCs w:val="22"/>
        </w:rPr>
        <w:t>GENERARÉ  EL</w:t>
      </w:r>
      <w:proofErr w:type="gramEnd"/>
      <w:r w:rsidRPr="00C16D40">
        <w:rPr>
          <w:rFonts w:ascii="Century Gothic" w:hAnsi="Century Gothic"/>
          <w:bCs/>
          <w:sz w:val="22"/>
          <w:szCs w:val="22"/>
        </w:rPr>
        <w:t xml:space="preserve"> DÍA DE MAÑANA, CUANDO CONOZCAMOS EL NÚMERO EXACTO DE LESIONADOS Y FALLECIDOS Y ASÍ TAMBIÉN NOTIFICAR A LA ALTA DIRECCIÓN Y GERENCIA DE PRODUCTO. </w:t>
      </w:r>
    </w:p>
    <w:p w14:paraId="572FF7FF" w14:textId="77777777" w:rsidR="005E6E32" w:rsidRPr="00C16D40" w:rsidRDefault="005E6E32" w:rsidP="001D62A6">
      <w:pPr>
        <w:spacing w:line="276" w:lineRule="auto"/>
        <w:jc w:val="both"/>
        <w:rPr>
          <w:rFonts w:ascii="Century Gothic" w:hAnsi="Century Gothic"/>
          <w:bCs/>
          <w:sz w:val="22"/>
          <w:szCs w:val="22"/>
        </w:rPr>
      </w:pPr>
    </w:p>
    <w:p w14:paraId="6649D66A" w14:textId="1E135CD2"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LES </w:t>
      </w:r>
      <w:proofErr w:type="gramStart"/>
      <w:r w:rsidRPr="00C16D40">
        <w:rPr>
          <w:rFonts w:ascii="Century Gothic" w:hAnsi="Century Gothic"/>
          <w:bCs/>
          <w:sz w:val="22"/>
          <w:szCs w:val="22"/>
        </w:rPr>
        <w:t>ESTARÉ  INFORMANDO</w:t>
      </w:r>
      <w:proofErr w:type="gramEnd"/>
      <w:r w:rsidRPr="00C16D40">
        <w:rPr>
          <w:rFonts w:ascii="Century Gothic" w:hAnsi="Century Gothic"/>
          <w:bCs/>
          <w:sz w:val="22"/>
          <w:szCs w:val="22"/>
        </w:rPr>
        <w:t xml:space="preserve"> SOBRE  LOS AVANCES DEL CASO. </w:t>
      </w:r>
    </w:p>
    <w:p w14:paraId="39B3861C" w14:textId="77777777" w:rsidR="005E6E32" w:rsidRPr="00C16D40" w:rsidRDefault="005E6E32" w:rsidP="001D62A6">
      <w:pPr>
        <w:spacing w:line="276" w:lineRule="auto"/>
        <w:jc w:val="both"/>
        <w:rPr>
          <w:rFonts w:ascii="Century Gothic" w:hAnsi="Century Gothic"/>
          <w:bCs/>
          <w:sz w:val="22"/>
          <w:szCs w:val="22"/>
        </w:rPr>
      </w:pPr>
    </w:p>
    <w:p w14:paraId="372CC5B3" w14:textId="16521962"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CORDIALMENTE, </w:t>
      </w:r>
    </w:p>
    <w:p w14:paraId="4BA94296" w14:textId="77777777" w:rsidR="005E6E32" w:rsidRPr="00C16D40" w:rsidRDefault="005E6E32" w:rsidP="001D62A6">
      <w:pPr>
        <w:spacing w:line="276" w:lineRule="auto"/>
        <w:jc w:val="both"/>
        <w:rPr>
          <w:rFonts w:ascii="Century Gothic" w:hAnsi="Century Gothic"/>
          <w:bCs/>
          <w:sz w:val="22"/>
          <w:szCs w:val="22"/>
        </w:rPr>
      </w:pPr>
    </w:p>
    <w:p w14:paraId="08C5475E" w14:textId="523A1F6C" w:rsidR="005E6E32"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ANGÉLICA CONTRERAS GARCÍA.</w:t>
      </w:r>
    </w:p>
    <w:p w14:paraId="6D4D9C51" w14:textId="77777777" w:rsidR="00F94EDE" w:rsidRPr="00C16D40" w:rsidRDefault="00F94EDE" w:rsidP="001D62A6">
      <w:pPr>
        <w:spacing w:line="276" w:lineRule="auto"/>
        <w:jc w:val="both"/>
        <w:rPr>
          <w:rFonts w:ascii="Century Gothic" w:hAnsi="Century Gothic"/>
          <w:bCs/>
          <w:sz w:val="22"/>
          <w:szCs w:val="22"/>
        </w:rPr>
      </w:pPr>
    </w:p>
    <w:p w14:paraId="297A1796" w14:textId="605FC514"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LESIONADA:  ALEIDA RONCANCIO QUIROGA</w:t>
      </w:r>
    </w:p>
    <w:p w14:paraId="4BE78C0A" w14:textId="259FB47D"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FALLECIDA: SARA YULIETH ROJAS RONCANCIO (Q.E.P.D)</w:t>
      </w:r>
    </w:p>
    <w:p w14:paraId="0CF43E77" w14:textId="6324075C"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VICTIMAS: </w:t>
      </w:r>
    </w:p>
    <w:p w14:paraId="110D251D" w14:textId="16331AEC"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ALEIDA RONCANCIO QUIROGA, COMO VICTIMA DIRECTA Y COMO INDIRECTA </w:t>
      </w:r>
    </w:p>
    <w:p w14:paraId="405580C2" w14:textId="2DAFF14A"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FROILAN DANEY ROJAS RODRIGUEZ, VICTIMA INDIRECTA (PAPÁ Y ESPOSO)</w:t>
      </w:r>
    </w:p>
    <w:p w14:paraId="2B39674C" w14:textId="10D4532E"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RESPONSABILIDAD: </w:t>
      </w:r>
    </w:p>
    <w:p w14:paraId="543C99C3" w14:textId="3EA76725"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EN EL SECTOR ALTAMIRA DEL MUNICIPIO DE SUCRE, IBA UNA TURBO BLANCA HACIA LA </w:t>
      </w:r>
    </w:p>
    <w:p w14:paraId="33E3AECC" w14:textId="4C5EF5EA"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BELLEZA, PARE AL VERLA Y EN ESE MOMENTO LA CARRETERA EMPEZÓ A IRSE Y EL VEHÍCULO </w:t>
      </w:r>
    </w:p>
    <w:p w14:paraId="40B5A399" w14:textId="76DD1D30"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EMPEZÓ DESPACIO A RODARSE DE LADO, CUANDO CAYÓ AL ABISMO. IPAT "VÍA </w:t>
      </w:r>
    </w:p>
    <w:p w14:paraId="1351F61B" w14:textId="249B04C7"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SECUNDARIA EN REGULAR ESTADO TIPO TROCHA". RESULTAN LESIONADOS 18 PASAJEROS Y 5</w:t>
      </w:r>
    </w:p>
    <w:p w14:paraId="4A5B3543" w14:textId="76FBD59A"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FALLECIDOS.</w:t>
      </w:r>
    </w:p>
    <w:p w14:paraId="281721CF" w14:textId="77777777" w:rsidR="00F94EDE" w:rsidRPr="00C16D40" w:rsidRDefault="00F94EDE" w:rsidP="001D62A6">
      <w:pPr>
        <w:spacing w:line="276" w:lineRule="auto"/>
        <w:jc w:val="both"/>
        <w:rPr>
          <w:rFonts w:ascii="Century Gothic" w:hAnsi="Century Gothic"/>
          <w:bCs/>
          <w:sz w:val="22"/>
          <w:szCs w:val="22"/>
        </w:rPr>
      </w:pPr>
    </w:p>
    <w:p w14:paraId="1A78CD34" w14:textId="1637D7EF"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VALORACIÓN: SE ADJUNTA CONCEPTO MEDICO DEL DOCTOR TELLEZ, DONDE REFIERE QUE EL </w:t>
      </w:r>
    </w:p>
    <w:p w14:paraId="276516EA" w14:textId="47279903"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TIPO DE LESIÓN PRESENTADA POR LA SEÑORA ALEIDA, ES SEVERA, EN RAZÓN A LA </w:t>
      </w:r>
    </w:p>
    <w:p w14:paraId="6C2CCC5F" w14:textId="27CC8AFB"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RESTRICCIÓN DE LA MOVILIDAD POR DAÑO EN LA COLUMNA. ES IMPORTANTE CONSIDERAR</w:t>
      </w:r>
    </w:p>
    <w:p w14:paraId="0DA94FA7" w14:textId="30735945"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QUE LAS LESIONES DE LA SEÑORA SE ENCUENTRAN EN EVOLUCIÓN, NO CUENTA CON </w:t>
      </w:r>
    </w:p>
    <w:p w14:paraId="336165F4" w14:textId="7A0294FD"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DICTAMEN DEFINITIVO. ASÍ MISMO, ES MENESTER MENCIONAR QUE EN EL ACCIDENTE</w:t>
      </w:r>
    </w:p>
    <w:p w14:paraId="3A910287" w14:textId="2BE99106"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TAMBIÉN FALLECE SU HIJA MENOR DE TRES MESES, POR EL CUAL TAMBIÉN ESTÁN </w:t>
      </w:r>
    </w:p>
    <w:p w14:paraId="681ADA6B" w14:textId="1013ABFD"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RECLAMANDO.  </w:t>
      </w:r>
    </w:p>
    <w:p w14:paraId="693A31DB" w14:textId="77777777" w:rsidR="00F94EDE" w:rsidRPr="00C16D40" w:rsidRDefault="00F94EDE" w:rsidP="001D62A6">
      <w:pPr>
        <w:spacing w:line="276" w:lineRule="auto"/>
        <w:jc w:val="both"/>
        <w:rPr>
          <w:rFonts w:ascii="Century Gothic" w:hAnsi="Century Gothic"/>
          <w:bCs/>
          <w:sz w:val="22"/>
          <w:szCs w:val="22"/>
        </w:rPr>
      </w:pPr>
    </w:p>
    <w:p w14:paraId="2D9787A3" w14:textId="77777777" w:rsidR="00F94EDE" w:rsidRPr="00C16D40" w:rsidRDefault="00F94EDE" w:rsidP="001D62A6">
      <w:pPr>
        <w:spacing w:line="276" w:lineRule="auto"/>
        <w:jc w:val="both"/>
        <w:rPr>
          <w:rFonts w:ascii="Century Gothic" w:hAnsi="Century Gothic"/>
          <w:bCs/>
          <w:sz w:val="22"/>
          <w:szCs w:val="22"/>
        </w:rPr>
      </w:pPr>
    </w:p>
    <w:p w14:paraId="160C5AB9" w14:textId="11BD567F" w:rsidR="00F94EDE" w:rsidRPr="00C16D40" w:rsidRDefault="00F94EDE" w:rsidP="001D62A6">
      <w:pPr>
        <w:spacing w:line="276" w:lineRule="auto"/>
        <w:jc w:val="both"/>
        <w:rPr>
          <w:rFonts w:ascii="Century Gothic" w:hAnsi="Century Gothic"/>
          <w:bCs/>
          <w:sz w:val="22"/>
          <w:szCs w:val="22"/>
        </w:rPr>
      </w:pPr>
    </w:p>
    <w:p w14:paraId="0BAACCAD" w14:textId="77777777" w:rsidR="00F94EDE" w:rsidRPr="00C16D40" w:rsidRDefault="00F94EDE" w:rsidP="001D62A6">
      <w:pPr>
        <w:spacing w:line="276" w:lineRule="auto"/>
        <w:jc w:val="both"/>
        <w:rPr>
          <w:rFonts w:ascii="Century Gothic" w:hAnsi="Century Gothic"/>
          <w:bCs/>
          <w:sz w:val="22"/>
          <w:szCs w:val="22"/>
        </w:rPr>
      </w:pPr>
    </w:p>
    <w:p w14:paraId="05C25C89" w14:textId="3866202F"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 KENNIA GUTIERREZ &lt;KENNIA.GUTIERREZ@LAEQUIDADSEGUROS.COOP&gt; </w:t>
      </w:r>
    </w:p>
    <w:p w14:paraId="0C64AAD8" w14:textId="6FA9DDDD"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ENVIADO EL: MARTES, 18 DE MAYO DE 2021 10:17 A. M.</w:t>
      </w:r>
    </w:p>
    <w:p w14:paraId="0CFAE75B" w14:textId="4832B6E2"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PARA: CARLOS MEJIA &lt;CARLOS.MEJIA@LAEQUIDADSEGUROS.COOP&gt;</w:t>
      </w:r>
    </w:p>
    <w:p w14:paraId="108A3B18" w14:textId="536B7CC4"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CC: ANGELA CAICEDO &lt;ANGELA.CAICEDO@LAEQUIDADSEGUROS.COOP&gt;</w:t>
      </w:r>
    </w:p>
    <w:p w14:paraId="2209C191" w14:textId="1E244DA4"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ASUNTO: RV: MULTINIVEL COOTRANSRICAURTE / STRO 10146858 RCC </w:t>
      </w:r>
    </w:p>
    <w:p w14:paraId="6B5393D7" w14:textId="77777777" w:rsidR="00737FA7" w:rsidRPr="00C16D40" w:rsidRDefault="00737FA7" w:rsidP="001D62A6">
      <w:pPr>
        <w:spacing w:line="276" w:lineRule="auto"/>
        <w:jc w:val="both"/>
        <w:rPr>
          <w:rFonts w:ascii="Century Gothic" w:hAnsi="Century Gothic"/>
          <w:bCs/>
          <w:sz w:val="22"/>
          <w:szCs w:val="22"/>
        </w:rPr>
      </w:pPr>
    </w:p>
    <w:p w14:paraId="005B99D8" w14:textId="6D93A731"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CARLOS MUY BUENOS DÍAS.</w:t>
      </w:r>
    </w:p>
    <w:p w14:paraId="552994F6" w14:textId="178F7395"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SOLICITO TU VOBO PARA OFRECER TOPE DE COBERTURA ASÍ:</w:t>
      </w:r>
    </w:p>
    <w:p w14:paraId="374482A0" w14:textId="61192354"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POR LAS LESIONES DE ALEIDA RONCANCIO QUIROGA HASTA $87.780.300. </w:t>
      </w:r>
    </w:p>
    <w:p w14:paraId="5A541382" w14:textId="25997C8E"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HERIDA DE GRAVEDAD CON FRACTURAS EN COLUMNA QUE LIMITAN LA MOVILIDAD. SE </w:t>
      </w:r>
    </w:p>
    <w:p w14:paraId="667D44D5" w14:textId="60244F87"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ESTIMA QUE LA FRACTURA PUEDE OCASIONAR SECUELAS DE CARÁCTER PERMANENTE QUE </w:t>
      </w:r>
    </w:p>
    <w:p w14:paraId="6EC67AB7" w14:textId="1ED14ECE"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DESMEJOREN EL DESENVOLVIMIENTO DE LA RECLAMANTE QUIEN APENAS TIENE 31 AÑOS. </w:t>
      </w:r>
    </w:p>
    <w:p w14:paraId="4F5EA86E" w14:textId="5F36F7B2"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POR EL FALLECIMIENTO DE LA MENOR SARA YULIETH ROJAS RONCANCIO (Q.E.P.D)</w:t>
      </w:r>
    </w:p>
    <w:p w14:paraId="7D7057CD" w14:textId="771375D3"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HASTA $87.780.300. LAS VÍCTIMAS POR REBOTE SON PADRE MENOR Y LA LESIONADA EN </w:t>
      </w:r>
    </w:p>
    <w:p w14:paraId="2A55454A" w14:textId="3E3480B0" w:rsidR="00F94EDE"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SU CALIDAD DE MADRE.</w:t>
      </w:r>
    </w:p>
    <w:p w14:paraId="07F1272C" w14:textId="77777777" w:rsidR="00737FA7" w:rsidRPr="00C16D40" w:rsidRDefault="00737FA7" w:rsidP="001D62A6">
      <w:pPr>
        <w:spacing w:line="276" w:lineRule="auto"/>
        <w:jc w:val="both"/>
        <w:rPr>
          <w:rFonts w:ascii="Century Gothic" w:hAnsi="Century Gothic"/>
          <w:bCs/>
          <w:sz w:val="22"/>
          <w:szCs w:val="22"/>
        </w:rPr>
      </w:pPr>
    </w:p>
    <w:p w14:paraId="2C572AB2" w14:textId="77777777" w:rsidR="00737FA7" w:rsidRPr="00C16D40" w:rsidRDefault="00737FA7" w:rsidP="001D62A6">
      <w:pPr>
        <w:spacing w:line="276" w:lineRule="auto"/>
        <w:jc w:val="both"/>
        <w:rPr>
          <w:rFonts w:ascii="Century Gothic" w:hAnsi="Century Gothic"/>
          <w:bCs/>
          <w:sz w:val="22"/>
          <w:szCs w:val="22"/>
        </w:rPr>
      </w:pPr>
    </w:p>
    <w:p w14:paraId="00AF47D3" w14:textId="65147367"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 CARLOS MEJIA &lt;CARLOS.MEJIA@LAEQUIDADSEGUROS.COOP&gt; </w:t>
      </w:r>
    </w:p>
    <w:p w14:paraId="5F631915" w14:textId="6C4AAD13"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ENVIADO EL: MARTES, 18 DE MAYO DE 2021 12:01 P. M.</w:t>
      </w:r>
    </w:p>
    <w:p w14:paraId="77C613A4" w14:textId="02F6A37E"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PARA: KENNIA GUTIERREZ &lt;KENNIA.GUTIERREZ@LAEQUIDADSEGUROS.COOP&gt;</w:t>
      </w:r>
    </w:p>
    <w:p w14:paraId="04EC7E28" w14:textId="2ECF8C39"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CC: ANGELA CAICEDO &lt;ANGELA.CAICEDO@LAEQUIDADSEGUROS.COOP&gt;</w:t>
      </w:r>
    </w:p>
    <w:p w14:paraId="7FB07681" w14:textId="0E7787E1"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ASUNTO: RV: MULTINIVEL COOTRANSRICAURTE / STRO 10146858 RCC </w:t>
      </w:r>
    </w:p>
    <w:p w14:paraId="2FBF38FC" w14:textId="77777777" w:rsidR="00737FA7" w:rsidRPr="00C16D40" w:rsidRDefault="00737FA7" w:rsidP="001D62A6">
      <w:pPr>
        <w:spacing w:line="276" w:lineRule="auto"/>
        <w:jc w:val="both"/>
        <w:rPr>
          <w:rFonts w:ascii="Century Gothic" w:hAnsi="Century Gothic"/>
          <w:bCs/>
          <w:sz w:val="22"/>
          <w:szCs w:val="22"/>
        </w:rPr>
      </w:pPr>
    </w:p>
    <w:p w14:paraId="55F9FAC8" w14:textId="330FE560"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HOLA KENNIA</w:t>
      </w:r>
    </w:p>
    <w:p w14:paraId="72169F53" w14:textId="77777777" w:rsidR="00737FA7" w:rsidRPr="00C16D40" w:rsidRDefault="00737FA7" w:rsidP="001D62A6">
      <w:pPr>
        <w:spacing w:line="276" w:lineRule="auto"/>
        <w:jc w:val="both"/>
        <w:rPr>
          <w:rFonts w:ascii="Century Gothic" w:hAnsi="Century Gothic"/>
          <w:bCs/>
          <w:sz w:val="22"/>
          <w:szCs w:val="22"/>
        </w:rPr>
      </w:pPr>
    </w:p>
    <w:p w14:paraId="68EB16BB" w14:textId="2E278FA7"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AUTORIZADO OFRECIMIENTOS POR VALOR TOPE DE COBERTURA:</w:t>
      </w:r>
    </w:p>
    <w:p w14:paraId="1DD3ED36" w14:textId="77777777" w:rsidR="00737FA7" w:rsidRPr="00C16D40" w:rsidRDefault="00737FA7" w:rsidP="001D62A6">
      <w:pPr>
        <w:spacing w:line="276" w:lineRule="auto"/>
        <w:jc w:val="both"/>
        <w:rPr>
          <w:rFonts w:ascii="Century Gothic" w:hAnsi="Century Gothic"/>
          <w:bCs/>
          <w:sz w:val="22"/>
          <w:szCs w:val="22"/>
        </w:rPr>
      </w:pPr>
    </w:p>
    <w:p w14:paraId="663FEBF5" w14:textId="386083F0"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w:t>
      </w:r>
      <w:r w:rsidRPr="00C16D40">
        <w:rPr>
          <w:rFonts w:ascii="Century Gothic" w:hAnsi="Century Gothic"/>
          <w:bCs/>
          <w:sz w:val="22"/>
          <w:szCs w:val="22"/>
        </w:rPr>
        <w:tab/>
        <w:t xml:space="preserve">POR LAS LESIONES DE ALEIDA RONCANCIO QUIROGA HASTA $87.780.300. </w:t>
      </w:r>
    </w:p>
    <w:p w14:paraId="3D4C10D0" w14:textId="785413FE"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w:t>
      </w:r>
      <w:r w:rsidRPr="00C16D40">
        <w:rPr>
          <w:rFonts w:ascii="Century Gothic" w:hAnsi="Century Gothic"/>
          <w:bCs/>
          <w:sz w:val="22"/>
          <w:szCs w:val="22"/>
        </w:rPr>
        <w:tab/>
        <w:t xml:space="preserve">POR EL FALLECIMIENTO DE LA MENOR SARA YULIETH ROJAS RONCANCIO </w:t>
      </w:r>
    </w:p>
    <w:p w14:paraId="575048D8" w14:textId="4A2CD408" w:rsidR="00737FA7"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(Q.E.P.D) HASTA $87.780.300.</w:t>
      </w:r>
    </w:p>
    <w:p w14:paraId="6FDE7FEB" w14:textId="77777777" w:rsidR="003876D1" w:rsidRPr="00C16D40" w:rsidRDefault="003876D1" w:rsidP="001D62A6">
      <w:pPr>
        <w:spacing w:line="276" w:lineRule="auto"/>
        <w:jc w:val="both"/>
        <w:rPr>
          <w:rFonts w:ascii="Century Gothic" w:hAnsi="Century Gothic"/>
          <w:bCs/>
          <w:sz w:val="22"/>
          <w:szCs w:val="22"/>
        </w:rPr>
      </w:pPr>
    </w:p>
    <w:p w14:paraId="7C5CE122" w14:textId="77777777" w:rsidR="003876D1" w:rsidRPr="00C16D40" w:rsidRDefault="003876D1" w:rsidP="001D62A6">
      <w:pPr>
        <w:spacing w:line="276" w:lineRule="auto"/>
        <w:jc w:val="both"/>
        <w:rPr>
          <w:rFonts w:ascii="Century Gothic" w:hAnsi="Century Gothic"/>
          <w:bCs/>
          <w:sz w:val="22"/>
          <w:szCs w:val="22"/>
        </w:rPr>
      </w:pPr>
    </w:p>
    <w:p w14:paraId="682FCD43" w14:textId="088B4C80" w:rsidR="003876D1"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PRETENSIONES:$</w:t>
      </w:r>
      <w:proofErr w:type="gramEnd"/>
      <w:r w:rsidRPr="00C16D40">
        <w:rPr>
          <w:rFonts w:ascii="Century Gothic" w:hAnsi="Century Gothic"/>
          <w:bCs/>
          <w:sz w:val="22"/>
          <w:szCs w:val="22"/>
        </w:rPr>
        <w:t>1.620.424</w:t>
      </w:r>
    </w:p>
    <w:p w14:paraId="0CE26C8B" w14:textId="71209791"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SPOA:685726000148202000004 FISCALIA 01 SECCIONAL DE PUENTE NACIONAL DE SANTANDER</w:t>
      </w:r>
    </w:p>
    <w:p w14:paraId="656AC4DE" w14:textId="29B0481B"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CONDUCTOR </w:t>
      </w:r>
      <w:proofErr w:type="gramStart"/>
      <w:r w:rsidRPr="00C16D40">
        <w:rPr>
          <w:rFonts w:ascii="Century Gothic" w:hAnsi="Century Gothic"/>
          <w:bCs/>
          <w:sz w:val="22"/>
          <w:szCs w:val="22"/>
        </w:rPr>
        <w:t>ASEGURADO:OMAR</w:t>
      </w:r>
      <w:proofErr w:type="gramEnd"/>
      <w:r w:rsidRPr="00C16D40">
        <w:rPr>
          <w:rFonts w:ascii="Century Gothic" w:hAnsi="Century Gothic"/>
          <w:bCs/>
          <w:sz w:val="22"/>
          <w:szCs w:val="22"/>
        </w:rPr>
        <w:t xml:space="preserve"> GONZALEZ CASTAÑEDA</w:t>
      </w:r>
    </w:p>
    <w:p w14:paraId="4C0F7794" w14:textId="06E0B8A2"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VICTIMA:</w:t>
      </w:r>
    </w:p>
    <w:p w14:paraId="086B3712" w14:textId="0A687824"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LESIONADA:  ALEIDA RONCANCIO QUIROGA</w:t>
      </w:r>
    </w:p>
    <w:p w14:paraId="142C59E6" w14:textId="747B8DE9"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LESIONES: FRACTURAS MÚLTIPLES EN CUERPOS VERTEBRALES COMPRENDIDOS</w:t>
      </w:r>
    </w:p>
    <w:p w14:paraId="0481946A" w14:textId="76975725"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ENTRE T5 A T12, FRACTURA DE LA APÓFISIS </w:t>
      </w:r>
      <w:proofErr w:type="gramStart"/>
      <w:r w:rsidRPr="00C16D40">
        <w:rPr>
          <w:rFonts w:ascii="Century Gothic" w:hAnsi="Century Gothic"/>
          <w:bCs/>
          <w:sz w:val="22"/>
          <w:szCs w:val="22"/>
        </w:rPr>
        <w:t>TRANSVERSAL  IZQUIERDA</w:t>
      </w:r>
      <w:proofErr w:type="gramEnd"/>
      <w:r w:rsidRPr="00C16D40">
        <w:rPr>
          <w:rFonts w:ascii="Century Gothic" w:hAnsi="Century Gothic"/>
          <w:bCs/>
          <w:sz w:val="22"/>
          <w:szCs w:val="22"/>
        </w:rPr>
        <w:t xml:space="preserve"> T9 DE LA </w:t>
      </w:r>
    </w:p>
    <w:p w14:paraId="7A276166" w14:textId="7341B1B9"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APÓFISIS ESPINOSA DE T9- T10 Y DEL ARCO POSTERIOR DE T11, CON ESCASA DEFINICIÓN A </w:t>
      </w:r>
    </w:p>
    <w:p w14:paraId="53D07D6A" w14:textId="0E600158"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LA RESIDUA, LIGERO ABOMBAMIENTO CONCÉNTRICO L3-L4-L4-L5, PEQUEÑA </w:t>
      </w:r>
    </w:p>
    <w:p w14:paraId="006832FD" w14:textId="369CACD5"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PROTUSION POSTERIOR CENTRAL PARAMEDIAL DERECDHA L5-S1, CAMBIOS </w:t>
      </w:r>
    </w:p>
    <w:p w14:paraId="3878C178" w14:textId="00A126FE"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EN LA SUPERFICIE ANTEROSUPERIOR DE LOS PLATILLOS VERTEBRALES </w:t>
      </w:r>
    </w:p>
    <w:p w14:paraId="0BA2DCDC" w14:textId="571E648D"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SUPERIORES DE T11 Y T 12, DE ASPECTO TRAUMÁTICO CON EDEMA O SEA CON </w:t>
      </w:r>
    </w:p>
    <w:p w14:paraId="01FF91A2" w14:textId="769E905C"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DISMINUCIÓN EN LA ALTURA EN APROXIMADAMENTE UN 10-12% EN SU SEGMENTO </w:t>
      </w:r>
    </w:p>
    <w:p w14:paraId="44829FAF" w14:textId="0C6E8FF3"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ANTERIOR, HEMOPERITONEO INFRAMESOPOLÍCO DE APROXIMADAMENTE 100CC SIN </w:t>
      </w:r>
    </w:p>
    <w:p w14:paraId="6234E061" w14:textId="5B401BCF"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LESIONES DEL MESO O DEL INTESTINO DELGADO, TRAUMA ESPLÉNICO GRADO LLL, </w:t>
      </w:r>
    </w:p>
    <w:p w14:paraId="2190D7FC" w14:textId="1BAFE38F"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HEMATOMA POLO INFERIOR Y ORTOPEDIA LA VALORA POR FRACTURA DE CUERPO DE LA </w:t>
      </w:r>
    </w:p>
    <w:p w14:paraId="3309FFE5" w14:textId="7B5E87AC"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ESCÁPULA QUIEN NO COMPROMETE LA ARTICULACIÓN.</w:t>
      </w:r>
    </w:p>
    <w:p w14:paraId="6B59EF3B" w14:textId="77777777" w:rsidR="003876D1" w:rsidRPr="00C16D40" w:rsidRDefault="003876D1" w:rsidP="001D62A6">
      <w:pPr>
        <w:spacing w:line="276" w:lineRule="auto"/>
        <w:jc w:val="both"/>
        <w:rPr>
          <w:rFonts w:ascii="Century Gothic" w:hAnsi="Century Gothic"/>
          <w:bCs/>
          <w:sz w:val="22"/>
          <w:szCs w:val="22"/>
        </w:rPr>
      </w:pPr>
    </w:p>
    <w:p w14:paraId="2DA9BC96" w14:textId="77777777" w:rsidR="003876D1" w:rsidRPr="00C16D40" w:rsidRDefault="003876D1" w:rsidP="001D62A6">
      <w:pPr>
        <w:spacing w:line="276" w:lineRule="auto"/>
        <w:jc w:val="both"/>
        <w:rPr>
          <w:rFonts w:ascii="Century Gothic" w:hAnsi="Century Gothic"/>
          <w:bCs/>
          <w:sz w:val="22"/>
          <w:szCs w:val="22"/>
        </w:rPr>
      </w:pPr>
    </w:p>
    <w:p w14:paraId="7C58D59F" w14:textId="1959008D"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SE OBJETA POR NO ACREDITACIÓN DE LA CUANTÍA. ES IMPORTANTE REFERIR QUE ESTE </w:t>
      </w:r>
    </w:p>
    <w:p w14:paraId="77082C7E" w14:textId="1B4000DF"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CASO SE INTENTO CONCILIAR CUANDO NO CONTABACON APODERADO. SE </w:t>
      </w:r>
    </w:p>
    <w:p w14:paraId="0F9FE82B" w14:textId="7804B98C"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LE INFORMO OFRECIMIENTO MÁXIMO POR EL VA POR CADA UNA DE LAS </w:t>
      </w:r>
    </w:p>
    <w:p w14:paraId="049A7FFC" w14:textId="3D44DD85"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PASAJERAS, ES DECIR VA POR LAS LESIONES DE ALEIDA RONCANCIO, QUE </w:t>
      </w:r>
    </w:p>
    <w:p w14:paraId="362C892A" w14:textId="25510676"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FUERON DE CONSIDERACIÓN Y POR EL FALLECIMIENTO DE LA MENOR SARA</w:t>
      </w:r>
    </w:p>
    <w:p w14:paraId="6596E6F3" w14:textId="1133E0B4"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YULIETH ROJAS RONCANCIO (Q.E.P.D) LOS CUALES NO FUERON ACEPTADOS.</w:t>
      </w:r>
    </w:p>
    <w:p w14:paraId="6926D82F" w14:textId="77777777" w:rsidR="006C2015" w:rsidRPr="00C16D40" w:rsidRDefault="006C2015" w:rsidP="001D62A6">
      <w:pPr>
        <w:spacing w:line="276" w:lineRule="auto"/>
        <w:jc w:val="both"/>
        <w:rPr>
          <w:rFonts w:ascii="Century Gothic" w:hAnsi="Century Gothic"/>
          <w:bCs/>
          <w:sz w:val="22"/>
          <w:szCs w:val="22"/>
        </w:rPr>
      </w:pPr>
    </w:p>
    <w:p w14:paraId="12407019" w14:textId="49BED7E2"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CASO:120489</w:t>
      </w:r>
    </w:p>
    <w:p w14:paraId="4D192D92" w14:textId="1CA37338"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VICTIMA DIRECTA</w:t>
      </w:r>
    </w:p>
    <w:p w14:paraId="59F6269C" w14:textId="0BD1A98E"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LESIONADA:  ALEIDA RONCANCIO QUIROGA</w:t>
      </w:r>
    </w:p>
    <w:p w14:paraId="53341014" w14:textId="2A87B1ED"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FALLECIDA: SARA YULIETH ROJAS RONCANCIO (Q.E.P.D)</w:t>
      </w:r>
    </w:p>
    <w:p w14:paraId="0F59AE34" w14:textId="472714A2"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VICTIMAS DIRECTAS E INDIRECTAS: </w:t>
      </w:r>
    </w:p>
    <w:p w14:paraId="7E7CB9AF" w14:textId="1C07E0CC"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ALEIDA RONCANCIO QUIROGA, COMO VICTIMA DIRECTA Y COMO INDIRECTA </w:t>
      </w:r>
    </w:p>
    <w:p w14:paraId="11EC62A4" w14:textId="5A490A69"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FROILAN DANEY ROJAS RODRIGUEZ, VICTIMA INDIRECTA (PAPÁ Y ESPOSO)</w:t>
      </w:r>
    </w:p>
    <w:p w14:paraId="3490EEFE" w14:textId="7ACEF4CC"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APODERADO</w:t>
      </w:r>
    </w:p>
    <w:p w14:paraId="372D4FB4" w14:textId="35769E96"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ORLANDO CARDENAS GUARIN</w:t>
      </w:r>
    </w:p>
    <w:p w14:paraId="60578687" w14:textId="207A8B3B"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ORLANDOCARDENAS1@HOTMAIL.COM</w:t>
      </w:r>
    </w:p>
    <w:p w14:paraId="18D0D697" w14:textId="54D8E459" w:rsidR="006C2015"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RESPONSABILIDAD:EN</w:t>
      </w:r>
      <w:proofErr w:type="gramEnd"/>
      <w:r w:rsidRPr="00C16D40">
        <w:rPr>
          <w:rFonts w:ascii="Century Gothic" w:hAnsi="Century Gothic"/>
          <w:bCs/>
          <w:sz w:val="22"/>
          <w:szCs w:val="22"/>
        </w:rPr>
        <w:t xml:space="preserve"> EL SECTOR ALTAMIRA DEL MUNICIPIO DE SUCRE, IBA UNA TURBO BLANCA HACIA LA  BELLEZA, PARE AL VERLA Y EN </w:t>
      </w:r>
    </w:p>
    <w:p w14:paraId="1EC527C3" w14:textId="30E8A292"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ESE MOMENTO LA CARRETERA EMPEZÓ A IRSE Y EL VEHÍCULO EMPEZÓ DESPACIO A RODARSE DE LADO, CUANDO CAYÓ AL ABISMO. IPAT "VÍA</w:t>
      </w:r>
    </w:p>
    <w:p w14:paraId="1F10E140" w14:textId="2310C8C2" w:rsidR="003876D1"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SECUNDARIA EN REGULAR ESTADO TIPO TROCHA". RESULTAN LESIONADOS 18 PASAJEROS Y 5 FALLECIDOS.</w:t>
      </w:r>
    </w:p>
    <w:p w14:paraId="2F49481B" w14:textId="77777777" w:rsidR="006C2015" w:rsidRPr="00C16D40" w:rsidRDefault="006C2015" w:rsidP="001D62A6">
      <w:pPr>
        <w:spacing w:line="276" w:lineRule="auto"/>
        <w:jc w:val="both"/>
        <w:rPr>
          <w:rFonts w:ascii="Century Gothic" w:hAnsi="Century Gothic"/>
          <w:bCs/>
          <w:sz w:val="22"/>
          <w:szCs w:val="22"/>
        </w:rPr>
      </w:pPr>
    </w:p>
    <w:p w14:paraId="637DF484" w14:textId="5123334B"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VALORACIÓN DOCTOR TELLEZ SE ADJUNTA CONCEPTO MEDICO DEL DOCTOR TELLEZ, </w:t>
      </w:r>
    </w:p>
    <w:p w14:paraId="721A548D" w14:textId="46676DF0"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DONDE REFIERE QUE EL TIPO DE LESIÓN PRESENTADA POR LA SEÑORA ALEIDA, ES SEVERA, EN </w:t>
      </w:r>
    </w:p>
    <w:p w14:paraId="772A94F0" w14:textId="30272419"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RAZÓN A </w:t>
      </w:r>
      <w:proofErr w:type="gramStart"/>
      <w:r w:rsidRPr="00C16D40">
        <w:rPr>
          <w:rFonts w:ascii="Century Gothic" w:hAnsi="Century Gothic"/>
          <w:bCs/>
          <w:sz w:val="22"/>
          <w:szCs w:val="22"/>
        </w:rPr>
        <w:t>LA  RESTRICCIÓN</w:t>
      </w:r>
      <w:proofErr w:type="gramEnd"/>
      <w:r w:rsidRPr="00C16D40">
        <w:rPr>
          <w:rFonts w:ascii="Century Gothic" w:hAnsi="Century Gothic"/>
          <w:bCs/>
          <w:sz w:val="22"/>
          <w:szCs w:val="22"/>
        </w:rPr>
        <w:t xml:space="preserve"> DE LA MOVILIDAD POR DAÑO EN LA COLUMNA. ES IMPORTANTE </w:t>
      </w:r>
    </w:p>
    <w:p w14:paraId="37A0B4CC" w14:textId="728D5FA7" w:rsidR="006C2015"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CONSIDERAR</w:t>
      </w:r>
      <w:proofErr w:type="gramEnd"/>
      <w:r w:rsidRPr="00C16D40">
        <w:rPr>
          <w:rFonts w:ascii="Century Gothic" w:hAnsi="Century Gothic"/>
          <w:bCs/>
          <w:sz w:val="22"/>
          <w:szCs w:val="22"/>
        </w:rPr>
        <w:t xml:space="preserve"> QUE LAS LESIONES DE LA SEÑORA SE ENCUENTRAN EN EVOLUCIÓN, NO CUENTA </w:t>
      </w:r>
    </w:p>
    <w:p w14:paraId="2B44C875" w14:textId="4A7E6A5E" w:rsidR="006C2015"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CON  DICTAMEN</w:t>
      </w:r>
      <w:proofErr w:type="gramEnd"/>
      <w:r w:rsidRPr="00C16D40">
        <w:rPr>
          <w:rFonts w:ascii="Century Gothic" w:hAnsi="Century Gothic"/>
          <w:bCs/>
          <w:sz w:val="22"/>
          <w:szCs w:val="22"/>
        </w:rPr>
        <w:t xml:space="preserve"> DEFINITIVO. ASÍ MISMO, ES MENESTER MENCIONAR QUE EN EL ACCIDENTE</w:t>
      </w:r>
    </w:p>
    <w:p w14:paraId="08CAFBE3" w14:textId="5A662F2D"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TAMBIÉN FALLECE SU HIJA MENOR DE TRES MESES, POR EL CUAL TAMBIÉN ESTÁN </w:t>
      </w:r>
    </w:p>
    <w:p w14:paraId="6E2DDC99" w14:textId="58620312"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RECLAMANDO.  </w:t>
      </w:r>
    </w:p>
    <w:p w14:paraId="7074CF11" w14:textId="77777777" w:rsidR="006C2015" w:rsidRPr="00C16D40" w:rsidRDefault="006C2015" w:rsidP="001D62A6">
      <w:pPr>
        <w:spacing w:line="276" w:lineRule="auto"/>
        <w:jc w:val="both"/>
        <w:rPr>
          <w:rFonts w:ascii="Century Gothic" w:hAnsi="Century Gothic"/>
          <w:bCs/>
          <w:sz w:val="22"/>
          <w:szCs w:val="22"/>
        </w:rPr>
      </w:pPr>
    </w:p>
    <w:p w14:paraId="4C38B82F" w14:textId="3DE54434"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FALLECIDA: SARA YULIETH ROJAS RONCANCIO (Q.E.P.D)</w:t>
      </w:r>
    </w:p>
    <w:p w14:paraId="36FECA67" w14:textId="17EC69FE"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EDAD: 3 AÑOS </w:t>
      </w:r>
    </w:p>
    <w:p w14:paraId="67A79766" w14:textId="2E2025E4"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RECLAMAN: ALEIDA RONCANCIO QUIROGA (MAMÁ) </w:t>
      </w:r>
    </w:p>
    <w:p w14:paraId="612716F2" w14:textId="7FB21D35"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FROILAN DANEY ROJAS RODRIGUEZ(PAPÁ)</w:t>
      </w:r>
    </w:p>
    <w:p w14:paraId="7766307E" w14:textId="77777777" w:rsidR="006C2015" w:rsidRPr="00C16D40" w:rsidRDefault="006C2015" w:rsidP="001D62A6">
      <w:pPr>
        <w:spacing w:line="276" w:lineRule="auto"/>
        <w:jc w:val="both"/>
        <w:rPr>
          <w:rFonts w:ascii="Century Gothic" w:hAnsi="Century Gothic"/>
          <w:bCs/>
          <w:sz w:val="22"/>
          <w:szCs w:val="22"/>
        </w:rPr>
      </w:pPr>
    </w:p>
    <w:p w14:paraId="3329065D" w14:textId="77777777" w:rsidR="006C2015" w:rsidRPr="00C16D40" w:rsidRDefault="006C2015" w:rsidP="001D62A6">
      <w:pPr>
        <w:spacing w:line="276" w:lineRule="auto"/>
        <w:jc w:val="both"/>
        <w:rPr>
          <w:rFonts w:ascii="Century Gothic" w:hAnsi="Century Gothic"/>
          <w:bCs/>
          <w:sz w:val="22"/>
          <w:szCs w:val="22"/>
        </w:rPr>
      </w:pPr>
    </w:p>
    <w:p w14:paraId="24A3BB44" w14:textId="74095D81"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REMITO INDICACIONES PARA SER UTILIZADAS EN EL MOMENTO DE LLEVARSE A CABO LA </w:t>
      </w:r>
    </w:p>
    <w:p w14:paraId="3853F26D" w14:textId="2A0208D7"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AUDIENCIA PROGRAMADA PARA EL 16 DE MAYO DE 2023, A LAS 8:00 HRS.</w:t>
      </w:r>
    </w:p>
    <w:p w14:paraId="07880775" w14:textId="1A499C1F"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ASISTE: GHA</w:t>
      </w:r>
    </w:p>
    <w:p w14:paraId="0892CE67" w14:textId="643E2FAA"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SINIESTRO: 10146858</w:t>
      </w:r>
    </w:p>
    <w:p w14:paraId="0304F00E" w14:textId="5B73F8E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CASO ONBASE: 120489</w:t>
      </w:r>
    </w:p>
    <w:p w14:paraId="6F7A0A1F" w14:textId="55BFA6B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FECHA DEL SINIESTRO: 12 DE ENERO DE 2020</w:t>
      </w:r>
    </w:p>
    <w:p w14:paraId="37E33A94" w14:textId="154425C3"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FECHA DE AVISO: 12 DE ENERO DE 2020</w:t>
      </w:r>
    </w:p>
    <w:p w14:paraId="234B1F27" w14:textId="4EF160D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PÓLIZA: AA011953</w:t>
      </w:r>
    </w:p>
    <w:p w14:paraId="13F6D76A" w14:textId="53A6A1CB"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PRODUCTO: R.C. CONTRACTUAL</w:t>
      </w:r>
    </w:p>
    <w:p w14:paraId="7FB2B27B" w14:textId="3A65A829"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TOMADOR: COOP. DE TRANSPORTADORES RICAURTE LTDA</w:t>
      </w:r>
    </w:p>
    <w:p w14:paraId="057602A3" w14:textId="01FDE793"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ASEGURADO: MOYA JAVIER</w:t>
      </w:r>
    </w:p>
    <w:p w14:paraId="1B4FD4B3" w14:textId="7D3BE42A"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PRIMA: OK </w:t>
      </w:r>
    </w:p>
    <w:p w14:paraId="609F9451" w14:textId="7640404D"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PLACA: XIJ719</w:t>
      </w:r>
    </w:p>
    <w:p w14:paraId="6509D797" w14:textId="202EA67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AMPAROS AFECTADOS: INCAPACIDAD TEMPORAL</w:t>
      </w:r>
    </w:p>
    <w:p w14:paraId="45A0B8D6" w14:textId="0400F29F"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VALORES ASEGURADOS: 100 SMMLV ($87.780.300) POR PERSONA O PASAJERO</w:t>
      </w:r>
    </w:p>
    <w:p w14:paraId="41DFC2AF" w14:textId="4AFD899D"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DEDUCIBLE DBT: N/A</w:t>
      </w:r>
    </w:p>
    <w:p w14:paraId="403C7E5A" w14:textId="77777777" w:rsidR="002D5218" w:rsidRPr="00C16D40" w:rsidRDefault="002D5218" w:rsidP="001D62A6">
      <w:pPr>
        <w:spacing w:line="276" w:lineRule="auto"/>
        <w:jc w:val="both"/>
        <w:rPr>
          <w:rFonts w:ascii="Century Gothic" w:hAnsi="Century Gothic"/>
          <w:bCs/>
          <w:sz w:val="22"/>
          <w:szCs w:val="22"/>
        </w:rPr>
      </w:pPr>
    </w:p>
    <w:p w14:paraId="6BC8272C" w14:textId="2417315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CONVOCANTE:  ALEIDA RONCANCIO QUIROGA Y OTROS</w:t>
      </w:r>
    </w:p>
    <w:p w14:paraId="7893B313" w14:textId="77777777" w:rsidR="002D5218" w:rsidRPr="00C16D40" w:rsidRDefault="002D5218" w:rsidP="001D62A6">
      <w:pPr>
        <w:spacing w:line="276" w:lineRule="auto"/>
        <w:jc w:val="both"/>
        <w:rPr>
          <w:rFonts w:ascii="Century Gothic" w:hAnsi="Century Gothic"/>
          <w:bCs/>
          <w:sz w:val="22"/>
          <w:szCs w:val="22"/>
        </w:rPr>
      </w:pPr>
    </w:p>
    <w:p w14:paraId="5549D5EA" w14:textId="42936D1B"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ANTECEDENTE: </w:t>
      </w:r>
    </w:p>
    <w:p w14:paraId="0CA04F26" w14:textId="6030529E"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VICTIMAS DIRECTA</w:t>
      </w:r>
    </w:p>
    <w:p w14:paraId="7D090FCF" w14:textId="448BDB13"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LESIONADA:  ALEIDA RONCANCIO QUIROGA</w:t>
      </w:r>
    </w:p>
    <w:p w14:paraId="5FB08271" w14:textId="392645F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FALLECIDA: SARA YULIETH ROJAS RONCANCIO (Q.E.P.D)</w:t>
      </w:r>
    </w:p>
    <w:p w14:paraId="118907D7" w14:textId="7343A4DC"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VÍCTIMAS DIRECTAS E INDIRECTAS: </w:t>
      </w:r>
    </w:p>
    <w:p w14:paraId="50FE6DF7" w14:textId="1A6B31E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ALEIDA RONCANCIO QUIROGA, COMO VÍCTIMA DIRECTA Y COMO INDIRECTA </w:t>
      </w:r>
    </w:p>
    <w:p w14:paraId="4BCD72AC" w14:textId="49118DE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FROILAN DANEY ROJAS RODRIGUEZ, VICTIMA INDIRECTA (PAPÁ Y ESPOSO)</w:t>
      </w:r>
    </w:p>
    <w:p w14:paraId="23B51770" w14:textId="04D379BB"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RESPONSABILIDAD: EN EL SECTOR ALTAMIRA DEL MUNICIPIO DE SUCRE, IBA UNA TURBO BLANCA HACIA LA BELLEZA, PARE AL VERLA Y EN ESE MOMENTO LA CARRETERA EMPEZÓ A IRSE Y EL VEHÍCULO EMPEZÓ DESPACIO A RODARSE DE LADO, CUANDO CAYÓ AL ABISMO. IPAT "VÍA SECUNDARIA EN REGULAR ESTADO TIPO TROCHA". RESULTAN LESIONADOS 18 PASAJEROS Y 5 FALLECIDOS.</w:t>
      </w:r>
    </w:p>
    <w:p w14:paraId="7550ED30" w14:textId="77777777" w:rsidR="002D5218" w:rsidRPr="00C16D40" w:rsidRDefault="002D5218" w:rsidP="001D62A6">
      <w:pPr>
        <w:spacing w:line="276" w:lineRule="auto"/>
        <w:jc w:val="both"/>
        <w:rPr>
          <w:rFonts w:ascii="Century Gothic" w:hAnsi="Century Gothic"/>
          <w:bCs/>
          <w:sz w:val="22"/>
          <w:szCs w:val="22"/>
        </w:rPr>
      </w:pPr>
    </w:p>
    <w:p w14:paraId="3CA851E9" w14:textId="33D6F9AC"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VICTIMA:</w:t>
      </w:r>
    </w:p>
    <w:p w14:paraId="205B1AB5" w14:textId="6551B962"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LESIONADA:  ALEIDA RONCANCIO QUIROGA</w:t>
      </w:r>
    </w:p>
    <w:p w14:paraId="621C5B08" w14:textId="750B5D0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LESIONES: FRACTURAS MÚLTIPLES EN CUERPOS VERTEBRALES COMPRENDIDOS</w:t>
      </w:r>
    </w:p>
    <w:p w14:paraId="74DD3478" w14:textId="25BCBB04"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ENTRE T5 A T12, FRACTURA DE LA APÓFISIS TRANSVERSAL IZQUIERDA T9 DE LA </w:t>
      </w:r>
    </w:p>
    <w:p w14:paraId="6532D561" w14:textId="68D7D999"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APÓFISIS ESPINOSA DE T9- T10 Y DEL ARCO POSTERIOR DE T11, CON ESCASA DEFINICIÓN A</w:t>
      </w:r>
    </w:p>
    <w:p w14:paraId="6A30D8C1" w14:textId="5F3154E8"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LA RESIDUAL, LIGERO ABOMBAMIENTO CONCÉNTRICO L3-L4-L4-L5, PEQUEÑA</w:t>
      </w:r>
    </w:p>
    <w:p w14:paraId="6EF8613E" w14:textId="644B5181"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PROTUSION POSTERIOR CENTRAL PARAMEDIAL DERECDHA L5-S1, CAMBIOS </w:t>
      </w:r>
    </w:p>
    <w:p w14:paraId="49B76E66" w14:textId="0AB2567C"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EN LA SUPERFICIE ANTEROSUPERIOR DE LOS PLATILLOS VERTEBRALES SUPERIO</w:t>
      </w:r>
    </w:p>
    <w:p w14:paraId="1D132808" w14:textId="5435CE67"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RES DE T11 Y T 12, DE ASPECTO TRAUMÁTICO CON EDEMA O SEA CON DISMINUCIÓN EN </w:t>
      </w:r>
    </w:p>
    <w:p w14:paraId="02F380BE" w14:textId="30CCF58C"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LA ALTURA EN APROXIMADAMENTE UN 10-12% EN SU SEGMENTO ANTERIOR, HEMOPERITON</w:t>
      </w:r>
    </w:p>
    <w:p w14:paraId="529EB796" w14:textId="6552ECC1"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EO INFRAMESOPOLÍCO DE APROXIMADAMENTE 100CC SIN LESIONES DEL MESO O DEL</w:t>
      </w:r>
    </w:p>
    <w:p w14:paraId="2DF5E909" w14:textId="096BA2DD"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INTESTINO DELGADO, TRAUMA ESPLÉNICO GRADO LLL, HEMATOMA POLO INFERIOR Y </w:t>
      </w:r>
    </w:p>
    <w:p w14:paraId="4DF9CC32" w14:textId="03FC51FA"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ORTOPEDIA LA VALORA POR FRACTURA DE CUERPO DE LA ESCÁPULA QUIEN NO COMPROMETE</w:t>
      </w:r>
    </w:p>
    <w:p w14:paraId="031B7069" w14:textId="48F9FECF"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LA ARTICULACIÓN.</w:t>
      </w:r>
    </w:p>
    <w:p w14:paraId="4EB4223E" w14:textId="5C86EC1C"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CONCEPTO MÉDICO: DONDE REFIERE QUE EL TIPO DE LESIÓN PRESENTADA POR LA SEÑORA</w:t>
      </w:r>
    </w:p>
    <w:p w14:paraId="6F9283E8" w14:textId="4FCFDA23"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 xml:space="preserve"> ALEIDA, ES SEVERA, EN RAZÓN A LA RESTRICCIÓN DE LA MOVILIDAD POR DAÑO EN LA </w:t>
      </w:r>
    </w:p>
    <w:p w14:paraId="62DB54E3" w14:textId="676598DB"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COLUMNA. ES IMPORTANTE CONSIDERAR QUE LAS LESIONES DE LA SEÑORA SE ENCUENTRAN </w:t>
      </w:r>
    </w:p>
    <w:p w14:paraId="1354812D" w14:textId="5C72F64F"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EN EVOLUCIÓN, NO CUENTA CON DICTAMEN DEFINITIVO. ASÍ MISMO, ES MENESTER </w:t>
      </w:r>
    </w:p>
    <w:p w14:paraId="2BEC66BA" w14:textId="1E56C795" w:rsidR="002D5218"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MENCIONAR</w:t>
      </w:r>
      <w:proofErr w:type="gramEnd"/>
      <w:r w:rsidRPr="00C16D40">
        <w:rPr>
          <w:rFonts w:ascii="Century Gothic" w:hAnsi="Century Gothic"/>
          <w:bCs/>
          <w:sz w:val="22"/>
          <w:szCs w:val="22"/>
        </w:rPr>
        <w:t xml:space="preserve"> QUE EN EL ACCIDENTE TAMBIÉN FALLECE SU HIJA MENOR DE TRES MESES, POR</w:t>
      </w:r>
    </w:p>
    <w:p w14:paraId="272DBD12" w14:textId="06F1CA9B"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EL CUAL TAMBIÉN </w:t>
      </w:r>
      <w:proofErr w:type="gramStart"/>
      <w:r w:rsidRPr="00C16D40">
        <w:rPr>
          <w:rFonts w:ascii="Century Gothic" w:hAnsi="Century Gothic"/>
          <w:bCs/>
          <w:sz w:val="22"/>
          <w:szCs w:val="22"/>
        </w:rPr>
        <w:t>ESTÁN  RECLAMANDO</w:t>
      </w:r>
      <w:proofErr w:type="gramEnd"/>
      <w:r w:rsidRPr="00C16D40">
        <w:rPr>
          <w:rFonts w:ascii="Century Gothic" w:hAnsi="Century Gothic"/>
          <w:bCs/>
          <w:sz w:val="22"/>
          <w:szCs w:val="22"/>
        </w:rPr>
        <w:t xml:space="preserve">.  </w:t>
      </w:r>
    </w:p>
    <w:p w14:paraId="20BB2AAA" w14:textId="77777777" w:rsidR="002D5218" w:rsidRPr="00C16D40" w:rsidRDefault="002D5218" w:rsidP="001D62A6">
      <w:pPr>
        <w:spacing w:line="276" w:lineRule="auto"/>
        <w:jc w:val="both"/>
        <w:rPr>
          <w:rFonts w:ascii="Century Gothic" w:hAnsi="Century Gothic"/>
          <w:bCs/>
          <w:sz w:val="22"/>
          <w:szCs w:val="22"/>
        </w:rPr>
      </w:pPr>
    </w:p>
    <w:p w14:paraId="47608E67" w14:textId="75B39976"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FALLECIDA: SARA YULIETH ROJAS RONCANCIO (Q.E.P.D)</w:t>
      </w:r>
    </w:p>
    <w:p w14:paraId="5E43ECAB" w14:textId="2BB2718D"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EDAD: 3 AÑOS </w:t>
      </w:r>
    </w:p>
    <w:p w14:paraId="6EDB417F" w14:textId="5AA49CD7"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RECLAMAN: ALEIDA RONCANCIO QUIROGA (MAMÁ) </w:t>
      </w:r>
    </w:p>
    <w:p w14:paraId="6C6C9C1F" w14:textId="43A8A5C1"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FROILAN DANEY ROJAS RODRIGUEZ (PAPÁ)</w:t>
      </w:r>
    </w:p>
    <w:p w14:paraId="1DAE3C30" w14:textId="77777777" w:rsidR="002D5218" w:rsidRPr="00C16D40" w:rsidRDefault="002D5218" w:rsidP="001D62A6">
      <w:pPr>
        <w:spacing w:line="276" w:lineRule="auto"/>
        <w:jc w:val="both"/>
        <w:rPr>
          <w:rFonts w:ascii="Century Gothic" w:hAnsi="Century Gothic"/>
          <w:bCs/>
          <w:sz w:val="22"/>
          <w:szCs w:val="22"/>
        </w:rPr>
      </w:pPr>
    </w:p>
    <w:p w14:paraId="4047B8B5" w14:textId="6AF2E7FF"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INDICACIONES:</w:t>
      </w:r>
    </w:p>
    <w:p w14:paraId="1A85C53B" w14:textId="3BDD549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CONFORME CON LO ANTERIOR, AGRADEZCO POR FAVOR SU ASISTENCIA A LA DILIGENCIA </w:t>
      </w:r>
    </w:p>
    <w:p w14:paraId="18EC3B3B" w14:textId="24271133"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PROGRAMADA, VERIFICAR LAS PRETENSIONES DEL AFECTADO Y LOS DOCUMENTOS CON LOS </w:t>
      </w:r>
    </w:p>
    <w:p w14:paraId="39A91542" w14:textId="61DF5055"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QUE LAS SOPORTA.</w:t>
      </w:r>
    </w:p>
    <w:p w14:paraId="26A1621D" w14:textId="77777777" w:rsidR="002D5218" w:rsidRPr="00C16D40" w:rsidRDefault="002D5218" w:rsidP="001D62A6">
      <w:pPr>
        <w:spacing w:line="276" w:lineRule="auto"/>
        <w:jc w:val="both"/>
        <w:rPr>
          <w:rFonts w:ascii="Century Gothic" w:hAnsi="Century Gothic"/>
          <w:bCs/>
          <w:sz w:val="22"/>
          <w:szCs w:val="22"/>
        </w:rPr>
      </w:pPr>
    </w:p>
    <w:p w14:paraId="183DC3E9" w14:textId="28D2735A" w:rsidR="002D5218" w:rsidRPr="00C16D40" w:rsidRDefault="00812359" w:rsidP="001D62A6">
      <w:pPr>
        <w:spacing w:line="276" w:lineRule="auto"/>
        <w:jc w:val="both"/>
        <w:rPr>
          <w:rFonts w:ascii="Century Gothic" w:hAnsi="Century Gothic"/>
          <w:bCs/>
          <w:sz w:val="22"/>
          <w:szCs w:val="22"/>
        </w:rPr>
      </w:pPr>
      <w:proofErr w:type="gramStart"/>
      <w:r w:rsidRPr="00C16D40">
        <w:rPr>
          <w:rFonts w:ascii="Century Gothic" w:hAnsi="Century Gothic"/>
          <w:bCs/>
          <w:sz w:val="22"/>
          <w:szCs w:val="22"/>
        </w:rPr>
        <w:t>INDICAR</w:t>
      </w:r>
      <w:proofErr w:type="gramEnd"/>
      <w:r w:rsidRPr="00C16D40">
        <w:rPr>
          <w:rFonts w:ascii="Century Gothic" w:hAnsi="Century Gothic"/>
          <w:bCs/>
          <w:sz w:val="22"/>
          <w:szCs w:val="22"/>
        </w:rPr>
        <w:t xml:space="preserve"> QUE NOS ASISTE ÁNIMO CONCILIATORIO. OFRECIMIENTO: </w:t>
      </w:r>
    </w:p>
    <w:p w14:paraId="14917F2A" w14:textId="106CBE10"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w:t>
      </w:r>
      <w:r w:rsidRPr="00C16D40">
        <w:rPr>
          <w:rFonts w:ascii="Century Gothic" w:hAnsi="Century Gothic"/>
          <w:bCs/>
          <w:sz w:val="22"/>
          <w:szCs w:val="22"/>
        </w:rPr>
        <w:tab/>
        <w:t xml:space="preserve">POR LAS LESIONES DE ALEIDA RONCANCIO QUIROGA HASTA $87.780.300. </w:t>
      </w:r>
    </w:p>
    <w:p w14:paraId="2CC8269B" w14:textId="1FDF69CE"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w:t>
      </w:r>
      <w:r w:rsidRPr="00C16D40">
        <w:rPr>
          <w:rFonts w:ascii="Century Gothic" w:hAnsi="Century Gothic"/>
          <w:bCs/>
          <w:sz w:val="22"/>
          <w:szCs w:val="22"/>
        </w:rPr>
        <w:tab/>
        <w:t>POR EL FALLECIMIENTO DE LA MENOR SARA YULIETH ROJAS RONCANCIO (Q.E.P.D) HASTA $87.780.300</w:t>
      </w:r>
    </w:p>
    <w:p w14:paraId="157DD291" w14:textId="3F3F6CF8"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ES IMPORTANTE MENCIONAR QUE YA SE HABÍA REALIZADO ESTE OFRECIMIENTO, VÍA TELEFÓNICA. POR ESO ES IMPORTANTE RECORDARLES, QUE SE</w:t>
      </w:r>
    </w:p>
    <w:p w14:paraId="1703B861" w14:textId="76757B17"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ESTÁ REALIZANDO OFRECIMIENTO POR EL VALOR ASEGURADO Y MÁXIMA RESPONSABILIDAD </w:t>
      </w:r>
    </w:p>
    <w:p w14:paraId="04C52175" w14:textId="63ACC15A"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DE LA COMPAÑÍA SEGÚN LA COBERTURA CONTRATADA. </w:t>
      </w:r>
    </w:p>
    <w:p w14:paraId="19A12C2B" w14:textId="77777777" w:rsidR="002D5218" w:rsidRPr="00C16D40" w:rsidRDefault="002D5218" w:rsidP="001D62A6">
      <w:pPr>
        <w:spacing w:line="276" w:lineRule="auto"/>
        <w:jc w:val="both"/>
        <w:rPr>
          <w:rFonts w:ascii="Century Gothic" w:hAnsi="Century Gothic"/>
          <w:bCs/>
          <w:sz w:val="22"/>
          <w:szCs w:val="22"/>
        </w:rPr>
      </w:pPr>
    </w:p>
    <w:p w14:paraId="5903CD35" w14:textId="28CDBDFC" w:rsidR="006C2015"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EN EL EVENTO QUE EN AUDIENCIA APORTEN DOCUMENTOS QUE PERMITAN REALIZAR UN NUEVO ANÁLISIS, FAVOR TOMAR FOTOS ENVIARLAS ADJUNTAS AL PRESENTE CORREO Y COMUNICARSE CONMIGO AL CELULAR 3103109023 CON EL FIN DE REVISAR EL CASO.</w:t>
      </w:r>
    </w:p>
    <w:p w14:paraId="001C7DB4" w14:textId="77777777" w:rsidR="002D5218" w:rsidRPr="00C16D40" w:rsidRDefault="002D5218" w:rsidP="001D62A6">
      <w:pPr>
        <w:spacing w:line="276" w:lineRule="auto"/>
        <w:jc w:val="both"/>
        <w:rPr>
          <w:rFonts w:ascii="Century Gothic" w:hAnsi="Century Gothic"/>
          <w:bCs/>
          <w:sz w:val="22"/>
          <w:szCs w:val="22"/>
        </w:rPr>
      </w:pPr>
    </w:p>
    <w:p w14:paraId="4F2A23C1" w14:textId="709458FF"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INFORME AUDIENCIA</w:t>
      </w:r>
    </w:p>
    <w:p w14:paraId="1EAA7E01" w14:textId="26FACE57"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RESULTADO: IMPOSIBILIDAD DE ACUERDO</w:t>
      </w:r>
    </w:p>
    <w:p w14:paraId="0DB0AC81" w14:textId="3DA170FB"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LA PARTE CONVOCANTE MANIFESTÓ QUE YA CONOCÍA DEL OFRECIMIENTO Y QUE ESPERABA</w:t>
      </w:r>
    </w:p>
    <w:p w14:paraId="4DD696EC" w14:textId="1D10A7C5"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 QUE LA EMPRESA PUDIERA COMPLEMENTAR LA SUMA Y QUE ES CONSCIENTE DE QUE POR </w:t>
      </w:r>
    </w:p>
    <w:p w14:paraId="3C68AF34" w14:textId="74A0C702"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lastRenderedPageBreak/>
        <w:t xml:space="preserve">PARTE DE LA ASEGURADORA ES EL TOPE DE LA PÓLIZA. </w:t>
      </w:r>
    </w:p>
    <w:p w14:paraId="45E5FE3C" w14:textId="27268F31"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MANIFIESTA LA PARTE CONVOCANTE QUE, LAS LESIONES DE LA SEÑORA RONCANCIO </w:t>
      </w:r>
      <w:proofErr w:type="gramStart"/>
      <w:r w:rsidRPr="00C16D40">
        <w:rPr>
          <w:rFonts w:ascii="Century Gothic" w:hAnsi="Century Gothic"/>
          <w:bCs/>
          <w:sz w:val="22"/>
          <w:szCs w:val="22"/>
        </w:rPr>
        <w:t>NO  DEJARAN</w:t>
      </w:r>
      <w:proofErr w:type="gramEnd"/>
      <w:r w:rsidRPr="00C16D40">
        <w:rPr>
          <w:rFonts w:ascii="Century Gothic" w:hAnsi="Century Gothic"/>
          <w:bCs/>
          <w:sz w:val="22"/>
          <w:szCs w:val="22"/>
        </w:rPr>
        <w:t xml:space="preserve"> QUE VUELVA A SU NORMALIDAD, PUES PERDIÓ A SU ÚNICA HIJA Y POR  RECOMENDACIONES MEDICAS NO PUEDE VOLVER A TENER HIJOS, RAZÓN POR LA CUAL </w:t>
      </w:r>
    </w:p>
    <w:p w14:paraId="23572E59" w14:textId="53C8F9B6" w:rsidR="001D62A6"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 xml:space="preserve">RECHAZAN EL OFRECIMIENTO. </w:t>
      </w:r>
    </w:p>
    <w:p w14:paraId="3CEC4127" w14:textId="5CB76FE8" w:rsidR="002D5218" w:rsidRPr="00C16D40" w:rsidRDefault="00812359" w:rsidP="001D62A6">
      <w:pPr>
        <w:spacing w:line="276" w:lineRule="auto"/>
        <w:jc w:val="both"/>
        <w:rPr>
          <w:rFonts w:ascii="Century Gothic" w:hAnsi="Century Gothic"/>
          <w:bCs/>
          <w:sz w:val="22"/>
          <w:szCs w:val="22"/>
        </w:rPr>
      </w:pPr>
      <w:r w:rsidRPr="00C16D40">
        <w:rPr>
          <w:rFonts w:ascii="Century Gothic" w:hAnsi="Century Gothic"/>
          <w:bCs/>
          <w:sz w:val="22"/>
          <w:szCs w:val="22"/>
        </w:rPr>
        <w:t>LA DRA. VARÓN MANIFIESTA QUE AL NO SER POSIBLE LLEGAR A UN ACUERDO, LEVANTARA CONSTANCIA DE NO ACUERDO Y DE NO ASISTENCIA DE LAS OTRAS PARTES.</w:t>
      </w:r>
    </w:p>
    <w:p w14:paraId="42766821" w14:textId="77777777" w:rsidR="001D62A6" w:rsidRPr="00C16D40" w:rsidRDefault="001D62A6" w:rsidP="001D62A6">
      <w:pPr>
        <w:spacing w:line="276" w:lineRule="auto"/>
        <w:jc w:val="both"/>
        <w:rPr>
          <w:rFonts w:ascii="Century Gothic" w:hAnsi="Century Gothic"/>
          <w:bCs/>
          <w:sz w:val="22"/>
          <w:szCs w:val="22"/>
        </w:rPr>
      </w:pPr>
    </w:p>
    <w:p w14:paraId="4382A059" w14:textId="77777777" w:rsidR="001D62A6" w:rsidRPr="00C16D40" w:rsidRDefault="001D62A6" w:rsidP="001D62A6">
      <w:pPr>
        <w:spacing w:line="276" w:lineRule="auto"/>
        <w:jc w:val="both"/>
        <w:rPr>
          <w:rFonts w:ascii="Century Gothic" w:hAnsi="Century Gothic"/>
          <w:b/>
          <w:sz w:val="22"/>
          <w:szCs w:val="22"/>
          <w:u w:val="single"/>
        </w:rPr>
      </w:pPr>
    </w:p>
    <w:p w14:paraId="7142DD72" w14:textId="1AAAB752" w:rsidR="001D62A6" w:rsidRPr="00C16D40" w:rsidRDefault="00812359" w:rsidP="001D62A6">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r w:rsidRPr="00C16D40">
        <w:rPr>
          <w:rFonts w:ascii="Century Gothic" w:hAnsi="Century Gothic" w:cs="Times New Roman"/>
          <w:b/>
          <w:bCs/>
          <w:color w:val="000000"/>
          <w:sz w:val="22"/>
          <w:szCs w:val="22"/>
          <w:lang w:val="es-CO"/>
        </w:rPr>
        <w:t>REVISADO EL IPAT SE TIENE QUE EL CUPO PARA PASAJEROS DISPONIBLES DEL VEHÍCULO ERA DE 25 Y LAS VÍCTIMAS DIRECTAS EN TOTAL FUERON 23, POR LO QUE NO HABRÍA SOBRECUPO EN EL PRESENTE CASO.</w:t>
      </w:r>
    </w:p>
    <w:p w14:paraId="37D8187F" w14:textId="77777777" w:rsidR="00114BB4" w:rsidRPr="00C16D40" w:rsidRDefault="00114BB4" w:rsidP="001D62A6">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p>
    <w:p w14:paraId="3CD5A0D9" w14:textId="2A733F29" w:rsidR="003C0D31" w:rsidRPr="00C16D40" w:rsidRDefault="00812359" w:rsidP="003C0D31">
      <w:pPr>
        <w:spacing w:line="276" w:lineRule="auto"/>
        <w:jc w:val="both"/>
        <w:rPr>
          <w:rFonts w:ascii="Century Gothic" w:hAnsi="Century Gothic" w:cs="Times New Roman"/>
          <w:b/>
          <w:bCs/>
          <w:color w:val="000000"/>
          <w:sz w:val="22"/>
          <w:szCs w:val="22"/>
          <w:lang w:val="es-CO"/>
        </w:rPr>
      </w:pPr>
      <w:r w:rsidRPr="00C16D40">
        <w:rPr>
          <w:rFonts w:ascii="Century Gothic" w:hAnsi="Century Gothic" w:cs="Times New Roman"/>
          <w:b/>
          <w:bCs/>
          <w:color w:val="000000"/>
          <w:sz w:val="22"/>
          <w:szCs w:val="22"/>
          <w:lang w:val="es-CO"/>
        </w:rPr>
        <w:t>EN ESTUDIO DE LA PRESCRIPCIÓN SE TIENE:</w:t>
      </w:r>
    </w:p>
    <w:p w14:paraId="1043210B" w14:textId="2D8C1D6D" w:rsidR="003C0D31" w:rsidRPr="00C16D40" w:rsidRDefault="00812359" w:rsidP="003C0D31">
      <w:pPr>
        <w:spacing w:line="276" w:lineRule="auto"/>
        <w:jc w:val="both"/>
        <w:rPr>
          <w:rFonts w:ascii="Century Gothic" w:hAnsi="Century Gothic"/>
          <w:b/>
          <w:bCs/>
          <w:sz w:val="22"/>
          <w:szCs w:val="22"/>
        </w:rPr>
      </w:pPr>
      <w:r w:rsidRPr="00C16D40">
        <w:rPr>
          <w:rFonts w:ascii="Century Gothic" w:hAnsi="Century Gothic"/>
          <w:b/>
          <w:bCs/>
          <w:sz w:val="22"/>
          <w:szCs w:val="22"/>
        </w:rPr>
        <w:t>FECHA SINIESTRO:  12/01/2020</w:t>
      </w:r>
    </w:p>
    <w:p w14:paraId="45A7B14B" w14:textId="2148906C" w:rsidR="003C0D31" w:rsidRPr="00C16D40" w:rsidRDefault="00812359" w:rsidP="003C0D31">
      <w:pPr>
        <w:spacing w:line="276" w:lineRule="auto"/>
        <w:jc w:val="both"/>
        <w:rPr>
          <w:rFonts w:ascii="Century Gothic" w:hAnsi="Century Gothic"/>
          <w:b/>
          <w:bCs/>
          <w:sz w:val="22"/>
          <w:szCs w:val="22"/>
        </w:rPr>
      </w:pPr>
      <w:r w:rsidRPr="00C16D40">
        <w:rPr>
          <w:rFonts w:ascii="Century Gothic" w:hAnsi="Century Gothic"/>
          <w:b/>
          <w:bCs/>
          <w:sz w:val="22"/>
          <w:szCs w:val="22"/>
        </w:rPr>
        <w:t>AUDIENCIA PREJUDICIAL:  23/05/2023</w:t>
      </w:r>
    </w:p>
    <w:p w14:paraId="562ADE86" w14:textId="77777777" w:rsidR="003C0D31" w:rsidRPr="00C16D40" w:rsidRDefault="003C0D31" w:rsidP="003C0D31">
      <w:pPr>
        <w:spacing w:line="276" w:lineRule="auto"/>
        <w:jc w:val="both"/>
        <w:rPr>
          <w:rFonts w:ascii="Century Gothic" w:hAnsi="Century Gothic"/>
          <w:b/>
          <w:bCs/>
          <w:sz w:val="22"/>
          <w:szCs w:val="22"/>
        </w:rPr>
      </w:pPr>
    </w:p>
    <w:p w14:paraId="5CA0DA0C" w14:textId="71F9489F" w:rsidR="003C0D31" w:rsidRPr="00C16D40" w:rsidRDefault="00812359" w:rsidP="001D62A6">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r>
        <w:rPr>
          <w:rFonts w:ascii="Century Gothic" w:hAnsi="Century Gothic" w:cs="Times New Roman"/>
          <w:b/>
          <w:bCs/>
          <w:color w:val="000000"/>
          <w:sz w:val="22"/>
          <w:szCs w:val="22"/>
          <w:lang w:val="es-CO"/>
        </w:rPr>
        <w:t>ESTO QUIERE DECIR QUE, LOS TÉRMINOS DE PRESCRIPCIÓN FRENTE A LA OBLIGACIÓN DEL CONTRATO DE TRANSPORTE SE ENCUENTRAN PRESCRITOS FRENTE A LOS DERECHOS DE LAS PASAJEROS YA QUE NO FUERON SUSPENDIDOS POR LA SOLICITUD DE CONCILIACIÓN NI INTERRUMPIDOS POR LA RECLAMACIÓN, LO QUE NO SUCEDE FRENTE A LOS DERECHOS DE LAS VICTIMAS INDIRECTAS QUIENES INSTAURAN DEMANDAN DENTRO DEL TÉRMINO LEGAL.</w:t>
      </w:r>
    </w:p>
    <w:p w14:paraId="3D1150A8" w14:textId="77777777" w:rsidR="003C0D31" w:rsidRPr="00C16D40" w:rsidRDefault="003C0D31" w:rsidP="001D62A6">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p>
    <w:p w14:paraId="77A78A7F" w14:textId="18C97906" w:rsidR="00114BB4" w:rsidRPr="00C16D40" w:rsidRDefault="00812359" w:rsidP="001D62A6">
      <w:pPr>
        <w:pStyle w:val="Prrafodelista"/>
        <w:autoSpaceDE w:val="0"/>
        <w:autoSpaceDN w:val="0"/>
        <w:adjustRightInd w:val="0"/>
        <w:spacing w:line="276" w:lineRule="auto"/>
        <w:ind w:left="0"/>
        <w:jc w:val="both"/>
        <w:rPr>
          <w:rFonts w:ascii="Century Gothic" w:hAnsi="Century Gothic" w:cs="Times New Roman"/>
          <w:b/>
          <w:bCs/>
          <w:color w:val="000000"/>
          <w:sz w:val="22"/>
          <w:szCs w:val="22"/>
          <w:lang w:val="es-CO"/>
        </w:rPr>
      </w:pPr>
      <w:r w:rsidRPr="00C16D40">
        <w:rPr>
          <w:rFonts w:ascii="Century Gothic" w:hAnsi="Century Gothic" w:cs="Times New Roman"/>
          <w:b/>
          <w:bCs/>
          <w:color w:val="000000"/>
          <w:sz w:val="22"/>
          <w:szCs w:val="22"/>
          <w:lang w:val="es-CO"/>
        </w:rPr>
        <w:t xml:space="preserve">AHORA BIEN, SOBRE EL PRESENTE CASO SE ENCUENTRA UNA PROBABLE RESPONSABILIDAD CIVIL CONTRACTUAL POR EL FALLECIMIENTO Y LESIONES DE LOS PASAJEROS, NO SE ENCUENTRAN ELEMENTOS PROBATORIOS QUE PERMITA SOPORTAR UNA CAUSAL EXIMENTE DE RESPONSABILIDAD CIVIL POR LO QUE SE SUGIERE PRESENTAR FORMULA DE ARREGLO. </w:t>
      </w:r>
    </w:p>
    <w:p w14:paraId="3D39E63F" w14:textId="77777777" w:rsidR="001D62A6" w:rsidRPr="00C16D40" w:rsidRDefault="001D62A6" w:rsidP="001D62A6">
      <w:pPr>
        <w:spacing w:line="276" w:lineRule="auto"/>
        <w:jc w:val="both"/>
        <w:rPr>
          <w:rFonts w:ascii="Century Gothic" w:hAnsi="Century Gothic"/>
          <w:b/>
          <w:sz w:val="22"/>
          <w:szCs w:val="22"/>
          <w:u w:val="single"/>
        </w:rPr>
      </w:pPr>
    </w:p>
    <w:p w14:paraId="5D322BDE" w14:textId="77777777" w:rsidR="00C45B4B" w:rsidRPr="00C16D40" w:rsidRDefault="00C45B4B" w:rsidP="00D301DD">
      <w:pPr>
        <w:spacing w:line="276" w:lineRule="auto"/>
        <w:jc w:val="both"/>
        <w:rPr>
          <w:rFonts w:ascii="Century Gothic" w:hAnsi="Century Gothic"/>
          <w:bCs/>
          <w:sz w:val="22"/>
          <w:szCs w:val="22"/>
        </w:rPr>
      </w:pPr>
    </w:p>
    <w:p w14:paraId="1D8E9727" w14:textId="6F48F517" w:rsidR="00645A74" w:rsidRPr="00C16D40" w:rsidRDefault="00812359" w:rsidP="007209F8">
      <w:pPr>
        <w:spacing w:line="276" w:lineRule="auto"/>
        <w:jc w:val="both"/>
        <w:rPr>
          <w:rFonts w:ascii="Century Gothic" w:hAnsi="Century Gothic"/>
          <w:bCs/>
          <w:sz w:val="22"/>
          <w:szCs w:val="22"/>
        </w:rPr>
      </w:pPr>
      <w:r w:rsidRPr="00C16D40">
        <w:rPr>
          <w:rFonts w:ascii="Century Gothic" w:hAnsi="Century Gothic"/>
          <w:bCs/>
          <w:sz w:val="22"/>
          <w:szCs w:val="22"/>
        </w:rPr>
        <w:t>SOLICITUD AUTORIZACIÓN: SI –</w:t>
      </w:r>
    </w:p>
    <w:p w14:paraId="28C27E08" w14:textId="653A546C" w:rsidR="007209F8" w:rsidRPr="00C16D40" w:rsidRDefault="00812359" w:rsidP="007209F8">
      <w:pPr>
        <w:spacing w:line="276" w:lineRule="auto"/>
        <w:jc w:val="both"/>
        <w:rPr>
          <w:rFonts w:ascii="Century Gothic" w:hAnsi="Century Gothic"/>
          <w:sz w:val="22"/>
          <w:szCs w:val="22"/>
        </w:rPr>
      </w:pPr>
      <w:r w:rsidRPr="00C16D40">
        <w:rPr>
          <w:rFonts w:ascii="Century Gothic" w:hAnsi="Century Gothic"/>
          <w:sz w:val="22"/>
          <w:szCs w:val="22"/>
        </w:rPr>
        <w:t>$ 100 SMMLV- MUERTE ACCIDENTAL +</w:t>
      </w:r>
    </w:p>
    <w:p w14:paraId="72AE3A0E" w14:textId="7C517198" w:rsidR="00645A74" w:rsidRPr="00C16D40" w:rsidRDefault="00812359" w:rsidP="00C614E0">
      <w:pPr>
        <w:spacing w:line="276" w:lineRule="auto"/>
        <w:jc w:val="both"/>
        <w:rPr>
          <w:rFonts w:ascii="Century Gothic" w:hAnsi="Century Gothic"/>
          <w:sz w:val="22"/>
          <w:szCs w:val="22"/>
        </w:rPr>
      </w:pPr>
      <w:r w:rsidRPr="00C16D40">
        <w:rPr>
          <w:rFonts w:ascii="Century Gothic" w:hAnsi="Century Gothic"/>
          <w:sz w:val="22"/>
          <w:szCs w:val="22"/>
        </w:rPr>
        <w:t>$ 100 SMMLV- INCAPACIDAD TOTAL Y PERMANENTE+</w:t>
      </w:r>
    </w:p>
    <w:p w14:paraId="2AA6885B" w14:textId="52586128" w:rsidR="007209F8" w:rsidRPr="00C16D40" w:rsidRDefault="00812359" w:rsidP="00C614E0">
      <w:pPr>
        <w:spacing w:line="276" w:lineRule="auto"/>
        <w:jc w:val="both"/>
        <w:rPr>
          <w:rFonts w:ascii="Century Gothic" w:hAnsi="Century Gothic"/>
          <w:sz w:val="22"/>
          <w:szCs w:val="22"/>
        </w:rPr>
      </w:pPr>
      <w:r w:rsidRPr="00C16D40">
        <w:rPr>
          <w:rFonts w:ascii="Century Gothic" w:hAnsi="Century Gothic"/>
          <w:sz w:val="22"/>
          <w:szCs w:val="22"/>
        </w:rPr>
        <w:t>$ 100 SMMLV- LESIONES O MUERTE DE DOS O MÁS PERSONA</w:t>
      </w:r>
    </w:p>
    <w:p w14:paraId="68C9D670" w14:textId="46FDB8A5" w:rsidR="00C45B4B" w:rsidRPr="00C16D40" w:rsidRDefault="00C45B4B" w:rsidP="00D301DD">
      <w:pPr>
        <w:spacing w:line="276" w:lineRule="auto"/>
        <w:jc w:val="both"/>
        <w:rPr>
          <w:rFonts w:ascii="Century Gothic" w:hAnsi="Century Gothic"/>
          <w:sz w:val="22"/>
          <w:szCs w:val="22"/>
        </w:rPr>
      </w:pPr>
    </w:p>
    <w:p w14:paraId="4FFA5A9C" w14:textId="77777777" w:rsidR="00C45B4B" w:rsidRPr="00C16D40" w:rsidRDefault="00C45B4B" w:rsidP="00D301DD">
      <w:pPr>
        <w:spacing w:line="276" w:lineRule="auto"/>
        <w:jc w:val="both"/>
        <w:rPr>
          <w:rFonts w:ascii="Century Gothic" w:hAnsi="Century Gothic"/>
          <w:sz w:val="22"/>
          <w:szCs w:val="22"/>
        </w:rPr>
      </w:pPr>
    </w:p>
    <w:p w14:paraId="5272EA90" w14:textId="0249D798" w:rsidR="00C45B4B" w:rsidRPr="00C16D40" w:rsidRDefault="00812359" w:rsidP="00D301DD">
      <w:pPr>
        <w:spacing w:line="276" w:lineRule="auto"/>
        <w:jc w:val="both"/>
        <w:rPr>
          <w:rFonts w:ascii="Century Gothic" w:hAnsi="Century Gothic"/>
          <w:bCs/>
          <w:sz w:val="22"/>
          <w:szCs w:val="22"/>
        </w:rPr>
      </w:pPr>
      <w:r w:rsidRPr="00C16D40">
        <w:rPr>
          <w:rFonts w:ascii="Century Gothic" w:hAnsi="Century Gothic"/>
          <w:bCs/>
          <w:sz w:val="22"/>
          <w:szCs w:val="22"/>
        </w:rPr>
        <w:t xml:space="preserve">FIRMA: </w:t>
      </w:r>
    </w:p>
    <w:p w14:paraId="1D9D72A0" w14:textId="73B08146" w:rsidR="00C45B4B" w:rsidRPr="00C16D40" w:rsidRDefault="00C45B4B" w:rsidP="00D301DD">
      <w:pPr>
        <w:spacing w:line="276" w:lineRule="auto"/>
        <w:jc w:val="both"/>
        <w:rPr>
          <w:rFonts w:ascii="Century Gothic" w:hAnsi="Century Gothic"/>
          <w:b/>
          <w:bCs/>
          <w:sz w:val="22"/>
          <w:szCs w:val="22"/>
          <w:u w:val="single"/>
        </w:rPr>
      </w:pPr>
      <w:r w:rsidRPr="00C16D40">
        <w:rPr>
          <w:rFonts w:ascii="Century Gothic" w:hAnsi="Century Gothic"/>
          <w:b/>
          <w:bCs/>
          <w:sz w:val="22"/>
          <w:szCs w:val="22"/>
          <w:u w:val="single"/>
        </w:rPr>
        <w:fldChar w:fldCharType="begin"/>
      </w:r>
      <w:r w:rsidRPr="00C16D40">
        <w:rPr>
          <w:rFonts w:ascii="Century Gothic" w:hAnsi="Century Gothic"/>
          <w:b/>
          <w:bCs/>
          <w:sz w:val="22"/>
          <w:szCs w:val="22"/>
          <w:u w:val="single"/>
        </w:rPr>
        <w:instrText xml:space="preserve"> MERGEFIELD M_35ABOGADO_ </w:instrText>
      </w:r>
      <w:r w:rsidRPr="00C16D40">
        <w:rPr>
          <w:rFonts w:ascii="Century Gothic" w:hAnsi="Century Gothic"/>
          <w:b/>
          <w:bCs/>
          <w:sz w:val="22"/>
          <w:szCs w:val="22"/>
          <w:u w:val="single"/>
        </w:rPr>
        <w:fldChar w:fldCharType="separate"/>
      </w:r>
      <w:r w:rsidR="00812359" w:rsidRPr="00C16D40">
        <w:rPr>
          <w:rFonts w:ascii="Century Gothic" w:hAnsi="Century Gothic"/>
          <w:b/>
          <w:bCs/>
          <w:noProof/>
          <w:sz w:val="22"/>
          <w:szCs w:val="22"/>
          <w:u w:val="single"/>
        </w:rPr>
        <w:t>DIANA PEDROZO MANTILLA</w:t>
      </w:r>
      <w:r w:rsidRPr="00C16D40">
        <w:rPr>
          <w:rFonts w:ascii="Century Gothic" w:hAnsi="Century Gothic"/>
          <w:b/>
          <w:bCs/>
          <w:sz w:val="22"/>
          <w:szCs w:val="22"/>
          <w:u w:val="single"/>
        </w:rPr>
        <w:fldChar w:fldCharType="end"/>
      </w:r>
    </w:p>
    <w:p w14:paraId="03FEE481" w14:textId="357FBD37" w:rsidR="003B5AD7" w:rsidRPr="00C16D40" w:rsidRDefault="00812359" w:rsidP="00D301DD">
      <w:pPr>
        <w:spacing w:line="276" w:lineRule="auto"/>
        <w:jc w:val="both"/>
        <w:rPr>
          <w:rFonts w:ascii="Century Gothic" w:hAnsi="Century Gothic"/>
          <w:sz w:val="22"/>
          <w:szCs w:val="22"/>
        </w:rPr>
      </w:pPr>
      <w:r w:rsidRPr="00C16D40">
        <w:rPr>
          <w:rFonts w:ascii="Century Gothic" w:hAnsi="Century Gothic"/>
          <w:bCs/>
          <w:sz w:val="22"/>
          <w:szCs w:val="22"/>
        </w:rPr>
        <w:t>ABOGADA INTERNA</w:t>
      </w:r>
    </w:p>
    <w:sectPr w:rsidR="003B5AD7" w:rsidRPr="00C16D40" w:rsidSect="00C45B4B">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F762" w14:textId="77777777" w:rsidR="00DE58D9" w:rsidRDefault="00DE58D9">
      <w:r>
        <w:separator/>
      </w:r>
    </w:p>
  </w:endnote>
  <w:endnote w:type="continuationSeparator" w:id="0">
    <w:p w14:paraId="4D85EF92" w14:textId="77777777" w:rsidR="00DE58D9" w:rsidRDefault="00DE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YHEIBå¼«CenturyGothic-Bold">
    <w:altName w:val="Calibri"/>
    <w:panose1 w:val="00000000000000000000"/>
    <w:charset w:val="00"/>
    <w:family w:val="swiss"/>
    <w:notTrueType/>
    <w:pitch w:val="default"/>
    <w:sig w:usb0="00000003" w:usb1="00000000" w:usb2="00000000" w:usb3="00000000" w:csb0="00000001" w:csb1="00000000"/>
  </w:font>
  <w:font w:name="ATVOYPå¼«CenturyGothic">
    <w:altName w:val="Calibri"/>
    <w:panose1 w:val="00000000000000000000"/>
    <w:charset w:val="00"/>
    <w:family w:val="swiss"/>
    <w:notTrueType/>
    <w:pitch w:val="default"/>
    <w:sig w:usb0="00000003" w:usb1="00000000" w:usb2="00000000" w:usb3="00000000" w:csb0="00000001" w:csb1="00000000"/>
  </w:font>
  <w:font w:name="BookmanOldStyl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6011" w14:textId="77777777" w:rsidR="00DE58D9" w:rsidRDefault="00DE58D9">
      <w:r>
        <w:separator/>
      </w:r>
    </w:p>
  </w:footnote>
  <w:footnote w:type="continuationSeparator" w:id="0">
    <w:p w14:paraId="1626CA61" w14:textId="77777777" w:rsidR="00DE58D9" w:rsidRDefault="00DE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110B" w14:textId="77777777" w:rsidR="005F78B1" w:rsidRDefault="00812359">
    <w:pPr>
      <w:pStyle w:val="Encabezado"/>
    </w:pPr>
    <w:r>
      <w:rPr>
        <w:noProof/>
        <w:lang w:eastAsia="es-ES_tradnl"/>
      </w:rPr>
      <w:pict w14:anchorId="5084D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B786" w14:textId="77777777" w:rsidR="005F78B1" w:rsidRDefault="00812359">
    <w:pPr>
      <w:pStyle w:val="Encabezado"/>
    </w:pPr>
    <w:r>
      <w:rPr>
        <w:noProof/>
        <w:lang w:eastAsia="es-ES_tradnl"/>
      </w:rPr>
      <w:pict w14:anchorId="13C13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E826" w14:textId="77777777" w:rsidR="005F78B1" w:rsidRDefault="00812359">
    <w:pPr>
      <w:pStyle w:val="Encabezado"/>
    </w:pPr>
    <w:r>
      <w:rPr>
        <w:noProof/>
        <w:lang w:eastAsia="es-ES_tradnl"/>
      </w:rPr>
      <w:pict w14:anchorId="7751B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2221"/>
    <w:multiLevelType w:val="hybridMultilevel"/>
    <w:tmpl w:val="6F58F2CA"/>
    <w:lvl w:ilvl="0" w:tplc="DBB8A878">
      <w:start w:val="1"/>
      <w:numFmt w:val="decimal"/>
      <w:lvlText w:val="%1."/>
      <w:lvlJc w:val="left"/>
      <w:pPr>
        <w:ind w:left="720" w:hanging="360"/>
      </w:pPr>
      <w:rPr>
        <w:rFonts w:cstheme="minorBidi"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472E90"/>
    <w:multiLevelType w:val="hybridMultilevel"/>
    <w:tmpl w:val="1C7E67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AB4C2A"/>
    <w:multiLevelType w:val="hybridMultilevel"/>
    <w:tmpl w:val="54DC0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1B1F37"/>
    <w:multiLevelType w:val="hybridMultilevel"/>
    <w:tmpl w:val="235CC6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375D83"/>
    <w:multiLevelType w:val="hybridMultilevel"/>
    <w:tmpl w:val="294C98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D86F8F"/>
    <w:multiLevelType w:val="hybridMultilevel"/>
    <w:tmpl w:val="33B2A0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5E4A93"/>
    <w:multiLevelType w:val="hybridMultilevel"/>
    <w:tmpl w:val="A08EE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626190"/>
    <w:multiLevelType w:val="hybridMultilevel"/>
    <w:tmpl w:val="EF46F5F8"/>
    <w:lvl w:ilvl="0" w:tplc="43EE4F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8E5BDB"/>
    <w:multiLevelType w:val="hybridMultilevel"/>
    <w:tmpl w:val="6A141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AD7863"/>
    <w:multiLevelType w:val="hybridMultilevel"/>
    <w:tmpl w:val="235CC6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67849"/>
    <w:multiLevelType w:val="hybridMultilevel"/>
    <w:tmpl w:val="5B2870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8542CA"/>
    <w:multiLevelType w:val="hybridMultilevel"/>
    <w:tmpl w:val="235CC6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490E21"/>
    <w:multiLevelType w:val="hybridMultilevel"/>
    <w:tmpl w:val="8CB6A4A2"/>
    <w:lvl w:ilvl="0" w:tplc="C122B8F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10551D"/>
    <w:multiLevelType w:val="hybridMultilevel"/>
    <w:tmpl w:val="235CC68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59675654">
    <w:abstractNumId w:val="12"/>
  </w:num>
  <w:num w:numId="2" w16cid:durableId="1783576224">
    <w:abstractNumId w:val="5"/>
  </w:num>
  <w:num w:numId="3" w16cid:durableId="1115910147">
    <w:abstractNumId w:val="13"/>
  </w:num>
  <w:num w:numId="4" w16cid:durableId="2119373570">
    <w:abstractNumId w:val="7"/>
  </w:num>
  <w:num w:numId="5" w16cid:durableId="2023390252">
    <w:abstractNumId w:val="11"/>
  </w:num>
  <w:num w:numId="6" w16cid:durableId="689138591">
    <w:abstractNumId w:val="3"/>
  </w:num>
  <w:num w:numId="7" w16cid:durableId="877081748">
    <w:abstractNumId w:val="9"/>
  </w:num>
  <w:num w:numId="8" w16cid:durableId="500895068">
    <w:abstractNumId w:val="10"/>
  </w:num>
  <w:num w:numId="9" w16cid:durableId="1660184553">
    <w:abstractNumId w:val="1"/>
  </w:num>
  <w:num w:numId="10" w16cid:durableId="862475109">
    <w:abstractNumId w:val="4"/>
  </w:num>
  <w:num w:numId="11" w16cid:durableId="1948075487">
    <w:abstractNumId w:val="8"/>
  </w:num>
  <w:num w:numId="12" w16cid:durableId="1199591144">
    <w:abstractNumId w:val="6"/>
  </w:num>
  <w:num w:numId="13" w16cid:durableId="1050569865">
    <w:abstractNumId w:val="0"/>
  </w:num>
  <w:num w:numId="14" w16cid:durableId="195339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4B"/>
    <w:rsid w:val="00002C78"/>
    <w:rsid w:val="00022A57"/>
    <w:rsid w:val="00043BD9"/>
    <w:rsid w:val="00044995"/>
    <w:rsid w:val="00046AFE"/>
    <w:rsid w:val="00050079"/>
    <w:rsid w:val="00053651"/>
    <w:rsid w:val="00064A38"/>
    <w:rsid w:val="000844BF"/>
    <w:rsid w:val="00090F51"/>
    <w:rsid w:val="00093551"/>
    <w:rsid w:val="00095324"/>
    <w:rsid w:val="000F3062"/>
    <w:rsid w:val="000F47CC"/>
    <w:rsid w:val="00114BB4"/>
    <w:rsid w:val="00171882"/>
    <w:rsid w:val="001759B3"/>
    <w:rsid w:val="001C1416"/>
    <w:rsid w:val="001C4CB0"/>
    <w:rsid w:val="001D62A6"/>
    <w:rsid w:val="00247468"/>
    <w:rsid w:val="00266D7C"/>
    <w:rsid w:val="00274D09"/>
    <w:rsid w:val="00287FAF"/>
    <w:rsid w:val="002B07AF"/>
    <w:rsid w:val="002C79C2"/>
    <w:rsid w:val="002D5218"/>
    <w:rsid w:val="002F0C10"/>
    <w:rsid w:val="0030086E"/>
    <w:rsid w:val="00301D8C"/>
    <w:rsid w:val="00322206"/>
    <w:rsid w:val="00350ACA"/>
    <w:rsid w:val="00366590"/>
    <w:rsid w:val="00386482"/>
    <w:rsid w:val="003876D1"/>
    <w:rsid w:val="003B027E"/>
    <w:rsid w:val="003B447D"/>
    <w:rsid w:val="003B5AD7"/>
    <w:rsid w:val="003C0D31"/>
    <w:rsid w:val="003C733C"/>
    <w:rsid w:val="003D3E2D"/>
    <w:rsid w:val="00432FBB"/>
    <w:rsid w:val="004344F2"/>
    <w:rsid w:val="00442DE9"/>
    <w:rsid w:val="00450AC4"/>
    <w:rsid w:val="00460E2D"/>
    <w:rsid w:val="00473145"/>
    <w:rsid w:val="004868C8"/>
    <w:rsid w:val="00495C89"/>
    <w:rsid w:val="004A5080"/>
    <w:rsid w:val="004B2E4F"/>
    <w:rsid w:val="004E494F"/>
    <w:rsid w:val="004F169B"/>
    <w:rsid w:val="00507264"/>
    <w:rsid w:val="00521F7E"/>
    <w:rsid w:val="00541E1F"/>
    <w:rsid w:val="00564BEE"/>
    <w:rsid w:val="0058170C"/>
    <w:rsid w:val="005D2F3C"/>
    <w:rsid w:val="005E2ADC"/>
    <w:rsid w:val="005E6E32"/>
    <w:rsid w:val="005F4E23"/>
    <w:rsid w:val="005F77E0"/>
    <w:rsid w:val="005F78B1"/>
    <w:rsid w:val="00645A74"/>
    <w:rsid w:val="00662119"/>
    <w:rsid w:val="006674FE"/>
    <w:rsid w:val="00682166"/>
    <w:rsid w:val="006B0AB0"/>
    <w:rsid w:val="006C2015"/>
    <w:rsid w:val="00706CCF"/>
    <w:rsid w:val="00713178"/>
    <w:rsid w:val="007209F8"/>
    <w:rsid w:val="00737FA7"/>
    <w:rsid w:val="00756CB9"/>
    <w:rsid w:val="007617B6"/>
    <w:rsid w:val="00771046"/>
    <w:rsid w:val="00780C7E"/>
    <w:rsid w:val="007914E2"/>
    <w:rsid w:val="0079215F"/>
    <w:rsid w:val="007935C6"/>
    <w:rsid w:val="007C41CD"/>
    <w:rsid w:val="007D1B44"/>
    <w:rsid w:val="007F7930"/>
    <w:rsid w:val="00800837"/>
    <w:rsid w:val="00805AD1"/>
    <w:rsid w:val="00806B5B"/>
    <w:rsid w:val="00812359"/>
    <w:rsid w:val="00845954"/>
    <w:rsid w:val="008557EE"/>
    <w:rsid w:val="00873BCF"/>
    <w:rsid w:val="00891E59"/>
    <w:rsid w:val="008C2A4E"/>
    <w:rsid w:val="008F359F"/>
    <w:rsid w:val="008F7137"/>
    <w:rsid w:val="00936348"/>
    <w:rsid w:val="00963105"/>
    <w:rsid w:val="00972174"/>
    <w:rsid w:val="00974613"/>
    <w:rsid w:val="00977995"/>
    <w:rsid w:val="00981B43"/>
    <w:rsid w:val="009C6462"/>
    <w:rsid w:val="009F5C84"/>
    <w:rsid w:val="00A218C4"/>
    <w:rsid w:val="00A5157C"/>
    <w:rsid w:val="00A551AF"/>
    <w:rsid w:val="00A86DC0"/>
    <w:rsid w:val="00AC3FE6"/>
    <w:rsid w:val="00AD1DE7"/>
    <w:rsid w:val="00AE50BA"/>
    <w:rsid w:val="00AF13E4"/>
    <w:rsid w:val="00B015C5"/>
    <w:rsid w:val="00B26285"/>
    <w:rsid w:val="00B26C02"/>
    <w:rsid w:val="00B27A70"/>
    <w:rsid w:val="00B310B6"/>
    <w:rsid w:val="00B410FC"/>
    <w:rsid w:val="00B640EE"/>
    <w:rsid w:val="00B7287B"/>
    <w:rsid w:val="00B82D84"/>
    <w:rsid w:val="00B844A7"/>
    <w:rsid w:val="00B876A6"/>
    <w:rsid w:val="00BA7F92"/>
    <w:rsid w:val="00BB468C"/>
    <w:rsid w:val="00BD0B2C"/>
    <w:rsid w:val="00BD39E1"/>
    <w:rsid w:val="00BE39FE"/>
    <w:rsid w:val="00C12E27"/>
    <w:rsid w:val="00C16D40"/>
    <w:rsid w:val="00C337E6"/>
    <w:rsid w:val="00C45B4B"/>
    <w:rsid w:val="00C614E0"/>
    <w:rsid w:val="00C679A1"/>
    <w:rsid w:val="00C91973"/>
    <w:rsid w:val="00CA31B0"/>
    <w:rsid w:val="00CD6299"/>
    <w:rsid w:val="00D017CD"/>
    <w:rsid w:val="00D301DD"/>
    <w:rsid w:val="00D3703F"/>
    <w:rsid w:val="00D5031D"/>
    <w:rsid w:val="00D52C46"/>
    <w:rsid w:val="00D618F0"/>
    <w:rsid w:val="00D94E08"/>
    <w:rsid w:val="00DD5F98"/>
    <w:rsid w:val="00DE58D9"/>
    <w:rsid w:val="00DE5E59"/>
    <w:rsid w:val="00E231E6"/>
    <w:rsid w:val="00E83006"/>
    <w:rsid w:val="00EA7DAD"/>
    <w:rsid w:val="00F94EDE"/>
    <w:rsid w:val="00FA44E2"/>
    <w:rsid w:val="00FA51A8"/>
    <w:rsid w:val="00FD62BB"/>
    <w:rsid w:val="00FE60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E09B"/>
  <w15:docId w15:val="{69DBBA71-C165-41EF-9B5D-2CBFB36E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4B"/>
    <w:pPr>
      <w:spacing w:after="0" w:line="240" w:lineRule="auto"/>
    </w:pPr>
    <w:rPr>
      <w:kern w:val="0"/>
      <w:sz w:val="24"/>
      <w:szCs w:val="24"/>
      <w:lang w:val="es-ES_tradnl"/>
    </w:rPr>
  </w:style>
  <w:style w:type="paragraph" w:styleId="Ttulo1">
    <w:name w:val="heading 1"/>
    <w:basedOn w:val="Normal"/>
    <w:next w:val="Normal"/>
    <w:link w:val="Ttulo1Car"/>
    <w:uiPriority w:val="9"/>
    <w:qFormat/>
    <w:rsid w:val="00C45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5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5B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5B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5B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5B4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5B4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5B4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5B4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B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5B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5B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5B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5B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5B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5B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5B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5B4B"/>
    <w:rPr>
      <w:rFonts w:eastAsiaTheme="majorEastAsia" w:cstheme="majorBidi"/>
      <w:color w:val="272727" w:themeColor="text1" w:themeTint="D8"/>
    </w:rPr>
  </w:style>
  <w:style w:type="paragraph" w:styleId="Ttulo">
    <w:name w:val="Title"/>
    <w:basedOn w:val="Normal"/>
    <w:next w:val="Normal"/>
    <w:link w:val="TtuloCar"/>
    <w:uiPriority w:val="10"/>
    <w:qFormat/>
    <w:rsid w:val="00C45B4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5B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5B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5B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5B4B"/>
    <w:pPr>
      <w:spacing w:before="160"/>
      <w:jc w:val="center"/>
    </w:pPr>
    <w:rPr>
      <w:i/>
      <w:iCs/>
      <w:color w:val="404040" w:themeColor="text1" w:themeTint="BF"/>
    </w:rPr>
  </w:style>
  <w:style w:type="character" w:customStyle="1" w:styleId="CitaCar">
    <w:name w:val="Cita Car"/>
    <w:basedOn w:val="Fuentedeprrafopredeter"/>
    <w:link w:val="Cita"/>
    <w:uiPriority w:val="29"/>
    <w:rsid w:val="00C45B4B"/>
    <w:rPr>
      <w:i/>
      <w:iCs/>
      <w:color w:val="404040" w:themeColor="text1" w:themeTint="BF"/>
    </w:rPr>
  </w:style>
  <w:style w:type="paragraph" w:styleId="Prrafodelista">
    <w:name w:val="List Paragraph"/>
    <w:basedOn w:val="Normal"/>
    <w:uiPriority w:val="34"/>
    <w:qFormat/>
    <w:rsid w:val="00C45B4B"/>
    <w:pPr>
      <w:ind w:left="720"/>
      <w:contextualSpacing/>
    </w:pPr>
  </w:style>
  <w:style w:type="character" w:styleId="nfasisintenso">
    <w:name w:val="Intense Emphasis"/>
    <w:basedOn w:val="Fuentedeprrafopredeter"/>
    <w:uiPriority w:val="21"/>
    <w:qFormat/>
    <w:rsid w:val="00C45B4B"/>
    <w:rPr>
      <w:i/>
      <w:iCs/>
      <w:color w:val="0F4761" w:themeColor="accent1" w:themeShade="BF"/>
    </w:rPr>
  </w:style>
  <w:style w:type="paragraph" w:styleId="Citadestacada">
    <w:name w:val="Intense Quote"/>
    <w:basedOn w:val="Normal"/>
    <w:next w:val="Normal"/>
    <w:link w:val="CitadestacadaCar"/>
    <w:uiPriority w:val="30"/>
    <w:qFormat/>
    <w:rsid w:val="00C45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5B4B"/>
    <w:rPr>
      <w:i/>
      <w:iCs/>
      <w:color w:val="0F4761" w:themeColor="accent1" w:themeShade="BF"/>
    </w:rPr>
  </w:style>
  <w:style w:type="character" w:styleId="Referenciaintensa">
    <w:name w:val="Intense Reference"/>
    <w:basedOn w:val="Fuentedeprrafopredeter"/>
    <w:uiPriority w:val="32"/>
    <w:qFormat/>
    <w:rsid w:val="00C45B4B"/>
    <w:rPr>
      <w:b/>
      <w:bCs/>
      <w:smallCaps/>
      <w:color w:val="0F4761" w:themeColor="accent1" w:themeShade="BF"/>
      <w:spacing w:val="5"/>
    </w:rPr>
  </w:style>
  <w:style w:type="paragraph" w:styleId="Encabezado">
    <w:name w:val="header"/>
    <w:basedOn w:val="Normal"/>
    <w:link w:val="EncabezadoCar"/>
    <w:unhideWhenUsed/>
    <w:rsid w:val="00C45B4B"/>
    <w:pPr>
      <w:tabs>
        <w:tab w:val="center" w:pos="4252"/>
        <w:tab w:val="right" w:pos="8504"/>
      </w:tabs>
    </w:pPr>
  </w:style>
  <w:style w:type="character" w:customStyle="1" w:styleId="EncabezadoCar">
    <w:name w:val="Encabezado Car"/>
    <w:basedOn w:val="Fuentedeprrafopredeter"/>
    <w:link w:val="Encabezado"/>
    <w:rsid w:val="00C45B4B"/>
    <w:rPr>
      <w:kern w:val="0"/>
      <w:sz w:val="24"/>
      <w:szCs w:val="24"/>
      <w:lang w:val="es-ES_tradnl"/>
    </w:rPr>
  </w:style>
  <w:style w:type="character" w:customStyle="1" w:styleId="Estilo3">
    <w:name w:val="Estilo3"/>
    <w:basedOn w:val="Fuentedeprrafopredeter"/>
    <w:uiPriority w:val="1"/>
    <w:rsid w:val="00C45B4B"/>
    <w:rPr>
      <w:rFonts w:ascii="Century Gothic" w:hAnsi="Century Gothic"/>
      <w:b/>
      <w:caps/>
      <w:smallCaps w:val="0"/>
    </w:rPr>
  </w:style>
  <w:style w:type="paragraph" w:customStyle="1" w:styleId="Default">
    <w:name w:val="Default"/>
    <w:rsid w:val="00C45B4B"/>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C45B4B"/>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C45B4B"/>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AD76F607804CC08F7A224FCC575790"/>
        <w:category>
          <w:name w:val="General"/>
          <w:gallery w:val="placeholder"/>
        </w:category>
        <w:types>
          <w:type w:val="bbPlcHdr"/>
        </w:types>
        <w:behaviors>
          <w:behavior w:val="content"/>
        </w:behaviors>
        <w:guid w:val="{F9E91649-2AE4-4D79-9E1F-0DAC66E35C07}"/>
      </w:docPartPr>
      <w:docPartBody>
        <w:p w:rsidR="008508DF" w:rsidRDefault="008508DF" w:rsidP="008508DF">
          <w:pPr>
            <w:pStyle w:val="73AD76F607804CC08F7A224FCC575790"/>
          </w:pPr>
          <w:r w:rsidRPr="00DB0913">
            <w:rPr>
              <w:rStyle w:val="Textodelmarcadordeposicin"/>
            </w:rPr>
            <w:t>Haga clic aquí o pulse para escribir una fecha.</w:t>
          </w:r>
        </w:p>
      </w:docPartBody>
    </w:docPart>
    <w:docPart>
      <w:docPartPr>
        <w:name w:val="E3764A307C8942E58AE21A52EF77616C"/>
        <w:category>
          <w:name w:val="General"/>
          <w:gallery w:val="placeholder"/>
        </w:category>
        <w:types>
          <w:type w:val="bbPlcHdr"/>
        </w:types>
        <w:behaviors>
          <w:behavior w:val="content"/>
        </w:behaviors>
        <w:guid w:val="{D70A2934-19E9-4801-9A95-65B3788118D2}"/>
      </w:docPartPr>
      <w:docPartBody>
        <w:p w:rsidR="008508DF" w:rsidRDefault="008508DF" w:rsidP="008508DF">
          <w:pPr>
            <w:pStyle w:val="E3764A307C8942E58AE21A52EF77616C"/>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YHEIBå¼«CenturyGothic-Bold">
    <w:altName w:val="Calibri"/>
    <w:panose1 w:val="00000000000000000000"/>
    <w:charset w:val="00"/>
    <w:family w:val="swiss"/>
    <w:notTrueType/>
    <w:pitch w:val="default"/>
    <w:sig w:usb0="00000003" w:usb1="00000000" w:usb2="00000000" w:usb3="00000000" w:csb0="00000001" w:csb1="00000000"/>
  </w:font>
  <w:font w:name="ATVOYPå¼«CenturyGothic">
    <w:altName w:val="Calibri"/>
    <w:panose1 w:val="00000000000000000000"/>
    <w:charset w:val="00"/>
    <w:family w:val="swiss"/>
    <w:notTrueType/>
    <w:pitch w:val="default"/>
    <w:sig w:usb0="00000003" w:usb1="00000000" w:usb2="00000000" w:usb3="00000000" w:csb0="00000001" w:csb1="00000000"/>
  </w:font>
  <w:font w:name="BookmanOldStyl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DF"/>
    <w:rsid w:val="002C03F8"/>
    <w:rsid w:val="008508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3F8"/>
  </w:style>
  <w:style w:type="paragraph" w:customStyle="1" w:styleId="73AD76F607804CC08F7A224FCC575790">
    <w:name w:val="73AD76F607804CC08F7A224FCC575790"/>
    <w:rsid w:val="008508DF"/>
  </w:style>
  <w:style w:type="paragraph" w:customStyle="1" w:styleId="F7BECCF5FC3D4A038CFB0209ECA7D259">
    <w:name w:val="F7BECCF5FC3D4A038CFB0209ECA7D259"/>
    <w:rsid w:val="008508DF"/>
  </w:style>
  <w:style w:type="paragraph" w:customStyle="1" w:styleId="E3764A307C8942E58AE21A52EF77616C">
    <w:name w:val="E3764A307C8942E58AE21A52EF77616C"/>
    <w:rsid w:val="008508DF"/>
  </w:style>
  <w:style w:type="paragraph" w:customStyle="1" w:styleId="239F7033F41D4C36B8AD74BC4A5429E9">
    <w:name w:val="239F7033F41D4C36B8AD74BC4A5429E9"/>
    <w:rsid w:val="002C0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15</Pages>
  <Words>3592</Words>
  <Characters>19757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Pedrozo</dc:creator>
  <cp:keywords/>
  <dc:description/>
  <cp:lastModifiedBy>Diana Pedrozo</cp:lastModifiedBy>
  <cp:revision>147</cp:revision>
  <dcterms:created xsi:type="dcterms:W3CDTF">2024-03-07T20:46:00Z</dcterms:created>
  <dcterms:modified xsi:type="dcterms:W3CDTF">2024-04-11T02:08:00Z</dcterms:modified>
</cp:coreProperties>
</file>