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55175" w:rsidR="005264AE" w:rsidP="004115D5" w:rsidRDefault="005264AE" w14:paraId="5B7321E5" w14:textId="6D7F0166">
      <w:r w:rsidRPr="00A55175">
        <w:t>Señores</w:t>
      </w:r>
    </w:p>
    <w:p w:rsidR="002E79FB" w:rsidP="007A1838" w:rsidRDefault="002E79FB" w14:paraId="78FBC543" w14:textId="2FF42B61">
      <w:pPr>
        <w:rPr>
          <w:b/>
          <w:bCs/>
        </w:rPr>
      </w:pPr>
      <w:r w:rsidRPr="002E79FB">
        <w:rPr>
          <w:b/>
          <w:bCs/>
        </w:rPr>
        <w:t xml:space="preserve">JUZGADO </w:t>
      </w:r>
      <w:r w:rsidR="00C3454F">
        <w:rPr>
          <w:b/>
          <w:bCs/>
        </w:rPr>
        <w:t>13</w:t>
      </w:r>
      <w:r w:rsidRPr="002E79FB">
        <w:rPr>
          <w:b/>
          <w:bCs/>
        </w:rPr>
        <w:t xml:space="preserve"> LABORAL DEL CIRCUITO DE CALI </w:t>
      </w:r>
    </w:p>
    <w:p w:rsidRPr="00A55175" w:rsidR="00F735AC" w:rsidP="007A1838" w:rsidRDefault="00F735AC" w14:paraId="4A017175" w14:textId="1FA7873C">
      <w:pPr>
        <w:rPr>
          <w:lang w:val="es-CO"/>
        </w:rPr>
      </w:pPr>
      <w:r w:rsidRPr="00A55175">
        <w:rPr>
          <w:lang w:val="es-CO"/>
        </w:rPr>
        <w:t>E. S. D.</w:t>
      </w:r>
    </w:p>
    <w:p w:rsidRPr="00A55175" w:rsidR="00F735AC" w:rsidP="004115D5" w:rsidRDefault="00F735AC" w14:paraId="346A6F32" w14:textId="77777777">
      <w:pPr>
        <w:rPr>
          <w:lang w:val="es-CO"/>
        </w:rPr>
      </w:pPr>
    </w:p>
    <w:p w:rsidRPr="00A55175" w:rsidR="00F735AC" w:rsidP="000009FE" w:rsidRDefault="00F735AC" w14:paraId="723894E6" w14:textId="44A8CED3">
      <w:r w:rsidRPr="00A55175">
        <w:rPr>
          <w:b/>
        </w:rPr>
        <w:t xml:space="preserve">Referencia:        </w:t>
      </w:r>
      <w:r w:rsidR="000009FE">
        <w:rPr>
          <w:b/>
        </w:rPr>
        <w:tab/>
      </w:r>
      <w:r w:rsidRPr="00A55175">
        <w:t>ORDINARIO LABORAL DE PRIMERA</w:t>
      </w:r>
      <w:r w:rsidRPr="00A55175">
        <w:rPr>
          <w:spacing w:val="-8"/>
        </w:rPr>
        <w:t xml:space="preserve"> </w:t>
      </w:r>
      <w:r w:rsidRPr="00A55175">
        <w:t>INSTANCIA</w:t>
      </w:r>
    </w:p>
    <w:p w:rsidRPr="00A55175" w:rsidR="00F735AC" w:rsidP="000009FE" w:rsidRDefault="00F735AC" w14:paraId="7FB51D2F" w14:textId="1B13602D">
      <w:pPr>
        <w:rPr>
          <w:bCs/>
          <w:lang w:val="es-CO"/>
        </w:rPr>
      </w:pPr>
      <w:r w:rsidRPr="00A55175">
        <w:rPr>
          <w:b/>
          <w:lang w:val="es-CO"/>
        </w:rPr>
        <w:t xml:space="preserve">Demandante:     </w:t>
      </w:r>
      <w:bookmarkStart w:name="_Hlk129243128" w:id="0"/>
      <w:r w:rsidR="000009FE">
        <w:rPr>
          <w:b/>
          <w:lang w:val="es-CO"/>
        </w:rPr>
        <w:tab/>
      </w:r>
      <w:r w:rsidR="00C3454F">
        <w:rPr>
          <w:bCs/>
          <w:lang w:val="es-CO"/>
        </w:rPr>
        <w:t xml:space="preserve">MARISOL RAMIREZ </w:t>
      </w:r>
      <w:proofErr w:type="spellStart"/>
      <w:r w:rsidR="00C3454F">
        <w:rPr>
          <w:bCs/>
          <w:lang w:val="es-CO"/>
        </w:rPr>
        <w:t>RAMIREZ</w:t>
      </w:r>
      <w:proofErr w:type="spellEnd"/>
      <w:r w:rsidR="00DE5AD3">
        <w:rPr>
          <w:bCs/>
          <w:lang w:val="es-CO"/>
        </w:rPr>
        <w:t>.</w:t>
      </w:r>
    </w:p>
    <w:bookmarkEnd w:id="0"/>
    <w:p w:rsidRPr="00A55175" w:rsidR="00F735AC" w:rsidP="000009FE" w:rsidRDefault="00F735AC" w14:paraId="622D87FD" w14:textId="515D6AEC">
      <w:r w:rsidRPr="00A55175">
        <w:rPr>
          <w:b/>
        </w:rPr>
        <w:t xml:space="preserve">Demandado:      </w:t>
      </w:r>
      <w:r w:rsidR="000009FE">
        <w:rPr>
          <w:b/>
        </w:rPr>
        <w:tab/>
      </w:r>
      <w:r w:rsidRPr="00A55175">
        <w:t>COLPENSIONES Y OTRO</w:t>
      </w:r>
      <w:r w:rsidR="007A1838">
        <w:t>.</w:t>
      </w:r>
    </w:p>
    <w:p w:rsidRPr="00A55175" w:rsidR="00F735AC" w:rsidP="000009FE" w:rsidRDefault="00F735AC" w14:paraId="07C6CEC1" w14:textId="07DBD201">
      <w:r w:rsidRPr="00A55175">
        <w:rPr>
          <w:b/>
        </w:rPr>
        <w:t>Llamado en G:</w:t>
      </w:r>
      <w:r w:rsidRPr="00A55175">
        <w:t xml:space="preserve">   </w:t>
      </w:r>
      <w:r w:rsidR="000009FE">
        <w:tab/>
      </w:r>
      <w:r w:rsidRPr="00A55175">
        <w:t>ALLIANZ SEGUROS DE VIDA S.A.</w:t>
      </w:r>
    </w:p>
    <w:p w:rsidRPr="00A55175" w:rsidR="00F735AC" w:rsidP="000009FE" w:rsidRDefault="00DE5AD3" w14:paraId="69B0D050" w14:textId="171423EB">
      <w:pPr>
        <w:rPr>
          <w:b/>
          <w:bCs/>
        </w:rPr>
      </w:pPr>
      <w:r w:rsidRPr="395F7415">
        <w:rPr>
          <w:b/>
          <w:bCs/>
        </w:rPr>
        <w:t xml:space="preserve">Radicación:       </w:t>
      </w:r>
      <w:r w:rsidR="000009FE">
        <w:rPr>
          <w:b/>
          <w:bCs/>
        </w:rPr>
        <w:tab/>
      </w:r>
      <w:r w:rsidR="00C3454F">
        <w:t>76001310501320240035100</w:t>
      </w:r>
      <w:r>
        <w:t>.</w:t>
      </w:r>
    </w:p>
    <w:p w:rsidRPr="00A55175" w:rsidR="00CE08A6" w:rsidP="004115D5" w:rsidRDefault="00CE08A6" w14:paraId="09D96A8A" w14:textId="77777777">
      <w:pPr>
        <w:ind w:left="720"/>
        <w:rPr>
          <w:b/>
        </w:rPr>
      </w:pPr>
    </w:p>
    <w:p w:rsidRPr="00A55175" w:rsidR="00CE08A6" w:rsidP="000009FE" w:rsidRDefault="00CE08A6" w14:paraId="3ED77266" w14:textId="2737A956">
      <w:pPr>
        <w:ind w:left="567"/>
        <w:jc w:val="both"/>
      </w:pPr>
      <w:r w:rsidRPr="00A55175">
        <w:rPr>
          <w:b/>
        </w:rPr>
        <w:t xml:space="preserve">Asunto:               </w:t>
      </w:r>
      <w:r w:rsidRPr="00A55175">
        <w:t>CONTESTACIÓN A LA</w:t>
      </w:r>
      <w:r w:rsidRPr="00A55175">
        <w:rPr>
          <w:spacing w:val="1"/>
        </w:rPr>
        <w:t xml:space="preserve"> </w:t>
      </w:r>
      <w:r w:rsidRPr="00A55175">
        <w:t>DEMANDA Y AL LLAMAMIENTO EN GARANTÍA</w:t>
      </w:r>
    </w:p>
    <w:p w:rsidRPr="00A55175" w:rsidR="00283EDE" w:rsidP="004115D5" w:rsidRDefault="00283EDE" w14:paraId="2049545A" w14:textId="77777777">
      <w:pPr>
        <w:pStyle w:val="Textoindependiente"/>
        <w:rPr>
          <w:sz w:val="22"/>
          <w:szCs w:val="22"/>
        </w:rPr>
      </w:pPr>
    </w:p>
    <w:p w:rsidR="00663E1A" w:rsidP="004115D5" w:rsidRDefault="00CE08A6" w14:paraId="586273DB" w14:textId="22890A19">
      <w:pPr>
        <w:pStyle w:val="Textoindependiente"/>
        <w:ind w:right="105"/>
        <w:jc w:val="both"/>
        <w:rPr>
          <w:sz w:val="22"/>
          <w:szCs w:val="22"/>
        </w:rPr>
      </w:pPr>
      <w:r w:rsidRPr="00A55175">
        <w:rPr>
          <w:b/>
          <w:sz w:val="22"/>
          <w:szCs w:val="22"/>
        </w:rPr>
        <w:t xml:space="preserve">GUSTAVO ALBERTO </w:t>
      </w:r>
      <w:r w:rsidRPr="00A55175" w:rsidR="00F67861">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Pr="00A55175" w:rsidR="00852E86">
        <w:rPr>
          <w:sz w:val="22"/>
          <w:szCs w:val="22"/>
        </w:rPr>
        <w:t xml:space="preserve">demanda impetrada por </w:t>
      </w:r>
      <w:r w:rsidR="000007E4">
        <w:rPr>
          <w:sz w:val="22"/>
          <w:szCs w:val="22"/>
        </w:rPr>
        <w:t>la señora</w:t>
      </w:r>
      <w:r w:rsidRPr="00A55175">
        <w:rPr>
          <w:sz w:val="22"/>
          <w:szCs w:val="22"/>
        </w:rPr>
        <w:t xml:space="preserve"> </w:t>
      </w:r>
      <w:r w:rsidR="00C3454F">
        <w:rPr>
          <w:bCs/>
          <w:sz w:val="22"/>
          <w:szCs w:val="22"/>
          <w:lang w:val="es-CO"/>
        </w:rPr>
        <w:t xml:space="preserve">MARISOL RAMIREZ </w:t>
      </w:r>
      <w:proofErr w:type="spellStart"/>
      <w:r w:rsidR="00C3454F">
        <w:rPr>
          <w:bCs/>
          <w:sz w:val="22"/>
          <w:szCs w:val="22"/>
          <w:lang w:val="es-CO"/>
        </w:rPr>
        <w:t>RAMIREZ</w:t>
      </w:r>
      <w:proofErr w:type="spellEnd"/>
      <w:r w:rsidR="00DE5AD3">
        <w:rPr>
          <w:bCs/>
          <w:sz w:val="22"/>
          <w:szCs w:val="22"/>
          <w:lang w:val="es-CO"/>
        </w:rPr>
        <w:t xml:space="preserve"> </w:t>
      </w:r>
      <w:r w:rsidRPr="00A55175">
        <w:rPr>
          <w:sz w:val="22"/>
          <w:szCs w:val="22"/>
        </w:rPr>
        <w:t>en contra de la ADMINISTRADORA COLOMBIANA DE PENSIONES – COLPENSIONES</w:t>
      </w:r>
      <w:r w:rsidR="003D5541">
        <w:rPr>
          <w:sz w:val="22"/>
          <w:szCs w:val="22"/>
        </w:rPr>
        <w:t>, PROTECCIÓN S.A.</w:t>
      </w:r>
      <w:r w:rsidRPr="00A55175" w:rsidR="000972F8">
        <w:rPr>
          <w:sz w:val="22"/>
          <w:szCs w:val="22"/>
        </w:rPr>
        <w:t xml:space="preserve"> </w:t>
      </w:r>
      <w:r w:rsidR="00CA4784">
        <w:rPr>
          <w:sz w:val="22"/>
          <w:szCs w:val="22"/>
        </w:rPr>
        <w:t xml:space="preserve">y </w:t>
      </w:r>
      <w:r w:rsidRPr="00A55175" w:rsidR="005B7254">
        <w:rPr>
          <w:sz w:val="22"/>
          <w:szCs w:val="22"/>
        </w:rPr>
        <w:t>COLFONDOS S.A</w:t>
      </w:r>
      <w:r w:rsidRPr="00A55175" w:rsidR="001F0C56">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Pr="00A55175" w:rsidR="000326BD">
        <w:rPr>
          <w:sz w:val="22"/>
          <w:szCs w:val="22"/>
        </w:rPr>
        <w:t xml:space="preserve">por </w:t>
      </w:r>
      <w:r w:rsidRPr="00A55175" w:rsidR="00E470E7">
        <w:rPr>
          <w:sz w:val="22"/>
          <w:szCs w:val="22"/>
        </w:rPr>
        <w:t>la</w:t>
      </w:r>
      <w:r w:rsidRPr="00A55175" w:rsidR="0081350A">
        <w:rPr>
          <w:sz w:val="22"/>
          <w:szCs w:val="22"/>
        </w:rPr>
        <w:t xml:space="preserve"> AFP</w:t>
      </w:r>
      <w:r w:rsidRPr="00A55175" w:rsidR="00E470E7">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Pr="00A55175" w:rsidR="003877AC">
        <w:rPr>
          <w:sz w:val="22"/>
          <w:szCs w:val="22"/>
        </w:rPr>
        <w:t xml:space="preserve"> </w:t>
      </w:r>
      <w:r w:rsidRPr="00A55175">
        <w:rPr>
          <w:sz w:val="22"/>
          <w:szCs w:val="22"/>
        </w:rPr>
        <w:t xml:space="preserve"> </w:t>
      </w:r>
    </w:p>
    <w:p w:rsidRPr="00A55175" w:rsidR="000436B4" w:rsidP="004115D5" w:rsidRDefault="000436B4" w14:paraId="774D4C5E" w14:textId="77777777" w14:noSpellErr="1">
      <w:pPr>
        <w:pStyle w:val="Textoindependiente"/>
        <w:ind w:right="105"/>
        <w:jc w:val="both"/>
        <w:rPr>
          <w:sz w:val="22"/>
          <w:szCs w:val="22"/>
        </w:rPr>
      </w:pPr>
    </w:p>
    <w:p w:rsidR="002D408B" w:rsidP="41A69ECA" w:rsidRDefault="002D408B" w14:paraId="11620F98" w14:textId="50200F35" w14:noSpellErr="1">
      <w:pPr>
        <w:jc w:val="center"/>
        <w:rPr>
          <w:b w:val="1"/>
          <w:bCs w:val="1"/>
          <w:color w:val="000000"/>
          <w:u w:val="single"/>
        </w:rPr>
      </w:pPr>
      <w:r w:rsidRPr="41A69ECA" w:rsidR="002D408B">
        <w:rPr>
          <w:b w:val="1"/>
          <w:bCs w:val="1"/>
          <w:color w:val="000000" w:themeColor="text1" w:themeTint="FF" w:themeShade="FF"/>
          <w:u w:val="single"/>
        </w:rPr>
        <w:t>CONSIDERACIÓN PRELIMINAR</w:t>
      </w:r>
    </w:p>
    <w:p w:rsidR="00F02312" w:rsidP="00F02312" w:rsidRDefault="00F02312" w14:paraId="3FD20558" w14:textId="77777777">
      <w:pPr>
        <w:widowControl/>
        <w:autoSpaceDE/>
        <w:autoSpaceDN/>
        <w:jc w:val="both"/>
        <w:textAlignment w:val="baseline"/>
        <w:rPr>
          <w:rFonts w:eastAsia="Times New Roman"/>
          <w:b/>
          <w:bCs/>
          <w:u w:val="single"/>
          <w:lang w:val="es-CO" w:eastAsia="es-CO"/>
        </w:rPr>
      </w:pPr>
    </w:p>
    <w:p w:rsidRPr="00F02312" w:rsidR="00F02312" w:rsidP="00F02312" w:rsidRDefault="00F02312" w14:paraId="7D8B2CCA" w14:textId="1362F6B3">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xml:space="preserve">Si bien la entidad convocante, COLFONDOS S.A., solicitó la vinculación de ALLIANZ SEGUROS DE VIDA S.A. al presente proceso en calidad de LITISCONSORTE NECESARIO POR PASIVA, lo cierto es que el presente despacho mediante auto interlocutorio No. </w:t>
      </w:r>
      <w:r>
        <w:rPr>
          <w:rFonts w:eastAsia="Times New Roman"/>
          <w:lang w:val="es-CO" w:eastAsia="es-CO"/>
        </w:rPr>
        <w:t>618</w:t>
      </w:r>
      <w:r w:rsidRPr="00F02312">
        <w:rPr>
          <w:rFonts w:eastAsia="Times New Roman"/>
          <w:lang w:val="es-CO" w:eastAsia="es-CO"/>
        </w:rPr>
        <w:t xml:space="preserve"> del </w:t>
      </w:r>
      <w:r>
        <w:rPr>
          <w:rFonts w:eastAsia="Times New Roman"/>
          <w:lang w:val="es-CO" w:eastAsia="es-CO"/>
        </w:rPr>
        <w:t>11 de marzo de 2025</w:t>
      </w:r>
      <w:r w:rsidRPr="00F02312">
        <w:rPr>
          <w:rFonts w:eastAsia="Times New Roman"/>
          <w:lang w:val="es-CO" w:eastAsia="es-CO"/>
        </w:rPr>
        <w:t xml:space="preserve"> </w:t>
      </w:r>
      <w:r>
        <w:rPr>
          <w:rFonts w:eastAsia="Times New Roman"/>
          <w:lang w:val="es-CO" w:eastAsia="es-CO"/>
        </w:rPr>
        <w:t>vinculó a mi representada en calidad de llamada en garantía</w:t>
      </w:r>
      <w:r w:rsidRPr="00F02312">
        <w:rPr>
          <w:rFonts w:eastAsia="Times New Roman"/>
          <w:lang w:val="es-CO" w:eastAsia="es-CO"/>
        </w:rPr>
        <w:t>, a</w:t>
      </w:r>
      <w:r>
        <w:rPr>
          <w:rFonts w:eastAsia="Times New Roman"/>
          <w:lang w:val="es-CO" w:eastAsia="es-CO"/>
        </w:rPr>
        <w:t>sí</w:t>
      </w:r>
      <w:r w:rsidRPr="00F02312">
        <w:rPr>
          <w:rFonts w:eastAsia="Times New Roman"/>
          <w:lang w:val="es-CO" w:eastAsia="es-CO"/>
        </w:rPr>
        <w:t>: </w:t>
      </w:r>
    </w:p>
    <w:p w:rsidRPr="00F02312" w:rsidR="00F02312" w:rsidP="00F02312" w:rsidRDefault="00F02312" w14:paraId="5F424E8C"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0DCC32CB" w14:textId="2E1D8A2D">
      <w:pPr>
        <w:widowControl/>
        <w:autoSpaceDE/>
        <w:autoSpaceDN/>
        <w:ind w:left="703" w:right="567"/>
        <w:jc w:val="both"/>
        <w:textAlignment w:val="baseline"/>
        <w:rPr>
          <w:rFonts w:eastAsia="Times New Roman"/>
          <w:i/>
          <w:iCs/>
          <w:lang w:val="es-CO" w:eastAsia="es-CO"/>
        </w:rPr>
      </w:pPr>
      <w:r>
        <w:rPr>
          <w:rFonts w:eastAsia="Times New Roman"/>
          <w:i/>
          <w:iCs/>
          <w:lang w:val="es-CO" w:eastAsia="es-CO"/>
        </w:rPr>
        <w:t>“</w:t>
      </w:r>
      <w:r w:rsidRPr="00F02312">
        <w:rPr>
          <w:rFonts w:eastAsia="Times New Roman"/>
          <w:i/>
          <w:iCs/>
          <w:lang w:val="es-CO" w:eastAsia="es-CO"/>
        </w:rPr>
        <w:t xml:space="preserve">VINCULAR en calidad de llamado </w:t>
      </w:r>
      <w:r>
        <w:rPr>
          <w:rFonts w:eastAsia="Times New Roman"/>
          <w:i/>
          <w:iCs/>
          <w:lang w:val="es-CO" w:eastAsia="es-CO"/>
        </w:rPr>
        <w:t xml:space="preserve">en garantía a las aseguradoras </w:t>
      </w:r>
      <w:r w:rsidRPr="00F02312">
        <w:rPr>
          <w:rFonts w:eastAsia="Times New Roman"/>
          <w:i/>
          <w:iCs/>
          <w:lang w:val="es-CO" w:eastAsia="es-CO"/>
        </w:rPr>
        <w:t>ASEGURADORA DE VIDA C</w:t>
      </w:r>
      <w:r>
        <w:rPr>
          <w:rFonts w:eastAsia="Times New Roman"/>
          <w:i/>
          <w:iCs/>
          <w:lang w:val="es-CO" w:eastAsia="es-CO"/>
        </w:rPr>
        <w:t xml:space="preserve">OLSEGUROS SA., hoy ASEGURADORA </w:t>
      </w:r>
      <w:r w:rsidRPr="00F02312">
        <w:rPr>
          <w:rFonts w:eastAsia="Times New Roman"/>
          <w:i/>
          <w:iCs/>
          <w:lang w:val="es-CO" w:eastAsia="es-CO"/>
        </w:rPr>
        <w:t>ALLIANZ SEGUROS DE VIDA S.A., repres</w:t>
      </w:r>
      <w:r>
        <w:rPr>
          <w:rFonts w:eastAsia="Times New Roman"/>
          <w:i/>
          <w:iCs/>
          <w:lang w:val="es-CO" w:eastAsia="es-CO"/>
        </w:rPr>
        <w:t xml:space="preserve">entada legalmente por el señor </w:t>
      </w:r>
      <w:r w:rsidRPr="00F02312">
        <w:rPr>
          <w:rFonts w:eastAsia="Times New Roman"/>
          <w:i/>
          <w:iCs/>
          <w:lang w:val="es-CO" w:eastAsia="es-CO"/>
        </w:rPr>
        <w:t xml:space="preserve">GONZALO DE JESUS SANIN o por quien </w:t>
      </w:r>
      <w:r>
        <w:rPr>
          <w:rFonts w:eastAsia="Times New Roman"/>
          <w:i/>
          <w:iCs/>
          <w:lang w:val="es-CO" w:eastAsia="es-CO"/>
        </w:rPr>
        <w:t xml:space="preserve">haga sus veces; la aseguradora </w:t>
      </w:r>
      <w:r w:rsidRPr="00F02312">
        <w:rPr>
          <w:rFonts w:eastAsia="Times New Roman"/>
          <w:i/>
          <w:iCs/>
          <w:lang w:val="es-CO" w:eastAsia="es-CO"/>
        </w:rPr>
        <w:t>SEGUROS DE VIDA COLPATRIA S</w:t>
      </w:r>
      <w:r>
        <w:rPr>
          <w:rFonts w:eastAsia="Times New Roman"/>
          <w:i/>
          <w:iCs/>
          <w:lang w:val="es-CO" w:eastAsia="es-CO"/>
        </w:rPr>
        <w:t xml:space="preserve">.A., hoy AXA COLPATRIA SEGUROS </w:t>
      </w:r>
      <w:r w:rsidRPr="00F02312">
        <w:rPr>
          <w:rFonts w:eastAsia="Times New Roman"/>
          <w:i/>
          <w:iCs/>
          <w:lang w:val="es-CO" w:eastAsia="es-CO"/>
        </w:rPr>
        <w:t>DE VIDA S.A., representado l</w:t>
      </w:r>
      <w:r>
        <w:rPr>
          <w:rFonts w:eastAsia="Times New Roman"/>
          <w:i/>
          <w:iCs/>
          <w:lang w:val="es-CO" w:eastAsia="es-CO"/>
        </w:rPr>
        <w:t xml:space="preserve">egalmente por la señora LORENA </w:t>
      </w:r>
      <w:r w:rsidRPr="00F02312">
        <w:rPr>
          <w:rFonts w:eastAsia="Times New Roman"/>
          <w:i/>
          <w:iCs/>
          <w:lang w:val="es-CO" w:eastAsia="es-CO"/>
        </w:rPr>
        <w:t xml:space="preserve">ELIZABETH TORRES ALATORRE </w:t>
      </w:r>
      <w:r>
        <w:rPr>
          <w:rFonts w:eastAsia="Times New Roman"/>
          <w:i/>
          <w:iCs/>
          <w:lang w:val="es-CO" w:eastAsia="es-CO"/>
        </w:rPr>
        <w:t xml:space="preserve">o por quien haga sus veces; la </w:t>
      </w:r>
      <w:r w:rsidRPr="00F02312">
        <w:rPr>
          <w:rFonts w:eastAsia="Times New Roman"/>
          <w:i/>
          <w:iCs/>
          <w:lang w:val="es-CO" w:eastAsia="es-CO"/>
        </w:rPr>
        <w:t xml:space="preserve">compañía de SEGUROS BOLIVAR S.A., </w:t>
      </w:r>
      <w:r>
        <w:rPr>
          <w:rFonts w:eastAsia="Times New Roman"/>
          <w:i/>
          <w:iCs/>
          <w:lang w:val="es-CO" w:eastAsia="es-CO"/>
        </w:rPr>
        <w:t xml:space="preserve">representada legalmente por la </w:t>
      </w:r>
      <w:r w:rsidRPr="00F02312">
        <w:rPr>
          <w:rFonts w:eastAsia="Times New Roman"/>
          <w:i/>
          <w:iCs/>
          <w:lang w:val="es-CO" w:eastAsia="es-CO"/>
        </w:rPr>
        <w:t>señora MARIA DE LAS MERCEDES IB</w:t>
      </w:r>
      <w:r>
        <w:rPr>
          <w:rFonts w:eastAsia="Times New Roman"/>
          <w:i/>
          <w:iCs/>
          <w:lang w:val="es-CO" w:eastAsia="es-CO"/>
        </w:rPr>
        <w:t xml:space="preserve">AÑEZ CASTILLO o por quien haga </w:t>
      </w:r>
      <w:r w:rsidRPr="00F02312">
        <w:rPr>
          <w:rFonts w:eastAsia="Times New Roman"/>
          <w:i/>
          <w:iCs/>
          <w:lang w:val="es-CO" w:eastAsia="es-CO"/>
        </w:rPr>
        <w:t>sus veces; y la ASEGURADOR</w:t>
      </w:r>
      <w:r>
        <w:rPr>
          <w:rFonts w:eastAsia="Times New Roman"/>
          <w:i/>
          <w:iCs/>
          <w:lang w:val="es-CO" w:eastAsia="es-CO"/>
        </w:rPr>
        <w:t xml:space="preserve">A MAPFRE COLOMBIA VIDA SEGUROS </w:t>
      </w:r>
      <w:r w:rsidRPr="00F02312">
        <w:rPr>
          <w:rFonts w:eastAsia="Times New Roman"/>
          <w:i/>
          <w:iCs/>
          <w:lang w:val="es-CO" w:eastAsia="es-CO"/>
        </w:rPr>
        <w:t>S.A., representada legalmente por l</w:t>
      </w:r>
      <w:r>
        <w:rPr>
          <w:rFonts w:eastAsia="Times New Roman"/>
          <w:i/>
          <w:iCs/>
          <w:lang w:val="es-CO" w:eastAsia="es-CO"/>
        </w:rPr>
        <w:t xml:space="preserve">a señora PATRICIA CALLE MORENO </w:t>
      </w:r>
      <w:r w:rsidRPr="00F02312">
        <w:rPr>
          <w:rFonts w:eastAsia="Times New Roman"/>
          <w:i/>
          <w:iCs/>
          <w:lang w:val="es-CO" w:eastAsia="es-CO"/>
        </w:rPr>
        <w:t>o por quien haga sus veces; por reunir los</w:t>
      </w:r>
      <w:r>
        <w:rPr>
          <w:rFonts w:eastAsia="Times New Roman"/>
          <w:i/>
          <w:iCs/>
          <w:lang w:val="es-CO" w:eastAsia="es-CO"/>
        </w:rPr>
        <w:t xml:space="preserve"> requisitos establecidos en la </w:t>
      </w:r>
      <w:r w:rsidRPr="00F02312">
        <w:rPr>
          <w:rFonts w:eastAsia="Times New Roman"/>
          <w:i/>
          <w:iCs/>
          <w:lang w:val="es-CO" w:eastAsia="es-CO"/>
        </w:rPr>
        <w:t>norma en mención.”</w:t>
      </w:r>
      <w:r w:rsidRPr="00F02312">
        <w:rPr>
          <w:rFonts w:eastAsia="Times New Roman"/>
          <w:lang w:val="es-CO" w:eastAsia="es-CO"/>
        </w:rPr>
        <w:t> </w:t>
      </w:r>
    </w:p>
    <w:p w:rsidRPr="00F02312" w:rsidR="00F02312" w:rsidP="00F02312" w:rsidRDefault="00F02312" w14:paraId="6DC558BB"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46E9E69C" w14:textId="75AA2234">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xml:space="preserve">Razón por la cual, mediante dicho proveído, el Juzgado </w:t>
      </w:r>
      <w:r>
        <w:rPr>
          <w:rFonts w:eastAsia="Times New Roman"/>
          <w:lang w:val="es-CO" w:eastAsia="es-CO"/>
        </w:rPr>
        <w:t>13</w:t>
      </w:r>
      <w:r w:rsidRPr="00F02312">
        <w:rPr>
          <w:rFonts w:eastAsia="Times New Roman"/>
          <w:lang w:val="es-CO" w:eastAsia="es-CO"/>
        </w:rPr>
        <w:t xml:space="preserve"> Laboral del Circuito de Cali ordenó vincular a mi representada ALLIANZ SEGUROS DE VIDA S.A. en calidad de llamada en garantía, en virtud de la póliza de seguro previsional por invalidez y sobrevivencia No. 0209000001, sin percatarse el despacho que en el presente proceso NO obra escrito de llamamiento en garantía radicado por COLFONDOS S.A. en el cual se observe el cumplimiento de los requisitos establecidos en los artículos 65 y 82 del Código General del Proceso, aplicables en materia laboral por analogía y remisión expresa del artículo 145 del CPTSS.  </w:t>
      </w:r>
    </w:p>
    <w:p w:rsidRPr="00F02312" w:rsidR="00F02312" w:rsidP="00F02312" w:rsidRDefault="00F02312" w14:paraId="1640BF13"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4CEEEB8E"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No obstante, se procederá a contestar la demanda, así como, los hechos y pretensiones esbozados en la solicitud de integración en calidad de litisconsorte elevada por la AFP debido a que en el presente proceso NO obra escrito de llamamiento en garantía.  </w:t>
      </w:r>
    </w:p>
    <w:p w:rsidR="002D408B" w:rsidP="004115D5" w:rsidRDefault="002D408B" w14:paraId="680C88DA" w14:textId="77777777">
      <w:pPr>
        <w:jc w:val="center"/>
        <w:rPr>
          <w:b/>
          <w:color w:val="000000"/>
          <w:u w:val="single"/>
        </w:rPr>
      </w:pPr>
    </w:p>
    <w:p w:rsidR="002D408B" w:rsidP="004115D5" w:rsidRDefault="002D408B" w14:paraId="2BA7897D" w14:textId="77777777">
      <w:pPr>
        <w:jc w:val="center"/>
        <w:rPr>
          <w:b/>
          <w:color w:val="000000"/>
          <w:u w:val="single"/>
        </w:rPr>
      </w:pPr>
    </w:p>
    <w:p w:rsidRPr="00A55175" w:rsidR="00CE08A6" w:rsidP="004115D5" w:rsidRDefault="00CE08A6" w14:paraId="4F94CCF8" w14:textId="4F231ED1">
      <w:pPr>
        <w:jc w:val="center"/>
        <w:rPr>
          <w:b/>
          <w:color w:val="000000"/>
          <w:u w:val="single"/>
        </w:rPr>
      </w:pPr>
      <w:r w:rsidRPr="00A55175">
        <w:rPr>
          <w:b/>
          <w:color w:val="000000"/>
          <w:u w:val="single"/>
        </w:rPr>
        <w:t>CAPÍTULO I.</w:t>
      </w:r>
    </w:p>
    <w:p w:rsidRPr="00663E1A" w:rsidR="00CE08A6" w:rsidP="001643A9" w:rsidRDefault="00CE08A6" w14:paraId="1A88239B" w14:textId="221CEEC7">
      <w:pPr>
        <w:pStyle w:val="Prrafodelista"/>
        <w:numPr>
          <w:ilvl w:val="0"/>
          <w:numId w:val="10"/>
        </w:numPr>
        <w:ind w:left="0" w:firstLine="0"/>
        <w:jc w:val="center"/>
        <w:rPr>
          <w:b/>
          <w:color w:val="000000"/>
          <w:u w:val="single"/>
        </w:rPr>
      </w:pPr>
      <w:r w:rsidRPr="00663E1A">
        <w:rPr>
          <w:b/>
          <w:color w:val="000000"/>
          <w:u w:val="single"/>
        </w:rPr>
        <w:t xml:space="preserve"> PRONUNCIAMIENTO FRENTE A LOS HECHOS DE LA DEMANDA</w:t>
      </w:r>
    </w:p>
    <w:p w:rsidRPr="00A55175" w:rsidR="00CE08A6" w:rsidP="004115D5" w:rsidRDefault="00CE08A6" w14:paraId="73CABF28" w14:textId="77777777">
      <w:pPr>
        <w:pStyle w:val="Textoindependiente"/>
        <w:ind w:left="1418"/>
        <w:rPr>
          <w:b/>
          <w:sz w:val="22"/>
          <w:szCs w:val="22"/>
        </w:rPr>
      </w:pPr>
    </w:p>
    <w:p w:rsidR="005B63B0" w:rsidP="005B63B0" w:rsidRDefault="005B63B0" w14:paraId="43E81464" w14:textId="67DC4818">
      <w:pPr>
        <w:jc w:val="both"/>
        <w:rPr>
          <w:bCs/>
        </w:rPr>
      </w:pPr>
      <w:bookmarkStart w:name="_Hlk143875547" w:id="2"/>
      <w:r w:rsidRPr="00A55175">
        <w:rPr>
          <w:b/>
        </w:rPr>
        <w:t>AL PRIMERO</w:t>
      </w:r>
      <w:r>
        <w:t xml:space="preserve">: </w:t>
      </w:r>
      <w:r w:rsidRPr="00D3257D">
        <w:rPr>
          <w:b/>
          <w:bCs/>
        </w:rPr>
        <w:t>NO ME CONSTA</w:t>
      </w:r>
      <w:r w:rsidRPr="00A55175">
        <w:t xml:space="preserve"> </w:t>
      </w:r>
      <w:r>
        <w:t xml:space="preserve">la </w:t>
      </w:r>
      <w:r w:rsidR="002E79FB">
        <w:t xml:space="preserve">fecha de nacimiento </w:t>
      </w:r>
      <w:r w:rsidR="00910F35">
        <w:t xml:space="preserve">de la </w:t>
      </w:r>
      <w:r>
        <w:t xml:space="preserve">señora </w:t>
      </w:r>
      <w:r w:rsidR="00C3454F">
        <w:t xml:space="preserve">MARISOL RAMIREZ </w:t>
      </w:r>
      <w:proofErr w:type="spellStart"/>
      <w:r w:rsidR="00C3454F">
        <w:t>RAMIREZ</w:t>
      </w:r>
      <w:proofErr w:type="spellEnd"/>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5B63B0" w:rsidR="005B63B0" w:rsidP="005B63B0" w:rsidRDefault="005B63B0" w14:paraId="5926E17E" w14:textId="77777777">
      <w:pPr>
        <w:jc w:val="both"/>
        <w:rPr>
          <w:bCs/>
        </w:rPr>
      </w:pPr>
    </w:p>
    <w:p w:rsidRPr="00A55175" w:rsidR="005B63B0" w:rsidP="005B63B0" w:rsidRDefault="005B63B0" w14:paraId="396306D6" w14:textId="74EF42D0">
      <w:pPr>
        <w:jc w:val="both"/>
      </w:pPr>
      <w:r w:rsidRPr="00A55175">
        <w:rPr>
          <w:b/>
          <w:bCs/>
        </w:rPr>
        <w:t>AL SEGUNDO: NO ME CONSTA</w:t>
      </w:r>
      <w:r>
        <w:t xml:space="preserve"> </w:t>
      </w:r>
      <w:r w:rsidR="00C3454F">
        <w:t>que la demandante cotizó al ISS desde el mes de marzo del año 1995,</w:t>
      </w:r>
      <w:r w:rsidR="0038712D">
        <w:t xml:space="preserve">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A55175" w:rsidR="005B63B0" w:rsidP="005B63B0" w:rsidRDefault="005B63B0" w14:paraId="270A16A9" w14:textId="77777777">
      <w:pPr>
        <w:pStyle w:val="Textoindependiente"/>
        <w:ind w:right="116"/>
        <w:jc w:val="both"/>
        <w:rPr>
          <w:b/>
          <w:sz w:val="22"/>
          <w:szCs w:val="22"/>
        </w:rPr>
      </w:pPr>
    </w:p>
    <w:p w:rsidRPr="0038712D" w:rsidR="00D83D1B" w:rsidP="0038712D" w:rsidRDefault="005B63B0" w14:paraId="7E1856FF" w14:textId="619A749A">
      <w:pPr>
        <w:jc w:val="both"/>
        <w:rPr>
          <w:bCs/>
        </w:rPr>
      </w:pPr>
      <w:r w:rsidRPr="00A55175">
        <w:rPr>
          <w:b/>
        </w:rPr>
        <w:t xml:space="preserve">AL TERCERO: </w:t>
      </w:r>
      <w:bookmarkStart w:name="_Hlk159945378" w:id="3"/>
      <w:r w:rsidRPr="0038712D" w:rsidR="00D83D1B">
        <w:rPr>
          <w:b/>
          <w:bCs/>
        </w:rPr>
        <w:t xml:space="preserve">NO ME CONSTA </w:t>
      </w:r>
      <w:r w:rsidR="003D5541">
        <w:t xml:space="preserve">que </w:t>
      </w:r>
      <w:r w:rsidR="00C3454F">
        <w:t>gestores de AFP PRIVADAS promovieron sin brindar información suficiente, que la actora se trasladase desde el RPM al RAIS a partir del mes de septiembre de 1995</w:t>
      </w:r>
      <w:r w:rsidR="003D5541">
        <w:rPr>
          <w:bCs/>
        </w:rPr>
        <w:t xml:space="preserve">, </w:t>
      </w:r>
      <w:r w:rsidR="00C3454F">
        <w:rPr>
          <w:bCs/>
        </w:rPr>
        <w:t xml:space="preserve">lo anterior </w:t>
      </w:r>
      <w:r w:rsidRPr="0038712D" w:rsid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D83D1B" w:rsidP="00D83D1B" w:rsidRDefault="00D83D1B" w14:paraId="6E88C0F6" w14:textId="77777777">
      <w:pPr>
        <w:pStyle w:val="Prrafodelista"/>
      </w:pPr>
    </w:p>
    <w:p w:rsidRPr="00D83D1B" w:rsidR="00910F35" w:rsidP="00D83D1B" w:rsidRDefault="00D83D1B" w14:paraId="39FAB56E" w14:textId="6B7875D9">
      <w:pPr>
        <w:jc w:val="both"/>
        <w:rPr>
          <w:b/>
        </w:rPr>
      </w:pPr>
      <w:r>
        <w:rPr>
          <w:b/>
        </w:rPr>
        <w:t xml:space="preserve">AL CUARTO: </w:t>
      </w:r>
      <w:bookmarkEnd w:id="3"/>
      <w:r w:rsidRPr="00D83D1B" w:rsidR="00910F35">
        <w:rPr>
          <w:b/>
          <w:bCs/>
        </w:rPr>
        <w:t>NO ME CONSTA</w:t>
      </w:r>
      <w:r w:rsidR="00C3454F">
        <w:t xml:space="preserve"> que el 21/05/2024 la demandante solicitó a PROTECCIÓN S.A. tener por ineficaz el traslado de régimen pensional efectuado, lo anterior</w:t>
      </w:r>
      <w:r w:rsidR="003D5541">
        <w:t xml:space="preserve">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910F35" w:rsidP="00B91AC2" w:rsidRDefault="00910F35" w14:paraId="05AEF6D5" w14:textId="4A6E4CEF">
      <w:pPr>
        <w:jc w:val="both"/>
        <w:rPr>
          <w:b/>
        </w:rPr>
      </w:pPr>
    </w:p>
    <w:p w:rsidRPr="00D83D1B" w:rsidR="00910F35" w:rsidP="00D83D1B" w:rsidRDefault="00D83D1B" w14:paraId="635E67FD" w14:textId="0ACC0502">
      <w:pPr>
        <w:jc w:val="both"/>
        <w:rPr>
          <w:bCs/>
        </w:rPr>
      </w:pPr>
      <w:r>
        <w:rPr>
          <w:b/>
          <w:bCs/>
        </w:rPr>
        <w:t xml:space="preserve">AL QUINTO: </w:t>
      </w:r>
      <w:r w:rsidRPr="00D83D1B" w:rsidR="00910F35">
        <w:rPr>
          <w:b/>
          <w:bCs/>
        </w:rPr>
        <w:t>NO ME CONSTA</w:t>
      </w:r>
      <w:r w:rsidRPr="00A55175" w:rsidR="00910F35">
        <w:t xml:space="preserve"> </w:t>
      </w:r>
      <w:r w:rsidR="003D5541">
        <w:t xml:space="preserve">que </w:t>
      </w:r>
      <w:r w:rsidR="00C3454F">
        <w:t>PROTECCIÓN S.A. no ha dado respuesta a la solicitud de la actora</w:t>
      </w:r>
      <w:r w:rsidR="003D5541">
        <w:t xml:space="preserve">,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910F35" w:rsidP="00910F35" w:rsidRDefault="00910F35" w14:paraId="2675252E" w14:textId="77777777">
      <w:pPr>
        <w:jc w:val="both"/>
        <w:rPr>
          <w:bCs/>
        </w:rPr>
      </w:pPr>
    </w:p>
    <w:p w:rsidRPr="00D83D1B" w:rsidR="00910F35" w:rsidP="00D83D1B" w:rsidRDefault="00D83D1B" w14:paraId="3BA5D663" w14:textId="7D89578E">
      <w:pPr>
        <w:jc w:val="both"/>
        <w:rPr>
          <w:bCs/>
        </w:rPr>
      </w:pPr>
      <w:r>
        <w:rPr>
          <w:b/>
          <w:bCs/>
        </w:rPr>
        <w:t xml:space="preserve">AL SEXTO: </w:t>
      </w:r>
      <w:r w:rsidRPr="00D83D1B" w:rsidR="00910F35">
        <w:rPr>
          <w:b/>
          <w:bCs/>
        </w:rPr>
        <w:t>NO ME CONSTA</w:t>
      </w:r>
      <w:r w:rsidRPr="00A55175" w:rsidR="00910F35">
        <w:t xml:space="preserve"> </w:t>
      </w:r>
      <w:r w:rsidR="00C3454F">
        <w:t xml:space="preserve">que la demandante solicitó a COLFONDOS tener por ineficaz el traslado de régimen pensional efectuado,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470A02" w:rsidP="00910F35" w:rsidRDefault="00470A02" w14:paraId="7C74F6C8" w14:textId="00AB1314">
      <w:pPr>
        <w:jc w:val="both"/>
      </w:pPr>
    </w:p>
    <w:p w:rsidRPr="00D83D1B" w:rsidR="00470A02" w:rsidP="00D83D1B" w:rsidRDefault="00D83D1B" w14:paraId="461E4C54" w14:textId="7E4BFB93">
      <w:pPr>
        <w:jc w:val="both"/>
        <w:rPr>
          <w:bCs/>
        </w:rPr>
      </w:pPr>
      <w:r w:rsidRPr="005F111A">
        <w:rPr>
          <w:b/>
          <w:bCs/>
        </w:rPr>
        <w:t xml:space="preserve">AL SÉPTIMO: </w:t>
      </w:r>
      <w:r w:rsidRPr="005F111A" w:rsidR="00470A02">
        <w:rPr>
          <w:b/>
          <w:bCs/>
        </w:rPr>
        <w:t>NO ME CONSTA</w:t>
      </w:r>
      <w:r w:rsidRPr="005F111A" w:rsidR="00470A02">
        <w:t xml:space="preserve"> </w:t>
      </w:r>
      <w:r w:rsidR="003D5541">
        <w:t xml:space="preserve">que </w:t>
      </w:r>
      <w:r w:rsidR="00C3454F">
        <w:t>COLFONDOS no ha dado respuesta a la solicitud de la actora</w:t>
      </w:r>
      <w:r w:rsidR="003D5541">
        <w:t xml:space="preserve">, </w:t>
      </w:r>
      <w:r w:rsidRPr="005F111A" w:rsidR="00470A0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sidR="00470A02">
        <w:rPr>
          <w:bCs/>
        </w:rPr>
        <w:t xml:space="preserve">  </w:t>
      </w:r>
    </w:p>
    <w:p w:rsidR="00470A02" w:rsidP="00470A02" w:rsidRDefault="00470A02" w14:paraId="715B226C" w14:textId="6E8E7188">
      <w:pPr>
        <w:jc w:val="both"/>
        <w:rPr>
          <w:bCs/>
        </w:rPr>
      </w:pPr>
    </w:p>
    <w:p w:rsidRPr="00D83D1B" w:rsidR="003D5541" w:rsidP="003D5541" w:rsidRDefault="005F111A" w14:paraId="72EBCB34" w14:textId="4EB32944">
      <w:pPr>
        <w:jc w:val="both"/>
        <w:rPr>
          <w:bCs/>
        </w:rPr>
      </w:pPr>
      <w:r>
        <w:rPr>
          <w:b/>
          <w:bCs/>
        </w:rPr>
        <w:t xml:space="preserve">AL OCTAVO: </w:t>
      </w:r>
      <w:r w:rsidRPr="005F111A" w:rsidR="003D5541">
        <w:rPr>
          <w:b/>
          <w:bCs/>
        </w:rPr>
        <w:t>NO ME CONST</w:t>
      </w:r>
      <w:r w:rsidR="00C3454F">
        <w:rPr>
          <w:b/>
          <w:bCs/>
        </w:rPr>
        <w:t>A</w:t>
      </w:r>
      <w:r w:rsidR="003D5541">
        <w:rPr>
          <w:b/>
          <w:bCs/>
        </w:rPr>
        <w:t xml:space="preserve"> </w:t>
      </w:r>
      <w:r w:rsidR="00C3454F">
        <w:t>que la actora presentó Derecho de Petición ante COLPENSIONES, solicitando se tenga como ineficaz el traslado pensional efectuado</w:t>
      </w:r>
      <w:r w:rsidR="003D5541">
        <w:t xml:space="preserve">, </w:t>
      </w:r>
      <w:r w:rsidRPr="005F111A" w:rsidR="003D5541">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sidR="003D5541">
        <w:rPr>
          <w:bCs/>
        </w:rPr>
        <w:t xml:space="preserve">  </w:t>
      </w:r>
    </w:p>
    <w:p w:rsidR="003D5541" w:rsidP="005F111A" w:rsidRDefault="003D5541" w14:paraId="04A7D389" w14:textId="5ADF8A05">
      <w:pPr>
        <w:jc w:val="both"/>
        <w:rPr>
          <w:b/>
          <w:bCs/>
        </w:rPr>
      </w:pPr>
    </w:p>
    <w:p w:rsidRPr="00D83D1B" w:rsidR="00FF43C2" w:rsidP="00FF43C2" w:rsidRDefault="00FF43C2" w14:paraId="79A296BF" w14:textId="1AE2F45D">
      <w:pPr>
        <w:jc w:val="both"/>
        <w:rPr>
          <w:bCs/>
        </w:rPr>
      </w:pPr>
      <w:r>
        <w:rPr>
          <w:b/>
          <w:bCs/>
        </w:rPr>
        <w:t xml:space="preserve">AL NOVENO: </w:t>
      </w:r>
      <w:r w:rsidRPr="005F111A">
        <w:rPr>
          <w:b/>
          <w:bCs/>
        </w:rPr>
        <w:t>NO ME CONSTA</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rsidRPr="00FF43C2" w:rsidR="00FF43C2" w:rsidP="005F111A" w:rsidRDefault="00FF43C2" w14:paraId="68AE8FEE" w14:textId="6D7E21C8">
      <w:pPr>
        <w:jc w:val="both"/>
      </w:pPr>
    </w:p>
    <w:p w:rsidRPr="00D83D1B" w:rsidR="00FF43C2" w:rsidP="00FF43C2" w:rsidRDefault="00FF43C2" w14:paraId="1F319CAB" w14:textId="5488A930">
      <w:pPr>
        <w:jc w:val="both"/>
        <w:rPr>
          <w:bCs/>
        </w:rPr>
      </w:pPr>
      <w:r>
        <w:rPr>
          <w:b/>
          <w:bCs/>
        </w:rPr>
        <w:t xml:space="preserve">AL DÉCIMO: </w:t>
      </w:r>
      <w:r w:rsidRPr="005F111A">
        <w:rPr>
          <w:b/>
          <w:bCs/>
        </w:rPr>
        <w:t>NO ME CONSTA</w:t>
      </w:r>
      <w:r>
        <w:rPr>
          <w:b/>
          <w:bCs/>
        </w:rPr>
        <w:t xml:space="preserve"> </w:t>
      </w:r>
      <w:r>
        <w:t xml:space="preserve">que </w:t>
      </w:r>
      <w:r w:rsidR="00C3454F">
        <w:t>a la demandante no se le proporcionó la información que debía proveerse al momento del traslado de régimen pensional, tales como los cálculos y proyecciones respecto a su futuro pensional, más las implicaciones que el cambio de régimen conlleva</w:t>
      </w:r>
      <w:r>
        <w:t>,</w:t>
      </w:r>
      <w:r w:rsidRPr="005F111A">
        <w:t xml:space="preserve"> </w:t>
      </w:r>
      <w:r w:rsidR="00C3454F">
        <w:t xml:space="preserve">lo anterior </w:t>
      </w:r>
      <w:r w:rsidRPr="005F111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w:t>
      </w:r>
      <w:r w:rsidRPr="005F111A">
        <w:rPr>
          <w:bCs/>
        </w:rPr>
        <w:t>Trabajo y de la Seguridad Social.</w:t>
      </w:r>
      <w:r w:rsidRPr="00D83D1B">
        <w:rPr>
          <w:bCs/>
        </w:rPr>
        <w:t xml:space="preserve">  </w:t>
      </w:r>
    </w:p>
    <w:p w:rsidR="003D5541" w:rsidP="005F111A" w:rsidRDefault="003D5541" w14:paraId="61119593" w14:textId="77777777">
      <w:pPr>
        <w:jc w:val="both"/>
        <w:rPr>
          <w:b/>
          <w:bCs/>
        </w:rPr>
      </w:pPr>
    </w:p>
    <w:p w:rsidRPr="00D83D1B" w:rsidR="00FF43C2" w:rsidP="00FF43C2" w:rsidRDefault="00FF43C2" w14:paraId="2A3DB1EF" w14:textId="68701FE5">
      <w:pPr>
        <w:jc w:val="both"/>
        <w:rPr>
          <w:bCs/>
        </w:rPr>
      </w:pPr>
      <w:r>
        <w:rPr>
          <w:b/>
          <w:bCs/>
        </w:rPr>
        <w:t xml:space="preserve">AL DÉCIMO PRIMERO: </w:t>
      </w:r>
      <w:r w:rsidRPr="005F111A">
        <w:rPr>
          <w:b/>
          <w:bCs/>
        </w:rPr>
        <w:t>NO ME CONSTA</w:t>
      </w:r>
      <w:r>
        <w:rPr>
          <w:b/>
          <w:bCs/>
        </w:rPr>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rsidR="00FF43C2" w:rsidP="005F111A" w:rsidRDefault="00FF43C2" w14:paraId="47C34BBF" w14:textId="77777777">
      <w:pPr>
        <w:jc w:val="both"/>
        <w:rPr>
          <w:b/>
          <w:bCs/>
        </w:rPr>
      </w:pPr>
    </w:p>
    <w:p w:rsidRPr="00910F35" w:rsidR="00470A02" w:rsidP="005F111A" w:rsidRDefault="00FF43C2" w14:paraId="4979603A" w14:textId="168B296D">
      <w:pPr>
        <w:jc w:val="both"/>
      </w:pPr>
      <w:r>
        <w:rPr>
          <w:b/>
          <w:bCs/>
        </w:rPr>
        <w:t xml:space="preserve">AL DÉCIMO SEGUNDO: </w:t>
      </w:r>
      <w:r w:rsidRPr="005F111A" w:rsidR="00470A02">
        <w:rPr>
          <w:b/>
          <w:bCs/>
        </w:rPr>
        <w:t>NO ME CONSTA</w:t>
      </w:r>
      <w:r w:rsidRPr="00A55175" w:rsidR="00470A02">
        <w:t xml:space="preserve"> </w:t>
      </w:r>
      <w:r w:rsidR="00C3454F">
        <w:t>que a la actora no le suministraron la debida información respecto a las consecuencias legales y económicas que tendría el traslado de régimen pensional,</w:t>
      </w:r>
      <w:r w:rsidR="002E79FB">
        <w:t xml:space="preserve"> </w:t>
      </w:r>
      <w:r w:rsidR="005F111A">
        <w:t>por</w:t>
      </w:r>
      <w:r w:rsidRPr="005F111A" w:rsidR="00470A02">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61550" w:rsidP="00C61550" w:rsidRDefault="00C61550" w14:paraId="61A5F292" w14:textId="5E85A888">
      <w:pPr>
        <w:jc w:val="both"/>
      </w:pPr>
    </w:p>
    <w:p w:rsidRPr="00D83D1B" w:rsidR="00FF43C2" w:rsidP="00FF43C2" w:rsidRDefault="00FF43C2" w14:paraId="73B356A0" w14:textId="49CBA5B8">
      <w:pPr>
        <w:jc w:val="both"/>
        <w:rPr>
          <w:bCs/>
        </w:rPr>
      </w:pPr>
      <w:r>
        <w:rPr>
          <w:b/>
          <w:bCs/>
        </w:rPr>
        <w:t xml:space="preserve">AL DÉCIMO TERCERO: </w:t>
      </w:r>
      <w:r w:rsidRPr="005F111A">
        <w:rPr>
          <w:b/>
          <w:bCs/>
        </w:rPr>
        <w:t>NO ME CONSTA</w:t>
      </w:r>
      <w:r>
        <w:rPr>
          <w:b/>
          <w:bCs/>
        </w:rPr>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rsidRPr="00C61550" w:rsidR="00FF43C2" w:rsidP="00C61550" w:rsidRDefault="00FF43C2" w14:paraId="5A4142F0" w14:textId="2034EF73">
      <w:pPr>
        <w:jc w:val="both"/>
      </w:pPr>
    </w:p>
    <w:bookmarkEnd w:id="2"/>
    <w:p w:rsidRPr="00A55175" w:rsidR="00CE08A6" w:rsidP="004115D5" w:rsidRDefault="00CE08A6" w14:paraId="72C66161" w14:textId="77777777">
      <w:pPr>
        <w:adjustRightInd w:val="0"/>
        <w:jc w:val="center"/>
        <w:rPr>
          <w:rFonts w:eastAsiaTheme="minorHAnsi"/>
          <w:color w:val="000000"/>
        </w:rPr>
      </w:pPr>
      <w:r w:rsidRPr="00A55175">
        <w:rPr>
          <w:b/>
          <w:u w:val="single"/>
        </w:rPr>
        <w:t>II. PRONUNCIAMIENTO FRENTE A LAS PRETENSIONES DE LA DEMANDA</w:t>
      </w:r>
    </w:p>
    <w:p w:rsidRPr="00A55175" w:rsidR="00CE08A6" w:rsidP="004115D5" w:rsidRDefault="00CE08A6" w14:paraId="3F92B79B" w14:textId="77777777">
      <w:pPr>
        <w:pStyle w:val="Ttulo1"/>
        <w:ind w:left="0" w:right="1874"/>
        <w:jc w:val="center"/>
        <w:rPr>
          <w:rFonts w:ascii="Arial" w:hAnsi="Arial" w:cs="Arial"/>
          <w:sz w:val="22"/>
          <w:szCs w:val="22"/>
        </w:rPr>
      </w:pPr>
    </w:p>
    <w:p w:rsidRPr="00A55175"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A55175">
        <w:rPr>
          <w:sz w:val="22"/>
          <w:szCs w:val="22"/>
        </w:rPr>
        <w:t>No me opongo</w:t>
      </w:r>
      <w:r w:rsidRPr="00A55175" w:rsidR="00CE08A6">
        <w:rPr>
          <w:sz w:val="22"/>
          <w:szCs w:val="22"/>
        </w:rPr>
        <w:t xml:space="preserve"> </w:t>
      </w:r>
      <w:r w:rsidRPr="00A55175" w:rsidR="00F95A82">
        <w:rPr>
          <w:sz w:val="22"/>
          <w:szCs w:val="22"/>
        </w:rPr>
        <w:t>a</w:t>
      </w:r>
      <w:r w:rsidRPr="00A55175" w:rsidR="00CE08A6">
        <w:rPr>
          <w:sz w:val="22"/>
          <w:szCs w:val="22"/>
        </w:rPr>
        <w:t xml:space="preserve"> las pretensiones de la demanda</w:t>
      </w:r>
      <w:r w:rsidRPr="00A55175">
        <w:rPr>
          <w:sz w:val="22"/>
          <w:szCs w:val="22"/>
        </w:rPr>
        <w:t xml:space="preserve"> siempre y cuando </w:t>
      </w:r>
      <w:r w:rsidRPr="00A55175" w:rsidR="00CE08A6">
        <w:rPr>
          <w:color w:val="000000" w:themeColor="text1"/>
          <w:sz w:val="22"/>
          <w:szCs w:val="22"/>
          <w:lang w:val="es-CO"/>
        </w:rPr>
        <w:t xml:space="preserve">no </w:t>
      </w:r>
      <w:r w:rsidRPr="00A55175">
        <w:rPr>
          <w:color w:val="000000" w:themeColor="text1"/>
          <w:sz w:val="22"/>
          <w:szCs w:val="22"/>
          <w:lang w:val="es-CO"/>
        </w:rPr>
        <w:t xml:space="preserve">se </w:t>
      </w:r>
      <w:r w:rsidRPr="00A55175" w:rsidR="00CE08A6">
        <w:rPr>
          <w:color w:val="000000" w:themeColor="text1"/>
          <w:sz w:val="22"/>
          <w:szCs w:val="22"/>
          <w:lang w:val="es-CO"/>
        </w:rPr>
        <w:t xml:space="preserve">comprometan </w:t>
      </w:r>
      <w:r w:rsidRPr="00A55175">
        <w:rPr>
          <w:color w:val="000000" w:themeColor="text1"/>
          <w:sz w:val="22"/>
          <w:szCs w:val="22"/>
          <w:lang w:val="es-CO"/>
        </w:rPr>
        <w:t xml:space="preserve">los intereses </w:t>
      </w:r>
      <w:r w:rsidRPr="00A55175" w:rsidR="00CE08A6">
        <w:rPr>
          <w:color w:val="000000" w:themeColor="text1"/>
          <w:sz w:val="22"/>
          <w:szCs w:val="22"/>
          <w:lang w:val="es-CO"/>
        </w:rPr>
        <w:t xml:space="preserve"> </w:t>
      </w:r>
      <w:r w:rsidRPr="00A55175">
        <w:rPr>
          <w:color w:val="000000" w:themeColor="text1"/>
          <w:sz w:val="22"/>
          <w:szCs w:val="22"/>
          <w:lang w:val="es-CO"/>
        </w:rPr>
        <w:t xml:space="preserve">de </w:t>
      </w:r>
      <w:r w:rsidRPr="00A55175" w:rsidR="00CE08A6">
        <w:rPr>
          <w:sz w:val="22"/>
          <w:szCs w:val="22"/>
        </w:rPr>
        <w:t>ALLIANZ SEGUROS DE VIDA S.A. toda vez que mi procurada fue convocada al presente litigio en calidad de aseguradora previsional en virtud de la Póliza de Seguro de Invalidez y Sobrevivientes</w:t>
      </w:r>
      <w:r w:rsidRPr="00A55175" w:rsidR="00CE08A6">
        <w:rPr>
          <w:iCs/>
          <w:sz w:val="22"/>
          <w:szCs w:val="22"/>
        </w:rPr>
        <w:t xml:space="preserve"> No.</w:t>
      </w:r>
      <w:r w:rsidRPr="00A55175" w:rsidR="00CE08A6">
        <w:rPr>
          <w:sz w:val="22"/>
          <w:szCs w:val="22"/>
        </w:rPr>
        <w:t xml:space="preserve"> </w:t>
      </w:r>
      <w:r w:rsidRPr="00A55175" w:rsidR="00CE08A6">
        <w:rPr>
          <w:iCs/>
          <w:sz w:val="22"/>
          <w:szCs w:val="22"/>
        </w:rPr>
        <w:t xml:space="preserve">0209000001 </w:t>
      </w:r>
      <w:r w:rsidRPr="00A55175" w:rsidR="00CE08A6">
        <w:rPr>
          <w:sz w:val="22"/>
          <w:szCs w:val="22"/>
        </w:rPr>
        <w:t>tomada por COL</w:t>
      </w:r>
      <w:r w:rsidRPr="00A55175" w:rsidR="00F92D31">
        <w:rPr>
          <w:sz w:val="22"/>
          <w:szCs w:val="22"/>
        </w:rPr>
        <w:t>FONDOS S.A.</w:t>
      </w:r>
      <w:r w:rsidRPr="00A55175" w:rsidR="00CE08A6">
        <w:rPr>
          <w:sz w:val="22"/>
          <w:szCs w:val="22"/>
        </w:rPr>
        <w:t xml:space="preserve">, </w:t>
      </w:r>
      <w:bookmarkStart w:name="_Hlk120284672" w:id="4"/>
      <w:r w:rsidRPr="00A55175" w:rsidR="00CE08A6">
        <w:rPr>
          <w:sz w:val="22"/>
          <w:szCs w:val="22"/>
        </w:rPr>
        <w:t>con una vigencia comprendida entre el 02 de mayo de 1994 hasta el 31 de diciembre de 2000</w:t>
      </w:r>
      <w:bookmarkEnd w:id="4"/>
      <w:r w:rsidRPr="00A55175"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A55175" w:rsidR="00CE08A6">
        <w:rPr>
          <w:rFonts w:eastAsia="Times New Roman"/>
          <w:color w:val="000000"/>
          <w:sz w:val="22"/>
          <w:szCs w:val="22"/>
          <w:bdr w:val="none" w:color="auto" w:sz="0" w:space="0" w:frame="1"/>
          <w:lang w:eastAsia="es-CO"/>
        </w:rPr>
        <w:t>tal y como se encuentra regulado en la Ley 100 de 1993.</w:t>
      </w:r>
    </w:p>
    <w:p w:rsidRPr="00A55175" w:rsidR="00C91897" w:rsidP="004115D5" w:rsidRDefault="00C91897" w14:paraId="79A3E0CB" w14:textId="77777777">
      <w:pPr>
        <w:pStyle w:val="Textoindependiente"/>
        <w:ind w:right="111"/>
        <w:jc w:val="both"/>
        <w:rPr>
          <w:sz w:val="22"/>
          <w:szCs w:val="22"/>
        </w:rPr>
      </w:pPr>
    </w:p>
    <w:p w:rsidRPr="00A55175" w:rsidR="00CE08A6" w:rsidP="004115D5" w:rsidRDefault="00CE08A6" w14:paraId="7B76C58C" w14:textId="4D934BB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color="auto" w:sz="0" w:space="0" w:frame="1"/>
          <w:lang w:eastAsia="es-CO"/>
        </w:rPr>
        <w:t>la señora</w:t>
      </w:r>
      <w:r w:rsidRPr="00A55175" w:rsidR="007131BB">
        <w:rPr>
          <w:bCs/>
          <w:sz w:val="22"/>
          <w:szCs w:val="22"/>
          <w:lang w:val="es-CO"/>
        </w:rPr>
        <w:t xml:space="preserve"> </w:t>
      </w:r>
      <w:r w:rsidR="00C3454F">
        <w:rPr>
          <w:b/>
          <w:sz w:val="22"/>
          <w:szCs w:val="22"/>
          <w:lang w:val="es-CO"/>
        </w:rPr>
        <w:t xml:space="preserve">MARISOL RAMIREZ </w:t>
      </w:r>
      <w:proofErr w:type="spellStart"/>
      <w:r w:rsidR="00C3454F">
        <w:rPr>
          <w:b/>
          <w:sz w:val="22"/>
          <w:szCs w:val="22"/>
          <w:lang w:val="es-CO"/>
        </w:rPr>
        <w:t>RAMIREZ</w:t>
      </w:r>
      <w:proofErr w:type="spellEnd"/>
      <w:r w:rsidRPr="00A55175">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rsidRPr="00A55175" w:rsidR="00CE08A6" w:rsidP="004115D5" w:rsidRDefault="00CE08A6" w14:paraId="16858519" w14:textId="77777777">
      <w:pPr>
        <w:pStyle w:val="Textoindependiente"/>
        <w:ind w:right="111"/>
        <w:jc w:val="both"/>
        <w:rPr>
          <w:sz w:val="22"/>
          <w:szCs w:val="22"/>
        </w:rPr>
      </w:pPr>
    </w:p>
    <w:p w:rsidRPr="00A55175" w:rsidR="00CE08A6" w:rsidP="004115D5" w:rsidRDefault="00CE08A6" w14:paraId="5D789D58" w14:textId="6970170E">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A55175" w:rsidR="00611B81">
        <w:rPr>
          <w:sz w:val="22"/>
          <w:szCs w:val="22"/>
        </w:rPr>
        <w:t>en los artículos 31 y 59 de la Ley 100 de 1993.</w:t>
      </w:r>
    </w:p>
    <w:p w:rsidRPr="00A55175" w:rsidR="00611B81" w:rsidP="004115D5" w:rsidRDefault="00611B81" w14:paraId="0C315F50" w14:textId="77777777">
      <w:pPr>
        <w:pStyle w:val="Textoindependiente"/>
        <w:ind w:right="111"/>
        <w:jc w:val="both"/>
        <w:rPr>
          <w:sz w:val="22"/>
          <w:szCs w:val="22"/>
        </w:rPr>
      </w:pPr>
    </w:p>
    <w:p w:rsidRPr="00A55175" w:rsidR="00CE08A6" w:rsidP="004115D5"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color="auto" w:sz="0" w:space="0" w:frame="1"/>
          <w:lang w:eastAsia="es-CO"/>
        </w:rPr>
        <w:t xml:space="preserve"> la devolución de todos los valores recibidos c</w:t>
      </w:r>
      <w:r w:rsidRPr="00A55175" w:rsidR="008C03FB">
        <w:rPr>
          <w:rFonts w:eastAsia="Times New Roman"/>
          <w:color w:val="000000"/>
          <w:sz w:val="22"/>
          <w:szCs w:val="22"/>
          <w:bdr w:val="none" w:color="auto" w:sz="0" w:space="0" w:frame="1"/>
          <w:lang w:eastAsia="es-CO"/>
        </w:rPr>
        <w:t xml:space="preserve">on motivo de la afiliación </w:t>
      </w:r>
      <w:r w:rsidR="0049713F">
        <w:rPr>
          <w:rFonts w:eastAsia="Times New Roman"/>
          <w:color w:val="000000"/>
          <w:sz w:val="22"/>
          <w:szCs w:val="22"/>
          <w:bdr w:val="none" w:color="auto" w:sz="0" w:space="0" w:frame="1"/>
          <w:lang w:eastAsia="es-CO"/>
        </w:rPr>
        <w:t>de la demandante</w:t>
      </w:r>
      <w:r w:rsidRPr="00A55175">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A55175" w:rsidR="00611B81">
        <w:rPr>
          <w:rFonts w:eastAsia="Times New Roman"/>
          <w:color w:val="000000"/>
          <w:sz w:val="22"/>
          <w:szCs w:val="22"/>
          <w:bdr w:val="none" w:color="auto" w:sz="0" w:space="0" w:frame="1"/>
          <w:lang w:eastAsia="es-CO"/>
        </w:rPr>
        <w:t xml:space="preserve"> </w:t>
      </w:r>
      <w:r w:rsidRPr="00A55175">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A55175"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A55175"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Respecto al seguro previsional, se precisa que</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no es posible que la aseguradora devuel</w:t>
      </w:r>
      <w:r w:rsidRPr="00A55175" w:rsidR="00F92D31">
        <w:rPr>
          <w:rFonts w:eastAsia="Times New Roman"/>
          <w:color w:val="000000"/>
          <w:sz w:val="22"/>
          <w:szCs w:val="22"/>
          <w:bdr w:val="none" w:color="auto" w:sz="0" w:space="0" w:frame="1"/>
          <w:lang w:eastAsia="es-CO"/>
        </w:rPr>
        <w:t>v</w:t>
      </w:r>
      <w:r w:rsidRPr="00A55175" w:rsidR="006F56F3">
        <w:rPr>
          <w:rFonts w:eastAsia="Times New Roman"/>
          <w:color w:val="000000"/>
          <w:sz w:val="22"/>
          <w:szCs w:val="22"/>
          <w:bdr w:val="none" w:color="auto" w:sz="0" w:space="0" w:frame="1"/>
          <w:lang w:eastAsia="es-CO"/>
        </w:rPr>
        <w:t xml:space="preserve">a la prima </w:t>
      </w:r>
      <w:r w:rsidRPr="00A55175" w:rsidR="006F56F3">
        <w:rPr>
          <w:rFonts w:eastAsia="Times New Roman"/>
          <w:color w:val="000000"/>
          <w:sz w:val="22"/>
          <w:szCs w:val="22"/>
          <w:bdr w:val="none" w:color="auto" w:sz="0" w:space="0" w:frame="1"/>
          <w:lang w:eastAsia="es-CO"/>
        </w:rPr>
        <w:t>ya que fue debidamente devenga en razón a que asumió el riesgo futuro e incierto</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A55175" w:rsidR="00537900">
        <w:rPr>
          <w:rFonts w:eastAsia="Times New Roman"/>
          <w:color w:val="000000"/>
          <w:sz w:val="22"/>
          <w:szCs w:val="22"/>
          <w:bdr w:val="none" w:color="auto" w:sz="0" w:space="0" w:frame="1"/>
          <w:lang w:eastAsia="es-CO"/>
        </w:rPr>
        <w:t xml:space="preserve">que más adelante se citaran. </w:t>
      </w:r>
    </w:p>
    <w:p w:rsidRPr="00A55175" w:rsidR="00CE08A6" w:rsidP="004115D5" w:rsidRDefault="00CE08A6" w14:paraId="66E07AD9" w14:textId="77777777">
      <w:pPr>
        <w:pStyle w:val="Textoindependiente"/>
        <w:ind w:right="111"/>
        <w:jc w:val="both"/>
        <w:rPr>
          <w:sz w:val="22"/>
          <w:szCs w:val="22"/>
        </w:rPr>
      </w:pPr>
    </w:p>
    <w:p w:rsidRPr="00A55175" w:rsidR="00CE08A6" w:rsidP="004115D5" w:rsidRDefault="00CE08A6" w14:paraId="4CD5C041" w14:textId="2ECC6891">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Pr="00A55175" w:rsidR="00F37C4B">
        <w:rPr>
          <w:sz w:val="22"/>
          <w:szCs w:val="22"/>
        </w:rPr>
        <w:t>fe que</w:t>
      </w:r>
      <w:r w:rsidRPr="00A55175">
        <w:rPr>
          <w:sz w:val="22"/>
          <w:szCs w:val="22"/>
        </w:rPr>
        <w:t xml:space="preserve"> no </w:t>
      </w:r>
      <w:r w:rsidRPr="00A55175" w:rsidR="00611B81">
        <w:rPr>
          <w:sz w:val="22"/>
          <w:szCs w:val="22"/>
        </w:rPr>
        <w:t xml:space="preserve">tuvo </w:t>
      </w:r>
      <w:r w:rsidRPr="00A55175">
        <w:rPr>
          <w:sz w:val="22"/>
          <w:szCs w:val="22"/>
        </w:rPr>
        <w:t>participación alguna en el sediciente hecho generador de la ineficacia del traslado.</w:t>
      </w:r>
    </w:p>
    <w:p w:rsidRPr="00A55175" w:rsidR="00CE08A6" w:rsidP="004115D5" w:rsidRDefault="00CE08A6" w14:paraId="3F3D6D42" w14:textId="77777777">
      <w:pPr>
        <w:pStyle w:val="Textoindependiente"/>
        <w:jc w:val="both"/>
        <w:rPr>
          <w:sz w:val="22"/>
          <w:szCs w:val="22"/>
        </w:rPr>
      </w:pPr>
    </w:p>
    <w:p w:rsidR="00CE08A6" w:rsidP="004115D5" w:rsidRDefault="00CE08A6" w14:paraId="3295492E" w14:textId="5069970C">
      <w:pPr>
        <w:pStyle w:val="Textoindependiente"/>
        <w:ind w:right="116"/>
        <w:jc w:val="both"/>
        <w:rPr>
          <w:sz w:val="22"/>
          <w:szCs w:val="22"/>
        </w:rPr>
      </w:pPr>
      <w:r w:rsidRPr="00A55175">
        <w:rPr>
          <w:sz w:val="22"/>
          <w:szCs w:val="22"/>
        </w:rPr>
        <w:t>De esta manera, me refiero a cada pretensión de la siguiente manera:</w:t>
      </w:r>
    </w:p>
    <w:p w:rsidRPr="00A55175" w:rsidR="009A7CC6" w:rsidP="004115D5" w:rsidRDefault="009A7CC6" w14:paraId="1513FA68" w14:textId="5ED96194">
      <w:pPr>
        <w:pStyle w:val="paragraph"/>
        <w:spacing w:before="0" w:beforeAutospacing="0" w:after="0" w:afterAutospacing="0"/>
        <w:jc w:val="both"/>
        <w:textAlignment w:val="baseline"/>
        <w:rPr>
          <w:rFonts w:ascii="Arial" w:hAnsi="Arial" w:cs="Arial"/>
          <w:b/>
          <w:sz w:val="22"/>
          <w:szCs w:val="22"/>
        </w:rPr>
      </w:pPr>
    </w:p>
    <w:p w:rsidR="00416DA9" w:rsidP="00416DA9" w:rsidRDefault="00FA1D1E" w14:paraId="62204D8F" w14:textId="7ACECC80">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416DA9">
        <w:rPr>
          <w:rStyle w:val="normaltextrun"/>
          <w:rFonts w:ascii="Arial" w:hAnsi="Arial" w:cs="Arial"/>
          <w:b/>
          <w:bCs/>
          <w:sz w:val="22"/>
          <w:szCs w:val="22"/>
        </w:rPr>
        <w:t>ME OPONGO,</w:t>
      </w:r>
      <w:r w:rsidR="00416DA9">
        <w:rPr>
          <w:rStyle w:val="normaltextrun"/>
          <w:rFonts w:ascii="Arial" w:hAnsi="Arial" w:cs="Arial"/>
          <w:sz w:val="22"/>
          <w:szCs w:val="22"/>
        </w:rPr>
        <w:t xml:space="preserve"> </w:t>
      </w:r>
      <w:r w:rsidR="00416DA9">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S.A.</w:t>
      </w:r>
      <w:r w:rsidR="00675113">
        <w:rPr>
          <w:rStyle w:val="normaltextrun"/>
          <w:rFonts w:ascii="Arial" w:hAnsi="Arial" w:cs="Arial"/>
          <w:color w:val="000000"/>
          <w:sz w:val="22"/>
          <w:szCs w:val="22"/>
        </w:rPr>
        <w:t xml:space="preserve"> y COLFONDOS S.A.</w:t>
      </w:r>
      <w:r w:rsidR="00416DA9">
        <w:rPr>
          <w:rStyle w:val="normaltextrun"/>
          <w:rFonts w:ascii="Arial" w:hAnsi="Arial" w:cs="Arial"/>
          <w:color w:val="000000"/>
          <w:sz w:val="22"/>
          <w:szCs w:val="22"/>
        </w:rPr>
        <w:t>,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00416DA9">
        <w:rPr>
          <w:rStyle w:val="eop"/>
          <w:rFonts w:ascii="Arial" w:hAnsi="Arial" w:cs="Arial"/>
          <w:color w:val="000000"/>
          <w:sz w:val="22"/>
          <w:szCs w:val="22"/>
        </w:rPr>
        <w:t> </w:t>
      </w:r>
    </w:p>
    <w:p w:rsidR="00416DA9" w:rsidP="00416DA9" w:rsidRDefault="00416DA9" w14:paraId="0C4C4D4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663E617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rsidR="00416DA9" w:rsidP="00416DA9" w:rsidRDefault="00416DA9" w14:paraId="022DA13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2B8EA16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19D2F83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4D8A0464"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42D74E10"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58DA9E9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560209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Pr="00BA7C51" w:rsidR="00BA7C51" w:rsidP="00BA7C51" w:rsidRDefault="00BA7C51" w14:paraId="4A85453C" w14:textId="6373FE20">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la demandante cuando solicitó el traslado contaba con </w:t>
      </w:r>
      <w:r w:rsidR="00C3454F">
        <w:rPr>
          <w:rStyle w:val="normaltextrun"/>
          <w:rFonts w:ascii="Arial" w:hAnsi="Arial" w:cs="Arial"/>
          <w:color w:val="000000"/>
          <w:sz w:val="22"/>
          <w:szCs w:val="22"/>
          <w:shd w:val="clear" w:color="auto" w:fill="FFFFFF"/>
          <w:lang w:val="es-ES"/>
        </w:rPr>
        <w:t>52</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w:t>
      </w:r>
    </w:p>
    <w:p w:rsidR="002E79FB" w:rsidP="00416DA9" w:rsidRDefault="002E79FB" w14:paraId="3C68E53B" w14:textId="0CBA192E">
      <w:pPr>
        <w:pStyle w:val="paragraph"/>
        <w:spacing w:before="0" w:beforeAutospacing="0" w:after="0" w:afterAutospacing="0"/>
        <w:jc w:val="both"/>
        <w:textAlignment w:val="baseline"/>
        <w:rPr>
          <w:bCs/>
        </w:rPr>
      </w:pPr>
    </w:p>
    <w:p w:rsidR="00675113" w:rsidP="00675113" w:rsidRDefault="00675113" w14:paraId="39227249" w14:textId="454C8F48">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S.A.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rsidR="00675113" w:rsidP="00675113" w:rsidRDefault="00675113" w14:paraId="7987343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675113" w:rsidP="00675113" w:rsidRDefault="00675113" w14:paraId="52EABF5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rsidR="00675113" w:rsidP="00675113" w:rsidRDefault="00675113" w14:paraId="12BBC15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675113" w:rsidP="00675113" w:rsidRDefault="00675113" w14:paraId="47F480F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675113" w:rsidP="00675113" w:rsidRDefault="00675113" w14:paraId="0A05631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675113" w:rsidP="00675113" w:rsidRDefault="00675113" w14:paraId="0BB6785E"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675113" w:rsidP="00675113" w:rsidRDefault="00675113" w14:paraId="723464EB"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675113" w:rsidP="00675113" w:rsidRDefault="00675113" w14:paraId="5F10831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675113" w:rsidP="00675113" w:rsidRDefault="00675113" w14:paraId="178286D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Pr="00BA7C51" w:rsidR="00675113" w:rsidP="00675113" w:rsidRDefault="00675113" w14:paraId="057BAC64" w14:textId="77777777">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la demandante cuando solicitó el traslado contaba con </w:t>
      </w:r>
      <w:r>
        <w:rPr>
          <w:rStyle w:val="normaltextrun"/>
          <w:rFonts w:ascii="Arial" w:hAnsi="Arial" w:cs="Arial"/>
          <w:color w:val="000000"/>
          <w:sz w:val="22"/>
          <w:szCs w:val="22"/>
          <w:shd w:val="clear" w:color="auto" w:fill="FFFFFF"/>
          <w:lang w:val="es-ES"/>
        </w:rPr>
        <w:t>52</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w:t>
      </w:r>
    </w:p>
    <w:p w:rsidRPr="00EE38A7" w:rsidR="00EE38A7" w:rsidP="00416DA9" w:rsidRDefault="00EE38A7" w14:paraId="3D4F6DE4" w14:textId="448D0B26">
      <w:pPr>
        <w:pStyle w:val="paragraph"/>
        <w:spacing w:before="0" w:beforeAutospacing="0" w:after="0" w:afterAutospacing="0"/>
        <w:jc w:val="both"/>
        <w:textAlignment w:val="baseline"/>
        <w:rPr>
          <w:bCs/>
        </w:rPr>
      </w:pPr>
    </w:p>
    <w:p w:rsidRPr="00470A02" w:rsidR="000E4ACD" w:rsidP="000E4ACD" w:rsidRDefault="005B7502" w14:paraId="685EC0A4" w14:textId="28899C25">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675113">
        <w:rPr>
          <w:rFonts w:ascii="Arial" w:hAnsi="Arial" w:cs="Arial"/>
          <w:b/>
          <w:bCs/>
          <w:sz w:val="22"/>
          <w:szCs w:val="22"/>
        </w:rPr>
        <w:t>TERCERA</w:t>
      </w:r>
      <w:r w:rsidRPr="00A55175" w:rsidR="000E4ACD">
        <w:rPr>
          <w:rFonts w:ascii="Arial" w:hAnsi="Arial" w:cs="Arial"/>
          <w:b/>
          <w:bCs/>
          <w:sz w:val="22"/>
          <w:szCs w:val="22"/>
          <w:lang w:val="es-ES_tradnl"/>
        </w:rPr>
        <w:t xml:space="preserve">: </w:t>
      </w:r>
      <w:r w:rsidRPr="00BD19E6" w:rsidR="000E4ACD">
        <w:rPr>
          <w:rStyle w:val="normaltextrun"/>
          <w:rFonts w:ascii="Arial" w:hAnsi="Arial" w:cs="Arial"/>
          <w:b/>
          <w:bCs/>
          <w:color w:val="000000"/>
          <w:sz w:val="22"/>
          <w:szCs w:val="22"/>
          <w:shd w:val="clear" w:color="auto" w:fill="FFFFFF"/>
        </w:rPr>
        <w:t xml:space="preserve">ME OPONGO, </w:t>
      </w:r>
      <w:r w:rsidRPr="00BD19E6" w:rsidR="000E4AC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sidR="000E4ACD">
        <w:rPr>
          <w:rFonts w:ascii="Arial" w:hAnsi="Arial" w:cs="Arial"/>
          <w:bCs/>
          <w:color w:val="000000"/>
          <w:sz w:val="22"/>
          <w:szCs w:val="22"/>
          <w:lang w:val="es-ES"/>
        </w:rPr>
        <w:t xml:space="preserve"> </w:t>
      </w:r>
      <w:r w:rsidRPr="00BD19E6" w:rsidR="000E4ACD">
        <w:rPr>
          <w:rFonts w:ascii="Arial" w:hAnsi="Arial" w:cs="Arial"/>
          <w:bCs/>
          <w:color w:val="000000"/>
          <w:sz w:val="22"/>
          <w:szCs w:val="22"/>
        </w:rPr>
        <w:t xml:space="preserve">toda vez que va dirigida exclusivamente a </w:t>
      </w:r>
      <w:r w:rsidR="00416DA9">
        <w:rPr>
          <w:rFonts w:ascii="Arial" w:hAnsi="Arial" w:cs="Arial"/>
          <w:bCs/>
          <w:color w:val="000000"/>
          <w:sz w:val="22"/>
          <w:szCs w:val="22"/>
        </w:rPr>
        <w:t xml:space="preserve">PROTECCIÓN S.A. y </w:t>
      </w:r>
      <w:r w:rsidR="000E4ACD">
        <w:rPr>
          <w:rFonts w:ascii="Arial" w:hAnsi="Arial" w:cs="Arial"/>
          <w:bCs/>
          <w:color w:val="000000"/>
          <w:sz w:val="22"/>
          <w:szCs w:val="22"/>
        </w:rPr>
        <w:t>COLFONDOS S.A.</w:t>
      </w:r>
      <w:r w:rsidRPr="00BD19E6" w:rsidR="000E4ACD">
        <w:rPr>
          <w:rFonts w:ascii="Arial" w:hAnsi="Arial" w:cs="Arial"/>
          <w:bCs/>
          <w:color w:val="000000"/>
          <w:sz w:val="22"/>
          <w:szCs w:val="22"/>
        </w:rPr>
        <w:t>,</w:t>
      </w:r>
      <w:r w:rsidRPr="00BD19E6" w:rsidR="000E4AC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Pr="000604FC" w:rsidR="0002649E">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rsidR="005348DE" w:rsidP="000E4ACD" w:rsidRDefault="005348DE" w14:paraId="0D6C07EC" w14:textId="3A3C2A45">
      <w:pPr>
        <w:pStyle w:val="paragraph"/>
        <w:spacing w:before="0" w:beforeAutospacing="0" w:after="0" w:afterAutospacing="0"/>
        <w:jc w:val="both"/>
        <w:textAlignment w:val="baseline"/>
        <w:rPr>
          <w:rFonts w:ascii="Arial" w:hAnsi="Arial" w:cs="Arial"/>
          <w:bCs/>
          <w:color w:val="000000"/>
          <w:sz w:val="22"/>
          <w:szCs w:val="22"/>
        </w:rPr>
      </w:pPr>
    </w:p>
    <w:p w:rsidRPr="00DA02CE" w:rsidR="005348DE" w:rsidP="005348DE" w:rsidRDefault="005348DE" w14:paraId="04320850"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rsidRPr="00DA02CE" w:rsidR="005348DE" w:rsidP="005348DE" w:rsidRDefault="005348DE" w14:paraId="0E758549"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rsidRPr="00DA02CE" w:rsidR="005348DE" w:rsidP="005348DE" w:rsidRDefault="005348DE" w14:paraId="4D86F90A" w14:textId="77777777">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rsidRPr="00DA02CE" w:rsidR="005348DE" w:rsidP="005348DE" w:rsidRDefault="005348DE" w14:paraId="4E0CE553" w14:textId="77777777">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rsidRPr="00DA02CE" w:rsidR="005348DE" w:rsidP="005348DE" w:rsidRDefault="005348DE" w14:paraId="5FC6822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rsidRPr="00DA02CE" w:rsidR="005348DE" w:rsidP="005348DE" w:rsidRDefault="005348DE" w14:paraId="5D7D2787" w14:textId="77777777">
      <w:pPr>
        <w:pStyle w:val="paragraph"/>
        <w:spacing w:before="0" w:beforeAutospacing="0" w:after="0" w:afterAutospacing="0"/>
        <w:jc w:val="both"/>
        <w:textAlignment w:val="baseline"/>
        <w:rPr>
          <w:rFonts w:ascii="Arial" w:hAnsi="Arial" w:cs="Arial"/>
          <w:sz w:val="22"/>
          <w:szCs w:val="22"/>
        </w:rPr>
      </w:pPr>
    </w:p>
    <w:p w:rsidRPr="00DA02CE" w:rsidR="005348DE" w:rsidP="005348DE" w:rsidRDefault="005348DE" w14:paraId="256259C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DA02CE">
        <w:rPr>
          <w:rFonts w:ascii="Arial" w:hAnsi="Arial" w:cs="Arial"/>
          <w:sz w:val="22"/>
          <w:szCs w:val="22"/>
        </w:rPr>
        <w:t>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rsidRPr="00DA02CE" w:rsidR="005348DE" w:rsidP="005348DE" w:rsidRDefault="005348DE" w14:paraId="491C2607" w14:textId="77777777">
      <w:pPr>
        <w:pStyle w:val="paragraph"/>
        <w:spacing w:before="0" w:beforeAutospacing="0" w:after="0" w:afterAutospacing="0"/>
        <w:jc w:val="both"/>
        <w:textAlignment w:val="baseline"/>
        <w:rPr>
          <w:rFonts w:ascii="Arial" w:hAnsi="Arial" w:cs="Arial"/>
          <w:sz w:val="22"/>
          <w:szCs w:val="22"/>
        </w:rPr>
      </w:pPr>
    </w:p>
    <w:p w:rsidR="002F0D13" w:rsidP="002F0D13" w:rsidRDefault="005348DE" w14:paraId="2A31D695" w14:textId="5738380B">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rsidR="00675113" w:rsidP="002F0D13" w:rsidRDefault="00675113" w14:paraId="22CAD956" w14:textId="4E0399D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rsidRPr="00675113" w:rsidR="00675113" w:rsidP="002F0D13" w:rsidRDefault="00675113" w14:paraId="7B31E941" w14:textId="7D1B3BFA">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b/>
          <w:bCs/>
          <w:color w:val="000000" w:themeColor="text1"/>
          <w:sz w:val="22"/>
          <w:szCs w:val="22"/>
        </w:rPr>
        <w:t xml:space="preserve">A LA CUARTA: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656067">
        <w:rPr>
          <w:rFonts w:ascii="Arial" w:hAnsi="Arial" w:cs="Arial"/>
          <w:color w:val="000000" w:themeColor="text1"/>
          <w:sz w:val="22"/>
          <w:szCs w:val="22"/>
        </w:rPr>
        <w:t>petita</w:t>
      </w:r>
      <w:proofErr w:type="spellEnd"/>
      <w:r w:rsidRPr="00656067">
        <w:rPr>
          <w:rFonts w:ascii="Arial" w:hAnsi="Arial" w:cs="Arial"/>
          <w:color w:val="000000" w:themeColor="text1"/>
          <w:sz w:val="22"/>
          <w:szCs w:val="22"/>
        </w:rPr>
        <w:t xml:space="preserve"> a cargo de mi representada</w:t>
      </w:r>
      <w:r>
        <w:rPr>
          <w:rFonts w:ascii="Arial" w:hAnsi="Arial" w:cs="Arial"/>
          <w:color w:val="000000" w:themeColor="text1"/>
          <w:sz w:val="22"/>
          <w:szCs w:val="22"/>
        </w:rPr>
        <w:t>.</w:t>
      </w:r>
    </w:p>
    <w:p w:rsidRPr="00416DA9" w:rsidR="00416DA9" w:rsidP="002F0D13" w:rsidRDefault="00416DA9" w14:paraId="33992E9B" w14:textId="74E0661B">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rsidRPr="0006498B" w:rsidR="002F0D13" w:rsidP="002F0D13" w:rsidRDefault="002E79FB" w14:paraId="6A7B55A3" w14:textId="26CB7B7A">
      <w:pPr>
        <w:pStyle w:val="paragraph"/>
        <w:spacing w:before="0" w:beforeAutospacing="0" w:after="0" w:afterAutospacing="0"/>
        <w:jc w:val="both"/>
        <w:textAlignment w:val="baseline"/>
        <w:rPr>
          <w:rFonts w:ascii="Arial" w:hAnsi="Arial" w:cs="Arial"/>
          <w:sz w:val="22"/>
          <w:szCs w:val="22"/>
        </w:rPr>
      </w:pPr>
      <w:r>
        <w:rPr>
          <w:rFonts w:ascii="Arial" w:hAnsi="Arial" w:cs="Arial"/>
          <w:b/>
          <w:bCs/>
          <w:color w:val="000000"/>
          <w:sz w:val="22"/>
          <w:szCs w:val="22"/>
        </w:rPr>
        <w:t xml:space="preserve">A LA </w:t>
      </w:r>
      <w:r w:rsidR="00675113">
        <w:rPr>
          <w:rFonts w:ascii="Arial" w:hAnsi="Arial" w:cs="Arial"/>
          <w:b/>
          <w:bCs/>
          <w:color w:val="000000"/>
          <w:sz w:val="22"/>
          <w:szCs w:val="22"/>
        </w:rPr>
        <w:t>QUINTA</w:t>
      </w:r>
      <w:r>
        <w:rPr>
          <w:rFonts w:ascii="Arial" w:hAnsi="Arial" w:cs="Arial"/>
          <w:b/>
          <w:bCs/>
          <w:color w:val="000000"/>
          <w:sz w:val="22"/>
          <w:szCs w:val="22"/>
        </w:rPr>
        <w:t xml:space="preserve">: </w:t>
      </w:r>
      <w:r w:rsidRPr="00E92300">
        <w:rPr>
          <w:rStyle w:val="normaltextrun"/>
          <w:rFonts w:ascii="Arial" w:hAnsi="Arial" w:cs="Arial"/>
          <w:b/>
          <w:bCs/>
          <w:color w:val="000000"/>
          <w:sz w:val="22"/>
          <w:szCs w:val="22"/>
          <w:shd w:val="clear" w:color="auto" w:fill="FFFFFF"/>
        </w:rPr>
        <w:t>ME OPONGO</w:t>
      </w:r>
      <w:r>
        <w:rPr>
          <w:rStyle w:val="normaltextrun"/>
          <w:rFonts w:ascii="Arial" w:hAnsi="Arial" w:cs="Arial"/>
          <w:b/>
          <w:bCs/>
          <w:color w:val="000000"/>
          <w:sz w:val="22"/>
          <w:szCs w:val="22"/>
          <w:shd w:val="clear" w:color="auto" w:fill="FFFFFF"/>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rsidRPr="0038712D" w:rsidR="0038712D" w:rsidP="004115D5" w:rsidRDefault="0038712D" w14:paraId="143C60BC" w14:textId="77777777">
      <w:pPr>
        <w:pStyle w:val="paragraph"/>
        <w:spacing w:before="0" w:beforeAutospacing="0" w:after="0" w:afterAutospacing="0"/>
        <w:jc w:val="both"/>
        <w:textAlignment w:val="baseline"/>
        <w:rPr>
          <w:rFonts w:ascii="Arial" w:hAnsi="Arial" w:cs="Arial"/>
          <w:sz w:val="22"/>
          <w:szCs w:val="22"/>
          <w:lang w:val="es-ES_tradnl"/>
        </w:rPr>
      </w:pPr>
    </w:p>
    <w:p w:rsidRPr="00A55175" w:rsidR="00CE08A6" w:rsidP="48B17B0E" w:rsidRDefault="00CE08A6" w14:paraId="2DA5E9C7" w14:textId="77777777" w14:noSpellErr="1">
      <w:pPr>
        <w:jc w:val="center"/>
        <w:rPr>
          <w:b w:val="1"/>
          <w:bCs w:val="1"/>
          <w:color w:val="000000"/>
          <w:u w:val="single"/>
        </w:rPr>
      </w:pPr>
      <w:r w:rsidRPr="48B17B0E" w:rsidR="00CE08A6">
        <w:rPr>
          <w:b w:val="1"/>
          <w:bCs w:val="1"/>
          <w:color w:val="000000" w:themeColor="text1" w:themeTint="FF" w:themeShade="FF"/>
          <w:u w:val="single"/>
        </w:rPr>
        <w:t>III. EXCEPCIONES DE MÉRITO FRENTE A LA DEMANDA</w:t>
      </w:r>
    </w:p>
    <w:p w:rsidRPr="00A55175" w:rsidR="00CE08A6" w:rsidP="004115D5" w:rsidRDefault="00CE08A6" w14:paraId="51063C4D" w14:textId="77777777">
      <w:pPr>
        <w:pStyle w:val="Textoindependiente"/>
        <w:rPr>
          <w:b/>
          <w:sz w:val="22"/>
          <w:szCs w:val="22"/>
        </w:rPr>
      </w:pPr>
    </w:p>
    <w:p w:rsidRPr="00A55175" w:rsidR="00CE08A6" w:rsidP="001643A9" w:rsidRDefault="00CE08A6" w14:paraId="77443AF9" w14:textId="145E432A">
      <w:pPr>
        <w:pStyle w:val="Prrafodelista"/>
        <w:widowControl/>
        <w:numPr>
          <w:ilvl w:val="0"/>
          <w:numId w:val="9"/>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rsidRPr="00A55175" w:rsidR="00CE08A6" w:rsidP="004115D5" w:rsidRDefault="00CE08A6" w14:paraId="0F975CF8" w14:textId="77777777">
      <w:pPr>
        <w:pStyle w:val="Prrafodelista"/>
        <w:ind w:left="0"/>
        <w:contextualSpacing/>
        <w:rPr>
          <w:b/>
          <w:i/>
          <w:color w:val="000000"/>
          <w:lang w:val="es-CO"/>
        </w:rPr>
      </w:pPr>
    </w:p>
    <w:p w:rsidR="00CE08A6" w:rsidP="004115D5" w:rsidRDefault="00CE08A6" w14:paraId="3CD648F8" w14:textId="4045EF5E">
      <w:pPr>
        <w:jc w:val="both"/>
        <w:rPr>
          <w:color w:val="000000"/>
          <w:lang w:val="es-CO"/>
        </w:rPr>
      </w:pPr>
      <w:r w:rsidRPr="00A55175">
        <w:rPr>
          <w:color w:val="000000"/>
          <w:lang w:val="es-CO"/>
        </w:rPr>
        <w:t xml:space="preserve">Solicito al juzgador de instancia, tener como excepciones contra la demanda, todas las planteadas por </w:t>
      </w:r>
      <w:r w:rsidRPr="00A55175" w:rsidR="0028080E">
        <w:t>COLFONDOS S.A</w:t>
      </w:r>
      <w:r w:rsidRPr="00A55175">
        <w:rPr>
          <w:color w:val="000000"/>
          <w:lang w:val="es-CO"/>
        </w:rPr>
        <w:t>, las cuales coadyuvo solo en cuanto favorezcan los intereses de mi prohijada.</w:t>
      </w:r>
    </w:p>
    <w:p w:rsidR="00D83032" w:rsidP="004115D5" w:rsidRDefault="00D83032" w14:paraId="55FCC562" w14:textId="430AE89D">
      <w:pPr>
        <w:jc w:val="both"/>
        <w:rPr>
          <w:color w:val="000000"/>
          <w:lang w:val="es-CO"/>
        </w:rPr>
      </w:pPr>
    </w:p>
    <w:p w:rsidRPr="00D83032" w:rsidR="00D83032" w:rsidP="00D83032" w:rsidRDefault="00D83032" w14:paraId="47676C2A" w14:textId="60D2B315">
      <w:pPr>
        <w:pStyle w:val="Prrafodelista"/>
        <w:numPr>
          <w:ilvl w:val="0"/>
          <w:numId w:val="9"/>
        </w:numPr>
        <w:jc w:val="both"/>
        <w:rPr>
          <w:b/>
          <w:bCs/>
          <w:u w:val="single"/>
        </w:rPr>
      </w:pPr>
      <w:r w:rsidRPr="00D83032">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D83032" w:rsidP="00D83032" w:rsidRDefault="00D83032" w14:paraId="65AD6717" w14:textId="77777777">
      <w:pPr>
        <w:pStyle w:val="Prrafodelista"/>
        <w:ind w:left="426" w:firstLine="0"/>
        <w:jc w:val="both"/>
        <w:rPr>
          <w:b/>
          <w:bCs/>
          <w:u w:val="single"/>
        </w:rPr>
      </w:pPr>
    </w:p>
    <w:p w:rsidRPr="00A55175" w:rsidR="00D83032" w:rsidP="00D83032" w:rsidRDefault="00D83032" w14:paraId="4858C368"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A55175">
        <w:rPr>
          <w:rFonts w:eastAsia="Times New Roman"/>
          <w:i/>
          <w:iCs/>
          <w:color w:val="000000"/>
          <w:bdr w:val="none" w:color="auto" w:sz="0" w:space="0" w:frame="1"/>
          <w:lang w:val="es-CO" w:eastAsia="es-CO"/>
        </w:rPr>
        <w:t>male</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D83032" w:rsidP="00D83032" w:rsidRDefault="00D83032" w14:paraId="104D55C2" w14:textId="77777777">
      <w:pPr>
        <w:ind w:left="66"/>
        <w:jc w:val="both"/>
        <w:rPr>
          <w:b/>
          <w:bCs/>
          <w:u w:val="single"/>
        </w:rPr>
      </w:pPr>
    </w:p>
    <w:p w:rsidRPr="00A55175" w:rsidR="00D83032" w:rsidP="00D83032" w:rsidRDefault="00D83032" w14:paraId="01DFB950"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D83032" w:rsidP="00D83032" w:rsidRDefault="00D83032" w14:paraId="7ED4F0A0"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4A201DAB"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D83032" w:rsidP="00D83032" w:rsidRDefault="00D83032" w14:paraId="4D1EF71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37FB3D7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D83032" w:rsidP="00D83032" w:rsidRDefault="00D83032" w14:paraId="3C72234C"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01C0FA5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D83032" w:rsidP="00D83032" w:rsidRDefault="00D83032" w14:paraId="6351C73B"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53550F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D83032" w:rsidP="00D83032" w:rsidRDefault="00D83032" w14:paraId="0141B0D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502B14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D83032" w:rsidP="00D83032" w:rsidRDefault="00D83032" w14:paraId="1FAC598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D83032" w:rsidP="00D83032" w:rsidRDefault="00D83032" w14:paraId="31F2DD65"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las constitucionales y las que distinguen entre sí a sus distintas ramas</w:t>
      </w:r>
      <w:r w:rsidRPr="00A55175">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A55175" w:rsidR="00D83032" w:rsidP="00D83032" w:rsidRDefault="00D83032" w14:paraId="4D24274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7F02F85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D83032" w:rsidP="00D83032" w:rsidRDefault="00D83032" w14:paraId="2FFD70D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28DE456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w:t>
      </w:r>
      <w:r w:rsidRPr="00A55175">
        <w:rPr>
          <w:rFonts w:eastAsia="Times New Roman"/>
          <w:color w:val="000000"/>
          <w:bdr w:val="none" w:color="auto" w:sz="0" w:space="0" w:frame="1"/>
          <w:lang w:eastAsia="es-CO"/>
        </w:rPr>
        <w:t>vez que, de hacerlo con este propósito, el responsable se verá abocado a resarcir los perjuicios que ocasione a terceros. </w:t>
      </w:r>
    </w:p>
    <w:p w:rsidRPr="00A55175" w:rsidR="00D83032" w:rsidP="00D83032" w:rsidRDefault="00D83032" w14:paraId="7219C98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6255079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D83032" w:rsidP="00D83032" w:rsidRDefault="00D83032" w14:paraId="73116467"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7D45ABDD"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D83032" w:rsidP="00D83032" w:rsidRDefault="00D83032" w14:paraId="74DF4594"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D83032" w:rsidP="00D83032" w:rsidRDefault="00D83032" w14:paraId="347D2831"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A55175" w:rsidR="00D83032" w:rsidP="00D83032" w:rsidRDefault="00D83032" w14:paraId="407BA928" w14:textId="77777777">
      <w:pPr>
        <w:widowControl/>
        <w:shd w:val="clear" w:color="auto" w:fill="FFFFFF"/>
        <w:autoSpaceDE/>
        <w:autoSpaceDN/>
        <w:jc w:val="both"/>
        <w:rPr>
          <w:rFonts w:eastAsia="Times New Roman"/>
          <w:color w:val="000000"/>
          <w:lang w:val="es-CO" w:eastAsia="es-CO"/>
        </w:rPr>
      </w:pPr>
    </w:p>
    <w:p w:rsidRPr="00A55175" w:rsidR="00D83032" w:rsidP="00D83032" w:rsidRDefault="00D83032" w14:paraId="631536B3"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 xml:space="preserve">trasladar a </w:t>
      </w:r>
      <w:proofErr w:type="spellStart"/>
      <w:r w:rsidRPr="00A55175">
        <w:rPr>
          <w:rFonts w:eastAsia="Times New Roman"/>
          <w:color w:val="000000"/>
          <w:bdr w:val="none" w:color="auto" w:sz="0" w:space="0" w:frame="1"/>
          <w:lang w:eastAsia="es-CO"/>
        </w:rPr>
        <w:t>Colpensiones</w:t>
      </w:r>
      <w:proofErr w:type="spellEnd"/>
      <w:r w:rsidRPr="00A55175">
        <w:rPr>
          <w:rFonts w:eastAsia="Times New Roman"/>
          <w:color w:val="000000"/>
          <w:bdr w:val="none" w:color="auto" w:sz="0" w:space="0" w:frame="1"/>
          <w:lang w:eastAsia="es-CO"/>
        </w:rPr>
        <w:t xml:space="preserve"> los saldos que obren en la cuenta de ahorro individual, junto con el bono pensional, si </w:t>
      </w:r>
      <w:proofErr w:type="spellStart"/>
      <w:r w:rsidRPr="00A55175">
        <w:rPr>
          <w:rFonts w:eastAsia="Times New Roman"/>
          <w:color w:val="000000"/>
          <w:bdr w:val="none" w:color="auto" w:sz="0" w:space="0" w:frame="1"/>
          <w:lang w:eastAsia="es-CO"/>
        </w:rPr>
        <w:t>lo</w:t>
      </w:r>
      <w:proofErr w:type="spellEnd"/>
      <w:r w:rsidRPr="00A55175">
        <w:rPr>
          <w:rFonts w:eastAsia="Times New Roman"/>
          <w:color w:val="000000"/>
          <w:bdr w:val="none" w:color="auto" w:sz="0" w:space="0" w:frame="1"/>
          <w:lang w:eastAsia="es-CO"/>
        </w:rPr>
        <w:t xml:space="preserve">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D83032" w:rsidP="00D83032" w:rsidRDefault="00D83032" w14:paraId="3FE062B2" w14:textId="77777777">
      <w:pPr>
        <w:pStyle w:val="Prrafodelista"/>
        <w:ind w:left="426" w:firstLine="0"/>
        <w:jc w:val="both"/>
        <w:rPr>
          <w:b/>
          <w:bCs/>
          <w:u w:val="single"/>
        </w:rPr>
      </w:pPr>
    </w:p>
    <w:p w:rsidRPr="00454819" w:rsidR="00D83032" w:rsidP="00D83032" w:rsidRDefault="00D83032" w14:paraId="1E370F32" w14:textId="77777777">
      <w:pPr>
        <w:pStyle w:val="Prrafodelista"/>
        <w:numPr>
          <w:ilvl w:val="0"/>
          <w:numId w:val="9"/>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D83032" w:rsidP="00D83032" w:rsidRDefault="00D83032" w14:paraId="414EC469" w14:textId="77777777">
      <w:pPr>
        <w:jc w:val="both"/>
        <w:rPr>
          <w:b/>
          <w:bCs/>
          <w:u w:val="single"/>
        </w:rPr>
      </w:pPr>
    </w:p>
    <w:p w:rsidRPr="00833B1A" w:rsidR="00D83032" w:rsidP="00D83032" w:rsidRDefault="00D83032" w14:paraId="05D1C26B" w14:textId="77777777">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D83032" w:rsidP="00D83032" w:rsidRDefault="00D83032" w14:paraId="5B1C4748" w14:textId="77777777">
      <w:pPr>
        <w:jc w:val="both"/>
      </w:pPr>
    </w:p>
    <w:p w:rsidRPr="00833B1A" w:rsidR="00D83032" w:rsidP="00D83032" w:rsidRDefault="00D83032" w14:paraId="66E768C6" w14:textId="77777777">
      <w:pPr>
        <w:jc w:val="both"/>
      </w:pPr>
      <w:r w:rsidRPr="00833B1A">
        <w:t>Al respecto, los artículos 361, 365 y 366 del C.G.P., aplicables por analogía y remisión expresa del artículo 145 de del C.P.T. y S.S, rezan:</w:t>
      </w:r>
    </w:p>
    <w:p w:rsidRPr="00833B1A" w:rsidR="00D83032" w:rsidP="00D83032" w:rsidRDefault="00D83032" w14:paraId="56AB690B" w14:textId="77777777">
      <w:pPr>
        <w:jc w:val="both"/>
      </w:pPr>
    </w:p>
    <w:p w:rsidRPr="00833B1A" w:rsidR="00D83032" w:rsidP="00D83032" w:rsidRDefault="00D83032" w14:paraId="08E9A12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D83032" w:rsidP="00D83032" w:rsidRDefault="00D83032" w14:paraId="05D89DC1" w14:textId="77777777">
      <w:pPr>
        <w:pStyle w:val="Prrafodelista"/>
        <w:ind w:left="426"/>
        <w:jc w:val="both"/>
        <w:rPr>
          <w:i/>
          <w:iCs/>
        </w:rPr>
      </w:pPr>
    </w:p>
    <w:p w:rsidRPr="00833B1A" w:rsidR="00D83032" w:rsidP="00D83032" w:rsidRDefault="00D83032" w14:paraId="6228B241"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D83032" w:rsidP="00D83032" w:rsidRDefault="00D83032" w14:paraId="4E4B49D8" w14:textId="77777777">
      <w:pPr>
        <w:pStyle w:val="Prrafodelista"/>
        <w:ind w:left="426"/>
        <w:jc w:val="both"/>
        <w:rPr>
          <w:i/>
          <w:iCs/>
        </w:rPr>
      </w:pPr>
    </w:p>
    <w:p w:rsidRPr="00833B1A" w:rsidR="00D83032" w:rsidP="00D83032" w:rsidRDefault="00D83032" w14:paraId="395CC254" w14:textId="77777777">
      <w:pPr>
        <w:pStyle w:val="Prrafodelista"/>
        <w:ind w:left="426" w:firstLine="0"/>
        <w:jc w:val="both"/>
        <w:rPr>
          <w:i/>
          <w:iCs/>
        </w:rPr>
      </w:pPr>
      <w:r w:rsidRPr="00833B1A">
        <w:rPr>
          <w:i/>
          <w:iCs/>
        </w:rPr>
        <w:t>(…)</w:t>
      </w:r>
    </w:p>
    <w:p w:rsidRPr="00833B1A" w:rsidR="00D83032" w:rsidP="00D83032" w:rsidRDefault="00D83032" w14:paraId="3697E8B5" w14:textId="77777777">
      <w:pPr>
        <w:pStyle w:val="Prrafodelista"/>
        <w:ind w:left="426"/>
        <w:jc w:val="both"/>
        <w:rPr>
          <w:i/>
          <w:iCs/>
        </w:rPr>
      </w:pPr>
    </w:p>
    <w:p w:rsidRPr="00833B1A" w:rsidR="00D83032" w:rsidP="00D83032" w:rsidRDefault="00D83032" w14:paraId="7CC73992"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D83032" w:rsidP="00D83032" w:rsidRDefault="00D83032" w14:paraId="01F8A3BC" w14:textId="77777777">
      <w:pPr>
        <w:pStyle w:val="Prrafodelista"/>
        <w:ind w:left="426"/>
        <w:jc w:val="both"/>
        <w:rPr>
          <w:i/>
          <w:iCs/>
        </w:rPr>
      </w:pPr>
    </w:p>
    <w:p w:rsidRPr="00833B1A" w:rsidR="00D83032" w:rsidP="00D83032" w:rsidRDefault="00D83032" w14:paraId="3AAE02FE" w14:textId="77777777">
      <w:pPr>
        <w:pStyle w:val="Prrafodelista"/>
        <w:widowControl/>
        <w:numPr>
          <w:ilvl w:val="0"/>
          <w:numId w:val="12"/>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D83032" w:rsidP="00D83032" w:rsidRDefault="00D83032" w14:paraId="40B59DBF" w14:textId="77777777">
      <w:pPr>
        <w:jc w:val="both"/>
      </w:pPr>
    </w:p>
    <w:p w:rsidRPr="00833B1A" w:rsidR="00D83032" w:rsidP="00D83032" w:rsidRDefault="00D83032" w14:paraId="12718035" w14:textId="77777777">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33B1A" w:rsidR="00D83032" w:rsidP="00D83032" w:rsidRDefault="00D83032" w14:paraId="2750203C" w14:textId="77777777">
      <w:pPr>
        <w:ind w:left="426"/>
        <w:jc w:val="both"/>
      </w:pPr>
      <w:r w:rsidRPr="00833B1A">
        <w:rPr>
          <w:i/>
          <w:iCs/>
          <w:lang w:val="es"/>
        </w:rPr>
        <w:t>(…)</w:t>
      </w:r>
    </w:p>
    <w:p w:rsidRPr="00833B1A" w:rsidR="00D83032" w:rsidP="00D83032" w:rsidRDefault="00D83032" w14:paraId="47F1735D"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D83032" w:rsidP="00D83032" w:rsidRDefault="00D83032" w14:paraId="14E3A143" w14:textId="77777777">
      <w:pPr>
        <w:jc w:val="both"/>
      </w:pPr>
    </w:p>
    <w:p w:rsidRPr="00833B1A" w:rsidR="00D83032" w:rsidP="00D83032" w:rsidRDefault="00D83032" w14:paraId="7BAE3F15"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D83032" w:rsidP="00D83032" w:rsidRDefault="00D83032" w14:paraId="66B70E39" w14:textId="77777777">
      <w:pPr>
        <w:jc w:val="both"/>
      </w:pPr>
    </w:p>
    <w:p w:rsidRPr="00833B1A" w:rsidR="00D83032" w:rsidP="00D83032" w:rsidRDefault="00D83032" w14:paraId="17A99BD1"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D83032" w:rsidP="00D83032" w:rsidRDefault="00D83032" w14:paraId="60CB651C" w14:textId="77777777">
      <w:pPr>
        <w:ind w:left="426"/>
        <w:jc w:val="both"/>
        <w:rPr>
          <w:i/>
          <w:iCs/>
          <w:shd w:val="clear" w:color="auto" w:fill="FFFFFF"/>
        </w:rPr>
      </w:pPr>
    </w:p>
    <w:p w:rsidRPr="00833B1A" w:rsidR="00D83032" w:rsidP="00D83032" w:rsidRDefault="00D83032" w14:paraId="75F2C83F" w14:textId="77777777">
      <w:pPr>
        <w:ind w:left="426"/>
        <w:jc w:val="both"/>
        <w:rPr>
          <w:i/>
          <w:iCs/>
          <w:shd w:val="clear" w:color="auto" w:fill="FFFFFF"/>
        </w:rPr>
      </w:pPr>
      <w:r w:rsidRPr="00833B1A">
        <w:rPr>
          <w:i/>
          <w:iCs/>
          <w:shd w:val="clear" w:color="auto" w:fill="FFFFFF"/>
        </w:rPr>
        <w:t>1. PROCESOS DECLARATIVOS EN GENERAL.</w:t>
      </w:r>
    </w:p>
    <w:p w:rsidRPr="00833B1A" w:rsidR="00D83032" w:rsidP="00D83032" w:rsidRDefault="00D83032" w14:paraId="7DF91A5C" w14:textId="77777777">
      <w:pPr>
        <w:ind w:left="426"/>
        <w:jc w:val="both"/>
        <w:rPr>
          <w:i/>
          <w:iCs/>
          <w:shd w:val="clear" w:color="auto" w:fill="FFFFFF"/>
        </w:rPr>
      </w:pPr>
    </w:p>
    <w:p w:rsidRPr="00833B1A" w:rsidR="00D83032" w:rsidP="00D83032" w:rsidRDefault="00D83032" w14:paraId="587536D4" w14:textId="77777777">
      <w:pPr>
        <w:ind w:left="426"/>
        <w:jc w:val="both"/>
        <w:rPr>
          <w:i/>
          <w:iCs/>
          <w:shd w:val="clear" w:color="auto" w:fill="FFFFFF"/>
        </w:rPr>
      </w:pPr>
      <w:r w:rsidRPr="00833B1A">
        <w:rPr>
          <w:i/>
          <w:iCs/>
          <w:shd w:val="clear" w:color="auto" w:fill="FFFFFF"/>
        </w:rPr>
        <w:t xml:space="preserve">En primera instancia. </w:t>
      </w:r>
    </w:p>
    <w:p w:rsidRPr="00833B1A" w:rsidR="00D83032" w:rsidP="00D83032" w:rsidRDefault="00D83032" w14:paraId="23C54327"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D83032" w:rsidP="00D83032" w:rsidRDefault="00D83032" w14:paraId="61ADE45E"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D83032" w:rsidP="00D83032" w:rsidRDefault="00D83032" w14:paraId="671EC2A3"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D83032" w:rsidP="00D83032" w:rsidRDefault="00D83032" w14:paraId="221DD4E9" w14:textId="77777777">
      <w:pPr>
        <w:ind w:left="426"/>
        <w:jc w:val="both"/>
        <w:rPr>
          <w:i/>
          <w:iCs/>
          <w:shd w:val="clear" w:color="auto" w:fill="FFFFFF"/>
        </w:rPr>
      </w:pPr>
    </w:p>
    <w:p w:rsidRPr="00833B1A" w:rsidR="00D83032" w:rsidP="00D83032" w:rsidRDefault="00D83032" w14:paraId="6D7DC57C"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D83032" w:rsidP="00D83032" w:rsidRDefault="00D83032" w14:paraId="0D0E13E5" w14:textId="77777777">
      <w:pPr>
        <w:jc w:val="both"/>
        <w:rPr>
          <w:color w:val="000000" w:themeColor="text1"/>
        </w:rPr>
      </w:pPr>
    </w:p>
    <w:p w:rsidRPr="00833B1A" w:rsidR="00D83032" w:rsidP="00D83032" w:rsidRDefault="00D83032" w14:paraId="701DF6C1"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D83032" w:rsidP="00D83032" w:rsidRDefault="00D83032" w14:paraId="48903DA7" w14:textId="77777777">
      <w:pPr>
        <w:jc w:val="both"/>
        <w:rPr>
          <w:color w:val="000000" w:themeColor="text1"/>
        </w:rPr>
      </w:pPr>
    </w:p>
    <w:p w:rsidR="00D83032" w:rsidP="00D83032" w:rsidRDefault="00D83032" w14:paraId="609A0D1A"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D83032" w:rsidP="00D83032" w:rsidRDefault="00D83032" w14:paraId="10F58BB2" w14:textId="77777777">
      <w:pPr>
        <w:jc w:val="both"/>
      </w:pPr>
    </w:p>
    <w:p w:rsidRPr="00833B1A" w:rsidR="00D83032" w:rsidP="00D83032" w:rsidRDefault="00D83032" w14:paraId="36FCD8B2" w14:textId="77777777">
      <w:pPr>
        <w:ind w:left="426"/>
        <w:jc w:val="both"/>
      </w:pPr>
      <w:r w:rsidRPr="00833B1A">
        <w:rPr>
          <w:i/>
          <w:iC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w:t>
      </w:r>
      <w:r w:rsidRPr="00833B1A">
        <w:rPr>
          <w:i/>
          <w:iCs/>
        </w:rPr>
        <w:t>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D83032" w:rsidP="00D83032" w:rsidRDefault="00D83032" w14:paraId="1D1204E0" w14:textId="77777777">
      <w:pPr>
        <w:jc w:val="both"/>
      </w:pPr>
    </w:p>
    <w:p w:rsidRPr="00833B1A" w:rsidR="00D83032" w:rsidP="00D83032" w:rsidRDefault="00D83032" w14:paraId="5751C18B" w14:textId="77777777">
      <w:pPr>
        <w:jc w:val="both"/>
      </w:pPr>
      <w:r w:rsidRPr="00833B1A">
        <w:t xml:space="preserve">Por su parte, sobre el reconocimiento en las costas procesales, en la sentencia proferida por el Consejo de Estado, Sala Plena, Rad.15001-33-33-007-2017-00036-01(AP)REV-SU, agosto 6/2019, C.P. Rocío </w:t>
      </w:r>
      <w:proofErr w:type="spellStart"/>
      <w:r w:rsidRPr="00833B1A">
        <w:t>Araújo</w:t>
      </w:r>
      <w:proofErr w:type="spellEnd"/>
      <w:r w:rsidRPr="00833B1A">
        <w:t xml:space="preserve"> Oñate, indicó:</w:t>
      </w:r>
    </w:p>
    <w:p w:rsidRPr="00833B1A" w:rsidR="00D83032" w:rsidP="00D83032" w:rsidRDefault="00D83032" w14:paraId="767AC5DD" w14:textId="77777777">
      <w:pPr>
        <w:jc w:val="both"/>
      </w:pPr>
    </w:p>
    <w:p w:rsidRPr="00833B1A" w:rsidR="00D83032" w:rsidP="00D83032" w:rsidRDefault="00D83032" w14:paraId="5F059D5A"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D83032" w:rsidP="00D83032" w:rsidRDefault="00D83032" w14:paraId="75727F73" w14:textId="77777777">
      <w:pPr>
        <w:ind w:left="426" w:right="-93"/>
        <w:jc w:val="both"/>
        <w:rPr>
          <w:iCs/>
        </w:rPr>
      </w:pPr>
    </w:p>
    <w:p w:rsidRPr="00833B1A" w:rsidR="00D83032" w:rsidP="00D83032" w:rsidRDefault="00D83032" w14:paraId="44906559"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rsidRPr="00833B1A" w:rsidR="00D83032" w:rsidP="00D83032" w:rsidRDefault="00D83032" w14:paraId="728CE9DC" w14:textId="77777777">
      <w:pPr>
        <w:ind w:left="426"/>
        <w:jc w:val="both"/>
        <w:rPr>
          <w:color w:val="000000" w:themeColor="text1"/>
          <w:lang w:val="es"/>
        </w:rPr>
      </w:pPr>
    </w:p>
    <w:p w:rsidRPr="00833B1A" w:rsidR="00D83032" w:rsidP="00D83032" w:rsidRDefault="00D83032" w14:paraId="22F497A8"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D83032" w:rsidP="00D83032" w:rsidRDefault="00D83032" w14:paraId="1C6ACFE4" w14:textId="77777777">
      <w:pPr>
        <w:ind w:left="426"/>
        <w:jc w:val="both"/>
      </w:pPr>
    </w:p>
    <w:p w:rsidRPr="00833B1A" w:rsidR="00D83032" w:rsidP="00D83032" w:rsidRDefault="00D83032" w14:paraId="48B618B9"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D83032" w:rsidP="00D83032" w:rsidRDefault="00D83032" w14:paraId="0CDF4235" w14:textId="77777777">
      <w:pPr>
        <w:ind w:left="426"/>
        <w:jc w:val="both"/>
      </w:pPr>
    </w:p>
    <w:p w:rsidRPr="00833B1A" w:rsidR="00D83032" w:rsidP="00D83032" w:rsidRDefault="00D83032" w14:paraId="6BFBAC4A"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D83032" w:rsidP="00D83032" w:rsidRDefault="00D83032" w14:paraId="310D8633" w14:textId="77777777">
      <w:pPr>
        <w:jc w:val="both"/>
        <w:rPr>
          <w:shd w:val="clear" w:color="auto" w:fill="FFFFFF"/>
        </w:rPr>
      </w:pPr>
    </w:p>
    <w:p w:rsidR="00D83032" w:rsidP="00D83032" w:rsidRDefault="00D83032" w14:paraId="6EE21AFB" w14:textId="77777777">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rsidR="00D83032" w:rsidP="00D83032" w:rsidRDefault="00D83032" w14:paraId="733201D2" w14:textId="77777777">
      <w:pPr>
        <w:jc w:val="both"/>
      </w:pPr>
    </w:p>
    <w:p w:rsidR="00D83032" w:rsidP="00D83032" w:rsidRDefault="00D83032" w14:paraId="607CD231" w14:textId="77777777">
      <w:pPr>
        <w:jc w:val="both"/>
      </w:pPr>
    </w:p>
    <w:p w:rsidR="00D83032" w:rsidP="00D83032" w:rsidRDefault="00D83032" w14:paraId="2F989A36" w14:textId="77777777">
      <w:pPr>
        <w:jc w:val="center"/>
      </w:pPr>
      <w:r w:rsidRPr="00675113">
        <w:rPr>
          <w:noProof/>
          <w:lang w:val="es-CO" w:eastAsia="es-CO"/>
        </w:rPr>
        <w:drawing>
          <wp:inline distT="0" distB="0" distL="0" distR="0" wp14:anchorId="17352BCD" wp14:editId="6DDE0AF2">
            <wp:extent cx="6116320" cy="3435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3435350"/>
                    </a:xfrm>
                    <a:prstGeom prst="rect">
                      <a:avLst/>
                    </a:prstGeom>
                  </pic:spPr>
                </pic:pic>
              </a:graphicData>
            </a:graphic>
          </wp:inline>
        </w:drawing>
      </w:r>
    </w:p>
    <w:p w:rsidR="00D83032" w:rsidP="00D83032" w:rsidRDefault="00D83032" w14:paraId="0C60DF7D" w14:textId="77777777">
      <w:pPr>
        <w:jc w:val="center"/>
      </w:pPr>
      <w:r w:rsidRPr="00675113">
        <w:rPr>
          <w:noProof/>
          <w:lang w:val="es-CO" w:eastAsia="es-CO"/>
        </w:rPr>
        <w:drawing>
          <wp:inline distT="0" distB="0" distL="0" distR="0" wp14:anchorId="7A56DDF2" wp14:editId="718D8CD0">
            <wp:extent cx="6116320" cy="25406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540635"/>
                    </a:xfrm>
                    <a:prstGeom prst="rect">
                      <a:avLst/>
                    </a:prstGeom>
                  </pic:spPr>
                </pic:pic>
              </a:graphicData>
            </a:graphic>
          </wp:inline>
        </w:drawing>
      </w:r>
    </w:p>
    <w:p w:rsidRPr="00436D61" w:rsidR="00D83032" w:rsidP="00D83032" w:rsidRDefault="00D83032" w14:paraId="7B6A7807" w14:textId="77777777">
      <w:pPr>
        <w:jc w:val="center"/>
      </w:pPr>
    </w:p>
    <w:p w:rsidRPr="00675113" w:rsidR="00D83032" w:rsidP="00D83032" w:rsidRDefault="00D83032" w14:paraId="3E8B9888" w14:textId="77777777">
      <w:pPr>
        <w:jc w:val="both"/>
        <w:rPr>
          <w:color w:val="222222"/>
          <w:shd w:val="clear" w:color="auto" w:fill="FFFFFF"/>
        </w:rPr>
      </w:pPr>
      <w:r>
        <w:rPr>
          <w:color w:val="222222"/>
          <w:shd w:val="clear" w:color="auto" w:fill="FFFFFF"/>
        </w:rPr>
        <w:t>Es importante destacar que en la factura de venta No. 20722, la cual se adjunta como prueba, se registra un total de 07</w:t>
      </w:r>
      <w:r w:rsidRPr="244ED52E">
        <w:rPr>
          <w:color w:val="222222"/>
          <w:shd w:val="clear" w:color="auto" w:fill="FFFFFF"/>
        </w:rPr>
        <w:t xml:space="preserve"> </w:t>
      </w:r>
      <w:r>
        <w:rPr>
          <w:color w:val="222222"/>
          <w:shd w:val="clear" w:color="auto" w:fill="FFFFFF"/>
        </w:rPr>
        <w:t xml:space="preserve">procesos, incluido el adelantado por la señora MARISOL RAMIREZ </w:t>
      </w:r>
      <w:proofErr w:type="spellStart"/>
      <w:r>
        <w:rPr>
          <w:color w:val="222222"/>
          <w:shd w:val="clear" w:color="auto" w:fill="FFFFFF"/>
        </w:rPr>
        <w:t>RAMIREZ</w:t>
      </w:r>
      <w:proofErr w:type="spellEnd"/>
      <w:r>
        <w:rPr>
          <w:color w:val="222222"/>
          <w:shd w:val="clear" w:color="auto" w:fill="FFFFFF"/>
        </w:rPr>
        <w:t xml:space="preserve"> bajo la radicación No. </w:t>
      </w:r>
      <w:r w:rsidRPr="00675113">
        <w:rPr>
          <w:color w:val="222222"/>
          <w:shd w:val="clear" w:color="auto" w:fill="FFFFFF"/>
        </w:rPr>
        <w:t>2024-0035</w:t>
      </w:r>
      <w:r>
        <w:rPr>
          <w:color w:val="222222"/>
          <w:shd w:val="clear" w:color="auto" w:fill="FFFFFF"/>
        </w:rPr>
        <w:t xml:space="preserve">1, así mismo, se observa que el total de la factura asciende a la suma de VEINTICUATRO MILLONES QUINIENTOS MIL </w:t>
      </w:r>
      <w:r w:rsidRPr="244ED52E">
        <w:rPr>
          <w:color w:val="222222"/>
          <w:shd w:val="clear" w:color="auto" w:fill="FFFFFF"/>
        </w:rPr>
        <w:t>PESOS M/CTE ($</w:t>
      </w:r>
      <w:r>
        <w:rPr>
          <w:color w:val="222222"/>
          <w:shd w:val="clear" w:color="auto" w:fill="FFFFFF"/>
        </w:rPr>
        <w:t>24</w:t>
      </w:r>
      <w:r w:rsidRPr="244ED52E">
        <w:rPr>
          <w:color w:val="222222"/>
          <w:shd w:val="clear" w:color="auto" w:fill="FFFFFF"/>
        </w:rPr>
        <w:t>.500.000</w:t>
      </w:r>
      <w:r>
        <w:rPr>
          <w:color w:val="222222"/>
          <w:shd w:val="clear" w:color="auto" w:fill="FFFFFF"/>
        </w:rPr>
        <w:t xml:space="preserve">) que corresponde al total de honorarios que paga ALLIANZ SEGUROS DE VIDA S.A. a G. HERRERA ABOGADOS &amp; ASOCIADOS por la representación judicial de los </w:t>
      </w:r>
      <w:r w:rsidRPr="244ED52E">
        <w:rPr>
          <w:color w:val="222222"/>
          <w:shd w:val="clear" w:color="auto" w:fill="FFFFFF"/>
        </w:rPr>
        <w:t xml:space="preserve">11 </w:t>
      </w:r>
      <w:r>
        <w:rPr>
          <w:color w:val="222222"/>
          <w:shd w:val="clear" w:color="auto" w:fill="FFFFFF"/>
        </w:rPr>
        <w:t xml:space="preserve">procesos en relación. En estos términos, es claro que el valor el valor unitario por proceso asciende a la suma de TRES MILLONES QUINIENTOS MIL PESOS ($3.500.000), valor que resulta de dividir </w:t>
      </w:r>
      <w:r w:rsidRPr="244ED52E">
        <w:rPr>
          <w:color w:val="222222"/>
          <w:shd w:val="clear" w:color="auto" w:fill="FFFFFF"/>
        </w:rPr>
        <w:t>$</w:t>
      </w:r>
      <w:r>
        <w:rPr>
          <w:color w:val="222222"/>
          <w:shd w:val="clear" w:color="auto" w:fill="FFFFFF"/>
        </w:rPr>
        <w:t>24</w:t>
      </w:r>
      <w:r w:rsidRPr="244ED52E">
        <w:rPr>
          <w:color w:val="222222"/>
          <w:shd w:val="clear" w:color="auto" w:fill="FFFFFF"/>
        </w:rPr>
        <w:t xml:space="preserve">.500.000 entre </w:t>
      </w:r>
      <w:r>
        <w:rPr>
          <w:color w:val="222222"/>
          <w:shd w:val="clear" w:color="auto" w:fill="FFFFFF"/>
        </w:rPr>
        <w:t>07</w:t>
      </w:r>
      <w:r w:rsidRPr="244ED52E">
        <w:rPr>
          <w:color w:val="222222"/>
          <w:shd w:val="clear" w:color="auto" w:fill="FFFFFF"/>
        </w:rPr>
        <w:t xml:space="preserve"> </w:t>
      </w:r>
      <w:r>
        <w:rPr>
          <w:color w:val="222222"/>
          <w:shd w:val="clear" w:color="auto" w:fill="FFFFFF"/>
        </w:rPr>
        <w:t>(número de procesos relacionados en la factura), sin tener en cuenta el IVA.</w:t>
      </w:r>
    </w:p>
    <w:p w:rsidR="00D83032" w:rsidP="00D83032" w:rsidRDefault="00D83032" w14:paraId="0C677A24"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00D83032" w:rsidP="00D83032" w:rsidRDefault="00D83032" w14:paraId="78C57DA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rsidR="00D83032" w:rsidP="00D83032" w:rsidRDefault="00D83032" w14:paraId="4B729A4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rsidR="00D83032" w:rsidP="00D83032" w:rsidRDefault="00D83032" w14:paraId="0695869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w:t>
      </w:r>
      <w:r>
        <w:rPr>
          <w:rStyle w:val="normaltextrun"/>
          <w:rFonts w:ascii="Arial" w:hAnsi="Arial" w:cs="Arial"/>
          <w:color w:val="222222"/>
          <w:sz w:val="22"/>
          <w:szCs w:val="22"/>
          <w:shd w:val="clear" w:color="auto" w:fill="FFFFFF"/>
          <w:lang w:val="es-ES"/>
        </w:rPr>
        <w:t>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rsidRPr="00966B01" w:rsidR="00D83032" w:rsidP="00D83032" w:rsidRDefault="00D83032" w14:paraId="315803F3" w14:textId="77777777">
      <w:pPr>
        <w:jc w:val="both"/>
        <w:rPr>
          <w:b/>
          <w:bCs/>
          <w:u w:val="single"/>
        </w:rPr>
      </w:pPr>
    </w:p>
    <w:p w:rsidRPr="00A55175" w:rsidR="00D83032" w:rsidP="00D83032" w:rsidRDefault="00D83032" w14:paraId="189C5F9D" w14:textId="77777777">
      <w:pPr>
        <w:pStyle w:val="Prrafodelista"/>
        <w:numPr>
          <w:ilvl w:val="0"/>
          <w:numId w:val="9"/>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rsidRPr="00A55175" w:rsidR="00D83032" w:rsidP="00D83032" w:rsidRDefault="00D83032" w14:paraId="420CD7D0" w14:textId="77777777">
      <w:pPr>
        <w:jc w:val="both"/>
      </w:pPr>
    </w:p>
    <w:p w:rsidR="00D83032" w:rsidP="00D83032" w:rsidRDefault="00D83032" w14:paraId="01C00ED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0073F5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1163E5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dla</w:t>
      </w:r>
      <w:proofErr w:type="spellEnd"/>
      <w:r>
        <w:rPr>
          <w:rStyle w:val="normaltextrun"/>
          <w:rFonts w:ascii="Arial" w:hAnsi="Arial" w:cs="Arial"/>
          <w:sz w:val="22"/>
          <w:szCs w:val="22"/>
          <w:lang w:val="es-ES"/>
        </w:rPr>
        <w:t xml:space="preserve"> afiliada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D621D2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805CF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2024CA2"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D42B62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3538F3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7AA645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ED8F1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3B2612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2D46C3E1"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hAnsi="Arial" w:eastAsia="Calibri"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2">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ED561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2B1CD2D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BD086B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9CC54A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ED8330F"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72B764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w:t>
      </w:r>
      <w:r>
        <w:rPr>
          <w:rStyle w:val="normaltextrun"/>
          <w:rFonts w:ascii="Arial" w:hAnsi="Arial" w:cs="Arial"/>
          <w:i/>
          <w:iCs/>
          <w:sz w:val="22"/>
          <w:szCs w:val="22"/>
          <w:lang w:val="es-ES"/>
        </w:rPr>
        <w:t>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964711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D53FC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A036B4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037FB1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6EA912F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674AB8D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8A1379E"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BDF6E6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659A721A"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1183ABD"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99269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0D53CC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F89F12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9F4D12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008FEFD"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42B1BB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4D3BD6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A153A62"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2B6D9D0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272D6D0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4BBB54E"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027211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82C57B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82D55A7"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dla</w:t>
      </w:r>
      <w:proofErr w:type="spellEnd"/>
      <w:r>
        <w:rPr>
          <w:rStyle w:val="normaltextrun"/>
          <w:rFonts w:ascii="Arial" w:hAnsi="Arial" w:cs="Arial"/>
          <w:b/>
          <w:bCs/>
          <w:i/>
          <w:iCs/>
          <w:sz w:val="22"/>
          <w:szCs w:val="22"/>
          <w:lang w:val="es-ES"/>
        </w:rPr>
        <w:t xml:space="preserve"> afiliada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E3BD7F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38D9C31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51E8D2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0198FF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7FB4FA87"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CFBFA4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9BDBC6D" w14:textId="77777777">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5E600A29" wp14:editId="2572B7D0">
            <wp:extent cx="4782217" cy="847843"/>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rsidR="00D83032" w:rsidP="00D83032" w:rsidRDefault="00D83032" w14:paraId="0EF28FB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A8146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1C73402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C720BB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E3922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40DF4F5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la afiliada. </w:t>
      </w: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51F3800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D83032" w:rsidP="00D83032" w:rsidRDefault="00D83032" w14:paraId="0583EBC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Pr>
          <w:rStyle w:val="normaltextrun"/>
          <w:rFonts w:ascii="Arial" w:hAnsi="Arial" w:cs="Arial"/>
          <w:sz w:val="22"/>
          <w:szCs w:val="22"/>
          <w:lang w:val="es-ES"/>
        </w:rPr>
        <w:t>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rsidRPr="00A55175" w:rsidR="00D83032" w:rsidP="00D83032" w:rsidRDefault="00D83032" w14:paraId="30F82913" w14:textId="77777777">
      <w:pPr>
        <w:jc w:val="both"/>
        <w:rPr>
          <w:b/>
          <w:bCs/>
          <w:u w:val="single"/>
        </w:rPr>
      </w:pPr>
    </w:p>
    <w:p w:rsidRPr="00A55175" w:rsidR="00D83032" w:rsidP="00D83032" w:rsidRDefault="00D83032" w14:paraId="3B4C8F33" w14:textId="77777777">
      <w:pPr>
        <w:pStyle w:val="Prrafodelista"/>
        <w:numPr>
          <w:ilvl w:val="0"/>
          <w:numId w:val="9"/>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p>
    <w:p w:rsidRPr="00A55175" w:rsidR="00D83032" w:rsidP="00D83032" w:rsidRDefault="00D83032" w14:paraId="031E7471" w14:textId="77777777">
      <w:pPr>
        <w:jc w:val="both"/>
      </w:pPr>
    </w:p>
    <w:p w:rsidRPr="00A55175" w:rsidR="00D83032" w:rsidP="00D83032" w:rsidRDefault="00D83032" w14:paraId="4265CF85"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D83032" w:rsidP="00D83032" w:rsidRDefault="00D83032" w14:paraId="56D6EB32" w14:textId="77777777">
      <w:pPr>
        <w:pStyle w:val="Default"/>
        <w:ind w:right="49"/>
        <w:jc w:val="both"/>
        <w:rPr>
          <w:rFonts w:ascii="Arial" w:hAnsi="Arial" w:cs="Arial"/>
          <w:color w:val="auto"/>
          <w:kern w:val="2"/>
          <w:sz w:val="22"/>
          <w:szCs w:val="22"/>
        </w:rPr>
      </w:pPr>
    </w:p>
    <w:p w:rsidRPr="00A55175" w:rsidR="00D83032" w:rsidP="00D83032" w:rsidRDefault="00D83032" w14:paraId="0E09D1C1" w14:textId="77777777">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D83032" w:rsidP="00D83032" w:rsidRDefault="00D83032" w14:paraId="29C0A4DE" w14:textId="77777777">
      <w:pPr>
        <w:pStyle w:val="Default"/>
        <w:ind w:right="616"/>
        <w:jc w:val="both"/>
        <w:rPr>
          <w:rFonts w:ascii="Arial" w:hAnsi="Arial" w:cs="Arial"/>
          <w:color w:val="auto"/>
          <w:kern w:val="2"/>
          <w:sz w:val="22"/>
          <w:szCs w:val="22"/>
        </w:rPr>
      </w:pPr>
    </w:p>
    <w:p w:rsidRPr="00A55175" w:rsidR="00D83032" w:rsidP="00D83032" w:rsidRDefault="00D83032" w14:paraId="5E81A4A0" w14:textId="77777777">
      <w:pPr>
        <w:jc w:val="both"/>
      </w:pPr>
      <w:r w:rsidRPr="00A55175">
        <w:t>Al respecto, la CSJ en sentencia SL2877-2020 señaló que:</w:t>
      </w:r>
    </w:p>
    <w:p w:rsidRPr="00A55175" w:rsidR="00D83032" w:rsidP="00D83032" w:rsidRDefault="00D83032" w14:paraId="2E956F02" w14:textId="77777777">
      <w:pPr>
        <w:ind w:left="567" w:right="616"/>
        <w:jc w:val="both"/>
        <w:rPr>
          <w:i/>
          <w:iCs/>
        </w:rPr>
      </w:pPr>
    </w:p>
    <w:p w:rsidRPr="00A55175" w:rsidR="00D83032" w:rsidP="00D83032" w:rsidRDefault="00D83032" w14:paraId="35D0743F" w14:textId="77777777">
      <w:pPr>
        <w:ind w:left="567" w:right="616"/>
        <w:jc w:val="both"/>
        <w:rPr>
          <w:i/>
          <w:iCs/>
        </w:rPr>
      </w:pPr>
      <w:r w:rsidRPr="00A55175">
        <w:rPr>
          <w:i/>
          <w:iCs/>
        </w:rPr>
        <w:t xml:space="preserve">“(…) Debe destacarse que la declaratoria de ineficacia conlleva no solo la devolución a </w:t>
      </w:r>
      <w:proofErr w:type="spellStart"/>
      <w:r w:rsidRPr="00A55175">
        <w:rPr>
          <w:i/>
          <w:iCs/>
        </w:rPr>
        <w:t>Colpensiones</w:t>
      </w:r>
      <w:proofErr w:type="spellEnd"/>
      <w:r w:rsidRPr="00A55175">
        <w:rPr>
          <w:i/>
          <w:iCs/>
        </w:rPr>
        <w:t xml:space="preserve">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 xml:space="preserve">pues, desde el nacimiento del acto ineficaz, estos recursos han debido ingresar al RPM administrado por </w:t>
      </w:r>
      <w:proofErr w:type="spellStart"/>
      <w:r w:rsidRPr="00A55175">
        <w:rPr>
          <w:i/>
          <w:iCs/>
        </w:rPr>
        <w:t>Colpensiones</w:t>
      </w:r>
      <w:proofErr w:type="spellEnd"/>
      <w:r w:rsidRPr="00A55175">
        <w:rPr>
          <w:i/>
          <w:iCs/>
        </w:rPr>
        <w:t xml:space="preserve"> (…)” (Negrilla y subrayado por fuera del texto original).</w:t>
      </w:r>
    </w:p>
    <w:p w:rsidRPr="00A55175" w:rsidR="00D83032" w:rsidP="00D83032" w:rsidRDefault="00D83032" w14:paraId="19086A88" w14:textId="77777777">
      <w:pPr>
        <w:pStyle w:val="Default"/>
        <w:jc w:val="both"/>
        <w:rPr>
          <w:rFonts w:ascii="Arial" w:hAnsi="Arial" w:cs="Arial"/>
          <w:color w:val="auto"/>
          <w:kern w:val="2"/>
          <w:sz w:val="22"/>
          <w:szCs w:val="22"/>
        </w:rPr>
      </w:pPr>
    </w:p>
    <w:p w:rsidRPr="00A55175" w:rsidR="00D83032" w:rsidP="00D83032" w:rsidRDefault="00D83032" w14:paraId="72EBAE7B"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D83032" w:rsidP="00D83032" w:rsidRDefault="00D83032" w14:paraId="5691A509" w14:textId="77777777">
      <w:pPr>
        <w:pStyle w:val="Default"/>
        <w:jc w:val="both"/>
        <w:rPr>
          <w:rFonts w:ascii="Arial" w:hAnsi="Arial" w:cs="Arial"/>
          <w:color w:val="auto"/>
          <w:kern w:val="2"/>
          <w:sz w:val="22"/>
          <w:szCs w:val="22"/>
        </w:rPr>
      </w:pPr>
    </w:p>
    <w:p w:rsidRPr="00A55175" w:rsidR="00D83032" w:rsidP="00D83032" w:rsidRDefault="00D83032" w14:paraId="2C7529F4" w14:textId="77777777">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w:t>
      </w:r>
      <w:proofErr w:type="spellStart"/>
      <w:r w:rsidRPr="0FC06B85">
        <w:rPr>
          <w:rFonts w:ascii="Arial" w:hAnsi="Arial" w:cs="Arial"/>
          <w:b/>
          <w:bCs/>
          <w:i/>
          <w:iCs/>
          <w:color w:val="auto"/>
          <w:kern w:val="2"/>
          <w:sz w:val="22"/>
          <w:szCs w:val="22"/>
          <w:u w:val="single"/>
          <w:lang w:val="es-ES"/>
        </w:rPr>
        <w:t>Colpensiones</w:t>
      </w:r>
      <w:proofErr w:type="spellEnd"/>
      <w:r w:rsidRPr="0FC06B85">
        <w:rPr>
          <w:rFonts w:ascii="Arial" w:hAnsi="Arial" w:cs="Arial"/>
          <w:b/>
          <w:bCs/>
          <w:i/>
          <w:iCs/>
          <w:color w:val="auto"/>
          <w:kern w:val="2"/>
          <w:sz w:val="22"/>
          <w:szCs w:val="22"/>
          <w:u w:val="single"/>
          <w:lang w:val="es-ES"/>
        </w:rPr>
        <w:t xml:space="preserve"> los saldos obrantes en la cuenta individual </w:t>
      </w:r>
      <w:proofErr w:type="spellStart"/>
      <w:r w:rsidRPr="0FC06B85">
        <w:rPr>
          <w:rFonts w:ascii="Arial" w:hAnsi="Arial" w:cs="Arial"/>
          <w:b/>
          <w:bCs/>
          <w:i/>
          <w:iCs/>
          <w:color w:val="auto"/>
          <w:kern w:val="2"/>
          <w:sz w:val="22"/>
          <w:szCs w:val="22"/>
          <w:u w:val="single"/>
          <w:lang w:val="es-ES"/>
        </w:rPr>
        <w:t>dla</w:t>
      </w:r>
      <w:proofErr w:type="spellEnd"/>
      <w:r w:rsidRPr="0FC06B85">
        <w:rPr>
          <w:rFonts w:ascii="Arial" w:hAnsi="Arial" w:cs="Arial"/>
          <w:b/>
          <w:bCs/>
          <w:i/>
          <w:iCs/>
          <w:color w:val="auto"/>
          <w:kern w:val="2"/>
          <w:sz w:val="22"/>
          <w:szCs w:val="22"/>
          <w:u w:val="single"/>
          <w:lang w:val="es-ES"/>
        </w:rPr>
        <w:t xml:space="preserve"> actora, junto con sus rendimientos financieros. También se le ordenará devolver a </w:t>
      </w:r>
      <w:proofErr w:type="spellStart"/>
      <w:r w:rsidRPr="0FC06B85">
        <w:rPr>
          <w:rFonts w:ascii="Arial" w:hAnsi="Arial" w:cs="Arial"/>
          <w:b/>
          <w:bCs/>
          <w:i/>
          <w:iCs/>
          <w:color w:val="auto"/>
          <w:kern w:val="2"/>
          <w:sz w:val="22"/>
          <w:szCs w:val="22"/>
          <w:u w:val="single"/>
          <w:lang w:val="es-ES"/>
        </w:rPr>
        <w:t>Colpensiones</w:t>
      </w:r>
      <w:proofErr w:type="spellEnd"/>
      <w:r w:rsidRPr="0FC06B85">
        <w:rPr>
          <w:rFonts w:ascii="Arial" w:hAnsi="Arial" w:cs="Arial"/>
          <w:b/>
          <w:bCs/>
          <w:i/>
          <w:iCs/>
          <w:color w:val="auto"/>
          <w:kern w:val="2"/>
          <w:sz w:val="22"/>
          <w:szCs w:val="22"/>
          <w:u w:val="single"/>
          <w:lang w:val="es-ES"/>
        </w:rPr>
        <w:t xml:space="preserve">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w:t>
      </w:r>
      <w:r w:rsidRPr="0FC06B85">
        <w:rPr>
          <w:rFonts w:ascii="Arial" w:hAnsi="Arial" w:cs="Arial"/>
          <w:i/>
          <w:iCs/>
          <w:color w:val="auto"/>
          <w:kern w:val="2"/>
          <w:sz w:val="22"/>
          <w:szCs w:val="22"/>
          <w:lang w:val="es-ES"/>
        </w:rPr>
        <w:t xml:space="preserve">información relevante que los justifiquen (…)” (Negrilla y subrayado por fuera del texto original). </w:t>
      </w:r>
    </w:p>
    <w:p w:rsidRPr="00A55175" w:rsidR="00D83032" w:rsidP="00D83032" w:rsidRDefault="00D83032" w14:paraId="25D74DC2" w14:textId="77777777">
      <w:pPr>
        <w:pStyle w:val="Default"/>
        <w:jc w:val="both"/>
        <w:rPr>
          <w:rFonts w:ascii="Arial" w:hAnsi="Arial" w:cs="Arial"/>
          <w:color w:val="auto"/>
          <w:kern w:val="2"/>
          <w:sz w:val="22"/>
          <w:szCs w:val="22"/>
        </w:rPr>
      </w:pPr>
    </w:p>
    <w:p w:rsidRPr="00A55175" w:rsidR="00D83032" w:rsidP="00D83032" w:rsidRDefault="00D83032" w14:paraId="4FCED654"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D83032" w:rsidP="00D83032" w:rsidRDefault="00D83032" w14:paraId="4D013FF6" w14:textId="77777777">
      <w:pPr>
        <w:pStyle w:val="Default"/>
        <w:jc w:val="both"/>
        <w:rPr>
          <w:rFonts w:ascii="Arial" w:hAnsi="Arial" w:cs="Arial"/>
          <w:color w:val="auto"/>
          <w:kern w:val="2"/>
          <w:sz w:val="22"/>
          <w:szCs w:val="22"/>
        </w:rPr>
      </w:pPr>
    </w:p>
    <w:p w:rsidRPr="00A55175" w:rsidR="00D83032" w:rsidP="00D83032" w:rsidRDefault="00D83032" w14:paraId="43FFAC57" w14:textId="77777777">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D83032" w:rsidP="00D83032" w:rsidRDefault="00D83032" w14:paraId="428355A1" w14:textId="77777777">
      <w:pPr>
        <w:pStyle w:val="Default"/>
        <w:ind w:right="474"/>
        <w:jc w:val="both"/>
        <w:rPr>
          <w:rFonts w:ascii="Arial" w:hAnsi="Arial" w:cs="Arial"/>
          <w:color w:val="auto"/>
          <w:kern w:val="2"/>
          <w:sz w:val="22"/>
          <w:szCs w:val="22"/>
        </w:rPr>
      </w:pPr>
    </w:p>
    <w:p w:rsidRPr="00A55175" w:rsidR="00D83032" w:rsidP="00D83032" w:rsidRDefault="00D83032" w14:paraId="4378DB07" w14:textId="77777777">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D83032" w:rsidP="00D83032" w:rsidRDefault="00D83032" w14:paraId="0E7777B5" w14:textId="77777777">
      <w:pPr>
        <w:pStyle w:val="Default"/>
        <w:ind w:right="49"/>
        <w:jc w:val="both"/>
        <w:rPr>
          <w:rFonts w:ascii="Arial" w:hAnsi="Arial" w:cs="Arial"/>
          <w:color w:val="auto"/>
          <w:kern w:val="2"/>
          <w:sz w:val="22"/>
          <w:szCs w:val="22"/>
        </w:rPr>
      </w:pPr>
    </w:p>
    <w:p w:rsidRPr="00A55175" w:rsidR="00D83032" w:rsidP="00D83032" w:rsidRDefault="00D83032" w14:paraId="18381E44"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D83032" w:rsidP="00D83032" w:rsidRDefault="00D83032" w14:paraId="3BEDE36E" w14:textId="77777777">
      <w:pPr>
        <w:pStyle w:val="Default"/>
        <w:ind w:right="49"/>
        <w:jc w:val="both"/>
        <w:rPr>
          <w:rFonts w:ascii="Arial" w:hAnsi="Arial" w:cs="Arial"/>
          <w:color w:val="auto"/>
          <w:kern w:val="2"/>
          <w:sz w:val="22"/>
          <w:szCs w:val="22"/>
        </w:rPr>
      </w:pPr>
    </w:p>
    <w:p w:rsidRPr="00A55175" w:rsidR="00D83032" w:rsidP="00D83032" w:rsidRDefault="00D83032" w14:paraId="303ACCC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D83032" w:rsidP="00D83032" w:rsidRDefault="00D83032" w14:paraId="5ACFA625" w14:textId="77777777">
      <w:pPr>
        <w:pStyle w:val="Default"/>
        <w:ind w:right="49"/>
        <w:jc w:val="both"/>
        <w:rPr>
          <w:rFonts w:ascii="Arial" w:hAnsi="Arial" w:cs="Arial"/>
          <w:color w:val="auto"/>
          <w:kern w:val="2"/>
          <w:sz w:val="22"/>
          <w:szCs w:val="22"/>
        </w:rPr>
      </w:pPr>
    </w:p>
    <w:p w:rsidRPr="00A55175" w:rsidR="00D83032" w:rsidP="00D83032" w:rsidRDefault="00D83032" w14:paraId="6B25B2D4"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D83032" w:rsidP="00D83032" w:rsidRDefault="00D83032" w14:paraId="204A639B" w14:textId="77777777">
      <w:pPr>
        <w:pStyle w:val="Default"/>
        <w:ind w:right="474"/>
        <w:jc w:val="both"/>
        <w:rPr>
          <w:rFonts w:ascii="Arial" w:hAnsi="Arial" w:cs="Arial"/>
          <w:color w:val="auto"/>
          <w:kern w:val="2"/>
          <w:sz w:val="22"/>
          <w:szCs w:val="22"/>
        </w:rPr>
      </w:pPr>
    </w:p>
    <w:p w:rsidRPr="00A55175" w:rsidR="00D83032" w:rsidP="00D83032" w:rsidRDefault="00D83032" w14:paraId="60DBFD0F" w14:textId="77777777">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w:t>
      </w:r>
      <w:proofErr w:type="spellStart"/>
      <w:r w:rsidRPr="134CDF30">
        <w:rPr>
          <w:rFonts w:ascii="Arial" w:hAnsi="Arial" w:cs="Arial"/>
          <w:color w:val="auto"/>
          <w:kern w:val="2"/>
          <w:sz w:val="22"/>
          <w:szCs w:val="22"/>
          <w:lang w:val="es-ES"/>
        </w:rPr>
        <w:t>Colfondos</w:t>
      </w:r>
      <w:proofErr w:type="spellEnd"/>
      <w:r w:rsidRPr="134CDF30">
        <w:rPr>
          <w:rFonts w:ascii="Arial" w:hAnsi="Arial" w:cs="Arial"/>
          <w:color w:val="auto"/>
          <w:kern w:val="2"/>
          <w:sz w:val="22"/>
          <w:szCs w:val="22"/>
          <w:lang w:val="es-ES"/>
        </w:rPr>
        <w:t xml:space="preserve">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A55175" w:rsidR="00D83032" w:rsidP="00D83032" w:rsidRDefault="00D83032" w14:paraId="72881AC9" w14:textId="77777777">
      <w:pPr>
        <w:pStyle w:val="Default"/>
        <w:ind w:right="474"/>
        <w:jc w:val="both"/>
        <w:rPr>
          <w:rFonts w:ascii="Arial" w:hAnsi="Arial" w:cs="Arial"/>
          <w:color w:val="auto"/>
          <w:kern w:val="2"/>
          <w:sz w:val="22"/>
          <w:szCs w:val="22"/>
        </w:rPr>
      </w:pPr>
    </w:p>
    <w:p w:rsidR="00D83032" w:rsidP="00D83032" w:rsidRDefault="00D83032" w14:paraId="6A789843"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w:t>
      </w:r>
      <w:r w:rsidRPr="134CDF30">
        <w:rPr>
          <w:rFonts w:ascii="Arial" w:hAnsi="Arial" w:cs="Arial"/>
          <w:color w:val="auto"/>
          <w:kern w:val="2"/>
          <w:sz w:val="22"/>
          <w:szCs w:val="22"/>
          <w:lang w:val="es-ES"/>
        </w:rPr>
        <w:t xml:space="preserve">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D83032" w:rsidP="00D83032" w:rsidRDefault="00D83032" w14:paraId="2F763D4C" w14:textId="77777777">
      <w:pPr>
        <w:pStyle w:val="Default"/>
        <w:ind w:right="49"/>
        <w:jc w:val="both"/>
        <w:rPr>
          <w:rFonts w:ascii="Arial" w:hAnsi="Arial" w:cs="Arial"/>
          <w:color w:val="auto"/>
          <w:kern w:val="2"/>
          <w:sz w:val="22"/>
          <w:szCs w:val="22"/>
          <w:lang w:val="es-ES"/>
        </w:rPr>
      </w:pPr>
    </w:p>
    <w:p w:rsidRPr="008E4850" w:rsidR="00D83032" w:rsidP="00D83032" w:rsidRDefault="00D83032" w14:paraId="661A6938" w14:textId="77777777">
      <w:pPr>
        <w:pStyle w:val="Default"/>
        <w:numPr>
          <w:ilvl w:val="0"/>
          <w:numId w:val="9"/>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rsidR="00D83032" w:rsidP="00D83032" w:rsidRDefault="00D83032" w14:paraId="1E4376AB"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D83032" w:rsidP="00D83032" w:rsidRDefault="00D83032" w14:paraId="1D2C3220"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rsidR="00D83032" w:rsidP="00D83032" w:rsidRDefault="00D83032" w14:paraId="438BAB5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6039583C"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rsidR="00D83032" w:rsidP="00D83032" w:rsidRDefault="00D83032" w14:paraId="12FAED03"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D83032" w:rsidP="00D83032" w:rsidRDefault="00D83032" w14:paraId="3F633F31"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rsidR="00D83032" w:rsidP="00D83032" w:rsidRDefault="00D83032" w14:paraId="5D7C0FFE"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rsidR="00D83032" w:rsidP="00D83032" w:rsidRDefault="00D83032" w14:paraId="7B7E7144"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rsidR="00D83032" w:rsidP="00D83032" w:rsidRDefault="00D83032" w14:paraId="3CCC30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006A5650"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rsidR="00D83032" w:rsidP="00D83032" w:rsidRDefault="00D83032" w14:paraId="0A7DDB9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195DB68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rsidR="00D83032" w:rsidP="00D83032" w:rsidRDefault="00D83032" w14:paraId="3B301E6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400AAD2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rsidR="00D83032" w:rsidP="00D83032" w:rsidRDefault="00D83032" w14:paraId="74A1394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681E8A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rsidR="00D83032" w:rsidP="00D83032" w:rsidRDefault="00D83032" w14:paraId="76B3E4C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83032" w:rsidP="00D83032" w:rsidRDefault="00D83032" w14:paraId="6E5D954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dla</w:t>
      </w:r>
      <w:proofErr w:type="spellEnd"/>
      <w:r>
        <w:rPr>
          <w:rStyle w:val="normaltextrun"/>
          <w:rFonts w:ascii="Arial" w:hAnsi="Arial" w:cs="Arial"/>
          <w:sz w:val="22"/>
          <w:szCs w:val="22"/>
          <w:lang w:val="es-ES"/>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rsidRPr="00A55175" w:rsidR="00CE08A6" w:rsidP="004115D5" w:rsidRDefault="00CE08A6" w14:paraId="03BA38C0" w14:textId="684ED837">
      <w:pPr>
        <w:jc w:val="both"/>
        <w:rPr>
          <w:color w:val="000000"/>
          <w:lang w:val="es-CO"/>
        </w:rPr>
      </w:pPr>
    </w:p>
    <w:p w:rsidRPr="00A55175" w:rsidR="00CE08A6" w:rsidP="001643A9" w:rsidRDefault="00CE08A6" w14:paraId="1A1FCB62" w14:textId="512E140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A</w:t>
      </w:r>
      <w:r w:rsidRPr="00A55175" w:rsidR="0016489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Pr="00A55175" w:rsidR="00FD2405">
        <w:rPr>
          <w:b/>
          <w:bCs/>
          <w:color w:val="000000" w:themeColor="text1"/>
          <w:u w:val="single"/>
        </w:rPr>
        <w:t xml:space="preserve"> </w:t>
      </w:r>
      <w:r w:rsidR="00C3454F">
        <w:rPr>
          <w:b/>
          <w:bCs/>
          <w:color w:val="000000" w:themeColor="text1"/>
          <w:u w:val="single"/>
          <w:lang w:val="es-CO"/>
        </w:rPr>
        <w:t xml:space="preserve">MARISOL RAMIREZ </w:t>
      </w:r>
      <w:proofErr w:type="spellStart"/>
      <w:r w:rsidR="00C3454F">
        <w:rPr>
          <w:b/>
          <w:bCs/>
          <w:color w:val="000000" w:themeColor="text1"/>
          <w:u w:val="single"/>
          <w:lang w:val="es-CO"/>
        </w:rPr>
        <w:t>RAMIREZ</w:t>
      </w:r>
      <w:proofErr w:type="spellEnd"/>
      <w:r w:rsidR="00DE5AD3">
        <w:rPr>
          <w:b/>
          <w:bCs/>
          <w:color w:val="000000" w:themeColor="text1"/>
          <w:u w:val="single"/>
          <w:lang w:val="es-CO"/>
        </w:rPr>
        <w:t xml:space="preserve"> </w:t>
      </w:r>
      <w:r w:rsidRPr="00A55175">
        <w:rPr>
          <w:b/>
          <w:bCs/>
          <w:u w:val="single"/>
        </w:rPr>
        <w:t xml:space="preserve">AL RÉGIMEN DE AHORRO INDIVIDIAL CON SOLIDARIDAD </w:t>
      </w:r>
    </w:p>
    <w:p w:rsidRPr="00A55175" w:rsidR="00CE08A6" w:rsidP="004115D5" w:rsidRDefault="00CE08A6" w14:paraId="50CA39D4" w14:textId="77777777">
      <w:pPr>
        <w:jc w:val="both"/>
        <w:rPr>
          <w:color w:val="000000" w:themeColor="text1"/>
        </w:rPr>
      </w:pPr>
    </w:p>
    <w:p w:rsidRPr="00A55175" w:rsidR="00CE08A6" w:rsidP="004115D5" w:rsidRDefault="00CE08A6" w14:paraId="791961F0" w14:textId="4F3DBBAD">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Pr="00A55175" w:rsidR="00FD2405">
        <w:rPr>
          <w:bCs/>
        </w:rPr>
        <w:t xml:space="preserve"> </w:t>
      </w:r>
      <w:r w:rsidR="00C3454F">
        <w:rPr>
          <w:bCs/>
          <w:lang w:val="es-CO"/>
        </w:rPr>
        <w:t xml:space="preserve">MARISOL RAMIREZ </w:t>
      </w:r>
      <w:proofErr w:type="spellStart"/>
      <w:r w:rsidR="00C3454F">
        <w:rPr>
          <w:bCs/>
          <w:lang w:val="es-CO"/>
        </w:rPr>
        <w:t>RAMIREZ</w:t>
      </w:r>
      <w:proofErr w:type="spellEnd"/>
      <w:r w:rsidR="00DE5AD3">
        <w:rPr>
          <w:bCs/>
          <w:lang w:val="es-CO"/>
        </w:rPr>
        <w:t xml:space="preserve"> </w:t>
      </w:r>
      <w:r w:rsidRPr="00A55175" w:rsidR="00DE5AD3">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Pr="00A55175" w:rsidR="00A21FC0">
        <w:rPr>
          <w:color w:val="000000" w:themeColor="text1"/>
        </w:rPr>
        <w:t xml:space="preserve">to lo ejecutó de manera libre y </w:t>
      </w:r>
      <w:r w:rsidRPr="00A55175" w:rsidR="008F46AC">
        <w:rPr>
          <w:color w:val="000000" w:themeColor="text1"/>
        </w:rPr>
        <w:t>espontánea</w:t>
      </w:r>
      <w:r w:rsidRPr="00A55175">
        <w:rPr>
          <w:color w:val="000000" w:themeColor="text1"/>
        </w:rPr>
        <w:t xml:space="preserve">, sin presión ni obligación por parte del Fondo de Pensiones. </w:t>
      </w:r>
    </w:p>
    <w:p w:rsidRPr="00A55175" w:rsidR="00CE08A6" w:rsidP="004115D5" w:rsidRDefault="00CE08A6" w14:paraId="5DCF31EA" w14:textId="77777777">
      <w:pPr>
        <w:jc w:val="both"/>
        <w:rPr>
          <w:color w:val="000000" w:themeColor="text1"/>
        </w:rPr>
      </w:pPr>
      <w:r w:rsidRPr="00A55175">
        <w:rPr>
          <w:color w:val="000000" w:themeColor="text1"/>
        </w:rPr>
        <w:t xml:space="preserve"> </w:t>
      </w:r>
    </w:p>
    <w:p w:rsidRPr="00A55175" w:rsidR="00CE08A6" w:rsidP="004115D5" w:rsidRDefault="00CE08A6" w14:paraId="70BAD66A" w14:textId="13865EF9">
      <w:pPr>
        <w:jc w:val="both"/>
        <w:rPr>
          <w:color w:val="000000" w:themeColor="text1"/>
        </w:rPr>
      </w:pPr>
      <w:r w:rsidRPr="00A55175">
        <w:rPr>
          <w:color w:val="000000" w:themeColor="text1"/>
        </w:rPr>
        <w:t>En este sentido, sobre la afiliación al Sistema General de Pensiones, el artículo 13 de la Ley 100 de1993, vig</w:t>
      </w:r>
      <w:r w:rsidRPr="00A55175" w:rsidR="009A76F0">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rsidRPr="00A55175" w:rsidR="00CE08A6" w:rsidP="004115D5" w:rsidRDefault="00CE08A6" w14:paraId="4AC09CBD" w14:textId="77777777">
      <w:pPr>
        <w:jc w:val="both"/>
        <w:rPr>
          <w:color w:val="000000" w:themeColor="text1"/>
        </w:rPr>
      </w:pPr>
    </w:p>
    <w:p w:rsidRPr="00A55175" w:rsidR="00CE08A6" w:rsidP="004115D5" w:rsidRDefault="00CE08A6" w14:paraId="5A49DECB" w14:textId="193EFDE7">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proofErr w:type="spellStart"/>
      <w:r w:rsidRPr="00A55175">
        <w:rPr>
          <w:i/>
          <w:color w:val="000000" w:themeColor="text1"/>
        </w:rPr>
        <w:t>d</w:t>
      </w:r>
      <w:r w:rsidR="00277C91">
        <w:rPr>
          <w:i/>
          <w:color w:val="000000" w:themeColor="text1"/>
        </w:rPr>
        <w:t>la</w:t>
      </w:r>
      <w:proofErr w:type="spellEnd"/>
      <w:r w:rsidR="00277C91">
        <w:rPr>
          <w:i/>
          <w:color w:val="000000" w:themeColor="text1"/>
        </w:rPr>
        <w:t xml:space="preserve"> afiliada</w:t>
      </w:r>
      <w:r w:rsidRPr="00A55175">
        <w:rPr>
          <w:i/>
          <w:color w:val="000000" w:themeColor="text1"/>
        </w:rPr>
        <w:t>, quien para tal efecto manifestará por escrito su elección al momento de la vinculación o del traslado.</w:t>
      </w:r>
    </w:p>
    <w:p w:rsidRPr="00A55175" w:rsidR="00CE08A6" w:rsidP="004115D5" w:rsidRDefault="00CE08A6" w14:paraId="5EF4ED4F" w14:textId="77777777">
      <w:pPr>
        <w:ind w:left="284"/>
        <w:jc w:val="both"/>
        <w:rPr>
          <w:i/>
          <w:color w:val="000000" w:themeColor="text1"/>
        </w:rPr>
      </w:pPr>
    </w:p>
    <w:p w:rsidRPr="00A55175" w:rsidR="00CE08A6" w:rsidP="004115D5" w:rsidRDefault="00CE08A6" w14:paraId="7540C830" w14:textId="77777777">
      <w:pPr>
        <w:ind w:left="284"/>
        <w:jc w:val="both"/>
        <w:rPr>
          <w:i/>
          <w:color w:val="000000" w:themeColor="text1"/>
        </w:rPr>
      </w:pPr>
      <w:r w:rsidRPr="00A55175">
        <w:rPr>
          <w:i/>
          <w:color w:val="000000" w:themeColor="text1"/>
        </w:rPr>
        <w:t>(…)</w:t>
      </w:r>
    </w:p>
    <w:p w:rsidRPr="00A55175" w:rsidR="00CE08A6" w:rsidP="004115D5" w:rsidRDefault="00CE08A6" w14:paraId="514CC722" w14:textId="77777777">
      <w:pPr>
        <w:ind w:left="284"/>
        <w:jc w:val="both"/>
        <w:rPr>
          <w:i/>
          <w:color w:val="000000" w:themeColor="text1"/>
        </w:rPr>
      </w:pPr>
    </w:p>
    <w:p w:rsidRPr="00A55175" w:rsidR="00CE08A6" w:rsidP="004115D5" w:rsidRDefault="00CE08A6" w14:paraId="09803A32" w14:textId="77777777">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rsidRPr="00A55175" w:rsidR="00CE08A6" w:rsidP="004115D5" w:rsidRDefault="00CE08A6" w14:paraId="174557A6" w14:textId="77777777">
      <w:pPr>
        <w:ind w:left="284"/>
        <w:jc w:val="both"/>
        <w:rPr>
          <w:i/>
          <w:color w:val="000000" w:themeColor="text1"/>
        </w:rPr>
      </w:pPr>
    </w:p>
    <w:p w:rsidRPr="00A55175" w:rsidR="00CE08A6" w:rsidP="004115D5" w:rsidRDefault="00CE08A6" w14:paraId="5A4039B8" w14:textId="77777777">
      <w:pPr>
        <w:ind w:left="284"/>
        <w:jc w:val="both"/>
        <w:rPr>
          <w:i/>
          <w:color w:val="000000" w:themeColor="text1"/>
        </w:rPr>
      </w:pPr>
      <w:r w:rsidRPr="00A55175">
        <w:rPr>
          <w:i/>
          <w:color w:val="000000" w:themeColor="text1"/>
        </w:rPr>
        <w:t>La afiliación implica la obligación de efectuar los aportes que se establecen en esta ley;</w:t>
      </w:r>
    </w:p>
    <w:p w:rsidRPr="00A55175" w:rsidR="00CE08A6" w:rsidP="004115D5" w:rsidRDefault="00CE08A6" w14:paraId="6CF32D72" w14:textId="77777777">
      <w:pPr>
        <w:ind w:left="284"/>
        <w:jc w:val="both"/>
        <w:rPr>
          <w:i/>
          <w:color w:val="000000" w:themeColor="text1"/>
        </w:rPr>
      </w:pPr>
    </w:p>
    <w:p w:rsidRPr="00A55175" w:rsidR="00CE08A6" w:rsidP="004115D5" w:rsidRDefault="00CE08A6" w14:paraId="482353F1" w14:textId="168ADE7F">
      <w:pPr>
        <w:ind w:left="284"/>
        <w:jc w:val="both"/>
        <w:rPr>
          <w:i/>
          <w:color w:val="000000" w:themeColor="text1"/>
        </w:rPr>
      </w:pPr>
      <w:r w:rsidRPr="00A55175">
        <w:rPr>
          <w:i/>
          <w:color w:val="000000" w:themeColor="text1"/>
        </w:rPr>
        <w:t xml:space="preserve">Los afiliados </w:t>
      </w:r>
      <w:r w:rsidRPr="00A55175" w:rsidR="00F62506">
        <w:rPr>
          <w:i/>
          <w:color w:val="000000" w:themeColor="text1"/>
        </w:rPr>
        <w:t>al Sistema</w:t>
      </w:r>
      <w:r w:rsidRPr="00A55175">
        <w:rPr>
          <w:i/>
          <w:color w:val="000000" w:themeColor="text1"/>
        </w:rPr>
        <w:t xml:space="preserve"> </w:t>
      </w:r>
      <w:r w:rsidRPr="00A55175" w:rsidR="00E91BD3">
        <w:rPr>
          <w:i/>
          <w:color w:val="000000" w:themeColor="text1"/>
        </w:rPr>
        <w:t>General de</w:t>
      </w:r>
      <w:r w:rsidRPr="00A55175">
        <w:rPr>
          <w:i/>
          <w:color w:val="000000" w:themeColor="text1"/>
        </w:rPr>
        <w:t xml:space="preserve"> </w:t>
      </w:r>
      <w:r w:rsidRPr="00A55175" w:rsidR="00E91BD3">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A55175" w:rsidR="00CE08A6" w:rsidP="004115D5" w:rsidRDefault="00CE08A6" w14:paraId="0E582330" w14:textId="77777777">
      <w:pPr>
        <w:jc w:val="both"/>
        <w:rPr>
          <w:color w:val="000000" w:themeColor="text1"/>
        </w:rPr>
      </w:pPr>
    </w:p>
    <w:p w:rsidRPr="00A55175" w:rsidR="00CE08A6" w:rsidP="004115D5" w:rsidRDefault="00CE08A6" w14:paraId="664AABB9" w14:textId="13992214">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rsidRPr="00A55175" w:rsidR="00CE08A6" w:rsidP="004115D5" w:rsidRDefault="00CE08A6" w14:paraId="59AAB664" w14:textId="77777777">
      <w:pPr>
        <w:jc w:val="both"/>
        <w:rPr>
          <w:color w:val="000000" w:themeColor="text1"/>
        </w:rPr>
      </w:pPr>
    </w:p>
    <w:p w:rsidRPr="00A55175" w:rsidR="00CE08A6" w:rsidP="004115D5" w:rsidRDefault="00CE08A6" w14:paraId="05240089" w14:textId="435C0322">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rsidRPr="00A55175" w:rsidR="00CE08A6" w:rsidP="004115D5" w:rsidRDefault="00CE08A6" w14:paraId="513531F4" w14:textId="77777777">
      <w:pPr>
        <w:ind w:left="720"/>
        <w:jc w:val="both"/>
        <w:rPr>
          <w:color w:val="000000" w:themeColor="text1"/>
        </w:rPr>
      </w:pPr>
    </w:p>
    <w:p w:rsidRPr="00A55175" w:rsidR="00CE08A6" w:rsidP="004115D5" w:rsidRDefault="00CE08A6" w14:paraId="00CA4199" w14:textId="33C0A96F">
      <w:pPr>
        <w:ind w:left="284"/>
        <w:jc w:val="both"/>
        <w:rPr>
          <w:i/>
          <w:iCs/>
          <w:color w:val="000000" w:themeColor="text1"/>
        </w:rPr>
      </w:pPr>
      <w:r w:rsidRPr="00A55175">
        <w:rPr>
          <w:i/>
          <w:iCs/>
          <w:color w:val="000000" w:themeColor="text1"/>
        </w:rPr>
        <w:t xml:space="preserve">“(...) </w:t>
      </w:r>
      <w:r w:rsidRPr="00A55175" w:rsidR="00DA1916">
        <w:rPr>
          <w:i/>
          <w:iCs/>
          <w:color w:val="000000" w:themeColor="text1"/>
        </w:rPr>
        <w:t>En el</w:t>
      </w:r>
      <w:r w:rsidRPr="00A55175">
        <w:rPr>
          <w:i/>
          <w:iCs/>
          <w:color w:val="000000" w:themeColor="text1"/>
        </w:rPr>
        <w:t xml:space="preserve"> artículo </w:t>
      </w:r>
      <w:r w:rsidRPr="00A55175" w:rsidR="00DA1916">
        <w:rPr>
          <w:i/>
          <w:iCs/>
          <w:color w:val="000000" w:themeColor="text1"/>
        </w:rPr>
        <w:t>36 de</w:t>
      </w:r>
      <w:r w:rsidRPr="00A55175">
        <w:rPr>
          <w:i/>
          <w:iCs/>
          <w:color w:val="000000" w:themeColor="text1"/>
        </w:rPr>
        <w:t xml:space="preserve"> </w:t>
      </w:r>
      <w:r w:rsidRPr="00A55175" w:rsidR="00DA1916">
        <w:rPr>
          <w:i/>
          <w:iCs/>
          <w:color w:val="000000" w:themeColor="text1"/>
        </w:rPr>
        <w:t>la Ley 100</w:t>
      </w:r>
      <w:r w:rsidRPr="00A55175">
        <w:rPr>
          <w:i/>
          <w:iCs/>
          <w:color w:val="000000" w:themeColor="text1"/>
        </w:rPr>
        <w:t xml:space="preserve"> </w:t>
      </w:r>
      <w:r w:rsidRPr="00A55175" w:rsidR="00DA1916">
        <w:rPr>
          <w:i/>
          <w:iCs/>
          <w:color w:val="000000" w:themeColor="text1"/>
        </w:rPr>
        <w:t>de 1993 al</w:t>
      </w:r>
      <w:r w:rsidRPr="00A55175">
        <w:rPr>
          <w:i/>
          <w:iCs/>
          <w:color w:val="000000" w:themeColor="text1"/>
        </w:rPr>
        <w:t xml:space="preserve"> cual pertenecen los </w:t>
      </w:r>
      <w:r w:rsidRPr="00A55175" w:rsidR="00DA1916">
        <w:rPr>
          <w:i/>
          <w:iCs/>
          <w:color w:val="000000" w:themeColor="text1"/>
        </w:rPr>
        <w:t>incisos demandados</w:t>
      </w:r>
      <w:r w:rsidRPr="00A55175">
        <w:rPr>
          <w:i/>
          <w:iCs/>
          <w:color w:val="000000" w:themeColor="text1"/>
        </w:rPr>
        <w:t xml:space="preserve">, se </w:t>
      </w:r>
      <w:r w:rsidRPr="00A55175" w:rsidR="00DA1916">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Pr="00A55175" w:rsidR="00DA1916">
        <w:rPr>
          <w:i/>
          <w:iCs/>
          <w:color w:val="000000" w:themeColor="text1"/>
        </w:rPr>
        <w:t>denominada pensión de vejez</w:t>
      </w:r>
      <w:r w:rsidRPr="00A55175">
        <w:rPr>
          <w:i/>
          <w:iCs/>
          <w:color w:val="000000" w:themeColor="text1"/>
        </w:rPr>
        <w:t xml:space="preserve">.  A su vez el sistema </w:t>
      </w:r>
      <w:r w:rsidRPr="00A55175" w:rsidR="00DA1916">
        <w:rPr>
          <w:i/>
          <w:iCs/>
          <w:color w:val="000000" w:themeColor="text1"/>
        </w:rPr>
        <w:t>general de pensiones contempla dos regímenes</w:t>
      </w:r>
      <w:r w:rsidRPr="00A55175">
        <w:rPr>
          <w:i/>
          <w:iCs/>
          <w:color w:val="000000" w:themeColor="text1"/>
        </w:rPr>
        <w:t xml:space="preserve"> </w:t>
      </w:r>
      <w:r w:rsidRPr="00A55175" w:rsidR="00DA1916">
        <w:rPr>
          <w:i/>
          <w:iCs/>
          <w:color w:val="000000" w:themeColor="text1"/>
        </w:rPr>
        <w:t>solidarios excluyentes pero</w:t>
      </w:r>
      <w:r w:rsidRPr="00A55175">
        <w:rPr>
          <w:i/>
          <w:iCs/>
          <w:color w:val="000000" w:themeColor="text1"/>
        </w:rPr>
        <w:t xml:space="preserve"> </w:t>
      </w:r>
      <w:r w:rsidRPr="00A55175" w:rsidR="00DA1916">
        <w:rPr>
          <w:i/>
          <w:iCs/>
          <w:color w:val="000000" w:themeColor="text1"/>
        </w:rPr>
        <w:t>que coexisten</w:t>
      </w:r>
      <w:r w:rsidRPr="00A55175">
        <w:rPr>
          <w:i/>
          <w:iCs/>
          <w:color w:val="000000" w:themeColor="text1"/>
        </w:rPr>
        <w:t xml:space="preserve">, </w:t>
      </w:r>
      <w:r w:rsidRPr="00A55175" w:rsidR="00DA1916">
        <w:rPr>
          <w:i/>
          <w:iCs/>
          <w:color w:val="000000" w:themeColor="text1"/>
        </w:rPr>
        <w:t>a saber</w:t>
      </w:r>
      <w:r w:rsidRPr="00A55175">
        <w:rPr>
          <w:i/>
          <w:iCs/>
          <w:color w:val="000000" w:themeColor="text1"/>
        </w:rPr>
        <w:t xml:space="preserve">:  </w:t>
      </w:r>
      <w:r w:rsidRPr="00A55175" w:rsidR="00DA1916">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Pr="00A55175" w:rsidR="00DA1916">
        <w:rPr>
          <w:i/>
          <w:iCs/>
          <w:color w:val="000000" w:themeColor="text1"/>
        </w:rPr>
        <w:t xml:space="preserve">trabajadores del sector público como los del sector privado pueden </w:t>
      </w:r>
      <w:r w:rsidRPr="00A55175" w:rsidR="00556AC5">
        <w:rPr>
          <w:i/>
          <w:iCs/>
          <w:color w:val="000000" w:themeColor="text1"/>
        </w:rPr>
        <w:t xml:space="preserve">elegir </w:t>
      </w:r>
      <w:r w:rsidRPr="00A55175" w:rsidR="00764CB7">
        <w:rPr>
          <w:i/>
          <w:iCs/>
          <w:color w:val="000000" w:themeColor="text1"/>
        </w:rPr>
        <w:t>libremente entre</w:t>
      </w:r>
      <w:r w:rsidRPr="00A55175">
        <w:rPr>
          <w:i/>
          <w:iCs/>
          <w:color w:val="000000" w:themeColor="text1"/>
        </w:rPr>
        <w:t xml:space="preserve"> cualquiera de estos dos regímenes que estimen más conveniente (...)”</w:t>
      </w:r>
    </w:p>
    <w:p w:rsidRPr="00A55175" w:rsidR="00C91897" w:rsidP="004115D5" w:rsidRDefault="00C91897" w14:paraId="09823F6D" w14:textId="77777777">
      <w:pPr>
        <w:ind w:left="284"/>
        <w:jc w:val="both"/>
        <w:rPr>
          <w:i/>
          <w:iCs/>
          <w:color w:val="000000" w:themeColor="text1"/>
        </w:rPr>
      </w:pPr>
    </w:p>
    <w:p w:rsidRPr="00A55175" w:rsidR="00CE08A6" w:rsidP="004115D5" w:rsidRDefault="00CE08A6" w14:paraId="3276C2B1" w14:textId="4AAD85A8">
      <w:pPr>
        <w:jc w:val="both"/>
        <w:rPr>
          <w:color w:val="000000" w:themeColor="text1"/>
        </w:rPr>
      </w:pPr>
      <w:r w:rsidRPr="00A55175">
        <w:rPr>
          <w:color w:val="000000" w:themeColor="text1"/>
        </w:rPr>
        <w:t>Por otro lado, debemos seña</w:t>
      </w:r>
      <w:r w:rsidRPr="00A55175" w:rsidR="009B2751">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A55175" w:rsidR="00CE08A6" w:rsidP="004115D5" w:rsidRDefault="00CE08A6" w14:paraId="1117BFD8" w14:textId="77777777">
      <w:pPr>
        <w:jc w:val="both"/>
        <w:rPr>
          <w:color w:val="000000" w:themeColor="text1"/>
        </w:rPr>
      </w:pPr>
    </w:p>
    <w:p w:rsidR="00CE08A6" w:rsidP="004115D5" w:rsidRDefault="00CE08A6" w14:paraId="57277624" w14:textId="1FCA6802">
      <w:pPr>
        <w:jc w:val="both"/>
        <w:rPr>
          <w:color w:val="000000" w:themeColor="text1"/>
        </w:rPr>
      </w:pPr>
      <w:bookmarkStart w:name="_Hlk144220080" w:id="6"/>
      <w:r w:rsidRPr="521BEFBF">
        <w:rPr>
          <w:color w:val="000000" w:themeColor="text1"/>
        </w:rPr>
        <w:t xml:space="preserve">En tal sentido, es viable concluir que </w:t>
      </w:r>
      <w:bookmarkStart w:name="_Hlk127268318" w:id="7"/>
      <w:r w:rsidRPr="521BEFBF">
        <w:rPr>
          <w:color w:val="000000" w:themeColor="text1"/>
        </w:rPr>
        <w:t>la Ley le otorga la facultad a los afiliados de elegir libremente el régimen de pensiones que estimen má</w:t>
      </w:r>
      <w:r w:rsidRPr="521BEFBF" w:rsidR="009B2751">
        <w:rPr>
          <w:color w:val="000000" w:themeColor="text1"/>
        </w:rPr>
        <w:t xml:space="preserve">s conveniente, por tal razón, </w:t>
      </w:r>
      <w:r w:rsidRPr="521BEFBF" w:rsidR="000007E4">
        <w:rPr>
          <w:color w:val="000000" w:themeColor="text1"/>
        </w:rPr>
        <w:t>la señora</w:t>
      </w:r>
      <w:r w:rsidR="009A76F0">
        <w:t xml:space="preserve"> </w:t>
      </w:r>
      <w:r w:rsidR="00C3454F">
        <w:rPr>
          <w:lang w:val="es-CO"/>
        </w:rPr>
        <w:t xml:space="preserve">MARISOL RAMIREZ </w:t>
      </w:r>
      <w:proofErr w:type="spellStart"/>
      <w:r w:rsidR="00C3454F">
        <w:rPr>
          <w:lang w:val="es-CO"/>
        </w:rPr>
        <w:t>RAMIREZ</w:t>
      </w:r>
      <w:proofErr w:type="spellEnd"/>
      <w:r w:rsidRPr="521BEFBF" w:rsidR="00DE5AD3">
        <w:rPr>
          <w:lang w:val="es-CO"/>
        </w:rPr>
        <w:t xml:space="preserve"> </w:t>
      </w:r>
      <w:r w:rsidRPr="521BEFBF" w:rsidR="00E6541D">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521BEFBF" w:rsidR="009A76F0">
        <w:rPr>
          <w:color w:val="000000" w:themeColor="text1"/>
        </w:rPr>
        <w:t xml:space="preserve">d a </w:t>
      </w:r>
      <w:r w:rsidRPr="521BEFBF" w:rsidR="0028080E">
        <w:rPr>
          <w:color w:val="000000" w:themeColor="text1"/>
        </w:rPr>
        <w:t>COLFONDOS</w:t>
      </w:r>
      <w:r w:rsidRPr="521BEFBF" w:rsidR="007C4B22">
        <w:rPr>
          <w:color w:val="000000" w:themeColor="text1"/>
        </w:rPr>
        <w:t xml:space="preserve"> S.A</w:t>
      </w:r>
      <w:r w:rsidRPr="521BEFBF" w:rsidR="009A76F0">
        <w:rPr>
          <w:color w:val="000000" w:themeColor="text1"/>
        </w:rPr>
        <w:t xml:space="preserve"> puesto que </w:t>
      </w:r>
      <w:r w:rsidRPr="521BEFBF" w:rsidR="0049713F">
        <w:rPr>
          <w:color w:val="000000" w:themeColor="text1"/>
        </w:rPr>
        <w:t>la demandante</w:t>
      </w:r>
      <w:r w:rsidRPr="521BEFBF">
        <w:rPr>
          <w:color w:val="000000" w:themeColor="text1"/>
        </w:rPr>
        <w:t xml:space="preserve"> se trasladó de régimen en el año </w:t>
      </w:r>
      <w:r w:rsidR="00F2092E">
        <w:rPr>
          <w:color w:val="000000" w:themeColor="text1"/>
        </w:rPr>
        <w:t>1995</w:t>
      </w:r>
      <w:r w:rsidRPr="521BEFBF">
        <w:rPr>
          <w:color w:val="000000" w:themeColor="text1"/>
        </w:rPr>
        <w:t xml:space="preserve">, es decir, con anterioridad a la data que impuso dicha obligación.   </w:t>
      </w:r>
      <w:bookmarkEnd w:id="7"/>
      <w:r w:rsidRPr="521BEFBF" w:rsidR="00F62506">
        <w:rPr>
          <w:color w:val="000000" w:themeColor="text1"/>
        </w:rPr>
        <w:t xml:space="preserve"> </w:t>
      </w:r>
    </w:p>
    <w:bookmarkEnd w:id="6"/>
    <w:p w:rsidRPr="00A55175" w:rsidR="00CE08A6" w:rsidP="004115D5" w:rsidRDefault="00CE08A6" w14:paraId="1FEC3785" w14:textId="6E375FE5">
      <w:pPr>
        <w:jc w:val="both"/>
        <w:rPr>
          <w:color w:val="000000" w:themeColor="text1"/>
        </w:rPr>
      </w:pPr>
    </w:p>
    <w:p w:rsidRPr="00A55175" w:rsidR="00CE08A6" w:rsidP="001643A9" w:rsidRDefault="00CE08A6" w14:paraId="441AA722" w14:textId="607C676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rsidRPr="00A55175" w:rsidR="00CE08A6" w:rsidP="004115D5" w:rsidRDefault="00CE08A6" w14:paraId="4D8A9792" w14:textId="77777777">
      <w:pPr>
        <w:jc w:val="both"/>
        <w:rPr>
          <w:b/>
          <w:bCs/>
          <w:color w:val="000000" w:themeColor="text1"/>
          <w:u w:val="single"/>
        </w:rPr>
      </w:pPr>
    </w:p>
    <w:p w:rsidRPr="00A55175" w:rsidR="00CE08A6" w:rsidP="004115D5" w:rsidRDefault="00CE08A6" w14:paraId="58E59C2C" w14:textId="60CDD140">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Pr="00A55175" w:rsidR="009A76F0">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A55175" w:rsidR="00CE08A6" w:rsidP="004115D5" w:rsidRDefault="00CE08A6" w14:paraId="7BA51F8B" w14:textId="77777777">
      <w:pPr>
        <w:jc w:val="both"/>
        <w:rPr>
          <w:color w:val="000000" w:themeColor="text1"/>
        </w:rPr>
      </w:pPr>
    </w:p>
    <w:p w:rsidRPr="00A55175" w:rsidR="00CE08A6" w:rsidP="004115D5" w:rsidRDefault="00CE08A6" w14:paraId="08B8165A" w14:textId="77777777">
      <w:pPr>
        <w:jc w:val="both"/>
        <w:rPr>
          <w:b/>
          <w:bCs/>
          <w:color w:val="000000" w:themeColor="text1"/>
          <w:u w:val="single"/>
        </w:rPr>
      </w:pPr>
      <w:r w:rsidRPr="00A55175">
        <w:rPr>
          <w:b/>
          <w:bCs/>
          <w:color w:val="000000" w:themeColor="text1"/>
          <w:u w:val="single"/>
        </w:rPr>
        <w:t>El error se clasifica en:</w:t>
      </w:r>
    </w:p>
    <w:p w:rsidRPr="00A55175" w:rsidR="00CE08A6" w:rsidP="004115D5" w:rsidRDefault="00CE08A6" w14:paraId="193E421B" w14:textId="77777777">
      <w:pPr>
        <w:jc w:val="both"/>
        <w:rPr>
          <w:b/>
          <w:bCs/>
          <w:color w:val="000000" w:themeColor="text1"/>
          <w:u w:val="single"/>
        </w:rPr>
      </w:pPr>
    </w:p>
    <w:p w:rsidRPr="00A55175" w:rsidR="00CE08A6" w:rsidP="004115D5" w:rsidRDefault="00CE08A6" w14:paraId="047ABD42" w14:textId="77777777">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rsidRPr="00A55175" w:rsidR="00CE08A6" w:rsidP="004115D5" w:rsidRDefault="00CE08A6" w14:paraId="73BB5056" w14:textId="77777777">
      <w:pPr>
        <w:jc w:val="both"/>
        <w:rPr>
          <w:color w:val="000000" w:themeColor="text1"/>
        </w:rPr>
      </w:pPr>
    </w:p>
    <w:p w:rsidRPr="00A55175" w:rsidR="00CE08A6" w:rsidP="004115D5" w:rsidRDefault="00CE08A6" w14:paraId="7405D864" w14:textId="047A39AC">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Pr="00A55175" w:rsidR="001A3B38">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rsidRPr="00A55175" w:rsidR="00CE08A6" w:rsidP="004115D5" w:rsidRDefault="00CE08A6" w14:paraId="1F4B7CED" w14:textId="77777777">
      <w:pPr>
        <w:ind w:left="720"/>
        <w:jc w:val="both"/>
        <w:rPr>
          <w:color w:val="000000" w:themeColor="text1"/>
        </w:rPr>
      </w:pPr>
    </w:p>
    <w:p w:rsidRPr="00A55175" w:rsidR="00CE08A6" w:rsidP="004115D5" w:rsidRDefault="00CE08A6" w14:paraId="2E0448AC" w14:textId="3832641A">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rsidRPr="00A55175" w:rsidR="00CE08A6" w:rsidP="004115D5" w:rsidRDefault="00CE08A6" w14:paraId="7564A747" w14:textId="77777777">
      <w:pPr>
        <w:jc w:val="both"/>
        <w:rPr>
          <w:color w:val="000000" w:themeColor="text1"/>
        </w:rPr>
      </w:pPr>
    </w:p>
    <w:p w:rsidRPr="00A55175" w:rsidR="00CE08A6" w:rsidP="004115D5" w:rsidRDefault="00CE08A6" w14:paraId="317242DC" w14:textId="6A0C6E0E">
      <w:pPr>
        <w:jc w:val="both"/>
        <w:rPr>
          <w:color w:val="000000" w:themeColor="text1"/>
        </w:rPr>
      </w:pPr>
      <w:r w:rsidRPr="00A55175">
        <w:rPr>
          <w:color w:val="000000" w:themeColor="text1"/>
        </w:rPr>
        <w:t xml:space="preserve">Así las cosas, </w:t>
      </w:r>
      <w:r w:rsidRPr="00A55175" w:rsidR="00E91BD3">
        <w:rPr>
          <w:color w:val="000000" w:themeColor="text1"/>
        </w:rPr>
        <w:t xml:space="preserve">la AFP del fondo privado </w:t>
      </w:r>
      <w:r w:rsidRPr="00A55175">
        <w:rPr>
          <w:color w:val="000000" w:themeColor="text1"/>
        </w:rPr>
        <w:t>actuó c</w:t>
      </w:r>
      <w:r w:rsidRPr="00A55175" w:rsidR="009A76F0">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A55175" w:rsidR="00CE08A6" w:rsidP="004115D5" w:rsidRDefault="00CE08A6" w14:paraId="077BB357" w14:textId="77777777">
      <w:pPr>
        <w:jc w:val="both"/>
        <w:rPr>
          <w:color w:val="000000" w:themeColor="text1"/>
        </w:rPr>
      </w:pPr>
    </w:p>
    <w:p w:rsidRPr="00A55175" w:rsidR="00CE08A6" w:rsidP="004115D5" w:rsidRDefault="00CE08A6" w14:paraId="2F9BB3AC" w14:textId="5E3B8467">
      <w:pPr>
        <w:jc w:val="both"/>
        <w:rPr>
          <w:color w:val="000000" w:themeColor="text1"/>
        </w:rPr>
      </w:pPr>
      <w:r w:rsidRPr="00A55175">
        <w:rPr>
          <w:color w:val="000000" w:themeColor="text1"/>
        </w:rPr>
        <w:t>Ahora</w:t>
      </w:r>
      <w:r w:rsidRPr="00A55175" w:rsidR="009B2751">
        <w:rPr>
          <w:color w:val="000000" w:themeColor="text1"/>
        </w:rPr>
        <w:t xml:space="preserve"> bien, </w:t>
      </w:r>
      <w:r w:rsidR="008F46AC">
        <w:rPr>
          <w:color w:val="000000" w:themeColor="text1"/>
        </w:rPr>
        <w:t>la</w:t>
      </w:r>
      <w:r w:rsidRPr="00A55175" w:rsidR="00ED1FC7">
        <w:rPr>
          <w:color w:val="000000" w:themeColor="text1"/>
        </w:rPr>
        <w:t xml:space="preserve"> demandante</w:t>
      </w:r>
      <w:r w:rsidRPr="00A55175">
        <w:rPr>
          <w:color w:val="000000" w:themeColor="text1"/>
        </w:rPr>
        <w:t xml:space="preserve"> manifiesta haber incurrido en error por no recibir la adecuada asesoría por parte de</w:t>
      </w:r>
      <w:r w:rsidRPr="00A55175" w:rsidR="00452B1B">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rsidRPr="00A55175" w:rsidR="00CE08A6" w:rsidP="004115D5" w:rsidRDefault="00CE08A6" w14:paraId="0348A7A1" w14:textId="77777777">
      <w:pPr>
        <w:jc w:val="both"/>
        <w:rPr>
          <w:color w:val="000000" w:themeColor="text1"/>
        </w:rPr>
      </w:pPr>
    </w:p>
    <w:p w:rsidRPr="00A55175" w:rsidR="00CE08A6" w:rsidP="004115D5" w:rsidRDefault="00CE08A6" w14:paraId="15536C4F" w14:textId="083CC66B">
      <w:pPr>
        <w:jc w:val="both"/>
        <w:rPr>
          <w:color w:val="000000" w:themeColor="text1"/>
        </w:rPr>
      </w:pPr>
      <w:r w:rsidRPr="00A55175">
        <w:rPr>
          <w:color w:val="000000" w:themeColor="text1"/>
        </w:rPr>
        <w:t>Aunado a l</w:t>
      </w:r>
      <w:r w:rsidRPr="00A55175" w:rsidR="009B2751">
        <w:rPr>
          <w:color w:val="000000" w:themeColor="text1"/>
        </w:rPr>
        <w:t xml:space="preserve">o anterior, en cuanto al vicio de consentimiento por error de </w:t>
      </w:r>
      <w:r w:rsidRPr="00A55175">
        <w:rPr>
          <w:color w:val="000000" w:themeColor="text1"/>
        </w:rPr>
        <w:t>hecho,</w:t>
      </w:r>
      <w:r w:rsidRPr="00A55175" w:rsidR="009A76F0">
        <w:rPr>
          <w:color w:val="000000" w:themeColor="text1"/>
        </w:rPr>
        <w:t xml:space="preserve"> </w:t>
      </w:r>
      <w:r w:rsidR="008F46AC">
        <w:rPr>
          <w:color w:val="000000" w:themeColor="text1"/>
        </w:rPr>
        <w:t>la</w:t>
      </w:r>
      <w:r w:rsidRPr="00A55175" w:rsidR="009B2751">
        <w:rPr>
          <w:color w:val="000000" w:themeColor="text1"/>
        </w:rPr>
        <w:t xml:space="preserve"> </w:t>
      </w:r>
      <w:r w:rsidRPr="00A55175">
        <w:rPr>
          <w:color w:val="000000" w:themeColor="text1"/>
        </w:rPr>
        <w:t>demandante NO especifica claramente en que consistió la pr</w:t>
      </w:r>
      <w:r w:rsidRPr="00A55175" w:rsidR="009A76F0">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A55175" w:rsidR="002172D7">
        <w:rPr>
          <w:color w:val="000000" w:themeColor="text1"/>
        </w:rPr>
        <w:t xml:space="preserve"> </w:t>
      </w:r>
      <w:r w:rsidRPr="00A55175">
        <w:rPr>
          <w:color w:val="000000" w:themeColor="text1"/>
        </w:rPr>
        <w:t>no aparecen como   c</w:t>
      </w:r>
      <w:r w:rsidRPr="00A55175" w:rsidR="00607726">
        <w:rPr>
          <w:color w:val="000000" w:themeColor="text1"/>
        </w:rPr>
        <w:t xml:space="preserve">ometidos en el contrato </w:t>
      </w:r>
      <w:r w:rsidRPr="00A55175">
        <w:rPr>
          <w:color w:val="000000" w:themeColor="text1"/>
        </w:rPr>
        <w:t>celebrad</w:t>
      </w:r>
      <w:r w:rsidRPr="00A55175" w:rsidR="00607726">
        <w:rPr>
          <w:color w:val="000000" w:themeColor="text1"/>
        </w:rPr>
        <w:t xml:space="preserve">o </w:t>
      </w:r>
      <w:r w:rsidRPr="00A55175" w:rsidR="009B2751">
        <w:rPr>
          <w:color w:val="000000" w:themeColor="text1"/>
        </w:rPr>
        <w:t xml:space="preserve">por </w:t>
      </w:r>
      <w:r w:rsidR="0049713F">
        <w:rPr>
          <w:color w:val="000000" w:themeColor="text1"/>
        </w:rPr>
        <w:t>la demandante</w:t>
      </w:r>
      <w:r w:rsidRPr="00A55175" w:rsidR="009B2751">
        <w:rPr>
          <w:color w:val="000000" w:themeColor="text1"/>
        </w:rPr>
        <w:t xml:space="preserve">, ya que </w:t>
      </w:r>
      <w:r w:rsidR="000007E4">
        <w:rPr>
          <w:color w:val="000000" w:themeColor="text1"/>
        </w:rPr>
        <w:t>la señora</w:t>
      </w:r>
      <w:r w:rsidRPr="00A55175" w:rsidR="009A76F0">
        <w:rPr>
          <w:bCs/>
        </w:rPr>
        <w:t xml:space="preserve"> </w:t>
      </w:r>
      <w:r w:rsidR="00C3454F">
        <w:rPr>
          <w:bCs/>
          <w:lang w:val="es-CO"/>
        </w:rPr>
        <w:t xml:space="preserve">MARISOL RAMIREZ </w:t>
      </w:r>
      <w:proofErr w:type="spellStart"/>
      <w:r w:rsidR="00C3454F">
        <w:rPr>
          <w:bCs/>
          <w:lang w:val="es-CO"/>
        </w:rPr>
        <w:t>RAMIREZ</w:t>
      </w:r>
      <w:proofErr w:type="spellEnd"/>
      <w:r w:rsidR="000F058F">
        <w:rPr>
          <w:bCs/>
          <w:lang w:val="es-CO"/>
        </w:rPr>
        <w:t xml:space="preserve">, </w:t>
      </w:r>
      <w:bookmarkStart w:name="_Hlk164329218" w:id="8"/>
      <w:r w:rsidRPr="00626D03" w:rsidR="000F058F">
        <w:rPr>
          <w:color w:val="000000" w:themeColor="text1"/>
        </w:rPr>
        <w:t>SÍ CONSINTIÓ</w:t>
      </w:r>
      <w:bookmarkEnd w:id="8"/>
      <w:r w:rsidRPr="00626D03" w:rsidR="000F058F">
        <w:rPr>
          <w:color w:val="000000" w:themeColor="text1"/>
        </w:rPr>
        <w:t xml:space="preserve"> </w:t>
      </w:r>
      <w:r w:rsidRPr="00A55175">
        <w:rPr>
          <w:color w:val="000000" w:themeColor="text1"/>
        </w:rPr>
        <w:t xml:space="preserve">afiliarse al Fondo de Pensiones perteneciente </w:t>
      </w:r>
      <w:r w:rsidRPr="00A55175" w:rsidR="00475438">
        <w:rPr>
          <w:color w:val="000000" w:themeColor="text1"/>
        </w:rPr>
        <w:t>al Régimen</w:t>
      </w:r>
      <w:r w:rsidRPr="00A55175">
        <w:rPr>
          <w:color w:val="000000" w:themeColor="text1"/>
        </w:rPr>
        <w:t xml:space="preserve"> </w:t>
      </w:r>
      <w:r w:rsidRPr="00A55175" w:rsidR="009B2751">
        <w:rPr>
          <w:color w:val="000000" w:themeColor="text1"/>
        </w:rPr>
        <w:t xml:space="preserve">de </w:t>
      </w:r>
      <w:r w:rsidRPr="00A55175" w:rsidR="00047BAF">
        <w:rPr>
          <w:color w:val="000000" w:themeColor="text1"/>
        </w:rPr>
        <w:t>Ahorro Individual</w:t>
      </w:r>
      <w:r w:rsidRPr="00A55175" w:rsidR="009B2751">
        <w:rPr>
          <w:color w:val="000000" w:themeColor="text1"/>
        </w:rPr>
        <w:t xml:space="preserve"> con </w:t>
      </w:r>
      <w:r w:rsidRPr="00A55175">
        <w:rPr>
          <w:color w:val="000000" w:themeColor="text1"/>
        </w:rPr>
        <w:t>Solidaridad.</w:t>
      </w:r>
      <w:r w:rsidRPr="00A55175" w:rsidR="000C7CA9">
        <w:rPr>
          <w:color w:val="000000" w:themeColor="text1"/>
        </w:rPr>
        <w:t xml:space="preserve"> </w:t>
      </w:r>
    </w:p>
    <w:p w:rsidRPr="00A55175" w:rsidR="00CE08A6" w:rsidP="004115D5" w:rsidRDefault="00CE08A6" w14:paraId="3C6EDB9B" w14:textId="77777777">
      <w:pPr>
        <w:jc w:val="both"/>
        <w:rPr>
          <w:color w:val="000000" w:themeColor="text1"/>
        </w:rPr>
      </w:pPr>
    </w:p>
    <w:p w:rsidRPr="00A55175" w:rsidR="00CE08A6" w:rsidP="004115D5" w:rsidRDefault="00CE08A6" w14:paraId="03EBB00A" w14:textId="03567A12">
      <w:pPr>
        <w:jc w:val="both"/>
        <w:rPr>
          <w:color w:val="000000" w:themeColor="text1"/>
        </w:rPr>
      </w:pPr>
      <w:r w:rsidRPr="00A55175">
        <w:rPr>
          <w:color w:val="000000" w:themeColor="text1"/>
        </w:rPr>
        <w:t xml:space="preserve">En cuanto al vicio del dolo, sólo hace una serie de manifestaciones tendientes a señalar que </w:t>
      </w:r>
      <w:r w:rsidRPr="00A55175" w:rsidR="008B79A8">
        <w:rPr>
          <w:color w:val="000000" w:themeColor="text1"/>
        </w:rPr>
        <w:t>COLFONDOS</w:t>
      </w:r>
      <w:r w:rsidRPr="00A55175" w:rsidR="00452B1B">
        <w:rPr>
          <w:color w:val="000000" w:themeColor="text1"/>
        </w:rPr>
        <w:t xml:space="preserve"> S.A</w:t>
      </w:r>
      <w:r w:rsidRPr="00A55175">
        <w:rPr>
          <w:color w:val="000000" w:themeColor="text1"/>
        </w:rPr>
        <w:t xml:space="preserve">, informó </w:t>
      </w:r>
      <w:r w:rsidRPr="00A55175" w:rsidR="009B2751">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Pr="00A55175" w:rsidR="00047BAF">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A55175" w:rsidR="009E5BDF">
        <w:rPr>
          <w:color w:val="000000" w:themeColor="text1"/>
        </w:rPr>
        <w:t xml:space="preserve"> </w:t>
      </w:r>
      <w:r w:rsidRPr="00A55175">
        <w:rPr>
          <w:color w:val="000000" w:themeColor="text1"/>
        </w:rPr>
        <w:t>del Código Civil precitado.</w:t>
      </w:r>
      <w:r w:rsidRPr="00A55175" w:rsidR="009E5BDF">
        <w:rPr>
          <w:color w:val="000000" w:themeColor="text1"/>
        </w:rPr>
        <w:t xml:space="preserve"> </w:t>
      </w:r>
      <w:r w:rsidRPr="00A55175">
        <w:rPr>
          <w:color w:val="000000" w:themeColor="text1"/>
        </w:rPr>
        <w:t>De todos modos,</w:t>
      </w:r>
      <w:r w:rsidRPr="00A55175" w:rsidR="009E5BDF">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rsidRPr="00A55175" w:rsidR="00CE08A6" w:rsidP="004115D5" w:rsidRDefault="00CE08A6" w14:paraId="03CD243D" w14:textId="77777777">
      <w:pPr>
        <w:jc w:val="both"/>
        <w:rPr>
          <w:color w:val="000000" w:themeColor="text1"/>
        </w:rPr>
      </w:pPr>
    </w:p>
    <w:p w:rsidRPr="00A55175" w:rsidR="00CE08A6" w:rsidP="004115D5" w:rsidRDefault="00CE08A6" w14:paraId="6FF3D8E7" w14:textId="49381FEB">
      <w:pPr>
        <w:jc w:val="both"/>
        <w:rPr>
          <w:color w:val="000000" w:themeColor="text1"/>
        </w:rPr>
      </w:pPr>
      <w:bookmarkStart w:name="_Hlk144220087" w:id="9"/>
      <w:r w:rsidRPr="00A55175">
        <w:rPr>
          <w:color w:val="000000" w:themeColor="text1"/>
        </w:rPr>
        <w:t xml:space="preserve">En conclusión, </w:t>
      </w:r>
      <w:bookmarkStart w:name="_Hlk127268387" w:id="10"/>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A55175" w:rsidR="008C03FB">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Pr="00A55175" w:rsidR="00C140C6">
        <w:rPr>
          <w:color w:val="000000" w:themeColor="text1"/>
        </w:rPr>
        <w:t>pensional</w:t>
      </w:r>
      <w:r w:rsidRPr="00A55175" w:rsidR="009B2751">
        <w:rPr>
          <w:color w:val="000000" w:themeColor="text1"/>
        </w:rPr>
        <w:t xml:space="preserve"> fue realizado por </w:t>
      </w:r>
      <w:r w:rsidR="000007E4">
        <w:rPr>
          <w:color w:val="000000" w:themeColor="text1"/>
        </w:rPr>
        <w:t>la señora</w:t>
      </w:r>
      <w:r w:rsidRPr="00A55175" w:rsidR="009A76F0">
        <w:rPr>
          <w:bCs/>
        </w:rPr>
        <w:t xml:space="preserve"> </w:t>
      </w:r>
      <w:r w:rsidR="00C3454F">
        <w:rPr>
          <w:bCs/>
          <w:lang w:val="es-CO"/>
        </w:rPr>
        <w:t xml:space="preserve">MARISOL RAMIREZ </w:t>
      </w:r>
      <w:proofErr w:type="spellStart"/>
      <w:r w:rsidR="00C3454F">
        <w:rPr>
          <w:bCs/>
          <w:lang w:val="es-CO"/>
        </w:rPr>
        <w:t>RAMIREZ</w:t>
      </w:r>
      <w:proofErr w:type="spellEnd"/>
      <w:r w:rsidR="00DE5AD3">
        <w:rPr>
          <w:bCs/>
          <w:lang w:val="es-CO"/>
        </w:rPr>
        <w:t xml:space="preserve"> </w:t>
      </w:r>
      <w:r w:rsidRPr="00A55175" w:rsidR="00DE5AD3">
        <w:rPr>
          <w:color w:val="000000" w:themeColor="text1"/>
        </w:rPr>
        <w:t>de</w:t>
      </w:r>
      <w:r w:rsidRPr="00A55175" w:rsidR="009B2751">
        <w:rPr>
          <w:color w:val="000000" w:themeColor="text1"/>
        </w:rPr>
        <w:t xml:space="preserve"> forma </w:t>
      </w:r>
      <w:r w:rsidRPr="00A55175" w:rsidR="00047BAF">
        <w:rPr>
          <w:color w:val="000000" w:themeColor="text1"/>
        </w:rPr>
        <w:t>libre, espontánea</w:t>
      </w:r>
      <w:r w:rsidRPr="00A55175">
        <w:rPr>
          <w:color w:val="000000" w:themeColor="text1"/>
        </w:rPr>
        <w:t xml:space="preserve"> y sin presiones, y n</w:t>
      </w:r>
      <w:r w:rsidRPr="00A55175" w:rsidR="009E5BDF">
        <w:rPr>
          <w:color w:val="000000" w:themeColor="text1"/>
        </w:rPr>
        <w:t>o</w:t>
      </w:r>
      <w:r w:rsidRPr="00A55175">
        <w:rPr>
          <w:color w:val="000000" w:themeColor="text1"/>
        </w:rPr>
        <w:t xml:space="preserve"> por la presunta omisión de información por parte de la AFP.</w:t>
      </w:r>
    </w:p>
    <w:bookmarkEnd w:id="9"/>
    <w:bookmarkEnd w:id="10"/>
    <w:p w:rsidRPr="00A55175" w:rsidR="00CE08A6" w:rsidP="004115D5" w:rsidRDefault="00CE08A6" w14:paraId="78D4FE37" w14:textId="77777777">
      <w:pPr>
        <w:jc w:val="both"/>
        <w:rPr>
          <w:i/>
          <w:iCs/>
          <w:color w:val="000000" w:themeColor="text1"/>
        </w:rPr>
      </w:pPr>
    </w:p>
    <w:p w:rsidRPr="00A55175" w:rsidR="00CE08A6" w:rsidP="001643A9" w:rsidRDefault="00CE08A6" w14:paraId="1E297E31" w14:textId="0648A96A">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rsidRPr="00A55175" w:rsidR="00CE08A6" w:rsidP="004115D5" w:rsidRDefault="00CE08A6" w14:paraId="38DADB2B" w14:textId="77777777">
      <w:pPr>
        <w:jc w:val="both"/>
        <w:rPr>
          <w:b/>
          <w:bCs/>
          <w:color w:val="000000" w:themeColor="text1"/>
          <w:u w:val="single"/>
        </w:rPr>
      </w:pPr>
    </w:p>
    <w:p w:rsidRPr="00A55175" w:rsidR="00CE08A6" w:rsidP="004115D5" w:rsidRDefault="00CE08A6" w14:paraId="3F16D165" w14:textId="1A263418">
      <w:pPr>
        <w:jc w:val="both"/>
        <w:rPr>
          <w:color w:val="000000" w:themeColor="text1"/>
        </w:rPr>
      </w:pPr>
      <w:r w:rsidRPr="00A55175">
        <w:rPr>
          <w:color w:val="000000" w:themeColor="text1"/>
        </w:rPr>
        <w:t>La presente excepción se fundamenta en el hecho de que no es posible que</w:t>
      </w:r>
      <w:r w:rsidRPr="00A55175" w:rsidR="009A76F0">
        <w:rPr>
          <w:bCs/>
        </w:rPr>
        <w:t xml:space="preserve"> </w:t>
      </w:r>
      <w:r w:rsidR="000007E4">
        <w:rPr>
          <w:bCs/>
        </w:rPr>
        <w:t>la señora</w:t>
      </w:r>
      <w:r w:rsidRPr="00A55175" w:rsidR="009A76F0">
        <w:rPr>
          <w:bCs/>
        </w:rPr>
        <w:t xml:space="preserve"> </w:t>
      </w:r>
      <w:r w:rsidR="00C3454F">
        <w:rPr>
          <w:bCs/>
          <w:lang w:val="es-CO"/>
        </w:rPr>
        <w:t xml:space="preserve">MARISOL RAMIREZ </w:t>
      </w:r>
      <w:proofErr w:type="spellStart"/>
      <w:r w:rsidR="00C3454F">
        <w:rPr>
          <w:bCs/>
          <w:lang w:val="es-CO"/>
        </w:rPr>
        <w:t>RAMIREZ</w:t>
      </w:r>
      <w:proofErr w:type="spellEnd"/>
      <w:r w:rsidR="00DE5AD3">
        <w:rPr>
          <w:bCs/>
          <w:lang w:val="es-CO"/>
        </w:rPr>
        <w:t xml:space="preserve"> </w:t>
      </w:r>
      <w:r w:rsidRPr="00A55175" w:rsidR="00DE5AD3">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675113">
        <w:rPr>
          <w:color w:val="000000" w:themeColor="text1"/>
        </w:rPr>
        <w:t>52</w:t>
      </w:r>
      <w:r w:rsidR="00277C91">
        <w:rPr>
          <w:color w:val="000000" w:themeColor="text1"/>
        </w:rPr>
        <w:t xml:space="preserve"> años</w:t>
      </w:r>
      <w:r w:rsidR="00CB5458">
        <w:rPr>
          <w:color w:val="000000" w:themeColor="text1"/>
        </w:rPr>
        <w:t xml:space="preserve"> </w:t>
      </w:r>
      <w:r w:rsidRPr="00A55175" w:rsidR="00CB5458">
        <w:rPr>
          <w:color w:val="000000" w:themeColor="text1"/>
        </w:rPr>
        <w:t xml:space="preserve">de conformidad con su documento de identidad, </w:t>
      </w:r>
      <w:r w:rsidRPr="00A55175" w:rsidR="00E248BC">
        <w:rPr>
          <w:color w:val="000000" w:themeColor="text1"/>
        </w:rPr>
        <w:t xml:space="preserve">por lo </w:t>
      </w:r>
      <w:r w:rsidRPr="00A55175" w:rsidR="00C61550">
        <w:rPr>
          <w:color w:val="000000" w:themeColor="text1"/>
        </w:rPr>
        <w:t xml:space="preserve">cual no </w:t>
      </w:r>
      <w:r w:rsidRPr="00A55175" w:rsidR="00454819">
        <w:rPr>
          <w:color w:val="000000" w:themeColor="text1"/>
        </w:rPr>
        <w:t>cumple con</w:t>
      </w:r>
      <w:r w:rsidR="00454819">
        <w:rPr>
          <w:color w:val="000000" w:themeColor="text1"/>
        </w:rPr>
        <w:t xml:space="preserve"> los requisitos establecidos</w:t>
      </w:r>
      <w:r w:rsidRPr="00A55175" w:rsidR="00CB5458">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Pr="00A55175" w:rsidR="00CB5458">
        <w:rPr>
          <w:color w:val="000000" w:themeColor="text1"/>
        </w:rPr>
        <w:t xml:space="preserve"> </w:t>
      </w:r>
      <w:r w:rsidR="00CB5458">
        <w:rPr>
          <w:color w:val="000000" w:themeColor="text1"/>
        </w:rPr>
        <w:t>al</w:t>
      </w:r>
      <w:r w:rsidRPr="00A55175" w:rsidR="00CB5458">
        <w:rPr>
          <w:color w:val="000000" w:themeColor="text1"/>
        </w:rPr>
        <w:t xml:space="preserve"> Régimen de Prima Media con Prestación</w:t>
      </w:r>
      <w:r w:rsidR="00CB5458">
        <w:rPr>
          <w:color w:val="000000" w:themeColor="text1"/>
        </w:rPr>
        <w:t xml:space="preserve"> Definida.</w:t>
      </w:r>
    </w:p>
    <w:p w:rsidRPr="00A55175" w:rsidR="00CE08A6" w:rsidP="004115D5" w:rsidRDefault="00CE08A6" w14:paraId="696BE22F" w14:textId="77777777">
      <w:pPr>
        <w:jc w:val="both"/>
        <w:rPr>
          <w:color w:val="000000" w:themeColor="text1"/>
        </w:rPr>
      </w:pPr>
    </w:p>
    <w:p w:rsidRPr="00A55175" w:rsidR="00CE08A6" w:rsidP="004115D5" w:rsidRDefault="00CE08A6" w14:paraId="6AD124C0" w14:textId="7A04E67D">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Pr="00A55175" w:rsidR="00685729">
        <w:rPr>
          <w:color w:val="000000" w:themeColor="text1"/>
        </w:rPr>
        <w:t xml:space="preserve"> </w:t>
      </w:r>
      <w:r w:rsidRPr="00A55175">
        <w:rPr>
          <w:color w:val="000000" w:themeColor="text1"/>
        </w:rPr>
        <w:t>pensional,</w:t>
      </w:r>
      <w:r w:rsidRPr="00A55175" w:rsidR="00685729">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A55175" w:rsidR="00CE08A6" w:rsidP="004115D5" w:rsidRDefault="00CE08A6" w14:paraId="747BC75E" w14:textId="77777777">
      <w:pPr>
        <w:jc w:val="both"/>
        <w:rPr>
          <w:color w:val="000000" w:themeColor="text1"/>
        </w:rPr>
      </w:pPr>
    </w:p>
    <w:p w:rsidRPr="00A55175" w:rsidR="00CE08A6" w:rsidP="004115D5" w:rsidRDefault="00CE08A6" w14:paraId="4B9C5776" w14:textId="4088CEEE">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w:t>
      </w:r>
      <w:r w:rsidRPr="00A55175">
        <w:rPr>
          <w:i/>
          <w:iCs/>
          <w:color w:val="000000" w:themeColor="text1"/>
        </w:rPr>
        <w:t xml:space="preserve">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rsidRPr="00A55175" w:rsidR="00CE08A6" w:rsidP="004115D5" w:rsidRDefault="00CE08A6" w14:paraId="47D41C83" w14:textId="77777777">
      <w:pPr>
        <w:ind w:left="360"/>
        <w:jc w:val="both"/>
        <w:rPr>
          <w:i/>
          <w:iCs/>
          <w:color w:val="000000" w:themeColor="text1"/>
        </w:rPr>
      </w:pPr>
    </w:p>
    <w:p w:rsidRPr="00A55175" w:rsidR="00CE08A6" w:rsidP="004115D5" w:rsidRDefault="00CE08A6" w14:paraId="2F56B4D8" w14:textId="05BD8A16">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rsidRPr="00A55175" w:rsidR="00CE08A6" w:rsidP="004115D5" w:rsidRDefault="00CE08A6" w14:paraId="2C64817C" w14:textId="77777777">
      <w:pPr>
        <w:jc w:val="both"/>
        <w:rPr>
          <w:color w:val="000000" w:themeColor="text1"/>
        </w:rPr>
      </w:pPr>
    </w:p>
    <w:p w:rsidRPr="00A55175" w:rsidR="00CE08A6" w:rsidP="004115D5" w:rsidRDefault="009B2751" w14:paraId="26C842AC" w14:textId="53671388">
      <w:pPr>
        <w:jc w:val="both"/>
        <w:rPr>
          <w:color w:val="000000" w:themeColor="text1"/>
        </w:rPr>
      </w:pPr>
      <w:r w:rsidRPr="00A55175">
        <w:rPr>
          <w:color w:val="000000" w:themeColor="text1"/>
        </w:rPr>
        <w:t xml:space="preserve">Dicha prohibición se </w:t>
      </w:r>
      <w:r w:rsidRPr="00A55175" w:rsidR="00CE08A6">
        <w:rPr>
          <w:color w:val="000000" w:themeColor="text1"/>
        </w:rPr>
        <w:t>implem</w:t>
      </w:r>
      <w:r w:rsidRPr="00A55175">
        <w:rPr>
          <w:color w:val="000000" w:themeColor="text1"/>
        </w:rPr>
        <w:t xml:space="preserve">entó con el objetivo de mantener la </w:t>
      </w:r>
      <w:r w:rsidRPr="00A55175" w:rsidR="00CE08A6">
        <w:rPr>
          <w:color w:val="000000" w:themeColor="text1"/>
        </w:rPr>
        <w:t xml:space="preserve">sostenibilidad financiera del sistema y evitar que </w:t>
      </w:r>
      <w:r w:rsidRPr="00A55175" w:rsidR="00475438">
        <w:rPr>
          <w:color w:val="000000" w:themeColor="text1"/>
        </w:rPr>
        <w:t>personas estando</w:t>
      </w:r>
      <w:r w:rsidRPr="00A55175">
        <w:rPr>
          <w:color w:val="000000" w:themeColor="text1"/>
        </w:rPr>
        <w:t xml:space="preserve"> en el régimen de </w:t>
      </w:r>
      <w:r w:rsidRPr="00A55175" w:rsidR="00CE08A6">
        <w:rPr>
          <w:color w:val="000000" w:themeColor="text1"/>
        </w:rPr>
        <w:t>ahorro individual con solidaridad próximos a pensionarse, decidieran trasladarse al régimen de prima media para acceder a la pensión conforme a las reglas propias de este régimen.</w:t>
      </w:r>
    </w:p>
    <w:p w:rsidRPr="00A55175" w:rsidR="00CE08A6" w:rsidP="004115D5" w:rsidRDefault="00CE08A6" w14:paraId="6BB2850B" w14:textId="77777777">
      <w:pPr>
        <w:jc w:val="both"/>
        <w:rPr>
          <w:i/>
          <w:iCs/>
          <w:color w:val="000000" w:themeColor="text1"/>
        </w:rPr>
      </w:pPr>
    </w:p>
    <w:p w:rsidRPr="00A55175" w:rsidR="00CE08A6" w:rsidP="004115D5" w:rsidRDefault="00CE08A6" w14:paraId="3AA6D88E" w14:textId="77777777">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A55175" w:rsidR="00CE08A6" w:rsidP="004115D5" w:rsidRDefault="00CE08A6" w14:paraId="2DCE863F" w14:textId="77777777">
      <w:pPr>
        <w:jc w:val="both"/>
        <w:rPr>
          <w:color w:val="000000" w:themeColor="text1"/>
        </w:rPr>
      </w:pPr>
    </w:p>
    <w:p w:rsidR="00CE08A6" w:rsidP="004115D5" w:rsidRDefault="00CE08A6" w14:paraId="6700DD60" w14:textId="0A5A89F8">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A55175" w:rsidR="009E5BDF">
        <w:rPr>
          <w:i/>
          <w:iCs/>
          <w:color w:val="000000" w:themeColor="text1"/>
        </w:rPr>
        <w:t xml:space="preserve"> </w:t>
      </w:r>
      <w:r w:rsidRPr="00A55175">
        <w:rPr>
          <w:i/>
          <w:iCs/>
          <w:color w:val="000000" w:themeColor="text1"/>
        </w:rPr>
        <w:t>el</w:t>
      </w:r>
      <w:r w:rsidRPr="00A55175" w:rsidR="009E5BDF">
        <w:rPr>
          <w:i/>
          <w:iCs/>
          <w:color w:val="000000" w:themeColor="text1"/>
        </w:rPr>
        <w:t xml:space="preserve"> </w:t>
      </w:r>
      <w:r w:rsidRPr="00A55175">
        <w:rPr>
          <w:i/>
          <w:iCs/>
          <w:color w:val="000000" w:themeColor="text1"/>
        </w:rPr>
        <w:t>objetivo</w:t>
      </w:r>
      <w:r w:rsidRPr="00A55175" w:rsidR="009E5BDF">
        <w:rPr>
          <w:i/>
          <w:iCs/>
          <w:color w:val="000000" w:themeColor="text1"/>
        </w:rPr>
        <w:t xml:space="preserve"> </w:t>
      </w:r>
      <w:r w:rsidRPr="00A55175">
        <w:rPr>
          <w:i/>
          <w:iCs/>
          <w:color w:val="000000" w:themeColor="text1"/>
        </w:rPr>
        <w:t>perseguido</w:t>
      </w:r>
      <w:r w:rsidRPr="00A55175" w:rsidR="009E5BDF">
        <w:rPr>
          <w:i/>
          <w:iCs/>
          <w:color w:val="000000" w:themeColor="text1"/>
        </w:rPr>
        <w:t xml:space="preserve"> </w:t>
      </w:r>
      <w:r w:rsidRPr="00A55175">
        <w:rPr>
          <w:i/>
          <w:iCs/>
          <w:color w:val="000000" w:themeColor="text1"/>
        </w:rPr>
        <w:t>por la</w:t>
      </w:r>
      <w:r w:rsidRPr="00A55175" w:rsidR="009E5BDF">
        <w:rPr>
          <w:i/>
          <w:iCs/>
          <w:color w:val="000000" w:themeColor="text1"/>
        </w:rPr>
        <w:t xml:space="preserve"> </w:t>
      </w:r>
      <w:r w:rsidRPr="00A55175">
        <w:rPr>
          <w:i/>
          <w:iCs/>
          <w:color w:val="000000" w:themeColor="text1"/>
        </w:rPr>
        <w:t>disposición</w:t>
      </w:r>
      <w:r w:rsidRPr="00A55175" w:rsidR="009E5BDF">
        <w:rPr>
          <w:i/>
          <w:iCs/>
          <w:color w:val="000000" w:themeColor="text1"/>
        </w:rPr>
        <w:t xml:space="preserve"> </w:t>
      </w:r>
      <w:r w:rsidRPr="00A55175">
        <w:rPr>
          <w:i/>
          <w:iCs/>
          <w:color w:val="000000" w:themeColor="text1"/>
        </w:rPr>
        <w:t>demandada</w:t>
      </w:r>
      <w:r w:rsidRPr="00A55175" w:rsidR="009E5BDF">
        <w:rPr>
          <w:i/>
          <w:iCs/>
          <w:color w:val="000000" w:themeColor="text1"/>
        </w:rPr>
        <w:t xml:space="preserve"> </w:t>
      </w:r>
      <w:r w:rsidRPr="00A55175">
        <w:rPr>
          <w:i/>
          <w:iCs/>
          <w:color w:val="000000" w:themeColor="text1"/>
        </w:rPr>
        <w:t>consiste</w:t>
      </w:r>
      <w:r w:rsidRPr="00A55175" w:rsidR="009E5BDF">
        <w:rPr>
          <w:i/>
          <w:iCs/>
          <w:color w:val="000000" w:themeColor="text1"/>
        </w:rPr>
        <w:t xml:space="preserve"> </w:t>
      </w:r>
      <w:r w:rsidRPr="00A55175">
        <w:rPr>
          <w:i/>
          <w:iCs/>
          <w:color w:val="000000" w:themeColor="text1"/>
        </w:rPr>
        <w:t>en</w:t>
      </w:r>
      <w:r w:rsidRPr="00A55175" w:rsidR="009E5BDF">
        <w:rPr>
          <w:i/>
          <w:iCs/>
          <w:color w:val="000000" w:themeColor="text1"/>
        </w:rPr>
        <w:t xml:space="preserve"> </w:t>
      </w:r>
      <w:r w:rsidRPr="00A55175">
        <w:rPr>
          <w:i/>
          <w:iCs/>
          <w:color w:val="000000" w:themeColor="text1"/>
        </w:rPr>
        <w:t>evitarla  descapitalización del  fondo común del Régimen</w:t>
      </w:r>
      <w:r w:rsidRPr="00A55175" w:rsidR="009E5BDF">
        <w:rPr>
          <w:i/>
          <w:iCs/>
          <w:color w:val="000000" w:themeColor="text1"/>
        </w:rPr>
        <w:t xml:space="preserve"> </w:t>
      </w:r>
      <w:r w:rsidRPr="00A55175">
        <w:rPr>
          <w:i/>
          <w:iCs/>
          <w:color w:val="000000" w:themeColor="text1"/>
        </w:rPr>
        <w:t>Solidario</w:t>
      </w:r>
      <w:r w:rsidRPr="00A55175" w:rsidR="009E5BDF">
        <w:rPr>
          <w:i/>
          <w:iCs/>
          <w:color w:val="000000" w:themeColor="text1"/>
        </w:rPr>
        <w:t xml:space="preserve"> </w:t>
      </w:r>
      <w:r w:rsidRPr="00A55175">
        <w:rPr>
          <w:i/>
          <w:iCs/>
          <w:color w:val="000000" w:themeColor="text1"/>
        </w:rPr>
        <w:t>de</w:t>
      </w:r>
      <w:r w:rsidRPr="00A55175" w:rsidR="009E5BDF">
        <w:rPr>
          <w:i/>
          <w:iCs/>
          <w:color w:val="000000" w:themeColor="text1"/>
        </w:rPr>
        <w:t xml:space="preserve"> </w:t>
      </w:r>
      <w:r w:rsidRPr="00A55175">
        <w:rPr>
          <w:i/>
          <w:iCs/>
          <w:color w:val="000000" w:themeColor="text1"/>
        </w:rPr>
        <w:t>Prima Media  con</w:t>
      </w:r>
      <w:r w:rsidRPr="00A55175" w:rsidR="009E5BDF">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A55175" w:rsidR="00A11256" w:rsidP="004115D5" w:rsidRDefault="00A11256" w14:paraId="149A1410" w14:textId="77777777">
      <w:pPr>
        <w:jc w:val="both"/>
        <w:rPr>
          <w:color w:val="000000" w:themeColor="text1"/>
        </w:rPr>
      </w:pPr>
    </w:p>
    <w:p w:rsidRPr="00A55175" w:rsidR="00CE08A6" w:rsidP="004115D5" w:rsidRDefault="00CE08A6" w14:paraId="679A2ED2" w14:textId="6EA47273">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A55175" w:rsidR="00CE08A6" w:rsidP="004115D5" w:rsidRDefault="00CE08A6" w14:paraId="21030D3A" w14:textId="77777777">
      <w:pPr>
        <w:jc w:val="both"/>
        <w:rPr>
          <w:color w:val="000000" w:themeColor="text1"/>
        </w:rPr>
      </w:pPr>
    </w:p>
    <w:p w:rsidRPr="00A55175" w:rsidR="00CE08A6" w:rsidP="004115D5" w:rsidRDefault="00CE08A6" w14:paraId="0D1F22DF" w14:textId="06660DC0">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w:t>
      </w:r>
      <w:r w:rsidRPr="00A55175">
        <w:rPr>
          <w:color w:val="000000" w:themeColor="text1"/>
        </w:rPr>
        <w:t>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Pr="00A55175" w:rsidR="009E5BDF">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Pr="00A55175" w:rsidR="00475438">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Pr="00A55175" w:rsidR="009E5BDF">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rsidRPr="00A55175" w:rsidR="00CE08A6" w:rsidP="004115D5" w:rsidRDefault="00CE08A6" w14:paraId="7E896C58" w14:textId="77777777">
      <w:pPr>
        <w:jc w:val="both"/>
        <w:rPr>
          <w:color w:val="000000" w:themeColor="text1"/>
        </w:rPr>
      </w:pPr>
    </w:p>
    <w:p w:rsidR="00802AE0" w:rsidP="03875424" w:rsidRDefault="00CE08A6" w14:paraId="0F89129F" w14:textId="6AC6397C">
      <w:pPr>
        <w:jc w:val="both"/>
        <w:rPr>
          <w:color w:val="000000" w:themeColor="text1"/>
        </w:rPr>
      </w:pPr>
      <w:bookmarkStart w:name="_Hlk144220095" w:id="11"/>
      <w:r w:rsidRPr="75B89F2E">
        <w:rPr>
          <w:color w:val="000000" w:themeColor="text1"/>
        </w:rPr>
        <w:t>Por consiguiente, se co</w:t>
      </w:r>
      <w:bookmarkStart w:name="_Hlk127268438" w:id="12"/>
      <w:r w:rsidRPr="75B89F2E" w:rsidR="004D0CFE">
        <w:rPr>
          <w:color w:val="000000" w:themeColor="text1"/>
        </w:rPr>
        <w:t xml:space="preserve">ncluye que </w:t>
      </w:r>
      <w:r w:rsidRPr="75B89F2E" w:rsidR="000007E4">
        <w:rPr>
          <w:color w:val="000000" w:themeColor="text1"/>
        </w:rPr>
        <w:t>la señora</w:t>
      </w:r>
      <w:r w:rsidR="009A76F0">
        <w:t xml:space="preserve"> </w:t>
      </w:r>
      <w:r w:rsidR="00C3454F">
        <w:rPr>
          <w:lang w:val="es-CO"/>
        </w:rPr>
        <w:t xml:space="preserve">MARISOL RAMIREZ </w:t>
      </w:r>
      <w:proofErr w:type="spellStart"/>
      <w:r w:rsidR="00C3454F">
        <w:rPr>
          <w:lang w:val="es-CO"/>
        </w:rPr>
        <w:t>RAMIREZ</w:t>
      </w:r>
      <w:proofErr w:type="spellEnd"/>
      <w:r w:rsidR="00DE5AD3">
        <w:rPr>
          <w:lang w:val="es-CO"/>
        </w:rPr>
        <w:t xml:space="preserve"> </w:t>
      </w:r>
      <w:r w:rsidRPr="75B89F2E" w:rsidR="00DE5AD3">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Pr="75B89F2E" w:rsidR="00164895">
        <w:rPr>
          <w:color w:val="000000" w:themeColor="text1"/>
        </w:rPr>
        <w:t xml:space="preserve"> </w:t>
      </w:r>
      <w:r w:rsidRPr="75B89F2E" w:rsidR="00454819">
        <w:rPr>
          <w:color w:val="000000" w:themeColor="text1"/>
        </w:rPr>
        <w:t xml:space="preserve">57 </w:t>
      </w:r>
      <w:r w:rsidRPr="75B89F2E" w:rsidR="00CA4784">
        <w:rPr>
          <w:color w:val="000000" w:themeColor="text1"/>
        </w:rPr>
        <w:t>años</w:t>
      </w:r>
      <w:r w:rsidRPr="75B89F2E" w:rsidR="00164895">
        <w:rPr>
          <w:color w:val="000000" w:themeColor="text1"/>
        </w:rPr>
        <w:t xml:space="preserve"> de edad</w:t>
      </w:r>
      <w:r w:rsidRPr="75B89F2E">
        <w:rPr>
          <w:color w:val="000000" w:themeColor="text1"/>
        </w:rPr>
        <w:t xml:space="preserve">. En tal sentido, para  la  fecha de  contestación  de  la  presente demanda, se encuentra que </w:t>
      </w:r>
      <w:r w:rsidRPr="75B89F2E" w:rsidR="0049713F">
        <w:rPr>
          <w:color w:val="000000" w:themeColor="text1"/>
        </w:rPr>
        <w:t>la demandante</w:t>
      </w:r>
      <w:r w:rsidRPr="75B89F2E" w:rsidR="004D0CFE">
        <w:rPr>
          <w:color w:val="000000" w:themeColor="text1"/>
        </w:rPr>
        <w:t xml:space="preserve"> está inmers</w:t>
      </w:r>
      <w:r w:rsidRPr="75B89F2E" w:rsidR="4A97848C">
        <w:rPr>
          <w:color w:val="000000" w:themeColor="text1"/>
        </w:rPr>
        <w:t>a</w:t>
      </w:r>
      <w:r w:rsidRPr="75B89F2E">
        <w:rPr>
          <w:color w:val="000000" w:themeColor="text1"/>
        </w:rPr>
        <w:t xml:space="preserve"> en la prohibición establecida en el artículo el artículo 2°  de  la  Ley  797  de  2003, </w:t>
      </w:r>
      <w:r w:rsidRPr="75B89F2E" w:rsidR="632E63A8">
        <w:rPr>
          <w:color w:val="000000" w:themeColor="text1"/>
          <w:lang w:val="es"/>
        </w:rPr>
        <w:t xml:space="preserve">ya que cuenta con </w:t>
      </w:r>
      <w:r w:rsidR="00675113">
        <w:rPr>
          <w:color w:val="262626" w:themeColor="text1" w:themeTint="D9"/>
          <w:lang w:val="es"/>
        </w:rPr>
        <w:t>52</w:t>
      </w:r>
      <w:r w:rsidR="00277C91">
        <w:rPr>
          <w:color w:val="262626" w:themeColor="text1" w:themeTint="D9"/>
          <w:lang w:val="es"/>
        </w:rPr>
        <w:t xml:space="preserve"> años</w:t>
      </w:r>
      <w:r w:rsidRPr="75B89F2E" w:rsidR="632E63A8">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Pr="75B89F2E" w:rsidR="0049713F">
        <w:rPr>
          <w:color w:val="000000" w:themeColor="text1"/>
        </w:rPr>
        <w:t>la demandante</w:t>
      </w:r>
      <w:r w:rsidRPr="75B89F2E">
        <w:rPr>
          <w:color w:val="000000" w:themeColor="text1"/>
        </w:rPr>
        <w:t xml:space="preserve"> tiene derecho a estar válidamente afiliad</w:t>
      </w:r>
      <w:r w:rsidRPr="75B89F2E" w:rsidR="008E00E8">
        <w:rPr>
          <w:color w:val="000000" w:themeColor="text1"/>
        </w:rPr>
        <w:t>o</w:t>
      </w:r>
      <w:r w:rsidRPr="75B89F2E">
        <w:rPr>
          <w:color w:val="000000" w:themeColor="text1"/>
        </w:rPr>
        <w:t xml:space="preserve"> en Régimen de Prima Media con Prestación definida, administrado por COLPENSIONES.  </w:t>
      </w:r>
      <w:bookmarkEnd w:id="11"/>
      <w:bookmarkEnd w:id="12"/>
    </w:p>
    <w:p w:rsidR="00F2092E" w:rsidP="03875424" w:rsidRDefault="00F2092E" w14:paraId="28793A5C" w14:textId="77777777">
      <w:pPr>
        <w:jc w:val="both"/>
        <w:rPr>
          <w:color w:val="000000" w:themeColor="text1"/>
        </w:rPr>
      </w:pPr>
    </w:p>
    <w:p w:rsidRPr="00340077" w:rsidR="00F2092E" w:rsidP="001643A9" w:rsidRDefault="00F2092E" w14:paraId="182F75A8" w14:textId="3C2D7B5E">
      <w:pPr>
        <w:pStyle w:val="paragraph"/>
        <w:numPr>
          <w:ilvl w:val="0"/>
          <w:numId w:val="9"/>
        </w:numPr>
        <w:spacing w:before="0" w:beforeAutospacing="0" w:after="0" w:afterAutospacing="0"/>
        <w:jc w:val="both"/>
        <w:textAlignment w:val="baseline"/>
        <w:rPr>
          <w:rFonts w:ascii="Arial" w:hAnsi="Arial" w:cs="Arial"/>
          <w:sz w:val="22"/>
          <w:szCs w:val="22"/>
          <w:u w:val="single"/>
        </w:rPr>
      </w:pPr>
      <w:r w:rsidRPr="00340077">
        <w:rPr>
          <w:rStyle w:val="normaltextrun"/>
          <w:rFonts w:ascii="Arial" w:hAnsi="Arial" w:cs="Arial"/>
          <w:b/>
          <w:bCs/>
          <w:color w:val="000000"/>
          <w:sz w:val="22"/>
          <w:szCs w:val="22"/>
          <w:u w:val="single"/>
          <w:lang w:val="es-ES"/>
        </w:rPr>
        <w:t xml:space="preserve">EL TRASLADO </w:t>
      </w:r>
      <w:r w:rsidRPr="00340077">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sidRPr="00340077">
        <w:rPr>
          <w:rStyle w:val="normaltextrun"/>
          <w:rFonts w:ascii="Arial" w:hAnsi="Arial" w:cs="Arial"/>
          <w:color w:val="000000"/>
          <w:sz w:val="22"/>
          <w:szCs w:val="22"/>
          <w:u w:val="single"/>
          <w:shd w:val="clear" w:color="auto" w:fill="FFFFFF"/>
          <w:lang w:val="es-ES"/>
        </w:rPr>
        <w:t> </w:t>
      </w:r>
      <w:r w:rsidRPr="00340077">
        <w:rPr>
          <w:rStyle w:val="normaltextrun"/>
          <w:rFonts w:ascii="Arial" w:hAnsi="Arial" w:cs="Arial"/>
          <w:color w:val="000000"/>
          <w:sz w:val="22"/>
          <w:szCs w:val="22"/>
          <w:u w:val="single"/>
        </w:rPr>
        <w:t>  </w:t>
      </w:r>
      <w:r w:rsidRPr="00340077">
        <w:rPr>
          <w:rStyle w:val="eop"/>
          <w:rFonts w:ascii="Arial" w:hAnsi="Arial" w:cs="Arial"/>
          <w:color w:val="000000"/>
          <w:sz w:val="22"/>
          <w:szCs w:val="22"/>
          <w:u w:val="single"/>
        </w:rPr>
        <w:t> </w:t>
      </w:r>
    </w:p>
    <w:p w:rsidR="00F2092E" w:rsidP="00F2092E" w:rsidRDefault="00F2092E" w14:paraId="6FC163D4"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48B17B0E" w:rsidRDefault="00F2092E" w14:paraId="691FA5E3" w14:textId="40114637">
      <w:pPr>
        <w:pStyle w:val="paragraph"/>
        <w:spacing w:before="0" w:beforeAutospacing="off" w:after="0" w:afterAutospacing="off"/>
        <w:jc w:val="both"/>
        <w:textAlignment w:val="baseline"/>
        <w:rPr>
          <w:rFonts w:ascii="Segoe UI" w:hAnsi="Segoe UI" w:cs="Segoe UI"/>
          <w:sz w:val="18"/>
          <w:szCs w:val="18"/>
        </w:rPr>
      </w:pPr>
      <w:r w:rsidRPr="48B17B0E" w:rsidR="00F2092E">
        <w:rPr>
          <w:rStyle w:val="normaltextrun"/>
          <w:rFonts w:ascii="Arial" w:hAnsi="Arial" w:cs="Arial"/>
          <w:color w:val="000000" w:themeColor="text1" w:themeTint="FF" w:themeShade="FF"/>
          <w:sz w:val="22"/>
          <w:szCs w:val="22"/>
          <w:lang w:val="es-ES"/>
        </w:rPr>
        <w:t xml:space="preserve">La presente excepción se fundamenta en el hecho de que la señora </w:t>
      </w:r>
      <w:r w:rsidRPr="48B17B0E" w:rsidR="00C3454F">
        <w:rPr>
          <w:rStyle w:val="normaltextrun"/>
          <w:rFonts w:ascii="Arial" w:hAnsi="Arial" w:cs="Arial"/>
          <w:color w:val="000000" w:themeColor="text1" w:themeTint="FF" w:themeShade="FF"/>
          <w:sz w:val="22"/>
          <w:szCs w:val="22"/>
        </w:rPr>
        <w:t xml:space="preserve">MARISOL RAMIREZ </w:t>
      </w:r>
      <w:r w:rsidRPr="48B17B0E" w:rsidR="00C3454F">
        <w:rPr>
          <w:rStyle w:val="normaltextrun"/>
          <w:rFonts w:ascii="Arial" w:hAnsi="Arial" w:cs="Arial"/>
          <w:color w:val="000000" w:themeColor="text1" w:themeTint="FF" w:themeShade="FF"/>
          <w:sz w:val="22"/>
          <w:szCs w:val="22"/>
        </w:rPr>
        <w:t>RAMIREZ</w:t>
      </w:r>
      <w:r w:rsidRPr="48B17B0E" w:rsidR="00F2092E">
        <w:rPr>
          <w:rStyle w:val="normaltextrun"/>
          <w:rFonts w:ascii="Arial" w:hAnsi="Arial" w:cs="Arial"/>
          <w:color w:val="000000" w:themeColor="text1" w:themeTint="FF" w:themeShade="FF"/>
          <w:sz w:val="22"/>
          <w:szCs w:val="22"/>
          <w:lang w:val="es-ES"/>
        </w:rPr>
        <w:t>,</w:t>
      </w:r>
      <w:r w:rsidRPr="48B17B0E" w:rsidR="00F2092E">
        <w:rPr>
          <w:rStyle w:val="normaltextrun"/>
          <w:rFonts w:ascii="Arial" w:hAnsi="Arial" w:cs="Arial"/>
          <w:sz w:val="22"/>
          <w:szCs w:val="22"/>
        </w:rPr>
        <w:t xml:space="preserve"> </w:t>
      </w:r>
      <w:r w:rsidRPr="48B17B0E" w:rsidR="00F2092E">
        <w:rPr>
          <w:rStyle w:val="normaltextrun"/>
          <w:rFonts w:ascii="Arial" w:hAnsi="Arial" w:cs="Arial"/>
          <w:color w:val="000000" w:themeColor="text1" w:themeTint="FF" w:themeShade="FF"/>
          <w:sz w:val="22"/>
          <w:szCs w:val="22"/>
          <w:lang w:val="es-ES"/>
        </w:rPr>
        <w:t xml:space="preserve">aduce haber sido </w:t>
      </w:r>
      <w:r w:rsidRPr="48B17B0E" w:rsidR="00F2092E">
        <w:rPr>
          <w:rStyle w:val="normaltextrun"/>
          <w:rFonts w:ascii="Arial" w:hAnsi="Arial" w:cs="Arial"/>
          <w:color w:val="000000" w:themeColor="text1" w:themeTint="FF" w:themeShade="FF"/>
          <w:sz w:val="22"/>
          <w:szCs w:val="22"/>
          <w:lang w:val="es-ES"/>
        </w:rPr>
        <w:t>e</w:t>
      </w:r>
      <w:r w:rsidRPr="48B17B0E" w:rsidR="00D83032">
        <w:rPr>
          <w:rStyle w:val="normaltextrun"/>
          <w:rFonts w:ascii="Arial" w:hAnsi="Arial" w:cs="Arial"/>
          <w:color w:val="000000" w:themeColor="text1" w:themeTint="FF" w:themeShade="FF"/>
          <w:sz w:val="22"/>
          <w:szCs w:val="22"/>
          <w:lang w:val="es-ES"/>
        </w:rPr>
        <w:t>ngañada</w:t>
      </w:r>
      <w:r w:rsidRPr="48B17B0E" w:rsidR="00F2092E">
        <w:rPr>
          <w:rStyle w:val="normaltextrun"/>
          <w:rFonts w:ascii="Arial" w:hAnsi="Arial" w:cs="Arial"/>
          <w:color w:val="000000" w:themeColor="text1" w:themeTint="FF" w:themeShade="FF"/>
          <w:sz w:val="22"/>
          <w:szCs w:val="22"/>
          <w:lang w:val="es-ES"/>
        </w:rPr>
        <w:t xml:space="preserve"> </w:t>
      </w:r>
      <w:r w:rsidRPr="48B17B0E" w:rsidR="00F2092E">
        <w:rPr>
          <w:rStyle w:val="normaltextrun"/>
          <w:rFonts w:ascii="Arial" w:hAnsi="Arial" w:cs="Arial"/>
          <w:color w:val="000000" w:themeColor="text1" w:themeTint="FF" w:themeShade="FF"/>
          <w:sz w:val="22"/>
          <w:szCs w:val="22"/>
          <w:lang w:val="es-ES"/>
        </w:rPr>
        <w:t>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PROTECCIÓN S.A. y COLFONDOS S.A., concluyéndose con esto que existe un acto de relacionamiento el cual presupone el conocimiento del actor respecto al funcionamiento del régimen.  </w:t>
      </w:r>
      <w:r w:rsidRPr="48B17B0E" w:rsidR="00F2092E">
        <w:rPr>
          <w:rStyle w:val="normaltextrun"/>
          <w:rFonts w:ascii="Arial" w:hAnsi="Arial" w:cs="Arial"/>
          <w:color w:val="000000" w:themeColor="text1" w:themeTint="FF" w:themeShade="FF"/>
          <w:sz w:val="22"/>
          <w:szCs w:val="22"/>
        </w:rPr>
        <w:t>      </w:t>
      </w:r>
      <w:r w:rsidRPr="48B17B0E" w:rsidR="00F2092E">
        <w:rPr>
          <w:rStyle w:val="eop"/>
          <w:rFonts w:ascii="Arial" w:hAnsi="Arial" w:cs="Arial"/>
          <w:color w:val="000000" w:themeColor="text1" w:themeTint="FF" w:themeShade="FF"/>
          <w:sz w:val="22"/>
          <w:szCs w:val="22"/>
        </w:rPr>
        <w:t> </w:t>
      </w:r>
    </w:p>
    <w:p w:rsidR="00F2092E" w:rsidP="00F2092E" w:rsidRDefault="00F2092E" w14:paraId="7E2BE8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7588494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0870B62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67091CBB" w14:textId="7777777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63A029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1276E87C" w14:textId="2CB011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w:t>
      </w:r>
      <w:r w:rsidR="00675113">
        <w:rPr>
          <w:rStyle w:val="normaltextrun"/>
          <w:rFonts w:ascii="Arial" w:hAnsi="Arial" w:cs="Arial"/>
          <w:color w:val="000000"/>
          <w:sz w:val="22"/>
          <w:szCs w:val="22"/>
          <w:lang w:val="es-ES"/>
        </w:rPr>
        <w:t>l con solidaridad, incluyendo a</w:t>
      </w:r>
      <w:r>
        <w:rPr>
          <w:rStyle w:val="normaltextrun"/>
          <w:rFonts w:ascii="Arial" w:hAnsi="Arial" w:cs="Arial"/>
          <w:color w:val="000000"/>
          <w:sz w:val="22"/>
          <w:szCs w:val="22"/>
          <w:lang w:val="es-ES"/>
        </w:rPr>
        <w:t xml:space="preserve"> PROTECCIÓN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rsidRPr="00F2092E" w:rsidR="00F2092E" w:rsidP="00F2092E" w:rsidRDefault="00F2092E" w14:paraId="6FA13A70" w14:textId="1B39A742">
      <w:pPr>
        <w:pStyle w:val="Prrafodelista"/>
        <w:ind w:left="360" w:firstLine="0"/>
        <w:jc w:val="both"/>
        <w:rPr>
          <w:color w:val="000000" w:themeColor="text1"/>
        </w:rPr>
      </w:pPr>
    </w:p>
    <w:p w:rsidRPr="00A55175" w:rsidR="00CE08A6" w:rsidP="001643A9" w:rsidRDefault="00CE08A6" w14:paraId="179D5128" w14:textId="6E862F4F">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Pr="00A55175" w:rsidR="00B56C22">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name="_Hlk120777926" w:id="14"/>
    </w:p>
    <w:p w:rsidRPr="00A55175" w:rsidR="00CE08A6" w:rsidP="004115D5" w:rsidRDefault="00CE08A6" w14:paraId="093F2ED2" w14:textId="77777777">
      <w:pPr>
        <w:jc w:val="both"/>
        <w:rPr>
          <w:color w:val="000000" w:themeColor="text1"/>
        </w:rPr>
      </w:pPr>
    </w:p>
    <w:p w:rsidRPr="00A55175" w:rsidR="00CE08A6" w:rsidP="004115D5" w:rsidRDefault="00CE08A6" w14:paraId="57F3E61C" w14:textId="7619878C">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w:t>
      </w:r>
      <w:r w:rsidRPr="00A55175">
        <w:rPr>
          <w:color w:val="000000" w:themeColor="text1"/>
        </w:rPr>
        <w:t xml:space="preserve">tuvo injerencia alguna en el traslado de régimen pensional efectuado por </w:t>
      </w:r>
      <w:r w:rsidR="0049713F">
        <w:rPr>
          <w:color w:val="000000" w:themeColor="text1"/>
        </w:rPr>
        <w:t>la demandante</w:t>
      </w:r>
      <w:r w:rsidRPr="00A55175">
        <w:rPr>
          <w:color w:val="000000" w:themeColor="text1"/>
        </w:rPr>
        <w:t xml:space="preserve">. </w:t>
      </w:r>
    </w:p>
    <w:p w:rsidRPr="00A55175" w:rsidR="00CE08A6" w:rsidP="004115D5" w:rsidRDefault="00CE08A6" w14:paraId="42CFA660" w14:textId="77777777">
      <w:pPr>
        <w:jc w:val="both"/>
        <w:rPr>
          <w:color w:val="000000" w:themeColor="text1"/>
        </w:rPr>
      </w:pPr>
    </w:p>
    <w:p w:rsidRPr="00A55175" w:rsidR="00CE08A6" w:rsidP="004115D5" w:rsidRDefault="00CE08A6" w14:paraId="332E816D" w14:textId="77777777">
      <w:pPr>
        <w:jc w:val="both"/>
        <w:rPr>
          <w:color w:val="000000" w:themeColor="text1"/>
        </w:rPr>
      </w:pPr>
      <w:r w:rsidRPr="00A55175">
        <w:rPr>
          <w:color w:val="000000" w:themeColor="text1"/>
        </w:rPr>
        <w:t xml:space="preserve">Al respecto, el artículo 20 de la Ley 100 de 1993 señala que: </w:t>
      </w:r>
    </w:p>
    <w:p w:rsidRPr="00A55175" w:rsidR="00CE08A6" w:rsidP="004115D5" w:rsidRDefault="00CE08A6" w14:paraId="1A27F031" w14:textId="77777777">
      <w:pPr>
        <w:jc w:val="both"/>
        <w:rPr>
          <w:color w:val="000000" w:themeColor="text1"/>
        </w:rPr>
      </w:pPr>
    </w:p>
    <w:p w:rsidRPr="00A55175"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A55175"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A55175"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rsidRPr="00A55175" w:rsidR="00CE08A6" w:rsidP="004115D5" w:rsidRDefault="00CE08A6" w14:paraId="479ADD58" w14:textId="77777777">
      <w:pPr>
        <w:jc w:val="both"/>
        <w:rPr>
          <w:color w:val="000000" w:themeColor="text1"/>
          <w:lang w:val="es-CO"/>
        </w:rPr>
      </w:pPr>
    </w:p>
    <w:p w:rsidRPr="00A55175" w:rsidR="00CE08A6" w:rsidP="004115D5" w:rsidRDefault="00CE08A6" w14:paraId="1B2A5C07" w14:textId="4781AC50">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Pr="00A55175" w:rsidR="009A76F0">
        <w:rPr>
          <w:color w:val="000000" w:themeColor="text1"/>
        </w:rPr>
        <w:t xml:space="preserve"> </w:t>
      </w:r>
      <w:r w:rsidRPr="00A55175">
        <w:rPr>
          <w:color w:val="000000" w:themeColor="text1"/>
        </w:rPr>
        <w:t>comisi</w:t>
      </w:r>
      <w:r w:rsidRPr="00A55175" w:rsidR="009A76F0">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4"/>
    <w:p w:rsidRPr="00A55175" w:rsidR="00CE08A6" w:rsidP="004115D5" w:rsidRDefault="00CE08A6" w14:paraId="431947F8" w14:textId="77777777">
      <w:pPr>
        <w:jc w:val="both"/>
        <w:rPr>
          <w:color w:val="000000" w:themeColor="text1"/>
        </w:rPr>
      </w:pPr>
    </w:p>
    <w:p w:rsidRPr="00A55175" w:rsidR="00CE08A6" w:rsidP="004115D5" w:rsidRDefault="00CE08A6" w14:paraId="3BEABD40" w14:textId="77777777">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rsidRPr="00A55175" w:rsidR="00CE08A6" w:rsidP="004115D5" w:rsidRDefault="00CE08A6" w14:paraId="376B1705" w14:textId="77777777">
      <w:pPr>
        <w:jc w:val="both"/>
        <w:rPr>
          <w:color w:val="000000" w:themeColor="text1"/>
        </w:rPr>
      </w:pPr>
    </w:p>
    <w:p w:rsidRPr="00A55175" w:rsidR="00CE08A6" w:rsidP="004115D5" w:rsidRDefault="00CE08A6" w14:paraId="225EDB55" w14:textId="153C8AB3">
      <w:pPr>
        <w:jc w:val="both"/>
        <w:rPr>
          <w:color w:val="000000" w:themeColor="text1"/>
        </w:rPr>
      </w:pPr>
      <w:bookmarkStart w:name="_Hlk120777931" w:id="15"/>
      <w:r w:rsidRPr="00A55175">
        <w:rPr>
          <w:color w:val="000000" w:themeColor="text1"/>
        </w:rPr>
        <w:t>En armonía con lo anterior, se concluye que no es viable obligar a ALLIANZ SEGUROS DE VIDA S.A. a devolver el valor del SEGURO PREVISIONAL, toda vez que mensualmente de la c</w:t>
      </w:r>
      <w:r w:rsidRPr="00A55175" w:rsidR="008C03FB">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Pr="00A55175" w:rsidR="002E7154">
        <w:rPr>
          <w:color w:val="000000" w:themeColor="text1"/>
        </w:rPr>
        <w:t>en caso de que</w:t>
      </w:r>
      <w:r w:rsidRPr="00A55175">
        <w:rPr>
          <w:color w:val="000000" w:themeColor="text1"/>
        </w:rPr>
        <w:t xml:space="preserve"> hubiera existido un siniestro de invalidez </w:t>
      </w:r>
      <w:r w:rsidRPr="00A55175" w:rsidR="001B614D">
        <w:rPr>
          <w:color w:val="000000" w:themeColor="text1"/>
        </w:rPr>
        <w:t>o sobrevivencia</w:t>
      </w:r>
      <w:r w:rsidRPr="00A55175" w:rsidR="008C03FB">
        <w:rPr>
          <w:color w:val="000000" w:themeColor="text1"/>
        </w:rPr>
        <w:t xml:space="preserve"> ésta pagara una </w:t>
      </w:r>
      <w:r w:rsidRPr="00A55175">
        <w:rPr>
          <w:color w:val="000000" w:themeColor="text1"/>
        </w:rPr>
        <w:t>suma adicional   que   financiera   la pensió</w:t>
      </w:r>
      <w:r w:rsidRPr="00A55175" w:rsidR="002A4816">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Pr="00A55175" w:rsidR="00547F0D">
        <w:rPr>
          <w:color w:val="000000" w:themeColor="text1"/>
        </w:rPr>
        <w:t>COLFONDOS S.A.</w:t>
      </w:r>
    </w:p>
    <w:bookmarkEnd w:id="15"/>
    <w:p w:rsidRPr="00A55175" w:rsidR="00CE08A6" w:rsidP="004115D5" w:rsidRDefault="00CE08A6" w14:paraId="2562DDBD" w14:textId="77777777">
      <w:pPr>
        <w:jc w:val="both"/>
        <w:rPr>
          <w:i/>
          <w:iCs/>
          <w:color w:val="000000" w:themeColor="text1"/>
        </w:rPr>
      </w:pPr>
    </w:p>
    <w:p w:rsidRPr="00A55175" w:rsidR="00CE08A6" w:rsidP="001643A9" w:rsidRDefault="00CE08A6" w14:paraId="5CE15E58" w14:textId="22DE351A">
      <w:pPr>
        <w:pStyle w:val="Prrafodelista"/>
        <w:widowControl/>
        <w:numPr>
          <w:ilvl w:val="0"/>
          <w:numId w:val="9"/>
        </w:numPr>
        <w:autoSpaceDE/>
        <w:autoSpaceDN/>
        <w:ind w:left="426"/>
        <w:contextualSpacing/>
        <w:jc w:val="both"/>
        <w:rPr>
          <w:b/>
          <w:u w:val="single"/>
        </w:rPr>
      </w:pPr>
      <w:r w:rsidRPr="00A55175">
        <w:rPr>
          <w:b/>
          <w:u w:val="single"/>
        </w:rPr>
        <w:t>PRESCRIPCION</w:t>
      </w:r>
    </w:p>
    <w:p w:rsidRPr="00A55175" w:rsidR="00CE08A6" w:rsidP="004115D5" w:rsidRDefault="00CE08A6" w14:paraId="4CED4922" w14:textId="77777777">
      <w:pPr>
        <w:pStyle w:val="Textoindependiente"/>
        <w:rPr>
          <w:b/>
          <w:sz w:val="22"/>
          <w:szCs w:val="22"/>
        </w:rPr>
      </w:pPr>
    </w:p>
    <w:p w:rsidRPr="00A55175" w:rsidR="00CE08A6" w:rsidP="004115D5" w:rsidRDefault="00CE08A6" w14:paraId="461B7E29" w14:textId="77777777">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A55175" w:rsidR="00CE08A6" w:rsidP="004115D5" w:rsidRDefault="00CE08A6" w14:paraId="27C3B872" w14:textId="77777777">
      <w:pPr>
        <w:tabs>
          <w:tab w:val="left" w:pos="4800"/>
        </w:tabs>
        <w:jc w:val="both"/>
        <w:rPr>
          <w:color w:val="0D0D0D"/>
          <w:lang w:val="es-CO"/>
        </w:rPr>
      </w:pPr>
    </w:p>
    <w:p w:rsidRPr="00A55175" w:rsidR="00CE08A6" w:rsidP="004115D5" w:rsidRDefault="00CE08A6" w14:paraId="1A87C72E" w14:textId="77777777">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rsidRPr="00A55175" w:rsidR="00CE08A6" w:rsidP="004115D5" w:rsidRDefault="00CE08A6" w14:paraId="65F0FA6A" w14:textId="77777777">
      <w:pPr>
        <w:tabs>
          <w:tab w:val="left" w:pos="4800"/>
        </w:tabs>
        <w:jc w:val="both"/>
        <w:rPr>
          <w:color w:val="0D0D0D"/>
          <w:lang w:val="es-CO"/>
        </w:rPr>
      </w:pPr>
    </w:p>
    <w:p w:rsidRPr="00A55175" w:rsidR="00CE08A6" w:rsidP="004115D5" w:rsidRDefault="00CE08A6" w14:paraId="68C39204" w14:textId="77777777">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A55175" w:rsidR="00CE08A6" w:rsidP="004115D5" w:rsidRDefault="00CE08A6" w14:paraId="31C597AB" w14:textId="77777777">
      <w:pPr>
        <w:tabs>
          <w:tab w:val="left" w:pos="4800"/>
        </w:tabs>
        <w:jc w:val="both"/>
        <w:rPr>
          <w:color w:val="0D0D0D"/>
          <w:lang w:val="es-CO"/>
        </w:rPr>
      </w:pPr>
    </w:p>
    <w:p w:rsidRPr="00A55175" w:rsidR="00CE08A6" w:rsidP="004115D5" w:rsidRDefault="00CE08A6" w14:paraId="04584A66" w14:textId="77777777">
      <w:pPr>
        <w:tabs>
          <w:tab w:val="left" w:pos="4800"/>
        </w:tabs>
        <w:jc w:val="both"/>
        <w:rPr>
          <w:color w:val="0D0D0D"/>
          <w:lang w:val="es-CO"/>
        </w:rPr>
      </w:pPr>
      <w:r w:rsidRPr="00A55175">
        <w:rPr>
          <w:color w:val="0D0D0D"/>
          <w:lang w:val="es-CO"/>
        </w:rPr>
        <w:t xml:space="preserve">A su vez el artículo 488 del Código Sustantivo del Trabajo dispone: </w:t>
      </w:r>
    </w:p>
    <w:p w:rsidRPr="00A55175" w:rsidR="00CE08A6" w:rsidP="004115D5" w:rsidRDefault="00CE08A6" w14:paraId="4A2AE546" w14:textId="77777777">
      <w:pPr>
        <w:tabs>
          <w:tab w:val="left" w:pos="4800"/>
        </w:tabs>
        <w:jc w:val="both"/>
        <w:rPr>
          <w:color w:val="0D0D0D"/>
          <w:lang w:val="es-CO"/>
        </w:rPr>
      </w:pPr>
    </w:p>
    <w:p w:rsidRPr="00A55175" w:rsidR="00CE08A6" w:rsidP="004115D5" w:rsidRDefault="00CE08A6" w14:paraId="6AAA8D70" w14:textId="77777777">
      <w:pPr>
        <w:tabs>
          <w:tab w:val="left" w:pos="567"/>
        </w:tabs>
        <w:ind w:left="567"/>
        <w:jc w:val="both"/>
        <w:rPr>
          <w:i/>
          <w:color w:val="0D0D0D"/>
          <w:lang w:val="es-CO"/>
        </w:rPr>
      </w:pPr>
      <w:r w:rsidRPr="00A55175">
        <w:rPr>
          <w:color w:val="0D0D0D"/>
          <w:lang w:val="es-CO"/>
        </w:rPr>
        <w:tab/>
      </w:r>
      <w:r w:rsidRPr="00A55175">
        <w:rPr>
          <w:color w:val="0D0D0D"/>
          <w:lang w:val="es-CO"/>
        </w:rPr>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A55175" w:rsidR="00CE08A6" w:rsidP="004115D5" w:rsidRDefault="00CE08A6" w14:paraId="2C00E7D1" w14:textId="77777777">
      <w:pPr>
        <w:tabs>
          <w:tab w:val="left" w:pos="4800"/>
        </w:tabs>
        <w:jc w:val="both"/>
        <w:rPr>
          <w:color w:val="0D0D0D"/>
          <w:lang w:val="es-CO"/>
        </w:rPr>
      </w:pPr>
    </w:p>
    <w:p w:rsidRPr="00A55175" w:rsidR="00CE08A6" w:rsidP="004115D5" w:rsidRDefault="00CE08A6" w14:paraId="39CA0682" w14:textId="77777777">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A55175" w:rsidR="00CE08A6" w:rsidP="004115D5" w:rsidRDefault="00CE08A6" w14:paraId="16686AF1" w14:textId="77777777">
      <w:pPr>
        <w:tabs>
          <w:tab w:val="left" w:pos="4800"/>
        </w:tabs>
        <w:jc w:val="both"/>
        <w:rPr>
          <w:color w:val="0D0D0D"/>
          <w:lang w:val="es-CO"/>
        </w:rPr>
      </w:pPr>
    </w:p>
    <w:p w:rsidRPr="00A55175" w:rsidR="00CE08A6" w:rsidP="004115D5" w:rsidRDefault="00CE08A6" w14:paraId="3EDB5E7E" w14:textId="77777777">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rsidRPr="00A55175" w:rsidR="00CE08A6" w:rsidP="004115D5" w:rsidRDefault="00CE08A6" w14:paraId="00C4D16F" w14:textId="77777777">
      <w:pPr>
        <w:widowControl/>
        <w:tabs>
          <w:tab w:val="left" w:pos="4800"/>
        </w:tabs>
        <w:autoSpaceDE/>
        <w:autoSpaceDN/>
        <w:jc w:val="both"/>
        <w:rPr>
          <w:b/>
          <w:color w:val="0D0D0D"/>
          <w:u w:val="single"/>
        </w:rPr>
      </w:pPr>
    </w:p>
    <w:p w:rsidRPr="00A55175" w:rsidR="00CE08A6" w:rsidP="001643A9" w:rsidRDefault="00CE08A6" w14:paraId="19A331A5" w14:textId="40E2DC5D">
      <w:pPr>
        <w:pStyle w:val="Prrafodelista"/>
        <w:widowControl/>
        <w:numPr>
          <w:ilvl w:val="0"/>
          <w:numId w:val="9"/>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rsidRPr="00A55175" w:rsidR="00CE08A6" w:rsidP="004115D5" w:rsidRDefault="00CE08A6" w14:paraId="24B441C3" w14:textId="77777777">
      <w:pPr>
        <w:tabs>
          <w:tab w:val="left" w:pos="4800"/>
        </w:tabs>
        <w:jc w:val="both"/>
        <w:rPr>
          <w:color w:val="0D0D0D"/>
        </w:rPr>
      </w:pPr>
    </w:p>
    <w:p w:rsidRPr="00A55175" w:rsidR="00CE08A6" w:rsidP="004115D5" w:rsidRDefault="00475438" w14:paraId="324BAB5F" w14:textId="41B1B5BD">
      <w:pPr>
        <w:pStyle w:val="Textoindependiente"/>
        <w:ind w:right="20"/>
        <w:jc w:val="both"/>
        <w:rPr>
          <w:sz w:val="22"/>
          <w:szCs w:val="22"/>
        </w:rPr>
      </w:pPr>
      <w:r w:rsidRPr="00A55175">
        <w:rPr>
          <w:iCs/>
          <w:sz w:val="22"/>
          <w:szCs w:val="22"/>
        </w:rPr>
        <w:t>La</w:t>
      </w:r>
      <w:r w:rsidRPr="00A55175" w:rsidR="00CE08A6">
        <w:rPr>
          <w:iCs/>
          <w:sz w:val="22"/>
          <w:szCs w:val="22"/>
          <w:lang w:val="es-CO"/>
        </w:rPr>
        <w:t xml:space="preserve"> </w:t>
      </w:r>
      <w:bookmarkStart w:name="_Hlk127268479" w:id="16"/>
      <w:r w:rsidRPr="00A55175" w:rsidR="00CE08A6">
        <w:rPr>
          <w:iCs/>
          <w:sz w:val="22"/>
          <w:szCs w:val="22"/>
          <w:lang w:val="es-CO"/>
        </w:rPr>
        <w:t>AFP</w:t>
      </w:r>
      <w:r w:rsidRPr="00A55175" w:rsidR="007C4B22">
        <w:rPr>
          <w:iCs/>
          <w:sz w:val="22"/>
          <w:szCs w:val="22"/>
          <w:lang w:val="es-CO"/>
        </w:rPr>
        <w:t xml:space="preserve"> </w:t>
      </w:r>
      <w:r w:rsidRPr="00A55175" w:rsidR="00607517">
        <w:rPr>
          <w:sz w:val="22"/>
          <w:szCs w:val="22"/>
        </w:rPr>
        <w:t>COLFONDOS S.A.,</w:t>
      </w:r>
      <w:r w:rsidRPr="00A55175" w:rsidR="00CE08A6">
        <w:rPr>
          <w:sz w:val="22"/>
          <w:szCs w:val="22"/>
        </w:rPr>
        <w:t xml:space="preserve"> </w:t>
      </w:r>
      <w:r w:rsidRPr="00A55175" w:rsidR="00CE08A6">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Pr="00A55175" w:rsidR="00CE08A6">
        <w:rPr>
          <w:iCs/>
          <w:sz w:val="22"/>
          <w:szCs w:val="22"/>
          <w:lang w:val="es-CO"/>
        </w:rPr>
        <w:t>,</w:t>
      </w:r>
      <w:r w:rsidRPr="00A55175"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6"/>
      <w:r w:rsidRPr="00A55175" w:rsidR="00CE08A6">
        <w:rPr>
          <w:sz w:val="22"/>
          <w:szCs w:val="22"/>
        </w:rPr>
        <w:t>.</w:t>
      </w:r>
    </w:p>
    <w:p w:rsidRPr="00A55175" w:rsidR="00CE08A6" w:rsidP="004115D5" w:rsidRDefault="00CE08A6" w14:paraId="1BFA2F52" w14:textId="77777777">
      <w:pPr>
        <w:pStyle w:val="Textoindependiente"/>
        <w:ind w:right="20"/>
        <w:jc w:val="both"/>
        <w:rPr>
          <w:sz w:val="22"/>
          <w:szCs w:val="22"/>
        </w:rPr>
      </w:pPr>
    </w:p>
    <w:p w:rsidRPr="00A55175" w:rsidR="00CE08A6" w:rsidP="001643A9" w:rsidRDefault="00CE08A6" w14:paraId="67F629C7" w14:textId="180D2F30">
      <w:pPr>
        <w:pStyle w:val="Prrafodelista"/>
        <w:widowControl/>
        <w:numPr>
          <w:ilvl w:val="0"/>
          <w:numId w:val="9"/>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rsidRPr="00A55175" w:rsidR="00CE08A6" w:rsidP="004115D5" w:rsidRDefault="00CE08A6" w14:paraId="69AD9656" w14:textId="77777777">
      <w:pPr>
        <w:pStyle w:val="Textoindependiente"/>
        <w:rPr>
          <w:b/>
          <w:sz w:val="22"/>
          <w:szCs w:val="22"/>
        </w:rPr>
      </w:pPr>
    </w:p>
    <w:p w:rsidRPr="00A55175" w:rsidR="00C30028" w:rsidP="004115D5" w:rsidRDefault="00CE08A6" w14:paraId="0B28975E" w14:textId="0F535CA7">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A55175" w:rsidR="00BB2977" w:rsidP="004115D5" w:rsidRDefault="00BB2977" w14:paraId="7B2CD00B" w14:textId="77777777">
      <w:pPr>
        <w:pStyle w:val="Textoindependiente"/>
        <w:ind w:right="109"/>
        <w:jc w:val="both"/>
        <w:rPr>
          <w:sz w:val="22"/>
          <w:szCs w:val="22"/>
        </w:rPr>
      </w:pPr>
    </w:p>
    <w:p w:rsidRPr="00F02312" w:rsidR="00F02312" w:rsidP="00F02312" w:rsidRDefault="00F02312" w14:paraId="434F36BB" w14:textId="77777777" w14:noSpellErr="1">
      <w:pPr>
        <w:widowControl w:val="1"/>
        <w:autoSpaceDE/>
        <w:autoSpaceDN/>
        <w:ind w:right="105"/>
        <w:jc w:val="center"/>
        <w:textAlignment w:val="baseline"/>
        <w:rPr>
          <w:rFonts w:ascii="Segoe UI" w:hAnsi="Segoe UI" w:eastAsia="Times New Roman" w:cs="Segoe UI"/>
          <w:sz w:val="18"/>
          <w:szCs w:val="18"/>
          <w:lang w:val="es-CO" w:eastAsia="es-CO"/>
        </w:rPr>
      </w:pPr>
      <w:r w:rsidRPr="48B17B0E" w:rsidR="00F02312">
        <w:rPr>
          <w:rFonts w:eastAsia="Times New Roman"/>
          <w:b w:val="1"/>
          <w:bCs w:val="1"/>
          <w:u w:val="single"/>
          <w:lang w:val="es-CO" w:eastAsia="es-CO"/>
        </w:rPr>
        <w:t>CAPITULO II.</w:t>
      </w:r>
      <w:r w:rsidRPr="48B17B0E" w:rsidR="00F02312">
        <w:rPr>
          <w:rFonts w:eastAsia="Times New Roman"/>
          <w:lang w:val="es-CO" w:eastAsia="es-CO"/>
        </w:rPr>
        <w:t> </w:t>
      </w:r>
    </w:p>
    <w:p w:rsidRPr="00F02312" w:rsidR="00F02312" w:rsidP="00F02312" w:rsidRDefault="00F02312" w14:paraId="50F374C8" w14:textId="493D0732">
      <w:pPr>
        <w:widowControl w:val="1"/>
        <w:autoSpaceDE/>
        <w:autoSpaceDN/>
        <w:ind w:right="105"/>
        <w:jc w:val="center"/>
        <w:textAlignment w:val="baseline"/>
        <w:rPr>
          <w:rFonts w:ascii="Segoe UI" w:hAnsi="Segoe UI" w:eastAsia="Times New Roman" w:cs="Segoe UI"/>
          <w:sz w:val="18"/>
          <w:szCs w:val="18"/>
          <w:lang w:val="es-CO" w:eastAsia="es-CO"/>
        </w:rPr>
      </w:pPr>
      <w:r w:rsidRPr="48B17B0E" w:rsidR="00F02312">
        <w:rPr>
          <w:rFonts w:eastAsia="Times New Roman"/>
          <w:b w:val="1"/>
          <w:bCs w:val="1"/>
          <w:u w:val="single"/>
          <w:lang w:val="es-CO" w:eastAsia="es-CO"/>
        </w:rPr>
        <w:t xml:space="preserve">CONTESTACIÓN RESPECTO DE LA SOLICITUD DE VINCULACIÓN EN CALIDAD DE LITISCONSORTE </w:t>
      </w:r>
      <w:r w:rsidRPr="48B17B0E" w:rsidR="00F02312">
        <w:rPr>
          <w:rFonts w:eastAsia="Times New Roman"/>
          <w:b w:val="1"/>
          <w:bCs w:val="1"/>
          <w:u w:val="single"/>
          <w:lang w:val="es-CO" w:eastAsia="es-CO"/>
        </w:rPr>
        <w:t>NECESARIO</w:t>
      </w:r>
      <w:r w:rsidRPr="48B17B0E" w:rsidR="16B5F0DD">
        <w:rPr>
          <w:rFonts w:eastAsia="Times New Roman"/>
          <w:b w:val="1"/>
          <w:bCs w:val="1"/>
          <w:u w:val="single"/>
          <w:lang w:val="es-CO" w:eastAsia="es-CO"/>
        </w:rPr>
        <w:t xml:space="preserve">, </w:t>
      </w:r>
      <w:r w:rsidRPr="48B17B0E" w:rsidR="00F02312">
        <w:rPr>
          <w:rFonts w:eastAsia="Times New Roman"/>
          <w:b w:val="1"/>
          <w:bCs w:val="1"/>
          <w:u w:val="single"/>
          <w:lang w:val="es-CO" w:eastAsia="es-CO"/>
        </w:rPr>
        <w:t>FORMULADA</w:t>
      </w:r>
      <w:r w:rsidRPr="48B17B0E" w:rsidR="00F02312">
        <w:rPr>
          <w:rFonts w:eastAsia="Times New Roman"/>
          <w:b w:val="1"/>
          <w:bCs w:val="1"/>
          <w:u w:val="single"/>
          <w:lang w:val="es-CO" w:eastAsia="es-CO"/>
        </w:rPr>
        <w:t xml:space="preserve"> POR LA AFP COLFONDOS S.A PENSIONES Y CESANTÍAS A ALLIANZ SEGUROS DE VIDA S.A.</w:t>
      </w:r>
      <w:r w:rsidRPr="48B17B0E" w:rsidR="00F02312">
        <w:rPr>
          <w:rFonts w:eastAsia="Times New Roman"/>
          <w:lang w:val="es-CO" w:eastAsia="es-CO"/>
        </w:rPr>
        <w:t> </w:t>
      </w:r>
    </w:p>
    <w:p w:rsidRPr="00F02312" w:rsidR="00F02312" w:rsidP="00F02312" w:rsidRDefault="00F02312" w14:paraId="26D3F61F" w14:textId="77777777">
      <w:pPr>
        <w:widowControl/>
        <w:autoSpaceDE/>
        <w:autoSpaceDN/>
        <w:ind w:right="105"/>
        <w:jc w:val="center"/>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2C95D875" w14:textId="337A5120">
      <w:pPr>
        <w:widowControl w:val="1"/>
        <w:autoSpaceDE/>
        <w:autoSpaceDN/>
        <w:ind w:right="105"/>
        <w:jc w:val="both"/>
        <w:textAlignment w:val="baseline"/>
        <w:rPr>
          <w:rFonts w:ascii="Segoe UI" w:hAnsi="Segoe UI" w:eastAsia="Times New Roman" w:cs="Segoe UI"/>
          <w:sz w:val="18"/>
          <w:szCs w:val="18"/>
          <w:lang w:val="es-CO" w:eastAsia="es-CO"/>
        </w:rPr>
      </w:pPr>
      <w:r w:rsidRPr="48B17B0E" w:rsidR="00F02312">
        <w:rPr>
          <w:rFonts w:eastAsia="Times New Roman"/>
          <w:lang w:val="es-CO" w:eastAsia="es-CO"/>
        </w:rPr>
        <w:t>Siguiendo el orden propuesto, en este acápite se desarrollará lo concerniente a la contestación de la solicitud de vinculación en calidad de litisconsorte necesario</w:t>
      </w:r>
      <w:r w:rsidRPr="48B17B0E" w:rsidR="28E9CD87">
        <w:rPr>
          <w:rFonts w:eastAsia="Times New Roman"/>
          <w:lang w:val="es-CO" w:eastAsia="es-CO"/>
        </w:rPr>
        <w:t xml:space="preserve">, </w:t>
      </w:r>
      <w:r w:rsidRPr="48B17B0E" w:rsidR="00F02312">
        <w:rPr>
          <w:rFonts w:eastAsia="Times New Roman"/>
          <w:lang w:val="es-CO" w:eastAsia="es-CO"/>
        </w:rPr>
        <w:t xml:space="preserve">formulada por la AFP COLFONDOS S.A., debiéndose advertir que la Juez de Instancia decidió mediante auto No. </w:t>
      </w:r>
      <w:r w:rsidRPr="48B17B0E" w:rsidR="00F02312">
        <w:rPr>
          <w:rFonts w:eastAsia="Times New Roman"/>
          <w:lang w:val="es-CO" w:eastAsia="es-CO"/>
        </w:rPr>
        <w:t>618</w:t>
      </w:r>
      <w:r w:rsidRPr="48B17B0E" w:rsidR="00F02312">
        <w:rPr>
          <w:rFonts w:eastAsia="Times New Roman"/>
          <w:lang w:val="es-CO" w:eastAsia="es-CO"/>
        </w:rPr>
        <w:t xml:space="preserve"> del </w:t>
      </w:r>
      <w:r w:rsidRPr="48B17B0E" w:rsidR="00F02312">
        <w:rPr>
          <w:rFonts w:eastAsia="Times New Roman"/>
          <w:lang w:val="es-CO" w:eastAsia="es-CO"/>
        </w:rPr>
        <w:t xml:space="preserve">11 de marzo de 2025 </w:t>
      </w:r>
      <w:r w:rsidRPr="48B17B0E" w:rsidR="00F02312">
        <w:rPr>
          <w:rFonts w:eastAsia="Times New Roman"/>
          <w:lang w:val="es-CO" w:eastAsia="es-CO"/>
        </w:rPr>
        <w:t>que la figura correcta para la vinculación al presente proceso debía ser a través del llamamiento en garantía, a saber: </w:t>
      </w:r>
    </w:p>
    <w:p w:rsidRPr="00F02312" w:rsidR="00F02312" w:rsidP="00F02312" w:rsidRDefault="00F02312" w14:paraId="0B9DC824"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3F13B311" w14:textId="12B93187">
      <w:pPr>
        <w:widowControl/>
        <w:autoSpaceDE/>
        <w:autoSpaceDN/>
        <w:ind w:left="703" w:right="567"/>
        <w:jc w:val="both"/>
        <w:textAlignment w:val="baseline"/>
        <w:rPr>
          <w:rFonts w:eastAsia="Times New Roman"/>
          <w:i/>
          <w:iCs/>
          <w:lang w:val="es-CO" w:eastAsia="es-CO"/>
        </w:rPr>
      </w:pPr>
      <w:r>
        <w:rPr>
          <w:rFonts w:eastAsia="Times New Roman"/>
          <w:i/>
          <w:iCs/>
          <w:lang w:val="es-CO" w:eastAsia="es-CO"/>
        </w:rPr>
        <w:t>“</w:t>
      </w:r>
      <w:r w:rsidRPr="00F02312">
        <w:rPr>
          <w:rFonts w:eastAsia="Times New Roman"/>
          <w:i/>
          <w:iCs/>
          <w:lang w:val="es-CO" w:eastAsia="es-CO"/>
        </w:rPr>
        <w:t xml:space="preserve">VINCULAR en calidad de llamado </w:t>
      </w:r>
      <w:r>
        <w:rPr>
          <w:rFonts w:eastAsia="Times New Roman"/>
          <w:i/>
          <w:iCs/>
          <w:lang w:val="es-CO" w:eastAsia="es-CO"/>
        </w:rPr>
        <w:t xml:space="preserve">en garantía a las aseguradoras </w:t>
      </w:r>
      <w:r w:rsidRPr="00F02312">
        <w:rPr>
          <w:rFonts w:eastAsia="Times New Roman"/>
          <w:i/>
          <w:iCs/>
          <w:lang w:val="es-CO" w:eastAsia="es-CO"/>
        </w:rPr>
        <w:t>ASEGURADORA DE VIDA C</w:t>
      </w:r>
      <w:r>
        <w:rPr>
          <w:rFonts w:eastAsia="Times New Roman"/>
          <w:i/>
          <w:iCs/>
          <w:lang w:val="es-CO" w:eastAsia="es-CO"/>
        </w:rPr>
        <w:t xml:space="preserve">OLSEGUROS SA., hoy ASEGURADORA </w:t>
      </w:r>
      <w:r w:rsidRPr="00F02312">
        <w:rPr>
          <w:rFonts w:eastAsia="Times New Roman"/>
          <w:i/>
          <w:iCs/>
          <w:lang w:val="es-CO" w:eastAsia="es-CO"/>
        </w:rPr>
        <w:t>ALLIANZ SEGUROS DE VIDA S.A., repres</w:t>
      </w:r>
      <w:r>
        <w:rPr>
          <w:rFonts w:eastAsia="Times New Roman"/>
          <w:i/>
          <w:iCs/>
          <w:lang w:val="es-CO" w:eastAsia="es-CO"/>
        </w:rPr>
        <w:t xml:space="preserve">entada legalmente por el señor </w:t>
      </w:r>
      <w:r w:rsidRPr="00F02312">
        <w:rPr>
          <w:rFonts w:eastAsia="Times New Roman"/>
          <w:i/>
          <w:iCs/>
          <w:lang w:val="es-CO" w:eastAsia="es-CO"/>
        </w:rPr>
        <w:t xml:space="preserve">GONZALO DE JESUS SANIN o por quien </w:t>
      </w:r>
      <w:r>
        <w:rPr>
          <w:rFonts w:eastAsia="Times New Roman"/>
          <w:i/>
          <w:iCs/>
          <w:lang w:val="es-CO" w:eastAsia="es-CO"/>
        </w:rPr>
        <w:t xml:space="preserve">haga sus veces; la aseguradora </w:t>
      </w:r>
      <w:r w:rsidRPr="00F02312">
        <w:rPr>
          <w:rFonts w:eastAsia="Times New Roman"/>
          <w:i/>
          <w:iCs/>
          <w:lang w:val="es-CO" w:eastAsia="es-CO"/>
        </w:rPr>
        <w:t>SEGUROS DE VIDA COLPATRIA S</w:t>
      </w:r>
      <w:r>
        <w:rPr>
          <w:rFonts w:eastAsia="Times New Roman"/>
          <w:i/>
          <w:iCs/>
          <w:lang w:val="es-CO" w:eastAsia="es-CO"/>
        </w:rPr>
        <w:t xml:space="preserve">.A., hoy AXA COLPATRIA SEGUROS </w:t>
      </w:r>
      <w:r w:rsidRPr="00F02312">
        <w:rPr>
          <w:rFonts w:eastAsia="Times New Roman"/>
          <w:i/>
          <w:iCs/>
          <w:lang w:val="es-CO" w:eastAsia="es-CO"/>
        </w:rPr>
        <w:t>DE VIDA S.A., representado l</w:t>
      </w:r>
      <w:r>
        <w:rPr>
          <w:rFonts w:eastAsia="Times New Roman"/>
          <w:i/>
          <w:iCs/>
          <w:lang w:val="es-CO" w:eastAsia="es-CO"/>
        </w:rPr>
        <w:t xml:space="preserve">egalmente por la señora LORENA </w:t>
      </w:r>
      <w:r w:rsidRPr="00F02312">
        <w:rPr>
          <w:rFonts w:eastAsia="Times New Roman"/>
          <w:i/>
          <w:iCs/>
          <w:lang w:val="es-CO" w:eastAsia="es-CO"/>
        </w:rPr>
        <w:t xml:space="preserve">ELIZABETH TORRES ALATORRE </w:t>
      </w:r>
      <w:r>
        <w:rPr>
          <w:rFonts w:eastAsia="Times New Roman"/>
          <w:i/>
          <w:iCs/>
          <w:lang w:val="es-CO" w:eastAsia="es-CO"/>
        </w:rPr>
        <w:t xml:space="preserve">o por quien haga sus veces; la </w:t>
      </w:r>
      <w:r w:rsidRPr="00F02312">
        <w:rPr>
          <w:rFonts w:eastAsia="Times New Roman"/>
          <w:i/>
          <w:iCs/>
          <w:lang w:val="es-CO" w:eastAsia="es-CO"/>
        </w:rPr>
        <w:t xml:space="preserve">compañía de SEGUROS BOLIVAR S.A., </w:t>
      </w:r>
      <w:r>
        <w:rPr>
          <w:rFonts w:eastAsia="Times New Roman"/>
          <w:i/>
          <w:iCs/>
          <w:lang w:val="es-CO" w:eastAsia="es-CO"/>
        </w:rPr>
        <w:t xml:space="preserve">representada legalmente por la </w:t>
      </w:r>
      <w:r w:rsidRPr="00F02312">
        <w:rPr>
          <w:rFonts w:eastAsia="Times New Roman"/>
          <w:i/>
          <w:iCs/>
          <w:lang w:val="es-CO" w:eastAsia="es-CO"/>
        </w:rPr>
        <w:t>señora MARIA DE LAS MERCEDES IB</w:t>
      </w:r>
      <w:r>
        <w:rPr>
          <w:rFonts w:eastAsia="Times New Roman"/>
          <w:i/>
          <w:iCs/>
          <w:lang w:val="es-CO" w:eastAsia="es-CO"/>
        </w:rPr>
        <w:t xml:space="preserve">AÑEZ CASTILLO o por quien haga </w:t>
      </w:r>
      <w:r w:rsidRPr="00F02312">
        <w:rPr>
          <w:rFonts w:eastAsia="Times New Roman"/>
          <w:i/>
          <w:iCs/>
          <w:lang w:val="es-CO" w:eastAsia="es-CO"/>
        </w:rPr>
        <w:t>sus veces; y la ASEGURADOR</w:t>
      </w:r>
      <w:r>
        <w:rPr>
          <w:rFonts w:eastAsia="Times New Roman"/>
          <w:i/>
          <w:iCs/>
          <w:lang w:val="es-CO" w:eastAsia="es-CO"/>
        </w:rPr>
        <w:t xml:space="preserve">A MAPFRE COLOMBIA VIDA SEGUROS </w:t>
      </w:r>
      <w:r w:rsidRPr="00F02312">
        <w:rPr>
          <w:rFonts w:eastAsia="Times New Roman"/>
          <w:i/>
          <w:iCs/>
          <w:lang w:val="es-CO" w:eastAsia="es-CO"/>
        </w:rPr>
        <w:t>S.A., representada legalmente por l</w:t>
      </w:r>
      <w:r>
        <w:rPr>
          <w:rFonts w:eastAsia="Times New Roman"/>
          <w:i/>
          <w:iCs/>
          <w:lang w:val="es-CO" w:eastAsia="es-CO"/>
        </w:rPr>
        <w:t xml:space="preserve">a señora PATRICIA CALLE MORENO </w:t>
      </w:r>
      <w:r w:rsidRPr="00F02312">
        <w:rPr>
          <w:rFonts w:eastAsia="Times New Roman"/>
          <w:i/>
          <w:iCs/>
          <w:lang w:val="es-CO" w:eastAsia="es-CO"/>
        </w:rPr>
        <w:t>o por quien haga sus veces; por reunir los</w:t>
      </w:r>
      <w:r>
        <w:rPr>
          <w:rFonts w:eastAsia="Times New Roman"/>
          <w:i/>
          <w:iCs/>
          <w:lang w:val="es-CO" w:eastAsia="es-CO"/>
        </w:rPr>
        <w:t xml:space="preserve"> requisitos establecidos en la </w:t>
      </w:r>
      <w:r w:rsidRPr="00F02312">
        <w:rPr>
          <w:rFonts w:eastAsia="Times New Roman"/>
          <w:i/>
          <w:iCs/>
          <w:lang w:val="es-CO" w:eastAsia="es-CO"/>
        </w:rPr>
        <w:t>norma en mención.”</w:t>
      </w:r>
      <w:r w:rsidRPr="00F02312">
        <w:rPr>
          <w:rFonts w:eastAsia="Times New Roman"/>
          <w:lang w:val="es-CO" w:eastAsia="es-CO"/>
        </w:rPr>
        <w:t> </w:t>
      </w:r>
    </w:p>
    <w:p w:rsidRPr="00F02312" w:rsidR="00F02312" w:rsidP="00F02312" w:rsidRDefault="00F02312" w14:paraId="71C97089"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0B6089F4" w14:textId="360BAA15">
      <w:pPr>
        <w:widowControl/>
        <w:autoSpaceDE/>
        <w:autoSpaceDN/>
        <w:jc w:val="both"/>
        <w:textAlignment w:val="baseline"/>
        <w:rPr>
          <w:rFonts w:ascii="Segoe UI" w:hAnsi="Segoe UI" w:eastAsia="Times New Roman" w:cs="Segoe UI"/>
          <w:sz w:val="18"/>
          <w:szCs w:val="18"/>
          <w:lang w:val="es-CO" w:eastAsia="es-CO"/>
        </w:rPr>
      </w:pPr>
      <w:r w:rsidRPr="48B17B0E" w:rsidR="00F02312">
        <w:rPr>
          <w:rFonts w:eastAsia="Times New Roman"/>
          <w:lang w:val="es-CO" w:eastAsia="es-CO"/>
        </w:rPr>
        <w:t xml:space="preserve">Razón por la cual, mediante dicho proveído, el Juzgado </w:t>
      </w:r>
      <w:r w:rsidRPr="48B17B0E" w:rsidR="00F02312">
        <w:rPr>
          <w:rFonts w:eastAsia="Times New Roman"/>
          <w:lang w:val="es-CO" w:eastAsia="es-CO"/>
        </w:rPr>
        <w:t>13</w:t>
      </w:r>
      <w:r w:rsidRPr="48B17B0E" w:rsidR="00F02312">
        <w:rPr>
          <w:rFonts w:eastAsia="Times New Roman"/>
          <w:lang w:val="es-CO" w:eastAsia="es-CO"/>
        </w:rPr>
        <w:t xml:space="preserve"> Laboral del Circuito de Cali ordenó vincular a mi representada ALLIANZ SEGUROS DE VIDA S.A. en calidad de llamada en garantía, en virtud de la póliza de seguro previsional por invalidez y sobrevivencia No. 0209000001, sin </w:t>
      </w:r>
      <w:r w:rsidRPr="48B17B0E" w:rsidR="00F02312">
        <w:rPr>
          <w:rFonts w:eastAsia="Times New Roman"/>
          <w:lang w:val="es-CO" w:eastAsia="es-CO"/>
        </w:rPr>
        <w:t>percatarse el despacho que en el presente proceso NO obra escrito de llamamiento en garantía radicado por COLFONDOS S.A. en el cual se observe el cumplimiento de los requisitos establecidos en los artículos 65 y 82 del Código General del Proceso, aplicables en materia laboral por analogía y remisión expresa del artículo 145 del CPTSS.  </w:t>
      </w:r>
    </w:p>
    <w:p w:rsidR="48B17B0E" w:rsidP="48B17B0E" w:rsidRDefault="48B17B0E" w14:paraId="06E35D5A" w14:textId="1ADA8179">
      <w:pPr>
        <w:widowControl w:val="1"/>
        <w:jc w:val="both"/>
        <w:rPr>
          <w:rFonts w:eastAsia="Times New Roman"/>
          <w:lang w:val="es-CO" w:eastAsia="es-CO"/>
        </w:rPr>
      </w:pPr>
    </w:p>
    <w:p w:rsidRPr="00F02312" w:rsidR="00F02312" w:rsidP="00F02312" w:rsidRDefault="00F02312" w14:paraId="11991615"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No obstante, se procederá a contestar los hechos y pretensiones esbozados en la solicitud de integración en calidad de litisconsorte elevada por la AFP debido a que en el presente proceso NO obra escrito de llamamiento en garantía.  </w:t>
      </w:r>
    </w:p>
    <w:p w:rsidRPr="00934C69" w:rsidR="00CE08A6" w:rsidP="004115D5" w:rsidRDefault="00CE08A6" w14:paraId="1BCFDF2A" w14:textId="77777777">
      <w:pPr>
        <w:rPr>
          <w:b/>
          <w:u w:val="single"/>
        </w:rPr>
      </w:pPr>
    </w:p>
    <w:p w:rsidRPr="00A55175" w:rsidR="00CE08A6" w:rsidP="004115D5" w:rsidRDefault="00CE08A6" w14:paraId="10B120C2" w14:textId="536ADF5B" w14:noSpellErr="1">
      <w:pPr>
        <w:pStyle w:val="Textoindependiente3"/>
        <w:spacing w:after="0"/>
        <w:jc w:val="center"/>
        <w:rPr>
          <w:b w:val="1"/>
          <w:bCs w:val="1"/>
          <w:sz w:val="22"/>
          <w:szCs w:val="22"/>
          <w:u w:val="single"/>
          <w:lang w:val="es-CO"/>
        </w:rPr>
      </w:pPr>
      <w:r w:rsidRPr="48B17B0E" w:rsidR="00CE08A6">
        <w:rPr>
          <w:b w:val="1"/>
          <w:bCs w:val="1"/>
          <w:sz w:val="22"/>
          <w:szCs w:val="22"/>
          <w:u w:val="single"/>
          <w:lang w:val="es-CO"/>
        </w:rPr>
        <w:t>PRON</w:t>
      </w:r>
      <w:r w:rsidRPr="48B17B0E" w:rsidR="00F02312">
        <w:rPr>
          <w:b w:val="1"/>
          <w:bCs w:val="1"/>
          <w:sz w:val="22"/>
          <w:szCs w:val="22"/>
          <w:u w:val="single"/>
          <w:lang w:val="es-CO"/>
        </w:rPr>
        <w:t>UNCIAMIENTO FRENTE A LOS HECHOS:</w:t>
      </w:r>
    </w:p>
    <w:p w:rsidR="002F0D13" w:rsidP="002F0D13" w:rsidRDefault="002F0D13" w14:paraId="5AEC6C84" w14:textId="77777777">
      <w:pPr>
        <w:widowControl/>
        <w:autoSpaceDE/>
        <w:autoSpaceDN/>
        <w:jc w:val="both"/>
        <w:textAlignment w:val="baseline"/>
        <w:rPr>
          <w:rFonts w:eastAsia="Times New Roman"/>
          <w:lang w:val="es-CO" w:eastAsia="es-CO"/>
        </w:rPr>
      </w:pPr>
    </w:p>
    <w:p w:rsidR="00326243" w:rsidP="00326243" w:rsidRDefault="00326243" w14:paraId="1C89C6A3" w14:textId="0DAB3D14">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C3454F">
        <w:rPr>
          <w:rFonts w:eastAsia="Times New Roman"/>
          <w:lang w:val="es-CO" w:eastAsia="es-CO"/>
        </w:rPr>
        <w:t xml:space="preserve">MARISOL RAMIREZ </w:t>
      </w:r>
      <w:proofErr w:type="spellStart"/>
      <w:r w:rsidR="00C3454F">
        <w:rPr>
          <w:rFonts w:eastAsia="Times New Roman"/>
          <w:lang w:val="es-CO" w:eastAsia="es-CO"/>
        </w:rPr>
        <w:t>RAMIREZ</w:t>
      </w:r>
      <w:proofErr w:type="spellEnd"/>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rsidR="00326243" w:rsidP="00326243" w:rsidRDefault="00326243" w14:paraId="6C961009" w14:textId="77777777">
      <w:pPr>
        <w:widowControl/>
        <w:autoSpaceDE/>
        <w:autoSpaceDN/>
        <w:jc w:val="both"/>
        <w:textAlignment w:val="baseline"/>
        <w:rPr>
          <w:rFonts w:eastAsia="Times New Roman"/>
          <w:lang w:val="es-CO" w:eastAsia="es-CO"/>
        </w:rPr>
      </w:pPr>
    </w:p>
    <w:p w:rsidR="00326243" w:rsidP="00326243" w:rsidRDefault="00326243" w14:paraId="4C6F96C1" w14:textId="66583484">
      <w:pPr>
        <w:jc w:val="both"/>
      </w:pPr>
      <w:r>
        <w:rPr>
          <w:b/>
        </w:rPr>
        <w:t xml:space="preserve">Al 2: ES CIERTO </w:t>
      </w:r>
      <w:r>
        <w:t>que dentro del presente proceso la demandante solicita la nulidad y/o ineficacia del traslado del RPM al RAIS, alegando una falta en el deber de información de la administradora de pensiones.</w:t>
      </w:r>
    </w:p>
    <w:p w:rsidR="00326243" w:rsidP="00326243" w:rsidRDefault="00326243" w14:paraId="79246230" w14:textId="77777777">
      <w:pPr>
        <w:jc w:val="both"/>
      </w:pPr>
    </w:p>
    <w:p w:rsidRPr="005B7502" w:rsidR="00326243" w:rsidP="00326243" w:rsidRDefault="00326243" w14:paraId="53F22BA5" w14:textId="1294EEA1">
      <w:pPr>
        <w:jc w:val="both"/>
        <w:rPr>
          <w:rFonts w:eastAsia="Times New Roman"/>
          <w:lang w:val="es-CO" w:eastAsia="es-CO"/>
        </w:rPr>
      </w:pPr>
      <w:r w:rsidRPr="00326243">
        <w:rPr>
          <w:b/>
        </w:rPr>
        <w:t>Al 3</w:t>
      </w:r>
      <w:r>
        <w:t xml:space="preserve">: </w:t>
      </w:r>
      <w:r w:rsidR="004A54E7">
        <w:rPr>
          <w:b/>
        </w:rPr>
        <w:t xml:space="preserve">NO </w:t>
      </w:r>
      <w:r>
        <w:rPr>
          <w:b/>
        </w:rPr>
        <w:t>E</w:t>
      </w:r>
      <w:r w:rsidR="004A54E7">
        <w:rPr>
          <w:b/>
        </w:rPr>
        <w:t xml:space="preserve">S CIERTO, </w:t>
      </w:r>
      <w:r w:rsidR="004A54E7">
        <w:t xml:space="preserve">si bien </w:t>
      </w:r>
      <w:r>
        <w:t xml:space="preserve">la demandante pretende </w:t>
      </w:r>
      <w:r w:rsidRPr="008534A9">
        <w:rPr>
          <w:rFonts w:eastAsia="Times New Roman"/>
          <w:lang w:val="es-CO" w:eastAsia="es-CO"/>
        </w:rPr>
        <w:t>la devolución de los dineros que reposan en su cuenta de ahorro indivi</w:t>
      </w:r>
      <w:r w:rsidR="004A54E7">
        <w:rPr>
          <w:rFonts w:eastAsia="Times New Roman"/>
          <w:lang w:val="es-CO" w:eastAsia="es-CO"/>
        </w:rPr>
        <w:t>dual junto con sus rendimientos nada se indica sobre</w:t>
      </w:r>
      <w:r>
        <w:rPr>
          <w:rFonts w:eastAsia="Times New Roman"/>
          <w:lang w:val="es-CO" w:eastAsia="es-CO"/>
        </w:rPr>
        <w:t xml:space="preserve"> </w:t>
      </w:r>
      <w:r w:rsidRPr="008534A9">
        <w:rPr>
          <w:rFonts w:eastAsia="Times New Roman"/>
          <w:lang w:val="es-CO" w:eastAsia="es-CO"/>
        </w:rPr>
        <w:t>las sumas adicionales de la aseguradora. </w:t>
      </w:r>
    </w:p>
    <w:p w:rsidRPr="008534A9" w:rsidR="00326243" w:rsidP="00326243" w:rsidRDefault="00326243" w14:paraId="0C8134E2"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lang w:val="es-CO" w:eastAsia="es-CO"/>
        </w:rPr>
        <w:t> </w:t>
      </w:r>
    </w:p>
    <w:p w:rsidRPr="008534A9" w:rsidR="00326243" w:rsidP="00326243" w:rsidRDefault="004A54E7" w14:paraId="53D670B5" w14:textId="322A2DED">
      <w:pPr>
        <w:widowControl/>
        <w:autoSpaceDE/>
        <w:autoSpaceDN/>
        <w:jc w:val="both"/>
        <w:textAlignment w:val="baseline"/>
        <w:rPr>
          <w:rFonts w:ascii="Segoe UI" w:hAnsi="Segoe UI" w:eastAsia="Times New Roman" w:cs="Segoe UI"/>
          <w:sz w:val="18"/>
          <w:szCs w:val="18"/>
          <w:lang w:val="es-CO" w:eastAsia="es-CO"/>
        </w:rPr>
      </w:pPr>
      <w:r>
        <w:rPr>
          <w:rFonts w:eastAsia="Times New Roman"/>
          <w:lang w:eastAsia="es-CO"/>
        </w:rPr>
        <w:t>Adicionalmente</w:t>
      </w:r>
      <w:r w:rsidRPr="008534A9" w:rsidR="00326243">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sidR="00326243">
        <w:rPr>
          <w:rFonts w:eastAsia="Times New Roman"/>
          <w:lang w:val="es-CO" w:eastAsia="es-CO"/>
        </w:rPr>
        <w:t> </w:t>
      </w:r>
    </w:p>
    <w:p w:rsidRPr="008534A9" w:rsidR="00326243" w:rsidP="00326243" w:rsidRDefault="00326243" w14:paraId="64AEA8D7"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1B903F30" w14:textId="5D247812">
      <w:pPr>
        <w:widowControl/>
        <w:autoSpaceDE/>
        <w:autoSpaceDN/>
        <w:jc w:val="both"/>
        <w:textAlignment w:val="baseline"/>
        <w:rPr>
          <w:rFonts w:ascii="Segoe UI" w:hAnsi="Segoe UI" w:eastAsia="Times New Roman" w:cs="Segoe UI"/>
          <w:sz w:val="18"/>
          <w:szCs w:val="18"/>
          <w:lang w:val="es-CO" w:eastAsia="es-CO"/>
        </w:rPr>
      </w:pPr>
      <w:r>
        <w:rPr>
          <w:rFonts w:eastAsia="Times New Roman"/>
          <w:b/>
          <w:bCs/>
          <w:lang w:val="es-CO" w:eastAsia="es-CO"/>
        </w:rPr>
        <w:t>Al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rsidRPr="008534A9" w:rsidR="00326243" w:rsidP="00326243" w:rsidRDefault="00326243" w14:paraId="07D4CA51"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0962298B" w14:textId="5B1F304A">
      <w:pPr>
        <w:widowControl/>
        <w:autoSpaceDE/>
        <w:autoSpaceDN/>
        <w:jc w:val="both"/>
        <w:textAlignment w:val="baseline"/>
        <w:rPr>
          <w:rFonts w:ascii="Segoe UI" w:hAnsi="Segoe UI" w:eastAsia="Times New Roman" w:cs="Segoe UI"/>
          <w:sz w:val="18"/>
          <w:szCs w:val="18"/>
          <w:lang w:val="es-CO" w:eastAsia="es-CO"/>
        </w:rPr>
      </w:pPr>
      <w:r>
        <w:rPr>
          <w:rFonts w:eastAsia="Times New Roman"/>
          <w:b/>
          <w:bCs/>
          <w:lang w:val="es-CO" w:eastAsia="es-CO"/>
        </w:rPr>
        <w:t>Al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8534A9" w:rsidR="00326243" w:rsidP="00326243" w:rsidRDefault="00326243" w14:paraId="15E0821B"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60EBF9A8"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rsidRPr="008534A9" w:rsidR="00326243" w:rsidP="00326243" w:rsidRDefault="00326243" w14:paraId="57D5968B"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D87053" w:rsidP="00326243" w:rsidRDefault="00326243" w14:paraId="55D17EEC" w14:textId="568C7A59">
      <w:pPr>
        <w:widowControl/>
        <w:autoSpaceDE/>
        <w:autoSpaceDN/>
        <w:jc w:val="both"/>
        <w:textAlignment w:val="baseline"/>
        <w:rPr>
          <w:rFonts w:eastAsia="Times New Roman"/>
          <w:bCs/>
          <w:lang w:eastAsia="es-CO"/>
        </w:rPr>
      </w:pPr>
      <w:r>
        <w:rPr>
          <w:rFonts w:eastAsia="Times New Roman"/>
          <w:b/>
          <w:bCs/>
          <w:lang w:eastAsia="es-CO"/>
        </w:rPr>
        <w:t>Al 6</w:t>
      </w:r>
      <w:r w:rsidRPr="008534A9">
        <w:rPr>
          <w:rFonts w:eastAsia="Times New Roman"/>
          <w:b/>
          <w:bCs/>
          <w:lang w:eastAsia="es-CO"/>
        </w:rPr>
        <w:t xml:space="preserve">: </w:t>
      </w:r>
      <w:r w:rsidR="00D87053">
        <w:rPr>
          <w:rFonts w:eastAsia="Times New Roman"/>
          <w:bCs/>
          <w:lang w:eastAsia="es-CO"/>
        </w:rPr>
        <w:t>El presente hecho contiene varias afirmaciones, de las cuales me pronuncio así:</w:t>
      </w:r>
    </w:p>
    <w:p w:rsidR="00D87053" w:rsidP="00326243" w:rsidRDefault="00D87053" w14:paraId="5088437A" w14:textId="57643CF6">
      <w:pPr>
        <w:widowControl/>
        <w:autoSpaceDE/>
        <w:autoSpaceDN/>
        <w:jc w:val="both"/>
        <w:textAlignment w:val="baseline"/>
        <w:rPr>
          <w:rFonts w:eastAsia="Times New Roman"/>
          <w:bCs/>
          <w:lang w:eastAsia="es-CO"/>
        </w:rPr>
      </w:pPr>
    </w:p>
    <w:p w:rsidRPr="00D87053" w:rsidR="00D87053" w:rsidP="001643A9" w:rsidRDefault="00D87053" w14:paraId="3B839438" w14:textId="63610D6B">
      <w:pPr>
        <w:pStyle w:val="Prrafodelista"/>
        <w:widowControl/>
        <w:numPr>
          <w:ilvl w:val="0"/>
          <w:numId w:val="16"/>
        </w:numPr>
        <w:autoSpaceDE/>
        <w:autoSpaceDN/>
        <w:jc w:val="both"/>
        <w:textAlignment w:val="baseline"/>
        <w:rPr>
          <w:rFonts w:eastAsia="Times New Roman"/>
          <w:bCs/>
          <w:lang w:eastAsia="es-CO"/>
        </w:rPr>
      </w:pPr>
      <w:r w:rsidRPr="00D87053">
        <w:rPr>
          <w:rFonts w:eastAsia="Times New Roman"/>
          <w:b/>
          <w:bCs/>
          <w:lang w:val="es-CO" w:eastAsia="es-CO"/>
        </w:rPr>
        <w:t xml:space="preserve">NO ME CONSTA </w:t>
      </w:r>
      <w:r>
        <w:rPr>
          <w:rFonts w:eastAsia="Times New Roman"/>
          <w:bCs/>
          <w:lang w:val="es-CO" w:eastAsia="es-CO"/>
        </w:rPr>
        <w:t>que</w:t>
      </w:r>
      <w:r w:rsidRPr="00D87053">
        <w:rPr>
          <w:rFonts w:eastAsia="Times New Roman"/>
          <w:bCs/>
          <w:lang w:val="es-CO" w:eastAsia="es-CO"/>
        </w:rPr>
        <w:t xml:space="preserve"> COLFONDOS</w:t>
      </w:r>
      <w:r>
        <w:rPr>
          <w:rFonts w:eastAsia="Times New Roman"/>
          <w:bCs/>
          <w:lang w:val="es-CO" w:eastAsia="es-CO"/>
        </w:rPr>
        <w:t xml:space="preserve"> suscribió</w:t>
      </w:r>
      <w:r w:rsidRPr="00D87053">
        <w:rPr>
          <w:rFonts w:eastAsia="Times New Roman"/>
          <w:bCs/>
          <w:lang w:val="es-CO" w:eastAsia="es-CO"/>
        </w:rPr>
        <w:t xml:space="preserve"> con AXA COLPATRIA SEGUROS S.A, SEGUROS BOLIVAR S.A. y MAPFRE COLOMBIA VIDA SEGUROS S.A., </w:t>
      </w:r>
      <w:r w:rsidRPr="00D87053">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D87053" w:rsidP="00326243" w:rsidRDefault="00D87053" w14:paraId="00A27927" w14:textId="77777777">
      <w:pPr>
        <w:widowControl/>
        <w:autoSpaceDE/>
        <w:autoSpaceDN/>
        <w:jc w:val="both"/>
        <w:textAlignment w:val="baseline"/>
        <w:rPr>
          <w:b/>
        </w:rPr>
      </w:pPr>
    </w:p>
    <w:p w:rsidR="00326243" w:rsidP="001643A9" w:rsidRDefault="00326243" w14:paraId="37FD3DA5" w14:textId="25151C8F">
      <w:pPr>
        <w:pStyle w:val="Prrafodelista"/>
        <w:widowControl/>
        <w:numPr>
          <w:ilvl w:val="0"/>
          <w:numId w:val="15"/>
        </w:numPr>
        <w:autoSpaceDE/>
        <w:autoSpaceDN/>
        <w:jc w:val="both"/>
        <w:textAlignment w:val="baseline"/>
        <w:rPr>
          <w:rFonts w:eastAsia="Times New Roman"/>
          <w:lang w:val="es-CO" w:eastAsia="es-CO"/>
        </w:rPr>
      </w:pPr>
      <w:r w:rsidRPr="00D87053">
        <w:rPr>
          <w:b/>
        </w:rPr>
        <w:t>NO ES CIERTO</w:t>
      </w:r>
      <w:r>
        <w:t xml:space="preserve">, </w:t>
      </w:r>
      <w:r w:rsidR="00D87053">
        <w:t>en lo que respecta a mi representada</w:t>
      </w:r>
      <w:r>
        <w:t xml:space="preserve">, </w:t>
      </w:r>
      <w:r w:rsidR="00D87053">
        <w:t xml:space="preserve">pues </w:t>
      </w:r>
      <w:r>
        <w:t>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F2092E">
        <w:t>5</w:t>
      </w:r>
      <w:r>
        <w:t>, como mal afirma el apoderado de la AFP COLFONDOS S.A.</w:t>
      </w:r>
      <w:r w:rsidRPr="00D87053">
        <w:rPr>
          <w:rFonts w:eastAsia="Times New Roman"/>
          <w:lang w:val="es-CO" w:eastAsia="es-CO"/>
        </w:rPr>
        <w:t> </w:t>
      </w:r>
    </w:p>
    <w:p w:rsidR="00D87053" w:rsidP="00D87053" w:rsidRDefault="00D87053" w14:paraId="35F559CA" w14:textId="77777777">
      <w:pPr>
        <w:pStyle w:val="Prrafodelista"/>
        <w:widowControl/>
        <w:autoSpaceDE/>
        <w:autoSpaceDN/>
        <w:ind w:left="720" w:firstLine="0"/>
        <w:jc w:val="both"/>
        <w:textAlignment w:val="baseline"/>
        <w:rPr>
          <w:rFonts w:eastAsia="Times New Roman"/>
          <w:lang w:val="es-CO" w:eastAsia="es-CO"/>
        </w:rPr>
      </w:pPr>
    </w:p>
    <w:p w:rsidRPr="00D87053" w:rsidR="00D87053" w:rsidP="001643A9" w:rsidRDefault="00D87053" w14:paraId="792A42E3" w14:textId="77777777">
      <w:pPr>
        <w:pStyle w:val="Prrafodelista"/>
        <w:widowControl/>
        <w:numPr>
          <w:ilvl w:val="0"/>
          <w:numId w:val="15"/>
        </w:numPr>
        <w:autoSpaceDE/>
        <w:autoSpaceDN/>
        <w:jc w:val="both"/>
        <w:textAlignment w:val="baseline"/>
        <w:rPr>
          <w:rFonts w:eastAsia="Times New Roman"/>
          <w:bCs/>
          <w:lang w:eastAsia="es-CO"/>
        </w:rPr>
      </w:pPr>
      <w:r w:rsidRPr="00D87053">
        <w:rPr>
          <w:rFonts w:eastAsia="Times New Roman"/>
          <w:b/>
          <w:bCs/>
          <w:lang w:val="es-CO" w:eastAsia="es-CO"/>
        </w:rPr>
        <w:t xml:space="preserve">NO ME CONSTA </w:t>
      </w:r>
      <w:r>
        <w:rPr>
          <w:rFonts w:eastAsia="Times New Roman"/>
          <w:bCs/>
          <w:lang w:val="es-CO" w:eastAsia="es-CO"/>
        </w:rPr>
        <w:t>que</w:t>
      </w:r>
      <w:r w:rsidRPr="00D87053">
        <w:rPr>
          <w:rFonts w:eastAsia="Times New Roman"/>
          <w:bCs/>
          <w:lang w:val="es-CO" w:eastAsia="es-CO"/>
        </w:rPr>
        <w:t xml:space="preserve"> COLFONDOS</w:t>
      </w:r>
      <w:r>
        <w:rPr>
          <w:rFonts w:eastAsia="Times New Roman"/>
          <w:bCs/>
          <w:lang w:val="es-CO" w:eastAsia="es-CO"/>
        </w:rPr>
        <w:t xml:space="preserve"> pagó a las compañías</w:t>
      </w:r>
      <w:r w:rsidRPr="00D87053">
        <w:rPr>
          <w:rFonts w:eastAsia="Times New Roman"/>
          <w:bCs/>
          <w:lang w:val="es-CO" w:eastAsia="es-CO"/>
        </w:rPr>
        <w:t xml:space="preserve"> AXA COLPATRIA SEGUROS S.A, SEGUROS BOLIVAR S.A. y MAPFRE COLOMBIA VIDA SEGUROS S.A.</w:t>
      </w:r>
      <w:r>
        <w:rPr>
          <w:rFonts w:eastAsia="Times New Roman"/>
          <w:bCs/>
          <w:lang w:val="es-CO" w:eastAsia="es-CO"/>
        </w:rPr>
        <w:t xml:space="preserve"> suma alguna por concepto de prima de seguros</w:t>
      </w:r>
      <w:r w:rsidRPr="00D87053">
        <w:rPr>
          <w:rFonts w:eastAsia="Times New Roman"/>
          <w:bCs/>
          <w:lang w:val="es-CO" w:eastAsia="es-CO"/>
        </w:rPr>
        <w:t xml:space="preserve">, </w:t>
      </w:r>
      <w:r w:rsidRPr="00D87053">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87053" w:rsidR="00D87053" w:rsidP="00D87053" w:rsidRDefault="00D87053" w14:paraId="6A1A169B" w14:textId="77777777">
      <w:pPr>
        <w:pStyle w:val="Prrafodelista"/>
        <w:rPr>
          <w:b/>
          <w:bCs/>
        </w:rPr>
      </w:pPr>
    </w:p>
    <w:p w:rsidRPr="00D87053" w:rsidR="00326243" w:rsidP="001643A9" w:rsidRDefault="00326243" w14:paraId="73BE7138" w14:textId="68971D64">
      <w:pPr>
        <w:pStyle w:val="Prrafodelista"/>
        <w:widowControl/>
        <w:numPr>
          <w:ilvl w:val="0"/>
          <w:numId w:val="15"/>
        </w:numPr>
        <w:autoSpaceDE/>
        <w:autoSpaceDN/>
        <w:jc w:val="both"/>
        <w:textAlignment w:val="baseline"/>
        <w:rPr>
          <w:rFonts w:eastAsia="Times New Roman"/>
          <w:bCs/>
          <w:lang w:eastAsia="es-CO"/>
        </w:rPr>
      </w:pPr>
      <w:r w:rsidRPr="00D87053">
        <w:rPr>
          <w:b/>
          <w:bCs/>
        </w:rPr>
        <w:t>NO ME CONSTA</w:t>
      </w:r>
      <w:r>
        <w:t xml:space="preserve"> que el pago de la </w:t>
      </w:r>
      <w:r w:rsidR="00D87053">
        <w:t>prima de la Póliza No.</w:t>
      </w:r>
      <w:r>
        <w:t xml:space="preserve"> </w:t>
      </w:r>
      <w:r w:rsidR="00D87053">
        <w:t xml:space="preserve">0209000001 </w:t>
      </w:r>
      <w:r>
        <w:t>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rsidR="00326243" w:rsidP="00326243" w:rsidRDefault="00326243" w14:paraId="6C0A67E1" w14:textId="77777777">
      <w:pPr>
        <w:widowControl/>
        <w:autoSpaceDE/>
        <w:autoSpaceDN/>
        <w:ind w:left="567"/>
        <w:jc w:val="both"/>
        <w:textAlignment w:val="baseline"/>
      </w:pPr>
    </w:p>
    <w:p w:rsidRPr="00A45507" w:rsidR="00326243" w:rsidP="001643A9" w:rsidRDefault="00326243" w14:paraId="5C982BB3" w14:textId="1F77C86E">
      <w:pPr>
        <w:pStyle w:val="paragraph"/>
        <w:numPr>
          <w:ilvl w:val="0"/>
          <w:numId w:val="13"/>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rsidRPr="005447FC" w:rsidR="00326243" w:rsidP="00326243" w:rsidRDefault="00326243" w14:paraId="54D1480B" w14:textId="77777777">
      <w:pPr>
        <w:jc w:val="both"/>
        <w:rPr>
          <w:b/>
          <w:lang w:val="es-CO"/>
        </w:rPr>
      </w:pPr>
    </w:p>
    <w:p w:rsidRPr="005447FC" w:rsidR="00326243" w:rsidP="00D87053" w:rsidRDefault="00326243" w14:paraId="7BC5BBEA" w14:textId="77777777">
      <w:pPr>
        <w:ind w:left="708"/>
        <w:jc w:val="both"/>
      </w:pPr>
      <w:r w:rsidRPr="005447FC">
        <w:t>A la luz del Código de Comercio un riesgo es:</w:t>
      </w:r>
    </w:p>
    <w:p w:rsidRPr="005447FC" w:rsidR="00326243" w:rsidP="00D87053" w:rsidRDefault="00326243" w14:paraId="6BC6EBC1" w14:textId="77777777">
      <w:pPr>
        <w:ind w:left="708"/>
        <w:jc w:val="both"/>
      </w:pPr>
    </w:p>
    <w:p w:rsidRPr="005447FC" w:rsidR="00326243" w:rsidP="00D87053" w:rsidRDefault="00326243" w14:paraId="494F2CBF" w14:textId="77777777">
      <w:pPr>
        <w:ind w:left="1428"/>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5447FC" w:rsidR="00326243" w:rsidP="00D87053" w:rsidRDefault="00326243" w14:paraId="7D7468EF" w14:textId="77777777">
      <w:pPr>
        <w:ind w:left="708"/>
        <w:jc w:val="both"/>
      </w:pPr>
    </w:p>
    <w:p w:rsidRPr="005447FC" w:rsidR="00326243" w:rsidP="00D87053" w:rsidRDefault="00326243" w14:paraId="75EA98F3" w14:textId="77777777">
      <w:pPr>
        <w:ind w:left="708"/>
        <w:jc w:val="both"/>
      </w:pPr>
      <w:r w:rsidRPr="005447FC">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w:t>
      </w:r>
      <w:r w:rsidRPr="005447FC">
        <w:t>asegurable, todo lo contrario, la prima es el pago al que está obligado el tomador de las pólizas para que la aseguradora asuma la obligación condicional de indemnizar la realización del riesgo asegurado.</w:t>
      </w:r>
    </w:p>
    <w:p w:rsidRPr="005447FC" w:rsidR="00326243" w:rsidP="00D87053" w:rsidRDefault="00326243" w14:paraId="43FA937E" w14:textId="77777777">
      <w:pPr>
        <w:ind w:left="708"/>
        <w:jc w:val="both"/>
      </w:pPr>
    </w:p>
    <w:p w:rsidRPr="005447FC" w:rsidR="00326243" w:rsidP="00D87053" w:rsidRDefault="00326243" w14:paraId="7EF9344B" w14:textId="77777777">
      <w:pPr>
        <w:ind w:left="708"/>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rsidRPr="005447FC" w:rsidR="00326243" w:rsidP="00D87053" w:rsidRDefault="00326243" w14:paraId="39581430" w14:textId="77777777">
      <w:pPr>
        <w:ind w:left="708"/>
        <w:jc w:val="both"/>
      </w:pPr>
    </w:p>
    <w:p w:rsidRPr="005447FC" w:rsidR="00326243" w:rsidP="00D87053" w:rsidRDefault="00326243" w14:paraId="030B417E" w14:textId="77777777">
      <w:pPr>
        <w:ind w:left="1428"/>
        <w:jc w:val="both"/>
        <w:rPr>
          <w:i/>
          <w:iCs/>
          <w:lang w:val="es-CO"/>
        </w:rPr>
      </w:pPr>
      <w:r w:rsidRPr="005447FC">
        <w:rPr>
          <w:b/>
          <w:bCs/>
          <w:i/>
          <w:iCs/>
          <w:lang w:val="es-CO"/>
        </w:rPr>
        <w:t>“ARTÍCULO 1045. &lt;ELEMENTOS ESENCIALES&gt;. </w:t>
      </w:r>
      <w:r w:rsidRPr="005447FC">
        <w:rPr>
          <w:i/>
          <w:iCs/>
          <w:lang w:val="es-CO"/>
        </w:rPr>
        <w:t>Son elementos esenciales del contrato de seguro:</w:t>
      </w:r>
    </w:p>
    <w:p w:rsidRPr="005447FC" w:rsidR="00326243" w:rsidP="00D87053" w:rsidRDefault="00326243" w14:paraId="61DC4042" w14:textId="77777777">
      <w:pPr>
        <w:ind w:left="1428"/>
        <w:jc w:val="both"/>
        <w:rPr>
          <w:i/>
          <w:iCs/>
          <w:lang w:val="es-CO"/>
        </w:rPr>
      </w:pPr>
      <w:r w:rsidRPr="005447FC">
        <w:rPr>
          <w:i/>
          <w:iCs/>
          <w:lang w:val="es-CO"/>
        </w:rPr>
        <w:t>1) El interés asegurable;</w:t>
      </w:r>
    </w:p>
    <w:p w:rsidRPr="005447FC" w:rsidR="00326243" w:rsidP="00D87053" w:rsidRDefault="00326243" w14:paraId="599A1ABD" w14:textId="77777777">
      <w:pPr>
        <w:ind w:left="1428"/>
        <w:jc w:val="both"/>
        <w:rPr>
          <w:i/>
          <w:iCs/>
          <w:lang w:val="es-CO"/>
        </w:rPr>
      </w:pPr>
      <w:r w:rsidRPr="005447FC">
        <w:rPr>
          <w:i/>
          <w:iCs/>
          <w:lang w:val="es-CO"/>
        </w:rPr>
        <w:t>2) El riesgo asegurable;</w:t>
      </w:r>
    </w:p>
    <w:p w:rsidRPr="005447FC" w:rsidR="00326243" w:rsidP="00D87053" w:rsidRDefault="00326243" w14:paraId="0800B1AF" w14:textId="77777777">
      <w:pPr>
        <w:ind w:left="1428"/>
        <w:jc w:val="both"/>
        <w:rPr>
          <w:i/>
          <w:iCs/>
          <w:lang w:val="es-CO"/>
        </w:rPr>
      </w:pPr>
      <w:r w:rsidRPr="005447FC">
        <w:rPr>
          <w:i/>
          <w:iCs/>
          <w:lang w:val="es-CO"/>
        </w:rPr>
        <w:t>3) La prima o precio del seguro, y</w:t>
      </w:r>
    </w:p>
    <w:p w:rsidRPr="005447FC" w:rsidR="00326243" w:rsidP="00D87053" w:rsidRDefault="00326243" w14:paraId="1DAD4511" w14:textId="77777777">
      <w:pPr>
        <w:ind w:left="1428"/>
        <w:jc w:val="both"/>
        <w:rPr>
          <w:i/>
          <w:iCs/>
          <w:lang w:val="es-CO"/>
        </w:rPr>
      </w:pPr>
      <w:r w:rsidRPr="005447FC">
        <w:rPr>
          <w:i/>
          <w:iCs/>
          <w:lang w:val="es-CO"/>
        </w:rPr>
        <w:t>4) La obligación condicional del asegurador.</w:t>
      </w:r>
    </w:p>
    <w:p w:rsidRPr="005447FC" w:rsidR="00326243" w:rsidP="00D87053" w:rsidRDefault="00326243" w14:paraId="1B3F6363" w14:textId="77777777">
      <w:pPr>
        <w:ind w:left="1428"/>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rsidRPr="005447FC" w:rsidR="00326243" w:rsidP="00D87053" w:rsidRDefault="00326243" w14:paraId="69D48802" w14:textId="77777777">
      <w:pPr>
        <w:ind w:left="1428"/>
        <w:jc w:val="both"/>
        <w:rPr>
          <w:color w:val="333333"/>
        </w:rPr>
      </w:pPr>
    </w:p>
    <w:p w:rsidR="00326243" w:rsidP="00D87053" w:rsidRDefault="00326243" w14:paraId="197293AA" w14:textId="2EC18232">
      <w:pPr>
        <w:ind w:left="708"/>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326243" w:rsidP="00D87053" w:rsidRDefault="00326243" w14:paraId="50AC7DD9" w14:textId="1F3ED7DC">
      <w:pPr>
        <w:ind w:left="348"/>
        <w:jc w:val="both"/>
      </w:pPr>
    </w:p>
    <w:p w:rsidRPr="00D87053" w:rsidR="00326243" w:rsidP="001643A9" w:rsidRDefault="00326243" w14:paraId="46BC1495" w14:textId="783255B2">
      <w:pPr>
        <w:pStyle w:val="Prrafodelista"/>
        <w:widowControl/>
        <w:numPr>
          <w:ilvl w:val="0"/>
          <w:numId w:val="13"/>
        </w:numPr>
        <w:autoSpaceDE/>
        <w:autoSpaceDN/>
        <w:jc w:val="both"/>
        <w:textAlignment w:val="baseline"/>
        <w:rPr>
          <w:rFonts w:eastAsia="Times New Roman"/>
          <w:b/>
          <w:bCs/>
          <w:lang w:val="es-CO" w:eastAsia="es-CO"/>
        </w:rPr>
      </w:pPr>
      <w:r w:rsidRPr="00D87053">
        <w:rPr>
          <w:rStyle w:val="normaltextrun"/>
          <w:b/>
          <w:bCs/>
          <w:color w:val="000000"/>
          <w:shd w:val="clear" w:color="auto" w:fill="FFFFFF"/>
        </w:rPr>
        <w:t xml:space="preserve">NO ES CIERTO, </w:t>
      </w:r>
      <w:r w:rsidRPr="00D87053">
        <w:rPr>
          <w:rStyle w:val="normaltextrun"/>
          <w:color w:val="000000"/>
          <w:shd w:val="clear" w:color="auto" w:fill="FFFFFF"/>
        </w:rPr>
        <w:t xml:space="preserve">por cuanto no constituye un hecho, sino una interpretación subjetiva y errada que hace el apoderado de la entidad convocante frente a la vinculación de mi representada, debiéndose precisar que </w:t>
      </w:r>
      <w:r w:rsidRPr="00D87053">
        <w:rPr>
          <w:rFonts w:eastAsia="Times New Roman"/>
          <w:b/>
          <w:bCs/>
          <w:lang w:eastAsia="es-CO"/>
        </w:rPr>
        <w:t>ALLIANZ SEGUROS DE VIDA S.A.,</w:t>
      </w:r>
      <w:r w:rsidRPr="00D87053">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87053">
        <w:rPr>
          <w:rFonts w:eastAsia="Times New Roman"/>
          <w:lang w:val="es-CO" w:eastAsia="es-CO"/>
        </w:rPr>
        <w:t> </w:t>
      </w:r>
      <w:r w:rsidRPr="00D87053">
        <w:rPr>
          <w:rFonts w:eastAsia="Times New Roman"/>
          <w:lang w:eastAsia="es-CO"/>
        </w:rPr>
        <w:t>Frente a lo dicho, es preciso anotar que las pretensiones de la demanda no tienen relación alguna con los amparos concertados en las pólizas previsional d</w:t>
      </w:r>
      <w:r w:rsidRPr="00D87053">
        <w:rPr>
          <w:rFonts w:eastAsia="Times New Roman"/>
          <w:lang w:val="es-CO" w:eastAsia="es-CO"/>
        </w:rPr>
        <w:t xml:space="preserve">e invalidez y sobrevivencia como quiera que los amparos otorgados por mi representada contienen inmersa </w:t>
      </w:r>
      <w:r w:rsidRPr="00D87053">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87053">
        <w:rPr>
          <w:rFonts w:eastAsia="Times New Roman"/>
          <w:lang w:val="es-CO" w:eastAsia="es-CO"/>
        </w:rPr>
        <w:t xml:space="preserve">. Así pues, se aclara que la devolución del pago de las primas del seguro, la </w:t>
      </w:r>
      <w:r w:rsidRPr="00D87053">
        <w:rPr>
          <w:rFonts w:eastAsia="Times New Roman"/>
          <w:lang w:val="es-CO" w:eastAsia="es-CO"/>
        </w:rPr>
        <w:t>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8534A9" w:rsidR="00326243" w:rsidP="00D87053" w:rsidRDefault="00326243" w14:paraId="386E6CCC" w14:textId="77777777">
      <w:pPr>
        <w:widowControl/>
        <w:autoSpaceDE/>
        <w:autoSpaceDN/>
        <w:ind w:left="1056"/>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D87053" w:rsidRDefault="00326243" w14:paraId="7F50B1AF" w14:textId="77777777">
      <w:pPr>
        <w:widowControl/>
        <w:autoSpaceDE/>
        <w:autoSpaceDN/>
        <w:ind w:left="696"/>
        <w:jc w:val="both"/>
        <w:textAlignment w:val="baseline"/>
        <w:rPr>
          <w:rFonts w:ascii="Segoe UI" w:hAnsi="Segoe UI" w:eastAsia="Times New Roman"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rsidRPr="008534A9" w:rsidR="00326243" w:rsidP="00D87053" w:rsidRDefault="00326243" w14:paraId="55BD9623" w14:textId="77777777">
      <w:pPr>
        <w:widowControl/>
        <w:autoSpaceDE/>
        <w:autoSpaceDN/>
        <w:ind w:left="1416"/>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D87053" w:rsidRDefault="00326243" w14:paraId="65359773" w14:textId="77777777">
      <w:pPr>
        <w:widowControl/>
        <w:autoSpaceDE/>
        <w:autoSpaceDN/>
        <w:ind w:left="696"/>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rsidRPr="008534A9" w:rsidR="00326243" w:rsidP="00D87053" w:rsidRDefault="00326243" w14:paraId="540015B4" w14:textId="77777777">
      <w:pPr>
        <w:widowControl/>
        <w:autoSpaceDE/>
        <w:autoSpaceDN/>
        <w:ind w:left="1416"/>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326243" w:rsidR="00326243" w:rsidP="00D87053" w:rsidRDefault="00326243" w14:paraId="48EBD229" w14:textId="7998A03B">
      <w:pPr>
        <w:widowControl/>
        <w:autoSpaceDE/>
        <w:autoSpaceDN/>
        <w:ind w:left="696"/>
        <w:jc w:val="both"/>
        <w:textAlignment w:val="baseline"/>
        <w:rPr>
          <w:rFonts w:ascii="Segoe UI" w:hAnsi="Segoe UI" w:eastAsia="Times New Roman"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rsidRPr="005447FC" w:rsidR="00326243" w:rsidP="00D87053" w:rsidRDefault="00326243" w14:paraId="5B97998D" w14:textId="77777777">
      <w:pPr>
        <w:ind w:left="696"/>
        <w:jc w:val="both"/>
        <w:rPr>
          <w:lang w:val="es-CO"/>
        </w:rPr>
      </w:pPr>
    </w:p>
    <w:p w:rsidRPr="005447FC" w:rsidR="00326243" w:rsidP="00D87053" w:rsidRDefault="00326243" w14:paraId="61EAAA49" w14:textId="77777777">
      <w:pPr>
        <w:ind w:left="696"/>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rsidRPr="008534A9" w:rsidR="00326243" w:rsidP="00326243" w:rsidRDefault="00326243" w14:paraId="02939A39" w14:textId="77777777">
      <w:pPr>
        <w:widowControl/>
        <w:autoSpaceDE/>
        <w:autoSpaceDN/>
        <w:ind w:left="705" w:hanging="705"/>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326243" w:rsidP="00326243" w:rsidRDefault="00F02312" w14:paraId="73903F2A" w14:textId="61F8A1DE" w14:noSpellErr="1">
      <w:pPr>
        <w:widowControl w:val="1"/>
        <w:autoSpaceDE/>
        <w:autoSpaceDN/>
        <w:jc w:val="center"/>
        <w:textAlignment w:val="baseline"/>
        <w:rPr>
          <w:rFonts w:eastAsia="Times New Roman"/>
          <w:lang w:val="es-CO" w:eastAsia="es-CO"/>
        </w:rPr>
      </w:pPr>
      <w:r w:rsidRPr="48B17B0E" w:rsidR="00F02312">
        <w:rPr>
          <w:rFonts w:eastAsia="Times New Roman"/>
          <w:b w:val="1"/>
          <w:bCs w:val="1"/>
          <w:u w:val="single"/>
          <w:lang w:eastAsia="es-CO"/>
        </w:rPr>
        <w:t>FRENTE A LAS PRETENSIONES:</w:t>
      </w:r>
    </w:p>
    <w:p w:rsidR="00D87053" w:rsidP="00D87053" w:rsidRDefault="00D87053" w14:paraId="6D468B3F" w14:textId="04F65FE5">
      <w:pPr>
        <w:widowControl/>
        <w:autoSpaceDE/>
        <w:autoSpaceDN/>
        <w:textAlignment w:val="baseline"/>
        <w:rPr>
          <w:rFonts w:eastAsia="Times New Roman"/>
          <w:lang w:val="es-CO" w:eastAsia="es-CO"/>
        </w:rPr>
      </w:pPr>
    </w:p>
    <w:p w:rsidR="00F02312" w:rsidP="00D87053" w:rsidRDefault="00D87053" w14:paraId="50B6128C" w14:textId="27F03F33">
      <w:pPr>
        <w:widowControl/>
        <w:autoSpaceDE/>
        <w:autoSpaceDN/>
        <w:jc w:val="both"/>
        <w:textAlignment w:val="baseline"/>
        <w:rPr>
          <w:rFonts w:eastAsia="Times New Roman"/>
          <w:lang w:val="es-CO" w:eastAsia="es-CO"/>
        </w:rPr>
      </w:pPr>
      <w:r>
        <w:rPr>
          <w:rFonts w:eastAsia="Times New Roman"/>
          <w:lang w:val="es-CO" w:eastAsia="es-CO"/>
        </w:rPr>
        <w:t>Si bien, la AFP COLFONDOS S.A. NO efectuó escrito de llamamiento en garantía, ni formuló pretensión alguna contra mi representada,</w:t>
      </w:r>
      <w:r w:rsidR="00F02312">
        <w:rPr>
          <w:rFonts w:eastAsia="Times New Roman"/>
          <w:lang w:val="es-CO" w:eastAsia="es-CO"/>
        </w:rPr>
        <w:t xml:space="preserve"> me pronuncio en los siguientes términos:</w:t>
      </w:r>
    </w:p>
    <w:p w:rsidR="00F02312" w:rsidP="00D87053" w:rsidRDefault="00F02312" w14:paraId="5A9E4DB4" w14:textId="77777777">
      <w:pPr>
        <w:widowControl/>
        <w:autoSpaceDE/>
        <w:autoSpaceDN/>
        <w:jc w:val="both"/>
        <w:textAlignment w:val="baseline"/>
        <w:rPr>
          <w:rFonts w:eastAsia="Times New Roman"/>
          <w:lang w:val="es-CO" w:eastAsia="es-CO"/>
        </w:rPr>
      </w:pPr>
    </w:p>
    <w:p w:rsidRPr="00F02312" w:rsidR="00F02312" w:rsidP="00F02312" w:rsidRDefault="00D87053" w14:paraId="40BAAA00" w14:textId="77777777">
      <w:pPr>
        <w:pStyle w:val="paragraph"/>
        <w:spacing w:before="0" w:beforeAutospacing="0" w:after="0" w:afterAutospacing="0"/>
        <w:jc w:val="both"/>
        <w:textAlignment w:val="baseline"/>
        <w:rPr>
          <w:rFonts w:ascii="Segoe UI" w:hAnsi="Segoe UI" w:cs="Segoe UI"/>
          <w:sz w:val="18"/>
          <w:szCs w:val="18"/>
        </w:rPr>
      </w:pPr>
      <w:r>
        <w:t xml:space="preserve"> </w:t>
      </w:r>
      <w:r w:rsidRPr="00F02312" w:rsidR="00F02312">
        <w:rPr>
          <w:rFonts w:ascii="Arial" w:hAnsi="Arial" w:cs="Arial"/>
          <w:b/>
          <w:bCs/>
          <w:sz w:val="22"/>
          <w:szCs w:val="22"/>
        </w:rPr>
        <w:t xml:space="preserve">FRENTE A LA VINCULACIÓN EN EL PRESENTE PROCESO: ME OPONGO </w:t>
      </w:r>
      <w:r w:rsidRPr="00F02312" w:rsidR="00F02312">
        <w:rPr>
          <w:rFonts w:ascii="Arial" w:hAnsi="Arial" w:cs="Arial"/>
          <w:sz w:val="22"/>
          <w:szCs w:val="22"/>
          <w:shd w:val="clear" w:color="auto" w:fill="FFFFFF"/>
        </w:rPr>
        <w:t xml:space="preserve">si bien es cierto que </w:t>
      </w:r>
      <w:r w:rsidRPr="00F02312" w:rsidR="00F02312">
        <w:rPr>
          <w:rFonts w:ascii="Arial" w:hAnsi="Arial" w:cs="Arial"/>
          <w:b/>
          <w:bCs/>
          <w:sz w:val="22"/>
          <w:szCs w:val="22"/>
          <w:shd w:val="clear" w:color="auto" w:fill="FFFFFF"/>
        </w:rPr>
        <w:t xml:space="preserve">ALLIANZ SEGUROS DE VIDA S.A., </w:t>
      </w:r>
      <w:r w:rsidRPr="00F02312" w:rsidR="00F02312">
        <w:rPr>
          <w:rFonts w:ascii="Arial" w:hAnsi="Arial" w:cs="Arial"/>
          <w:sz w:val="22"/>
          <w:szCs w:val="22"/>
          <w:shd w:val="clear" w:color="auto" w:fill="FFFFFF"/>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F02312" w:rsidR="00F02312">
        <w:rPr>
          <w:rFonts w:ascii="Arial" w:hAnsi="Arial" w:cs="Arial"/>
          <w:b/>
          <w:bCs/>
          <w:sz w:val="22"/>
          <w:szCs w:val="22"/>
          <w:u w:val="single"/>
          <w:shd w:val="clear" w:color="auto" w:fill="FFFFFF"/>
        </w:rPr>
        <w:t>NO</w:t>
      </w:r>
      <w:r w:rsidRPr="00F02312" w:rsidR="00F02312">
        <w:rPr>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F02312" w:rsidR="00F02312">
        <w:rPr>
          <w:rFonts w:ascii="Arial" w:hAnsi="Arial" w:cs="Arial"/>
          <w:b/>
          <w:bCs/>
          <w:sz w:val="22"/>
          <w:szCs w:val="22"/>
          <w:u w:val="single"/>
          <w:shd w:val="clear" w:color="auto" w:fill="FFFFFF"/>
        </w:rPr>
        <w:t xml:space="preserve">NO </w:t>
      </w:r>
      <w:r w:rsidRPr="00F02312" w:rsidR="00F02312">
        <w:rPr>
          <w:rFonts w:ascii="Arial" w:hAnsi="Arial" w:cs="Arial"/>
          <w:sz w:val="22"/>
          <w:szCs w:val="22"/>
          <w:shd w:val="clear" w:color="auto" w:fill="FFFFFF"/>
        </w:rPr>
        <w:t>la aseguradora puesto que esta última devengó debidamente la prima y asumió el riesgo asegurado.</w:t>
      </w:r>
      <w:r w:rsidRPr="00F02312" w:rsidR="00F02312">
        <w:rPr>
          <w:rFonts w:ascii="Arial" w:hAnsi="Arial" w:cs="Arial"/>
          <w:sz w:val="22"/>
          <w:szCs w:val="22"/>
        </w:rPr>
        <w:t>  </w:t>
      </w:r>
    </w:p>
    <w:p w:rsidRPr="00F02312" w:rsidR="00F02312" w:rsidP="00F02312" w:rsidRDefault="00F02312" w14:paraId="54189A7D"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4EEB9B1B"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b/>
          <w:bCs/>
          <w:lang w:val="es-CO" w:eastAsia="es-CO"/>
        </w:rPr>
        <w:t xml:space="preserve">FRENTE A LA OBLIGACIÓN DE ALLIANZ SEGUROS DE VIDA S.A. DE DEVOLVER CONCEPTOS CORRESPONDIENTES A PRIMAS DE SEGURO PREVISIONAL: ME OPONGO </w:t>
      </w:r>
      <w:r w:rsidRPr="00F02312">
        <w:rPr>
          <w:rFonts w:eastAsia="Times New Roman"/>
          <w:lang w:val="es-CO" w:eastAsia="es-CO"/>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F02312">
        <w:rPr>
          <w:rFonts w:eastAsia="Times New Roman"/>
          <w:b/>
          <w:bCs/>
          <w:lang w:val="es-CO" w:eastAsia="es-CO"/>
        </w:rPr>
        <w:t>ALLIANZ SEGUROS DE VIDA S.A.</w:t>
      </w:r>
      <w:r w:rsidRPr="00F02312">
        <w:rPr>
          <w:rFonts w:eastAsia="Times New Roman"/>
          <w:lang w:val="es-CO" w:eastAsia="es-CO"/>
        </w:rPr>
        <w:t xml:space="preserve"> no concertó dentro de sus amparos la devolución de las primas pagadas por COLFONDOS S.A., ante la declaratoria de ineficacia y/o nulidad del traslado por falta en el deber </w:t>
      </w:r>
      <w:r w:rsidRPr="00F02312">
        <w:rPr>
          <w:rFonts w:eastAsia="Times New Roman"/>
          <w:lang w:val="es-CO" w:eastAsia="es-CO"/>
        </w:rPr>
        <w:t>de información. Resaltándose que son los fondos de pensiones los únicos llamados a responder por las resultas de este tipo de procesos.      </w:t>
      </w:r>
    </w:p>
    <w:p w:rsidRPr="00F02312" w:rsidR="00F02312" w:rsidP="00F02312" w:rsidRDefault="00F02312" w14:paraId="3FAA31A7"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7F3F9B25"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F02312" w:rsidR="00F02312" w:rsidP="00F02312" w:rsidRDefault="00F02312" w14:paraId="462FE595"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36876ACF"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F02312">
        <w:rPr>
          <w:rFonts w:eastAsia="Times New Roman"/>
          <w:b/>
          <w:bCs/>
          <w:u w:val="single"/>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F0231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F02312" w:rsidR="00F02312" w:rsidP="00F02312" w:rsidRDefault="00F02312" w14:paraId="04194D56"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59B89051"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shd w:val="clear" w:color="auto" w:fill="FFFFFF"/>
          <w:lang w:val="es-CO" w:eastAsia="es-CO"/>
        </w:rPr>
        <w:t xml:space="preserve">Por otro lado </w:t>
      </w:r>
      <w:r w:rsidRPr="00F02312">
        <w:rPr>
          <w:rFonts w:eastAsia="Times New Roman"/>
          <w:b/>
          <w:bCs/>
          <w:shd w:val="clear" w:color="auto" w:fill="FFFFFF"/>
          <w:lang w:val="es-CO" w:eastAsia="es-CO"/>
        </w:rPr>
        <w:t>ALLIANZ SEGUROS DE VIDA S.A.</w:t>
      </w:r>
      <w:r w:rsidRPr="00F02312">
        <w:rPr>
          <w:rFonts w:eastAsia="Times New Roman"/>
          <w:shd w:val="clear" w:color="auto" w:fill="FFFFFF"/>
          <w:lang w:val="es-CO" w:eastAsia="es-CO"/>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02312">
        <w:rPr>
          <w:rFonts w:eastAsia="Times New Roman"/>
          <w:lang w:val="es-CO" w:eastAsia="es-CO"/>
        </w:rPr>
        <w:t>     </w:t>
      </w:r>
    </w:p>
    <w:p w:rsidRPr="00F02312" w:rsidR="00F02312" w:rsidP="00F02312" w:rsidRDefault="00F02312" w14:paraId="1885567C"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4E538B78"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xml:space="preserve">Por lo anterior, se insiste que </w:t>
      </w:r>
      <w:r w:rsidRPr="00F02312">
        <w:rPr>
          <w:rFonts w:eastAsia="Times New Roman"/>
          <w:b/>
          <w:bCs/>
          <w:lang w:val="es-CO" w:eastAsia="es-CO"/>
        </w:rPr>
        <w:t>ALLIANZ SEGUROS DE VIDA S.A.</w:t>
      </w:r>
      <w:r w:rsidRPr="00F02312">
        <w:rPr>
          <w:rFonts w:eastAsia="Times New Roman"/>
          <w:lang w:val="es-CO"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Pr="00F02312" w:rsidR="00F02312" w:rsidP="00F02312" w:rsidRDefault="00F02312" w14:paraId="761A4BD0"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69DB66DE"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p>
    <w:p w:rsidRPr="00A55175" w:rsidR="00974963" w:rsidP="00F02312" w:rsidRDefault="00974963" w14:paraId="44609592" w14:textId="5AFD4130">
      <w:pPr>
        <w:widowControl/>
        <w:autoSpaceDE/>
        <w:autoSpaceDN/>
        <w:jc w:val="both"/>
        <w:textAlignment w:val="baseline"/>
        <w:rPr>
          <w:b/>
          <w:lang w:val="es-CO"/>
        </w:rPr>
      </w:pPr>
    </w:p>
    <w:p w:rsidRPr="00A55175" w:rsidR="00CE08A6" w:rsidP="48B17B0E" w:rsidRDefault="00CE08A6" w14:paraId="0FEF3790" w14:textId="74F4CAE4" w14:noSpellErr="1">
      <w:pPr>
        <w:jc w:val="center"/>
        <w:rPr>
          <w:b w:val="1"/>
          <w:bCs w:val="1"/>
          <w:color w:val="000000"/>
          <w:u w:val="single"/>
        </w:rPr>
      </w:pPr>
      <w:r w:rsidRPr="48B17B0E" w:rsidR="00CE08A6">
        <w:rPr>
          <w:b w:val="1"/>
          <w:bCs w:val="1"/>
          <w:color w:val="000000"/>
          <w:u w:val="single"/>
        </w:rPr>
        <w:t>IV</w:t>
      </w:r>
      <w:r w:rsidRPr="48B17B0E" w:rsidR="00CE08A6">
        <w:rPr>
          <w:b w:val="1"/>
          <w:bCs w:val="1"/>
          <w:color w:val="000000"/>
          <w:u w:val="single"/>
        </w:rPr>
        <w:t xml:space="preserve">. </w:t>
      </w:r>
      <w:r w:rsidRPr="48B17B0E" w:rsidR="00F02312">
        <w:rPr>
          <w:b w:val="1"/>
          <w:bCs w:val="1"/>
          <w:color w:val="000000"/>
          <w:u w:val="single"/>
        </w:rPr>
        <w:t>E</w:t>
      </w:r>
      <w:r w:rsidR="00F02312">
        <w:rPr>
          <w:rStyle w:val="normaltextrun"/>
          <w:b w:val="1"/>
          <w:bCs w:val="1"/>
          <w:color w:val="000000"/>
          <w:u w:val="single"/>
          <w:shd w:val="clear" w:color="auto" w:fill="FFFFFF"/>
        </w:rPr>
        <w:t xml:space="preserve">XCEPCIONES DE MÉRITO FRENTE </w:t>
      </w:r>
      <w:r w:rsidR="009625A4">
        <w:rPr>
          <w:rStyle w:val="normaltextrun"/>
          <w:b w:val="1"/>
          <w:bCs w:val="1"/>
          <w:color w:val="000000"/>
          <w:u w:val="single"/>
          <w:shd w:val="clear" w:color="auto" w:fill="FFFFFF"/>
        </w:rPr>
        <w:t>A LA SOLICITUD DE VINCULACIÓN REALIZADA POR COLFONDOS S.A.:</w:t>
      </w:r>
    </w:p>
    <w:p w:rsidRPr="00A55175" w:rsidR="00CE08A6" w:rsidP="004115D5" w:rsidRDefault="00CE08A6" w14:paraId="67335C1D" w14:textId="77777777">
      <w:pPr>
        <w:jc w:val="both"/>
        <w:rPr>
          <w:bCs/>
          <w:lang w:val="es-CO"/>
        </w:rPr>
      </w:pPr>
    </w:p>
    <w:p w:rsidRPr="00A55175" w:rsidR="00CE08A6" w:rsidP="004115D5" w:rsidRDefault="00CE08A6" w14:paraId="3861A558" w14:textId="39E25E34">
      <w:pPr>
        <w:jc w:val="both"/>
        <w:rPr>
          <w:lang w:val="es-CO"/>
        </w:rPr>
      </w:pPr>
      <w:r w:rsidRPr="00A55175">
        <w:rPr>
          <w:lang w:val="es-CO"/>
        </w:rPr>
        <w:t>Como excepciones de mérito propongo las siguientes:</w:t>
      </w:r>
    </w:p>
    <w:p w:rsidRPr="00A55175" w:rsidR="00241FA8" w:rsidP="004115D5" w:rsidRDefault="00241FA8" w14:paraId="3C44C689" w14:textId="358140D9">
      <w:pPr>
        <w:jc w:val="both"/>
        <w:rPr>
          <w:lang w:val="es-CO"/>
        </w:rPr>
      </w:pPr>
    </w:p>
    <w:p w:rsidRPr="009625A4" w:rsidR="00F13C75" w:rsidP="009625A4" w:rsidRDefault="00F13C75" w14:paraId="381FB394" w14:textId="2F7F2AC4">
      <w:pPr>
        <w:pStyle w:val="Prrafodelista"/>
        <w:numPr>
          <w:ilvl w:val="0"/>
          <w:numId w:val="17"/>
        </w:numPr>
        <w:jc w:val="both"/>
        <w:rPr>
          <w:b/>
          <w:bCs/>
          <w:u w:val="single"/>
        </w:rPr>
      </w:pPr>
      <w:r w:rsidRPr="009625A4">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F13C75" w:rsidP="004115D5" w:rsidRDefault="00F13C75" w14:paraId="333912BA" w14:textId="77777777">
      <w:pPr>
        <w:pStyle w:val="Prrafodelista"/>
        <w:ind w:left="426" w:firstLine="0"/>
        <w:jc w:val="both"/>
        <w:rPr>
          <w:b/>
          <w:bCs/>
          <w:u w:val="single"/>
        </w:rPr>
      </w:pPr>
    </w:p>
    <w:p w:rsidRPr="00A55175" w:rsidR="00F13C75" w:rsidP="004115D5" w:rsidRDefault="00F13C75" w14:paraId="2F903ADE"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 xml:space="preserve">Es preciso señalar que la aplicación en Colombia de la institución del abuso del derecho ha tenido una evolución a lo largo de los años. Así, en primer lugar, en el ámbito nacional y a través de la </w:t>
      </w:r>
      <w:r w:rsidRPr="00A55175">
        <w:rPr>
          <w:rFonts w:eastAsia="Times New Roman"/>
          <w:color w:val="000000"/>
          <w:bdr w:val="none" w:color="auto" w:sz="0" w:space="0" w:frame="1"/>
          <w:lang w:val="es-CO" w:eastAsia="es-CO"/>
        </w:rPr>
        <w:t>jurisprudencia, se desarrolló el principio romano de GAYO, conocido como </w:t>
      </w:r>
      <w:proofErr w:type="spellStart"/>
      <w:r w:rsidRPr="00A55175">
        <w:rPr>
          <w:rFonts w:eastAsia="Times New Roman"/>
          <w:i/>
          <w:iCs/>
          <w:color w:val="000000"/>
          <w:bdr w:val="none" w:color="auto" w:sz="0" w:space="0" w:frame="1"/>
          <w:lang w:val="es-CO" w:eastAsia="es-CO"/>
        </w:rPr>
        <w:t>male</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F13C75" w:rsidP="004115D5" w:rsidRDefault="00F13C75" w14:paraId="4B2F338F" w14:textId="77777777">
      <w:pPr>
        <w:ind w:left="66"/>
        <w:jc w:val="both"/>
        <w:rPr>
          <w:b/>
          <w:bCs/>
          <w:u w:val="single"/>
        </w:rPr>
      </w:pPr>
    </w:p>
    <w:p w:rsidRPr="00A55175"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xml:space="preserve"> las </w:t>
      </w:r>
      <w:r w:rsidRPr="00A55175">
        <w:rPr>
          <w:rFonts w:eastAsia="Times New Roman"/>
          <w:b/>
          <w:bCs/>
          <w:i/>
          <w:iCs/>
          <w:color w:val="0D0D0D"/>
          <w:u w:val="single"/>
          <w:bdr w:val="none" w:color="auto" w:sz="0" w:space="0" w:frame="1"/>
          <w:lang w:eastAsia="es-CO"/>
        </w:rPr>
        <w:t>constitucionales y las que distinguen entre sí a sus distintas ramas</w:t>
      </w:r>
      <w:r w:rsidRPr="00A55175">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A55175"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A55175"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A55175"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A55175"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F13C75" w:rsidP="004115D5" w:rsidRDefault="00F13C75" w14:paraId="45FDE3F9" w14:textId="77777777">
      <w:pPr>
        <w:pStyle w:val="Prrafodelista"/>
        <w:ind w:left="426" w:firstLine="0"/>
        <w:jc w:val="both"/>
        <w:rPr>
          <w:b/>
          <w:bCs/>
          <w:u w:val="single"/>
        </w:rPr>
      </w:pPr>
    </w:p>
    <w:p w:rsidRPr="00454819" w:rsidR="00966B01" w:rsidP="009625A4" w:rsidRDefault="00966B01" w14:paraId="5C68E6B2" w14:textId="77777777">
      <w:pPr>
        <w:pStyle w:val="Prrafodelista"/>
        <w:numPr>
          <w:ilvl w:val="0"/>
          <w:numId w:val="17"/>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966B01" w:rsidP="00966B01" w:rsidRDefault="00966B01" w14:paraId="3F6728A9" w14:textId="77777777">
      <w:pPr>
        <w:jc w:val="both"/>
        <w:rPr>
          <w:b/>
          <w:bCs/>
          <w:u w:val="single"/>
        </w:rPr>
      </w:pPr>
    </w:p>
    <w:p w:rsidRPr="00833B1A" w:rsidR="00966B01" w:rsidP="00966B01" w:rsidRDefault="00966B01" w14:paraId="738FA7BE" w14:textId="77777777">
      <w:pPr>
        <w:jc w:val="both"/>
        <w:rPr>
          <w:color w:val="0D0D0D" w:themeColor="text1" w:themeTint="F2"/>
        </w:rPr>
      </w:pPr>
      <w:r w:rsidRPr="00833B1A">
        <w:t xml:space="preserve">En consideración con la excepción que antecede, relacionada al abuso del derecho que ejerce la </w:t>
      </w:r>
      <w:r w:rsidRPr="00833B1A">
        <w:t xml:space="preserve">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966B01" w:rsidP="00966B01" w:rsidRDefault="00966B01" w14:paraId="692327BF" w14:textId="77777777">
      <w:pPr>
        <w:jc w:val="both"/>
      </w:pPr>
    </w:p>
    <w:p w:rsidRPr="00833B1A" w:rsidR="00966B01" w:rsidP="00966B01" w:rsidRDefault="00966B01" w14:paraId="04B8B0D1" w14:textId="77777777">
      <w:pPr>
        <w:jc w:val="both"/>
      </w:pPr>
      <w:r w:rsidRPr="00833B1A">
        <w:t>Al respecto, los artículos 361, 365 y 366 del C.G.P., aplicables por analogía y remisión expresa del artículo 145 de del C.P.T. y S.S, rezan:</w:t>
      </w:r>
    </w:p>
    <w:p w:rsidRPr="00833B1A" w:rsidR="00966B01" w:rsidP="00966B01" w:rsidRDefault="00966B01" w14:paraId="3C640104" w14:textId="77777777">
      <w:pPr>
        <w:jc w:val="both"/>
      </w:pPr>
    </w:p>
    <w:p w:rsidRPr="00833B1A" w:rsidR="00966B01" w:rsidP="00966B01" w:rsidRDefault="00966B01" w14:paraId="6387CE0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966B01" w:rsidP="00966B01" w:rsidRDefault="00966B01" w14:paraId="6BF862CC" w14:textId="77777777">
      <w:pPr>
        <w:pStyle w:val="Prrafodelista"/>
        <w:ind w:left="426"/>
        <w:jc w:val="both"/>
        <w:rPr>
          <w:i/>
          <w:iCs/>
        </w:rPr>
      </w:pPr>
    </w:p>
    <w:p w:rsidRPr="00833B1A" w:rsidR="00966B01" w:rsidP="00966B01" w:rsidRDefault="00966B01" w14:paraId="32F30E0B"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966B01" w:rsidP="00966B01" w:rsidRDefault="00966B01" w14:paraId="316E7F0F" w14:textId="77777777">
      <w:pPr>
        <w:pStyle w:val="Prrafodelista"/>
        <w:ind w:left="426"/>
        <w:jc w:val="both"/>
        <w:rPr>
          <w:i/>
          <w:iCs/>
        </w:rPr>
      </w:pPr>
    </w:p>
    <w:p w:rsidRPr="00833B1A" w:rsidR="00966B01" w:rsidP="00966B01" w:rsidRDefault="00966B01" w14:paraId="770D2BBA" w14:textId="77777777">
      <w:pPr>
        <w:pStyle w:val="Prrafodelista"/>
        <w:ind w:left="426" w:firstLine="0"/>
        <w:jc w:val="both"/>
        <w:rPr>
          <w:i/>
          <w:iCs/>
        </w:rPr>
      </w:pPr>
      <w:r w:rsidRPr="00833B1A">
        <w:rPr>
          <w:i/>
          <w:iCs/>
        </w:rPr>
        <w:t>(…)</w:t>
      </w:r>
    </w:p>
    <w:p w:rsidRPr="00833B1A" w:rsidR="00966B01" w:rsidP="00966B01" w:rsidRDefault="00966B01" w14:paraId="4F537123" w14:textId="77777777">
      <w:pPr>
        <w:pStyle w:val="Prrafodelista"/>
        <w:ind w:left="426"/>
        <w:jc w:val="both"/>
        <w:rPr>
          <w:i/>
          <w:iCs/>
        </w:rPr>
      </w:pPr>
    </w:p>
    <w:p w:rsidRPr="00833B1A" w:rsidR="00966B01" w:rsidP="00966B01" w:rsidRDefault="00966B01" w14:paraId="4F281B37"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966B01" w:rsidP="00966B01" w:rsidRDefault="00966B01" w14:paraId="50A8DC1B" w14:textId="77777777">
      <w:pPr>
        <w:pStyle w:val="Prrafodelista"/>
        <w:ind w:left="426"/>
        <w:jc w:val="both"/>
        <w:rPr>
          <w:i/>
          <w:iCs/>
        </w:rPr>
      </w:pPr>
    </w:p>
    <w:p w:rsidRPr="00833B1A" w:rsidR="00966B01" w:rsidP="001643A9" w:rsidRDefault="00966B01" w14:paraId="7910CA74" w14:textId="77777777">
      <w:pPr>
        <w:pStyle w:val="Prrafodelista"/>
        <w:widowControl/>
        <w:numPr>
          <w:ilvl w:val="0"/>
          <w:numId w:val="12"/>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966B01" w:rsidP="00966B01" w:rsidRDefault="00966B01" w14:paraId="1433AB65" w14:textId="77777777">
      <w:pPr>
        <w:jc w:val="both"/>
      </w:pPr>
    </w:p>
    <w:p w:rsidRPr="00833B1A" w:rsidR="00966B01" w:rsidP="00966B01" w:rsidRDefault="00966B01" w14:paraId="1D4300DC" w14:textId="77777777">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33B1A" w:rsidR="00966B01" w:rsidP="00966B01" w:rsidRDefault="00966B01" w14:paraId="2E84B01F" w14:textId="77777777">
      <w:pPr>
        <w:ind w:left="426"/>
        <w:jc w:val="both"/>
      </w:pPr>
      <w:r w:rsidRPr="00833B1A">
        <w:rPr>
          <w:i/>
          <w:iCs/>
          <w:lang w:val="es"/>
        </w:rPr>
        <w:t>(…)</w:t>
      </w:r>
    </w:p>
    <w:p w:rsidRPr="00833B1A" w:rsidR="00966B01" w:rsidP="00966B01" w:rsidRDefault="00966B01" w14:paraId="33655195"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966B01" w:rsidP="00966B01" w:rsidRDefault="00966B01" w14:paraId="50F77D12" w14:textId="77777777">
      <w:pPr>
        <w:jc w:val="both"/>
      </w:pPr>
    </w:p>
    <w:p w:rsidRPr="00833B1A" w:rsidR="00966B01" w:rsidP="00966B01" w:rsidRDefault="00966B01" w14:paraId="4186015E"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966B01" w:rsidP="00966B01" w:rsidRDefault="00966B01" w14:paraId="4CEF4738" w14:textId="77777777">
      <w:pPr>
        <w:jc w:val="both"/>
      </w:pPr>
    </w:p>
    <w:p w:rsidRPr="00833B1A" w:rsidR="00966B01" w:rsidP="00966B01" w:rsidRDefault="00966B01" w14:paraId="128C018B"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966B01" w:rsidP="00966B01" w:rsidRDefault="00966B01" w14:paraId="2023EEF1" w14:textId="77777777">
      <w:pPr>
        <w:ind w:left="426"/>
        <w:jc w:val="both"/>
        <w:rPr>
          <w:i/>
          <w:iCs/>
          <w:shd w:val="clear" w:color="auto" w:fill="FFFFFF"/>
        </w:rPr>
      </w:pPr>
    </w:p>
    <w:p w:rsidRPr="00833B1A" w:rsidR="00966B01" w:rsidP="00966B01" w:rsidRDefault="00966B01" w14:paraId="1D9244EE" w14:textId="77777777">
      <w:pPr>
        <w:ind w:left="426"/>
        <w:jc w:val="both"/>
        <w:rPr>
          <w:i/>
          <w:iCs/>
          <w:shd w:val="clear" w:color="auto" w:fill="FFFFFF"/>
        </w:rPr>
      </w:pPr>
      <w:r w:rsidRPr="00833B1A">
        <w:rPr>
          <w:i/>
          <w:iCs/>
          <w:shd w:val="clear" w:color="auto" w:fill="FFFFFF"/>
        </w:rPr>
        <w:t>1. PROCESOS DECLARATIVOS EN GENERAL.</w:t>
      </w:r>
    </w:p>
    <w:p w:rsidRPr="00833B1A" w:rsidR="00966B01" w:rsidP="00966B01" w:rsidRDefault="00966B01" w14:paraId="0F6B2CD7" w14:textId="77777777">
      <w:pPr>
        <w:ind w:left="426"/>
        <w:jc w:val="both"/>
        <w:rPr>
          <w:i/>
          <w:iCs/>
          <w:shd w:val="clear" w:color="auto" w:fill="FFFFFF"/>
        </w:rPr>
      </w:pPr>
    </w:p>
    <w:p w:rsidRPr="00833B1A" w:rsidR="00966B01" w:rsidP="00966B01" w:rsidRDefault="00966B01" w14:paraId="1DA3E76F" w14:textId="77777777">
      <w:pPr>
        <w:ind w:left="426"/>
        <w:jc w:val="both"/>
        <w:rPr>
          <w:i/>
          <w:iCs/>
          <w:shd w:val="clear" w:color="auto" w:fill="FFFFFF"/>
        </w:rPr>
      </w:pPr>
      <w:r w:rsidRPr="00833B1A">
        <w:rPr>
          <w:i/>
          <w:iCs/>
          <w:shd w:val="clear" w:color="auto" w:fill="FFFFFF"/>
        </w:rPr>
        <w:t xml:space="preserve">En primera instancia. </w:t>
      </w:r>
    </w:p>
    <w:p w:rsidRPr="00833B1A" w:rsidR="00966B01" w:rsidP="00966B01" w:rsidRDefault="00966B01" w14:paraId="33F2510F"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966B01" w:rsidP="001643A9" w:rsidRDefault="00966B01" w14:paraId="721C8E14"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966B01" w:rsidP="001643A9" w:rsidRDefault="00966B01" w14:paraId="4C83891B"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966B01" w:rsidP="00966B01" w:rsidRDefault="00966B01" w14:paraId="6D2FA3C0" w14:textId="77777777">
      <w:pPr>
        <w:ind w:left="426"/>
        <w:jc w:val="both"/>
        <w:rPr>
          <w:i/>
          <w:iCs/>
          <w:shd w:val="clear" w:color="auto" w:fill="FFFFFF"/>
        </w:rPr>
      </w:pPr>
    </w:p>
    <w:p w:rsidRPr="00833B1A" w:rsidR="00966B01" w:rsidP="00966B01" w:rsidRDefault="00966B01" w14:paraId="57A9FFE0"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966B01" w:rsidP="00966B01" w:rsidRDefault="00966B01" w14:paraId="2FCA096C" w14:textId="77777777">
      <w:pPr>
        <w:jc w:val="both"/>
        <w:rPr>
          <w:color w:val="000000" w:themeColor="text1"/>
        </w:rPr>
      </w:pPr>
    </w:p>
    <w:p w:rsidRPr="00833B1A" w:rsidR="00966B01" w:rsidP="00966B01" w:rsidRDefault="00966B01" w14:paraId="74D82DED"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966B01" w:rsidP="00966B01" w:rsidRDefault="00966B01" w14:paraId="2466D80F" w14:textId="77777777">
      <w:pPr>
        <w:jc w:val="both"/>
        <w:rPr>
          <w:color w:val="000000" w:themeColor="text1"/>
        </w:rPr>
      </w:pPr>
    </w:p>
    <w:p w:rsidR="00966B01" w:rsidP="00966B01" w:rsidRDefault="00966B01" w14:paraId="187B6DC6"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A8228A" w:rsidP="00966B01" w:rsidRDefault="00A8228A" w14:paraId="470DCBD3" w14:textId="77777777">
      <w:pPr>
        <w:jc w:val="both"/>
      </w:pPr>
    </w:p>
    <w:p w:rsidRPr="00833B1A" w:rsidR="00966B01" w:rsidP="00966B01" w:rsidRDefault="00966B01" w14:paraId="522F12DB" w14:textId="77777777">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966B01" w:rsidP="00966B01" w:rsidRDefault="00966B01" w14:paraId="72F331CC" w14:textId="77777777">
      <w:pPr>
        <w:jc w:val="both"/>
      </w:pPr>
    </w:p>
    <w:p w:rsidRPr="00833B1A" w:rsidR="00966B01" w:rsidP="00966B01" w:rsidRDefault="00966B01" w14:paraId="76CA61EE" w14:textId="77777777">
      <w:pPr>
        <w:jc w:val="both"/>
      </w:pPr>
      <w:r w:rsidRPr="00833B1A">
        <w:t>Por su parte, sobre el reconocimiento en las costas procesales, en la sentencia proferida por el Consejo de Estado, Sala Plena, Rad.15001-33-33-007-2017-00036-01(AP)REV-SU, agosto 6/2019, C.P. Rocío Araújo Oñate, indicó:</w:t>
      </w:r>
    </w:p>
    <w:p w:rsidRPr="00833B1A" w:rsidR="00966B01" w:rsidP="00966B01" w:rsidRDefault="00966B01" w14:paraId="4D1BED5B" w14:textId="77777777">
      <w:pPr>
        <w:jc w:val="both"/>
      </w:pPr>
    </w:p>
    <w:p w:rsidRPr="00833B1A" w:rsidR="00966B01" w:rsidP="00966B01" w:rsidRDefault="00966B01" w14:paraId="436DACAD"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966B01" w:rsidP="00966B01" w:rsidRDefault="00966B01" w14:paraId="618642E9" w14:textId="77777777">
      <w:pPr>
        <w:ind w:left="426" w:right="-93"/>
        <w:jc w:val="both"/>
        <w:rPr>
          <w:iCs/>
        </w:rPr>
      </w:pPr>
    </w:p>
    <w:p w:rsidRPr="00833B1A" w:rsidR="00966B01" w:rsidP="00966B01" w:rsidRDefault="00966B01" w14:paraId="76C1CB38"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rsidRPr="00833B1A" w:rsidR="00966B01" w:rsidP="00966B01" w:rsidRDefault="00966B01" w14:paraId="039E16BD" w14:textId="77777777">
      <w:pPr>
        <w:ind w:left="426"/>
        <w:jc w:val="both"/>
        <w:rPr>
          <w:color w:val="000000" w:themeColor="text1"/>
          <w:lang w:val="es"/>
        </w:rPr>
      </w:pPr>
    </w:p>
    <w:p w:rsidRPr="00833B1A" w:rsidR="00966B01" w:rsidP="00966B01" w:rsidRDefault="00966B01" w14:paraId="62DAF9A5"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966B01" w:rsidP="00966B01" w:rsidRDefault="00966B01" w14:paraId="05A8167F" w14:textId="77777777">
      <w:pPr>
        <w:ind w:left="426"/>
        <w:jc w:val="both"/>
      </w:pPr>
    </w:p>
    <w:p w:rsidRPr="00833B1A" w:rsidR="00966B01" w:rsidP="00966B01" w:rsidRDefault="00966B01" w14:paraId="1C73BAAA"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966B01" w:rsidP="00966B01" w:rsidRDefault="00966B01" w14:paraId="1ECCCBE6" w14:textId="77777777">
      <w:pPr>
        <w:ind w:left="426"/>
        <w:jc w:val="both"/>
      </w:pPr>
    </w:p>
    <w:p w:rsidRPr="00833B1A" w:rsidR="00966B01" w:rsidP="00966B01" w:rsidRDefault="00966B01" w14:paraId="31B6FC9D"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966B01" w:rsidP="00966B01" w:rsidRDefault="00966B01" w14:paraId="5405E681" w14:textId="77777777">
      <w:pPr>
        <w:jc w:val="both"/>
        <w:rPr>
          <w:shd w:val="clear" w:color="auto" w:fill="FFFFFF"/>
        </w:rPr>
      </w:pPr>
    </w:p>
    <w:p w:rsidR="00436D61" w:rsidP="00966B01" w:rsidRDefault="00966B01" w14:paraId="49B33193" w14:textId="433AB38D">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w:t>
      </w:r>
      <w:r w:rsidRPr="00833B1A">
        <w:rPr>
          <w:shd w:val="clear" w:color="auto" w:fill="FFFFFF"/>
        </w:rPr>
        <w:t xml:space="preserve">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rsidR="004A54E7" w:rsidP="00966B01" w:rsidRDefault="004A54E7" w14:paraId="3E06F9D2" w14:textId="07EE1FFA">
      <w:pPr>
        <w:jc w:val="both"/>
      </w:pPr>
    </w:p>
    <w:p w:rsidR="004A54E7" w:rsidP="00966B01" w:rsidRDefault="004A54E7" w14:paraId="554D5DB6" w14:textId="5807E10B">
      <w:pPr>
        <w:jc w:val="both"/>
      </w:pPr>
    </w:p>
    <w:p w:rsidR="005242A8" w:rsidP="244ED52E" w:rsidRDefault="00675113" w14:paraId="65FAFB3B" w14:textId="48C414A7">
      <w:pPr>
        <w:jc w:val="center"/>
      </w:pPr>
      <w:r w:rsidRPr="00675113">
        <w:rPr>
          <w:noProof/>
          <w:lang w:val="es-CO" w:eastAsia="es-CO"/>
        </w:rPr>
        <w:drawing>
          <wp:inline distT="0" distB="0" distL="0" distR="0" wp14:anchorId="3617B0AA" wp14:editId="6AA9E369">
            <wp:extent cx="6116320" cy="3435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3435350"/>
                    </a:xfrm>
                    <a:prstGeom prst="rect">
                      <a:avLst/>
                    </a:prstGeom>
                  </pic:spPr>
                </pic:pic>
              </a:graphicData>
            </a:graphic>
          </wp:inline>
        </w:drawing>
      </w:r>
    </w:p>
    <w:p w:rsidR="00675113" w:rsidP="244ED52E" w:rsidRDefault="00675113" w14:paraId="25593358" w14:textId="05F3CDB1">
      <w:pPr>
        <w:jc w:val="center"/>
      </w:pPr>
      <w:r w:rsidRPr="00675113">
        <w:rPr>
          <w:noProof/>
          <w:lang w:val="es-CO" w:eastAsia="es-CO"/>
        </w:rPr>
        <w:drawing>
          <wp:inline distT="0" distB="0" distL="0" distR="0" wp14:anchorId="429FC507" wp14:editId="7B1AF0AD">
            <wp:extent cx="6116320" cy="2540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540635"/>
                    </a:xfrm>
                    <a:prstGeom prst="rect">
                      <a:avLst/>
                    </a:prstGeom>
                  </pic:spPr>
                </pic:pic>
              </a:graphicData>
            </a:graphic>
          </wp:inline>
        </w:drawing>
      </w:r>
    </w:p>
    <w:p w:rsidRPr="00436D61" w:rsidR="00675113" w:rsidP="244ED52E" w:rsidRDefault="00675113" w14:paraId="7526B014" w14:textId="77777777">
      <w:pPr>
        <w:jc w:val="center"/>
      </w:pPr>
    </w:p>
    <w:p w:rsidRPr="00675113" w:rsidR="005348DE" w:rsidP="005348DE" w:rsidRDefault="005348DE" w14:paraId="764822EF" w14:textId="7DB1CD21">
      <w:pPr>
        <w:jc w:val="both"/>
        <w:rPr>
          <w:color w:val="222222"/>
          <w:shd w:val="clear" w:color="auto" w:fill="FFFFFF"/>
        </w:rPr>
      </w:pPr>
      <w:r>
        <w:rPr>
          <w:color w:val="222222"/>
          <w:shd w:val="clear" w:color="auto" w:fill="FFFFFF"/>
        </w:rPr>
        <w:t xml:space="preserve">Es importante destacar que en la factura de venta No. </w:t>
      </w:r>
      <w:r w:rsidR="00675113">
        <w:rPr>
          <w:color w:val="222222"/>
          <w:shd w:val="clear" w:color="auto" w:fill="FFFFFF"/>
        </w:rPr>
        <w:t>20722</w:t>
      </w:r>
      <w:r>
        <w:rPr>
          <w:color w:val="222222"/>
          <w:shd w:val="clear" w:color="auto" w:fill="FFFFFF"/>
        </w:rPr>
        <w:t xml:space="preserve">, la cual se adjunta como prueba, se registra un total de </w:t>
      </w:r>
      <w:r w:rsidR="00675113">
        <w:rPr>
          <w:color w:val="222222"/>
          <w:shd w:val="clear" w:color="auto" w:fill="FFFFFF"/>
        </w:rPr>
        <w:t>07</w:t>
      </w:r>
      <w:r w:rsidRPr="244ED52E" w:rsidR="6D07BEA0">
        <w:rPr>
          <w:color w:val="222222"/>
          <w:shd w:val="clear" w:color="auto" w:fill="FFFFFF"/>
        </w:rPr>
        <w:t xml:space="preserve"> </w:t>
      </w:r>
      <w:r>
        <w:rPr>
          <w:color w:val="222222"/>
          <w:shd w:val="clear" w:color="auto" w:fill="FFFFFF"/>
        </w:rPr>
        <w:t xml:space="preserve">procesos, incluido el adelantado por la señora </w:t>
      </w:r>
      <w:r w:rsidR="00C3454F">
        <w:rPr>
          <w:color w:val="222222"/>
          <w:shd w:val="clear" w:color="auto" w:fill="FFFFFF"/>
        </w:rPr>
        <w:t xml:space="preserve">MARISOL RAMIREZ </w:t>
      </w:r>
      <w:proofErr w:type="spellStart"/>
      <w:r w:rsidR="00C3454F">
        <w:rPr>
          <w:color w:val="222222"/>
          <w:shd w:val="clear" w:color="auto" w:fill="FFFFFF"/>
        </w:rPr>
        <w:t>RAMIREZ</w:t>
      </w:r>
      <w:proofErr w:type="spellEnd"/>
      <w:r>
        <w:rPr>
          <w:color w:val="222222"/>
          <w:shd w:val="clear" w:color="auto" w:fill="FFFFFF"/>
        </w:rPr>
        <w:t xml:space="preserve"> bajo</w:t>
      </w:r>
      <w:r w:rsidR="00B87136">
        <w:rPr>
          <w:color w:val="222222"/>
          <w:shd w:val="clear" w:color="auto" w:fill="FFFFFF"/>
        </w:rPr>
        <w:t xml:space="preserve"> la radicación No</w:t>
      </w:r>
      <w:r w:rsidR="00FD6262">
        <w:rPr>
          <w:color w:val="222222"/>
          <w:shd w:val="clear" w:color="auto" w:fill="FFFFFF"/>
        </w:rPr>
        <w:t xml:space="preserve">. </w:t>
      </w:r>
      <w:r w:rsidRPr="00675113" w:rsidR="00675113">
        <w:rPr>
          <w:color w:val="222222"/>
          <w:shd w:val="clear" w:color="auto" w:fill="FFFFFF"/>
        </w:rPr>
        <w:t>2024-0035</w:t>
      </w:r>
      <w:r w:rsidR="00675113">
        <w:rPr>
          <w:color w:val="222222"/>
          <w:shd w:val="clear" w:color="auto" w:fill="FFFFFF"/>
        </w:rPr>
        <w:t>1</w:t>
      </w:r>
      <w:r>
        <w:rPr>
          <w:color w:val="222222"/>
          <w:shd w:val="clear" w:color="auto" w:fill="FFFFFF"/>
        </w:rPr>
        <w:t xml:space="preserve">, así mismo, se observa que el total de la factura asciende a la suma de </w:t>
      </w:r>
      <w:r w:rsidR="00675113">
        <w:rPr>
          <w:color w:val="222222"/>
          <w:shd w:val="clear" w:color="auto" w:fill="FFFFFF"/>
        </w:rPr>
        <w:t>VEINTICUATRO</w:t>
      </w:r>
      <w:r w:rsidR="335C4845">
        <w:rPr>
          <w:color w:val="222222"/>
          <w:shd w:val="clear" w:color="auto" w:fill="FFFFFF"/>
        </w:rPr>
        <w:t xml:space="preserve"> MILLONES QUINIENTOS MIL </w:t>
      </w:r>
      <w:r w:rsidRPr="244ED52E" w:rsidR="00B87136">
        <w:rPr>
          <w:color w:val="222222"/>
          <w:shd w:val="clear" w:color="auto" w:fill="FFFFFF"/>
        </w:rPr>
        <w:t>PESOS M/CTE ($</w:t>
      </w:r>
      <w:r w:rsidR="00675113">
        <w:rPr>
          <w:color w:val="222222"/>
          <w:shd w:val="clear" w:color="auto" w:fill="FFFFFF"/>
        </w:rPr>
        <w:t>24</w:t>
      </w:r>
      <w:r w:rsidRPr="244ED52E" w:rsidR="005242A8">
        <w:rPr>
          <w:color w:val="222222"/>
          <w:shd w:val="clear" w:color="auto" w:fill="FFFFFF"/>
        </w:rPr>
        <w:t>.</w:t>
      </w:r>
      <w:r w:rsidRPr="244ED52E" w:rsidR="15B19781">
        <w:rPr>
          <w:color w:val="222222"/>
          <w:shd w:val="clear" w:color="auto" w:fill="FFFFFF"/>
        </w:rPr>
        <w:t>5</w:t>
      </w:r>
      <w:r w:rsidRPr="244ED52E" w:rsidR="005242A8">
        <w:rPr>
          <w:color w:val="222222"/>
          <w:shd w:val="clear" w:color="auto" w:fill="FFFFFF"/>
        </w:rPr>
        <w:t>00</w:t>
      </w:r>
      <w:r w:rsidRPr="244ED52E">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Pr="244ED52E" w:rsidR="004A54E7">
        <w:rPr>
          <w:color w:val="222222"/>
          <w:shd w:val="clear" w:color="auto" w:fill="FFFFFF"/>
        </w:rPr>
        <w:t>1</w:t>
      </w:r>
      <w:r w:rsidRPr="244ED52E" w:rsidR="60C4FFC6">
        <w:rPr>
          <w:color w:val="222222"/>
          <w:shd w:val="clear" w:color="auto" w:fill="FFFFFF"/>
        </w:rPr>
        <w:t xml:space="preserve">1 </w:t>
      </w:r>
      <w:r>
        <w:rPr>
          <w:color w:val="222222"/>
          <w:shd w:val="clear" w:color="auto" w:fill="FFFFFF"/>
        </w:rPr>
        <w:t xml:space="preserve">procesos en relación. En estos términos, es claro que el valor el valor unitario por proceso asciende a la suma de TRES MILLONES QUINIENTOS MIL PESOS ($3.500.000), valor que resulta de dividir </w:t>
      </w:r>
      <w:r w:rsidRPr="244ED52E">
        <w:rPr>
          <w:color w:val="222222"/>
          <w:shd w:val="clear" w:color="auto" w:fill="FFFFFF"/>
        </w:rPr>
        <w:t>$</w:t>
      </w:r>
      <w:r w:rsidR="00675113">
        <w:rPr>
          <w:color w:val="222222"/>
          <w:shd w:val="clear" w:color="auto" w:fill="FFFFFF"/>
        </w:rPr>
        <w:t>24</w:t>
      </w:r>
      <w:r w:rsidRPr="244ED52E" w:rsidR="005242A8">
        <w:rPr>
          <w:color w:val="222222"/>
          <w:shd w:val="clear" w:color="auto" w:fill="FFFFFF"/>
        </w:rPr>
        <w:t>.</w:t>
      </w:r>
      <w:r w:rsidRPr="244ED52E" w:rsidR="7465131F">
        <w:rPr>
          <w:color w:val="222222"/>
          <w:shd w:val="clear" w:color="auto" w:fill="FFFFFF"/>
        </w:rPr>
        <w:t>5</w:t>
      </w:r>
      <w:r w:rsidRPr="244ED52E" w:rsidR="005242A8">
        <w:rPr>
          <w:color w:val="222222"/>
          <w:shd w:val="clear" w:color="auto" w:fill="FFFFFF"/>
        </w:rPr>
        <w:t>00.</w:t>
      </w:r>
      <w:r w:rsidRPr="244ED52E" w:rsidR="0085030B">
        <w:rPr>
          <w:color w:val="222222"/>
          <w:shd w:val="clear" w:color="auto" w:fill="FFFFFF"/>
        </w:rPr>
        <w:t xml:space="preserve">000 entre </w:t>
      </w:r>
      <w:r w:rsidR="00675113">
        <w:rPr>
          <w:color w:val="222222"/>
          <w:shd w:val="clear" w:color="auto" w:fill="FFFFFF"/>
        </w:rPr>
        <w:t>07</w:t>
      </w:r>
      <w:r w:rsidRPr="244ED52E" w:rsidR="54A3B73F">
        <w:rPr>
          <w:color w:val="222222"/>
          <w:shd w:val="clear" w:color="auto" w:fill="FFFFFF"/>
        </w:rPr>
        <w:t xml:space="preserve"> </w:t>
      </w:r>
      <w:r>
        <w:rPr>
          <w:color w:val="222222"/>
          <w:shd w:val="clear" w:color="auto" w:fill="FFFFFF"/>
        </w:rPr>
        <w:t>(número de procesos relacionados en la factura), sin tener en cuenta el IVA.</w:t>
      </w:r>
    </w:p>
    <w:p w:rsidR="005348DE" w:rsidP="0E226498"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00AD3A2E" w:rsidP="00AD3A2E" w:rsidRDefault="00AD3A2E" w14:paraId="327FD5B7" w14:textId="0674D3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Pr>
          <w:rStyle w:val="normaltextrun"/>
          <w:rFonts w:ascii="Arial" w:hAnsi="Arial" w:cs="Arial"/>
          <w:color w:val="222222"/>
          <w:sz w:val="22"/>
          <w:szCs w:val="22"/>
          <w:shd w:val="clear" w:color="auto" w:fill="FFFFFF"/>
          <w:lang w:val="es-ES"/>
        </w:rPr>
        <w:t>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D369E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359567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rsidRPr="00966B01" w:rsidR="00966B01" w:rsidP="00A8228A" w:rsidRDefault="00966B01" w14:paraId="3D9A1D75" w14:textId="77777777">
      <w:pPr>
        <w:jc w:val="both"/>
        <w:rPr>
          <w:b/>
          <w:bCs/>
          <w:u w:val="single"/>
        </w:rPr>
      </w:pPr>
    </w:p>
    <w:p w:rsidRPr="00A55175" w:rsidR="00952199" w:rsidP="009625A4" w:rsidRDefault="00952199" w14:paraId="06E05132" w14:textId="39DECC2C">
      <w:pPr>
        <w:pStyle w:val="Prrafodelista"/>
        <w:numPr>
          <w:ilvl w:val="0"/>
          <w:numId w:val="17"/>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rsidRPr="00A55175" w:rsidR="00952199" w:rsidP="004115D5" w:rsidRDefault="00952199" w14:paraId="7AB237F9" w14:textId="77777777">
      <w:pPr>
        <w:jc w:val="both"/>
      </w:pPr>
    </w:p>
    <w:p w:rsidR="00C8534A" w:rsidP="00C8534A" w:rsidRDefault="00C8534A" w14:paraId="10D390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F5693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7528F4A" w14:textId="301CB4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54FE2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4AC443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C17C1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CC29290"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7D83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D1AEEF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D4E12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729CA0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938CB49"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hAnsi="Arial" w:eastAsia="Calibri"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4">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2DB67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61E1A8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BED5B8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BDD2E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573406"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F738D7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06EC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7A884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6F80A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4BDFF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807CEC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E952E5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1EBAD5"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1F25C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9CC483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FB806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79FD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DFE4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FD997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4F6173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FE58BD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432C8C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B4CE53D"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0032D6E"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4F2876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740C42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AB2925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A502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6EFAF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9EDC01" w14:textId="76F6D784">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w:t>
      </w:r>
      <w:r w:rsidR="00277C91">
        <w:rPr>
          <w:rStyle w:val="normaltextrun"/>
          <w:rFonts w:ascii="Arial" w:hAnsi="Arial" w:cs="Arial"/>
          <w:b/>
          <w:bCs/>
          <w:i/>
          <w:iCs/>
          <w:sz w:val="22"/>
          <w:szCs w:val="22"/>
          <w:lang w:val="es-ES"/>
        </w:rPr>
        <w:t>la</w:t>
      </w:r>
      <w:proofErr w:type="spellEnd"/>
      <w:r w:rsidR="00277C91">
        <w:rPr>
          <w:rStyle w:val="normaltextrun"/>
          <w:rFonts w:ascii="Arial" w:hAnsi="Arial" w:cs="Arial"/>
          <w:b/>
          <w:bCs/>
          <w:i/>
          <w:iCs/>
          <w:sz w:val="22"/>
          <w:szCs w:val="22"/>
          <w:lang w:val="es-ES"/>
        </w:rPr>
        <w:t xml:space="preserve">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6AD90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71479A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8C81D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5E047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DD867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E7C898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AB3E085" w14:textId="74596211">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rsidR="00C8534A" w:rsidP="00C8534A" w:rsidRDefault="00C8534A" w14:paraId="11B9332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ECE53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3216A3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3F4523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01DA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2C0449" w14:textId="5F88FA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t xml:space="preserve">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4AD432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F618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rsidRPr="00A55175" w:rsidR="00952199" w:rsidP="004115D5" w:rsidRDefault="00952199" w14:paraId="7BF09547" w14:textId="77777777">
      <w:pPr>
        <w:jc w:val="both"/>
        <w:rPr>
          <w:b/>
          <w:bCs/>
          <w:u w:val="single"/>
        </w:rPr>
      </w:pPr>
    </w:p>
    <w:p w:rsidRPr="00A55175" w:rsidR="00952199" w:rsidP="009625A4" w:rsidRDefault="00952199" w14:paraId="5D43F5BC" w14:textId="65B387FC">
      <w:pPr>
        <w:pStyle w:val="Prrafodelista"/>
        <w:numPr>
          <w:ilvl w:val="0"/>
          <w:numId w:val="17"/>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Pr="00A55175" w:rsidR="001C442E">
        <w:rPr>
          <w:b/>
          <w:bCs/>
          <w:u w:val="single"/>
        </w:rPr>
        <w:t>.</w:t>
      </w:r>
    </w:p>
    <w:p w:rsidRPr="00A55175" w:rsidR="00952199" w:rsidP="004115D5" w:rsidRDefault="00952199" w14:paraId="433512D2" w14:textId="77777777">
      <w:pPr>
        <w:jc w:val="both"/>
      </w:pPr>
    </w:p>
    <w:p w:rsidRPr="00A55175" w:rsidR="00952199" w:rsidP="004115D5" w:rsidRDefault="00952199" w14:paraId="13370A36"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952199" w:rsidP="004115D5" w:rsidRDefault="00952199" w14:paraId="661FE771" w14:textId="77777777">
      <w:pPr>
        <w:pStyle w:val="Default"/>
        <w:ind w:right="49"/>
        <w:jc w:val="both"/>
        <w:rPr>
          <w:rFonts w:ascii="Arial" w:hAnsi="Arial" w:cs="Arial"/>
          <w:color w:val="auto"/>
          <w:kern w:val="2"/>
          <w:sz w:val="22"/>
          <w:szCs w:val="22"/>
        </w:rPr>
      </w:pPr>
    </w:p>
    <w:p w:rsidRPr="00A55175" w:rsidR="00952199" w:rsidP="134CDF30" w:rsidRDefault="00952199" w14:paraId="418F7616" w14:textId="77777777">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952199" w:rsidP="004115D5" w:rsidRDefault="00952199" w14:paraId="70FEBC21" w14:textId="77777777">
      <w:pPr>
        <w:pStyle w:val="Default"/>
        <w:ind w:right="616"/>
        <w:jc w:val="both"/>
        <w:rPr>
          <w:rFonts w:ascii="Arial" w:hAnsi="Arial" w:cs="Arial"/>
          <w:color w:val="auto"/>
          <w:kern w:val="2"/>
          <w:sz w:val="22"/>
          <w:szCs w:val="22"/>
        </w:rPr>
      </w:pPr>
    </w:p>
    <w:p w:rsidRPr="00A55175" w:rsidR="00952199" w:rsidP="004115D5" w:rsidRDefault="00952199" w14:paraId="40E58F99" w14:textId="77777777">
      <w:pPr>
        <w:jc w:val="both"/>
      </w:pPr>
      <w:r w:rsidRPr="00A55175">
        <w:t>Al respecto, la CSJ en sentencia SL2877-2020 señaló que:</w:t>
      </w:r>
    </w:p>
    <w:p w:rsidRPr="00A55175" w:rsidR="00952199" w:rsidP="004115D5" w:rsidRDefault="00952199" w14:paraId="77843545" w14:textId="77777777">
      <w:pPr>
        <w:ind w:left="567" w:right="616"/>
        <w:jc w:val="both"/>
        <w:rPr>
          <w:i/>
          <w:iCs/>
        </w:rPr>
      </w:pPr>
    </w:p>
    <w:p w:rsidRPr="00A55175" w:rsidR="00952199" w:rsidP="004115D5" w:rsidRDefault="00952199" w14:paraId="41C2B567" w14:textId="77777777">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rsidRPr="00A55175" w:rsidR="00952199" w:rsidP="004115D5" w:rsidRDefault="00952199" w14:paraId="25FC9EDD" w14:textId="77777777">
      <w:pPr>
        <w:pStyle w:val="Default"/>
        <w:jc w:val="both"/>
        <w:rPr>
          <w:rFonts w:ascii="Arial" w:hAnsi="Arial" w:cs="Arial"/>
          <w:color w:val="auto"/>
          <w:kern w:val="2"/>
          <w:sz w:val="22"/>
          <w:szCs w:val="22"/>
        </w:rPr>
      </w:pPr>
    </w:p>
    <w:p w:rsidRPr="00A55175" w:rsidR="00952199" w:rsidP="004115D5" w:rsidRDefault="00952199" w14:paraId="65B5FB92"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952199" w:rsidP="004115D5" w:rsidRDefault="00952199" w14:paraId="1180F100" w14:textId="77777777">
      <w:pPr>
        <w:pStyle w:val="Default"/>
        <w:jc w:val="both"/>
        <w:rPr>
          <w:rFonts w:ascii="Arial" w:hAnsi="Arial" w:cs="Arial"/>
          <w:color w:val="auto"/>
          <w:kern w:val="2"/>
          <w:sz w:val="22"/>
          <w:szCs w:val="22"/>
        </w:rPr>
      </w:pPr>
    </w:p>
    <w:p w:rsidRPr="00A55175" w:rsidR="00952199" w:rsidP="0FC06B85" w:rsidRDefault="00952199" w14:paraId="1AAA4220" w14:textId="446D1C38">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FC06B85" w:rsidR="0049713F">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FC06B85" w:rsidR="00ED1FC7">
        <w:rPr>
          <w:rFonts w:ascii="Arial" w:hAnsi="Arial" w:cs="Arial"/>
          <w:b/>
          <w:bCs/>
          <w:i/>
          <w:iCs/>
          <w:color w:val="auto"/>
          <w:kern w:val="2"/>
          <w:sz w:val="22"/>
          <w:szCs w:val="22"/>
          <w:u w:val="single"/>
          <w:lang w:val="es-ES"/>
        </w:rPr>
        <w:t>d</w:t>
      </w:r>
      <w:r w:rsidRPr="0FC06B85" w:rsidR="00277C91">
        <w:rPr>
          <w:rFonts w:ascii="Arial" w:hAnsi="Arial" w:cs="Arial"/>
          <w:b/>
          <w:bCs/>
          <w:i/>
          <w:iCs/>
          <w:color w:val="auto"/>
          <w:kern w:val="2"/>
          <w:sz w:val="22"/>
          <w:szCs w:val="22"/>
          <w:u w:val="single"/>
          <w:lang w:val="es-ES"/>
        </w:rPr>
        <w:t>la</w:t>
      </w:r>
      <w:proofErr w:type="spellEnd"/>
      <w:r w:rsidRPr="0FC06B85" w:rsidR="00277C91">
        <w:rPr>
          <w:rFonts w:ascii="Arial" w:hAnsi="Arial" w:cs="Arial"/>
          <w:b/>
          <w:bCs/>
          <w:i/>
          <w:iCs/>
          <w:color w:val="auto"/>
          <w:kern w:val="2"/>
          <w:sz w:val="22"/>
          <w:szCs w:val="22"/>
          <w:u w:val="single"/>
          <w:lang w:val="es-ES"/>
        </w:rPr>
        <w:t xml:space="preserve">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A55175" w:rsidR="00952199" w:rsidP="004115D5" w:rsidRDefault="00952199" w14:paraId="10B79726" w14:textId="77777777">
      <w:pPr>
        <w:pStyle w:val="Default"/>
        <w:jc w:val="both"/>
        <w:rPr>
          <w:rFonts w:ascii="Arial" w:hAnsi="Arial" w:cs="Arial"/>
          <w:color w:val="auto"/>
          <w:kern w:val="2"/>
          <w:sz w:val="22"/>
          <w:szCs w:val="22"/>
        </w:rPr>
      </w:pPr>
    </w:p>
    <w:p w:rsidRPr="00A55175" w:rsidR="00952199" w:rsidP="004115D5" w:rsidRDefault="00952199" w14:paraId="6E2E5841"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952199" w:rsidP="004115D5" w:rsidRDefault="00952199" w14:paraId="02FCB273" w14:textId="77777777">
      <w:pPr>
        <w:pStyle w:val="Default"/>
        <w:jc w:val="both"/>
        <w:rPr>
          <w:rFonts w:ascii="Arial" w:hAnsi="Arial" w:cs="Arial"/>
          <w:color w:val="auto"/>
          <w:kern w:val="2"/>
          <w:sz w:val="22"/>
          <w:szCs w:val="22"/>
        </w:rPr>
      </w:pPr>
    </w:p>
    <w:p w:rsidRPr="00A55175" w:rsidR="00952199" w:rsidP="004115D5" w:rsidRDefault="00952199" w14:paraId="33568A91" w14:textId="54D09C84">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952199" w:rsidP="004115D5" w:rsidRDefault="00952199" w14:paraId="1A0EBDA3" w14:textId="77777777">
      <w:pPr>
        <w:pStyle w:val="Default"/>
        <w:ind w:right="474"/>
        <w:jc w:val="both"/>
        <w:rPr>
          <w:rFonts w:ascii="Arial" w:hAnsi="Arial" w:cs="Arial"/>
          <w:color w:val="auto"/>
          <w:kern w:val="2"/>
          <w:sz w:val="22"/>
          <w:szCs w:val="22"/>
        </w:rPr>
      </w:pPr>
    </w:p>
    <w:p w:rsidRPr="00A55175" w:rsidR="00952199" w:rsidP="134CDF30" w:rsidRDefault="00952199" w14:paraId="428DE258" w14:textId="77777777">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952199" w:rsidP="004115D5" w:rsidRDefault="00952199" w14:paraId="5831126C" w14:textId="77777777">
      <w:pPr>
        <w:pStyle w:val="Default"/>
        <w:ind w:right="49"/>
        <w:jc w:val="both"/>
        <w:rPr>
          <w:rFonts w:ascii="Arial" w:hAnsi="Arial" w:cs="Arial"/>
          <w:color w:val="auto"/>
          <w:kern w:val="2"/>
          <w:sz w:val="22"/>
          <w:szCs w:val="22"/>
        </w:rPr>
      </w:pPr>
    </w:p>
    <w:p w:rsidRPr="00A55175" w:rsidR="00952199" w:rsidP="134CDF30" w:rsidRDefault="00952199" w14:paraId="6D9CABDF"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952199" w:rsidP="004115D5" w:rsidRDefault="00952199" w14:paraId="2E7A86C5" w14:textId="77777777">
      <w:pPr>
        <w:pStyle w:val="Default"/>
        <w:ind w:right="49"/>
        <w:jc w:val="both"/>
        <w:rPr>
          <w:rFonts w:ascii="Arial" w:hAnsi="Arial" w:cs="Arial"/>
          <w:color w:val="auto"/>
          <w:kern w:val="2"/>
          <w:sz w:val="22"/>
          <w:szCs w:val="22"/>
        </w:rPr>
      </w:pPr>
    </w:p>
    <w:p w:rsidRPr="00A55175" w:rsidR="00952199" w:rsidP="004115D5" w:rsidRDefault="00952199" w14:paraId="2D90F7A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952199" w:rsidP="004115D5" w:rsidRDefault="00952199" w14:paraId="2D7A85F6" w14:textId="77777777">
      <w:pPr>
        <w:pStyle w:val="Default"/>
        <w:ind w:right="49"/>
        <w:jc w:val="both"/>
        <w:rPr>
          <w:rFonts w:ascii="Arial" w:hAnsi="Arial" w:cs="Arial"/>
          <w:color w:val="auto"/>
          <w:kern w:val="2"/>
          <w:sz w:val="22"/>
          <w:szCs w:val="22"/>
        </w:rPr>
      </w:pPr>
    </w:p>
    <w:p w:rsidRPr="00A55175" w:rsidR="00952199" w:rsidP="004115D5" w:rsidRDefault="00952199" w14:paraId="5071E73D"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952199" w:rsidP="004115D5" w:rsidRDefault="00952199" w14:paraId="3CC0E3D4" w14:textId="77777777">
      <w:pPr>
        <w:pStyle w:val="Default"/>
        <w:ind w:right="474"/>
        <w:jc w:val="both"/>
        <w:rPr>
          <w:rFonts w:ascii="Arial" w:hAnsi="Arial" w:cs="Arial"/>
          <w:color w:val="auto"/>
          <w:kern w:val="2"/>
          <w:sz w:val="22"/>
          <w:szCs w:val="22"/>
        </w:rPr>
      </w:pPr>
    </w:p>
    <w:p w:rsidRPr="00A55175" w:rsidR="00952199" w:rsidP="134CDF30" w:rsidRDefault="00952199" w14:paraId="4EF11F98" w14:textId="1453F0D3">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Pr="134CDF30" w:rsidR="2690A1D6">
        <w:rPr>
          <w:rFonts w:ascii="Arial" w:hAnsi="Arial" w:cs="Arial"/>
          <w:color w:val="auto"/>
          <w:kern w:val="2"/>
          <w:sz w:val="22"/>
          <w:szCs w:val="22"/>
          <w:lang w:val="es-ES"/>
        </w:rPr>
        <w:t xml:space="preserve">la </w:t>
      </w:r>
      <w:r w:rsidRPr="134CDF30" w:rsidR="00ED1FC7">
        <w:rPr>
          <w:rFonts w:ascii="Arial" w:hAnsi="Arial" w:cs="Arial"/>
          <w:color w:val="auto"/>
          <w:kern w:val="2"/>
          <w:sz w:val="22"/>
          <w:szCs w:val="22"/>
          <w:lang w:val="es-ES"/>
        </w:rPr>
        <w:t>actor</w:t>
      </w:r>
      <w:r w:rsidRPr="134CDF30" w:rsidR="641EF28A">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134CDF30">
        <w:rPr>
          <w:rFonts w:ascii="Arial" w:hAnsi="Arial" w:cs="Arial"/>
          <w:color w:val="auto"/>
          <w:kern w:val="2"/>
          <w:sz w:val="22"/>
          <w:szCs w:val="22"/>
          <w:lang w:val="es-ES"/>
        </w:rPr>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A55175" w:rsidR="00952199" w:rsidP="004115D5" w:rsidRDefault="00952199" w14:paraId="1355F36C" w14:textId="77777777">
      <w:pPr>
        <w:pStyle w:val="Default"/>
        <w:ind w:right="474"/>
        <w:jc w:val="both"/>
        <w:rPr>
          <w:rFonts w:ascii="Arial" w:hAnsi="Arial" w:cs="Arial"/>
          <w:color w:val="auto"/>
          <w:kern w:val="2"/>
          <w:sz w:val="22"/>
          <w:szCs w:val="22"/>
        </w:rPr>
      </w:pPr>
    </w:p>
    <w:p w:rsidR="00952199" w:rsidP="134CDF30" w:rsidRDefault="00952199" w14:paraId="63682A9B"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8E4850" w:rsidP="134CDF30" w:rsidRDefault="008E4850" w14:paraId="15BA5139" w14:textId="77777777">
      <w:pPr>
        <w:pStyle w:val="Default"/>
        <w:ind w:right="49"/>
        <w:jc w:val="both"/>
        <w:rPr>
          <w:rFonts w:ascii="Arial" w:hAnsi="Arial" w:cs="Arial"/>
          <w:color w:val="auto"/>
          <w:kern w:val="2"/>
          <w:sz w:val="22"/>
          <w:szCs w:val="22"/>
          <w:lang w:val="es-ES"/>
        </w:rPr>
      </w:pPr>
    </w:p>
    <w:p w:rsidRPr="008E4850" w:rsidR="008E4850" w:rsidP="009625A4" w:rsidRDefault="008E4850" w14:paraId="600C6CCA" w14:textId="0CA18F64">
      <w:pPr>
        <w:pStyle w:val="Default"/>
        <w:numPr>
          <w:ilvl w:val="0"/>
          <w:numId w:val="17"/>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rsidR="0011188A" w:rsidP="0011188A" w:rsidRDefault="0011188A" w14:paraId="78610820"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3D81B121"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rsidR="0011188A" w:rsidP="0011188A" w:rsidRDefault="0011188A" w14:paraId="337522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FB63E23"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rsidR="0011188A" w:rsidP="0011188A" w:rsidRDefault="0011188A" w14:paraId="7D7A8154"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5FC071B1"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rsidR="0011188A" w:rsidP="0011188A" w:rsidRDefault="0011188A" w14:paraId="74D68F01" w14:textId="0DB6AEEC">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w:t>
      </w:r>
      <w:r>
        <w:rPr>
          <w:rStyle w:val="normaltextrun"/>
          <w:rFonts w:ascii="Arial" w:hAnsi="Arial" w:cs="Arial"/>
          <w:i/>
          <w:iCs/>
          <w:color w:val="000000"/>
          <w:sz w:val="22"/>
          <w:szCs w:val="22"/>
          <w:lang w:val="es-ES"/>
        </w:rPr>
        <w:t xml:space="preserve">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rsidR="0011188A" w:rsidP="0011188A" w:rsidRDefault="0011188A" w14:paraId="6639154B"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rsidR="0011188A" w:rsidP="0011188A" w:rsidRDefault="0011188A" w14:paraId="36F2C8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1B10D8B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rsidR="0011188A" w:rsidP="0011188A" w:rsidRDefault="0011188A" w14:paraId="7055FBA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DA4317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rsidR="0011188A" w:rsidP="0011188A" w:rsidRDefault="0011188A" w14:paraId="0F09E5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9AF14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rsidR="0011188A" w:rsidP="0011188A" w:rsidRDefault="0011188A" w14:paraId="1CAF04F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15F5F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rsidR="0011188A" w:rsidP="0011188A" w:rsidRDefault="0011188A" w14:paraId="42F22CF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5FB431E9" w14:textId="117A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rsidRPr="00A55175" w:rsidR="00952199" w:rsidP="004115D5" w:rsidRDefault="00952199" w14:paraId="2E377B3D" w14:textId="77777777">
      <w:pPr>
        <w:pStyle w:val="Default"/>
        <w:ind w:right="49"/>
        <w:jc w:val="both"/>
        <w:rPr>
          <w:rFonts w:ascii="Arial" w:hAnsi="Arial" w:cs="Arial"/>
          <w:color w:val="auto"/>
          <w:kern w:val="2"/>
          <w:sz w:val="22"/>
          <w:szCs w:val="22"/>
        </w:rPr>
      </w:pPr>
    </w:p>
    <w:p w:rsidRPr="00A55175" w:rsidR="00952199" w:rsidP="009625A4" w:rsidRDefault="00952199" w14:paraId="217FA176" w14:textId="76B5811A">
      <w:pPr>
        <w:pStyle w:val="Prrafodelista"/>
        <w:numPr>
          <w:ilvl w:val="0"/>
          <w:numId w:val="17"/>
        </w:numPr>
        <w:jc w:val="both"/>
        <w:rPr>
          <w:b/>
          <w:bCs/>
          <w:u w:val="single"/>
        </w:rPr>
      </w:pPr>
      <w:r w:rsidRPr="3AA0D6E9">
        <w:rPr>
          <w:b/>
          <w:bCs/>
          <w:u w:val="single"/>
        </w:rPr>
        <w:t>LA INEFICACIA DEL ACTO DE TRASLADO NO CONLLEVA LA INVALIDEZ DEL CONTRATO DE SEGURO PREVISIONAL</w:t>
      </w:r>
    </w:p>
    <w:p w:rsidRPr="00A55175" w:rsidR="00952199" w:rsidP="004115D5" w:rsidRDefault="00952199" w14:paraId="3861FE97" w14:textId="77777777">
      <w:pPr>
        <w:jc w:val="both"/>
      </w:pPr>
    </w:p>
    <w:p w:rsidRPr="00A55175" w:rsidR="00952199" w:rsidP="004115D5" w:rsidRDefault="00952199" w14:paraId="2270AEB7" w14:textId="69A738F3">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Pr="00A55175" w:rsidR="00CA2AB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w:t>
      </w:r>
      <w:r w:rsidRPr="00A55175">
        <w:t xml:space="preserve">restituciones mutuas cuando la aseguradora no intervino en la decisión adoptada por la parte demandante frente al traslado de régimen pensional. </w:t>
      </w:r>
    </w:p>
    <w:p w:rsidRPr="00A55175" w:rsidR="00952199" w:rsidP="004115D5" w:rsidRDefault="00952199" w14:paraId="57EB5D5F" w14:textId="77777777">
      <w:pPr>
        <w:jc w:val="both"/>
      </w:pPr>
    </w:p>
    <w:p w:rsidRPr="00A55175"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A55175"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A55175"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rsidRPr="00A55175"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rsidRPr="00A55175"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rsidRPr="00A55175"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rsidRPr="00A55175"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rsidRPr="00A55175"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rsidRPr="00A55175"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A55175"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rsidRPr="00A55175"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rsidRPr="00A55175"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w:t>
      </w:r>
      <w:r w:rsidRPr="00A55175">
        <w:rPr>
          <w:rStyle w:val="normaltextrun"/>
          <w:rFonts w:ascii="Arial" w:hAnsi="Arial" w:cs="Arial"/>
          <w:i/>
          <w:iCs/>
          <w:color w:val="000000"/>
          <w:sz w:val="22"/>
          <w:szCs w:val="22"/>
          <w:lang w:val="es-MX"/>
        </w:rPr>
        <w:t>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rsidRPr="00A55175" w:rsidR="00952199" w:rsidP="004115D5" w:rsidRDefault="00952199" w14:paraId="06985E75" w14:textId="77777777">
      <w:pPr>
        <w:jc w:val="both"/>
      </w:pPr>
    </w:p>
    <w:p w:rsidRPr="00A55175" w:rsidR="00952199" w:rsidP="004115D5"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A55175"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rsidRPr="00A55175" w:rsidR="00952199" w:rsidP="004115D5" w:rsidRDefault="00952199" w14:paraId="0449DB7F" w14:textId="77777777">
      <w:pPr>
        <w:jc w:val="both"/>
      </w:pPr>
    </w:p>
    <w:p w:rsidRPr="00A55175"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952199" w:rsidP="004115D5" w:rsidRDefault="00952199" w14:paraId="76D3E6CA" w14:textId="77777777">
      <w:pPr>
        <w:jc w:val="both"/>
      </w:pPr>
    </w:p>
    <w:p w:rsidRPr="00A55175" w:rsidR="00952199" w:rsidP="009625A4" w:rsidRDefault="00952199" w14:paraId="3A49BE4E" w14:textId="715667F4">
      <w:pPr>
        <w:pStyle w:val="Prrafodelista"/>
        <w:numPr>
          <w:ilvl w:val="0"/>
          <w:numId w:val="17"/>
        </w:numPr>
        <w:ind w:left="426"/>
        <w:jc w:val="both"/>
        <w:rPr>
          <w:b/>
          <w:bCs/>
          <w:kern w:val="2"/>
          <w:u w:val="single"/>
        </w:rPr>
      </w:pPr>
      <w:r w:rsidRPr="00A55175">
        <w:rPr>
          <w:b/>
          <w:bCs/>
          <w:kern w:val="2"/>
          <w:u w:val="single"/>
        </w:rPr>
        <w:t>LA EVENTUAL DECLARATORIA DE INEFICACIA DE TRASLADO NO PUEDE AFECTAR A TERCEROS DE BUENA FE.</w:t>
      </w:r>
    </w:p>
    <w:p w:rsidRPr="00A55175" w:rsidR="00952199" w:rsidP="004115D5" w:rsidRDefault="00952199" w14:paraId="3A1697F8" w14:textId="77777777">
      <w:pPr>
        <w:pStyle w:val="Default"/>
        <w:ind w:right="49"/>
        <w:jc w:val="both"/>
        <w:rPr>
          <w:rFonts w:ascii="Arial" w:hAnsi="Arial" w:cs="Arial"/>
          <w:color w:val="auto"/>
          <w:kern w:val="2"/>
          <w:sz w:val="22"/>
          <w:szCs w:val="22"/>
        </w:rPr>
      </w:pPr>
    </w:p>
    <w:p w:rsidRPr="00A55175" w:rsidR="00952199" w:rsidP="134CDF30" w:rsidRDefault="00952199" w14:paraId="0FD0D293" w14:textId="13B00A5A">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rsidRPr="00A55175" w:rsidR="00952199" w:rsidP="004115D5" w:rsidRDefault="00952199" w14:paraId="592AFDD5" w14:textId="77777777">
      <w:pPr>
        <w:pStyle w:val="Default"/>
        <w:ind w:right="49"/>
        <w:jc w:val="both"/>
        <w:rPr>
          <w:rFonts w:ascii="Arial" w:hAnsi="Arial" w:cs="Arial"/>
          <w:sz w:val="22"/>
          <w:szCs w:val="22"/>
        </w:rPr>
      </w:pPr>
    </w:p>
    <w:p w:rsidRPr="00A55175" w:rsidR="00952199" w:rsidP="004115D5" w:rsidRDefault="00952199" w14:paraId="6158C991" w14:textId="77777777">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A55175" w:rsidR="00952199" w:rsidP="004115D5" w:rsidRDefault="00952199" w14:paraId="26399CD0" w14:textId="77777777">
      <w:pPr>
        <w:pStyle w:val="Default"/>
        <w:rPr>
          <w:rFonts w:ascii="Arial" w:hAnsi="Arial" w:cs="Arial"/>
          <w:sz w:val="22"/>
          <w:szCs w:val="22"/>
        </w:rPr>
      </w:pPr>
    </w:p>
    <w:p w:rsidRPr="00A55175" w:rsidR="00952199" w:rsidP="004115D5" w:rsidRDefault="00952199" w14:paraId="0B41A8F0" w14:textId="77777777">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rsidRPr="00A55175" w:rsidR="00952199" w:rsidP="004115D5" w:rsidRDefault="00952199" w14:paraId="70FABCB3" w14:textId="77777777">
      <w:pPr>
        <w:pStyle w:val="Default"/>
        <w:ind w:right="474"/>
        <w:jc w:val="both"/>
        <w:rPr>
          <w:rFonts w:ascii="Arial" w:hAnsi="Arial" w:cs="Arial"/>
          <w:sz w:val="22"/>
          <w:szCs w:val="22"/>
        </w:rPr>
      </w:pPr>
    </w:p>
    <w:p w:rsidRPr="00A55175" w:rsidR="00952199" w:rsidP="134CDF30" w:rsidRDefault="00952199" w14:paraId="5E262419" w14:textId="77777777">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A55175" w:rsidR="00952199" w:rsidP="004115D5" w:rsidRDefault="00952199" w14:paraId="7843C3B2" w14:textId="77777777">
      <w:pPr>
        <w:pStyle w:val="Default"/>
        <w:ind w:right="49"/>
        <w:jc w:val="both"/>
        <w:rPr>
          <w:rFonts w:ascii="Arial" w:hAnsi="Arial" w:cs="Arial"/>
          <w:sz w:val="22"/>
          <w:szCs w:val="22"/>
        </w:rPr>
      </w:pPr>
    </w:p>
    <w:p w:rsidRPr="00A55175" w:rsidR="00952199" w:rsidP="004115D5" w:rsidRDefault="00952199" w14:paraId="5AB78417" w14:textId="77777777">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A55175" w:rsidR="00952199" w:rsidP="004115D5" w:rsidRDefault="00952199" w14:paraId="4D534D15" w14:textId="77777777">
      <w:pPr>
        <w:pStyle w:val="Default"/>
        <w:ind w:right="49"/>
        <w:jc w:val="both"/>
        <w:rPr>
          <w:rFonts w:ascii="Arial" w:hAnsi="Arial" w:cs="Arial"/>
          <w:sz w:val="22"/>
          <w:szCs w:val="22"/>
        </w:rPr>
      </w:pPr>
    </w:p>
    <w:p w:rsidRPr="00A55175" w:rsidR="00952199" w:rsidP="004115D5" w:rsidRDefault="00952199" w14:paraId="0FC0F998" w14:textId="77777777">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rsidRPr="00A55175" w:rsidR="00952199" w:rsidP="004115D5" w:rsidRDefault="00952199" w14:paraId="79340353" w14:textId="77777777">
      <w:pPr>
        <w:pStyle w:val="Default"/>
        <w:ind w:left="567" w:right="474"/>
        <w:jc w:val="both"/>
        <w:rPr>
          <w:rFonts w:ascii="Arial" w:hAnsi="Arial" w:cs="Arial"/>
          <w:i/>
          <w:iCs/>
          <w:sz w:val="22"/>
          <w:szCs w:val="22"/>
        </w:rPr>
      </w:pPr>
    </w:p>
    <w:p w:rsidRPr="00A55175" w:rsidR="00952199" w:rsidP="004115D5" w:rsidRDefault="00952199" w14:paraId="5B706F74" w14:textId="77777777">
      <w:pPr>
        <w:pStyle w:val="Default"/>
        <w:ind w:left="567" w:right="474"/>
        <w:jc w:val="both"/>
        <w:rPr>
          <w:rFonts w:ascii="Arial" w:hAnsi="Arial" w:cs="Arial"/>
          <w:i/>
          <w:iCs/>
          <w:sz w:val="22"/>
          <w:szCs w:val="22"/>
        </w:rPr>
      </w:pPr>
      <w:r w:rsidRPr="00A55175">
        <w:rPr>
          <w:rFonts w:ascii="Arial" w:hAnsi="Arial" w:cs="Arial"/>
          <w:i/>
          <w:iCs/>
          <w:sz w:val="22"/>
          <w:szCs w:val="22"/>
        </w:rPr>
        <w:t>(…)</w:t>
      </w:r>
    </w:p>
    <w:p w:rsidRPr="00A55175" w:rsidR="00952199" w:rsidP="004115D5" w:rsidRDefault="00952199" w14:paraId="037088FD" w14:textId="77777777">
      <w:pPr>
        <w:pStyle w:val="Default"/>
        <w:ind w:left="567" w:right="474"/>
        <w:jc w:val="both"/>
        <w:rPr>
          <w:rFonts w:ascii="Arial" w:hAnsi="Arial" w:cs="Arial"/>
          <w:i/>
          <w:iCs/>
          <w:sz w:val="22"/>
          <w:szCs w:val="22"/>
        </w:rPr>
      </w:pPr>
    </w:p>
    <w:p w:rsidRPr="00A55175" w:rsidR="00952199" w:rsidP="004115D5" w:rsidRDefault="00952199" w14:paraId="0F440F34" w14:textId="77777777">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rsidRPr="00A55175" w:rsidR="00952199" w:rsidP="004115D5" w:rsidRDefault="00952199" w14:paraId="410807B2" w14:textId="77777777">
      <w:pPr>
        <w:pStyle w:val="Default"/>
        <w:ind w:right="49"/>
        <w:jc w:val="both"/>
        <w:rPr>
          <w:rFonts w:ascii="Arial" w:hAnsi="Arial" w:cs="Arial"/>
          <w:i/>
          <w:iCs/>
          <w:sz w:val="22"/>
          <w:szCs w:val="22"/>
        </w:rPr>
      </w:pPr>
    </w:p>
    <w:p w:rsidRPr="00A55175" w:rsidR="00952199" w:rsidP="004115D5" w:rsidRDefault="00952199" w14:paraId="6C1C0E47" w14:textId="77777777">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A55175" w:rsidR="00952199" w:rsidP="004115D5" w:rsidRDefault="00952199" w14:paraId="0B5CB91A" w14:textId="77777777">
      <w:pPr>
        <w:pStyle w:val="Default"/>
        <w:rPr>
          <w:rFonts w:ascii="Arial" w:hAnsi="Arial" w:cs="Arial"/>
          <w:sz w:val="22"/>
          <w:szCs w:val="22"/>
        </w:rPr>
      </w:pPr>
    </w:p>
    <w:p w:rsidRPr="00A55175" w:rsidR="00952199" w:rsidP="134CDF30" w:rsidRDefault="00952199" w14:paraId="7F35BEEF" w14:textId="77777777">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rsidRPr="00A55175" w:rsidR="00952199" w:rsidP="004115D5" w:rsidRDefault="00952199" w14:paraId="4BEAC245" w14:textId="77777777">
      <w:pPr>
        <w:pStyle w:val="Default"/>
        <w:ind w:right="425"/>
        <w:jc w:val="both"/>
        <w:rPr>
          <w:rFonts w:ascii="Arial" w:hAnsi="Arial" w:cs="Arial"/>
          <w:i/>
          <w:iCs/>
          <w:sz w:val="22"/>
          <w:szCs w:val="22"/>
        </w:rPr>
      </w:pPr>
    </w:p>
    <w:p w:rsidRPr="00A55175" w:rsidR="00952199" w:rsidP="134CDF30" w:rsidRDefault="00952199" w14:paraId="082BBD31" w14:textId="77777777">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A55175" w:rsidR="00952199" w:rsidP="004115D5" w:rsidRDefault="00952199" w14:paraId="1105B867" w14:textId="77777777">
      <w:pPr>
        <w:pStyle w:val="Default"/>
        <w:jc w:val="both"/>
        <w:rPr>
          <w:rFonts w:ascii="Arial" w:hAnsi="Arial" w:cs="Arial"/>
          <w:i/>
          <w:iCs/>
          <w:sz w:val="22"/>
          <w:szCs w:val="22"/>
        </w:rPr>
      </w:pPr>
    </w:p>
    <w:p w:rsidRPr="00A55175" w:rsidR="00952199" w:rsidP="134CDF30" w:rsidRDefault="00952199" w14:paraId="237FF25B" w14:textId="147281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134CDF30" w:rsidR="0049713F">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134CDF30" w:rsidR="0049713F">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952199" w:rsidP="004115D5" w:rsidRDefault="00952199" w14:paraId="7E81439A" w14:textId="77777777">
      <w:pPr>
        <w:jc w:val="both"/>
        <w:rPr>
          <w:b/>
          <w:u w:val="single"/>
        </w:rPr>
      </w:pPr>
    </w:p>
    <w:p w:rsidRPr="00A55175" w:rsidR="00952199" w:rsidP="009625A4" w:rsidRDefault="00952199" w14:paraId="400B7424" w14:textId="1A53200E">
      <w:pPr>
        <w:pStyle w:val="Prrafodelista"/>
        <w:numPr>
          <w:ilvl w:val="0"/>
          <w:numId w:val="17"/>
        </w:numPr>
        <w:ind w:left="426"/>
        <w:jc w:val="both"/>
        <w:rPr>
          <w:b/>
          <w:bCs/>
          <w:u w:val="single"/>
        </w:rPr>
      </w:pPr>
      <w:r w:rsidRPr="3AA0D6E9">
        <w:rPr>
          <w:b/>
          <w:bCs/>
          <w:u w:val="single"/>
        </w:rPr>
        <w:t>FALTA DE COBERTURA MATERIAL DE LA PÓLIZA DE SEGURO PREVISIONAL No. 0209000001</w:t>
      </w:r>
    </w:p>
    <w:p w:rsidRPr="00A55175" w:rsidR="00952199" w:rsidP="004115D5" w:rsidRDefault="00952199" w14:paraId="12735309" w14:textId="77777777">
      <w:pPr>
        <w:jc w:val="both"/>
        <w:rPr>
          <w:b/>
          <w:bCs/>
          <w:u w:val="single"/>
        </w:rPr>
      </w:pPr>
    </w:p>
    <w:p w:rsidRPr="00A55175" w:rsidR="00952199" w:rsidP="004115D5" w:rsidRDefault="00952199" w14:paraId="6D453E75" w14:textId="77777777">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A55175" w:rsidR="00952199" w:rsidP="004115D5" w:rsidRDefault="00952199" w14:paraId="147A0591" w14:textId="77777777">
      <w:pPr>
        <w:jc w:val="both"/>
      </w:pPr>
    </w:p>
    <w:p w:rsidRPr="00A55175" w:rsidR="00952199" w:rsidP="004115D5" w:rsidRDefault="00952199" w14:paraId="28345748" w14:textId="77777777">
      <w:pPr>
        <w:jc w:val="both"/>
      </w:pPr>
      <w:r w:rsidRPr="00A55175">
        <w:t>En línea con lo anteriormente expuesto, como quiera que los pagos pretendidos por la convocante no constituyen un riesgo que se pueda asegurar, es pertinente resaltar la definición inmersa en el Código del Comercio:</w:t>
      </w:r>
    </w:p>
    <w:p w:rsidRPr="00A55175" w:rsidR="00952199" w:rsidP="004115D5" w:rsidRDefault="00952199" w14:paraId="7B052332" w14:textId="77777777">
      <w:pPr>
        <w:jc w:val="both"/>
      </w:pPr>
    </w:p>
    <w:p w:rsidRPr="00A55175" w:rsidR="00952199" w:rsidP="004115D5" w:rsidRDefault="00952199" w14:paraId="0F241E4B" w14:textId="77777777">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A55175" w:rsidR="00952199" w:rsidP="004115D5" w:rsidRDefault="00952199" w14:paraId="77AAD0B9" w14:textId="77777777">
      <w:pPr>
        <w:ind w:left="720"/>
        <w:jc w:val="both"/>
        <w:rPr>
          <w:i/>
          <w:iCs/>
        </w:rPr>
      </w:pPr>
    </w:p>
    <w:p w:rsidRPr="00A55175" w:rsidR="00952199" w:rsidP="004115D5" w:rsidRDefault="00952199" w14:paraId="6F165339" w14:textId="77777777">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A55175" w:rsidR="00CF4FE7" w:rsidP="004115D5" w:rsidRDefault="00CF4FE7" w14:paraId="2AF32DEA" w14:textId="77777777">
      <w:pPr>
        <w:jc w:val="both"/>
        <w:rPr>
          <w:bCs/>
        </w:rPr>
      </w:pPr>
    </w:p>
    <w:p w:rsidRPr="00A55175" w:rsidR="00952199" w:rsidP="004115D5" w:rsidRDefault="00952199" w14:paraId="4683A206" w14:textId="77777777">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A55175" w:rsidR="00952199" w:rsidP="004115D5" w:rsidRDefault="00952199" w14:paraId="42EBA4CF" w14:textId="77777777">
      <w:pPr>
        <w:jc w:val="both"/>
        <w:rPr>
          <w:bCs/>
        </w:rPr>
      </w:pPr>
    </w:p>
    <w:p w:rsidRPr="00A55175" w:rsidR="00952199" w:rsidP="004115D5" w:rsidRDefault="00952199" w14:paraId="651E70DD" w14:textId="77777777">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rsidRPr="00A55175" w:rsidR="00952199" w:rsidP="004115D5" w:rsidRDefault="00952199" w14:paraId="5BDCBC0E" w14:textId="77777777">
      <w:pPr>
        <w:ind w:left="851" w:right="902"/>
        <w:jc w:val="both"/>
        <w:rPr>
          <w:bCs/>
        </w:rPr>
      </w:pPr>
    </w:p>
    <w:p w:rsidRPr="00A55175" w:rsidR="00952199" w:rsidP="004115D5" w:rsidRDefault="00952199" w14:paraId="3E2742E6" w14:textId="77777777">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A55175" w:rsidR="00CF4FE7" w:rsidP="004115D5" w:rsidRDefault="00CF4FE7" w14:paraId="4E353F47" w14:textId="77777777">
      <w:pPr>
        <w:jc w:val="both"/>
      </w:pPr>
    </w:p>
    <w:p w:rsidRPr="00A55175" w:rsidR="0085030B" w:rsidP="004115D5" w:rsidRDefault="00952199" w14:paraId="46D4A65E" w14:textId="7E7A99A7">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A55175" w:rsidR="00952199" w:rsidP="004115D5" w:rsidRDefault="00A518C7" w14:paraId="0480DA2A" w14:textId="475046ED">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175" w:rsidR="00952199" w:rsidP="004115D5" w:rsidRDefault="00952199" w14:paraId="5E3E38FA" w14:textId="30395952">
      <w:pPr>
        <w:jc w:val="both"/>
      </w:pPr>
    </w:p>
    <w:p w:rsidRPr="00A55175" w:rsidR="00952199" w:rsidP="004115D5" w:rsidRDefault="00952199" w14:paraId="141CB6BD" w14:textId="77777777">
      <w:pPr>
        <w:jc w:val="both"/>
      </w:pPr>
    </w:p>
    <w:p w:rsidRPr="00A55175" w:rsidR="00952199" w:rsidP="004115D5" w:rsidRDefault="00952199" w14:paraId="2C9B38BE" w14:textId="77777777">
      <w:pPr>
        <w:jc w:val="both"/>
      </w:pPr>
    </w:p>
    <w:p w:rsidRPr="00A55175" w:rsidR="00952199" w:rsidP="004115D5" w:rsidRDefault="00952199" w14:paraId="59DCA0D2" w14:textId="77777777">
      <w:pPr>
        <w:jc w:val="both"/>
      </w:pPr>
    </w:p>
    <w:p w:rsidRPr="00A55175" w:rsidR="00781553" w:rsidP="004115D5" w:rsidRDefault="00781553" w14:paraId="3FB47A9A" w14:textId="77777777">
      <w:pPr>
        <w:jc w:val="both"/>
      </w:pPr>
    </w:p>
    <w:p w:rsidRPr="00A55175" w:rsidR="00781553" w:rsidP="004115D5" w:rsidRDefault="00781553" w14:paraId="09D03CF1" w14:textId="77777777">
      <w:pPr>
        <w:jc w:val="both"/>
      </w:pPr>
    </w:p>
    <w:p w:rsidRPr="00A55175" w:rsidR="00952199" w:rsidP="004115D5" w:rsidRDefault="00952199" w14:paraId="0012834A" w14:textId="77777777">
      <w:pPr>
        <w:jc w:val="both"/>
      </w:pPr>
    </w:p>
    <w:p w:rsidRPr="00A55175" w:rsidR="00952199" w:rsidP="004115D5" w:rsidRDefault="00952199" w14:paraId="5D642F01" w14:textId="77777777">
      <w:pPr>
        <w:jc w:val="both"/>
        <w:rPr>
          <w:b/>
        </w:rPr>
      </w:pPr>
      <w:r w:rsidRPr="00A55175">
        <w:t xml:space="preserve">En este sentido, para que opere cobertura descrita se requiere: </w:t>
      </w:r>
    </w:p>
    <w:p w:rsidRPr="00A55175" w:rsidR="00952199" w:rsidP="004115D5" w:rsidRDefault="00952199" w14:paraId="676C0F14" w14:textId="77777777">
      <w:pPr>
        <w:jc w:val="both"/>
      </w:pPr>
    </w:p>
    <w:p w:rsidRPr="00A55175" w:rsidR="00952199" w:rsidP="001643A9" w:rsidRDefault="00952199" w14:paraId="378B6AAD" w14:textId="37CF84FD">
      <w:pPr>
        <w:pStyle w:val="Prrafodelista"/>
        <w:widowControl/>
        <w:numPr>
          <w:ilvl w:val="0"/>
          <w:numId w:val="6"/>
        </w:numPr>
        <w:autoSpaceDE/>
        <w:autoSpaceDN/>
        <w:contextualSpacing/>
        <w:jc w:val="both"/>
      </w:pPr>
      <w:r w:rsidRPr="00A55175">
        <w:t xml:space="preserve">Que exista una invalidez por parte </w:t>
      </w:r>
      <w:proofErr w:type="spellStart"/>
      <w:r w:rsidRPr="00A55175">
        <w:t>d</w:t>
      </w:r>
      <w:r w:rsidR="00277C91">
        <w:t>la</w:t>
      </w:r>
      <w:proofErr w:type="spellEnd"/>
      <w:r w:rsidR="00277C91">
        <w:t xml:space="preserve"> afiliada</w:t>
      </w:r>
      <w:r w:rsidRPr="00A55175">
        <w:t xml:space="preserve"> conforme los preceptos legales (Ley 100 de 1.993 y las normas que lo reglamentan) es decir, que cuente con una PCL igual o superior al 50% y la densidad de semanas requeridas. </w:t>
      </w:r>
    </w:p>
    <w:p w:rsidRPr="00A55175" w:rsidR="00952199" w:rsidP="004115D5" w:rsidRDefault="00952199" w14:paraId="7A8844B6" w14:textId="77777777">
      <w:pPr>
        <w:pStyle w:val="Prrafodelista"/>
        <w:jc w:val="both"/>
      </w:pPr>
    </w:p>
    <w:p w:rsidRPr="00A55175" w:rsidR="00952199" w:rsidP="001643A9" w:rsidRDefault="00952199" w14:paraId="58C10076" w14:textId="0462BB4B">
      <w:pPr>
        <w:pStyle w:val="Prrafodelista"/>
        <w:widowControl/>
        <w:numPr>
          <w:ilvl w:val="0"/>
          <w:numId w:val="6"/>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rsidRPr="00A55175" w:rsidR="00952199" w:rsidP="004115D5" w:rsidRDefault="00952199" w14:paraId="7F3BA2ED" w14:textId="77777777">
      <w:pPr>
        <w:pStyle w:val="Prrafodelista"/>
      </w:pPr>
    </w:p>
    <w:p w:rsidRPr="00A55175" w:rsidR="00952199" w:rsidP="001643A9" w:rsidRDefault="00952199" w14:paraId="2DE66C2A" w14:textId="77777777">
      <w:pPr>
        <w:pStyle w:val="Prrafodelista"/>
        <w:widowControl/>
        <w:numPr>
          <w:ilvl w:val="0"/>
          <w:numId w:val="6"/>
        </w:numPr>
        <w:autoSpaceDE/>
        <w:autoSpaceDN/>
        <w:contextualSpacing/>
        <w:jc w:val="both"/>
      </w:pPr>
      <w:r w:rsidRPr="00A55175">
        <w:t>Que los sucesos anteriores, ocurran dentro de la vigencia de la póliza contratada.</w:t>
      </w:r>
    </w:p>
    <w:p w:rsidRPr="00A55175" w:rsidR="00952199" w:rsidP="004115D5" w:rsidRDefault="00952199" w14:paraId="7BD049B7" w14:textId="77777777">
      <w:pPr>
        <w:jc w:val="both"/>
      </w:pPr>
    </w:p>
    <w:p w:rsidRPr="00A55175" w:rsidR="00952199" w:rsidP="004115D5" w:rsidRDefault="00952199" w14:paraId="00A8F61C" w14:textId="47DD0E67">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Pr="00A55175" w:rsidR="001C442E">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952199" w:rsidP="004115D5" w:rsidRDefault="00952199" w14:paraId="6CF630C3" w14:textId="77777777">
      <w:pPr>
        <w:jc w:val="both"/>
      </w:pPr>
    </w:p>
    <w:p w:rsidRPr="00A55175" w:rsidR="00952199" w:rsidP="009625A4" w:rsidRDefault="00952199" w14:paraId="3BB9A992" w14:textId="77777777">
      <w:pPr>
        <w:pStyle w:val="Prrafodelista"/>
        <w:numPr>
          <w:ilvl w:val="0"/>
          <w:numId w:val="17"/>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rsidRPr="00A55175" w:rsidR="00952199" w:rsidP="004115D5" w:rsidRDefault="00952199" w14:paraId="5CAB074D" w14:textId="77777777">
      <w:pPr>
        <w:pStyle w:val="Prrafodelista"/>
        <w:ind w:left="360"/>
        <w:jc w:val="both"/>
        <w:rPr>
          <w:i/>
          <w:iCs/>
          <w:lang w:eastAsia="es-CO"/>
        </w:rPr>
      </w:pPr>
    </w:p>
    <w:p w:rsidRPr="00A55175" w:rsidR="00952199" w:rsidP="004115D5" w:rsidRDefault="00952199" w14:paraId="2843F6D5" w14:textId="77777777">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A55175" w:rsidR="00CF4FE7" w:rsidP="004115D5" w:rsidRDefault="00CF4FE7" w14:paraId="38C548EC" w14:textId="77777777">
      <w:pPr>
        <w:jc w:val="both"/>
        <w:rPr>
          <w:lang w:eastAsia="es-CO"/>
        </w:rPr>
      </w:pPr>
    </w:p>
    <w:p w:rsidRPr="00A55175" w:rsidR="00952199" w:rsidP="004115D5" w:rsidRDefault="00952199" w14:paraId="52610565" w14:textId="77777777">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A55175" w:rsidR="00952199" w:rsidP="004115D5" w:rsidRDefault="00952199" w14:paraId="6F18E07C" w14:textId="77777777">
      <w:pPr>
        <w:rPr>
          <w:lang w:eastAsia="es-CO"/>
        </w:rPr>
      </w:pPr>
    </w:p>
    <w:p w:rsidRPr="00A55175" w:rsidR="00952199" w:rsidP="004115D5" w:rsidRDefault="00952199" w14:paraId="2868EB5C" w14:textId="77777777">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rsidRPr="00A55175" w:rsidR="00A518C7" w:rsidP="004115D5" w:rsidRDefault="00A518C7" w14:paraId="2AD7DC00" w14:textId="77777777">
      <w:pPr>
        <w:ind w:left="426" w:right="335"/>
        <w:jc w:val="both"/>
        <w:rPr>
          <w:lang w:eastAsia="es-CO"/>
        </w:rPr>
      </w:pPr>
    </w:p>
    <w:p w:rsidRPr="00A55175" w:rsidR="00952199" w:rsidP="004115D5" w:rsidRDefault="00952199" w14:paraId="5C19FB11" w14:textId="77777777">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rsidRPr="00A55175" w:rsidR="00952199" w:rsidP="004115D5" w:rsidRDefault="00952199" w14:paraId="6BC1A26D" w14:textId="77777777">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rsidRPr="00A55175" w:rsidR="00A518C7" w:rsidP="004115D5" w:rsidRDefault="00A518C7" w14:paraId="775DEFAB" w14:textId="77777777">
      <w:pPr>
        <w:ind w:left="426" w:right="335"/>
        <w:jc w:val="both"/>
        <w:rPr>
          <w:lang w:eastAsia="es-CO"/>
        </w:rPr>
      </w:pPr>
    </w:p>
    <w:p w:rsidRPr="00A55175" w:rsidR="00952199" w:rsidP="004115D5" w:rsidRDefault="00952199" w14:paraId="7E8114F9" w14:textId="77777777">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rsidRPr="00A55175" w:rsidR="00CF4FE7" w:rsidP="004115D5" w:rsidRDefault="00CF4FE7" w14:paraId="038B5F6D" w14:textId="77777777">
      <w:pPr>
        <w:jc w:val="both"/>
        <w:rPr>
          <w:lang w:eastAsia="es-CO"/>
        </w:rPr>
      </w:pPr>
    </w:p>
    <w:p w:rsidRPr="00A55175" w:rsidR="00952199" w:rsidP="004115D5" w:rsidRDefault="00952199" w14:paraId="390E8B85" w14:textId="77777777">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A55175" w:rsidR="00CF4FE7" w:rsidP="004115D5" w:rsidRDefault="00CF4FE7" w14:paraId="14D89C56" w14:textId="77777777">
      <w:pPr>
        <w:jc w:val="both"/>
        <w:rPr>
          <w:lang w:eastAsia="es-CO"/>
        </w:rPr>
      </w:pPr>
    </w:p>
    <w:p w:rsidRPr="00A55175" w:rsidR="00952199" w:rsidP="004115D5" w:rsidRDefault="00952199" w14:paraId="7E0B38EA" w14:textId="77777777">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rsidRPr="00A55175" w:rsidR="00CF4FE7" w:rsidP="004115D5" w:rsidRDefault="00CF4FE7" w14:paraId="54F24A82" w14:textId="77777777">
      <w:pPr>
        <w:ind w:left="708"/>
        <w:jc w:val="both"/>
        <w:rPr>
          <w:i/>
          <w:iCs/>
          <w:shd w:val="clear" w:color="auto" w:fill="FFFFFF"/>
        </w:rPr>
      </w:pPr>
    </w:p>
    <w:p w:rsidRPr="00A55175" w:rsidR="00952199" w:rsidP="004115D5" w:rsidRDefault="00952199" w14:paraId="0F9373C7" w14:textId="77777777">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A55175" w:rsidR="00CF4FE7" w:rsidP="004115D5" w:rsidRDefault="00CF4FE7" w14:paraId="6E215110" w14:textId="77777777">
      <w:pPr>
        <w:jc w:val="both"/>
        <w:rPr>
          <w:lang w:eastAsia="es-CO"/>
        </w:rPr>
      </w:pPr>
    </w:p>
    <w:p w:rsidRPr="00A55175" w:rsidR="00952199" w:rsidP="004115D5" w:rsidRDefault="00952199" w14:paraId="26CD5C0E" w14:textId="77777777">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A55175" w:rsidR="00CF4FE7" w:rsidP="004115D5" w:rsidRDefault="00CF4FE7" w14:paraId="0F2FCBFA" w14:textId="77777777">
      <w:pPr>
        <w:jc w:val="both"/>
        <w:rPr>
          <w:lang w:eastAsia="es-CO"/>
        </w:rPr>
      </w:pPr>
    </w:p>
    <w:p w:rsidRPr="00A55175" w:rsidR="00952199" w:rsidP="004115D5" w:rsidRDefault="00952199" w14:paraId="2F5158DB" w14:textId="77777777">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rsidRPr="00A55175" w:rsidR="00CF4FE7" w:rsidP="004115D5" w:rsidRDefault="00CF4FE7" w14:paraId="37B0DE5B" w14:textId="77777777">
      <w:pPr>
        <w:ind w:left="708"/>
        <w:jc w:val="both"/>
        <w:rPr>
          <w:i/>
          <w:iCs/>
          <w:shd w:val="clear" w:color="auto" w:fill="FFFFFF"/>
        </w:rPr>
      </w:pPr>
    </w:p>
    <w:p w:rsidRPr="00A55175" w:rsidR="00952199" w:rsidP="004115D5" w:rsidRDefault="00952199" w14:paraId="5ECAA63E" w14:textId="77777777">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rsidRPr="00A55175" w:rsidR="00CF4FE7" w:rsidP="004115D5" w:rsidRDefault="00CF4FE7" w14:paraId="174F2D2A" w14:textId="77777777">
      <w:pPr>
        <w:jc w:val="both"/>
        <w:rPr>
          <w:lang w:eastAsia="es-CO"/>
        </w:rPr>
      </w:pPr>
    </w:p>
    <w:p w:rsidRPr="00A55175" w:rsidR="00952199" w:rsidP="004115D5" w:rsidRDefault="00952199" w14:paraId="1F588CD1" w14:textId="77777777">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A55175" w:rsidR="00CF4FE7" w:rsidP="004115D5" w:rsidRDefault="00CF4FE7" w14:paraId="53847182" w14:textId="77777777">
      <w:pPr>
        <w:jc w:val="both"/>
        <w:rPr>
          <w:lang w:eastAsia="es-CO"/>
        </w:rPr>
      </w:pPr>
    </w:p>
    <w:p w:rsidRPr="00A55175" w:rsidR="00952199" w:rsidP="004115D5" w:rsidRDefault="00952199" w14:paraId="231EDDCF" w14:textId="77777777">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rsidRPr="00A55175" w:rsidR="00CF4FE7" w:rsidP="004115D5" w:rsidRDefault="00CF4FE7" w14:paraId="1B036C7C" w14:textId="77777777">
      <w:pPr>
        <w:jc w:val="both"/>
        <w:rPr>
          <w:lang w:eastAsia="es-CO"/>
        </w:rPr>
      </w:pPr>
    </w:p>
    <w:p w:rsidRPr="00A55175" w:rsidR="00952199" w:rsidP="004115D5" w:rsidRDefault="00952199" w14:paraId="7230044B" w14:textId="77777777">
      <w:pPr>
        <w:jc w:val="both"/>
        <w:rPr>
          <w:lang w:eastAsia="es-CO"/>
        </w:rPr>
      </w:pPr>
      <w:r w:rsidRPr="00A55175">
        <w:rPr>
          <w:lang w:eastAsia="es-CO"/>
        </w:rPr>
        <w:t>Respetuosamente solicito declarar probada esta excepción.</w:t>
      </w:r>
    </w:p>
    <w:p w:rsidRPr="00A55175" w:rsidR="00952199" w:rsidP="004115D5" w:rsidRDefault="00952199" w14:paraId="3721B6FE" w14:textId="77777777">
      <w:pPr>
        <w:jc w:val="both"/>
        <w:rPr>
          <w:lang w:eastAsia="es-CO"/>
        </w:rPr>
      </w:pPr>
    </w:p>
    <w:p w:rsidRPr="00A55175" w:rsidR="00952199" w:rsidP="009625A4" w:rsidRDefault="00952199" w14:paraId="237610F5" w14:textId="6C4DFA1D">
      <w:pPr>
        <w:pStyle w:val="Prrafodelista"/>
        <w:numPr>
          <w:ilvl w:val="0"/>
          <w:numId w:val="17"/>
        </w:numPr>
        <w:ind w:left="426"/>
        <w:rPr>
          <w:b/>
          <w:bCs/>
          <w:u w:val="single"/>
        </w:rPr>
      </w:pPr>
      <w:r w:rsidRPr="3AA0D6E9">
        <w:rPr>
          <w:b/>
          <w:bCs/>
          <w:u w:val="single"/>
        </w:rPr>
        <w:t xml:space="preserve"> APLICACIÓN DE LAS CONDICIONES DEL SEGURO</w:t>
      </w:r>
    </w:p>
    <w:p w:rsidRPr="00A55175" w:rsidR="00CF4FE7" w:rsidP="004115D5" w:rsidRDefault="00CF4FE7" w14:paraId="068125F2" w14:textId="77777777">
      <w:pPr>
        <w:jc w:val="both"/>
      </w:pPr>
    </w:p>
    <w:p w:rsidRPr="00A55175" w:rsidR="00952199" w:rsidP="004115D5" w:rsidRDefault="00952199" w14:paraId="037542F3" w14:textId="77777777">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A55175" w:rsidR="00CF4FE7" w:rsidP="004115D5" w:rsidRDefault="00CF4FE7" w14:paraId="23996EB0" w14:textId="77777777">
      <w:pPr>
        <w:jc w:val="both"/>
      </w:pPr>
    </w:p>
    <w:p w:rsidRPr="00A55175" w:rsidR="00952199" w:rsidP="004115D5" w:rsidRDefault="00952199" w14:paraId="449623BE" w14:textId="77777777">
      <w:pPr>
        <w:jc w:val="both"/>
      </w:pPr>
      <w:r w:rsidRPr="00A55175">
        <w:t>Con respecto a esas condiciones la Corte Suprema de Justicia – Sala Civil y Agraria ha expresado en Sentencia del 2 de mayo de 2000. Ref. Expediente: 6291. M.P.: Jorge Santos Ballesteros.</w:t>
      </w:r>
    </w:p>
    <w:p w:rsidRPr="00A55175" w:rsidR="00CF4FE7" w:rsidP="004115D5" w:rsidRDefault="00CF4FE7" w14:paraId="50380B23" w14:textId="77777777">
      <w:pPr>
        <w:ind w:left="708"/>
        <w:jc w:val="both"/>
        <w:rPr>
          <w:i/>
          <w:iCs/>
        </w:rPr>
      </w:pPr>
    </w:p>
    <w:p w:rsidRPr="00A55175" w:rsidR="00952199" w:rsidP="004115D5" w:rsidRDefault="00952199" w14:paraId="4EE60418" w14:textId="77777777">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A55175" w:rsidR="00952199" w:rsidP="004115D5" w:rsidRDefault="00952199" w14:paraId="6937DEEA" w14:textId="77777777">
      <w:pPr>
        <w:jc w:val="both"/>
      </w:pPr>
    </w:p>
    <w:p w:rsidRPr="00A55175" w:rsidR="00952199" w:rsidP="004115D5" w:rsidRDefault="00952199" w14:paraId="1F6F9AD1" w14:textId="77777777">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A55175" w:rsidR="00CF4FE7" w:rsidP="004115D5" w:rsidRDefault="00CF4FE7" w14:paraId="11101635" w14:textId="77777777">
      <w:pPr>
        <w:jc w:val="both"/>
      </w:pPr>
    </w:p>
    <w:p w:rsidRPr="00A55175" w:rsidR="00952199" w:rsidP="004115D5" w:rsidRDefault="00952199" w14:paraId="1792F54E" w14:textId="77777777">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A55175" w:rsidR="00CF4FE7" w:rsidP="004115D5" w:rsidRDefault="00CF4FE7" w14:paraId="3130B696" w14:textId="77777777">
      <w:pPr>
        <w:jc w:val="both"/>
      </w:pPr>
    </w:p>
    <w:p w:rsidRPr="00A55175" w:rsidR="00952199" w:rsidP="004115D5" w:rsidRDefault="00952199" w14:paraId="7BD97FB5" w14:textId="77777777">
      <w:pPr>
        <w:jc w:val="both"/>
      </w:pPr>
      <w:r w:rsidRPr="00A55175">
        <w:t>Así mismo, lo señado en sentencia SL 12224 de 2014 de la Corte Suprema de Justicia – Sala de Casación laboral:</w:t>
      </w:r>
    </w:p>
    <w:p w:rsidRPr="00A55175" w:rsidR="00CF4FE7" w:rsidP="004115D5" w:rsidRDefault="00CF4FE7" w14:paraId="34D96F56" w14:textId="77777777">
      <w:pPr>
        <w:ind w:left="708"/>
        <w:jc w:val="both"/>
        <w:rPr>
          <w:i/>
          <w:iCs/>
        </w:rPr>
      </w:pPr>
    </w:p>
    <w:p w:rsidRPr="00A55175" w:rsidR="00952199" w:rsidP="004115D5" w:rsidRDefault="00952199" w14:paraId="620542CE" w14:textId="77777777">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rsidRPr="00A55175" w:rsidR="00CF4FE7" w:rsidP="004115D5" w:rsidRDefault="00CF4FE7" w14:paraId="1490FDBA" w14:textId="77777777">
      <w:pPr>
        <w:ind w:left="426" w:right="134"/>
        <w:jc w:val="both"/>
        <w:rPr>
          <w:i/>
          <w:iCs/>
        </w:rPr>
      </w:pPr>
    </w:p>
    <w:p w:rsidRPr="00A55175" w:rsidR="00952199" w:rsidP="004115D5" w:rsidRDefault="00952199" w14:paraId="7EE0C301" w14:textId="77777777">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A55175" w:rsidR="00CF4FE7" w:rsidP="004115D5" w:rsidRDefault="00CF4FE7" w14:paraId="196286FD" w14:textId="77777777">
      <w:pPr>
        <w:jc w:val="both"/>
      </w:pPr>
    </w:p>
    <w:p w:rsidRPr="00A55175" w:rsidR="00952199" w:rsidP="004115D5" w:rsidRDefault="00952199" w14:paraId="0FA60C54" w14:textId="77777777">
      <w:pPr>
        <w:jc w:val="both"/>
      </w:pPr>
      <w:r w:rsidRPr="00A55175">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w:t>
      </w:r>
      <w:r w:rsidRPr="00A55175">
        <w:t>1994, Decreto 1161 de 1994 artículo 15, la Resolución 530 de 1994 de la Superintendencia Bancaria y las disposiciones contenidas en el Código de Comercio sobre los seguros de personas.</w:t>
      </w:r>
    </w:p>
    <w:p w:rsidRPr="00A55175" w:rsidR="00CF4FE7" w:rsidP="004115D5" w:rsidRDefault="00CF4FE7" w14:paraId="73E15726" w14:textId="77777777">
      <w:pPr>
        <w:jc w:val="both"/>
      </w:pPr>
    </w:p>
    <w:p w:rsidRPr="00A55175" w:rsidR="00952199" w:rsidP="004115D5" w:rsidRDefault="00952199" w14:paraId="7033BBDE" w14:textId="77777777">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A55175">
        <w:t>litis</w:t>
      </w:r>
      <w:proofErr w:type="spellEnd"/>
      <w:r w:rsidRPr="00A55175">
        <w:t xml:space="preserve"> y (iii) Durante el periodo de vigencia del seguro, mi representada asumió el riesgo y, por ende, no existe ninguna obligación de restituir la prima ya que esta fue debidamente devengada de conformidad con el artículo 1070 del Código de Comercio. </w:t>
      </w:r>
    </w:p>
    <w:p w:rsidRPr="00A55175" w:rsidR="00CF4FE7" w:rsidP="004115D5" w:rsidRDefault="00CF4FE7" w14:paraId="26D93256" w14:textId="77777777">
      <w:pPr>
        <w:pStyle w:val="Listaconvietas"/>
      </w:pPr>
    </w:p>
    <w:p w:rsidRPr="00A55175" w:rsidR="00952199" w:rsidP="009625A4" w:rsidRDefault="00952199" w14:paraId="0BBB2D30" w14:textId="45622E7F">
      <w:pPr>
        <w:pStyle w:val="Prrafodelista"/>
        <w:numPr>
          <w:ilvl w:val="0"/>
          <w:numId w:val="17"/>
        </w:numPr>
        <w:ind w:left="426"/>
        <w:rPr>
          <w:b/>
          <w:u w:val="single"/>
        </w:rPr>
      </w:pPr>
      <w:r w:rsidRPr="3AA0D6E9">
        <w:rPr>
          <w:b/>
          <w:bCs/>
          <w:u w:val="single"/>
        </w:rPr>
        <w:t>COBRO DE LO NO DEBIDO.</w:t>
      </w:r>
    </w:p>
    <w:p w:rsidRPr="00A55175" w:rsidR="00952199" w:rsidP="004115D5" w:rsidRDefault="00952199" w14:paraId="26C12F87" w14:textId="77777777">
      <w:pPr>
        <w:jc w:val="both"/>
        <w:rPr>
          <w:rFonts w:eastAsia="Times New Roman"/>
          <w:lang w:eastAsia="es-ES"/>
        </w:rPr>
      </w:pPr>
    </w:p>
    <w:p w:rsidRPr="00A55175" w:rsidR="00952199" w:rsidP="004115D5" w:rsidRDefault="00952199" w14:paraId="5C492482" w14:textId="77777777">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A55175" w:rsidR="00CF4FE7" w:rsidP="004115D5" w:rsidRDefault="00CF4FE7" w14:paraId="629E8BE9" w14:textId="77777777">
      <w:pPr>
        <w:jc w:val="both"/>
        <w:rPr>
          <w:rFonts w:eastAsia="Times New Roman"/>
          <w:lang w:eastAsia="es-ES"/>
        </w:rPr>
      </w:pPr>
    </w:p>
    <w:p w:rsidRPr="00A55175" w:rsidR="00952199" w:rsidP="004115D5" w:rsidRDefault="00952199" w14:paraId="7D0A8097" w14:textId="77777777">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A55175" w:rsidR="00CF4FE7" w:rsidP="004115D5" w:rsidRDefault="00CF4FE7" w14:paraId="776A5850" w14:textId="77777777">
      <w:pPr>
        <w:ind w:left="708"/>
        <w:jc w:val="both"/>
        <w:rPr>
          <w:rFonts w:eastAsia="Times New Roman"/>
          <w:i/>
          <w:iCs/>
          <w:lang w:eastAsia="es-ES"/>
        </w:rPr>
      </w:pPr>
    </w:p>
    <w:p w:rsidRPr="00A55175" w:rsidR="00952199" w:rsidP="004115D5" w:rsidRDefault="00952199" w14:paraId="16F41A3E" w14:textId="77777777">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A55175" w:rsidR="00CF4FE7" w:rsidP="004115D5" w:rsidRDefault="00CF4FE7" w14:paraId="45CAD9C4" w14:textId="77777777">
      <w:pPr>
        <w:jc w:val="both"/>
        <w:rPr>
          <w:rFonts w:eastAsia="Times New Roman"/>
          <w:lang w:eastAsia="es-ES"/>
        </w:rPr>
      </w:pPr>
    </w:p>
    <w:p w:rsidRPr="00A55175" w:rsidR="00952199" w:rsidP="004115D5" w:rsidRDefault="00952199" w14:paraId="2D9F79E4" w14:textId="77777777">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A55175" w:rsidR="00CF4FE7" w:rsidP="004115D5" w:rsidRDefault="00CF4FE7" w14:paraId="121112D7" w14:textId="77777777">
      <w:pPr>
        <w:jc w:val="both"/>
        <w:rPr>
          <w:rFonts w:eastAsia="Times New Roman"/>
          <w:lang w:eastAsia="es-ES"/>
        </w:rPr>
      </w:pPr>
    </w:p>
    <w:p w:rsidRPr="00A55175" w:rsidR="00241FA8" w:rsidP="004115D5" w:rsidRDefault="00952199" w14:paraId="20192671" w14:textId="5AACD246">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A55175" w:rsidR="00E43EA7">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rsidRPr="00A55175" w:rsidR="00974963" w:rsidP="004115D5" w:rsidRDefault="00974963" w14:paraId="7403887C" w14:textId="77777777">
      <w:pPr>
        <w:jc w:val="both"/>
        <w:rPr>
          <w:lang w:val="es-CO"/>
        </w:rPr>
      </w:pPr>
    </w:p>
    <w:p w:rsidRPr="00A55175" w:rsidR="00241FA8" w:rsidP="004115D5" w:rsidRDefault="00241FA8" w14:paraId="7FE47EAF" w14:textId="77777777">
      <w:pPr>
        <w:jc w:val="center"/>
        <w:rPr>
          <w:b/>
          <w:bCs/>
          <w:u w:val="single"/>
        </w:rPr>
      </w:pPr>
      <w:r w:rsidRPr="00A55175">
        <w:rPr>
          <w:b/>
          <w:bCs/>
          <w:u w:val="single"/>
        </w:rPr>
        <w:t>CAPÍTULO III.</w:t>
      </w:r>
    </w:p>
    <w:p w:rsidRPr="00A55175" w:rsidR="00241FA8" w:rsidP="004115D5" w:rsidRDefault="00241FA8" w14:paraId="7BDD0445" w14:textId="77777777">
      <w:pPr>
        <w:jc w:val="center"/>
        <w:rPr>
          <w:b/>
          <w:bCs/>
          <w:u w:val="single"/>
        </w:rPr>
      </w:pPr>
      <w:r w:rsidRPr="00A55175">
        <w:rPr>
          <w:b/>
          <w:bCs/>
          <w:u w:val="single"/>
        </w:rPr>
        <w:t>HECHOS, FUNDAMENTOS Y RAZONES DE DERECHO DE LA DEFENSA</w:t>
      </w:r>
    </w:p>
    <w:p w:rsidRPr="00A55175" w:rsidR="00241FA8" w:rsidP="004115D5" w:rsidRDefault="00241FA8" w14:paraId="68F9BF47" w14:textId="77777777">
      <w:pPr>
        <w:jc w:val="both"/>
      </w:pPr>
    </w:p>
    <w:p w:rsidRPr="00A55175" w:rsidR="00241FA8" w:rsidP="004115D5" w:rsidRDefault="00241FA8" w14:paraId="4282C86A" w14:textId="6F86217D">
      <w:pPr>
        <w:jc w:val="both"/>
      </w:pPr>
      <w:r w:rsidRPr="00A55175">
        <w:t xml:space="preserve">En el caso marras, </w:t>
      </w:r>
      <w:r w:rsidR="000007E4">
        <w:t>la señora</w:t>
      </w:r>
      <w:r w:rsidRPr="00A55175" w:rsidR="00D20C65">
        <w:t xml:space="preserve"> </w:t>
      </w:r>
      <w:r w:rsidR="00C3454F">
        <w:rPr>
          <w:bCs/>
        </w:rPr>
        <w:t xml:space="preserve">MARISOL RAMIREZ </w:t>
      </w:r>
      <w:proofErr w:type="spellStart"/>
      <w:r w:rsidR="00C3454F">
        <w:rPr>
          <w:bCs/>
        </w:rPr>
        <w:t>RAMIREZ</w:t>
      </w:r>
      <w:proofErr w:type="spellEnd"/>
      <w:r w:rsidR="00DE5AD3">
        <w:rPr>
          <w:bCs/>
        </w:rPr>
        <w:t xml:space="preserve"> </w:t>
      </w:r>
      <w:r w:rsidRPr="00A55175">
        <w:t xml:space="preserve">inició proceso ordinario laboral de primera instancia en contra de la </w:t>
      </w:r>
      <w:r w:rsidRPr="00A55175" w:rsidR="001C442E">
        <w:t>AFP</w:t>
      </w:r>
      <w:r w:rsidR="00F2092E">
        <w:t xml:space="preserve"> PROTECCIÓN S.A.,</w:t>
      </w:r>
      <w:r w:rsidRPr="00A55175" w:rsidR="001C442E">
        <w:t xml:space="preserve"> </w:t>
      </w:r>
      <w:r w:rsidR="008A40C4">
        <w:t xml:space="preserve">COLFONDOS </w:t>
      </w:r>
      <w:r w:rsidRPr="00A55175" w:rsidR="001C442E">
        <w:t>S.A.</w:t>
      </w:r>
      <w:r w:rsidR="00C8534A">
        <w:t xml:space="preserve"> y la </w:t>
      </w:r>
      <w:r w:rsidRPr="00A55175">
        <w:t>Administradora Colomb</w:t>
      </w:r>
      <w:r w:rsidR="00C8534A">
        <w:t xml:space="preserve">iana de Pensiones –COLPENSIONES, </w:t>
      </w:r>
      <w:r w:rsidRPr="00A55175">
        <w:t xml:space="preserve">pretendiendo </w:t>
      </w:r>
      <w:r w:rsidRPr="00A55175" w:rsidR="002F2EE9">
        <w:t>en síntesis</w:t>
      </w:r>
      <w:r w:rsidRPr="00A55175" w:rsidR="00652D5A">
        <w:t xml:space="preserve"> </w:t>
      </w:r>
      <w:r w:rsidRPr="00A55175">
        <w:t xml:space="preserve">que: (i) </w:t>
      </w:r>
      <w:r w:rsidRPr="00A55175" w:rsidR="00E31384">
        <w:t xml:space="preserve">se declare la nulidad o ineficacia del traslado </w:t>
      </w:r>
      <w:r w:rsidR="0049713F">
        <w:t>de la demandante</w:t>
      </w:r>
      <w:r w:rsidRPr="00A55175" w:rsidR="00E31384">
        <w:t xml:space="preserve"> del RPM al RAIS, (ii)</w:t>
      </w:r>
      <w:r w:rsidR="00B34AFF">
        <w:t xml:space="preserve"> </w:t>
      </w:r>
      <w:r w:rsidR="00A8228A">
        <w:t xml:space="preserve">Se condene a </w:t>
      </w:r>
      <w:r w:rsidR="008A40C4">
        <w:t>COLFONDOS</w:t>
      </w:r>
      <w:r w:rsidR="00C8534A">
        <w:t xml:space="preserve"> S.A</w:t>
      </w:r>
      <w:r w:rsidR="0099308F">
        <w:t>.</w:t>
      </w:r>
      <w:r w:rsidR="00675113">
        <w:t xml:space="preserve"> y PROTECCIÓN S.A. a</w:t>
      </w:r>
      <w:r w:rsidRPr="00A55175" w:rsidR="00E31384">
        <w:t xml:space="preserve"> trasladar a COLPENSIONES </w:t>
      </w:r>
      <w:r w:rsidR="00A8228A">
        <w:t>los aportes recibidos, rendimientos financieros, gastos de administración y demás emolumentos</w:t>
      </w:r>
      <w:r w:rsidR="00187F96">
        <w:t>,</w:t>
      </w:r>
      <w:r w:rsidR="00F2092E">
        <w:t xml:space="preserve"> (iii) se condene </w:t>
      </w:r>
      <w:r w:rsidR="00675113">
        <w:t xml:space="preserve">en costas y a lo ultra y extra </w:t>
      </w:r>
      <w:proofErr w:type="spellStart"/>
      <w:r w:rsidR="00675113">
        <w:t>petita</w:t>
      </w:r>
      <w:proofErr w:type="spellEnd"/>
      <w:r w:rsidR="00675113">
        <w:t>.</w:t>
      </w:r>
    </w:p>
    <w:p w:rsidRPr="00A55175" w:rsidR="00CC72B9" w:rsidP="004115D5" w:rsidRDefault="00CC72B9" w14:paraId="1B96EE7A" w14:textId="77777777">
      <w:pPr>
        <w:jc w:val="both"/>
      </w:pPr>
    </w:p>
    <w:p w:rsidRPr="00F02312" w:rsidR="00F02312" w:rsidP="00F02312" w:rsidRDefault="00F02312" w14:paraId="3C80C0E9" w14:textId="3F7B4C5F" w14:noSpellErr="1">
      <w:pPr>
        <w:widowControl w:val="1"/>
        <w:autoSpaceDE/>
        <w:autoSpaceDN/>
        <w:jc w:val="both"/>
        <w:textAlignment w:val="baseline"/>
        <w:rPr>
          <w:rFonts w:ascii="Segoe UI" w:hAnsi="Segoe UI" w:eastAsia="Times New Roman" w:cs="Segoe UI"/>
          <w:sz w:val="18"/>
          <w:szCs w:val="18"/>
          <w:lang w:val="es-CO" w:eastAsia="es-CO"/>
        </w:rPr>
      </w:pPr>
      <w:r w:rsidRPr="48B17B0E" w:rsidR="00F02312">
        <w:rPr>
          <w:rFonts w:eastAsia="Times New Roman"/>
          <w:lang w:val="es-CO" w:eastAsia="es-CO"/>
        </w:rPr>
        <w:t xml:space="preserve">Por consiguiente, la AFP COLFONDOS S.A. solicitó la vinculación de ALLIANZ SEGUROS DE VIDA S.A. en calidad de litisconsorte necesario por pasiva, sin embargo, mediante auto interlocutorio No. </w:t>
      </w:r>
      <w:r w:rsidRPr="48B17B0E" w:rsidR="00F02312">
        <w:rPr>
          <w:rFonts w:eastAsia="Times New Roman"/>
          <w:lang w:val="es-CO" w:eastAsia="es-CO"/>
        </w:rPr>
        <w:t>618</w:t>
      </w:r>
      <w:r w:rsidRPr="48B17B0E" w:rsidR="00F02312">
        <w:rPr>
          <w:rFonts w:eastAsia="Times New Roman"/>
          <w:lang w:val="es-CO" w:eastAsia="es-CO"/>
        </w:rPr>
        <w:t xml:space="preserve"> del </w:t>
      </w:r>
      <w:r w:rsidRPr="48B17B0E" w:rsidR="00F02312">
        <w:rPr>
          <w:rFonts w:eastAsia="Times New Roman"/>
          <w:lang w:val="es-CO" w:eastAsia="es-CO"/>
        </w:rPr>
        <w:t>11 de marzo de 2025</w:t>
      </w:r>
      <w:r w:rsidRPr="48B17B0E" w:rsidR="00F02312">
        <w:rPr>
          <w:rFonts w:eastAsia="Times New Roman"/>
          <w:lang w:val="es-CO" w:eastAsia="es-CO"/>
        </w:rPr>
        <w:t xml:space="preserve">, el Juzgado </w:t>
      </w:r>
      <w:r w:rsidRPr="48B17B0E" w:rsidR="00F02312">
        <w:rPr>
          <w:rFonts w:eastAsia="Times New Roman"/>
          <w:lang w:val="es-CO" w:eastAsia="es-CO"/>
        </w:rPr>
        <w:t>13</w:t>
      </w:r>
      <w:r w:rsidRPr="48B17B0E" w:rsidR="00F02312">
        <w:rPr>
          <w:rFonts w:eastAsia="Times New Roman"/>
          <w:lang w:val="es-CO" w:eastAsia="es-CO"/>
        </w:rPr>
        <w:t xml:space="preserve"> Laboral del Circuito de Cali </w:t>
      </w:r>
      <w:r w:rsidRPr="48B17B0E" w:rsidR="00F02312">
        <w:rPr>
          <w:rFonts w:eastAsia="Times New Roman"/>
          <w:lang w:val="es-CO" w:eastAsia="es-CO"/>
        </w:rPr>
        <w:t>vinculó a mi procurada en calidad de llamada en garantía, así</w:t>
      </w:r>
      <w:r w:rsidRPr="48B17B0E" w:rsidR="00F02312">
        <w:rPr>
          <w:rFonts w:eastAsia="Times New Roman"/>
          <w:lang w:val="es-CO" w:eastAsia="es-CO"/>
        </w:rPr>
        <w:t>: </w:t>
      </w:r>
    </w:p>
    <w:p w:rsidRPr="00F02312" w:rsidR="00F02312" w:rsidP="00F02312" w:rsidRDefault="00F02312" w14:paraId="32756D1B"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00CA4EAD" w14:textId="77777777">
      <w:pPr>
        <w:widowControl/>
        <w:autoSpaceDE/>
        <w:autoSpaceDN/>
        <w:ind w:left="703" w:right="567"/>
        <w:jc w:val="both"/>
        <w:textAlignment w:val="baseline"/>
        <w:rPr>
          <w:rFonts w:eastAsia="Times New Roman"/>
          <w:i/>
          <w:iCs/>
          <w:lang w:val="es-CO" w:eastAsia="es-CO"/>
        </w:rPr>
      </w:pPr>
      <w:r>
        <w:rPr>
          <w:rFonts w:eastAsia="Times New Roman"/>
          <w:i/>
          <w:iCs/>
          <w:lang w:val="es-CO" w:eastAsia="es-CO"/>
        </w:rPr>
        <w:t>“</w:t>
      </w:r>
      <w:r w:rsidRPr="00F02312">
        <w:rPr>
          <w:rFonts w:eastAsia="Times New Roman"/>
          <w:i/>
          <w:iCs/>
          <w:lang w:val="es-CO" w:eastAsia="es-CO"/>
        </w:rPr>
        <w:t xml:space="preserve">VINCULAR en calidad de llamado </w:t>
      </w:r>
      <w:r>
        <w:rPr>
          <w:rFonts w:eastAsia="Times New Roman"/>
          <w:i/>
          <w:iCs/>
          <w:lang w:val="es-CO" w:eastAsia="es-CO"/>
        </w:rPr>
        <w:t xml:space="preserve">en garantía a las aseguradoras </w:t>
      </w:r>
      <w:r w:rsidRPr="00F02312">
        <w:rPr>
          <w:rFonts w:eastAsia="Times New Roman"/>
          <w:i/>
          <w:iCs/>
          <w:lang w:val="es-CO" w:eastAsia="es-CO"/>
        </w:rPr>
        <w:t>ASEGURADORA DE VIDA C</w:t>
      </w:r>
      <w:r>
        <w:rPr>
          <w:rFonts w:eastAsia="Times New Roman"/>
          <w:i/>
          <w:iCs/>
          <w:lang w:val="es-CO" w:eastAsia="es-CO"/>
        </w:rPr>
        <w:t xml:space="preserve">OLSEGUROS SA., hoy ASEGURADORA </w:t>
      </w:r>
      <w:r w:rsidRPr="00F02312">
        <w:rPr>
          <w:rFonts w:eastAsia="Times New Roman"/>
          <w:i/>
          <w:iCs/>
          <w:lang w:val="es-CO" w:eastAsia="es-CO"/>
        </w:rPr>
        <w:t>ALLIANZ SEGUROS DE VIDA S.A., repres</w:t>
      </w:r>
      <w:r>
        <w:rPr>
          <w:rFonts w:eastAsia="Times New Roman"/>
          <w:i/>
          <w:iCs/>
          <w:lang w:val="es-CO" w:eastAsia="es-CO"/>
        </w:rPr>
        <w:t xml:space="preserve">entada legalmente por el señor </w:t>
      </w:r>
      <w:r w:rsidRPr="00F02312">
        <w:rPr>
          <w:rFonts w:eastAsia="Times New Roman"/>
          <w:i/>
          <w:iCs/>
          <w:lang w:val="es-CO" w:eastAsia="es-CO"/>
        </w:rPr>
        <w:t xml:space="preserve">GONZALO DE JESUS SANIN o por quien </w:t>
      </w:r>
      <w:r>
        <w:rPr>
          <w:rFonts w:eastAsia="Times New Roman"/>
          <w:i/>
          <w:iCs/>
          <w:lang w:val="es-CO" w:eastAsia="es-CO"/>
        </w:rPr>
        <w:t xml:space="preserve">haga sus veces; la aseguradora </w:t>
      </w:r>
      <w:r w:rsidRPr="00F02312">
        <w:rPr>
          <w:rFonts w:eastAsia="Times New Roman"/>
          <w:i/>
          <w:iCs/>
          <w:lang w:val="es-CO" w:eastAsia="es-CO"/>
        </w:rPr>
        <w:t>SEGUROS DE VIDA COLPATRIA S</w:t>
      </w:r>
      <w:r>
        <w:rPr>
          <w:rFonts w:eastAsia="Times New Roman"/>
          <w:i/>
          <w:iCs/>
          <w:lang w:val="es-CO" w:eastAsia="es-CO"/>
        </w:rPr>
        <w:t xml:space="preserve">.A., hoy AXA COLPATRIA SEGUROS </w:t>
      </w:r>
      <w:r w:rsidRPr="00F02312">
        <w:rPr>
          <w:rFonts w:eastAsia="Times New Roman"/>
          <w:i/>
          <w:iCs/>
          <w:lang w:val="es-CO" w:eastAsia="es-CO"/>
        </w:rPr>
        <w:t>DE VIDA S.A., representado l</w:t>
      </w:r>
      <w:r>
        <w:rPr>
          <w:rFonts w:eastAsia="Times New Roman"/>
          <w:i/>
          <w:iCs/>
          <w:lang w:val="es-CO" w:eastAsia="es-CO"/>
        </w:rPr>
        <w:t xml:space="preserve">egalmente por la señora LORENA </w:t>
      </w:r>
      <w:r w:rsidRPr="00F02312">
        <w:rPr>
          <w:rFonts w:eastAsia="Times New Roman"/>
          <w:i/>
          <w:iCs/>
          <w:lang w:val="es-CO" w:eastAsia="es-CO"/>
        </w:rPr>
        <w:t xml:space="preserve">ELIZABETH TORRES ALATORRE </w:t>
      </w:r>
      <w:r>
        <w:rPr>
          <w:rFonts w:eastAsia="Times New Roman"/>
          <w:i/>
          <w:iCs/>
          <w:lang w:val="es-CO" w:eastAsia="es-CO"/>
        </w:rPr>
        <w:t xml:space="preserve">o por quien haga sus veces; la </w:t>
      </w:r>
      <w:r w:rsidRPr="00F02312">
        <w:rPr>
          <w:rFonts w:eastAsia="Times New Roman"/>
          <w:i/>
          <w:iCs/>
          <w:lang w:val="es-CO" w:eastAsia="es-CO"/>
        </w:rPr>
        <w:t xml:space="preserve">compañía de SEGUROS BOLIVAR S.A., </w:t>
      </w:r>
      <w:r>
        <w:rPr>
          <w:rFonts w:eastAsia="Times New Roman"/>
          <w:i/>
          <w:iCs/>
          <w:lang w:val="es-CO" w:eastAsia="es-CO"/>
        </w:rPr>
        <w:t xml:space="preserve">representada legalmente por la </w:t>
      </w:r>
      <w:r w:rsidRPr="00F02312">
        <w:rPr>
          <w:rFonts w:eastAsia="Times New Roman"/>
          <w:i/>
          <w:iCs/>
          <w:lang w:val="es-CO" w:eastAsia="es-CO"/>
        </w:rPr>
        <w:t>señora MARIA DE LAS MERCEDES IB</w:t>
      </w:r>
      <w:r>
        <w:rPr>
          <w:rFonts w:eastAsia="Times New Roman"/>
          <w:i/>
          <w:iCs/>
          <w:lang w:val="es-CO" w:eastAsia="es-CO"/>
        </w:rPr>
        <w:t xml:space="preserve">AÑEZ CASTILLO o por quien haga </w:t>
      </w:r>
      <w:r w:rsidRPr="00F02312">
        <w:rPr>
          <w:rFonts w:eastAsia="Times New Roman"/>
          <w:i/>
          <w:iCs/>
          <w:lang w:val="es-CO" w:eastAsia="es-CO"/>
        </w:rPr>
        <w:t>sus veces; y la ASEGURADOR</w:t>
      </w:r>
      <w:r>
        <w:rPr>
          <w:rFonts w:eastAsia="Times New Roman"/>
          <w:i/>
          <w:iCs/>
          <w:lang w:val="es-CO" w:eastAsia="es-CO"/>
        </w:rPr>
        <w:t xml:space="preserve">A </w:t>
      </w:r>
      <w:bookmarkStart w:name="_GoBack" w:id="22"/>
      <w:bookmarkEnd w:id="22"/>
      <w:r>
        <w:rPr>
          <w:rFonts w:eastAsia="Times New Roman"/>
          <w:i/>
          <w:iCs/>
          <w:lang w:val="es-CO" w:eastAsia="es-CO"/>
        </w:rPr>
        <w:t xml:space="preserve">MAPFRE COLOMBIA VIDA SEGUROS </w:t>
      </w:r>
      <w:r w:rsidRPr="00F02312">
        <w:rPr>
          <w:rFonts w:eastAsia="Times New Roman"/>
          <w:i/>
          <w:iCs/>
          <w:lang w:val="es-CO" w:eastAsia="es-CO"/>
        </w:rPr>
        <w:t>S.A., representada legalmente por l</w:t>
      </w:r>
      <w:r>
        <w:rPr>
          <w:rFonts w:eastAsia="Times New Roman"/>
          <w:i/>
          <w:iCs/>
          <w:lang w:val="es-CO" w:eastAsia="es-CO"/>
        </w:rPr>
        <w:t xml:space="preserve">a señora PATRICIA CALLE MORENO </w:t>
      </w:r>
      <w:r w:rsidRPr="00F02312">
        <w:rPr>
          <w:rFonts w:eastAsia="Times New Roman"/>
          <w:i/>
          <w:iCs/>
          <w:lang w:val="es-CO" w:eastAsia="es-CO"/>
        </w:rPr>
        <w:t>o por quien haga sus veces; por reunir los</w:t>
      </w:r>
      <w:r>
        <w:rPr>
          <w:rFonts w:eastAsia="Times New Roman"/>
          <w:i/>
          <w:iCs/>
          <w:lang w:val="es-CO" w:eastAsia="es-CO"/>
        </w:rPr>
        <w:t xml:space="preserve"> requisitos establecidos en la </w:t>
      </w:r>
      <w:r w:rsidRPr="00F02312">
        <w:rPr>
          <w:rFonts w:eastAsia="Times New Roman"/>
          <w:i/>
          <w:iCs/>
          <w:lang w:val="es-CO" w:eastAsia="es-CO"/>
        </w:rPr>
        <w:t>norma en mención.”</w:t>
      </w:r>
      <w:r w:rsidRPr="00F02312">
        <w:rPr>
          <w:rFonts w:eastAsia="Times New Roman"/>
          <w:lang w:val="es-CO" w:eastAsia="es-CO"/>
        </w:rPr>
        <w:t> </w:t>
      </w:r>
    </w:p>
    <w:p w:rsidRPr="00F02312" w:rsidR="00F02312" w:rsidP="00F02312" w:rsidRDefault="00F02312" w14:paraId="159C1059"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 </w:t>
      </w:r>
    </w:p>
    <w:p w:rsidRPr="00F02312" w:rsidR="00F02312" w:rsidP="00F02312" w:rsidRDefault="00F02312" w14:paraId="1F2BF2C3" w14:textId="77777777">
      <w:pPr>
        <w:widowControl/>
        <w:autoSpaceDE/>
        <w:autoSpaceDN/>
        <w:jc w:val="both"/>
        <w:textAlignment w:val="baseline"/>
        <w:rPr>
          <w:rFonts w:ascii="Segoe UI" w:hAnsi="Segoe UI" w:eastAsia="Times New Roman" w:cs="Segoe UI"/>
          <w:sz w:val="18"/>
          <w:szCs w:val="18"/>
          <w:lang w:val="es-CO" w:eastAsia="es-CO"/>
        </w:rPr>
      </w:pPr>
      <w:r w:rsidRPr="00F02312">
        <w:rPr>
          <w:rFonts w:eastAsia="Times New Roman"/>
          <w:lang w:val="es-CO" w:eastAsia="es-CO"/>
        </w:rPr>
        <w:t>Por lo anterior, el despacho decidió admitir el llamamiento en garantía realizado por COLFONDOS S.A.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 </w:t>
      </w:r>
    </w:p>
    <w:p w:rsidRPr="00A55175" w:rsidR="00241FA8" w:rsidP="004115D5" w:rsidRDefault="00241FA8" w14:paraId="36F1BA32" w14:textId="77777777">
      <w:pPr>
        <w:jc w:val="both"/>
      </w:pPr>
    </w:p>
    <w:p w:rsidRPr="00A55175" w:rsidR="00241FA8" w:rsidP="004115D5" w:rsidRDefault="00241FA8" w14:paraId="7280D638" w14:textId="77777777">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rsidRPr="00A55175" w:rsidR="00241FA8" w:rsidP="004115D5" w:rsidRDefault="00241FA8" w14:paraId="53A71C2D" w14:textId="77777777">
      <w:pPr>
        <w:pStyle w:val="Textoindependiente"/>
        <w:jc w:val="both"/>
        <w:rPr>
          <w:sz w:val="22"/>
          <w:szCs w:val="22"/>
        </w:rPr>
      </w:pPr>
    </w:p>
    <w:p w:rsidRPr="00A55175" w:rsidR="00241FA8" w:rsidP="004115D5" w:rsidRDefault="00241FA8" w14:paraId="4CF0D1AC" w14:textId="77777777">
      <w:pPr>
        <w:jc w:val="both"/>
        <w:rPr>
          <w:b/>
          <w:bCs/>
          <w:u w:val="single"/>
        </w:rPr>
      </w:pPr>
      <w:r w:rsidRPr="00A55175">
        <w:rPr>
          <w:b/>
          <w:bCs/>
          <w:u w:val="single"/>
        </w:rPr>
        <w:t xml:space="preserve">1. Frente a las pretensiones de la demanda: </w:t>
      </w:r>
    </w:p>
    <w:p w:rsidRPr="00A55175" w:rsidR="00241FA8" w:rsidP="004115D5" w:rsidRDefault="00241FA8" w14:paraId="4DA89FD5" w14:textId="77777777">
      <w:pPr>
        <w:jc w:val="both"/>
      </w:pPr>
    </w:p>
    <w:p w:rsidRPr="00A55175" w:rsidR="00D83032" w:rsidP="48B17B0E" w:rsidRDefault="00D83032" w14:paraId="2DD92636" w14:textId="77777777">
      <w:pPr>
        <w:pStyle w:val="Prrafodelista"/>
        <w:widowControl w:val="1"/>
        <w:numPr>
          <w:ilvl w:val="0"/>
          <w:numId w:val="3"/>
        </w:numPr>
        <w:shd w:val="clear" w:color="auto" w:fill="FFFFFF" w:themeFill="background1"/>
        <w:autoSpaceDE/>
        <w:autoSpaceDN/>
        <w:ind w:left="360" w:hanging="270"/>
        <w:jc w:val="both"/>
        <w:rPr>
          <w:rFonts w:eastAsia="Times New Roman"/>
          <w:color w:val="000000"/>
          <w:lang w:val="es-CO" w:eastAsia="es-CO"/>
        </w:rPr>
      </w:pPr>
      <w:r w:rsidRPr="00A55175" w:rsidR="00D83032">
        <w:rPr>
          <w:rFonts w:eastAsia="Times New Roman"/>
          <w:color w:val="000000"/>
          <w:bdr w:val="none" w:color="auto" w:sz="0" w:space="0" w:frame="1"/>
          <w:lang w:eastAsia="es-CO"/>
        </w:rPr>
        <w:t>En el presente caso, se </w:t>
      </w:r>
      <w:r w:rsidRPr="00A55175" w:rsidR="00D83032">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sidR="00D83032">
        <w:rPr>
          <w:rFonts w:eastAsia="Times New Roman"/>
          <w:color w:val="000000"/>
          <w:bdr w:val="none" w:color="auto" w:sz="0" w:space="0" w:frame="1"/>
          <w:lang w:eastAsia="es-CO"/>
        </w:rPr>
        <w:t xml:space="preserve">trasladar a </w:t>
      </w:r>
      <w:r w:rsidRPr="00A55175" w:rsidR="00D83032">
        <w:rPr>
          <w:rFonts w:eastAsia="Times New Roman"/>
          <w:color w:val="000000"/>
          <w:bdr w:val="none" w:color="auto" w:sz="0" w:space="0" w:frame="1"/>
          <w:lang w:eastAsia="es-CO"/>
        </w:rPr>
        <w:t>Colpensiones</w:t>
      </w:r>
      <w:r w:rsidRPr="00A55175" w:rsidR="00D83032">
        <w:rPr>
          <w:rFonts w:eastAsia="Times New Roman"/>
          <w:color w:val="000000"/>
          <w:bdr w:val="none" w:color="auto" w:sz="0" w:space="0" w:frame="1"/>
          <w:lang w:eastAsia="es-CO"/>
        </w:rPr>
        <w:t xml:space="preserve"> los saldos que obren en la cuenta de ahorro individual, junto con el bono pensional, si </w:t>
      </w:r>
      <w:r w:rsidRPr="00A55175" w:rsidR="00D83032">
        <w:rPr>
          <w:rFonts w:eastAsia="Times New Roman"/>
          <w:color w:val="000000"/>
          <w:bdr w:val="none" w:color="auto" w:sz="0" w:space="0" w:frame="1"/>
          <w:lang w:eastAsia="es-CO"/>
        </w:rPr>
        <w:t>lo</w:t>
      </w:r>
      <w:r w:rsidRPr="00A55175" w:rsidR="00D83032">
        <w:rPr>
          <w:rFonts w:eastAsia="Times New Roman"/>
          <w:color w:val="000000"/>
          <w:bdr w:val="none" w:color="auto" w:sz="0" w:space="0" w:frame="1"/>
          <w:lang w:eastAsia="es-CO"/>
        </w:rPr>
        <w:t xml:space="preserve">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sidR="00D83032">
        <w:rPr>
          <w:rFonts w:eastAsia="Times New Roman"/>
          <w:color w:val="000000"/>
          <w:u w:val="single"/>
          <w:bdr w:val="none" w:color="auto" w:sz="0" w:space="0" w:frame="1"/>
          <w:lang w:eastAsia="es-CO"/>
        </w:rPr>
        <w:t>con cargo a su propio patrimonio</w:t>
      </w:r>
      <w:r w:rsidRPr="00A55175" w:rsidR="00D83032">
        <w:rPr>
          <w:rFonts w:eastAsia="Times New Roman"/>
          <w:color w:val="0D0D0D"/>
          <w:bdr w:val="none" w:color="auto" w:sz="0" w:space="0" w:frame="1"/>
          <w:lang w:eastAsia="es-CO"/>
        </w:rPr>
        <w:t xml:space="preserve">. </w:t>
      </w:r>
      <w:r w:rsidRPr="00A55175" w:rsidR="00D83032">
        <w:rPr>
          <w:rFonts w:eastAsia="Times New Roman"/>
          <w:color w:val="0D0D0D"/>
          <w:bdr w:val="none" w:color="auto" w:sz="0" w:space="0" w:frame="1"/>
          <w:lang w:eastAsia="es-CO"/>
        </w:rPr>
        <w:t>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A55175" w:rsidR="00D83032">
        <w:rPr>
          <w:rFonts w:eastAsia="Times New Roman"/>
          <w:color w:val="0D0D0D"/>
          <w:bdr w:val="none" w:color="auto" w:sz="0" w:space="0" w:frame="1"/>
          <w:lang w:eastAsia="es-CO"/>
        </w:rPr>
        <w:t> </w:t>
      </w:r>
    </w:p>
    <w:p w:rsidRPr="00A55175" w:rsidR="00D83032" w:rsidP="48B17B0E" w:rsidRDefault="00D83032" w14:paraId="7E9BB377" w14:textId="77777777" w14:noSpellErr="1">
      <w:pPr>
        <w:pStyle w:val="Prrafodelista"/>
        <w:widowControl w:val="1"/>
        <w:autoSpaceDE/>
        <w:autoSpaceDN/>
        <w:spacing/>
        <w:ind w:left="360" w:hanging="270"/>
        <w:contextualSpacing/>
        <w:jc w:val="both"/>
      </w:pPr>
    </w:p>
    <w:p w:rsidR="00D83032" w:rsidP="48B17B0E" w:rsidRDefault="00D83032" w14:paraId="3640D1DE" w14:textId="77777777"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00D83032">
        <w:rPr/>
        <w:t>E</w:t>
      </w:r>
      <w:r w:rsidR="00D83032">
        <w:rPr/>
        <w:t>l</w:t>
      </w:r>
      <w:r w:rsidRPr="48B17B0E" w:rsidR="00D83032">
        <w:rPr>
          <w:color w:val="000000" w:themeColor="text1" w:themeTint="FF" w:themeShade="FF"/>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D83032">
        <w:rPr/>
        <w:t>ALLIANZ SEGUROS DE VIDA S.A</w:t>
      </w:r>
      <w:r w:rsidRPr="48B17B0E" w:rsidR="00D83032">
        <w:rPr>
          <w:color w:val="000000" w:themeColor="text1" w:themeTint="FF" w:themeShade="FF"/>
        </w:rPr>
        <w:t xml:space="preserve"> en atención a los gastos de representación legal en procesos que resultan favorables a sus intereses, puesto que el llamamiento en garantía no tiene fundamento legal ni jurisprudencial para salir avante (</w:t>
      </w:r>
      <w:r w:rsidRPr="48B17B0E" w:rsidR="00D83032">
        <w:rPr>
          <w:color w:val="000000" w:themeColor="text1" w:themeTint="FF" w:themeShade="FF"/>
        </w:rPr>
        <w:t>ii</w:t>
      </w:r>
      <w:r w:rsidRPr="48B17B0E" w:rsidR="00D83032">
        <w:rPr>
          <w:color w:val="000000" w:themeColor="text1" w:themeTint="FF" w:themeShade="FF"/>
        </w:rPr>
        <w:t xml:space="preserve">) El costo que asume </w:t>
      </w:r>
      <w:r w:rsidR="00D83032">
        <w:rPr/>
        <w:t xml:space="preserve">ALLIANZ </w:t>
      </w:r>
      <w:r w:rsidR="00D83032">
        <w:rPr/>
        <w:t>SEGUROS DE VIDA S.A</w:t>
      </w:r>
      <w:r w:rsidRPr="48B17B0E" w:rsidR="00D83032">
        <w:rPr>
          <w:color w:val="000000" w:themeColor="text1" w:themeTint="FF" w:themeShade="FF"/>
        </w:rPr>
        <w:t xml:space="preserve">. por la representación judicial por cada proceso, asciende a la suma de </w:t>
      </w:r>
      <w:r w:rsidRPr="48B17B0E" w:rsidR="00D83032">
        <w:rPr>
          <w:color w:val="0D0D0D" w:themeColor="text1" w:themeTint="F2" w:themeShade="FF"/>
        </w:rPr>
        <w:t>TRES MILLONES QUINIENTOS ($3.500.000) más IVA,</w:t>
      </w:r>
      <w:r w:rsidRPr="48B17B0E" w:rsidR="00D83032">
        <w:rPr>
          <w:color w:val="000000" w:themeColor="text1" w:themeTint="FF" w:themeShade="FF"/>
        </w:rPr>
        <w:t xml:space="preserve"> y (</w:t>
      </w:r>
      <w:r w:rsidRPr="48B17B0E" w:rsidR="00D83032">
        <w:rPr>
          <w:color w:val="000000" w:themeColor="text1" w:themeTint="FF" w:themeShade="FF"/>
        </w:rPr>
        <w:t>iii</w:t>
      </w:r>
      <w:r w:rsidRPr="48B17B0E" w:rsidR="00D83032">
        <w:rPr>
          <w:color w:val="000000" w:themeColor="text1" w:themeTint="FF" w:themeShade="FF"/>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D83032" w:rsidP="00D83032" w:rsidRDefault="00D83032" w14:paraId="6FC01261" w14:textId="77777777">
      <w:pPr>
        <w:pStyle w:val="Prrafodelista"/>
      </w:pPr>
    </w:p>
    <w:p w:rsidRPr="00A55175" w:rsidR="00D83032" w:rsidP="48B17B0E" w:rsidRDefault="00D83032" w14:paraId="368E002F" w14:textId="77777777"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rFonts w:eastAsia="Times New Roman"/>
          <w:color w:val="000000" w:themeColor="text1" w:themeTint="FF" w:themeShade="FF"/>
          <w:lang w:eastAsia="es-CO"/>
        </w:rPr>
      </w:pPr>
      <w:r w:rsidR="00D8303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r w:rsidR="00D83032">
        <w:rPr/>
        <w:t xml:space="preserve"> </w:t>
      </w:r>
      <w:r w:rsidR="00D83032">
        <w:rPr/>
        <w:t>En este sentido, durante el periodo de vigencia del seguro, mi representada asumió el riesgo y, por ende, no existe ninguna obligación de restituir la prima de conformidad con el artículo 1070 del Código de Comercio.</w:t>
      </w:r>
      <w:r w:rsidR="00D83032">
        <w:rPr/>
        <w:t xml:space="preserve"> </w:t>
      </w:r>
      <w:r w:rsidR="00D83032">
        <w:rPr/>
        <w:t>Además, esta fue debidamente devengada de manera sucesiva tal como lo acordaron las partes, las cuales gozaron de autonomía plena para acodar la forma de pago.</w:t>
      </w:r>
      <w:r w:rsidR="00D83032">
        <w:rPr/>
        <w:t xml:space="preserve"> </w:t>
      </w:r>
    </w:p>
    <w:p w:rsidRPr="00A55175" w:rsidR="00D83032" w:rsidP="00D83032" w:rsidRDefault="00D83032" w14:paraId="00A9E91D" w14:textId="77777777">
      <w:pPr>
        <w:pStyle w:val="Prrafodelista"/>
        <w:widowControl/>
        <w:autoSpaceDE/>
        <w:autoSpaceDN/>
        <w:ind w:left="426" w:firstLine="0"/>
        <w:contextualSpacing/>
        <w:jc w:val="both"/>
      </w:pPr>
    </w:p>
    <w:p w:rsidR="00D83032" w:rsidP="48B17B0E" w:rsidRDefault="00D83032" w14:paraId="1160AF71" w14:textId="77777777" w14:noSpellErr="1">
      <w:pPr>
        <w:pStyle w:val="Prrafodelista"/>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lang w:val="es-ES"/>
        </w:rPr>
      </w:pPr>
      <w:r w:rsidRPr="48B17B0E" w:rsidR="00D83032">
        <w:rPr>
          <w:lang w:val="es-ES"/>
        </w:rPr>
        <w:t xml:space="preserve">Tal</w:t>
      </w:r>
      <w:r w:rsidRPr="134CDF30" w:rsidR="00D83032">
        <w:rPr>
          <w:rFonts w:ascii="Arial" w:hAnsi="Arial" w:cs="Arial"/>
          <w:color w:val="auto"/>
          <w:kern w:val="2"/>
          <w:sz w:val="22"/>
          <w:szCs w:val="22"/>
          <w:lang w:val="es-ES"/>
        </w:rPr>
        <w:t xml:space="preserve">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w:t>
      </w:r>
      <w:r w:rsidRPr="134CDF30" w:rsidR="00D83032">
        <w:rPr>
          <w:rFonts w:ascii="Arial" w:hAnsi="Arial" w:cs="Arial"/>
          <w:color w:val="auto"/>
          <w:kern w:val="2"/>
          <w:sz w:val="22"/>
          <w:szCs w:val="22"/>
          <w:lang w:val="es-ES"/>
        </w:rPr>
        <w:t xml:space="preserve">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r w:rsidRPr="134CDF30" w:rsidR="00D83032">
        <w:rPr>
          <w:rFonts w:ascii="Arial" w:hAnsi="Arial" w:cs="Arial"/>
          <w:color w:val="auto"/>
          <w:kern w:val="2"/>
          <w:sz w:val="22"/>
          <w:szCs w:val="22"/>
          <w:lang w:val="es-ES"/>
        </w:rPr>
        <w:t xml:space="preserve"> </w:t>
      </w:r>
    </w:p>
    <w:p w:rsidR="00D83032" w:rsidP="00D83032" w:rsidRDefault="00D83032" w14:paraId="4537347B" w14:textId="77777777">
      <w:pPr>
        <w:pStyle w:val="Prrafodelista"/>
        <w:rPr>
          <w:rStyle w:val="normaltextrun"/>
        </w:rPr>
      </w:pPr>
    </w:p>
    <w:p w:rsidR="00D83032" w:rsidP="48B17B0E" w:rsidRDefault="00D83032" w14:paraId="6C86F814" w14:textId="77777777"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00D83032">
        <w:rPr/>
        <w:t>En</w:t>
      </w:r>
      <w:r w:rsidRPr="48B17B0E" w:rsidR="00D83032">
        <w:rPr>
          <w:rStyle w:val="normaltextrun"/>
        </w:rPr>
        <w:t xml:space="preserve">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w:t>
      </w:r>
      <w:r w:rsidRPr="48B17B0E" w:rsidR="00D83032">
        <w:rPr>
          <w:rStyle w:val="normaltextrun"/>
        </w:rPr>
        <w:t>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w:t>
      </w:r>
      <w:r w:rsidRPr="48B17B0E" w:rsidR="00D83032">
        <w:rPr>
          <w:rStyle w:val="normaltextrun"/>
        </w:rPr>
        <w:t> </w:t>
      </w:r>
      <w:r w:rsidRPr="48B17B0E" w:rsidR="00D83032">
        <w:rPr>
          <w:rStyle w:val="eop"/>
        </w:rPr>
        <w:t> </w:t>
      </w:r>
    </w:p>
    <w:p w:rsidR="00D83032" w:rsidP="00D83032" w:rsidRDefault="00D83032" w14:paraId="1FE286E1" w14:textId="77777777">
      <w:pPr>
        <w:pStyle w:val="Prrafodelista"/>
        <w:widowControl/>
        <w:autoSpaceDE/>
        <w:autoSpaceDN/>
        <w:ind w:left="720" w:firstLine="0"/>
        <w:contextualSpacing/>
        <w:jc w:val="both"/>
        <w:rPr>
          <w:rStyle w:val="eop"/>
        </w:rPr>
      </w:pPr>
    </w:p>
    <w:p w:rsidRPr="00A55175" w:rsidR="00D537A6" w:rsidP="48B17B0E" w:rsidRDefault="00D83032" w14:paraId="063706F8" w14:textId="66C8F657">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Pr="48B17B0E" w:rsidR="00D83032">
        <w:rPr>
          <w:rStyle w:val="eop"/>
        </w:rPr>
        <w:t xml:space="preserve">La </w:t>
      </w:r>
      <w:r w:rsidRPr="48B17B0E" w:rsidR="00CA3AD7">
        <w:rPr>
          <w:color w:val="000000" w:themeColor="text1" w:themeTint="FF" w:themeShade="FF"/>
        </w:rPr>
        <w:t xml:space="preserve">Ley le otorga la facultad a los afiliados de elegir </w:t>
      </w:r>
      <w:r w:rsidRPr="48B17B0E" w:rsidR="00CA3AD7">
        <w:rPr>
          <w:color w:val="000000" w:themeColor="text1" w:themeTint="FF" w:themeShade="FF"/>
          <w:u w:val="single"/>
        </w:rPr>
        <w:t>libremente</w:t>
      </w:r>
      <w:r w:rsidRPr="48B17B0E" w:rsidR="00CA3AD7">
        <w:rPr>
          <w:color w:val="000000" w:themeColor="text1" w:themeTint="FF" w:themeShade="FF"/>
        </w:rPr>
        <w:t xml:space="preserve"> el régimen de pensiones que estimen más conveniente, por tal razón, </w:t>
      </w:r>
      <w:r w:rsidRPr="48B17B0E" w:rsidR="000007E4">
        <w:rPr>
          <w:color w:val="000000" w:themeColor="text1" w:themeTint="FF" w:themeShade="FF"/>
        </w:rPr>
        <w:t>la señora</w:t>
      </w:r>
      <w:r w:rsidRPr="48B17B0E" w:rsidR="007F1F44">
        <w:rPr>
          <w:color w:val="000000" w:themeColor="text1" w:themeTint="FF" w:themeShade="FF"/>
        </w:rPr>
        <w:t xml:space="preserve"> </w:t>
      </w:r>
      <w:r w:rsidR="00C3454F">
        <w:rPr/>
        <w:t xml:space="preserve">MARISOL RAMIREZ </w:t>
      </w:r>
      <w:r w:rsidR="00C3454F">
        <w:rPr/>
        <w:t>RAMIREZ</w:t>
      </w:r>
      <w:r w:rsidR="00DE5AD3">
        <w:rPr/>
        <w:t xml:space="preserve"> </w:t>
      </w:r>
      <w:r w:rsidRPr="48B17B0E" w:rsidR="00013099">
        <w:rPr>
          <w:lang w:val="es-CO"/>
        </w:rPr>
        <w:t xml:space="preserve"> </w:t>
      </w:r>
      <w:r w:rsidRPr="48B17B0E" w:rsidR="00CA3AD7">
        <w:rPr>
          <w:color w:val="000000" w:themeColor="text1" w:themeTint="FF" w:themeShade="FF"/>
        </w:rPr>
        <w:t xml:space="preserve">eligió trasladarse al régimen de ahorro individual con solidaridad de </w:t>
      </w:r>
      <w:r w:rsidRPr="48B17B0E" w:rsidR="00CA3AD7">
        <w:rPr>
          <w:color w:val="000000" w:themeColor="text1" w:themeTint="FF" w:themeShade="FF"/>
          <w:u w:val="single"/>
        </w:rPr>
        <w:t>manera libre y voluntaria</w:t>
      </w:r>
      <w:r w:rsidRPr="48B17B0E" w:rsidR="00CA3AD7">
        <w:rPr>
          <w:color w:val="000000" w:themeColor="text1" w:themeTint="FF" w:themeShade="FF"/>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w:t>
      </w:r>
      <w:r w:rsidRPr="48B17B0E" w:rsidR="00CA3AD7">
        <w:rPr>
          <w:color w:val="000000" w:themeColor="text1" w:themeTint="FF" w:themeShade="FF"/>
        </w:rPr>
        <w:t xml:space="preserve">regímenes, por ende, se exime de responsabilidad a COLFONDOS S.A. puesto que </w:t>
      </w:r>
      <w:r w:rsidRPr="48B17B0E" w:rsidR="0049713F">
        <w:rPr>
          <w:color w:val="000000" w:themeColor="text1" w:themeTint="FF" w:themeShade="FF"/>
        </w:rPr>
        <w:t>la demandante</w:t>
      </w:r>
      <w:r w:rsidRPr="48B17B0E" w:rsidR="00CA3AD7">
        <w:rPr>
          <w:color w:val="000000" w:themeColor="text1" w:themeTint="FF" w:themeShade="FF"/>
        </w:rPr>
        <w:t xml:space="preserve"> se trasladó de régimen en el año </w:t>
      </w:r>
      <w:r w:rsidRPr="48B17B0E" w:rsidR="004A54E7">
        <w:rPr>
          <w:color w:val="000000" w:themeColor="text1" w:themeTint="FF" w:themeShade="FF"/>
        </w:rPr>
        <w:t>199</w:t>
      </w:r>
      <w:r w:rsidRPr="48B17B0E" w:rsidR="00F2092E">
        <w:rPr>
          <w:color w:val="000000" w:themeColor="text1" w:themeTint="FF" w:themeShade="FF"/>
        </w:rPr>
        <w:t>5</w:t>
      </w:r>
      <w:r w:rsidRPr="48B17B0E" w:rsidR="00013099">
        <w:rPr>
          <w:color w:val="000000" w:themeColor="text1" w:themeTint="FF" w:themeShade="FF"/>
        </w:rPr>
        <w:t>,</w:t>
      </w:r>
      <w:r w:rsidRPr="48B17B0E" w:rsidR="00CA3AD7">
        <w:rPr>
          <w:color w:val="000000" w:themeColor="text1" w:themeTint="FF" w:themeShade="FF"/>
        </w:rPr>
        <w:t xml:space="preserve"> es decir, con anterioridad a la data que impuso dicha obligación</w:t>
      </w:r>
      <w:r w:rsidR="00241FA8">
        <w:rPr/>
        <w:t xml:space="preserve">.   </w:t>
      </w:r>
    </w:p>
    <w:p w:rsidRPr="00A55175" w:rsidR="00D537A6" w:rsidP="004115D5" w:rsidRDefault="00D537A6" w14:paraId="5E08CDB3" w14:textId="77777777">
      <w:pPr>
        <w:pStyle w:val="Prrafodelista"/>
        <w:widowControl/>
        <w:autoSpaceDE/>
        <w:autoSpaceDN/>
        <w:ind w:left="426" w:firstLine="0"/>
        <w:contextualSpacing/>
        <w:jc w:val="both"/>
      </w:pPr>
    </w:p>
    <w:p w:rsidRPr="00A55175" w:rsidR="00CA3AD7" w:rsidP="48B17B0E" w:rsidRDefault="00241FA8" w14:paraId="2C540771" w14:textId="491E0189">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rStyle w:val="eop"/>
        </w:rPr>
      </w:pPr>
      <w:r w:rsidR="00241FA8">
        <w:rPr/>
        <w:t xml:space="preserve">Por disposición legal, no se puede darse cabida a una nulidad por causa de vicio del consentimiento, representado en el error en cuanto a un punto de derecho, </w:t>
      </w:r>
      <w:r w:rsidRPr="48B17B0E" w:rsidR="00CA3AD7">
        <w:rPr>
          <w:color w:val="000000" w:themeColor="text1" w:themeTint="FF" w:themeShade="FF"/>
        </w:rPr>
        <w:t xml:space="preserve">como sería el entendimiento errado de las consecuencias a nivel normativo de la decisión que libremente tomó </w:t>
      </w:r>
      <w:r w:rsidRPr="48B17B0E" w:rsidR="0049713F">
        <w:rPr>
          <w:color w:val="000000" w:themeColor="text1" w:themeTint="FF" w:themeShade="FF"/>
        </w:rPr>
        <w:t>la demandante</w:t>
      </w:r>
      <w:r w:rsidRPr="48B17B0E" w:rsidR="00CA3AD7">
        <w:rPr>
          <w:color w:val="000000" w:themeColor="text1" w:themeTint="FF" w:themeShade="FF"/>
        </w:rPr>
        <w:t xml:space="preserve"> para trasladarse de régimen. Pues como se ha dicho anteriormente, el traslado de régimen </w:t>
      </w:r>
      <w:r w:rsidRPr="48B17B0E" w:rsidR="00A50246">
        <w:rPr>
          <w:color w:val="000000" w:themeColor="text1" w:themeTint="FF" w:themeShade="FF"/>
        </w:rPr>
        <w:t>pensional</w:t>
      </w:r>
      <w:r w:rsidRPr="48B17B0E" w:rsidR="00CA3AD7">
        <w:rPr>
          <w:color w:val="000000" w:themeColor="text1" w:themeTint="FF" w:themeShade="FF"/>
        </w:rPr>
        <w:t xml:space="preserve"> fue realizado por </w:t>
      </w:r>
      <w:r w:rsidRPr="48B17B0E" w:rsidR="000007E4">
        <w:rPr>
          <w:color w:val="000000" w:themeColor="text1" w:themeTint="FF" w:themeShade="FF"/>
        </w:rPr>
        <w:t>la señora</w:t>
      </w:r>
      <w:r w:rsidRPr="48B17B0E" w:rsidR="00392E72">
        <w:rPr>
          <w:color w:val="000000" w:themeColor="text1" w:themeTint="FF" w:themeShade="FF"/>
        </w:rPr>
        <w:t xml:space="preserve"> </w:t>
      </w:r>
      <w:r w:rsidR="00C3454F">
        <w:rPr/>
        <w:t xml:space="preserve">MARISOL RAMIREZ </w:t>
      </w:r>
      <w:r w:rsidR="00C3454F">
        <w:rPr/>
        <w:t>RAMIREZ</w:t>
      </w:r>
      <w:r w:rsidR="0085030B">
        <w:rPr/>
        <w:t xml:space="preserve"> </w:t>
      </w:r>
      <w:r w:rsidRPr="48B17B0E" w:rsidR="0085030B">
        <w:rPr>
          <w:color w:val="000000" w:themeColor="text1" w:themeTint="FF" w:themeShade="FF"/>
        </w:rPr>
        <w:t>de</w:t>
      </w:r>
      <w:r w:rsidRPr="48B17B0E" w:rsidR="00CA3AD7">
        <w:rPr>
          <w:color w:val="000000" w:themeColor="text1" w:themeTint="FF" w:themeShade="FF"/>
        </w:rPr>
        <w:t xml:space="preserve"> forma libre, espontánea y sin presiones, y no por la presunta omisión de información por parte de la AFP.</w:t>
      </w:r>
    </w:p>
    <w:p w:rsidRPr="00A55175" w:rsidR="00652D5A" w:rsidP="004115D5" w:rsidRDefault="00652D5A" w14:paraId="7CEF493A" w14:textId="77777777">
      <w:pPr>
        <w:pStyle w:val="Prrafodelista"/>
        <w:rPr>
          <w:bCs/>
        </w:rPr>
      </w:pPr>
    </w:p>
    <w:p w:rsidR="00D537A6" w:rsidP="48B17B0E" w:rsidRDefault="000007E4" w14:paraId="438FE05A" w14:textId="648F737A">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000007E4">
        <w:rPr/>
        <w:t>La señora</w:t>
      </w:r>
      <w:r w:rsidR="00392E72">
        <w:rPr/>
        <w:t xml:space="preserve"> </w:t>
      </w:r>
      <w:r w:rsidR="00C3454F">
        <w:rPr/>
        <w:t xml:space="preserve">MARISOL RAMIREZ </w:t>
      </w:r>
      <w:r w:rsidR="00C3454F">
        <w:rPr/>
        <w:t>RAMIREZ</w:t>
      </w:r>
      <w:r w:rsidR="0085030B">
        <w:rPr/>
        <w:t xml:space="preserve"> </w:t>
      </w:r>
      <w:r w:rsidRPr="48B17B0E" w:rsidR="0085030B">
        <w:rPr>
          <w:lang w:val="es-CO"/>
        </w:rPr>
        <w:t>podría</w:t>
      </w:r>
      <w:r w:rsidR="00241FA8">
        <w:rPr/>
        <w:t xml:space="preserve"> trasladarse de régimen pensional por una sola vez cada 5 años, pero no podría hacerlo si le faltaren 10 años o menos para cumplir los </w:t>
      </w:r>
      <w:r w:rsidR="00CA4784">
        <w:rPr/>
        <w:t>5</w:t>
      </w:r>
      <w:r w:rsidR="00454819">
        <w:rPr/>
        <w:t xml:space="preserve">7 </w:t>
      </w:r>
      <w:r w:rsidR="00CA4784">
        <w:rPr/>
        <w:t>años</w:t>
      </w:r>
      <w:r w:rsidR="00164895">
        <w:rPr/>
        <w:t xml:space="preserve"> de edad</w:t>
      </w:r>
      <w:r w:rsidR="00241FA8">
        <w:rPr/>
        <w:t xml:space="preserve">. En tal sentido, para  la  fecha de  contestación  de  la  presente demanda, se encuentra que </w:t>
      </w:r>
      <w:r w:rsidR="0049713F">
        <w:rPr/>
        <w:t>la demandante</w:t>
      </w:r>
      <w:r w:rsidR="00241FA8">
        <w:rPr/>
        <w:t xml:space="preserve"> está inmers</w:t>
      </w:r>
      <w:r w:rsidR="48D640E1">
        <w:rPr/>
        <w:t>a</w:t>
      </w:r>
      <w:r w:rsidR="00241FA8">
        <w:rPr/>
        <w:t xml:space="preserve"> en la prohibición establecida en el artículo el artículo 2°  de  la  Ley  797  de  2003,</w:t>
      </w:r>
      <w:r w:rsidRPr="48B17B0E" w:rsidR="004D177F">
        <w:rPr>
          <w:color w:val="000000" w:themeColor="text1" w:themeTint="FF" w:themeShade="FF"/>
        </w:rPr>
        <w:t xml:space="preserve"> </w:t>
      </w:r>
      <w:r w:rsidRPr="48B17B0E" w:rsidR="799AD843">
        <w:rPr>
          <w:color w:val="000000" w:themeColor="text1" w:themeTint="FF" w:themeShade="FF"/>
          <w:lang w:val="es"/>
        </w:rPr>
        <w:t xml:space="preserve">ya que cuenta con </w:t>
      </w:r>
      <w:r w:rsidRPr="48B17B0E" w:rsidR="00675113">
        <w:rPr>
          <w:color w:val="262626" w:themeColor="text1" w:themeTint="D9" w:themeShade="FF"/>
          <w:lang w:val="es"/>
        </w:rPr>
        <w:t>52</w:t>
      </w:r>
      <w:r w:rsidRPr="48B17B0E" w:rsidR="00277C91">
        <w:rPr>
          <w:color w:val="262626" w:themeColor="text1" w:themeTint="D9" w:themeShade="FF"/>
          <w:lang w:val="es"/>
        </w:rPr>
        <w:t xml:space="preserve"> años</w:t>
      </w:r>
      <w:r w:rsidRPr="48B17B0E" w:rsidR="799AD843">
        <w:rPr>
          <w:color w:val="000000" w:themeColor="text1" w:themeTint="FF" w:themeShade="FF"/>
          <w:lang w:val="es"/>
        </w:rPr>
        <w:t xml:space="preserve">, de conformidad con su documento de identidad, </w:t>
      </w:r>
      <w:r w:rsidR="00241FA8">
        <w:rPr/>
        <w:t xml:space="preserve">por  lo  cual  se reitera  al  despacho  que  no  cumple  con  los requisitos  de  orden  constitucional,  legal  y jurisprudencial  establecidos  para  que  se declare que </w:t>
      </w:r>
      <w:r w:rsidR="00CB6F79">
        <w:rPr/>
        <w:t>la</w:t>
      </w:r>
      <w:r w:rsidR="00ED1FC7">
        <w:rPr/>
        <w:t xml:space="preserve"> actor</w:t>
      </w:r>
      <w:r w:rsidR="00CB6F79">
        <w:rPr/>
        <w:t>a</w:t>
      </w:r>
      <w:r w:rsidR="00241FA8">
        <w:rPr/>
        <w:t xml:space="preserve"> tiene derecho a estar válidamente afiliad</w:t>
      </w:r>
      <w:r w:rsidR="00C17A1C">
        <w:rPr/>
        <w:t>o</w:t>
      </w:r>
      <w:r w:rsidR="00241FA8">
        <w:rPr/>
        <w:t xml:space="preserve"> en </w:t>
      </w:r>
      <w:r w:rsidR="00DB51E1">
        <w:rPr/>
        <w:t xml:space="preserve">el </w:t>
      </w:r>
      <w:r w:rsidR="00241FA8">
        <w:rPr/>
        <w:t xml:space="preserve">Régimen de Prima Media con Prestación definida, administrado por COLPENSIONES. </w:t>
      </w:r>
    </w:p>
    <w:p w:rsidR="00F2092E" w:rsidP="00F2092E" w:rsidRDefault="00F2092E" w14:paraId="4890B1B2" w14:textId="77777777">
      <w:pPr>
        <w:pStyle w:val="Prrafodelista"/>
      </w:pPr>
    </w:p>
    <w:p w:rsidRPr="00A55175" w:rsidR="00F2092E" w:rsidP="48B17B0E" w:rsidRDefault="00F2092E" w14:paraId="4B424653" w14:textId="11B4A1BD"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Pr="48B17B0E" w:rsidR="00F2092E">
        <w:rPr>
          <w:rStyle w:val="normaltextrun"/>
          <w:color w:val="000000" w:themeColor="text1" w:themeTint="FF" w:themeShade="FF"/>
        </w:rPr>
        <w:t>La demandante al efectuar diversos traslados entre administradoras del régimen de ahorro individual con solidaridad, incluyendo a PROTECCIÓN S.A. y COLFONDOS S.A., configuró un acto de relacionamiento que presupone el conocimiento sobre las características propias el de este régimen, estando satisfecho con la afiliación realizada en cada una de estas AFP, ya que a la fecha permanece en el RAIS.</w:t>
      </w:r>
    </w:p>
    <w:p w:rsidRPr="00A55175" w:rsidR="00D537A6" w:rsidP="004115D5" w:rsidRDefault="00D537A6" w14:paraId="029CE632" w14:textId="77777777"/>
    <w:p w:rsidR="004E438B" w:rsidP="48B17B0E" w:rsidRDefault="00D537A6" w14:paraId="159D4309" w14:textId="77777777"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rStyle w:val="normaltextrun"/>
          <w:color w:val="000000" w:themeColor="text1" w:themeTint="FF" w:themeShade="FF"/>
        </w:rPr>
      </w:pPr>
      <w:r w:rsidR="00D537A6">
        <w:rPr/>
        <w:t xml:space="preserve">No es viable obligar a ALLIANZ SEGUROS DE VIDA S.A. a devolver el valor del SEGURO PREVISIONAL, toda vez que mensualmente de la cuenta de ahorro individual </w:t>
      </w:r>
      <w:r w:rsidR="0049713F">
        <w:rPr/>
        <w:t>de la demandante</w:t>
      </w:r>
      <w:r w:rsidR="00D537A6">
        <w:rPr/>
        <w:t xml:space="preserve"> se descontó dicho seguro y se le pagó a la aseguradora para que </w:t>
      </w:r>
      <w:r w:rsidR="00C17A1C">
        <w:rPr/>
        <w:t>en caso de que</w:t>
      </w:r>
      <w:r w:rsidR="00D537A6">
        <w:rPr/>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Pr/>
        <w:t>la afiliada</w:t>
      </w:r>
      <w:r w:rsidR="00D537A6">
        <w:rPr/>
        <w:t xml:space="preserve"> y COLFONDOS S.A.</w:t>
      </w:r>
    </w:p>
    <w:p w:rsidRPr="004E438B" w:rsidR="004E438B" w:rsidP="004E438B" w:rsidRDefault="004E438B" w14:paraId="28C86A24" w14:textId="77777777">
      <w:pPr>
        <w:pStyle w:val="Prrafodelista"/>
        <w:rPr>
          <w:color w:val="000000"/>
        </w:rPr>
      </w:pPr>
    </w:p>
    <w:p w:rsidRPr="00A55175" w:rsidR="00241FA8" w:rsidP="48B17B0E" w:rsidRDefault="00241FA8" w14:paraId="1D003A39" w14:textId="2A747124" w14:noSpellErr="1">
      <w:pPr>
        <w:pStyle w:val="Prrafodelista"/>
        <w:widowControl w:val="1"/>
        <w:numPr>
          <w:ilvl w:val="0"/>
          <w:numId w:val="3"/>
        </w:numPr>
        <w:suppressLineNumbers w:val="0"/>
        <w:shd w:val="clear" w:color="auto" w:fill="FFFFFF" w:themeFill="background1"/>
        <w:bidi w:val="0"/>
        <w:spacing w:before="0" w:beforeAutospacing="off" w:after="0" w:afterAutospacing="off" w:line="240" w:lineRule="auto"/>
        <w:ind w:left="360" w:right="0" w:hanging="270"/>
        <w:jc w:val="both"/>
        <w:rPr/>
      </w:pPr>
      <w:r w:rsidR="00241FA8">
        <w:rPr/>
        <w:t>La</w:t>
      </w:r>
      <w:r w:rsidR="00241FA8">
        <w:rPr/>
        <w:t xml:space="preserve"> AFP </w:t>
      </w:r>
      <w:r w:rsidR="00241FA8">
        <w:rPr/>
        <w:t xml:space="preserve">COLFONDOS S.A. </w:t>
      </w:r>
      <w:r w:rsidR="00241FA8">
        <w:rPr/>
        <w:t xml:space="preserve">ha obrado de buena fe, tanto en el diligenciamiento de los formularios de afiliación que suscribió </w:t>
      </w:r>
      <w:r w:rsidR="0049713F">
        <w:rPr/>
        <w:t>la demandante</w:t>
      </w:r>
      <w:r w:rsidR="00241FA8">
        <w:rPr/>
        <w:t>,</w:t>
      </w:r>
      <w:r w:rsidR="00241FA8">
        <w:rPr/>
        <w:t xml:space="preserve"> como en la información suministrada respecto a los beneficios y garantías que ofrece el Régimen de Ahorro Individual con Solidaridad, la cual fue entregada con estricto apego a la legislación que regula la materia.</w:t>
      </w:r>
      <w:r w:rsidR="00241FA8">
        <w:rPr/>
        <w:t xml:space="preserve"> Así se evidencia en la documental que milita en el proceso. </w:t>
      </w:r>
    </w:p>
    <w:p w:rsidRPr="00A55175" w:rsidR="00241FA8" w:rsidP="004115D5" w:rsidRDefault="00241FA8" w14:paraId="2CC665B0" w14:textId="77777777">
      <w:pPr>
        <w:jc w:val="both"/>
      </w:pPr>
    </w:p>
    <w:p w:rsidRPr="00A55175" w:rsidR="00241FA8" w:rsidP="004115D5" w:rsidRDefault="00F02312" w14:paraId="5237E7A1" w14:textId="48EE41D2">
      <w:pPr>
        <w:jc w:val="both"/>
        <w:rPr>
          <w:b/>
          <w:bCs/>
          <w:u w:val="single"/>
        </w:rPr>
      </w:pPr>
      <w:r>
        <w:rPr>
          <w:b/>
          <w:bCs/>
          <w:u w:val="single"/>
        </w:rPr>
        <w:t>2. Frente a las pretensiones de la vinculación /</w:t>
      </w:r>
      <w:r w:rsidRPr="00A55175" w:rsidR="00241FA8">
        <w:rPr>
          <w:b/>
          <w:bCs/>
          <w:u w:val="single"/>
        </w:rPr>
        <w:t xml:space="preserve"> llamamiento en garantía: </w:t>
      </w:r>
    </w:p>
    <w:p w:rsidRPr="00A55175" w:rsidR="00241FA8" w:rsidP="004115D5" w:rsidRDefault="00241FA8" w14:paraId="45BDEB65" w14:textId="77777777">
      <w:pPr>
        <w:jc w:val="both"/>
        <w:rPr>
          <w:b/>
          <w:bCs/>
          <w:u w:val="single"/>
        </w:rPr>
      </w:pPr>
    </w:p>
    <w:p w:rsidRPr="00A55175" w:rsidR="006A5ACD" w:rsidP="001643A9" w:rsidRDefault="006A5ACD" w14:paraId="59DC2CE5" w14:textId="77777777">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6A5ACD" w:rsidP="004115D5" w:rsidRDefault="006A5ACD" w14:paraId="5F3D9DD0" w14:textId="77777777">
      <w:pPr>
        <w:pStyle w:val="Prrafodelista"/>
        <w:widowControl/>
        <w:autoSpaceDE/>
        <w:autoSpaceDN/>
        <w:ind w:left="426" w:firstLine="0"/>
        <w:contextualSpacing/>
        <w:jc w:val="both"/>
      </w:pPr>
    </w:p>
    <w:p w:rsidR="00A8228A" w:rsidP="001643A9" w:rsidRDefault="00A8228A" w14:paraId="134288B5" w14:textId="03A19265">
      <w:pPr>
        <w:pStyle w:val="Prrafodelista"/>
        <w:widowControl/>
        <w:numPr>
          <w:ilvl w:val="0"/>
          <w:numId w:val="8"/>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A8228A" w:rsidP="00A8228A" w:rsidRDefault="00A8228A" w14:paraId="7A834F75" w14:textId="77777777">
      <w:pPr>
        <w:pStyle w:val="Prrafodelista"/>
      </w:pPr>
    </w:p>
    <w:p w:rsidRPr="00A55175" w:rsidR="00AB73D9" w:rsidP="001643A9" w:rsidRDefault="00AB73D9" w14:paraId="36801355" w14:textId="49A9D44E">
      <w:pPr>
        <w:pStyle w:val="Prrafodelista"/>
        <w:widowControl/>
        <w:numPr>
          <w:ilvl w:val="0"/>
          <w:numId w:val="8"/>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A55175" w:rsidR="00465E93" w:rsidP="004115D5" w:rsidRDefault="00465E93" w14:paraId="7722719D" w14:textId="77777777">
      <w:pPr>
        <w:pStyle w:val="Prrafodelista"/>
        <w:widowControl/>
        <w:autoSpaceDE/>
        <w:autoSpaceDN/>
        <w:ind w:left="426" w:firstLine="0"/>
        <w:contextualSpacing/>
        <w:jc w:val="both"/>
      </w:pPr>
    </w:p>
    <w:p w:rsidR="00B87136" w:rsidP="001643A9" w:rsidRDefault="00AB73D9" w14:paraId="1B5D9D7A" w14:textId="77777777">
      <w:pPr>
        <w:pStyle w:val="Default"/>
        <w:numPr>
          <w:ilvl w:val="0"/>
          <w:numId w:val="8"/>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B87136" w:rsidP="00B87136" w:rsidRDefault="00B87136" w14:paraId="7503F9BD" w14:textId="77777777">
      <w:pPr>
        <w:pStyle w:val="Prrafodelista"/>
        <w:rPr>
          <w:rStyle w:val="normaltextrun"/>
        </w:rPr>
      </w:pPr>
    </w:p>
    <w:p w:rsidRPr="008A40C4" w:rsidR="00B87136" w:rsidP="001643A9" w:rsidRDefault="00B87136" w14:paraId="03DAE46E" w14:textId="219E1C4E">
      <w:pPr>
        <w:pStyle w:val="Default"/>
        <w:numPr>
          <w:ilvl w:val="0"/>
          <w:numId w:val="8"/>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rsidRPr="00A55175" w:rsidR="00AB73D9" w:rsidP="3AA0D6E9" w:rsidRDefault="00AB73D9" w14:paraId="139CA71B" w14:textId="2E59D1F7">
      <w:pPr>
        <w:pStyle w:val="Default"/>
        <w:ind w:left="426" w:right="49"/>
        <w:jc w:val="both"/>
        <w:rPr>
          <w:rFonts w:ascii="Arial" w:hAnsi="Arial" w:cs="Arial"/>
          <w:color w:val="000000" w:themeColor="text1"/>
          <w:kern w:val="2"/>
          <w:lang w:val="es-ES"/>
        </w:rPr>
      </w:pPr>
    </w:p>
    <w:p w:rsidRPr="00A55175" w:rsidR="00AB73D9" w:rsidP="001643A9" w:rsidRDefault="76494093" w14:paraId="16349898" w14:textId="4D0B0C74">
      <w:pPr>
        <w:pStyle w:val="Default"/>
        <w:numPr>
          <w:ilvl w:val="0"/>
          <w:numId w:val="8"/>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w:t>
      </w:r>
      <w:r w:rsidRPr="3AA0D6E9">
        <w:rPr>
          <w:rStyle w:val="normaltextrun"/>
          <w:rFonts w:ascii="Arial" w:hAnsi="Arial" w:cs="Arial"/>
          <w:sz w:val="22"/>
          <w:szCs w:val="22"/>
          <w:lang w:val="es-ES"/>
        </w:rPr>
        <w:t xml:space="preserve">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3AA0D6E9">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A55175" w:rsidR="00AB73D9" w:rsidP="004115D5"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A55175" w:rsidR="00AB73D9" w:rsidP="001643A9" w:rsidRDefault="00AB73D9" w14:paraId="4EDF33F0" w14:textId="77777777">
      <w:pPr>
        <w:pStyle w:val="paragraph"/>
        <w:numPr>
          <w:ilvl w:val="0"/>
          <w:numId w:val="8"/>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AB73D9" w:rsidP="004115D5" w:rsidRDefault="00AB73D9" w14:paraId="63D854A7" w14:textId="77777777">
      <w:pPr>
        <w:pStyle w:val="Default"/>
        <w:ind w:left="426" w:right="49"/>
        <w:jc w:val="both"/>
        <w:rPr>
          <w:rFonts w:ascii="Arial" w:hAnsi="Arial" w:cs="Arial"/>
          <w:sz w:val="22"/>
          <w:szCs w:val="22"/>
        </w:rPr>
      </w:pPr>
    </w:p>
    <w:p w:rsidRPr="00A55175" w:rsidR="00AB73D9" w:rsidP="001643A9" w:rsidRDefault="00AB73D9" w14:paraId="7D347C08" w14:textId="3E0FD3E3">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3AA0D6E9" w:rsidR="00607726">
        <w:rPr>
          <w:rFonts w:ascii="Arial" w:hAnsi="Arial" w:cs="Arial"/>
          <w:sz w:val="22"/>
          <w:szCs w:val="22"/>
          <w:lang w:val="es-ES"/>
        </w:rPr>
        <w:t xml:space="preserve">actual que la AFP ostentó con </w:t>
      </w:r>
      <w:r w:rsidRPr="3AA0D6E9" w:rsidR="0049713F">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3AA0D6E9" w:rsidR="0049713F">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AB73D9" w:rsidP="004115D5" w:rsidRDefault="00AB73D9" w14:paraId="6187384A" w14:textId="77777777">
      <w:pPr>
        <w:pStyle w:val="Default"/>
        <w:ind w:left="426" w:right="49"/>
        <w:jc w:val="both"/>
        <w:rPr>
          <w:rFonts w:ascii="Arial" w:hAnsi="Arial" w:cs="Arial"/>
          <w:sz w:val="22"/>
          <w:szCs w:val="22"/>
        </w:rPr>
      </w:pPr>
    </w:p>
    <w:p w:rsidRPr="00A55175" w:rsidR="00AB73D9" w:rsidP="001643A9" w:rsidRDefault="00AB73D9" w14:paraId="1B87529D" w14:textId="6B96A96B">
      <w:pPr>
        <w:pStyle w:val="Default"/>
        <w:numPr>
          <w:ilvl w:val="0"/>
          <w:numId w:val="8"/>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Pr="3AA0D6E9" w:rsidR="005E7E16">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AB73D9" w:rsidP="004115D5" w:rsidRDefault="00AB73D9" w14:paraId="317921CF" w14:textId="77777777">
      <w:pPr>
        <w:pStyle w:val="Default"/>
        <w:ind w:left="426" w:right="49"/>
        <w:jc w:val="both"/>
        <w:rPr>
          <w:rFonts w:ascii="Arial" w:hAnsi="Arial" w:cs="Arial"/>
          <w:sz w:val="22"/>
          <w:szCs w:val="22"/>
        </w:rPr>
      </w:pPr>
    </w:p>
    <w:p w:rsidRPr="00A55175" w:rsidR="00AB73D9" w:rsidP="001643A9" w:rsidRDefault="00AB73D9" w14:paraId="0F12D4B3" w14:textId="77777777">
      <w:pPr>
        <w:pStyle w:val="Default"/>
        <w:numPr>
          <w:ilvl w:val="0"/>
          <w:numId w:val="8"/>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rsidRPr="00A55175" w:rsidR="00AB73D9" w:rsidP="004115D5" w:rsidRDefault="00AB73D9" w14:paraId="607689FA" w14:textId="77777777">
      <w:pPr>
        <w:pStyle w:val="Default"/>
        <w:ind w:left="426" w:right="49"/>
        <w:jc w:val="both"/>
        <w:rPr>
          <w:rFonts w:ascii="Arial" w:hAnsi="Arial" w:cs="Arial"/>
          <w:sz w:val="22"/>
          <w:szCs w:val="22"/>
          <w:lang w:eastAsia="es-CO"/>
        </w:rPr>
      </w:pPr>
    </w:p>
    <w:p w:rsidRPr="00A55175" w:rsidR="00AB73D9" w:rsidP="001643A9" w:rsidRDefault="00AB73D9" w14:paraId="3E982971" w14:textId="77777777">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w:t>
      </w:r>
      <w:r w:rsidRPr="3AA0D6E9">
        <w:rPr>
          <w:rFonts w:ascii="Arial" w:hAnsi="Arial" w:cs="Arial"/>
          <w:sz w:val="22"/>
          <w:szCs w:val="22"/>
          <w:lang w:val="es-ES"/>
        </w:rPr>
        <w:t xml:space="preserve">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3AA0D6E9">
        <w:rPr>
          <w:rFonts w:ascii="Arial" w:hAnsi="Arial" w:cs="Arial"/>
          <w:sz w:val="22"/>
          <w:szCs w:val="22"/>
          <w:lang w:val="es-ES"/>
        </w:rPr>
        <w:t>litis</w:t>
      </w:r>
      <w:proofErr w:type="spellEnd"/>
      <w:r w:rsidRPr="3AA0D6E9">
        <w:rPr>
          <w:rFonts w:ascii="Arial" w:hAnsi="Arial" w:cs="Arial"/>
          <w:sz w:val="22"/>
          <w:szCs w:val="22"/>
          <w:lang w:val="es-ES"/>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rsidRPr="00A55175" w:rsidR="00AB73D9" w:rsidP="004115D5" w:rsidRDefault="00AB73D9" w14:paraId="6E7AA3EC" w14:textId="77777777">
      <w:pPr>
        <w:pStyle w:val="Default"/>
        <w:ind w:left="426" w:right="49"/>
        <w:jc w:val="both"/>
        <w:rPr>
          <w:rFonts w:ascii="Arial" w:hAnsi="Arial" w:cs="Arial"/>
          <w:sz w:val="22"/>
          <w:szCs w:val="22"/>
        </w:rPr>
      </w:pPr>
    </w:p>
    <w:p w:rsidRPr="00A55175" w:rsidR="00AB73D9" w:rsidP="001643A9" w:rsidRDefault="00AB73D9" w14:paraId="71EF86B3" w14:textId="0E7AA733">
      <w:pPr>
        <w:pStyle w:val="Default"/>
        <w:numPr>
          <w:ilvl w:val="0"/>
          <w:numId w:val="8"/>
        </w:numPr>
        <w:ind w:left="426" w:right="49"/>
        <w:jc w:val="both"/>
        <w:rPr>
          <w:rFonts w:ascii="Arial" w:hAnsi="Arial" w:cs="Arial"/>
          <w:sz w:val="22"/>
          <w:szCs w:val="22"/>
          <w:lang w:val="es-ES"/>
        </w:rPr>
      </w:pPr>
      <w:r w:rsidRPr="3AA0D6E9">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hAnsi="Arial" w:eastAsia="Times New Roman" w:cs="Arial"/>
          <w:sz w:val="22"/>
          <w:szCs w:val="22"/>
          <w:lang w:val="es-ES" w:eastAsia="es-ES"/>
        </w:rPr>
        <w:t>y</w:t>
      </w:r>
      <w:proofErr w:type="gramEnd"/>
      <w:r w:rsidRPr="3AA0D6E9">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hAnsi="Arial" w:eastAsia="Times New Roman" w:cs="Arial"/>
          <w:sz w:val="22"/>
          <w:szCs w:val="22"/>
          <w:lang w:val="es-ES" w:eastAsia="es-ES"/>
        </w:rPr>
        <w:t>la afiliada</w:t>
      </w:r>
      <w:r w:rsidRPr="3AA0D6E9">
        <w:rPr>
          <w:rFonts w:ascii="Arial" w:hAnsi="Arial" w:eastAsia="Times New Roman" w:cs="Arial"/>
          <w:sz w:val="22"/>
          <w:szCs w:val="22"/>
          <w:lang w:val="es-ES" w:eastAsia="es-ES"/>
        </w:rPr>
        <w:t xml:space="preserve"> y la AFP.</w:t>
      </w:r>
    </w:p>
    <w:p w:rsidRPr="00A55175" w:rsidR="00A518C7" w:rsidP="004115D5" w:rsidRDefault="00A518C7" w14:paraId="31D11C51" w14:textId="77777777">
      <w:pPr>
        <w:widowControl/>
        <w:autoSpaceDE/>
        <w:autoSpaceDN/>
        <w:rPr>
          <w:b/>
          <w:bCs/>
          <w:u w:val="single"/>
        </w:rPr>
      </w:pPr>
    </w:p>
    <w:p w:rsidRPr="00A55175" w:rsidR="00241FA8" w:rsidP="004115D5" w:rsidRDefault="00241FA8" w14:paraId="47B22D34" w14:textId="50463E4E">
      <w:pPr>
        <w:widowControl/>
        <w:autoSpaceDE/>
        <w:autoSpaceDN/>
      </w:pPr>
      <w:r w:rsidRPr="00A55175">
        <w:t xml:space="preserve">En conclusión: </w:t>
      </w:r>
    </w:p>
    <w:p w:rsidRPr="00A55175" w:rsidR="00241FA8" w:rsidP="004115D5" w:rsidRDefault="00241FA8" w14:paraId="197CF797" w14:textId="77777777">
      <w:pPr>
        <w:jc w:val="both"/>
      </w:pPr>
    </w:p>
    <w:p w:rsidRPr="00A55175" w:rsidR="003D5826" w:rsidP="004115D5" w:rsidRDefault="00241FA8" w14:paraId="19F8C505" w14:textId="77777777">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A55175" w:rsidR="003D5826" w:rsidP="004115D5" w:rsidRDefault="003D5826" w14:paraId="783AB29F" w14:textId="77777777">
      <w:pPr>
        <w:pStyle w:val="Default"/>
        <w:ind w:left="709"/>
        <w:jc w:val="both"/>
        <w:rPr>
          <w:rFonts w:ascii="Arial" w:hAnsi="Arial" w:cs="Arial"/>
          <w:color w:val="auto"/>
          <w:sz w:val="22"/>
          <w:szCs w:val="22"/>
        </w:rPr>
      </w:pPr>
    </w:p>
    <w:p w:rsidRPr="00A55175" w:rsidR="003D5826" w:rsidP="004115D5" w:rsidRDefault="00241FA8" w14:paraId="5F574498" w14:textId="77777777">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rsidRPr="00A55175" w:rsidR="003D5826" w:rsidP="004115D5" w:rsidRDefault="003D5826" w14:paraId="4A33BD5B" w14:textId="77777777">
      <w:pPr>
        <w:pStyle w:val="Prrafodelista"/>
      </w:pPr>
    </w:p>
    <w:p w:rsidRPr="00A55175" w:rsidR="003D5826" w:rsidP="004115D5" w:rsidRDefault="00241FA8" w14:paraId="13B32C04" w14:textId="42DA1A74">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rsidRPr="00A55175" w:rsidR="003D5826" w:rsidP="004115D5" w:rsidRDefault="003D5826" w14:paraId="7F6A769B" w14:textId="77777777">
      <w:pPr>
        <w:pStyle w:val="Prrafodelista"/>
        <w:rPr>
          <w:lang w:val="es-ES_tradnl"/>
        </w:rPr>
      </w:pPr>
    </w:p>
    <w:p w:rsidRPr="00A55175" w:rsidR="003D5826" w:rsidP="004115D5" w:rsidRDefault="00241FA8" w14:paraId="4F3F56D8" w14:textId="273A368E">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rsidRPr="00A55175" w:rsidR="003D5826" w:rsidP="004115D5" w:rsidRDefault="003D5826" w14:paraId="57421888" w14:textId="77777777">
      <w:pPr>
        <w:pStyle w:val="Prrafodelista"/>
      </w:pPr>
    </w:p>
    <w:p w:rsidRPr="00A55175" w:rsidR="003D5826" w:rsidP="004115D5" w:rsidRDefault="00241FA8" w14:paraId="6C69A5ED" w14:textId="77777777">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Pr="00A55175" w:rsidR="00A518C7">
        <w:rPr>
          <w:rFonts w:ascii="Arial" w:hAnsi="Arial" w:cs="Arial"/>
          <w:sz w:val="22"/>
          <w:szCs w:val="22"/>
          <w:lang w:val="es-ES_tradnl"/>
        </w:rPr>
        <w:t xml:space="preserve">. </w:t>
      </w:r>
    </w:p>
    <w:p w:rsidRPr="00A55175" w:rsidR="003D5826" w:rsidP="004115D5" w:rsidRDefault="003D5826" w14:paraId="65567C46" w14:textId="77777777">
      <w:pPr>
        <w:pStyle w:val="Prrafodelista"/>
      </w:pPr>
    </w:p>
    <w:p w:rsidRPr="00A55175" w:rsidR="003D5826" w:rsidP="134CDF30" w:rsidRDefault="00BA229C" w14:paraId="5C06281A" w14:textId="77777777">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w:t>
      </w:r>
      <w:r w:rsidRPr="134CDF30">
        <w:rPr>
          <w:rFonts w:ascii="Arial" w:hAnsi="Arial" w:cs="Arial"/>
          <w:sz w:val="22"/>
          <w:szCs w:val="22"/>
          <w:lang w:val="es-ES"/>
        </w:rPr>
        <w:t>conformidad con el artículo 1070 del Código de Comercio. Además, esta fue debidamente devengada de manera sucesiva tal como lo acordaron las partes, las cuales gozaron de autonomía plena para acodar la forma de pago.</w:t>
      </w:r>
    </w:p>
    <w:p w:rsidRPr="00A55175" w:rsidR="003D5826" w:rsidP="004115D5" w:rsidRDefault="003D5826" w14:paraId="12F57566" w14:textId="77777777">
      <w:pPr>
        <w:pStyle w:val="Prrafodelista"/>
      </w:pPr>
    </w:p>
    <w:p w:rsidRPr="00A55175" w:rsidR="00241FA8" w:rsidP="134CDF30" w:rsidRDefault="00241FA8" w14:paraId="5B35DB9A" w14:textId="31FADAED">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Pr="134CDF30" w:rsidR="00FC31EC">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A55175" w:rsidR="00241FA8" w:rsidP="004115D5" w:rsidRDefault="00241FA8" w14:paraId="3C367DFC" w14:textId="77777777">
      <w:pPr>
        <w:pStyle w:val="Default"/>
        <w:jc w:val="both"/>
        <w:rPr>
          <w:rFonts w:ascii="Arial" w:hAnsi="Arial" w:cs="Arial"/>
          <w:color w:val="auto"/>
          <w:sz w:val="22"/>
          <w:szCs w:val="22"/>
        </w:rPr>
      </w:pPr>
    </w:p>
    <w:p w:rsidRPr="00A55175" w:rsidR="00C91897" w:rsidP="004115D5" w:rsidRDefault="00241FA8" w14:paraId="46DA1290" w14:textId="6879E3C3">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B5458" w:rsidP="004115D5" w:rsidRDefault="00CB5458" w14:paraId="784690FA" w14:textId="77777777">
      <w:pPr>
        <w:jc w:val="center"/>
        <w:rPr>
          <w:b/>
          <w:u w:val="single"/>
          <w:lang w:val="es-ES_tradnl"/>
        </w:rPr>
      </w:pPr>
    </w:p>
    <w:p w:rsidRPr="00A55175" w:rsidR="00241FA8" w:rsidP="004115D5" w:rsidRDefault="00241FA8" w14:paraId="0F2AB6C6" w14:textId="75D7F107">
      <w:pPr>
        <w:jc w:val="center"/>
        <w:rPr>
          <w:b/>
          <w:u w:val="single"/>
          <w:lang w:val="es-ES_tradnl"/>
        </w:rPr>
      </w:pPr>
      <w:r w:rsidRPr="00A55175">
        <w:rPr>
          <w:b/>
          <w:u w:val="single"/>
          <w:lang w:val="es-ES_tradnl"/>
        </w:rPr>
        <w:t>CAPÍTULO IV</w:t>
      </w:r>
    </w:p>
    <w:p w:rsidRPr="00A55175" w:rsidR="00241FA8" w:rsidP="004115D5" w:rsidRDefault="00241FA8" w14:paraId="74B283B2" w14:textId="77777777">
      <w:pPr>
        <w:jc w:val="center"/>
        <w:rPr>
          <w:b/>
          <w:bCs/>
          <w:u w:val="single"/>
        </w:rPr>
      </w:pPr>
      <w:r w:rsidRPr="00A55175">
        <w:rPr>
          <w:b/>
          <w:bCs/>
          <w:u w:val="single"/>
        </w:rPr>
        <w:t>MEDIOS DE PRUEBA</w:t>
      </w:r>
    </w:p>
    <w:p w:rsidRPr="00A55175" w:rsidR="00241FA8" w:rsidP="004115D5" w:rsidRDefault="00241FA8" w14:paraId="7F734596" w14:textId="77777777">
      <w:pPr>
        <w:pStyle w:val="Textoindependiente"/>
        <w:rPr>
          <w:sz w:val="22"/>
          <w:szCs w:val="22"/>
        </w:rPr>
      </w:pPr>
    </w:p>
    <w:p w:rsidRPr="00A55175" w:rsidR="00241FA8" w:rsidP="004115D5" w:rsidRDefault="00241FA8" w14:paraId="04418A80" w14:textId="77777777">
      <w:pPr>
        <w:pStyle w:val="Textoindependiente"/>
        <w:rPr>
          <w:sz w:val="22"/>
          <w:szCs w:val="22"/>
        </w:rPr>
      </w:pPr>
      <w:r w:rsidRPr="00A55175">
        <w:rPr>
          <w:sz w:val="22"/>
          <w:szCs w:val="22"/>
        </w:rPr>
        <w:t>Solicito atentamente decretar y tener como pruebas las siguientes:</w:t>
      </w:r>
    </w:p>
    <w:p w:rsidRPr="00A55175" w:rsidR="00241FA8" w:rsidP="004115D5" w:rsidRDefault="00241FA8" w14:paraId="616AFF7A" w14:textId="77777777">
      <w:pPr>
        <w:pStyle w:val="Textoindependiente"/>
        <w:rPr>
          <w:sz w:val="22"/>
          <w:szCs w:val="22"/>
        </w:rPr>
      </w:pPr>
    </w:p>
    <w:p w:rsidRPr="00A55175" w:rsidR="00241FA8" w:rsidP="004115D5" w:rsidRDefault="00241FA8" w14:paraId="60D7E740" w14:textId="41B357AE">
      <w:pPr>
        <w:pStyle w:val="Ttulo1"/>
        <w:numPr>
          <w:ilvl w:val="0"/>
          <w:numId w:val="4"/>
        </w:numPr>
        <w:rPr>
          <w:rFonts w:ascii="Arial" w:hAnsi="Arial" w:cs="Arial"/>
          <w:sz w:val="22"/>
          <w:szCs w:val="22"/>
        </w:rPr>
      </w:pPr>
      <w:r w:rsidRPr="00A55175">
        <w:rPr>
          <w:rFonts w:ascii="Arial" w:hAnsi="Arial" w:cs="Arial"/>
          <w:sz w:val="22"/>
          <w:szCs w:val="22"/>
        </w:rPr>
        <w:t>DOCUMENTALES</w:t>
      </w:r>
    </w:p>
    <w:p w:rsidRPr="00A55175" w:rsidR="00241FA8" w:rsidP="004115D5" w:rsidRDefault="00241FA8" w14:paraId="55CF6CB9" w14:textId="77777777">
      <w:pPr>
        <w:pStyle w:val="Textoindependiente"/>
        <w:rPr>
          <w:b/>
          <w:bCs/>
          <w:sz w:val="22"/>
          <w:szCs w:val="22"/>
        </w:rPr>
      </w:pPr>
    </w:p>
    <w:p w:rsidRPr="00A55175" w:rsidR="00777DC8" w:rsidP="004115D5" w:rsidRDefault="00241FA8" w14:paraId="5C2912DB" w14:textId="77777777">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rsidRPr="00A55175" w:rsidR="00652D5A" w:rsidP="004115D5" w:rsidRDefault="00652D5A" w14:paraId="01FF93D8" w14:textId="77777777">
      <w:pPr>
        <w:pStyle w:val="Textoindependiente"/>
        <w:ind w:left="405"/>
        <w:jc w:val="both"/>
        <w:rPr>
          <w:sz w:val="22"/>
          <w:szCs w:val="22"/>
          <w:lang w:val="es-CO"/>
        </w:rPr>
      </w:pPr>
    </w:p>
    <w:p w:rsidR="00241FA8" w:rsidP="004115D5" w:rsidRDefault="00777DC8" w14:paraId="15D9A9AA" w14:textId="7F1CCB24">
      <w:pPr>
        <w:pStyle w:val="Textoindependiente"/>
        <w:numPr>
          <w:ilvl w:val="1"/>
          <w:numId w:val="4"/>
        </w:numPr>
        <w:jc w:val="both"/>
        <w:rPr>
          <w:sz w:val="22"/>
          <w:szCs w:val="22"/>
          <w:lang w:val="es-CO"/>
        </w:rPr>
      </w:pPr>
      <w:r w:rsidRPr="244ED52E">
        <w:rPr>
          <w:sz w:val="22"/>
          <w:szCs w:val="22"/>
          <w:lang w:val="es-CO"/>
        </w:rPr>
        <w:t>Certificado emitido por ALLIANZ SEGUROS DE VIDA S.A., mediante el cual se constata y se da fe de la veracidad de la información y los términos concertados en la póliza No.</w:t>
      </w:r>
      <w:r w:rsidRPr="244ED52E" w:rsidR="00A518C7">
        <w:rPr>
          <w:sz w:val="22"/>
          <w:szCs w:val="22"/>
          <w:lang w:val="es-CO"/>
        </w:rPr>
        <w:t xml:space="preserve"> </w:t>
      </w:r>
      <w:r w:rsidRPr="244ED52E">
        <w:rPr>
          <w:sz w:val="22"/>
          <w:szCs w:val="22"/>
          <w:lang w:val="es-CO"/>
        </w:rPr>
        <w:t>0209000001</w:t>
      </w:r>
    </w:p>
    <w:p w:rsidR="00A8228A" w:rsidP="00A8228A" w:rsidRDefault="00A8228A" w14:paraId="7D703E2B" w14:textId="77777777">
      <w:pPr>
        <w:pStyle w:val="Prrafodelista"/>
        <w:rPr>
          <w:lang w:val="es-CO"/>
        </w:rPr>
      </w:pPr>
    </w:p>
    <w:p w:rsidRPr="00F2092E" w:rsidR="00A8228A" w:rsidP="244ED52E" w:rsidRDefault="00A8228A" w14:paraId="1C4E2864" w14:textId="3996E625">
      <w:pPr>
        <w:pStyle w:val="Textoindependiente"/>
        <w:numPr>
          <w:ilvl w:val="1"/>
          <w:numId w:val="4"/>
        </w:numPr>
        <w:jc w:val="both"/>
        <w:rPr>
          <w:sz w:val="22"/>
          <w:szCs w:val="22"/>
          <w:lang w:val="es-CO"/>
        </w:rPr>
      </w:pPr>
      <w:r w:rsidRPr="244ED52E">
        <w:rPr>
          <w:sz w:val="22"/>
          <w:szCs w:val="22"/>
          <w:lang w:val="es-CO"/>
        </w:rPr>
        <w:t>Factura</w:t>
      </w:r>
      <w:r w:rsidRPr="244ED52E" w:rsidR="00CE6386">
        <w:rPr>
          <w:sz w:val="22"/>
          <w:szCs w:val="22"/>
          <w:lang w:val="es-CO"/>
        </w:rPr>
        <w:t xml:space="preserve"> electrónica </w:t>
      </w:r>
      <w:r w:rsidR="00675113">
        <w:t>20722</w:t>
      </w:r>
      <w:r w:rsidR="7FB0F93D">
        <w:t xml:space="preserve"> </w:t>
      </w:r>
      <w:r w:rsidRPr="244ED52E" w:rsidR="00CE6386">
        <w:rPr>
          <w:sz w:val="22"/>
          <w:szCs w:val="22"/>
          <w:lang w:val="es-CO"/>
        </w:rPr>
        <w:t xml:space="preserve">de venta expedida por G. Herrera &amp; Asociados de fecha </w:t>
      </w:r>
      <w:r w:rsidR="00675113">
        <w:rPr>
          <w:sz w:val="22"/>
          <w:szCs w:val="22"/>
          <w:lang w:val="es-CO"/>
        </w:rPr>
        <w:t>25 de marzo</w:t>
      </w:r>
      <w:r w:rsidRPr="244ED52E" w:rsidR="16A4AD9B">
        <w:rPr>
          <w:sz w:val="22"/>
          <w:szCs w:val="22"/>
          <w:lang w:val="es-CO"/>
        </w:rPr>
        <w:t xml:space="preserve"> </w:t>
      </w:r>
      <w:r w:rsidRPr="244ED52E" w:rsidR="00CE6386">
        <w:rPr>
          <w:sz w:val="22"/>
          <w:szCs w:val="22"/>
          <w:lang w:val="es-CO"/>
        </w:rPr>
        <w:t>de 202</w:t>
      </w:r>
      <w:r w:rsidRPr="244ED52E" w:rsidR="7E22CD96">
        <w:rPr>
          <w:sz w:val="22"/>
          <w:szCs w:val="22"/>
          <w:lang w:val="es-CO"/>
        </w:rPr>
        <w:t>5.</w:t>
      </w:r>
    </w:p>
    <w:p w:rsidR="00C8534A" w:rsidP="00C8534A" w:rsidRDefault="00C8534A" w14:paraId="193BC714" w14:textId="77777777">
      <w:pPr>
        <w:pStyle w:val="Prrafodelista"/>
        <w:rPr>
          <w:lang w:val="es-CO"/>
        </w:rPr>
      </w:pPr>
    </w:p>
    <w:p w:rsidRPr="00454819" w:rsidR="00C8534A" w:rsidP="004115D5" w:rsidRDefault="00C8534A" w14:paraId="7EBF6DB2" w14:textId="21D0CF91">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rsidRPr="00A55175" w:rsidR="00777DC8" w:rsidP="004115D5" w:rsidRDefault="00777DC8" w14:paraId="613C1D98" w14:textId="77777777">
      <w:pPr>
        <w:pStyle w:val="Textoindependiente"/>
        <w:ind w:left="405"/>
        <w:rPr>
          <w:sz w:val="22"/>
          <w:szCs w:val="22"/>
          <w:lang w:val="es-CO"/>
        </w:rPr>
      </w:pPr>
    </w:p>
    <w:p w:rsidRPr="00A55175" w:rsidR="00241FA8" w:rsidP="004115D5" w:rsidRDefault="00241FA8" w14:paraId="5A4E8D10" w14:textId="187B998A">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Pr="00A55175" w:rsidR="001D6556">
        <w:rPr>
          <w:rFonts w:ascii="Arial" w:hAnsi="Arial" w:cs="Arial"/>
          <w:sz w:val="22"/>
          <w:szCs w:val="22"/>
        </w:rPr>
        <w:t>A</w:t>
      </w:r>
      <w:r w:rsidR="00CB6F79">
        <w:rPr>
          <w:rFonts w:ascii="Arial" w:hAnsi="Arial" w:cs="Arial"/>
          <w:sz w:val="22"/>
          <w:szCs w:val="22"/>
        </w:rPr>
        <w:t xml:space="preserve"> </w:t>
      </w:r>
      <w:r w:rsidRPr="00A55175" w:rsidR="00ED1FC7">
        <w:rPr>
          <w:rFonts w:ascii="Arial" w:hAnsi="Arial" w:cs="Arial"/>
          <w:sz w:val="22"/>
          <w:szCs w:val="22"/>
        </w:rPr>
        <w:t>L</w:t>
      </w:r>
      <w:r w:rsidR="00CB6F79">
        <w:rPr>
          <w:rFonts w:ascii="Arial" w:hAnsi="Arial" w:cs="Arial"/>
          <w:sz w:val="22"/>
          <w:szCs w:val="22"/>
        </w:rPr>
        <w:t>A</w:t>
      </w:r>
      <w:r w:rsidRPr="00A55175" w:rsidR="00ED1FC7">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rsidRPr="00A55175" w:rsidR="00241FA8" w:rsidP="004115D5" w:rsidRDefault="00241FA8" w14:paraId="12868265" w14:textId="77777777">
      <w:pPr>
        <w:pStyle w:val="Textoindependiente"/>
        <w:ind w:right="118"/>
        <w:jc w:val="both"/>
        <w:rPr>
          <w:b/>
          <w:bCs/>
          <w:sz w:val="22"/>
          <w:szCs w:val="22"/>
        </w:rPr>
      </w:pPr>
    </w:p>
    <w:p w:rsidRPr="00A55175" w:rsidR="00241FA8" w:rsidP="004115D5" w:rsidRDefault="00241FA8" w14:paraId="4D451F87" w14:textId="0D9F03A8">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Pr="00A55175" w:rsidR="00320094">
        <w:rPr>
          <w:sz w:val="22"/>
          <w:szCs w:val="22"/>
        </w:rPr>
        <w:t>l</w:t>
      </w:r>
      <w:r w:rsidR="00454819">
        <w:rPr>
          <w:sz w:val="22"/>
          <w:szCs w:val="22"/>
        </w:rPr>
        <w:t>a</w:t>
      </w:r>
      <w:r w:rsidRPr="00A55175" w:rsidR="00320094">
        <w:rPr>
          <w:sz w:val="22"/>
          <w:szCs w:val="22"/>
        </w:rPr>
        <w:t xml:space="preserve"> señor</w:t>
      </w:r>
      <w:r w:rsidR="00454819">
        <w:rPr>
          <w:sz w:val="22"/>
          <w:szCs w:val="22"/>
        </w:rPr>
        <w:t xml:space="preserve">a </w:t>
      </w:r>
      <w:r w:rsidR="00C3454F">
        <w:rPr>
          <w:bCs/>
          <w:sz w:val="22"/>
          <w:szCs w:val="22"/>
        </w:rPr>
        <w:t xml:space="preserve">MARISOL RAMIREZ </w:t>
      </w:r>
      <w:proofErr w:type="spellStart"/>
      <w:r w:rsidR="00C3454F">
        <w:rPr>
          <w:bCs/>
          <w:sz w:val="22"/>
          <w:szCs w:val="22"/>
        </w:rPr>
        <w:t>RAMIREZ</w:t>
      </w:r>
      <w:proofErr w:type="spellEnd"/>
      <w:r w:rsidR="0085030B">
        <w:rPr>
          <w:bCs/>
          <w:sz w:val="22"/>
          <w:szCs w:val="22"/>
        </w:rPr>
        <w:t xml:space="preserve"> </w:t>
      </w:r>
      <w:r w:rsidRPr="00A55175" w:rsidR="0085030B">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rsidRPr="00A55175" w:rsidR="00241FA8" w:rsidP="004115D5" w:rsidRDefault="00241FA8" w14:paraId="6FD758C7" w14:textId="77777777">
      <w:pPr>
        <w:pStyle w:val="Textoindependiente"/>
        <w:ind w:right="118"/>
        <w:jc w:val="both"/>
        <w:rPr>
          <w:sz w:val="22"/>
          <w:szCs w:val="22"/>
        </w:rPr>
      </w:pPr>
    </w:p>
    <w:p w:rsidRPr="00A55175" w:rsidR="00241FA8" w:rsidP="004115D5" w:rsidRDefault="00241FA8" w14:paraId="3375C939" w14:textId="3BCA243C">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A55175" w:rsidR="00241FA8" w:rsidP="004115D5" w:rsidRDefault="00241FA8" w14:paraId="48B55E28" w14:textId="77777777">
      <w:pPr>
        <w:pStyle w:val="Textoindependiente"/>
        <w:ind w:right="118"/>
        <w:jc w:val="both"/>
        <w:rPr>
          <w:sz w:val="22"/>
          <w:szCs w:val="22"/>
        </w:rPr>
      </w:pPr>
    </w:p>
    <w:p w:rsidRPr="00A55175" w:rsidR="00241FA8" w:rsidP="004115D5" w:rsidRDefault="00241FA8" w14:paraId="70EA0530" w14:textId="71BCB641">
      <w:pPr>
        <w:pStyle w:val="Prrafodelista"/>
        <w:numPr>
          <w:ilvl w:val="0"/>
          <w:numId w:val="4"/>
        </w:numPr>
        <w:jc w:val="both"/>
        <w:rPr>
          <w:b/>
          <w:iCs/>
          <w:u w:val="single"/>
        </w:rPr>
      </w:pPr>
      <w:r w:rsidRPr="00A55175">
        <w:rPr>
          <w:b/>
          <w:iCs/>
          <w:u w:val="single"/>
        </w:rPr>
        <w:t>TESTIMONIALES</w:t>
      </w:r>
    </w:p>
    <w:p w:rsidRPr="00A55175" w:rsidR="00241FA8" w:rsidP="004115D5" w:rsidRDefault="00241FA8" w14:paraId="5CD5E86A" w14:textId="77777777">
      <w:pPr>
        <w:jc w:val="both"/>
        <w:rPr>
          <w:rFonts w:eastAsiaTheme="minorEastAsia"/>
          <w:b/>
          <w:iCs/>
          <w:u w:val="single"/>
          <w:lang w:val="es-ES_tradnl"/>
        </w:rPr>
      </w:pPr>
    </w:p>
    <w:p w:rsidRPr="00A55175" w:rsidR="001D6556" w:rsidP="004115D5" w:rsidRDefault="001D6556" w14:paraId="4416D31C" w14:textId="44566ECF">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Pr="134CDF30" w:rsidR="008C03FB">
        <w:t>pronuncie sobre los hechos de l</w:t>
      </w:r>
      <w:r w:rsidRPr="134CDF30" w:rsidR="00BC5F7E">
        <w:t>a</w:t>
      </w:r>
      <w:r w:rsidRPr="134CDF30">
        <w:t xml:space="preserve"> demanda y los argumentos de defensa expuestos en esta contestación.</w:t>
      </w:r>
    </w:p>
    <w:p w:rsidRPr="00A55175" w:rsidR="001D6556" w:rsidP="004115D5" w:rsidRDefault="001D6556" w14:paraId="3AADA6F3" w14:textId="77777777">
      <w:pPr>
        <w:jc w:val="both"/>
      </w:pPr>
      <w:r w:rsidRPr="00A55175">
        <w:rPr>
          <w:lang w:val="es"/>
        </w:rPr>
        <w:t xml:space="preserve"> </w:t>
      </w:r>
    </w:p>
    <w:p w:rsidRPr="00A55175" w:rsidR="001D6556" w:rsidP="004115D5" w:rsidRDefault="001D6556" w14:paraId="32EA8096" w14:textId="77777777">
      <w:pPr>
        <w:jc w:val="both"/>
      </w:pPr>
      <w:r w:rsidRPr="00A55175">
        <w:rPr>
          <w:lang w:val="es"/>
        </w:rPr>
        <w:t xml:space="preserve">Los datos del testigo se relacionan a continuación: </w:t>
      </w:r>
    </w:p>
    <w:p w:rsidRPr="00A55175" w:rsidR="001D6556" w:rsidP="004115D5" w:rsidRDefault="001D6556" w14:paraId="6953B8D5" w14:textId="77777777">
      <w:pPr>
        <w:jc w:val="both"/>
      </w:pPr>
      <w:r w:rsidRPr="00A55175">
        <w:rPr>
          <w:lang w:val="es"/>
        </w:rPr>
        <w:t xml:space="preserve"> </w:t>
      </w:r>
    </w:p>
    <w:p w:rsidRPr="00A55175" w:rsidR="001D6556" w:rsidP="004115D5" w:rsidRDefault="001D6556" w14:paraId="4BE6A203" w14:textId="45FE0941">
      <w:pPr>
        <w:pStyle w:val="Prrafodelista"/>
        <w:numPr>
          <w:ilvl w:val="0"/>
          <w:numId w:val="5"/>
        </w:numPr>
        <w:jc w:val="both"/>
      </w:pPr>
      <w:r w:rsidRPr="00A55175">
        <w:rPr>
          <w:b/>
          <w:bCs/>
        </w:rPr>
        <w:t>Daniela Quintero Laverde</w:t>
      </w:r>
      <w:r w:rsidRPr="00A55175">
        <w:t xml:space="preserve"> identificada con Cedula de Ciudadanía No. 1.</w:t>
      </w:r>
      <w:r w:rsidRPr="00A55175" w:rsidR="00E31384">
        <w:t>234</w:t>
      </w:r>
      <w:r w:rsidRPr="00A55175">
        <w:t xml:space="preserve">.192.273, quien podrá citarse en la carrera 90 No. 45-198, teléfono 3108241711 y correo electrónico: </w:t>
      </w:r>
      <w:hyperlink r:id="rId16">
        <w:r w:rsidRPr="00A55175">
          <w:rPr>
            <w:rStyle w:val="Hipervnculo"/>
          </w:rPr>
          <w:t>danielaquinterolaverde@gmail.com</w:t>
        </w:r>
      </w:hyperlink>
      <w:r w:rsidRPr="00A55175">
        <w:t>, asesora externa de la sociedad.</w:t>
      </w:r>
    </w:p>
    <w:p w:rsidRPr="00A55175" w:rsidR="001D6556" w:rsidP="004115D5" w:rsidRDefault="001D6556" w14:paraId="69E236BD" w14:textId="77777777">
      <w:pPr>
        <w:pStyle w:val="Prrafodelista"/>
        <w:ind w:left="720" w:firstLine="0"/>
      </w:pPr>
    </w:p>
    <w:p w:rsidRPr="00A55175" w:rsidR="000B61BD" w:rsidP="004115D5" w:rsidRDefault="000B61BD" w14:paraId="186C1A99" w14:textId="77777777">
      <w:pPr>
        <w:pStyle w:val="Prrafodelista"/>
        <w:ind w:left="720" w:firstLine="0"/>
      </w:pPr>
    </w:p>
    <w:p w:rsidRPr="00A55175" w:rsidR="00241FA8" w:rsidP="004115D5" w:rsidRDefault="00241FA8" w14:paraId="21882BBA" w14:textId="77777777">
      <w:pPr>
        <w:jc w:val="center"/>
        <w:rPr>
          <w:b/>
          <w:u w:val="single"/>
          <w:lang w:val="pt-BR"/>
        </w:rPr>
      </w:pPr>
      <w:r w:rsidRPr="00A55175">
        <w:rPr>
          <w:b/>
          <w:u w:val="single"/>
          <w:lang w:val="pt-BR"/>
        </w:rPr>
        <w:t>CAPÍTULO V</w:t>
      </w:r>
    </w:p>
    <w:p w:rsidRPr="00A55175" w:rsidR="00241FA8" w:rsidP="004115D5" w:rsidRDefault="00241FA8" w14:paraId="00024FA6" w14:textId="77777777">
      <w:pPr>
        <w:jc w:val="center"/>
        <w:rPr>
          <w:b/>
          <w:bCs/>
          <w:u w:val="single"/>
          <w:lang w:val="pt-BR"/>
        </w:rPr>
      </w:pPr>
      <w:r w:rsidRPr="00A55175">
        <w:rPr>
          <w:b/>
          <w:bCs/>
          <w:u w:val="single"/>
          <w:lang w:val="pt-BR"/>
        </w:rPr>
        <w:t>ANEXOS</w:t>
      </w:r>
    </w:p>
    <w:p w:rsidRPr="00A55175" w:rsidR="00241FA8" w:rsidP="004115D5" w:rsidRDefault="00241FA8" w14:paraId="73B634F2" w14:textId="77777777">
      <w:pPr>
        <w:pStyle w:val="Prrafodelista"/>
        <w:widowControl/>
        <w:autoSpaceDE/>
        <w:autoSpaceDN/>
        <w:ind w:left="720" w:firstLine="0"/>
        <w:jc w:val="both"/>
        <w:rPr>
          <w:bCs/>
          <w:i/>
        </w:rPr>
      </w:pPr>
    </w:p>
    <w:p w:rsidRPr="00A55175" w:rsidR="00241FA8" w:rsidP="004115D5" w:rsidRDefault="00241FA8" w14:paraId="301A171C" w14:textId="77777777">
      <w:pPr>
        <w:pStyle w:val="Prrafodelista"/>
        <w:numPr>
          <w:ilvl w:val="0"/>
          <w:numId w:val="2"/>
        </w:numPr>
        <w:rPr>
          <w:b/>
          <w:bCs/>
          <w:u w:val="single"/>
        </w:rPr>
      </w:pPr>
      <w:r w:rsidRPr="00A55175">
        <w:t>Certificado de Cámara y Comercio de ALLIANZ SEGUROS DE VIDA S.A.</w:t>
      </w:r>
    </w:p>
    <w:p w:rsidRPr="00A55175" w:rsidR="00241FA8" w:rsidP="004115D5" w:rsidRDefault="00241FA8" w14:paraId="73F563DC" w14:textId="03A756E3">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777DC8" w:rsidP="004115D5" w:rsidRDefault="00777DC8" w14:paraId="45BCFBC9" w14:textId="1DE21021">
      <w:pPr>
        <w:pStyle w:val="Prrafodelista"/>
        <w:numPr>
          <w:ilvl w:val="0"/>
          <w:numId w:val="2"/>
        </w:numPr>
        <w:tabs>
          <w:tab w:val="left" w:pos="842"/>
        </w:tabs>
        <w:ind w:right="114"/>
      </w:pPr>
      <w:r w:rsidRPr="00A55175">
        <w:t>Certificado No. 3371 del 14/03/2023 emitido por la notaría 29 del círculo de Bogotá.</w:t>
      </w:r>
    </w:p>
    <w:p w:rsidRPr="00A55175" w:rsidR="00241FA8" w:rsidP="004115D5" w:rsidRDefault="00241FA8" w14:paraId="2804F532" w14:textId="77777777">
      <w:pPr>
        <w:pStyle w:val="Prrafodelista"/>
        <w:keepNext/>
        <w:keepLines/>
        <w:numPr>
          <w:ilvl w:val="0"/>
          <w:numId w:val="2"/>
        </w:numPr>
        <w:outlineLvl w:val="5"/>
      </w:pPr>
      <w:r w:rsidRPr="00A55175">
        <w:t>Cédula de ciudadanía y tarjeta profesional del suscrito.</w:t>
      </w:r>
    </w:p>
    <w:p w:rsidRPr="00A55175" w:rsidR="00241FA8" w:rsidP="004115D5" w:rsidRDefault="00241FA8" w14:paraId="613F45D2" w14:textId="77777777">
      <w:pPr>
        <w:pStyle w:val="Prrafodelista"/>
        <w:numPr>
          <w:ilvl w:val="0"/>
          <w:numId w:val="2"/>
        </w:numPr>
        <w:tabs>
          <w:tab w:val="left" w:pos="842"/>
        </w:tabs>
        <w:ind w:right="114"/>
      </w:pPr>
      <w:r w:rsidRPr="00A55175">
        <w:t>Los documentos aducidos como pruebas.</w:t>
      </w:r>
    </w:p>
    <w:p w:rsidRPr="00A55175" w:rsidR="000B61BD" w:rsidP="48B17B0E" w:rsidRDefault="000B61BD" w14:paraId="23AE0FFA" w14:noSpellErr="1" w14:textId="7B0BB803">
      <w:pPr>
        <w:pStyle w:val="Normal"/>
        <w:tabs>
          <w:tab w:val="left" w:pos="842"/>
        </w:tabs>
        <w:ind w:right="114"/>
      </w:pPr>
    </w:p>
    <w:p w:rsidRPr="00A55175" w:rsidR="00241FA8" w:rsidP="004115D5" w:rsidRDefault="00241FA8" w14:paraId="1B9C47A7" w14:textId="77777777">
      <w:pPr>
        <w:pStyle w:val="Prrafodelista"/>
        <w:ind w:left="360" w:firstLine="0"/>
        <w:jc w:val="center"/>
        <w:rPr>
          <w:b/>
          <w:u w:val="single"/>
          <w:lang w:val="es-CO"/>
        </w:rPr>
      </w:pPr>
      <w:r w:rsidRPr="00A55175">
        <w:rPr>
          <w:b/>
          <w:u w:val="single"/>
          <w:lang w:val="es-CO"/>
        </w:rPr>
        <w:t>CAPÍTULO VI</w:t>
      </w:r>
    </w:p>
    <w:p w:rsidRPr="00A55175" w:rsidR="00241FA8" w:rsidP="004115D5" w:rsidRDefault="00241FA8" w14:paraId="55758CB6" w14:textId="77777777">
      <w:pPr>
        <w:pStyle w:val="Prrafodelista"/>
        <w:ind w:left="360" w:firstLine="0"/>
        <w:jc w:val="center"/>
        <w:rPr>
          <w:b/>
          <w:bCs/>
          <w:u w:val="single"/>
          <w:lang w:val="es-CO"/>
        </w:rPr>
      </w:pPr>
      <w:r w:rsidRPr="00A55175">
        <w:rPr>
          <w:b/>
          <w:bCs/>
          <w:u w:val="single"/>
          <w:lang w:val="es-CO"/>
        </w:rPr>
        <w:t>NOTIFICACIONES</w:t>
      </w:r>
    </w:p>
    <w:p w:rsidRPr="00A55175" w:rsidR="00241FA8" w:rsidP="004115D5" w:rsidRDefault="00241FA8" w14:paraId="19A4010E" w14:textId="77777777">
      <w:pPr>
        <w:pStyle w:val="Prrafodelista"/>
        <w:ind w:left="360" w:firstLine="0"/>
        <w:jc w:val="center"/>
      </w:pPr>
    </w:p>
    <w:p w:rsidR="00390409" w:rsidP="00675113" w:rsidRDefault="00241FA8" w14:paraId="2458F0B4" w14:textId="0D2DDADD">
      <w:pPr>
        <w:pStyle w:val="Listaconvietas"/>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hyperlink w:history="1" r:id="rId17">
        <w:r w:rsidRPr="00AF6E30" w:rsidR="00675113">
          <w:rPr>
            <w:rStyle w:val="Hipervnculo"/>
          </w:rPr>
          <w:t>marara0407@hotmail.com</w:t>
        </w:r>
      </w:hyperlink>
      <w:r w:rsidR="00675113">
        <w:t xml:space="preserve"> - </w:t>
      </w:r>
      <w:hyperlink w:history="1" r:id="rId18">
        <w:r w:rsidRPr="00AF6E30" w:rsidR="00675113">
          <w:rPr>
            <w:rStyle w:val="Hipervnculo"/>
          </w:rPr>
          <w:t>procesos@tiradoescobar.com</w:t>
        </w:r>
      </w:hyperlink>
      <w:r w:rsidR="00675113">
        <w:t xml:space="preserve"> </w:t>
      </w:r>
    </w:p>
    <w:p w:rsidR="00FC0996" w:rsidP="00FC0996" w:rsidRDefault="00FC0996" w14:paraId="00D821A0" w14:textId="77777777">
      <w:pPr>
        <w:pStyle w:val="Listaconvietas"/>
        <w:rPr>
          <w:rStyle w:val="normaltextrun"/>
        </w:rPr>
      </w:pPr>
    </w:p>
    <w:p w:rsidR="008250B7" w:rsidP="00527FB6"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rsidR="008250B7" w:rsidP="00527FB6"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008250B7" w:rsidP="001643A9" w:rsidRDefault="00B41FEB" w14:paraId="0E68BDD4" w14:textId="77777777">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w:tgtFrame="_blank" w:history="1" r:id="rId19">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rsidR="00F2092E" w:rsidP="001643A9" w:rsidRDefault="00F2092E" w14:paraId="741EEC69" w14:textId="30410B04">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en la dirección electrónica: </w:t>
      </w:r>
      <w:hyperlink w:history="1" r:id="rId20">
        <w:r w:rsidRPr="00D04EBE">
          <w:rPr>
            <w:rStyle w:val="Hipervnculo"/>
            <w:rFonts w:ascii="Arial" w:hAnsi="Arial" w:cs="Arial"/>
            <w:sz w:val="22"/>
            <w:szCs w:val="22"/>
            <w:lang w:val="es-ES"/>
          </w:rPr>
          <w:t>accioneslegales@proteccion.com.co</w:t>
        </w:r>
      </w:hyperlink>
      <w:r>
        <w:rPr>
          <w:rFonts w:ascii="Arial" w:hAnsi="Arial" w:cs="Arial"/>
          <w:sz w:val="22"/>
          <w:szCs w:val="22"/>
          <w:lang w:val="es-ES"/>
        </w:rPr>
        <w:t xml:space="preserve"> </w:t>
      </w:r>
    </w:p>
    <w:p w:rsidR="00B41FEB" w:rsidP="001643A9" w:rsidRDefault="00B41FEB" w14:paraId="2D3E688D" w14:textId="071A1372">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w:tgtFrame="_blank" w:history="1" r:id="rId21">
        <w:r w:rsidRPr="00A55175">
          <w:rPr>
            <w:rStyle w:val="normaltextrun"/>
            <w:rFonts w:ascii="Arial" w:hAnsi="Arial" w:cs="Arial"/>
            <w:color w:val="0563C1"/>
            <w:sz w:val="22"/>
            <w:szCs w:val="22"/>
            <w:u w:val="single"/>
          </w:rPr>
          <w:t>procesosjudiciales@colfondos.com.co</w:t>
        </w:r>
      </w:hyperlink>
      <w:r w:rsidRPr="00A55175" w:rsidR="00E31384">
        <w:rPr>
          <w:rStyle w:val="normaltextrun"/>
          <w:rFonts w:ascii="Arial" w:hAnsi="Arial" w:cs="Arial"/>
          <w:sz w:val="22"/>
          <w:szCs w:val="22"/>
        </w:rPr>
        <w:t xml:space="preserve"> </w:t>
      </w:r>
    </w:p>
    <w:p w:rsidRPr="00A55175" w:rsidR="00527FB6" w:rsidP="00527FB6"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A55175" w:rsidR="00241FA8" w:rsidP="004115D5" w:rsidRDefault="00241FA8" w14:paraId="37E3E889" w14:textId="117CFED0">
      <w:pPr>
        <w:pStyle w:val="Listaconvietas"/>
        <w:rPr>
          <w:rStyle w:val="Hipervnculo"/>
          <w:rFonts w:eastAsia="Arial"/>
          <w:b/>
          <w:bCs w:val="0"/>
          <w:u w:val="none"/>
          <w:lang w:eastAsia="en-US"/>
        </w:rPr>
      </w:pPr>
      <w:r w:rsidRPr="00A55175">
        <w:t>El suscrito y mi representada en la secretaria de su despacho,</w:t>
      </w:r>
      <w:r w:rsidRPr="00A55175" w:rsidR="003D5826">
        <w:t xml:space="preserve"> en la Avenida 6ABis No.35N-100 </w:t>
      </w:r>
      <w:r w:rsidRPr="00A55175">
        <w:t xml:space="preserve">Oficina 212 de la ciudad de Cali y en el correo electrónico </w:t>
      </w:r>
      <w:hyperlink w:history="1" r:id="rId22">
        <w:r w:rsidRPr="00A55175" w:rsidR="009C2881">
          <w:rPr>
            <w:rStyle w:val="Hipervnculo"/>
            <w:rFonts w:eastAsia="Arial"/>
            <w:lang w:eastAsia="en-US"/>
          </w:rPr>
          <w:t>notificaciones@gha.com.co</w:t>
        </w:r>
      </w:hyperlink>
    </w:p>
    <w:p w:rsidRPr="00A55175" w:rsidR="001B670A" w:rsidP="004115D5" w:rsidRDefault="001B670A" w14:paraId="427E7824" w14:textId="77777777">
      <w:pPr>
        <w:pStyle w:val="Listaconvietas"/>
      </w:pPr>
    </w:p>
    <w:p w:rsidRPr="00A55175" w:rsidR="00241FA8" w:rsidP="004115D5" w:rsidRDefault="00DB51E1" w14:paraId="3D5C9D8C" w14:textId="7B9C8FB4">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55175" w:rsidR="00241FA8" w:rsidP="004115D5" w:rsidRDefault="00DC7AF3" w14:paraId="2514CC2B" w14:textId="3386A514">
      <w:pPr>
        <w:pStyle w:val="Textoindependiente"/>
        <w:rPr>
          <w:sz w:val="22"/>
          <w:szCs w:val="22"/>
        </w:rPr>
      </w:pPr>
      <w:r>
        <w:rPr>
          <w:sz w:val="22"/>
          <w:szCs w:val="22"/>
        </w:rPr>
        <w:t>D</w:t>
      </w:r>
      <w:r w:rsidR="00527FB6">
        <w:rPr>
          <w:sz w:val="22"/>
          <w:szCs w:val="22"/>
        </w:rPr>
        <w:t>el señor</w:t>
      </w:r>
      <w:r w:rsidRPr="00A55175" w:rsidR="00241FA8">
        <w:rPr>
          <w:sz w:val="22"/>
          <w:szCs w:val="22"/>
        </w:rPr>
        <w:t xml:space="preserve"> Juez;</w:t>
      </w:r>
    </w:p>
    <w:p w:rsidRPr="00A55175" w:rsidR="00241FA8" w:rsidP="004115D5" w:rsidRDefault="00241FA8" w14:paraId="29E94BF7" w14:textId="77777777">
      <w:pPr>
        <w:pStyle w:val="Textoindependiente"/>
        <w:rPr>
          <w:sz w:val="22"/>
          <w:szCs w:val="22"/>
        </w:rPr>
      </w:pPr>
    </w:p>
    <w:p w:rsidRPr="00A55175" w:rsidR="00241FA8" w:rsidP="004115D5" w:rsidRDefault="00241FA8" w14:paraId="7613FB00" w14:textId="77777777">
      <w:pPr>
        <w:pStyle w:val="Textoindependiente"/>
        <w:rPr>
          <w:sz w:val="22"/>
          <w:szCs w:val="22"/>
        </w:rPr>
      </w:pPr>
    </w:p>
    <w:p w:rsidRPr="00A55175" w:rsidR="00DB51E1" w:rsidP="004115D5" w:rsidRDefault="00DB51E1" w14:paraId="18594B9A" w14:textId="77777777">
      <w:pPr>
        <w:pStyle w:val="Sinespaciado"/>
        <w:ind w:left="708" w:hanging="708"/>
        <w:rPr>
          <w:rFonts w:ascii="Arial" w:hAnsi="Arial" w:cs="Arial"/>
          <w:b/>
          <w:bCs/>
        </w:rPr>
      </w:pPr>
    </w:p>
    <w:p w:rsidRPr="00A55175" w:rsidR="006D7E4D" w:rsidP="004115D5" w:rsidRDefault="006D7E4D" w14:paraId="436B0E56" w14:textId="77777777">
      <w:pPr>
        <w:pStyle w:val="Sinespaciado"/>
        <w:ind w:left="708" w:hanging="708"/>
        <w:rPr>
          <w:rFonts w:ascii="Arial" w:hAnsi="Arial" w:cs="Arial"/>
          <w:b/>
          <w:bCs/>
        </w:rPr>
      </w:pPr>
    </w:p>
    <w:p w:rsidRPr="00A55175" w:rsidR="00DB51E1" w:rsidP="004115D5" w:rsidRDefault="00DB51E1" w14:paraId="499C46D1" w14:textId="77777777">
      <w:pPr>
        <w:pStyle w:val="Sinespaciado"/>
        <w:rPr>
          <w:rFonts w:ascii="Arial" w:hAnsi="Arial" w:cs="Arial"/>
          <w:b/>
          <w:bCs/>
        </w:rPr>
      </w:pPr>
    </w:p>
    <w:p w:rsidRPr="00A55175" w:rsidR="00241FA8" w:rsidP="004115D5" w:rsidRDefault="00241FA8" w14:paraId="779118A5" w14:textId="2799E77B">
      <w:pPr>
        <w:pStyle w:val="Sinespaciado"/>
        <w:rPr>
          <w:rFonts w:ascii="Arial" w:hAnsi="Arial" w:cs="Arial"/>
          <w:b/>
          <w:bCs/>
        </w:rPr>
      </w:pPr>
      <w:r w:rsidRPr="00A55175">
        <w:rPr>
          <w:rFonts w:ascii="Arial" w:hAnsi="Arial" w:cs="Arial"/>
          <w:b/>
          <w:bCs/>
        </w:rPr>
        <w:t xml:space="preserve">GUSTAVO ALBERTO </w:t>
      </w:r>
      <w:r w:rsidRPr="00A55175" w:rsidR="00F67861">
        <w:rPr>
          <w:rFonts w:ascii="Arial" w:hAnsi="Arial" w:cs="Arial"/>
          <w:b/>
          <w:bCs/>
        </w:rPr>
        <w:t>HERRERA</w:t>
      </w:r>
      <w:r w:rsidRPr="00A55175">
        <w:rPr>
          <w:rFonts w:ascii="Arial" w:hAnsi="Arial" w:cs="Arial"/>
          <w:b/>
          <w:bCs/>
        </w:rPr>
        <w:t xml:space="preserve"> AVILA</w:t>
      </w:r>
    </w:p>
    <w:p w:rsidRPr="00A55175" w:rsidR="00241FA8" w:rsidP="004115D5" w:rsidRDefault="00241FA8" w14:paraId="146B76A4" w14:textId="77777777">
      <w:pPr>
        <w:pStyle w:val="Sinespaciado"/>
        <w:rPr>
          <w:rFonts w:ascii="Arial" w:hAnsi="Arial" w:cs="Arial"/>
        </w:rPr>
      </w:pPr>
      <w:r w:rsidRPr="00A55175">
        <w:rPr>
          <w:rFonts w:ascii="Arial" w:hAnsi="Arial" w:cs="Arial"/>
        </w:rPr>
        <w:t>C.C. No. 19.395.114 de Bogotá D.C.</w:t>
      </w:r>
    </w:p>
    <w:p w:rsidRPr="008A40C4" w:rsidR="00CB1740" w:rsidP="004115D5" w:rsidRDefault="00241FA8" w14:paraId="71E5B6E4" w14:textId="04EA039B">
      <w:pPr>
        <w:jc w:val="both"/>
      </w:pPr>
      <w:r w:rsidRPr="00A55175">
        <w:t>T.P. No. 39.116 del C.S. de</w:t>
      </w:r>
      <w:r w:rsidRPr="00A55175" w:rsidR="00645046">
        <w:t>l C.S. de la J.</w:t>
      </w:r>
    </w:p>
    <w:sectPr w:rsidRPr="008A40C4" w:rsidR="00CB1740" w:rsidSect="00341449">
      <w:headerReference w:type="default" r:id="rId24"/>
      <w:footerReference w:type="default" r:id="rId25"/>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3BA8AD" w16cex:dateUtc="2025-04-01T16:25:00Z"/>
  <w16cex:commentExtensible w16cex:durableId="7704D60B" w16cex:dateUtc="2025-04-01T16:29:00Z"/>
  <w16cex:commentExtensible w16cex:durableId="3849AC85" w16cex:dateUtc="2025-04-01T16:22:00Z"/>
  <w16cex:commentExtensible w16cex:durableId="6F9569AD" w16cex:dateUtc="2025-04-01T16:24:00Z"/>
  <w16cex:commentExtensible w16cex:durableId="285EE592" w16cex:dateUtc="2025-04-01T16:33:00Z"/>
  <w16cex:commentExtensible w16cex:durableId="25A7C982" w16cex:dateUtc="2025-04-01T16:28:00Z"/>
  <w16cex:commentExtensible w16cex:durableId="7484CBD0" w16cex:dateUtc="2025-04-01T16:34:00Z"/>
</w16cex:commentsExtensible>
</file>

<file path=word/commentsIds.xml><?xml version="1.0" encoding="utf-8"?>
<w16cid:commentsIds xmlns:mc="http://schemas.openxmlformats.org/markup-compatibility/2006" xmlns:w16cid="http://schemas.microsoft.com/office/word/2016/wordml/cid" mc:Ignorable="w16cid">
  <w16cid:commentId w16cid:paraId="7CEFBEA5" w16cid:durableId="623BA8AD"/>
  <w16cid:commentId w16cid:paraId="44F82F54" w16cid:durableId="7704D60B"/>
  <w16cid:commentId w16cid:paraId="52E17551" w16cid:durableId="3849AC85"/>
  <w16cid:commentId w16cid:paraId="5A175597" w16cid:durableId="6F9569AD"/>
  <w16cid:commentId w16cid:paraId="663E7EA6" w16cid:durableId="285EE592"/>
  <w16cid:commentId w16cid:paraId="06DD7A87" w16cid:durableId="25A7C982"/>
  <w16cid:commentId w16cid:paraId="61592305" w16cid:durableId="7484CB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60" w:rsidP="0025591F" w:rsidRDefault="00B71E60" w14:paraId="2FA7389E" w14:textId="77777777">
      <w:r>
        <w:separator/>
      </w:r>
    </w:p>
  </w:endnote>
  <w:endnote w:type="continuationSeparator" w:id="0">
    <w:p w:rsidR="00B71E60" w:rsidP="0025591F" w:rsidRDefault="00B71E60" w14:paraId="0A303706" w14:textId="77777777">
      <w:r>
        <w:continuationSeparator/>
      </w:r>
    </w:p>
  </w:endnote>
  <w:endnote w:type="continuationNotice" w:id="1">
    <w:p w:rsidR="00B71E60" w:rsidRDefault="00B71E60" w14:paraId="180BA2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02312" w:rsidP="004A356B" w:rsidRDefault="00F02312"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F02312" w:rsidP="00416F84" w:rsidRDefault="00F02312"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F02312" w:rsidP="00416F84" w:rsidRDefault="00F02312"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07D41E">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F02312" w:rsidP="00416F84" w:rsidRDefault="00F02312"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F02312" w:rsidP="00416F84" w:rsidRDefault="00F02312"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12" w:rsidP="00416F84" w:rsidRDefault="00F02312" w14:paraId="2BA482A8" w14:textId="77777777">
    <w:pPr>
      <w:ind w:left="7080" w:firstLine="708"/>
      <w:rPr>
        <w:color w:val="222A35" w:themeColor="text2" w:themeShade="80"/>
      </w:rPr>
    </w:pPr>
  </w:p>
  <w:p w:rsidR="00F02312" w:rsidP="00416F84" w:rsidRDefault="00F02312" w14:paraId="613537F4" w14:textId="2929A8FE">
    <w:pPr>
      <w:ind w:left="7080" w:firstLine="708"/>
      <w:rPr>
        <w:color w:val="222A35" w:themeColor="text2" w:themeShade="80"/>
      </w:rPr>
    </w:pPr>
  </w:p>
  <w:p w:rsidR="00F02312" w:rsidP="004A356B" w:rsidRDefault="00F02312" w14:paraId="51B06C13" w14:textId="77777777">
    <w:pPr>
      <w:rPr>
        <w:color w:val="222A35" w:themeColor="text2" w:themeShade="80"/>
      </w:rPr>
    </w:pPr>
  </w:p>
  <w:p w:rsidR="00F02312" w:rsidP="004A356B" w:rsidRDefault="00F02312" w14:paraId="693C1AB0" w14:textId="77777777">
    <w:pPr>
      <w:rPr>
        <w:color w:val="222A35" w:themeColor="text2" w:themeShade="80"/>
      </w:rPr>
    </w:pPr>
  </w:p>
  <w:p w:rsidR="00F02312" w:rsidP="004A356B" w:rsidRDefault="00F02312" w14:paraId="30BE9BA8" w14:textId="77777777">
    <w:pPr>
      <w:rPr>
        <w:color w:val="222A35" w:themeColor="text2" w:themeShade="80"/>
      </w:rPr>
    </w:pPr>
  </w:p>
  <w:p w:rsidR="00F02312" w:rsidP="004A356B" w:rsidRDefault="00F02312" w14:paraId="3CF1009A" w14:textId="77777777">
    <w:pPr>
      <w:rPr>
        <w:color w:val="222A35" w:themeColor="text2" w:themeShade="80"/>
      </w:rPr>
    </w:pPr>
  </w:p>
  <w:p w:rsidRPr="00194DAC" w:rsidR="00F02312" w:rsidP="00FA49CD" w:rsidRDefault="00F02312" w14:paraId="782EE5F9" w14:textId="1B8F8F73">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625A4">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625A4">
      <w:rPr>
        <w:rFonts w:ascii="Raleway" w:hAnsi="Raleway"/>
        <w:b/>
        <w:bCs/>
        <w:noProof/>
        <w:color w:val="222A35" w:themeColor="text2" w:themeShade="80"/>
        <w:sz w:val="16"/>
        <w:szCs w:val="16"/>
      </w:rPr>
      <w:t>57</w:t>
    </w:r>
    <w:r w:rsidRPr="00194DAC">
      <w:rPr>
        <w:rFonts w:ascii="Raleway" w:hAnsi="Raleway"/>
        <w:b/>
        <w:bCs/>
        <w:color w:val="222A35" w:themeColor="text2" w:themeShade="80"/>
        <w:sz w:val="16"/>
        <w:szCs w:val="16"/>
      </w:rPr>
      <w:fldChar w:fldCharType="end"/>
    </w:r>
  </w:p>
  <w:p w:rsidR="00F02312" w:rsidRDefault="00F02312"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009FE" w:rsidR="00F02312" w:rsidP="000009FE" w:rsidRDefault="00F02312" w14:paraId="111C02A0" w14:textId="3FE7A254">
                          <w:pPr>
                            <w:jc w:val="right"/>
                            <w:rPr>
                              <w:rFonts w:ascii="Raleway" w:hAnsi="Raleway"/>
                              <w:b/>
                              <w:bCs/>
                              <w:color w:val="FFFFFF" w:themeColor="background1"/>
                              <w:w w:val="105"/>
                              <w:sz w:val="10"/>
                              <w:szCs w:val="10"/>
                              <w:lang w:val="es-CO"/>
                            </w:rPr>
                          </w:pPr>
                          <w:r w:rsidRPr="000009FE">
                            <w:rPr>
                              <w:rFonts w:ascii="Raleway" w:hAnsi="Raleway"/>
                              <w:b/>
                              <w:bCs/>
                              <w:color w:val="FFFFFF" w:themeColor="background1"/>
                              <w:w w:val="105"/>
                              <w:sz w:val="10"/>
                              <w:szCs w:val="10"/>
                              <w:lang w:val="es-CO"/>
                            </w:rPr>
                            <w:t>PAAO</w:t>
                          </w:r>
                        </w:p>
                        <w:p w:rsidRPr="000009FE" w:rsidR="00F02312" w:rsidP="000009FE" w:rsidRDefault="00F02312" w14:paraId="3D7D10BB" w14:textId="1A70B44D">
                          <w:pPr>
                            <w:jc w:val="right"/>
                            <w:rPr>
                              <w:rFonts w:ascii="Raleway" w:hAnsi="Raleway"/>
                              <w:b/>
                              <w:bCs/>
                              <w:color w:val="FFFFFF" w:themeColor="background1"/>
                              <w:w w:val="105"/>
                              <w:sz w:val="10"/>
                              <w:szCs w:val="10"/>
                              <w:lang w:val="es-CO"/>
                            </w:rPr>
                          </w:pPr>
                          <w:r w:rsidRPr="000009FE">
                            <w:rPr>
                              <w:rFonts w:ascii="Raleway" w:hAnsi="Raleway"/>
                              <w:b/>
                              <w:bCs/>
                              <w:color w:val="FFFFFF" w:themeColor="background1"/>
                              <w:w w:val="105"/>
                              <w:sz w:val="10"/>
                              <w:szCs w:val="10"/>
                              <w:lang w:val="es-CO"/>
                            </w:rPr>
                            <w:t>Rdo. AMC</w:t>
                          </w:r>
                        </w:p>
                        <w:p w:rsidRPr="000009FE" w:rsidR="00F02312" w:rsidP="000009FE" w:rsidRDefault="00F02312" w14:paraId="47145ADE" w14:textId="77777777">
                          <w:pPr>
                            <w:jc w:val="right"/>
                            <w:rPr>
                              <w:rFonts w:ascii="Raleway" w:hAnsi="Raleway"/>
                              <w:b/>
                              <w:bCs/>
                              <w:color w:val="FFFFFF" w:themeColor="background1"/>
                              <w:w w:val="105"/>
                              <w:sz w:val="10"/>
                              <w:szCs w:val="10"/>
                              <w:lang w:val="es-CO"/>
                            </w:rPr>
                          </w:pPr>
                        </w:p>
                        <w:p w:rsidRPr="000009FE" w:rsidR="00F02312" w:rsidP="000009FE" w:rsidRDefault="00F02312" w14:paraId="344B47F5" w14:textId="77777777">
                          <w:pPr>
                            <w:jc w:val="right"/>
                            <w:rPr>
                              <w:rFonts w:ascii="Raleway" w:hAnsi="Raleway"/>
                              <w:b/>
                              <w:bCs/>
                              <w:color w:val="FFFFFF" w:themeColor="background1"/>
                              <w:w w:val="105"/>
                              <w:sz w:val="10"/>
                              <w:szCs w:val="10"/>
                            </w:rPr>
                          </w:pPr>
                        </w:p>
                        <w:p w:rsidRPr="000009FE" w:rsidR="00F02312" w:rsidP="000009FE" w:rsidRDefault="00F02312" w14:paraId="4136DB90" w14:textId="5D217DC4">
                          <w:pPr>
                            <w:jc w:val="right"/>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A00111">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v:textbox>
                <w:txbxContent>
                  <w:p w:rsidRPr="000009FE" w:rsidR="00F02312" w:rsidP="000009FE" w:rsidRDefault="00F02312" w14:paraId="1CD25D72" w14:textId="3FE7A254">
                    <w:pPr>
                      <w:jc w:val="right"/>
                      <w:rPr>
                        <w:rFonts w:ascii="Raleway" w:hAnsi="Raleway"/>
                        <w:b/>
                        <w:bCs/>
                        <w:color w:val="FFFFFF" w:themeColor="background1"/>
                        <w:w w:val="105"/>
                        <w:sz w:val="10"/>
                        <w:szCs w:val="10"/>
                        <w:lang w:val="es-CO"/>
                      </w:rPr>
                    </w:pPr>
                    <w:r w:rsidRPr="000009FE">
                      <w:rPr>
                        <w:rFonts w:ascii="Raleway" w:hAnsi="Raleway"/>
                        <w:b/>
                        <w:bCs/>
                        <w:color w:val="FFFFFF" w:themeColor="background1"/>
                        <w:w w:val="105"/>
                        <w:sz w:val="10"/>
                        <w:szCs w:val="10"/>
                        <w:lang w:val="es-CO"/>
                      </w:rPr>
                      <w:t>PAAO</w:t>
                    </w:r>
                  </w:p>
                  <w:p w:rsidRPr="000009FE" w:rsidR="00F02312" w:rsidP="000009FE" w:rsidRDefault="00F02312" w14:paraId="723EF7FE" w14:textId="1A70B44D">
                    <w:pPr>
                      <w:jc w:val="right"/>
                      <w:rPr>
                        <w:rFonts w:ascii="Raleway" w:hAnsi="Raleway"/>
                        <w:b/>
                        <w:bCs/>
                        <w:color w:val="FFFFFF" w:themeColor="background1"/>
                        <w:w w:val="105"/>
                        <w:sz w:val="10"/>
                        <w:szCs w:val="10"/>
                        <w:lang w:val="es-CO"/>
                      </w:rPr>
                    </w:pPr>
                    <w:r w:rsidRPr="000009FE">
                      <w:rPr>
                        <w:rFonts w:ascii="Raleway" w:hAnsi="Raleway"/>
                        <w:b/>
                        <w:bCs/>
                        <w:color w:val="FFFFFF" w:themeColor="background1"/>
                        <w:w w:val="105"/>
                        <w:sz w:val="10"/>
                        <w:szCs w:val="10"/>
                        <w:lang w:val="es-CO"/>
                      </w:rPr>
                      <w:t>Rdo. AMC</w:t>
                    </w:r>
                  </w:p>
                  <w:p w:rsidRPr="000009FE" w:rsidR="00F02312" w:rsidP="000009FE" w:rsidRDefault="00F02312" w14:paraId="672A6659" w14:textId="77777777">
                    <w:pPr>
                      <w:jc w:val="right"/>
                      <w:rPr>
                        <w:rFonts w:ascii="Raleway" w:hAnsi="Raleway"/>
                        <w:b/>
                        <w:bCs/>
                        <w:color w:val="FFFFFF" w:themeColor="background1"/>
                        <w:w w:val="105"/>
                        <w:sz w:val="10"/>
                        <w:szCs w:val="10"/>
                        <w:lang w:val="es-CO"/>
                      </w:rPr>
                    </w:pPr>
                  </w:p>
                  <w:p w:rsidRPr="000009FE" w:rsidR="00F02312" w:rsidP="000009FE" w:rsidRDefault="00F02312" w14:paraId="0A37501D" w14:textId="77777777">
                    <w:pPr>
                      <w:jc w:val="right"/>
                      <w:rPr>
                        <w:rFonts w:ascii="Raleway" w:hAnsi="Raleway"/>
                        <w:b/>
                        <w:bCs/>
                        <w:color w:val="FFFFFF" w:themeColor="background1"/>
                        <w:w w:val="105"/>
                        <w:sz w:val="10"/>
                        <w:szCs w:val="10"/>
                      </w:rPr>
                    </w:pPr>
                  </w:p>
                  <w:p w:rsidRPr="000009FE" w:rsidR="00F02312" w:rsidP="000009FE" w:rsidRDefault="00F02312" w14:paraId="5DAB6C7B" w14:textId="5D217DC4">
                    <w:pPr>
                      <w:jc w:val="right"/>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60" w:rsidP="0025591F" w:rsidRDefault="00B71E60" w14:paraId="78FBD29C" w14:textId="77777777">
      <w:r>
        <w:separator/>
      </w:r>
    </w:p>
  </w:footnote>
  <w:footnote w:type="continuationSeparator" w:id="0">
    <w:p w:rsidR="00B71E60" w:rsidP="0025591F" w:rsidRDefault="00B71E60" w14:paraId="6FFA6CA3" w14:textId="77777777">
      <w:r>
        <w:continuationSeparator/>
      </w:r>
    </w:p>
  </w:footnote>
  <w:footnote w:type="continuationNotice" w:id="1">
    <w:p w:rsidR="00B71E60" w:rsidRDefault="00B71E60" w14:paraId="67EAB7DB" w14:textId="77777777"/>
  </w:footnote>
  <w:footnote w:id="2">
    <w:p w:rsidR="00F02312" w:rsidP="00CE08A6" w:rsidRDefault="00F02312"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F02312" w:rsidP="00952199" w:rsidRDefault="00F02312"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F02312" w:rsidP="00952199" w:rsidRDefault="00F02312"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F02312" w:rsidP="00952199" w:rsidRDefault="00F02312"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02312" w:rsidRDefault="00F02312"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265FE"/>
    <w:multiLevelType w:val="hybridMultilevel"/>
    <w:tmpl w:val="FA74E2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973CC6"/>
    <w:multiLevelType w:val="hybridMultilevel"/>
    <w:tmpl w:val="26DAC12A"/>
    <w:lvl w:ilvl="0" w:tplc="F46675B4">
      <w:start w:val="1"/>
      <w:numFmt w:val="decimal"/>
      <w:lvlText w:val="%1."/>
      <w:lvlJc w:val="left"/>
      <w:pPr>
        <w:ind w:left="360" w:hanging="360"/>
      </w:pPr>
      <w:rPr>
        <w:rFonts w:hint="default" w:eastAsia="Times New Roman"/>
        <w:b/>
        <w:i w:val="0"/>
        <w:color w:val="00000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5A219F6"/>
    <w:multiLevelType w:val="hybridMultilevel"/>
    <w:tmpl w:val="643CDD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953FB2"/>
    <w:multiLevelType w:val="hybridMultilevel"/>
    <w:tmpl w:val="AC5006E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E358D9"/>
    <w:multiLevelType w:val="hybridMultilevel"/>
    <w:tmpl w:val="8EE8FB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1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6" w15:restartNumberingAfterBreak="0">
    <w:nsid w:val="7F4257E5"/>
    <w:multiLevelType w:val="hybridMultilevel"/>
    <w:tmpl w:val="979E0938"/>
    <w:lvl w:ilvl="0" w:tplc="F538EE32">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
  </w:num>
  <w:num w:numId="5">
    <w:abstractNumId w:val="14"/>
  </w:num>
  <w:num w:numId="6">
    <w:abstractNumId w:val="0"/>
  </w:num>
  <w:num w:numId="7">
    <w:abstractNumId w:val="4"/>
  </w:num>
  <w:num w:numId="8">
    <w:abstractNumId w:val="12"/>
  </w:num>
  <w:num w:numId="9">
    <w:abstractNumId w:val="16"/>
  </w:num>
  <w:num w:numId="10">
    <w:abstractNumId w:val="5"/>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3"/>
  </w:num>
  <w:num w:numId="16">
    <w:abstractNumId w:val="8"/>
  </w:num>
  <w:num w:numId="17">
    <w:abstractNumId w:val="7"/>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s-ES_tradnl" w:vendorID="64" w:dllVersion="131078" w:nlCheck="1" w:checkStyle="0" w:appName="MSWord"/>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09FE"/>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498B"/>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1EC0"/>
    <w:rsid w:val="001643A9"/>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25F"/>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56289"/>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08B"/>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077"/>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541"/>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DA9"/>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70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4904"/>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113"/>
    <w:rsid w:val="006756BB"/>
    <w:rsid w:val="006806F2"/>
    <w:rsid w:val="00680CA3"/>
    <w:rsid w:val="00683F3D"/>
    <w:rsid w:val="00685354"/>
    <w:rsid w:val="00685729"/>
    <w:rsid w:val="006875F9"/>
    <w:rsid w:val="00695B29"/>
    <w:rsid w:val="006967A4"/>
    <w:rsid w:val="006A0BB2"/>
    <w:rsid w:val="006A1747"/>
    <w:rsid w:val="006A4507"/>
    <w:rsid w:val="006A48BC"/>
    <w:rsid w:val="006A4E4D"/>
    <w:rsid w:val="006A5ACD"/>
    <w:rsid w:val="006A6C4B"/>
    <w:rsid w:val="006A78E6"/>
    <w:rsid w:val="006A7F3B"/>
    <w:rsid w:val="006B3D8C"/>
    <w:rsid w:val="006B6833"/>
    <w:rsid w:val="006C1CD7"/>
    <w:rsid w:val="006C2D8E"/>
    <w:rsid w:val="006C7262"/>
    <w:rsid w:val="006C7F81"/>
    <w:rsid w:val="006D0E2C"/>
    <w:rsid w:val="006D55D0"/>
    <w:rsid w:val="006D632F"/>
    <w:rsid w:val="006D7E4D"/>
    <w:rsid w:val="006E1081"/>
    <w:rsid w:val="006E14E6"/>
    <w:rsid w:val="006E2D94"/>
    <w:rsid w:val="006E3028"/>
    <w:rsid w:val="006E338D"/>
    <w:rsid w:val="006E3649"/>
    <w:rsid w:val="006E6AF2"/>
    <w:rsid w:val="006F247F"/>
    <w:rsid w:val="006F3F7B"/>
    <w:rsid w:val="006F488F"/>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2C44"/>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41BA"/>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25A4"/>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4007"/>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5BFD"/>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44FE"/>
    <w:rsid w:val="00B05CF7"/>
    <w:rsid w:val="00B10903"/>
    <w:rsid w:val="00B10EBA"/>
    <w:rsid w:val="00B1493C"/>
    <w:rsid w:val="00B20189"/>
    <w:rsid w:val="00B23637"/>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1E60"/>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A7C51"/>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454F"/>
    <w:rsid w:val="00C357CF"/>
    <w:rsid w:val="00C3640D"/>
    <w:rsid w:val="00C402F9"/>
    <w:rsid w:val="00C40446"/>
    <w:rsid w:val="00C414B2"/>
    <w:rsid w:val="00C41DB8"/>
    <w:rsid w:val="00C502ED"/>
    <w:rsid w:val="00C52694"/>
    <w:rsid w:val="00C53500"/>
    <w:rsid w:val="00C53B92"/>
    <w:rsid w:val="00C6042E"/>
    <w:rsid w:val="00C61550"/>
    <w:rsid w:val="00C67BFF"/>
    <w:rsid w:val="00C70FF5"/>
    <w:rsid w:val="00C7145E"/>
    <w:rsid w:val="00C726F6"/>
    <w:rsid w:val="00C72EBE"/>
    <w:rsid w:val="00C75086"/>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B7F5C"/>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032"/>
    <w:rsid w:val="00D83D1B"/>
    <w:rsid w:val="00D863DC"/>
    <w:rsid w:val="00D86ECC"/>
    <w:rsid w:val="00D87053"/>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E7269"/>
    <w:rsid w:val="00DF0E92"/>
    <w:rsid w:val="00DF12E7"/>
    <w:rsid w:val="00DF4192"/>
    <w:rsid w:val="00DF6668"/>
    <w:rsid w:val="00DF7A79"/>
    <w:rsid w:val="00DF7BB4"/>
    <w:rsid w:val="00E01797"/>
    <w:rsid w:val="00E0542E"/>
    <w:rsid w:val="00E11AB7"/>
    <w:rsid w:val="00E12B41"/>
    <w:rsid w:val="00E16102"/>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6F2A"/>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2312"/>
    <w:rsid w:val="00F05F5B"/>
    <w:rsid w:val="00F07ABE"/>
    <w:rsid w:val="00F115BC"/>
    <w:rsid w:val="00F133B6"/>
    <w:rsid w:val="00F13C75"/>
    <w:rsid w:val="00F15583"/>
    <w:rsid w:val="00F16EAB"/>
    <w:rsid w:val="00F2092E"/>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43C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8B0267"/>
    <w:rsid w:val="0FC06B85"/>
    <w:rsid w:val="10C2CF28"/>
    <w:rsid w:val="113E0949"/>
    <w:rsid w:val="12BC2182"/>
    <w:rsid w:val="134CDF30"/>
    <w:rsid w:val="1374FB19"/>
    <w:rsid w:val="148F26B5"/>
    <w:rsid w:val="15B19781"/>
    <w:rsid w:val="16A4AD9B"/>
    <w:rsid w:val="16B5F0DD"/>
    <w:rsid w:val="16BF0601"/>
    <w:rsid w:val="1721D1F4"/>
    <w:rsid w:val="176DE480"/>
    <w:rsid w:val="1A211AC7"/>
    <w:rsid w:val="1B018753"/>
    <w:rsid w:val="1B97D471"/>
    <w:rsid w:val="1E0D0321"/>
    <w:rsid w:val="1F3CD445"/>
    <w:rsid w:val="1FBB54E9"/>
    <w:rsid w:val="244ED52E"/>
    <w:rsid w:val="25DDE13B"/>
    <w:rsid w:val="2690A1D6"/>
    <w:rsid w:val="28E9CD87"/>
    <w:rsid w:val="29136F88"/>
    <w:rsid w:val="2956922A"/>
    <w:rsid w:val="2A4BBFFB"/>
    <w:rsid w:val="2B1AFE71"/>
    <w:rsid w:val="2BD46557"/>
    <w:rsid w:val="31905DC8"/>
    <w:rsid w:val="325C7564"/>
    <w:rsid w:val="32EA3D8B"/>
    <w:rsid w:val="335C4845"/>
    <w:rsid w:val="34789BFC"/>
    <w:rsid w:val="3527470B"/>
    <w:rsid w:val="3539DD63"/>
    <w:rsid w:val="3686A3AB"/>
    <w:rsid w:val="36DFB2C2"/>
    <w:rsid w:val="38BA2EA0"/>
    <w:rsid w:val="395F7415"/>
    <w:rsid w:val="3AA0D6E9"/>
    <w:rsid w:val="3AF144C7"/>
    <w:rsid w:val="3D6677B3"/>
    <w:rsid w:val="3DEBC8D6"/>
    <w:rsid w:val="41A69ECA"/>
    <w:rsid w:val="41A9B09F"/>
    <w:rsid w:val="4218F615"/>
    <w:rsid w:val="424E2833"/>
    <w:rsid w:val="4378853F"/>
    <w:rsid w:val="447DA91F"/>
    <w:rsid w:val="45345BFC"/>
    <w:rsid w:val="45842CEE"/>
    <w:rsid w:val="45890C8F"/>
    <w:rsid w:val="47B471F2"/>
    <w:rsid w:val="48264703"/>
    <w:rsid w:val="489D7B94"/>
    <w:rsid w:val="48B17B0E"/>
    <w:rsid w:val="48D640E1"/>
    <w:rsid w:val="49FC8091"/>
    <w:rsid w:val="4A97848C"/>
    <w:rsid w:val="4BFB9983"/>
    <w:rsid w:val="4E23448D"/>
    <w:rsid w:val="4EC06F28"/>
    <w:rsid w:val="4FB06AD3"/>
    <w:rsid w:val="5159065F"/>
    <w:rsid w:val="521BEFBF"/>
    <w:rsid w:val="549DE103"/>
    <w:rsid w:val="54A3B73F"/>
    <w:rsid w:val="55EC6CB4"/>
    <w:rsid w:val="567F9180"/>
    <w:rsid w:val="57AF8F6D"/>
    <w:rsid w:val="57F4A047"/>
    <w:rsid w:val="589699F3"/>
    <w:rsid w:val="59FE04EF"/>
    <w:rsid w:val="5B075F32"/>
    <w:rsid w:val="5B47EB7D"/>
    <w:rsid w:val="5B64088E"/>
    <w:rsid w:val="5C1BE132"/>
    <w:rsid w:val="5DD591D1"/>
    <w:rsid w:val="5EDBACB0"/>
    <w:rsid w:val="5F58CBDB"/>
    <w:rsid w:val="5F8D6AD7"/>
    <w:rsid w:val="5FD2B2D2"/>
    <w:rsid w:val="60C4FFC6"/>
    <w:rsid w:val="61456F9A"/>
    <w:rsid w:val="62F637B0"/>
    <w:rsid w:val="632E63A8"/>
    <w:rsid w:val="641EF28A"/>
    <w:rsid w:val="6440D216"/>
    <w:rsid w:val="64B8A146"/>
    <w:rsid w:val="651A62A3"/>
    <w:rsid w:val="664D9744"/>
    <w:rsid w:val="67CA6116"/>
    <w:rsid w:val="691EBE32"/>
    <w:rsid w:val="6AA45B8E"/>
    <w:rsid w:val="6B2B33D7"/>
    <w:rsid w:val="6BF857C1"/>
    <w:rsid w:val="6D07BEA0"/>
    <w:rsid w:val="6DB91DBC"/>
    <w:rsid w:val="6E5CA1EE"/>
    <w:rsid w:val="6E99E2E8"/>
    <w:rsid w:val="6FFF4F5A"/>
    <w:rsid w:val="7141C97D"/>
    <w:rsid w:val="742D000B"/>
    <w:rsid w:val="7465131F"/>
    <w:rsid w:val="7544A206"/>
    <w:rsid w:val="75B89F2E"/>
    <w:rsid w:val="76494093"/>
    <w:rsid w:val="783FC9A4"/>
    <w:rsid w:val="78CC562E"/>
    <w:rsid w:val="78FFE56F"/>
    <w:rsid w:val="798C5EE3"/>
    <w:rsid w:val="799AD843"/>
    <w:rsid w:val="7A8A0545"/>
    <w:rsid w:val="7C18128A"/>
    <w:rsid w:val="7D6058B1"/>
    <w:rsid w:val="7E22CD96"/>
    <w:rsid w:val="7EE9D55E"/>
    <w:rsid w:val="7FA153A4"/>
    <w:rsid w:val="7FB0F9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0CF2"/>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5" w:customStyle="1">
    <w:name w:val="Mención sin resolver5"/>
    <w:basedOn w:val="Fuentedeprrafopredeter"/>
    <w:uiPriority w:val="99"/>
    <w:semiHidden/>
    <w:unhideWhenUsed/>
    <w:rsid w:val="00F2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sChild>
        <w:div w:id="756557170">
          <w:marLeft w:val="0"/>
          <w:marRight w:val="0"/>
          <w:marTop w:val="0"/>
          <w:marBottom w:val="0"/>
          <w:divBdr>
            <w:top w:val="none" w:sz="0" w:space="0" w:color="auto"/>
            <w:left w:val="none" w:sz="0" w:space="0" w:color="auto"/>
            <w:bottom w:val="none" w:sz="0" w:space="0" w:color="auto"/>
            <w:right w:val="none" w:sz="0" w:space="0" w:color="auto"/>
          </w:divBdr>
        </w:div>
        <w:div w:id="410390906">
          <w:marLeft w:val="0"/>
          <w:marRight w:val="0"/>
          <w:marTop w:val="0"/>
          <w:marBottom w:val="0"/>
          <w:divBdr>
            <w:top w:val="none" w:sz="0" w:space="0" w:color="auto"/>
            <w:left w:val="none" w:sz="0" w:space="0" w:color="auto"/>
            <w:bottom w:val="none" w:sz="0" w:space="0" w:color="auto"/>
            <w:right w:val="none" w:sz="0" w:space="0" w:color="auto"/>
          </w:divBdr>
        </w:div>
        <w:div w:id="2072726288">
          <w:marLeft w:val="0"/>
          <w:marRight w:val="0"/>
          <w:marTop w:val="0"/>
          <w:marBottom w:val="0"/>
          <w:divBdr>
            <w:top w:val="none" w:sz="0" w:space="0" w:color="auto"/>
            <w:left w:val="none" w:sz="0" w:space="0" w:color="auto"/>
            <w:bottom w:val="none" w:sz="0" w:space="0" w:color="auto"/>
            <w:right w:val="none" w:sz="0" w:space="0" w:color="auto"/>
          </w:divBdr>
        </w:div>
        <w:div w:id="1388069898">
          <w:marLeft w:val="0"/>
          <w:marRight w:val="0"/>
          <w:marTop w:val="0"/>
          <w:marBottom w:val="0"/>
          <w:divBdr>
            <w:top w:val="none" w:sz="0" w:space="0" w:color="auto"/>
            <w:left w:val="none" w:sz="0" w:space="0" w:color="auto"/>
            <w:bottom w:val="none" w:sz="0" w:space="0" w:color="auto"/>
            <w:right w:val="none" w:sz="0" w:space="0" w:color="auto"/>
          </w:divBdr>
        </w:div>
        <w:div w:id="1029724120">
          <w:marLeft w:val="0"/>
          <w:marRight w:val="0"/>
          <w:marTop w:val="0"/>
          <w:marBottom w:val="0"/>
          <w:divBdr>
            <w:top w:val="none" w:sz="0" w:space="0" w:color="auto"/>
            <w:left w:val="none" w:sz="0" w:space="0" w:color="auto"/>
            <w:bottom w:val="none" w:sz="0" w:space="0" w:color="auto"/>
            <w:right w:val="none" w:sz="0" w:space="0" w:color="auto"/>
          </w:divBdr>
        </w:div>
        <w:div w:id="696393207">
          <w:marLeft w:val="0"/>
          <w:marRight w:val="0"/>
          <w:marTop w:val="0"/>
          <w:marBottom w:val="0"/>
          <w:divBdr>
            <w:top w:val="none" w:sz="0" w:space="0" w:color="auto"/>
            <w:left w:val="none" w:sz="0" w:space="0" w:color="auto"/>
            <w:bottom w:val="none" w:sz="0" w:space="0" w:color="auto"/>
            <w:right w:val="none" w:sz="0" w:space="0" w:color="auto"/>
          </w:divBdr>
        </w:div>
        <w:div w:id="203715787">
          <w:marLeft w:val="0"/>
          <w:marRight w:val="0"/>
          <w:marTop w:val="0"/>
          <w:marBottom w:val="0"/>
          <w:divBdr>
            <w:top w:val="none" w:sz="0" w:space="0" w:color="auto"/>
            <w:left w:val="none" w:sz="0" w:space="0" w:color="auto"/>
            <w:bottom w:val="none" w:sz="0" w:space="0" w:color="auto"/>
            <w:right w:val="none" w:sz="0" w:space="0" w:color="auto"/>
          </w:divBdr>
        </w:div>
        <w:div w:id="972834855">
          <w:marLeft w:val="0"/>
          <w:marRight w:val="0"/>
          <w:marTop w:val="0"/>
          <w:marBottom w:val="0"/>
          <w:divBdr>
            <w:top w:val="none" w:sz="0" w:space="0" w:color="auto"/>
            <w:left w:val="none" w:sz="0" w:space="0" w:color="auto"/>
            <w:bottom w:val="none" w:sz="0" w:space="0" w:color="auto"/>
            <w:right w:val="none" w:sz="0" w:space="0" w:color="auto"/>
          </w:divBdr>
        </w:div>
        <w:div w:id="50740824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58036036">
      <w:bodyDiv w:val="1"/>
      <w:marLeft w:val="0"/>
      <w:marRight w:val="0"/>
      <w:marTop w:val="0"/>
      <w:marBottom w:val="0"/>
      <w:divBdr>
        <w:top w:val="none" w:sz="0" w:space="0" w:color="auto"/>
        <w:left w:val="none" w:sz="0" w:space="0" w:color="auto"/>
        <w:bottom w:val="none" w:sz="0" w:space="0" w:color="auto"/>
        <w:right w:val="none" w:sz="0" w:space="0" w:color="auto"/>
      </w:divBdr>
      <w:divsChild>
        <w:div w:id="1088699453">
          <w:marLeft w:val="0"/>
          <w:marRight w:val="0"/>
          <w:marTop w:val="0"/>
          <w:marBottom w:val="0"/>
          <w:divBdr>
            <w:top w:val="none" w:sz="0" w:space="0" w:color="auto"/>
            <w:left w:val="none" w:sz="0" w:space="0" w:color="auto"/>
            <w:bottom w:val="none" w:sz="0" w:space="0" w:color="auto"/>
            <w:right w:val="none" w:sz="0" w:space="0" w:color="auto"/>
          </w:divBdr>
        </w:div>
        <w:div w:id="2028672257">
          <w:marLeft w:val="0"/>
          <w:marRight w:val="0"/>
          <w:marTop w:val="0"/>
          <w:marBottom w:val="0"/>
          <w:divBdr>
            <w:top w:val="none" w:sz="0" w:space="0" w:color="auto"/>
            <w:left w:val="none" w:sz="0" w:space="0" w:color="auto"/>
            <w:bottom w:val="none" w:sz="0" w:space="0" w:color="auto"/>
            <w:right w:val="none" w:sz="0" w:space="0" w:color="auto"/>
          </w:divBdr>
        </w:div>
        <w:div w:id="1189758509">
          <w:marLeft w:val="0"/>
          <w:marRight w:val="0"/>
          <w:marTop w:val="0"/>
          <w:marBottom w:val="0"/>
          <w:divBdr>
            <w:top w:val="none" w:sz="0" w:space="0" w:color="auto"/>
            <w:left w:val="none" w:sz="0" w:space="0" w:color="auto"/>
            <w:bottom w:val="none" w:sz="0" w:space="0" w:color="auto"/>
            <w:right w:val="none" w:sz="0" w:space="0" w:color="auto"/>
          </w:divBdr>
        </w:div>
        <w:div w:id="1284729134">
          <w:marLeft w:val="0"/>
          <w:marRight w:val="0"/>
          <w:marTop w:val="0"/>
          <w:marBottom w:val="0"/>
          <w:divBdr>
            <w:top w:val="none" w:sz="0" w:space="0" w:color="auto"/>
            <w:left w:val="none" w:sz="0" w:space="0" w:color="auto"/>
            <w:bottom w:val="none" w:sz="0" w:space="0" w:color="auto"/>
            <w:right w:val="none" w:sz="0" w:space="0" w:color="auto"/>
          </w:divBdr>
        </w:div>
        <w:div w:id="614674847">
          <w:marLeft w:val="0"/>
          <w:marRight w:val="0"/>
          <w:marTop w:val="0"/>
          <w:marBottom w:val="0"/>
          <w:divBdr>
            <w:top w:val="none" w:sz="0" w:space="0" w:color="auto"/>
            <w:left w:val="none" w:sz="0" w:space="0" w:color="auto"/>
            <w:bottom w:val="none" w:sz="0" w:space="0" w:color="auto"/>
            <w:right w:val="none" w:sz="0" w:space="0" w:color="auto"/>
          </w:divBdr>
        </w:div>
        <w:div w:id="928739239">
          <w:marLeft w:val="0"/>
          <w:marRight w:val="0"/>
          <w:marTop w:val="0"/>
          <w:marBottom w:val="0"/>
          <w:divBdr>
            <w:top w:val="none" w:sz="0" w:space="0" w:color="auto"/>
            <w:left w:val="none" w:sz="0" w:space="0" w:color="auto"/>
            <w:bottom w:val="none" w:sz="0" w:space="0" w:color="auto"/>
            <w:right w:val="none" w:sz="0" w:space="0" w:color="auto"/>
          </w:divBdr>
        </w:div>
        <w:div w:id="2131627716">
          <w:marLeft w:val="0"/>
          <w:marRight w:val="0"/>
          <w:marTop w:val="0"/>
          <w:marBottom w:val="0"/>
          <w:divBdr>
            <w:top w:val="none" w:sz="0" w:space="0" w:color="auto"/>
            <w:left w:val="none" w:sz="0" w:space="0" w:color="auto"/>
            <w:bottom w:val="none" w:sz="0" w:space="0" w:color="auto"/>
            <w:right w:val="none" w:sz="0" w:space="0" w:color="auto"/>
          </w:divBdr>
        </w:div>
        <w:div w:id="32537848">
          <w:marLeft w:val="0"/>
          <w:marRight w:val="0"/>
          <w:marTop w:val="0"/>
          <w:marBottom w:val="0"/>
          <w:divBdr>
            <w:top w:val="none" w:sz="0" w:space="0" w:color="auto"/>
            <w:left w:val="none" w:sz="0" w:space="0" w:color="auto"/>
            <w:bottom w:val="none" w:sz="0" w:space="0" w:color="auto"/>
            <w:right w:val="none" w:sz="0" w:space="0" w:color="auto"/>
          </w:divBdr>
        </w:div>
        <w:div w:id="1533765812">
          <w:marLeft w:val="0"/>
          <w:marRight w:val="0"/>
          <w:marTop w:val="0"/>
          <w:marBottom w:val="0"/>
          <w:divBdr>
            <w:top w:val="none" w:sz="0" w:space="0" w:color="auto"/>
            <w:left w:val="none" w:sz="0" w:space="0" w:color="auto"/>
            <w:bottom w:val="none" w:sz="0" w:space="0" w:color="auto"/>
            <w:right w:val="none" w:sz="0" w:space="0" w:color="auto"/>
          </w:divBdr>
        </w:div>
        <w:div w:id="1657299071">
          <w:marLeft w:val="0"/>
          <w:marRight w:val="0"/>
          <w:marTop w:val="0"/>
          <w:marBottom w:val="0"/>
          <w:divBdr>
            <w:top w:val="none" w:sz="0" w:space="0" w:color="auto"/>
            <w:left w:val="none" w:sz="0" w:space="0" w:color="auto"/>
            <w:bottom w:val="none" w:sz="0" w:space="0" w:color="auto"/>
            <w:right w:val="none" w:sz="0" w:space="0" w:color="auto"/>
          </w:divBdr>
        </w:div>
      </w:divsChild>
    </w:div>
    <w:div w:id="178087685">
      <w:bodyDiv w:val="1"/>
      <w:marLeft w:val="0"/>
      <w:marRight w:val="0"/>
      <w:marTop w:val="0"/>
      <w:marBottom w:val="0"/>
      <w:divBdr>
        <w:top w:val="none" w:sz="0" w:space="0" w:color="auto"/>
        <w:left w:val="none" w:sz="0" w:space="0" w:color="auto"/>
        <w:bottom w:val="none" w:sz="0" w:space="0" w:color="auto"/>
        <w:right w:val="none" w:sz="0" w:space="0" w:color="auto"/>
      </w:divBdr>
      <w:divsChild>
        <w:div w:id="2513329">
          <w:marLeft w:val="0"/>
          <w:marRight w:val="0"/>
          <w:marTop w:val="0"/>
          <w:marBottom w:val="0"/>
          <w:divBdr>
            <w:top w:val="none" w:sz="0" w:space="0" w:color="auto"/>
            <w:left w:val="none" w:sz="0" w:space="0" w:color="auto"/>
            <w:bottom w:val="none" w:sz="0" w:space="0" w:color="auto"/>
            <w:right w:val="none" w:sz="0" w:space="0" w:color="auto"/>
          </w:divBdr>
        </w:div>
        <w:div w:id="252324532">
          <w:marLeft w:val="0"/>
          <w:marRight w:val="0"/>
          <w:marTop w:val="0"/>
          <w:marBottom w:val="0"/>
          <w:divBdr>
            <w:top w:val="none" w:sz="0" w:space="0" w:color="auto"/>
            <w:left w:val="none" w:sz="0" w:space="0" w:color="auto"/>
            <w:bottom w:val="none" w:sz="0" w:space="0" w:color="auto"/>
            <w:right w:val="none" w:sz="0" w:space="0" w:color="auto"/>
          </w:divBdr>
        </w:div>
        <w:div w:id="1497191716">
          <w:marLeft w:val="0"/>
          <w:marRight w:val="0"/>
          <w:marTop w:val="0"/>
          <w:marBottom w:val="0"/>
          <w:divBdr>
            <w:top w:val="none" w:sz="0" w:space="0" w:color="auto"/>
            <w:left w:val="none" w:sz="0" w:space="0" w:color="auto"/>
            <w:bottom w:val="none" w:sz="0" w:space="0" w:color="auto"/>
            <w:right w:val="none" w:sz="0" w:space="0" w:color="auto"/>
          </w:divBdr>
        </w:div>
        <w:div w:id="2034261331">
          <w:marLeft w:val="0"/>
          <w:marRight w:val="0"/>
          <w:marTop w:val="0"/>
          <w:marBottom w:val="0"/>
          <w:divBdr>
            <w:top w:val="none" w:sz="0" w:space="0" w:color="auto"/>
            <w:left w:val="none" w:sz="0" w:space="0" w:color="auto"/>
            <w:bottom w:val="none" w:sz="0" w:space="0" w:color="auto"/>
            <w:right w:val="none" w:sz="0" w:space="0" w:color="auto"/>
          </w:divBdr>
        </w:div>
        <w:div w:id="1838182880">
          <w:marLeft w:val="0"/>
          <w:marRight w:val="0"/>
          <w:marTop w:val="0"/>
          <w:marBottom w:val="0"/>
          <w:divBdr>
            <w:top w:val="none" w:sz="0" w:space="0" w:color="auto"/>
            <w:left w:val="none" w:sz="0" w:space="0" w:color="auto"/>
            <w:bottom w:val="none" w:sz="0" w:space="0" w:color="auto"/>
            <w:right w:val="none" w:sz="0" w:space="0" w:color="auto"/>
          </w:divBdr>
        </w:div>
        <w:div w:id="1338997925">
          <w:marLeft w:val="0"/>
          <w:marRight w:val="0"/>
          <w:marTop w:val="0"/>
          <w:marBottom w:val="0"/>
          <w:divBdr>
            <w:top w:val="none" w:sz="0" w:space="0" w:color="auto"/>
            <w:left w:val="none" w:sz="0" w:space="0" w:color="auto"/>
            <w:bottom w:val="none" w:sz="0" w:space="0" w:color="auto"/>
            <w:right w:val="none" w:sz="0" w:space="0" w:color="auto"/>
          </w:divBdr>
        </w:div>
        <w:div w:id="1818691768">
          <w:marLeft w:val="0"/>
          <w:marRight w:val="0"/>
          <w:marTop w:val="0"/>
          <w:marBottom w:val="0"/>
          <w:divBdr>
            <w:top w:val="none" w:sz="0" w:space="0" w:color="auto"/>
            <w:left w:val="none" w:sz="0" w:space="0" w:color="auto"/>
            <w:bottom w:val="none" w:sz="0" w:space="0" w:color="auto"/>
            <w:right w:val="none" w:sz="0" w:space="0" w:color="auto"/>
          </w:divBdr>
        </w:div>
        <w:div w:id="126288592">
          <w:marLeft w:val="0"/>
          <w:marRight w:val="0"/>
          <w:marTop w:val="0"/>
          <w:marBottom w:val="0"/>
          <w:divBdr>
            <w:top w:val="none" w:sz="0" w:space="0" w:color="auto"/>
            <w:left w:val="none" w:sz="0" w:space="0" w:color="auto"/>
            <w:bottom w:val="none" w:sz="0" w:space="0" w:color="auto"/>
            <w:right w:val="none" w:sz="0" w:space="0" w:color="auto"/>
          </w:divBdr>
        </w:div>
        <w:div w:id="1711495978">
          <w:marLeft w:val="0"/>
          <w:marRight w:val="0"/>
          <w:marTop w:val="0"/>
          <w:marBottom w:val="0"/>
          <w:divBdr>
            <w:top w:val="none" w:sz="0" w:space="0" w:color="auto"/>
            <w:left w:val="none" w:sz="0" w:space="0" w:color="auto"/>
            <w:bottom w:val="none" w:sz="0" w:space="0" w:color="auto"/>
            <w:right w:val="none" w:sz="0" w:space="0" w:color="auto"/>
          </w:divBdr>
        </w:div>
      </w:divsChild>
    </w:div>
    <w:div w:id="23771824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57186360">
      <w:bodyDiv w:val="1"/>
      <w:marLeft w:val="0"/>
      <w:marRight w:val="0"/>
      <w:marTop w:val="0"/>
      <w:marBottom w:val="0"/>
      <w:divBdr>
        <w:top w:val="none" w:sz="0" w:space="0" w:color="auto"/>
        <w:left w:val="none" w:sz="0" w:space="0" w:color="auto"/>
        <w:bottom w:val="none" w:sz="0" w:space="0" w:color="auto"/>
        <w:right w:val="none" w:sz="0" w:space="0" w:color="auto"/>
      </w:divBdr>
      <w:divsChild>
        <w:div w:id="2074505071">
          <w:marLeft w:val="0"/>
          <w:marRight w:val="0"/>
          <w:marTop w:val="0"/>
          <w:marBottom w:val="0"/>
          <w:divBdr>
            <w:top w:val="none" w:sz="0" w:space="0" w:color="auto"/>
            <w:left w:val="none" w:sz="0" w:space="0" w:color="auto"/>
            <w:bottom w:val="none" w:sz="0" w:space="0" w:color="auto"/>
            <w:right w:val="none" w:sz="0" w:space="0" w:color="auto"/>
          </w:divBdr>
        </w:div>
        <w:div w:id="246815515">
          <w:marLeft w:val="0"/>
          <w:marRight w:val="0"/>
          <w:marTop w:val="0"/>
          <w:marBottom w:val="0"/>
          <w:divBdr>
            <w:top w:val="none" w:sz="0" w:space="0" w:color="auto"/>
            <w:left w:val="none" w:sz="0" w:space="0" w:color="auto"/>
            <w:bottom w:val="none" w:sz="0" w:space="0" w:color="auto"/>
            <w:right w:val="none" w:sz="0" w:space="0" w:color="auto"/>
          </w:divBdr>
        </w:div>
        <w:div w:id="1668629046">
          <w:marLeft w:val="0"/>
          <w:marRight w:val="0"/>
          <w:marTop w:val="0"/>
          <w:marBottom w:val="0"/>
          <w:divBdr>
            <w:top w:val="none" w:sz="0" w:space="0" w:color="auto"/>
            <w:left w:val="none" w:sz="0" w:space="0" w:color="auto"/>
            <w:bottom w:val="none" w:sz="0" w:space="0" w:color="auto"/>
            <w:right w:val="none" w:sz="0" w:space="0" w:color="auto"/>
          </w:divBdr>
        </w:div>
        <w:div w:id="985938251">
          <w:marLeft w:val="0"/>
          <w:marRight w:val="0"/>
          <w:marTop w:val="0"/>
          <w:marBottom w:val="0"/>
          <w:divBdr>
            <w:top w:val="none" w:sz="0" w:space="0" w:color="auto"/>
            <w:left w:val="none" w:sz="0" w:space="0" w:color="auto"/>
            <w:bottom w:val="none" w:sz="0" w:space="0" w:color="auto"/>
            <w:right w:val="none" w:sz="0" w:space="0" w:color="auto"/>
          </w:divBdr>
        </w:div>
        <w:div w:id="2109503183">
          <w:marLeft w:val="0"/>
          <w:marRight w:val="0"/>
          <w:marTop w:val="0"/>
          <w:marBottom w:val="0"/>
          <w:divBdr>
            <w:top w:val="none" w:sz="0" w:space="0" w:color="auto"/>
            <w:left w:val="none" w:sz="0" w:space="0" w:color="auto"/>
            <w:bottom w:val="none" w:sz="0" w:space="0" w:color="auto"/>
            <w:right w:val="none" w:sz="0" w:space="0" w:color="auto"/>
          </w:divBdr>
        </w:div>
        <w:div w:id="410202761">
          <w:marLeft w:val="0"/>
          <w:marRight w:val="0"/>
          <w:marTop w:val="0"/>
          <w:marBottom w:val="0"/>
          <w:divBdr>
            <w:top w:val="none" w:sz="0" w:space="0" w:color="auto"/>
            <w:left w:val="none" w:sz="0" w:space="0" w:color="auto"/>
            <w:bottom w:val="none" w:sz="0" w:space="0" w:color="auto"/>
            <w:right w:val="none" w:sz="0" w:space="0" w:color="auto"/>
          </w:divBdr>
        </w:div>
        <w:div w:id="1453591847">
          <w:marLeft w:val="0"/>
          <w:marRight w:val="0"/>
          <w:marTop w:val="0"/>
          <w:marBottom w:val="0"/>
          <w:divBdr>
            <w:top w:val="none" w:sz="0" w:space="0" w:color="auto"/>
            <w:left w:val="none" w:sz="0" w:space="0" w:color="auto"/>
            <w:bottom w:val="none" w:sz="0" w:space="0" w:color="auto"/>
            <w:right w:val="none" w:sz="0" w:space="0" w:color="auto"/>
          </w:divBdr>
        </w:div>
        <w:div w:id="498884308">
          <w:marLeft w:val="0"/>
          <w:marRight w:val="0"/>
          <w:marTop w:val="0"/>
          <w:marBottom w:val="0"/>
          <w:divBdr>
            <w:top w:val="none" w:sz="0" w:space="0" w:color="auto"/>
            <w:left w:val="none" w:sz="0" w:space="0" w:color="auto"/>
            <w:bottom w:val="none" w:sz="0" w:space="0" w:color="auto"/>
            <w:right w:val="none" w:sz="0" w:space="0" w:color="auto"/>
          </w:divBdr>
        </w:div>
        <w:div w:id="312217757">
          <w:marLeft w:val="0"/>
          <w:marRight w:val="0"/>
          <w:marTop w:val="0"/>
          <w:marBottom w:val="0"/>
          <w:divBdr>
            <w:top w:val="none" w:sz="0" w:space="0" w:color="auto"/>
            <w:left w:val="none" w:sz="0" w:space="0" w:color="auto"/>
            <w:bottom w:val="none" w:sz="0" w:space="0" w:color="auto"/>
            <w:right w:val="none" w:sz="0" w:space="0" w:color="auto"/>
          </w:divBdr>
        </w:div>
        <w:div w:id="1963462261">
          <w:marLeft w:val="0"/>
          <w:marRight w:val="0"/>
          <w:marTop w:val="0"/>
          <w:marBottom w:val="0"/>
          <w:divBdr>
            <w:top w:val="none" w:sz="0" w:space="0" w:color="auto"/>
            <w:left w:val="none" w:sz="0" w:space="0" w:color="auto"/>
            <w:bottom w:val="none" w:sz="0" w:space="0" w:color="auto"/>
            <w:right w:val="none" w:sz="0" w:space="0" w:color="auto"/>
          </w:divBdr>
        </w:div>
        <w:div w:id="470371550">
          <w:marLeft w:val="0"/>
          <w:marRight w:val="0"/>
          <w:marTop w:val="0"/>
          <w:marBottom w:val="0"/>
          <w:divBdr>
            <w:top w:val="none" w:sz="0" w:space="0" w:color="auto"/>
            <w:left w:val="none" w:sz="0" w:space="0" w:color="auto"/>
            <w:bottom w:val="none" w:sz="0" w:space="0" w:color="auto"/>
            <w:right w:val="none" w:sz="0" w:space="0" w:color="auto"/>
          </w:divBdr>
        </w:div>
        <w:div w:id="220795869">
          <w:marLeft w:val="0"/>
          <w:marRight w:val="0"/>
          <w:marTop w:val="0"/>
          <w:marBottom w:val="0"/>
          <w:divBdr>
            <w:top w:val="none" w:sz="0" w:space="0" w:color="auto"/>
            <w:left w:val="none" w:sz="0" w:space="0" w:color="auto"/>
            <w:bottom w:val="none" w:sz="0" w:space="0" w:color="auto"/>
            <w:right w:val="none" w:sz="0" w:space="0" w:color="auto"/>
          </w:divBdr>
        </w:div>
        <w:div w:id="190341371">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02119036">
      <w:bodyDiv w:val="1"/>
      <w:marLeft w:val="0"/>
      <w:marRight w:val="0"/>
      <w:marTop w:val="0"/>
      <w:marBottom w:val="0"/>
      <w:divBdr>
        <w:top w:val="none" w:sz="0" w:space="0" w:color="auto"/>
        <w:left w:val="none" w:sz="0" w:space="0" w:color="auto"/>
        <w:bottom w:val="none" w:sz="0" w:space="0" w:color="auto"/>
        <w:right w:val="none" w:sz="0" w:space="0" w:color="auto"/>
      </w:divBdr>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64713279">
      <w:bodyDiv w:val="1"/>
      <w:marLeft w:val="0"/>
      <w:marRight w:val="0"/>
      <w:marTop w:val="0"/>
      <w:marBottom w:val="0"/>
      <w:divBdr>
        <w:top w:val="none" w:sz="0" w:space="0" w:color="auto"/>
        <w:left w:val="none" w:sz="0" w:space="0" w:color="auto"/>
        <w:bottom w:val="none" w:sz="0" w:space="0" w:color="auto"/>
        <w:right w:val="none" w:sz="0" w:space="0" w:color="auto"/>
      </w:divBdr>
      <w:divsChild>
        <w:div w:id="690569941">
          <w:marLeft w:val="0"/>
          <w:marRight w:val="0"/>
          <w:marTop w:val="0"/>
          <w:marBottom w:val="0"/>
          <w:divBdr>
            <w:top w:val="none" w:sz="0" w:space="0" w:color="auto"/>
            <w:left w:val="none" w:sz="0" w:space="0" w:color="auto"/>
            <w:bottom w:val="none" w:sz="0" w:space="0" w:color="auto"/>
            <w:right w:val="none" w:sz="0" w:space="0" w:color="auto"/>
          </w:divBdr>
        </w:div>
        <w:div w:id="14426493">
          <w:marLeft w:val="0"/>
          <w:marRight w:val="0"/>
          <w:marTop w:val="0"/>
          <w:marBottom w:val="0"/>
          <w:divBdr>
            <w:top w:val="none" w:sz="0" w:space="0" w:color="auto"/>
            <w:left w:val="none" w:sz="0" w:space="0" w:color="auto"/>
            <w:bottom w:val="none" w:sz="0" w:space="0" w:color="auto"/>
            <w:right w:val="none" w:sz="0" w:space="0" w:color="auto"/>
          </w:divBdr>
        </w:div>
        <w:div w:id="1143036203">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13001350">
          <w:marLeft w:val="0"/>
          <w:marRight w:val="0"/>
          <w:marTop w:val="0"/>
          <w:marBottom w:val="0"/>
          <w:divBdr>
            <w:top w:val="none" w:sz="0" w:space="0" w:color="auto"/>
            <w:left w:val="none" w:sz="0" w:space="0" w:color="auto"/>
            <w:bottom w:val="none" w:sz="0" w:space="0" w:color="auto"/>
            <w:right w:val="none" w:sz="0" w:space="0" w:color="auto"/>
          </w:divBdr>
        </w:div>
        <w:div w:id="1713650892">
          <w:marLeft w:val="0"/>
          <w:marRight w:val="0"/>
          <w:marTop w:val="0"/>
          <w:marBottom w:val="0"/>
          <w:divBdr>
            <w:top w:val="none" w:sz="0" w:space="0" w:color="auto"/>
            <w:left w:val="none" w:sz="0" w:space="0" w:color="auto"/>
            <w:bottom w:val="none" w:sz="0" w:space="0" w:color="auto"/>
            <w:right w:val="none" w:sz="0" w:space="0" w:color="auto"/>
          </w:divBdr>
        </w:div>
        <w:div w:id="138814865">
          <w:marLeft w:val="0"/>
          <w:marRight w:val="0"/>
          <w:marTop w:val="0"/>
          <w:marBottom w:val="0"/>
          <w:divBdr>
            <w:top w:val="none" w:sz="0" w:space="0" w:color="auto"/>
            <w:left w:val="none" w:sz="0" w:space="0" w:color="auto"/>
            <w:bottom w:val="none" w:sz="0" w:space="0" w:color="auto"/>
            <w:right w:val="none" w:sz="0" w:space="0" w:color="auto"/>
          </w:divBdr>
        </w:div>
        <w:div w:id="1311055910">
          <w:marLeft w:val="0"/>
          <w:marRight w:val="0"/>
          <w:marTop w:val="0"/>
          <w:marBottom w:val="0"/>
          <w:divBdr>
            <w:top w:val="none" w:sz="0" w:space="0" w:color="auto"/>
            <w:left w:val="none" w:sz="0" w:space="0" w:color="auto"/>
            <w:bottom w:val="none" w:sz="0" w:space="0" w:color="auto"/>
            <w:right w:val="none" w:sz="0" w:space="0" w:color="auto"/>
          </w:divBdr>
        </w:div>
        <w:div w:id="19668863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17804072">
      <w:bodyDiv w:val="1"/>
      <w:marLeft w:val="0"/>
      <w:marRight w:val="0"/>
      <w:marTop w:val="0"/>
      <w:marBottom w:val="0"/>
      <w:divBdr>
        <w:top w:val="none" w:sz="0" w:space="0" w:color="auto"/>
        <w:left w:val="none" w:sz="0" w:space="0" w:color="auto"/>
        <w:bottom w:val="none" w:sz="0" w:space="0" w:color="auto"/>
        <w:right w:val="none" w:sz="0" w:space="0" w:color="auto"/>
      </w:divBdr>
      <w:divsChild>
        <w:div w:id="1963270910">
          <w:marLeft w:val="0"/>
          <w:marRight w:val="0"/>
          <w:marTop w:val="0"/>
          <w:marBottom w:val="0"/>
          <w:divBdr>
            <w:top w:val="none" w:sz="0" w:space="0" w:color="auto"/>
            <w:left w:val="none" w:sz="0" w:space="0" w:color="auto"/>
            <w:bottom w:val="none" w:sz="0" w:space="0" w:color="auto"/>
            <w:right w:val="none" w:sz="0" w:space="0" w:color="auto"/>
          </w:divBdr>
        </w:div>
        <w:div w:id="2112890695">
          <w:marLeft w:val="0"/>
          <w:marRight w:val="0"/>
          <w:marTop w:val="0"/>
          <w:marBottom w:val="0"/>
          <w:divBdr>
            <w:top w:val="none" w:sz="0" w:space="0" w:color="auto"/>
            <w:left w:val="none" w:sz="0" w:space="0" w:color="auto"/>
            <w:bottom w:val="none" w:sz="0" w:space="0" w:color="auto"/>
            <w:right w:val="none" w:sz="0" w:space="0" w:color="auto"/>
          </w:divBdr>
        </w:div>
        <w:div w:id="1446656528">
          <w:marLeft w:val="0"/>
          <w:marRight w:val="0"/>
          <w:marTop w:val="0"/>
          <w:marBottom w:val="0"/>
          <w:divBdr>
            <w:top w:val="none" w:sz="0" w:space="0" w:color="auto"/>
            <w:left w:val="none" w:sz="0" w:space="0" w:color="auto"/>
            <w:bottom w:val="none" w:sz="0" w:space="0" w:color="auto"/>
            <w:right w:val="none" w:sz="0" w:space="0" w:color="auto"/>
          </w:divBdr>
        </w:div>
        <w:div w:id="254945653">
          <w:marLeft w:val="0"/>
          <w:marRight w:val="0"/>
          <w:marTop w:val="0"/>
          <w:marBottom w:val="0"/>
          <w:divBdr>
            <w:top w:val="none" w:sz="0" w:space="0" w:color="auto"/>
            <w:left w:val="none" w:sz="0" w:space="0" w:color="auto"/>
            <w:bottom w:val="none" w:sz="0" w:space="0" w:color="auto"/>
            <w:right w:val="none" w:sz="0" w:space="0" w:color="auto"/>
          </w:divBdr>
        </w:div>
        <w:div w:id="30882308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5740320">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5517422">
      <w:bodyDiv w:val="1"/>
      <w:marLeft w:val="0"/>
      <w:marRight w:val="0"/>
      <w:marTop w:val="0"/>
      <w:marBottom w:val="0"/>
      <w:divBdr>
        <w:top w:val="none" w:sz="0" w:space="0" w:color="auto"/>
        <w:left w:val="none" w:sz="0" w:space="0" w:color="auto"/>
        <w:bottom w:val="none" w:sz="0" w:space="0" w:color="auto"/>
        <w:right w:val="none" w:sz="0" w:space="0" w:color="auto"/>
      </w:divBdr>
      <w:divsChild>
        <w:div w:id="999193224">
          <w:marLeft w:val="0"/>
          <w:marRight w:val="0"/>
          <w:marTop w:val="0"/>
          <w:marBottom w:val="0"/>
          <w:divBdr>
            <w:top w:val="none" w:sz="0" w:space="0" w:color="auto"/>
            <w:left w:val="none" w:sz="0" w:space="0" w:color="auto"/>
            <w:bottom w:val="none" w:sz="0" w:space="0" w:color="auto"/>
            <w:right w:val="none" w:sz="0" w:space="0" w:color="auto"/>
          </w:divBdr>
        </w:div>
        <w:div w:id="1812136516">
          <w:marLeft w:val="0"/>
          <w:marRight w:val="0"/>
          <w:marTop w:val="0"/>
          <w:marBottom w:val="0"/>
          <w:divBdr>
            <w:top w:val="none" w:sz="0" w:space="0" w:color="auto"/>
            <w:left w:val="none" w:sz="0" w:space="0" w:color="auto"/>
            <w:bottom w:val="none" w:sz="0" w:space="0" w:color="auto"/>
            <w:right w:val="none" w:sz="0" w:space="0" w:color="auto"/>
          </w:divBdr>
        </w:div>
        <w:div w:id="69162080">
          <w:marLeft w:val="0"/>
          <w:marRight w:val="0"/>
          <w:marTop w:val="0"/>
          <w:marBottom w:val="0"/>
          <w:divBdr>
            <w:top w:val="none" w:sz="0" w:space="0" w:color="auto"/>
            <w:left w:val="none" w:sz="0" w:space="0" w:color="auto"/>
            <w:bottom w:val="none" w:sz="0" w:space="0" w:color="auto"/>
            <w:right w:val="none" w:sz="0" w:space="0" w:color="auto"/>
          </w:divBdr>
        </w:div>
        <w:div w:id="280959838">
          <w:marLeft w:val="0"/>
          <w:marRight w:val="0"/>
          <w:marTop w:val="0"/>
          <w:marBottom w:val="0"/>
          <w:divBdr>
            <w:top w:val="none" w:sz="0" w:space="0" w:color="auto"/>
            <w:left w:val="none" w:sz="0" w:space="0" w:color="auto"/>
            <w:bottom w:val="none" w:sz="0" w:space="0" w:color="auto"/>
            <w:right w:val="none" w:sz="0" w:space="0" w:color="auto"/>
          </w:divBdr>
        </w:div>
        <w:div w:id="125898957">
          <w:marLeft w:val="0"/>
          <w:marRight w:val="0"/>
          <w:marTop w:val="0"/>
          <w:marBottom w:val="0"/>
          <w:divBdr>
            <w:top w:val="none" w:sz="0" w:space="0" w:color="auto"/>
            <w:left w:val="none" w:sz="0" w:space="0" w:color="auto"/>
            <w:bottom w:val="none" w:sz="0" w:space="0" w:color="auto"/>
            <w:right w:val="none" w:sz="0" w:space="0" w:color="auto"/>
          </w:divBdr>
        </w:div>
        <w:div w:id="204680019">
          <w:marLeft w:val="0"/>
          <w:marRight w:val="0"/>
          <w:marTop w:val="0"/>
          <w:marBottom w:val="0"/>
          <w:divBdr>
            <w:top w:val="none" w:sz="0" w:space="0" w:color="auto"/>
            <w:left w:val="none" w:sz="0" w:space="0" w:color="auto"/>
            <w:bottom w:val="none" w:sz="0" w:space="0" w:color="auto"/>
            <w:right w:val="none" w:sz="0" w:space="0" w:color="auto"/>
          </w:divBdr>
        </w:div>
        <w:div w:id="674260577">
          <w:marLeft w:val="0"/>
          <w:marRight w:val="0"/>
          <w:marTop w:val="0"/>
          <w:marBottom w:val="0"/>
          <w:divBdr>
            <w:top w:val="none" w:sz="0" w:space="0" w:color="auto"/>
            <w:left w:val="none" w:sz="0" w:space="0" w:color="auto"/>
            <w:bottom w:val="none" w:sz="0" w:space="0" w:color="auto"/>
            <w:right w:val="none" w:sz="0" w:space="0" w:color="auto"/>
          </w:divBdr>
        </w:div>
        <w:div w:id="1034502001">
          <w:marLeft w:val="0"/>
          <w:marRight w:val="0"/>
          <w:marTop w:val="0"/>
          <w:marBottom w:val="0"/>
          <w:divBdr>
            <w:top w:val="none" w:sz="0" w:space="0" w:color="auto"/>
            <w:left w:val="none" w:sz="0" w:space="0" w:color="auto"/>
            <w:bottom w:val="none" w:sz="0" w:space="0" w:color="auto"/>
            <w:right w:val="none" w:sz="0" w:space="0" w:color="auto"/>
          </w:divBdr>
        </w:div>
        <w:div w:id="1872843503">
          <w:marLeft w:val="0"/>
          <w:marRight w:val="0"/>
          <w:marTop w:val="0"/>
          <w:marBottom w:val="0"/>
          <w:divBdr>
            <w:top w:val="none" w:sz="0" w:space="0" w:color="auto"/>
            <w:left w:val="none" w:sz="0" w:space="0" w:color="auto"/>
            <w:bottom w:val="none" w:sz="0" w:space="0" w:color="auto"/>
            <w:right w:val="none" w:sz="0" w:space="0" w:color="auto"/>
          </w:divBdr>
        </w:div>
        <w:div w:id="1027221543">
          <w:marLeft w:val="0"/>
          <w:marRight w:val="0"/>
          <w:marTop w:val="0"/>
          <w:marBottom w:val="0"/>
          <w:divBdr>
            <w:top w:val="none" w:sz="0" w:space="0" w:color="auto"/>
            <w:left w:val="none" w:sz="0" w:space="0" w:color="auto"/>
            <w:bottom w:val="none" w:sz="0" w:space="0" w:color="auto"/>
            <w:right w:val="none" w:sz="0" w:space="0" w:color="auto"/>
          </w:divBdr>
        </w:div>
        <w:div w:id="2063139922">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91498">
      <w:bodyDiv w:val="1"/>
      <w:marLeft w:val="0"/>
      <w:marRight w:val="0"/>
      <w:marTop w:val="0"/>
      <w:marBottom w:val="0"/>
      <w:divBdr>
        <w:top w:val="none" w:sz="0" w:space="0" w:color="auto"/>
        <w:left w:val="none" w:sz="0" w:space="0" w:color="auto"/>
        <w:bottom w:val="none" w:sz="0" w:space="0" w:color="auto"/>
        <w:right w:val="none" w:sz="0" w:space="0" w:color="auto"/>
      </w:divBdr>
      <w:divsChild>
        <w:div w:id="633024322">
          <w:marLeft w:val="0"/>
          <w:marRight w:val="0"/>
          <w:marTop w:val="0"/>
          <w:marBottom w:val="0"/>
          <w:divBdr>
            <w:top w:val="none" w:sz="0" w:space="0" w:color="auto"/>
            <w:left w:val="none" w:sz="0" w:space="0" w:color="auto"/>
            <w:bottom w:val="none" w:sz="0" w:space="0" w:color="auto"/>
            <w:right w:val="none" w:sz="0" w:space="0" w:color="auto"/>
          </w:divBdr>
        </w:div>
        <w:div w:id="157886061">
          <w:marLeft w:val="0"/>
          <w:marRight w:val="0"/>
          <w:marTop w:val="0"/>
          <w:marBottom w:val="0"/>
          <w:divBdr>
            <w:top w:val="none" w:sz="0" w:space="0" w:color="auto"/>
            <w:left w:val="none" w:sz="0" w:space="0" w:color="auto"/>
            <w:bottom w:val="none" w:sz="0" w:space="0" w:color="auto"/>
            <w:right w:val="none" w:sz="0" w:space="0" w:color="auto"/>
          </w:divBdr>
        </w:div>
        <w:div w:id="856820073">
          <w:marLeft w:val="0"/>
          <w:marRight w:val="0"/>
          <w:marTop w:val="0"/>
          <w:marBottom w:val="0"/>
          <w:divBdr>
            <w:top w:val="none" w:sz="0" w:space="0" w:color="auto"/>
            <w:left w:val="none" w:sz="0" w:space="0" w:color="auto"/>
            <w:bottom w:val="none" w:sz="0" w:space="0" w:color="auto"/>
            <w:right w:val="none" w:sz="0" w:space="0" w:color="auto"/>
          </w:divBdr>
        </w:div>
        <w:div w:id="367873538">
          <w:marLeft w:val="0"/>
          <w:marRight w:val="0"/>
          <w:marTop w:val="0"/>
          <w:marBottom w:val="0"/>
          <w:divBdr>
            <w:top w:val="none" w:sz="0" w:space="0" w:color="auto"/>
            <w:left w:val="none" w:sz="0" w:space="0" w:color="auto"/>
            <w:bottom w:val="none" w:sz="0" w:space="0" w:color="auto"/>
            <w:right w:val="none" w:sz="0" w:space="0" w:color="auto"/>
          </w:divBdr>
        </w:div>
        <w:div w:id="850988480">
          <w:marLeft w:val="0"/>
          <w:marRight w:val="0"/>
          <w:marTop w:val="0"/>
          <w:marBottom w:val="0"/>
          <w:divBdr>
            <w:top w:val="none" w:sz="0" w:space="0" w:color="auto"/>
            <w:left w:val="none" w:sz="0" w:space="0" w:color="auto"/>
            <w:bottom w:val="none" w:sz="0" w:space="0" w:color="auto"/>
            <w:right w:val="none" w:sz="0" w:space="0" w:color="auto"/>
          </w:divBdr>
        </w:div>
        <w:div w:id="260799373">
          <w:marLeft w:val="0"/>
          <w:marRight w:val="0"/>
          <w:marTop w:val="0"/>
          <w:marBottom w:val="0"/>
          <w:divBdr>
            <w:top w:val="none" w:sz="0" w:space="0" w:color="auto"/>
            <w:left w:val="none" w:sz="0" w:space="0" w:color="auto"/>
            <w:bottom w:val="none" w:sz="0" w:space="0" w:color="auto"/>
            <w:right w:val="none" w:sz="0" w:space="0" w:color="auto"/>
          </w:divBdr>
        </w:div>
        <w:div w:id="264654118">
          <w:marLeft w:val="0"/>
          <w:marRight w:val="0"/>
          <w:marTop w:val="0"/>
          <w:marBottom w:val="0"/>
          <w:divBdr>
            <w:top w:val="none" w:sz="0" w:space="0" w:color="auto"/>
            <w:left w:val="none" w:sz="0" w:space="0" w:color="auto"/>
            <w:bottom w:val="none" w:sz="0" w:space="0" w:color="auto"/>
            <w:right w:val="none" w:sz="0" w:space="0" w:color="auto"/>
          </w:divBdr>
        </w:div>
        <w:div w:id="1043597476">
          <w:marLeft w:val="0"/>
          <w:marRight w:val="0"/>
          <w:marTop w:val="0"/>
          <w:marBottom w:val="0"/>
          <w:divBdr>
            <w:top w:val="none" w:sz="0" w:space="0" w:color="auto"/>
            <w:left w:val="none" w:sz="0" w:space="0" w:color="auto"/>
            <w:bottom w:val="none" w:sz="0" w:space="0" w:color="auto"/>
            <w:right w:val="none" w:sz="0" w:space="0" w:color="auto"/>
          </w:divBdr>
        </w:div>
        <w:div w:id="7372671">
          <w:marLeft w:val="0"/>
          <w:marRight w:val="0"/>
          <w:marTop w:val="0"/>
          <w:marBottom w:val="0"/>
          <w:divBdr>
            <w:top w:val="none" w:sz="0" w:space="0" w:color="auto"/>
            <w:left w:val="none" w:sz="0" w:space="0" w:color="auto"/>
            <w:bottom w:val="none" w:sz="0" w:space="0" w:color="auto"/>
            <w:right w:val="none" w:sz="0" w:space="0" w:color="auto"/>
          </w:divBdr>
        </w:div>
        <w:div w:id="1414619477">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75582497">
      <w:bodyDiv w:val="1"/>
      <w:marLeft w:val="0"/>
      <w:marRight w:val="0"/>
      <w:marTop w:val="0"/>
      <w:marBottom w:val="0"/>
      <w:divBdr>
        <w:top w:val="none" w:sz="0" w:space="0" w:color="auto"/>
        <w:left w:val="none" w:sz="0" w:space="0" w:color="auto"/>
        <w:bottom w:val="none" w:sz="0" w:space="0" w:color="auto"/>
        <w:right w:val="none" w:sz="0" w:space="0" w:color="auto"/>
      </w:divBdr>
      <w:divsChild>
        <w:div w:id="129325592">
          <w:marLeft w:val="0"/>
          <w:marRight w:val="0"/>
          <w:marTop w:val="0"/>
          <w:marBottom w:val="0"/>
          <w:divBdr>
            <w:top w:val="none" w:sz="0" w:space="0" w:color="auto"/>
            <w:left w:val="none" w:sz="0" w:space="0" w:color="auto"/>
            <w:bottom w:val="none" w:sz="0" w:space="0" w:color="auto"/>
            <w:right w:val="none" w:sz="0" w:space="0" w:color="auto"/>
          </w:divBdr>
        </w:div>
        <w:div w:id="1701587122">
          <w:marLeft w:val="0"/>
          <w:marRight w:val="0"/>
          <w:marTop w:val="0"/>
          <w:marBottom w:val="0"/>
          <w:divBdr>
            <w:top w:val="none" w:sz="0" w:space="0" w:color="auto"/>
            <w:left w:val="none" w:sz="0" w:space="0" w:color="auto"/>
            <w:bottom w:val="none" w:sz="0" w:space="0" w:color="auto"/>
            <w:right w:val="none" w:sz="0" w:space="0" w:color="auto"/>
          </w:divBdr>
        </w:div>
        <w:div w:id="1133668780">
          <w:marLeft w:val="0"/>
          <w:marRight w:val="0"/>
          <w:marTop w:val="0"/>
          <w:marBottom w:val="0"/>
          <w:divBdr>
            <w:top w:val="none" w:sz="0" w:space="0" w:color="auto"/>
            <w:left w:val="none" w:sz="0" w:space="0" w:color="auto"/>
            <w:bottom w:val="none" w:sz="0" w:space="0" w:color="auto"/>
            <w:right w:val="none" w:sz="0" w:space="0" w:color="auto"/>
          </w:divBdr>
        </w:div>
        <w:div w:id="87968852">
          <w:marLeft w:val="0"/>
          <w:marRight w:val="0"/>
          <w:marTop w:val="0"/>
          <w:marBottom w:val="0"/>
          <w:divBdr>
            <w:top w:val="none" w:sz="0" w:space="0" w:color="auto"/>
            <w:left w:val="none" w:sz="0" w:space="0" w:color="auto"/>
            <w:bottom w:val="none" w:sz="0" w:space="0" w:color="auto"/>
            <w:right w:val="none" w:sz="0" w:space="0" w:color="auto"/>
          </w:divBdr>
        </w:div>
        <w:div w:id="1261796416">
          <w:marLeft w:val="0"/>
          <w:marRight w:val="0"/>
          <w:marTop w:val="0"/>
          <w:marBottom w:val="0"/>
          <w:divBdr>
            <w:top w:val="none" w:sz="0" w:space="0" w:color="auto"/>
            <w:left w:val="none" w:sz="0" w:space="0" w:color="auto"/>
            <w:bottom w:val="none" w:sz="0" w:space="0" w:color="auto"/>
            <w:right w:val="none" w:sz="0" w:space="0" w:color="auto"/>
          </w:divBdr>
        </w:div>
        <w:div w:id="1471168798">
          <w:marLeft w:val="0"/>
          <w:marRight w:val="0"/>
          <w:marTop w:val="0"/>
          <w:marBottom w:val="0"/>
          <w:divBdr>
            <w:top w:val="none" w:sz="0" w:space="0" w:color="auto"/>
            <w:left w:val="none" w:sz="0" w:space="0" w:color="auto"/>
            <w:bottom w:val="none" w:sz="0" w:space="0" w:color="auto"/>
            <w:right w:val="none" w:sz="0" w:space="0" w:color="auto"/>
          </w:divBdr>
        </w:div>
        <w:div w:id="876314020">
          <w:marLeft w:val="0"/>
          <w:marRight w:val="0"/>
          <w:marTop w:val="0"/>
          <w:marBottom w:val="0"/>
          <w:divBdr>
            <w:top w:val="none" w:sz="0" w:space="0" w:color="auto"/>
            <w:left w:val="none" w:sz="0" w:space="0" w:color="auto"/>
            <w:bottom w:val="none" w:sz="0" w:space="0" w:color="auto"/>
            <w:right w:val="none" w:sz="0" w:space="0" w:color="auto"/>
          </w:divBdr>
        </w:div>
        <w:div w:id="891230871">
          <w:marLeft w:val="0"/>
          <w:marRight w:val="0"/>
          <w:marTop w:val="0"/>
          <w:marBottom w:val="0"/>
          <w:divBdr>
            <w:top w:val="none" w:sz="0" w:space="0" w:color="auto"/>
            <w:left w:val="none" w:sz="0" w:space="0" w:color="auto"/>
            <w:bottom w:val="none" w:sz="0" w:space="0" w:color="auto"/>
            <w:right w:val="none" w:sz="0" w:space="0" w:color="auto"/>
          </w:divBdr>
        </w:div>
        <w:div w:id="503712308">
          <w:marLeft w:val="0"/>
          <w:marRight w:val="0"/>
          <w:marTop w:val="0"/>
          <w:marBottom w:val="0"/>
          <w:divBdr>
            <w:top w:val="none" w:sz="0" w:space="0" w:color="auto"/>
            <w:left w:val="none" w:sz="0" w:space="0" w:color="auto"/>
            <w:bottom w:val="none" w:sz="0" w:space="0" w:color="auto"/>
            <w:right w:val="none" w:sz="0" w:space="0" w:color="auto"/>
          </w:divBdr>
        </w:div>
        <w:div w:id="172694944">
          <w:marLeft w:val="0"/>
          <w:marRight w:val="0"/>
          <w:marTop w:val="0"/>
          <w:marBottom w:val="0"/>
          <w:divBdr>
            <w:top w:val="none" w:sz="0" w:space="0" w:color="auto"/>
            <w:left w:val="none" w:sz="0" w:space="0" w:color="auto"/>
            <w:bottom w:val="none" w:sz="0" w:space="0" w:color="auto"/>
            <w:right w:val="none" w:sz="0" w:space="0" w:color="auto"/>
          </w:divBdr>
        </w:div>
        <w:div w:id="409236644">
          <w:marLeft w:val="0"/>
          <w:marRight w:val="0"/>
          <w:marTop w:val="0"/>
          <w:marBottom w:val="0"/>
          <w:divBdr>
            <w:top w:val="none" w:sz="0" w:space="0" w:color="auto"/>
            <w:left w:val="none" w:sz="0" w:space="0" w:color="auto"/>
            <w:bottom w:val="none" w:sz="0" w:space="0" w:color="auto"/>
            <w:right w:val="none" w:sz="0" w:space="0" w:color="auto"/>
          </w:divBdr>
        </w:div>
      </w:divsChild>
    </w:div>
    <w:div w:id="1890602328">
      <w:bodyDiv w:val="1"/>
      <w:marLeft w:val="0"/>
      <w:marRight w:val="0"/>
      <w:marTop w:val="0"/>
      <w:marBottom w:val="0"/>
      <w:divBdr>
        <w:top w:val="none" w:sz="0" w:space="0" w:color="auto"/>
        <w:left w:val="none" w:sz="0" w:space="0" w:color="auto"/>
        <w:bottom w:val="none" w:sz="0" w:space="0" w:color="auto"/>
        <w:right w:val="none" w:sz="0" w:space="0" w:color="auto"/>
      </w:divBdr>
      <w:divsChild>
        <w:div w:id="684752456">
          <w:marLeft w:val="0"/>
          <w:marRight w:val="0"/>
          <w:marTop w:val="0"/>
          <w:marBottom w:val="0"/>
          <w:divBdr>
            <w:top w:val="none" w:sz="0" w:space="0" w:color="auto"/>
            <w:left w:val="none" w:sz="0" w:space="0" w:color="auto"/>
            <w:bottom w:val="none" w:sz="0" w:space="0" w:color="auto"/>
            <w:right w:val="none" w:sz="0" w:space="0" w:color="auto"/>
          </w:divBdr>
        </w:div>
        <w:div w:id="1136408770">
          <w:marLeft w:val="0"/>
          <w:marRight w:val="0"/>
          <w:marTop w:val="0"/>
          <w:marBottom w:val="0"/>
          <w:divBdr>
            <w:top w:val="none" w:sz="0" w:space="0" w:color="auto"/>
            <w:left w:val="none" w:sz="0" w:space="0" w:color="auto"/>
            <w:bottom w:val="none" w:sz="0" w:space="0" w:color="auto"/>
            <w:right w:val="none" w:sz="0" w:space="0" w:color="auto"/>
          </w:divBdr>
        </w:div>
        <w:div w:id="109276934">
          <w:marLeft w:val="0"/>
          <w:marRight w:val="0"/>
          <w:marTop w:val="0"/>
          <w:marBottom w:val="0"/>
          <w:divBdr>
            <w:top w:val="none" w:sz="0" w:space="0" w:color="auto"/>
            <w:left w:val="none" w:sz="0" w:space="0" w:color="auto"/>
            <w:bottom w:val="none" w:sz="0" w:space="0" w:color="auto"/>
            <w:right w:val="none" w:sz="0" w:space="0" w:color="auto"/>
          </w:divBdr>
        </w:div>
        <w:div w:id="1470905214">
          <w:marLeft w:val="0"/>
          <w:marRight w:val="0"/>
          <w:marTop w:val="0"/>
          <w:marBottom w:val="0"/>
          <w:divBdr>
            <w:top w:val="none" w:sz="0" w:space="0" w:color="auto"/>
            <w:left w:val="none" w:sz="0" w:space="0" w:color="auto"/>
            <w:bottom w:val="none" w:sz="0" w:space="0" w:color="auto"/>
            <w:right w:val="none" w:sz="0" w:space="0" w:color="auto"/>
          </w:divBdr>
        </w:div>
        <w:div w:id="1521623226">
          <w:marLeft w:val="0"/>
          <w:marRight w:val="0"/>
          <w:marTop w:val="0"/>
          <w:marBottom w:val="0"/>
          <w:divBdr>
            <w:top w:val="none" w:sz="0" w:space="0" w:color="auto"/>
            <w:left w:val="none" w:sz="0" w:space="0" w:color="auto"/>
            <w:bottom w:val="none" w:sz="0" w:space="0" w:color="auto"/>
            <w:right w:val="none" w:sz="0" w:space="0" w:color="auto"/>
          </w:divBdr>
        </w:div>
        <w:div w:id="106968536">
          <w:marLeft w:val="0"/>
          <w:marRight w:val="0"/>
          <w:marTop w:val="0"/>
          <w:marBottom w:val="0"/>
          <w:divBdr>
            <w:top w:val="none" w:sz="0" w:space="0" w:color="auto"/>
            <w:left w:val="none" w:sz="0" w:space="0" w:color="auto"/>
            <w:bottom w:val="none" w:sz="0" w:space="0" w:color="auto"/>
            <w:right w:val="none" w:sz="0" w:space="0" w:color="auto"/>
          </w:divBdr>
        </w:div>
        <w:div w:id="901595874">
          <w:marLeft w:val="0"/>
          <w:marRight w:val="0"/>
          <w:marTop w:val="0"/>
          <w:marBottom w:val="0"/>
          <w:divBdr>
            <w:top w:val="none" w:sz="0" w:space="0" w:color="auto"/>
            <w:left w:val="none" w:sz="0" w:space="0" w:color="auto"/>
            <w:bottom w:val="none" w:sz="0" w:space="0" w:color="auto"/>
            <w:right w:val="none" w:sz="0" w:space="0" w:color="auto"/>
          </w:divBdr>
        </w:div>
        <w:div w:id="1898781839">
          <w:marLeft w:val="0"/>
          <w:marRight w:val="0"/>
          <w:marTop w:val="0"/>
          <w:marBottom w:val="0"/>
          <w:divBdr>
            <w:top w:val="none" w:sz="0" w:space="0" w:color="auto"/>
            <w:left w:val="none" w:sz="0" w:space="0" w:color="auto"/>
            <w:bottom w:val="none" w:sz="0" w:space="0" w:color="auto"/>
            <w:right w:val="none" w:sz="0" w:space="0" w:color="auto"/>
          </w:divBdr>
        </w:div>
        <w:div w:id="827870183">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mailto:procesos@tiradoescobar.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hyperlink" Target="http://www.secretariasenado.gov.co/senado/basedoc/codigo_comercio_pr034.html" TargetMode="External" Id="rId12" /><Relationship Type="http://schemas.openxmlformats.org/officeDocument/2006/relationships/hyperlink" Target="mailto:marara0407@hotmail.co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mailto:danielaquinterolaverde@gmail.com" TargetMode="External" Id="rId16" /><Relationship Type="http://schemas.openxmlformats.org/officeDocument/2006/relationships/hyperlink" Target="mailto:accioneslegales@proteccion.com.co" TargetMode="External" Id="rId20"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image" Target="media/image5.jpeg"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mailto:notificacionesjudiciales@colpensiones.gov.co"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 Type="http://schemas.microsoft.com/office/2016/09/relationships/commentsIds" Target="commentsIds.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CA46F-8685-4DC3-BE58-F78A333C93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16</revision>
  <lastPrinted>2024-02-29T14:47:00.0000000Z</lastPrinted>
  <dcterms:created xsi:type="dcterms:W3CDTF">2025-03-31T13:32:00.0000000Z</dcterms:created>
  <dcterms:modified xsi:type="dcterms:W3CDTF">2025-04-01T20:05:48.8498764Z</dcterms:modified>
</coreProperties>
</file>