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1A6E" w:rsidR="00796247" w:rsidP="00221DDD" w:rsidRDefault="00796247" w14:paraId="2BAB53FF" w14:textId="77777777">
      <w:pPr>
        <w:pStyle w:val="Sinespaciado"/>
        <w:jc w:val="both"/>
        <w:rPr>
          <w:rFonts w:ascii="Arial" w:hAnsi="Arial" w:eastAsia="Arial" w:cs="Arial"/>
        </w:rPr>
      </w:pPr>
      <w:bookmarkStart w:name="_Hlk163381777" w:id="0"/>
      <w:bookmarkEnd w:id="0"/>
      <w:r w:rsidRPr="00AD1A6E">
        <w:rPr>
          <w:rFonts w:ascii="Arial" w:hAnsi="Arial" w:eastAsia="Arial" w:cs="Arial"/>
        </w:rPr>
        <w:t>Señores</w:t>
      </w:r>
    </w:p>
    <w:p w:rsidRPr="00AD1A6E" w:rsidR="00796247" w:rsidP="00221DDD" w:rsidRDefault="0041308A" w14:paraId="66C233E1" w14:textId="425CFBA2">
      <w:pPr>
        <w:pStyle w:val="Sinespaciado"/>
        <w:jc w:val="both"/>
        <w:rPr>
          <w:rFonts w:ascii="Arial" w:hAnsi="Arial" w:eastAsia="Arial" w:cs="Arial"/>
          <w:b/>
          <w:bCs/>
        </w:rPr>
      </w:pPr>
      <w:r w:rsidRPr="00AD1A6E">
        <w:rPr>
          <w:rFonts w:ascii="Arial" w:hAnsi="Arial" w:eastAsia="Arial" w:cs="Arial"/>
          <w:b/>
          <w:bCs/>
        </w:rPr>
        <w:t>ADMINISTRADORA COLOMBIANA DE PENSIONES - COLPENSIONES</w:t>
      </w:r>
    </w:p>
    <w:p w:rsidRPr="00AD1A6E" w:rsidR="00796247" w:rsidP="00221DDD" w:rsidRDefault="00796247" w14:paraId="434D1B33" w14:textId="77777777">
      <w:pPr>
        <w:pStyle w:val="Sinespaciado"/>
        <w:jc w:val="both"/>
        <w:rPr>
          <w:rFonts w:ascii="Arial" w:hAnsi="Arial" w:eastAsia="Arial" w:cs="Arial"/>
        </w:rPr>
      </w:pPr>
      <w:r w:rsidRPr="00AD1A6E">
        <w:rPr>
          <w:rFonts w:ascii="Arial" w:hAnsi="Arial" w:eastAsia="Arial" w:cs="Arial"/>
        </w:rPr>
        <w:t xml:space="preserve">E.   S.   D. </w:t>
      </w:r>
    </w:p>
    <w:p w:rsidR="00796247" w:rsidP="00221DDD" w:rsidRDefault="00796247" w14:paraId="50CA6153" w14:textId="12B55BFE">
      <w:pPr>
        <w:pStyle w:val="Sinespaciado"/>
        <w:jc w:val="both"/>
        <w:rPr>
          <w:rFonts w:ascii="Arial" w:hAnsi="Arial" w:eastAsia="Arial" w:cs="Arial"/>
        </w:rPr>
      </w:pPr>
    </w:p>
    <w:p w:rsidRPr="00AD1A6E" w:rsidR="0035547C" w:rsidP="00221DDD" w:rsidRDefault="0035547C" w14:paraId="449464AC" w14:textId="77777777">
      <w:pPr>
        <w:pStyle w:val="Sinespaciado"/>
        <w:jc w:val="both"/>
        <w:rPr>
          <w:rFonts w:ascii="Arial" w:hAnsi="Arial" w:eastAsia="Arial" w:cs="Arial"/>
        </w:rPr>
      </w:pPr>
    </w:p>
    <w:p w:rsidRPr="00AD1A6E" w:rsidR="00796247" w:rsidP="00221DDD" w:rsidRDefault="00796247" w14:paraId="6CD54345" w14:textId="543F23BD">
      <w:pPr>
        <w:pStyle w:val="Ttulo1"/>
        <w:ind w:left="1985" w:hanging="1985"/>
        <w:jc w:val="both"/>
        <w:rPr>
          <w:rFonts w:ascii="Arial" w:hAnsi="Arial" w:eastAsia="Arial" w:cs="Arial"/>
          <w:sz w:val="22"/>
          <w:szCs w:val="22"/>
        </w:rPr>
      </w:pPr>
      <w:r w:rsidRPr="00AD1A6E">
        <w:rPr>
          <w:rFonts w:ascii="Arial" w:hAnsi="Arial" w:eastAsia="Arial" w:cs="Arial"/>
          <w:sz w:val="22"/>
          <w:szCs w:val="22"/>
        </w:rPr>
        <w:t xml:space="preserve">Asunto:            </w:t>
      </w:r>
      <w:r w:rsidRPr="00AD1A6E" w:rsidR="0041308A">
        <w:rPr>
          <w:rFonts w:ascii="Arial" w:hAnsi="Arial" w:eastAsia="Arial" w:cs="Arial"/>
          <w:sz w:val="22"/>
          <w:szCs w:val="22"/>
        </w:rPr>
        <w:t xml:space="preserve">DERECHO DE PETICIÓN. </w:t>
      </w:r>
    </w:p>
    <w:p w:rsidR="00796247" w:rsidP="00221DDD" w:rsidRDefault="00796247" w14:paraId="4C829997" w14:textId="2B32EA7F">
      <w:pPr>
        <w:jc w:val="both"/>
      </w:pPr>
    </w:p>
    <w:p w:rsidRPr="00AD1A6E" w:rsidR="0035547C" w:rsidP="00221DDD" w:rsidRDefault="0035547C" w14:paraId="2C9C0821" w14:textId="77777777">
      <w:pPr>
        <w:jc w:val="both"/>
      </w:pPr>
    </w:p>
    <w:p w:rsidR="008D55FB" w:rsidP="00221DDD" w:rsidRDefault="00AD1A6E" w14:paraId="1CC96C08" w14:textId="693BEDDD">
      <w:pPr>
        <w:pStyle w:val="Default"/>
        <w:jc w:val="both"/>
        <w:rPr>
          <w:rFonts w:ascii="Arial" w:hAnsi="Arial" w:cs="Arial"/>
          <w:sz w:val="22"/>
          <w:szCs w:val="22"/>
        </w:rPr>
      </w:pPr>
      <w:r w:rsidRPr="27C94200" w:rsidR="4D195080">
        <w:rPr>
          <w:rStyle w:val="normaltextrun"/>
          <w:rFonts w:ascii="Arial" w:hAnsi="Arial" w:eastAsia="Arial" w:cs="Arial"/>
          <w:b w:val="1"/>
          <w:bCs w:val="1"/>
          <w:i w:val="0"/>
          <w:iCs w:val="0"/>
          <w:caps w:val="0"/>
          <w:smallCaps w:val="0"/>
          <w:noProof w:val="0"/>
          <w:color w:val="000000" w:themeColor="text1" w:themeTint="FF" w:themeShade="FF"/>
          <w:sz w:val="22"/>
          <w:szCs w:val="22"/>
          <w:lang w:val="es-ES"/>
        </w:rPr>
        <w:t xml:space="preserve">VALENTINA OROZCO ARCE, </w:t>
      </w:r>
      <w:r w:rsidRPr="27C94200" w:rsidR="4D195080">
        <w:rPr>
          <w:rStyle w:val="normaltextrun"/>
          <w:rFonts w:ascii="Arial" w:hAnsi="Arial" w:eastAsia="Arial" w:cs="Arial"/>
          <w:b w:val="0"/>
          <w:bCs w:val="0"/>
          <w:i w:val="0"/>
          <w:iCs w:val="0"/>
          <w:caps w:val="0"/>
          <w:smallCaps w:val="0"/>
          <w:noProof w:val="0"/>
          <w:color w:val="000000" w:themeColor="text1" w:themeTint="FF" w:themeShade="FF"/>
          <w:sz w:val="22"/>
          <w:szCs w:val="22"/>
          <w:lang w:val="es-ES"/>
        </w:rPr>
        <w:t>mayor de edad e identificada con la cédula de ciudadanía No. 1.144.176.752 de Cali, y portadora de la tarjeta profesional No. 366.995 expedida por el Consejo Superior de la Judicatura, actuando como apoderada especial de</w:t>
      </w:r>
      <w:r w:rsidRPr="27C94200" w:rsidR="4D195080">
        <w:rPr>
          <w:noProof w:val="0"/>
          <w:lang w:val="es-ES"/>
        </w:rPr>
        <w:t xml:space="preserve"> </w:t>
      </w:r>
      <w:r w:rsidRPr="00AD1A6E" w:rsidR="00AD1A6E">
        <w:rPr>
          <w:rStyle w:val="normaltextrun"/>
          <w:rFonts w:ascii="Arial" w:hAnsi="Arial" w:eastAsia="Arial" w:cs="Arial"/>
          <w:b w:val="1"/>
          <w:bCs w:val="1"/>
          <w:sz w:val="22"/>
          <w:szCs w:val="22"/>
          <w:shd w:val="clear" w:color="auto" w:fill="FFFFFF"/>
          <w:lang w:val="es-ES"/>
        </w:rPr>
        <w:t>ANDREA OLAVE RUEDA</w:t>
      </w:r>
      <w:r w:rsidRPr="00AD1A6E" w:rsidR="002B272A">
        <w:rPr>
          <w:rStyle w:val="normaltextrun"/>
          <w:rFonts w:ascii="Arial" w:hAnsi="Arial" w:eastAsia="Arial" w:cs="Arial"/>
          <w:sz w:val="22"/>
          <w:szCs w:val="22"/>
          <w:shd w:val="clear" w:color="auto" w:fill="FFFFFF"/>
          <w:lang w:val="es-ES"/>
        </w:rPr>
        <w:t xml:space="preserve">, </w:t>
      </w:r>
      <w:r w:rsidRPr="00AD1A6E" w:rsidR="0041308A">
        <w:rPr>
          <w:rStyle w:val="normaltextrun"/>
          <w:rFonts w:ascii="Arial" w:hAnsi="Arial" w:eastAsia="Arial" w:cs="Arial"/>
          <w:sz w:val="22"/>
          <w:szCs w:val="22"/>
          <w:shd w:val="clear" w:color="auto" w:fill="FFFFFF"/>
          <w:lang w:val="es-ES"/>
        </w:rPr>
        <w:t>identificad</w:t>
      </w:r>
      <w:r w:rsidRPr="00AD1A6E" w:rsidR="00AD1A6E">
        <w:rPr>
          <w:rStyle w:val="normaltextrun"/>
          <w:rFonts w:ascii="Arial" w:hAnsi="Arial" w:eastAsia="Arial" w:cs="Arial"/>
          <w:sz w:val="22"/>
          <w:szCs w:val="22"/>
          <w:shd w:val="clear" w:color="auto" w:fill="FFFFFF"/>
          <w:lang w:val="es-ES"/>
        </w:rPr>
        <w:t>a</w:t>
      </w:r>
      <w:r w:rsidRPr="00AD1A6E" w:rsidR="0041308A">
        <w:rPr>
          <w:rStyle w:val="normaltextrun"/>
          <w:rFonts w:ascii="Arial" w:hAnsi="Arial" w:eastAsia="Arial" w:cs="Arial"/>
          <w:sz w:val="22"/>
          <w:szCs w:val="22"/>
          <w:shd w:val="clear" w:color="auto" w:fill="FFFFFF"/>
          <w:lang w:val="es-ES"/>
        </w:rPr>
        <w:t xml:space="preserve"> con la </w:t>
      </w:r>
      <w:r w:rsidRPr="00AD1A6E" w:rsidR="00AD1A6E">
        <w:rPr>
          <w:rStyle w:val="normaltextrun"/>
          <w:rFonts w:ascii="Arial" w:hAnsi="Arial" w:eastAsia="Arial" w:cs="Arial"/>
          <w:sz w:val="22"/>
          <w:szCs w:val="22"/>
          <w:shd w:val="clear" w:color="auto" w:fill="FFFFFF"/>
          <w:lang w:val="es-ES"/>
        </w:rPr>
        <w:t>cédula de ciudadanía No. 1.010.143.575</w:t>
      </w:r>
      <w:r w:rsidRPr="00AD1A6E" w:rsidR="0041308A">
        <w:rPr>
          <w:rStyle w:val="normaltextrun"/>
          <w:rFonts w:ascii="Arial" w:hAnsi="Arial" w:eastAsia="Arial" w:cs="Arial"/>
          <w:sz w:val="22"/>
          <w:szCs w:val="22"/>
          <w:shd w:val="clear" w:color="auto" w:fill="FFFFFF"/>
          <w:lang w:val="es-ES"/>
        </w:rPr>
        <w:t xml:space="preserve">, </w:t>
      </w:r>
      <w:r w:rsidRPr="00AD1A6E" w:rsidR="0041308A">
        <w:rPr>
          <w:rFonts w:ascii="Arial" w:hAnsi="Arial" w:cs="Arial"/>
          <w:sz w:val="22"/>
          <w:szCs w:val="22"/>
        </w:rPr>
        <w:t>de</w:t>
      </w:r>
      <w:r w:rsidRPr="00AD1A6E" w:rsidR="0041308A">
        <w:rPr>
          <w:rFonts w:ascii="Arial" w:hAnsi="Arial" w:cs="Arial"/>
          <w:spacing w:val="1"/>
          <w:sz w:val="22"/>
          <w:szCs w:val="22"/>
        </w:rPr>
        <w:t xml:space="preserve"> </w:t>
      </w:r>
      <w:r w:rsidRPr="00AD1A6E" w:rsidR="0041308A">
        <w:rPr>
          <w:rFonts w:ascii="Arial" w:hAnsi="Arial" w:cs="Arial"/>
          <w:sz w:val="22"/>
          <w:szCs w:val="22"/>
        </w:rPr>
        <w:t>manera</w:t>
      </w:r>
      <w:r w:rsidRPr="00AD1A6E" w:rsidR="0041308A">
        <w:rPr>
          <w:rFonts w:ascii="Arial" w:hAnsi="Arial" w:cs="Arial"/>
          <w:spacing w:val="1"/>
          <w:sz w:val="22"/>
          <w:szCs w:val="22"/>
        </w:rPr>
        <w:t xml:space="preserve"> </w:t>
      </w:r>
      <w:r w:rsidRPr="00AD1A6E" w:rsidR="0041308A">
        <w:rPr>
          <w:rFonts w:ascii="Arial" w:hAnsi="Arial" w:cs="Arial"/>
          <w:sz w:val="22"/>
          <w:szCs w:val="22"/>
        </w:rPr>
        <w:t>comedida</w:t>
      </w:r>
      <w:r w:rsidRPr="00AD1A6E" w:rsidR="0041308A">
        <w:rPr>
          <w:rFonts w:ascii="Arial" w:hAnsi="Arial" w:cs="Arial"/>
          <w:spacing w:val="1"/>
          <w:sz w:val="22"/>
          <w:szCs w:val="22"/>
        </w:rPr>
        <w:t xml:space="preserve"> </w:t>
      </w:r>
      <w:r w:rsidRPr="00AD1A6E" w:rsidR="0041308A">
        <w:rPr>
          <w:rFonts w:ascii="Arial" w:hAnsi="Arial" w:cs="Arial"/>
          <w:sz w:val="22"/>
          <w:szCs w:val="22"/>
        </w:rPr>
        <w:t xml:space="preserve">elevo </w:t>
      </w:r>
      <w:r w:rsidRPr="00AD1A6E" w:rsidR="0041308A">
        <w:rPr>
          <w:rFonts w:ascii="Arial" w:hAnsi="Arial" w:cs="Arial"/>
          <w:spacing w:val="-59"/>
          <w:sz w:val="22"/>
          <w:szCs w:val="22"/>
        </w:rPr>
        <w:t xml:space="preserve">  </w:t>
      </w:r>
      <w:r w:rsidRPr="27C94200" w:rsidR="0041308A">
        <w:rPr>
          <w:rFonts w:ascii="Arial" w:hAnsi="Arial" w:cs="Arial"/>
          <w:b w:val="1"/>
          <w:bCs w:val="1"/>
          <w:sz w:val="22"/>
          <w:szCs w:val="22"/>
        </w:rPr>
        <w:t xml:space="preserve">DERECHO DE PETICIÓN </w:t>
      </w:r>
      <w:r w:rsidRPr="00AD1A6E" w:rsidR="0041308A">
        <w:rPr>
          <w:rFonts w:ascii="Arial" w:hAnsi="Arial" w:cs="Arial"/>
          <w:sz w:val="22"/>
          <w:szCs w:val="22"/>
        </w:rPr>
        <w:t>con fundamento en lo establecido en el artículo 23 de la</w:t>
      </w:r>
      <w:r w:rsidRPr="00AD1A6E" w:rsidR="0041308A">
        <w:rPr>
          <w:rFonts w:ascii="Arial" w:hAnsi="Arial" w:cs="Arial"/>
          <w:spacing w:val="1"/>
          <w:sz w:val="22"/>
          <w:szCs w:val="22"/>
        </w:rPr>
        <w:t xml:space="preserve"> </w:t>
      </w:r>
      <w:r w:rsidRPr="00AD1A6E" w:rsidR="0041308A">
        <w:rPr>
          <w:rFonts w:ascii="Arial" w:hAnsi="Arial" w:cs="Arial"/>
          <w:sz w:val="22"/>
          <w:szCs w:val="22"/>
        </w:rPr>
        <w:t>Constitución Política, en el artículo 1º de la Ley 1755 de 2015, en sustitución de los</w:t>
      </w:r>
      <w:r w:rsidRPr="00AD1A6E" w:rsidR="0041308A">
        <w:rPr>
          <w:rFonts w:ascii="Arial" w:hAnsi="Arial" w:cs="Arial"/>
          <w:spacing w:val="1"/>
          <w:sz w:val="22"/>
          <w:szCs w:val="22"/>
        </w:rPr>
        <w:t xml:space="preserve"> </w:t>
      </w:r>
      <w:r w:rsidRPr="00AD1A6E" w:rsidR="0041308A">
        <w:rPr>
          <w:rFonts w:ascii="Arial" w:hAnsi="Arial" w:cs="Arial"/>
          <w:sz w:val="22"/>
          <w:szCs w:val="22"/>
        </w:rPr>
        <w:t>artículos 14</w:t>
      </w:r>
      <w:r w:rsidRPr="00AD1A6E" w:rsidR="0041308A">
        <w:rPr>
          <w:rFonts w:ascii="Arial" w:hAnsi="Arial" w:cs="Arial"/>
          <w:spacing w:val="-3"/>
          <w:sz w:val="22"/>
          <w:szCs w:val="22"/>
        </w:rPr>
        <w:t xml:space="preserve"> </w:t>
      </w:r>
      <w:r w:rsidRPr="00AD1A6E" w:rsidR="0041308A">
        <w:rPr>
          <w:rFonts w:ascii="Arial" w:hAnsi="Arial" w:cs="Arial"/>
          <w:sz w:val="22"/>
          <w:szCs w:val="22"/>
        </w:rPr>
        <w:t>y</w:t>
      </w:r>
      <w:r w:rsidRPr="00AD1A6E" w:rsidR="0041308A">
        <w:rPr>
          <w:rFonts w:ascii="Arial" w:hAnsi="Arial" w:cs="Arial"/>
          <w:spacing w:val="1"/>
          <w:sz w:val="22"/>
          <w:szCs w:val="22"/>
        </w:rPr>
        <w:t xml:space="preserve"> </w:t>
      </w:r>
      <w:r w:rsidRPr="00AD1A6E" w:rsidR="0041308A">
        <w:rPr>
          <w:rFonts w:ascii="Arial" w:hAnsi="Arial" w:cs="Arial"/>
          <w:sz w:val="22"/>
          <w:szCs w:val="22"/>
        </w:rPr>
        <w:t>32</w:t>
      </w:r>
      <w:r w:rsidRPr="00AD1A6E" w:rsidR="0041308A">
        <w:rPr>
          <w:rFonts w:ascii="Arial" w:hAnsi="Arial" w:cs="Arial"/>
          <w:spacing w:val="-3"/>
          <w:sz w:val="22"/>
          <w:szCs w:val="22"/>
        </w:rPr>
        <w:t xml:space="preserve"> </w:t>
      </w:r>
      <w:r w:rsidRPr="00AD1A6E" w:rsidR="0041308A">
        <w:rPr>
          <w:rFonts w:ascii="Arial" w:hAnsi="Arial" w:cs="Arial"/>
          <w:sz w:val="22"/>
          <w:szCs w:val="22"/>
        </w:rPr>
        <w:t>de la</w:t>
      </w:r>
      <w:r w:rsidRPr="00AD1A6E" w:rsidR="0041308A">
        <w:rPr>
          <w:rFonts w:ascii="Arial" w:hAnsi="Arial" w:cs="Arial"/>
          <w:spacing w:val="-3"/>
          <w:sz w:val="22"/>
          <w:szCs w:val="22"/>
        </w:rPr>
        <w:t xml:space="preserve"> </w:t>
      </w:r>
      <w:r w:rsidRPr="00AD1A6E" w:rsidR="0041308A">
        <w:rPr>
          <w:rFonts w:ascii="Arial" w:hAnsi="Arial" w:cs="Arial"/>
          <w:sz w:val="22"/>
          <w:szCs w:val="22"/>
        </w:rPr>
        <w:t>Ley</w:t>
      </w:r>
      <w:r w:rsidRPr="00AD1A6E" w:rsidR="0041308A">
        <w:rPr>
          <w:rFonts w:ascii="Arial" w:hAnsi="Arial" w:cs="Arial"/>
          <w:spacing w:val="1"/>
          <w:sz w:val="22"/>
          <w:szCs w:val="22"/>
        </w:rPr>
        <w:t xml:space="preserve"> </w:t>
      </w:r>
      <w:r w:rsidRPr="00AD1A6E" w:rsidR="0041308A">
        <w:rPr>
          <w:rFonts w:ascii="Arial" w:hAnsi="Arial" w:cs="Arial"/>
          <w:sz w:val="22"/>
          <w:szCs w:val="22"/>
        </w:rPr>
        <w:t>1437</w:t>
      </w:r>
      <w:r w:rsidRPr="00AD1A6E" w:rsidR="0041308A">
        <w:rPr>
          <w:rFonts w:ascii="Arial" w:hAnsi="Arial" w:cs="Arial"/>
          <w:spacing w:val="-1"/>
          <w:sz w:val="22"/>
          <w:szCs w:val="22"/>
        </w:rPr>
        <w:t xml:space="preserve"> </w:t>
      </w:r>
      <w:r w:rsidRPr="00AD1A6E" w:rsidR="0041308A">
        <w:rPr>
          <w:rFonts w:ascii="Arial" w:hAnsi="Arial" w:cs="Arial"/>
          <w:sz w:val="22"/>
          <w:szCs w:val="22"/>
        </w:rPr>
        <w:t>de</w:t>
      </w:r>
      <w:r w:rsidRPr="00AD1A6E" w:rsidR="0041308A">
        <w:rPr>
          <w:rFonts w:ascii="Arial" w:hAnsi="Arial" w:cs="Arial"/>
          <w:spacing w:val="-3"/>
          <w:sz w:val="22"/>
          <w:szCs w:val="22"/>
        </w:rPr>
        <w:t xml:space="preserve"> </w:t>
      </w:r>
      <w:r w:rsidRPr="00AD1A6E" w:rsidR="0041308A">
        <w:rPr>
          <w:rFonts w:ascii="Arial" w:hAnsi="Arial" w:cs="Arial"/>
          <w:sz w:val="22"/>
          <w:szCs w:val="22"/>
        </w:rPr>
        <w:t>2011, de conformidad con los siguientes:</w:t>
      </w:r>
    </w:p>
    <w:p w:rsidRPr="00AD1A6E" w:rsidR="2B35AD5A" w:rsidP="00221DDD" w:rsidRDefault="0041308A" w14:paraId="559E460B" w14:textId="45E928A7">
      <w:pPr>
        <w:pStyle w:val="Default"/>
        <w:jc w:val="both"/>
        <w:rPr>
          <w:rStyle w:val="normaltextrun"/>
          <w:rFonts w:ascii="Arial" w:hAnsi="Arial" w:eastAsia="Arial" w:cs="Arial"/>
          <w:sz w:val="22"/>
          <w:szCs w:val="22"/>
        </w:rPr>
      </w:pPr>
      <w:r w:rsidRPr="00AD1A6E">
        <w:rPr>
          <w:rFonts w:ascii="Arial" w:hAnsi="Arial" w:cs="Arial"/>
          <w:sz w:val="22"/>
          <w:szCs w:val="22"/>
        </w:rPr>
        <w:t xml:space="preserve"> </w:t>
      </w:r>
    </w:p>
    <w:p w:rsidRPr="00AD1A6E" w:rsidR="00796247" w:rsidP="27C94200" w:rsidRDefault="00796247" w14:paraId="6C267663" w14:textId="77777777" w14:noSpellErr="1">
      <w:pPr>
        <w:pStyle w:val="paragraph"/>
        <w:numPr>
          <w:ilvl w:val="0"/>
          <w:numId w:val="18"/>
        </w:numPr>
        <w:spacing w:before="0" w:beforeAutospacing="off" w:after="0" w:afterAutospacing="off"/>
        <w:ind w:left="90" w:firstLine="0"/>
        <w:jc w:val="center"/>
        <w:textAlignment w:val="baseline"/>
        <w:rPr>
          <w:rStyle w:val="normaltextrun"/>
          <w:rFonts w:ascii="Arial" w:hAnsi="Arial" w:eastAsia="Arial" w:cs="Arial"/>
          <w:b w:val="1"/>
          <w:bCs w:val="1"/>
          <w:color w:val="000000"/>
          <w:sz w:val="22"/>
          <w:szCs w:val="22"/>
        </w:rPr>
      </w:pPr>
      <w:r w:rsidRPr="27C94200" w:rsidR="00796247">
        <w:rPr>
          <w:rStyle w:val="normaltextrun"/>
          <w:rFonts w:ascii="Arial" w:hAnsi="Arial" w:eastAsia="Arial" w:cs="Arial"/>
          <w:b w:val="1"/>
          <w:bCs w:val="1"/>
          <w:color w:val="000000" w:themeColor="text1" w:themeTint="FF" w:themeShade="FF"/>
          <w:sz w:val="22"/>
          <w:szCs w:val="22"/>
        </w:rPr>
        <w:t>HECHOS</w:t>
      </w:r>
    </w:p>
    <w:p w:rsidRPr="00AD1A6E" w:rsidR="00796247" w:rsidP="00221DDD" w:rsidRDefault="00796247" w14:paraId="1A98AC14" w14:textId="77777777">
      <w:pPr>
        <w:pStyle w:val="paragraph"/>
        <w:spacing w:before="0" w:beforeAutospacing="0" w:after="0" w:afterAutospacing="0"/>
        <w:jc w:val="both"/>
        <w:textAlignment w:val="baseline"/>
        <w:rPr>
          <w:rStyle w:val="normaltextrun"/>
          <w:rFonts w:ascii="Arial" w:hAnsi="Arial" w:eastAsia="Arial" w:cs="Arial"/>
          <w:b/>
          <w:bCs/>
          <w:color w:val="000000"/>
          <w:sz w:val="22"/>
          <w:szCs w:val="22"/>
        </w:rPr>
      </w:pPr>
    </w:p>
    <w:p w:rsidRPr="00AD1A6E" w:rsidR="00796247" w:rsidP="27C94200" w:rsidRDefault="00796247" w14:paraId="6E0E3555" w14:textId="3F9C80A3">
      <w:pPr>
        <w:pStyle w:val="paragraph"/>
        <w:numPr>
          <w:ilvl w:val="0"/>
          <w:numId w:val="19"/>
        </w:numPr>
        <w:spacing w:before="0" w:beforeAutospacing="off" w:after="0" w:afterAutospacing="off"/>
        <w:jc w:val="both"/>
        <w:textAlignment w:val="baseline"/>
        <w:rPr>
          <w:rStyle w:val="normaltextrun"/>
          <w:rFonts w:ascii="Arial" w:hAnsi="Arial" w:eastAsia="Arial" w:cs="Arial"/>
          <w:b w:val="1"/>
          <w:bCs w:val="1"/>
          <w:color w:val="000000"/>
          <w:sz w:val="22"/>
          <w:szCs w:val="22"/>
        </w:rPr>
      </w:pPr>
      <w:r w:rsidRPr="27C94200" w:rsidR="00796247">
        <w:rPr>
          <w:rStyle w:val="normaltextrun"/>
          <w:rFonts w:ascii="Arial" w:hAnsi="Arial" w:eastAsia="Arial" w:cs="Arial"/>
          <w:color w:val="000000" w:themeColor="text1" w:themeTint="FF" w:themeShade="FF"/>
          <w:sz w:val="22"/>
          <w:szCs w:val="22"/>
        </w:rPr>
        <w:t xml:space="preserve">Por medio </w:t>
      </w:r>
      <w:r w:rsidRPr="27C94200" w:rsidR="00AD1A6E">
        <w:rPr>
          <w:rStyle w:val="normaltextrun"/>
          <w:rFonts w:ascii="Arial" w:hAnsi="Arial" w:eastAsia="Arial" w:cs="Arial"/>
          <w:color w:val="000000" w:themeColor="text1" w:themeTint="FF" w:themeShade="FF"/>
          <w:sz w:val="22"/>
          <w:szCs w:val="22"/>
        </w:rPr>
        <w:t xml:space="preserve">de la resolución </w:t>
      </w:r>
      <w:r w:rsidRPr="27C94200" w:rsidR="5565952D">
        <w:rPr>
          <w:rStyle w:val="normaltextrun"/>
          <w:rFonts w:ascii="Arial" w:hAnsi="Arial" w:eastAsia="Arial" w:cs="Arial"/>
          <w:color w:val="000000" w:themeColor="text1" w:themeTint="FF" w:themeShade="FF"/>
          <w:sz w:val="22"/>
          <w:szCs w:val="22"/>
        </w:rPr>
        <w:t>SUB-125649</w:t>
      </w:r>
      <w:r w:rsidRPr="27C94200" w:rsidR="00AD1A6E">
        <w:rPr>
          <w:rStyle w:val="normaltextrun"/>
          <w:rFonts w:ascii="Arial" w:hAnsi="Arial" w:eastAsia="Arial" w:cs="Arial"/>
          <w:color w:val="000000" w:themeColor="text1" w:themeTint="FF" w:themeShade="FF"/>
          <w:sz w:val="22"/>
          <w:szCs w:val="22"/>
        </w:rPr>
        <w:t xml:space="preserve"> del 24 de abril de 2024, se </w:t>
      </w:r>
      <w:r w:rsidRPr="27C94200" w:rsidR="3451D38B">
        <w:rPr>
          <w:rStyle w:val="normaltextrun"/>
          <w:rFonts w:ascii="Arial" w:hAnsi="Arial" w:eastAsia="Arial" w:cs="Arial"/>
          <w:color w:val="000000" w:themeColor="text1" w:themeTint="FF" w:themeShade="FF"/>
          <w:sz w:val="22"/>
          <w:szCs w:val="22"/>
        </w:rPr>
        <w:t>le</w:t>
      </w:r>
      <w:r w:rsidRPr="27C94200" w:rsidR="00AD1A6E">
        <w:rPr>
          <w:rStyle w:val="normaltextrun"/>
          <w:rFonts w:ascii="Arial" w:hAnsi="Arial" w:eastAsia="Arial" w:cs="Arial"/>
          <w:color w:val="000000" w:themeColor="text1" w:themeTint="FF" w:themeShade="FF"/>
          <w:sz w:val="22"/>
          <w:szCs w:val="22"/>
        </w:rPr>
        <w:t xml:space="preserve">e reconoció </w:t>
      </w:r>
      <w:r w:rsidRPr="27C94200" w:rsidR="2533EF45">
        <w:rPr>
          <w:rStyle w:val="normaltextrun"/>
          <w:rFonts w:ascii="Arial" w:hAnsi="Arial" w:eastAsia="Arial" w:cs="Arial"/>
          <w:color w:val="000000" w:themeColor="text1" w:themeTint="FF" w:themeShade="FF"/>
          <w:sz w:val="22"/>
          <w:szCs w:val="22"/>
        </w:rPr>
        <w:t xml:space="preserve">a la señora ANDREA OLAVE RUEDA </w:t>
      </w:r>
      <w:r w:rsidRPr="27C94200" w:rsidR="00AD1A6E">
        <w:rPr>
          <w:rStyle w:val="normaltextrun"/>
          <w:rFonts w:ascii="Arial" w:hAnsi="Arial" w:eastAsia="Arial" w:cs="Arial"/>
          <w:color w:val="000000" w:themeColor="text1" w:themeTint="FF" w:themeShade="FF"/>
          <w:sz w:val="22"/>
          <w:szCs w:val="22"/>
        </w:rPr>
        <w:t xml:space="preserve">la pensión de sobrevivientes en calidad de hija en un 100% con ocasión al fallecimiento de </w:t>
      </w:r>
      <w:r w:rsidRPr="27C94200" w:rsidR="151D79CF">
        <w:rPr>
          <w:rStyle w:val="normaltextrun"/>
          <w:rFonts w:ascii="Arial" w:hAnsi="Arial" w:eastAsia="Arial" w:cs="Arial"/>
          <w:color w:val="000000" w:themeColor="text1" w:themeTint="FF" w:themeShade="FF"/>
          <w:sz w:val="22"/>
          <w:szCs w:val="22"/>
        </w:rPr>
        <w:t>su</w:t>
      </w:r>
      <w:r w:rsidRPr="27C94200" w:rsidR="00AD1A6E">
        <w:rPr>
          <w:rStyle w:val="normaltextrun"/>
          <w:rFonts w:ascii="Arial" w:hAnsi="Arial" w:eastAsia="Arial" w:cs="Arial"/>
          <w:color w:val="000000" w:themeColor="text1" w:themeTint="FF" w:themeShade="FF"/>
          <w:sz w:val="22"/>
          <w:szCs w:val="22"/>
        </w:rPr>
        <w:t xml:space="preserve"> madre ADRIANA ELIZABETH RUEDA GARCÍA.</w:t>
      </w:r>
      <w:r w:rsidRPr="27C94200" w:rsidR="00796247">
        <w:rPr>
          <w:rFonts w:ascii="Arial" w:hAnsi="Arial" w:eastAsia="Arial" w:cs="Arial"/>
          <w:sz w:val="22"/>
          <w:szCs w:val="22"/>
        </w:rPr>
        <w:t xml:space="preserve"> </w:t>
      </w:r>
    </w:p>
    <w:p w:rsidRPr="00AD1A6E" w:rsidR="00796247" w:rsidP="00221DDD" w:rsidRDefault="00796247" w14:paraId="3220F551" w14:textId="77777777">
      <w:pPr>
        <w:pStyle w:val="paragraph"/>
        <w:spacing w:before="0" w:beforeAutospacing="0" w:after="0" w:afterAutospacing="0"/>
        <w:jc w:val="both"/>
        <w:textAlignment w:val="baseline"/>
        <w:rPr>
          <w:rStyle w:val="normaltextrun"/>
          <w:rFonts w:ascii="Arial" w:hAnsi="Arial" w:eastAsia="Arial" w:cs="Arial"/>
          <w:color w:val="000000"/>
          <w:sz w:val="22"/>
          <w:szCs w:val="22"/>
        </w:rPr>
      </w:pPr>
    </w:p>
    <w:p w:rsidRPr="00AD1A6E" w:rsidR="006F3A4E" w:rsidP="00750A9F" w:rsidRDefault="00AD1A6E" w14:paraId="55AC611F" w14:textId="7E8AF435">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6F3A4E">
        <w:rPr>
          <w:rStyle w:val="normaltextrun"/>
          <w:rFonts w:ascii="Arial" w:hAnsi="Arial" w:eastAsia="Arial" w:cs="Arial"/>
          <w:color w:val="000000" w:themeColor="text1"/>
          <w:sz w:val="22"/>
          <w:szCs w:val="22"/>
        </w:rPr>
        <w:t>COLPENSIONES mediante dicha resolución l</w:t>
      </w:r>
      <w:r w:rsidRPr="006F3A4E" w:rsidR="2FE6EBD4">
        <w:rPr>
          <w:rStyle w:val="normaltextrun"/>
          <w:rFonts w:ascii="Arial" w:hAnsi="Arial" w:eastAsia="Arial" w:cs="Arial"/>
          <w:color w:val="000000" w:themeColor="text1"/>
          <w:sz w:val="22"/>
          <w:szCs w:val="22"/>
        </w:rPr>
        <w:t xml:space="preserve">iquidó </w:t>
      </w:r>
      <w:r w:rsidRPr="006F3A4E">
        <w:rPr>
          <w:rStyle w:val="normaltextrun"/>
          <w:rFonts w:ascii="Arial" w:hAnsi="Arial" w:eastAsia="Arial" w:cs="Arial"/>
          <w:color w:val="000000" w:themeColor="text1"/>
          <w:sz w:val="22"/>
          <w:szCs w:val="22"/>
        </w:rPr>
        <w:t>los periodos del 01 de octubre de 2023 al 30 de diciembre de la misma anualidad</w:t>
      </w:r>
      <w:r w:rsidRPr="006F3A4E" w:rsidR="006F3A4E">
        <w:rPr>
          <w:rStyle w:val="normaltextrun"/>
          <w:rFonts w:ascii="Arial" w:hAnsi="Arial" w:eastAsia="Arial" w:cs="Arial"/>
          <w:color w:val="000000" w:themeColor="text1"/>
          <w:sz w:val="22"/>
          <w:szCs w:val="22"/>
        </w:rPr>
        <w:t xml:space="preserve"> por </w:t>
      </w:r>
      <w:r w:rsidR="006F3A4E">
        <w:rPr>
          <w:rStyle w:val="normaltextrun"/>
          <w:rFonts w:ascii="Arial" w:hAnsi="Arial" w:eastAsia="Arial" w:cs="Arial"/>
          <w:color w:val="000000" w:themeColor="text1"/>
          <w:sz w:val="22"/>
          <w:szCs w:val="22"/>
        </w:rPr>
        <w:t xml:space="preserve">la suma </w:t>
      </w:r>
      <w:r w:rsidRPr="006F3A4E" w:rsidR="006F3A4E">
        <w:rPr>
          <w:rStyle w:val="normaltextrun"/>
          <w:rFonts w:ascii="Arial" w:hAnsi="Arial" w:eastAsia="Arial" w:cs="Arial"/>
          <w:color w:val="000000" w:themeColor="text1"/>
          <w:sz w:val="22"/>
          <w:szCs w:val="22"/>
        </w:rPr>
        <w:t>de $13.034.676</w:t>
      </w:r>
      <w:r w:rsidRPr="006F3A4E">
        <w:rPr>
          <w:rStyle w:val="normaltextrun"/>
          <w:rFonts w:ascii="Arial" w:hAnsi="Arial" w:eastAsia="Arial" w:cs="Arial"/>
          <w:color w:val="000000" w:themeColor="text1"/>
          <w:sz w:val="22"/>
          <w:szCs w:val="22"/>
        </w:rPr>
        <w:t xml:space="preserve">, </w:t>
      </w:r>
      <w:r w:rsidRPr="006F3A4E" w:rsidR="7C048C55">
        <w:rPr>
          <w:rStyle w:val="normaltextrun"/>
          <w:rFonts w:ascii="Arial" w:hAnsi="Arial" w:eastAsia="Arial" w:cs="Arial"/>
          <w:color w:val="000000" w:themeColor="text1"/>
          <w:sz w:val="22"/>
          <w:szCs w:val="22"/>
        </w:rPr>
        <w:t xml:space="preserve">abonando </w:t>
      </w:r>
      <w:r w:rsidRPr="006F3A4E">
        <w:rPr>
          <w:rStyle w:val="normaltextrun"/>
          <w:rFonts w:ascii="Arial" w:hAnsi="Arial" w:eastAsia="Arial" w:cs="Arial"/>
          <w:color w:val="000000" w:themeColor="text1"/>
          <w:sz w:val="22"/>
          <w:szCs w:val="22"/>
        </w:rPr>
        <w:t>el valor de dicho retroactivo a</w:t>
      </w:r>
      <w:r w:rsidRPr="006F3A4E" w:rsidR="006F3A4E">
        <w:rPr>
          <w:rStyle w:val="normaltextrun"/>
          <w:rFonts w:ascii="Arial" w:hAnsi="Arial" w:eastAsia="Arial" w:cs="Arial"/>
          <w:color w:val="000000" w:themeColor="text1"/>
          <w:sz w:val="22"/>
          <w:szCs w:val="22"/>
        </w:rPr>
        <w:t xml:space="preserve"> la entidad bancaria Bancolombia </w:t>
      </w:r>
      <w:r w:rsidR="006F3A4E">
        <w:rPr>
          <w:rStyle w:val="normaltextrun"/>
          <w:rFonts w:ascii="Arial" w:hAnsi="Arial" w:eastAsia="Arial" w:cs="Arial"/>
          <w:color w:val="000000" w:themeColor="text1"/>
          <w:sz w:val="22"/>
          <w:szCs w:val="22"/>
        </w:rPr>
        <w:t>(</w:t>
      </w:r>
      <w:r w:rsidRPr="006F3A4E" w:rsidR="006F3A4E">
        <w:rPr>
          <w:rStyle w:val="normaltextrun"/>
          <w:rFonts w:ascii="Arial" w:hAnsi="Arial" w:eastAsia="Arial" w:cs="Arial"/>
          <w:i/>
          <w:iCs/>
          <w:color w:val="000000" w:themeColor="text1"/>
          <w:sz w:val="22"/>
          <w:szCs w:val="22"/>
        </w:rPr>
        <w:t>CALI- Cl 11 5 64</w:t>
      </w:r>
      <w:r w:rsidR="006F3A4E">
        <w:rPr>
          <w:rStyle w:val="normaltextrun"/>
          <w:rFonts w:ascii="Arial" w:hAnsi="Arial" w:eastAsia="Arial" w:cs="Arial"/>
          <w:color w:val="000000" w:themeColor="text1"/>
          <w:sz w:val="22"/>
          <w:szCs w:val="22"/>
        </w:rPr>
        <w:t>).</w:t>
      </w:r>
    </w:p>
    <w:p w:rsidRPr="00AD1A6E" w:rsidR="00AD1A6E" w:rsidP="00AD1A6E" w:rsidRDefault="00AD1A6E" w14:paraId="156DDDAC" w14:textId="77777777">
      <w:pPr>
        <w:pStyle w:val="Prrafodelista"/>
        <w:rPr>
          <w:i/>
          <w:iCs/>
        </w:rPr>
      </w:pPr>
    </w:p>
    <w:p w:rsidRPr="00AD1A6E" w:rsidR="00AD1A6E" w:rsidP="27C94200" w:rsidRDefault="00AD1A6E" w14:paraId="56ABBC91" w14:textId="305F459C">
      <w:pPr>
        <w:pStyle w:val="paragraph"/>
        <w:numPr>
          <w:ilvl w:val="0"/>
          <w:numId w:val="19"/>
        </w:numPr>
        <w:spacing w:before="0" w:beforeAutospacing="off" w:after="0" w:afterAutospacing="off"/>
        <w:jc w:val="both"/>
        <w:textAlignment w:val="baseline"/>
        <w:rPr>
          <w:rFonts w:ascii="Arial" w:hAnsi="Arial" w:cs="Arial"/>
          <w:i w:val="1"/>
          <w:iCs w:val="1"/>
          <w:sz w:val="22"/>
          <w:szCs w:val="22"/>
        </w:rPr>
      </w:pPr>
      <w:r w:rsidRPr="27C94200" w:rsidR="00AD1A6E">
        <w:rPr>
          <w:rFonts w:ascii="Arial" w:hAnsi="Arial" w:cs="Arial"/>
          <w:sz w:val="22"/>
          <w:szCs w:val="22"/>
        </w:rPr>
        <w:t>No obstante, lo anterior, ese valor liquidado y remitido a</w:t>
      </w:r>
      <w:r w:rsidRPr="27C94200" w:rsidR="006F3A4E">
        <w:rPr>
          <w:rFonts w:ascii="Arial" w:hAnsi="Arial" w:cs="Arial"/>
          <w:sz w:val="22"/>
          <w:szCs w:val="22"/>
        </w:rPr>
        <w:t xml:space="preserve"> Bancolombia </w:t>
      </w:r>
      <w:r w:rsidRPr="27C94200" w:rsidR="00AD1A6E">
        <w:rPr>
          <w:rFonts w:ascii="Arial" w:hAnsi="Arial" w:cs="Arial"/>
          <w:sz w:val="22"/>
          <w:szCs w:val="22"/>
        </w:rPr>
        <w:t>para pago, no fue cobrad</w:t>
      </w:r>
      <w:r w:rsidRPr="27C94200" w:rsidR="006F3A4E">
        <w:rPr>
          <w:rFonts w:ascii="Arial" w:hAnsi="Arial" w:cs="Arial"/>
          <w:sz w:val="22"/>
          <w:szCs w:val="22"/>
        </w:rPr>
        <w:t xml:space="preserve">o por la </w:t>
      </w:r>
      <w:r w:rsidRPr="27C94200" w:rsidR="4D46FC58">
        <w:rPr>
          <w:rFonts w:ascii="Arial" w:hAnsi="Arial" w:cs="Arial"/>
          <w:sz w:val="22"/>
          <w:szCs w:val="22"/>
        </w:rPr>
        <w:t>beneficiaria</w:t>
      </w:r>
      <w:r w:rsidRPr="27C94200" w:rsidR="00186639">
        <w:rPr>
          <w:rFonts w:ascii="Arial" w:hAnsi="Arial" w:cs="Arial"/>
          <w:sz w:val="22"/>
          <w:szCs w:val="22"/>
        </w:rPr>
        <w:t xml:space="preserve"> </w:t>
      </w:r>
      <w:r w:rsidRPr="27C94200" w:rsidR="528A68E2">
        <w:rPr>
          <w:rFonts w:ascii="Arial" w:hAnsi="Arial" w:cs="Arial"/>
          <w:sz w:val="22"/>
          <w:szCs w:val="22"/>
        </w:rPr>
        <w:t>y,</w:t>
      </w:r>
      <w:r w:rsidRPr="27C94200" w:rsidR="00186639">
        <w:rPr>
          <w:rFonts w:ascii="Arial" w:hAnsi="Arial" w:cs="Arial"/>
          <w:sz w:val="22"/>
          <w:szCs w:val="22"/>
        </w:rPr>
        <w:t xml:space="preserve"> por tanto,</w:t>
      </w:r>
      <w:r w:rsidRPr="27C94200" w:rsidR="00AD1A6E">
        <w:rPr>
          <w:rFonts w:ascii="Arial" w:hAnsi="Arial" w:cs="Arial"/>
          <w:sz w:val="22"/>
          <w:szCs w:val="22"/>
        </w:rPr>
        <w:t xml:space="preserve"> </w:t>
      </w:r>
      <w:r w:rsidRPr="27C94200" w:rsidR="006F3A4E">
        <w:rPr>
          <w:rFonts w:ascii="Arial" w:hAnsi="Arial" w:cs="Arial"/>
          <w:sz w:val="22"/>
          <w:szCs w:val="22"/>
        </w:rPr>
        <w:t xml:space="preserve">de acuerdo con la información brindada por dicha entidad bancaria, la suma </w:t>
      </w:r>
      <w:r w:rsidRPr="27C94200" w:rsidR="00AD1A6E">
        <w:rPr>
          <w:rFonts w:ascii="Arial" w:hAnsi="Arial" w:cs="Arial"/>
          <w:sz w:val="22"/>
          <w:szCs w:val="22"/>
        </w:rPr>
        <w:t>fue devuelt</w:t>
      </w:r>
      <w:r w:rsidRPr="27C94200" w:rsidR="006F3A4E">
        <w:rPr>
          <w:rFonts w:ascii="Arial" w:hAnsi="Arial" w:cs="Arial"/>
          <w:sz w:val="22"/>
          <w:szCs w:val="22"/>
        </w:rPr>
        <w:t>a</w:t>
      </w:r>
      <w:r w:rsidRPr="27C94200" w:rsidR="00AD1A6E">
        <w:rPr>
          <w:rFonts w:ascii="Arial" w:hAnsi="Arial" w:cs="Arial"/>
          <w:sz w:val="22"/>
          <w:szCs w:val="22"/>
        </w:rPr>
        <w:t xml:space="preserve"> a COLPENSIONES</w:t>
      </w:r>
      <w:r w:rsidRPr="27C94200" w:rsidR="006F3A4E">
        <w:rPr>
          <w:rFonts w:ascii="Arial" w:hAnsi="Arial" w:cs="Arial"/>
          <w:sz w:val="22"/>
          <w:szCs w:val="22"/>
        </w:rPr>
        <w:t>.</w:t>
      </w:r>
    </w:p>
    <w:p w:rsidR="00AD1A6E" w:rsidP="00221DDD" w:rsidRDefault="00AD1A6E" w14:paraId="21A48CA7" w14:textId="77777777">
      <w:pPr>
        <w:pStyle w:val="paragraph"/>
        <w:spacing w:before="0" w:beforeAutospacing="0" w:after="0" w:afterAutospacing="0"/>
        <w:jc w:val="both"/>
        <w:textAlignment w:val="baseline"/>
        <w:rPr>
          <w:rStyle w:val="normaltextrun"/>
          <w:rFonts w:ascii="Arial" w:hAnsi="Arial" w:eastAsia="Arial" w:cs="Arial"/>
          <w:color w:val="000000"/>
          <w:sz w:val="22"/>
          <w:szCs w:val="22"/>
        </w:rPr>
      </w:pPr>
    </w:p>
    <w:p w:rsidRPr="00AD1A6E" w:rsidR="0041308A" w:rsidP="00221DDD" w:rsidRDefault="0041308A" w14:paraId="3C59E2B3" w14:textId="20F993B7">
      <w:pPr>
        <w:pStyle w:val="paragraph"/>
        <w:spacing w:before="0" w:beforeAutospacing="0" w:after="0" w:afterAutospacing="0"/>
        <w:jc w:val="both"/>
        <w:textAlignment w:val="baseline"/>
        <w:rPr>
          <w:rFonts w:ascii="Arial" w:hAnsi="Arial" w:eastAsia="Arial" w:cs="Arial"/>
          <w:color w:val="000000"/>
          <w:sz w:val="22"/>
          <w:szCs w:val="22"/>
        </w:rPr>
      </w:pPr>
      <w:r w:rsidRPr="00AD1A6E">
        <w:rPr>
          <w:rStyle w:val="normaltextrun"/>
          <w:rFonts w:ascii="Arial" w:hAnsi="Arial" w:eastAsia="Arial" w:cs="Arial"/>
          <w:color w:val="000000"/>
          <w:sz w:val="22"/>
          <w:szCs w:val="22"/>
        </w:rPr>
        <w:t xml:space="preserve">Por lo anterior, </w:t>
      </w:r>
      <w:r w:rsidRPr="00AD1A6E" w:rsidR="00221DDD">
        <w:rPr>
          <w:rStyle w:val="normaltextrun"/>
          <w:rFonts w:ascii="Arial" w:hAnsi="Arial" w:eastAsia="Arial" w:cs="Arial"/>
          <w:color w:val="000000"/>
          <w:sz w:val="22"/>
          <w:szCs w:val="22"/>
        </w:rPr>
        <w:t xml:space="preserve">de manera respetuosa </w:t>
      </w:r>
      <w:r w:rsidRPr="00AD1A6E">
        <w:rPr>
          <w:rStyle w:val="normaltextrun"/>
          <w:rFonts w:ascii="Arial" w:hAnsi="Arial" w:eastAsia="Arial" w:cs="Arial"/>
          <w:color w:val="000000"/>
          <w:sz w:val="22"/>
          <w:szCs w:val="22"/>
        </w:rPr>
        <w:t xml:space="preserve">se eleva la siguiente: </w:t>
      </w:r>
    </w:p>
    <w:p w:rsidRPr="00AD1A6E" w:rsidR="00796247" w:rsidP="00221DDD" w:rsidRDefault="00796247" w14:paraId="68C472A7" w14:textId="77777777">
      <w:pPr>
        <w:pStyle w:val="paragraph"/>
        <w:spacing w:before="0" w:beforeAutospacing="0" w:after="0" w:afterAutospacing="0"/>
        <w:jc w:val="both"/>
        <w:textAlignment w:val="baseline"/>
        <w:rPr>
          <w:rFonts w:ascii="Arial" w:hAnsi="Arial" w:eastAsia="Arial" w:cs="Arial"/>
          <w:b/>
          <w:bCs/>
          <w:color w:val="000000"/>
          <w:sz w:val="22"/>
          <w:szCs w:val="22"/>
          <w:u w:val="single"/>
          <w:lang w:eastAsia="en-US"/>
        </w:rPr>
      </w:pPr>
    </w:p>
    <w:p w:rsidRPr="00AD1A6E" w:rsidR="00796247" w:rsidP="27C94200" w:rsidRDefault="0041308A" w14:paraId="536F66FB" w14:textId="40B489BB" w14:noSpellErr="1">
      <w:pPr>
        <w:pStyle w:val="paragraph"/>
        <w:numPr>
          <w:ilvl w:val="0"/>
          <w:numId w:val="18"/>
        </w:numPr>
        <w:spacing w:before="0" w:beforeAutospacing="off" w:after="0" w:afterAutospacing="off"/>
        <w:ind w:left="90" w:firstLine="0"/>
        <w:jc w:val="center"/>
        <w:textAlignment w:val="baseline"/>
        <w:rPr>
          <w:rFonts w:ascii="Arial" w:hAnsi="Arial" w:eastAsia="Arial" w:cs="Arial"/>
          <w:b w:val="1"/>
          <w:bCs w:val="1"/>
          <w:sz w:val="22"/>
          <w:szCs w:val="22"/>
        </w:rPr>
      </w:pPr>
      <w:r w:rsidRPr="27C94200" w:rsidR="0041308A">
        <w:rPr>
          <w:rFonts w:ascii="Arial" w:hAnsi="Arial" w:eastAsia="Arial" w:cs="Arial"/>
          <w:b w:val="1"/>
          <w:bCs w:val="1"/>
          <w:sz w:val="22"/>
          <w:szCs w:val="22"/>
        </w:rPr>
        <w:t>PETICIÓN</w:t>
      </w:r>
    </w:p>
    <w:p w:rsidRPr="00AD1A6E" w:rsidR="00221DDD" w:rsidP="00221DDD" w:rsidRDefault="00221DDD" w14:paraId="58BCCDDB" w14:textId="77777777">
      <w:pPr>
        <w:pStyle w:val="paragraph"/>
        <w:spacing w:before="0" w:beforeAutospacing="0" w:after="0" w:afterAutospacing="0"/>
        <w:jc w:val="both"/>
        <w:textAlignment w:val="baseline"/>
        <w:rPr>
          <w:rFonts w:ascii="Arial" w:hAnsi="Arial" w:eastAsia="Arial" w:cs="Arial"/>
          <w:sz w:val="22"/>
          <w:szCs w:val="22"/>
        </w:rPr>
      </w:pPr>
    </w:p>
    <w:p w:rsidRPr="00AD1A6E" w:rsidR="00796247" w:rsidP="27C94200" w:rsidRDefault="00796247" w14:paraId="53BB3565" w14:textId="56CBC92B">
      <w:pPr>
        <w:pStyle w:val="paragraph"/>
        <w:spacing w:before="0" w:beforeAutospacing="off" w:after="0" w:afterAutospacing="off"/>
        <w:jc w:val="both"/>
        <w:textAlignment w:val="baseline"/>
        <w:rPr>
          <w:rFonts w:ascii="Arial" w:hAnsi="Arial" w:eastAsia="Arial" w:cs="Arial"/>
          <w:sz w:val="22"/>
          <w:szCs w:val="22"/>
          <w:lang w:val="es-ES"/>
        </w:rPr>
      </w:pPr>
      <w:r w:rsidRPr="27C94200" w:rsidR="00796247">
        <w:rPr>
          <w:rFonts w:ascii="Arial" w:hAnsi="Arial" w:eastAsia="Arial" w:cs="Arial"/>
          <w:sz w:val="22"/>
          <w:szCs w:val="22"/>
          <w:lang w:val="es-ES"/>
        </w:rPr>
        <w:t>S</w:t>
      </w:r>
      <w:r w:rsidRPr="27C94200" w:rsidR="0041308A">
        <w:rPr>
          <w:rFonts w:ascii="Arial" w:hAnsi="Arial" w:eastAsia="Arial" w:cs="Arial"/>
          <w:sz w:val="22"/>
          <w:szCs w:val="22"/>
          <w:lang w:val="es-ES"/>
        </w:rPr>
        <w:t xml:space="preserve">olicito respetuosamente a la Administradora Colombiana de Pensiones – </w:t>
      </w:r>
      <w:r w:rsidRPr="27C94200" w:rsidR="00AD1A6E">
        <w:rPr>
          <w:rFonts w:ascii="Arial" w:hAnsi="Arial" w:eastAsia="Arial" w:cs="Arial"/>
          <w:sz w:val="22"/>
          <w:szCs w:val="22"/>
          <w:lang w:val="es-ES"/>
        </w:rPr>
        <w:t>COLPENSIONES, disponga nuevamente a expensas d</w:t>
      </w:r>
      <w:r w:rsidRPr="27C94200" w:rsidR="006F3A4E">
        <w:rPr>
          <w:rFonts w:ascii="Arial" w:hAnsi="Arial" w:eastAsia="Arial" w:cs="Arial"/>
          <w:sz w:val="22"/>
          <w:szCs w:val="22"/>
          <w:lang w:val="es-ES"/>
        </w:rPr>
        <w:t>e la entidad bancaria BANCOLOMBIA o la que corresponda</w:t>
      </w:r>
      <w:r w:rsidRPr="27C94200" w:rsidR="00AD1A6E">
        <w:rPr>
          <w:rFonts w:ascii="Arial" w:hAnsi="Arial" w:eastAsia="Arial" w:cs="Arial"/>
          <w:sz w:val="22"/>
          <w:szCs w:val="22"/>
          <w:lang w:val="es-ES"/>
        </w:rPr>
        <w:t>, el periodo liquidado</w:t>
      </w:r>
      <w:r w:rsidRPr="27C94200" w:rsidR="006F3A4E">
        <w:rPr>
          <w:rFonts w:ascii="Arial" w:hAnsi="Arial" w:eastAsia="Arial" w:cs="Arial"/>
          <w:sz w:val="22"/>
          <w:szCs w:val="22"/>
          <w:lang w:val="es-ES"/>
        </w:rPr>
        <w:t xml:space="preserve"> a </w:t>
      </w:r>
      <w:r w:rsidRPr="27C94200" w:rsidR="420614F7">
        <w:rPr>
          <w:rFonts w:ascii="Arial" w:hAnsi="Arial" w:eastAsia="Arial" w:cs="Arial"/>
          <w:sz w:val="22"/>
          <w:szCs w:val="22"/>
          <w:lang w:val="es-ES"/>
        </w:rPr>
        <w:t xml:space="preserve">favor de la señora </w:t>
      </w:r>
      <w:r w:rsidRPr="27C94200" w:rsidR="420614F7">
        <w:rPr>
          <w:rStyle w:val="normaltextrun"/>
          <w:rFonts w:ascii="Arial" w:hAnsi="Arial" w:eastAsia="Arial" w:cs="Arial"/>
          <w:b w:val="1"/>
          <w:bCs w:val="1"/>
          <w:sz w:val="22"/>
          <w:szCs w:val="22"/>
          <w:lang w:val="es-ES"/>
        </w:rPr>
        <w:t>ANDREA OLAVE RUEDA</w:t>
      </w:r>
      <w:r w:rsidRPr="27C94200" w:rsidR="420614F7">
        <w:rPr>
          <w:rFonts w:ascii="Arial" w:hAnsi="Arial" w:eastAsia="Arial" w:cs="Arial"/>
          <w:sz w:val="22"/>
          <w:szCs w:val="22"/>
          <w:lang w:val="es-ES"/>
        </w:rPr>
        <w:t xml:space="preserve"> </w:t>
      </w:r>
      <w:r w:rsidRPr="27C94200" w:rsidR="00AD1A6E">
        <w:rPr>
          <w:rFonts w:ascii="Arial" w:hAnsi="Arial" w:eastAsia="Arial" w:cs="Arial"/>
          <w:sz w:val="22"/>
          <w:szCs w:val="22"/>
          <w:lang w:val="es-ES"/>
        </w:rPr>
        <w:t xml:space="preserve">de las mesadas pensionales del </w:t>
      </w:r>
      <w:r w:rsidRPr="27C94200" w:rsidR="00AD1A6E">
        <w:rPr>
          <w:rStyle w:val="normaltextrun"/>
          <w:rFonts w:ascii="Arial" w:hAnsi="Arial" w:eastAsia="Arial" w:cs="Arial"/>
          <w:color w:val="000000" w:themeColor="text1" w:themeTint="FF" w:themeShade="FF"/>
          <w:sz w:val="22"/>
          <w:szCs w:val="22"/>
        </w:rPr>
        <w:t>01 de octubre de 2023 al 30 de diciembre de la misma anualidad</w:t>
      </w:r>
      <w:r w:rsidRPr="27C94200" w:rsidR="006F3A4E">
        <w:rPr>
          <w:rStyle w:val="normaltextrun"/>
          <w:rFonts w:ascii="Arial" w:hAnsi="Arial" w:eastAsia="Arial" w:cs="Arial"/>
          <w:color w:val="000000" w:themeColor="text1" w:themeTint="FF" w:themeShade="FF"/>
          <w:sz w:val="22"/>
          <w:szCs w:val="22"/>
        </w:rPr>
        <w:t xml:space="preserve">, por la suma de $13.034.676, </w:t>
      </w:r>
      <w:r w:rsidRPr="27C94200" w:rsidR="00AD1A6E">
        <w:rPr>
          <w:rStyle w:val="normaltextrun"/>
          <w:rFonts w:ascii="Arial" w:hAnsi="Arial" w:eastAsia="Arial" w:cs="Arial"/>
          <w:color w:val="000000" w:themeColor="text1" w:themeTint="FF" w:themeShade="FF"/>
          <w:sz w:val="22"/>
          <w:szCs w:val="22"/>
        </w:rPr>
        <w:t>con ocasión al reconocimiento</w:t>
      </w:r>
      <w:r w:rsidRPr="27C94200" w:rsidR="006F3A4E">
        <w:rPr>
          <w:rStyle w:val="normaltextrun"/>
          <w:rFonts w:ascii="Arial" w:hAnsi="Arial" w:eastAsia="Arial" w:cs="Arial"/>
          <w:color w:val="000000" w:themeColor="text1" w:themeTint="FF" w:themeShade="FF"/>
          <w:sz w:val="22"/>
          <w:szCs w:val="22"/>
        </w:rPr>
        <w:t xml:space="preserve"> pensional</w:t>
      </w:r>
      <w:r w:rsidRPr="27C94200" w:rsidR="00AD1A6E">
        <w:rPr>
          <w:rStyle w:val="normaltextrun"/>
          <w:rFonts w:ascii="Arial" w:hAnsi="Arial" w:eastAsia="Arial" w:cs="Arial"/>
          <w:color w:val="000000" w:themeColor="text1" w:themeTint="FF" w:themeShade="FF"/>
          <w:sz w:val="22"/>
          <w:szCs w:val="22"/>
        </w:rPr>
        <w:t xml:space="preserve"> efectuado en la resolución </w:t>
      </w:r>
      <w:r w:rsidRPr="27C94200" w:rsidR="4D52B8B7">
        <w:rPr>
          <w:rStyle w:val="normaltextrun"/>
          <w:rFonts w:ascii="Arial" w:hAnsi="Arial" w:eastAsia="Arial" w:cs="Arial"/>
          <w:color w:val="000000" w:themeColor="text1" w:themeTint="FF" w:themeShade="FF"/>
          <w:sz w:val="22"/>
          <w:szCs w:val="22"/>
        </w:rPr>
        <w:t>SUB-125649</w:t>
      </w:r>
      <w:r w:rsidRPr="27C94200" w:rsidR="00AD1A6E">
        <w:rPr>
          <w:rStyle w:val="normaltextrun"/>
          <w:rFonts w:ascii="Arial" w:hAnsi="Arial" w:eastAsia="Arial" w:cs="Arial"/>
          <w:color w:val="000000" w:themeColor="text1" w:themeTint="FF" w:themeShade="FF"/>
          <w:sz w:val="22"/>
          <w:szCs w:val="22"/>
        </w:rPr>
        <w:t xml:space="preserve"> del 24 de abril de 2024.</w:t>
      </w:r>
    </w:p>
    <w:p w:rsidRPr="00AD1A6E" w:rsidR="00B34735" w:rsidP="00221DDD" w:rsidRDefault="00B34735" w14:paraId="5C7B1EE2" w14:textId="0FC87026">
      <w:pPr>
        <w:pStyle w:val="paragraph"/>
        <w:spacing w:before="0" w:beforeAutospacing="0" w:after="0" w:afterAutospacing="0"/>
        <w:jc w:val="both"/>
        <w:textAlignment w:val="baseline"/>
        <w:rPr>
          <w:rFonts w:ascii="Arial" w:hAnsi="Arial" w:eastAsia="Arial" w:cs="Arial"/>
          <w:sz w:val="22"/>
          <w:szCs w:val="22"/>
          <w:lang w:val="es-ES"/>
        </w:rPr>
      </w:pPr>
    </w:p>
    <w:p w:rsidRPr="00AD1A6E" w:rsidR="00221DDD" w:rsidP="27C94200" w:rsidRDefault="00221DDD" w14:paraId="1F7699D3" w14:textId="273743FE" w14:noSpellErr="1">
      <w:pPr>
        <w:pStyle w:val="Ttulo1"/>
        <w:numPr>
          <w:ilvl w:val="0"/>
          <w:numId w:val="18"/>
        </w:numPr>
        <w:tabs>
          <w:tab w:val="left" w:pos="3126"/>
          <w:tab w:val="left" w:pos="3127"/>
        </w:tabs>
        <w:ind w:hanging="990"/>
        <w:jc w:val="center"/>
        <w:rPr>
          <w:rFonts w:ascii="Arial" w:hAnsi="Arial" w:cs="Arial"/>
          <w:sz w:val="22"/>
          <w:szCs w:val="22"/>
        </w:rPr>
      </w:pPr>
      <w:r w:rsidRPr="00AD1A6E" w:rsidR="00221DDD">
        <w:rPr>
          <w:rFonts w:ascii="Arial" w:hAnsi="Arial" w:cs="Arial"/>
          <w:sz w:val="22"/>
          <w:szCs w:val="22"/>
        </w:rPr>
        <w:t>FUNDAMENTOS</w:t>
      </w:r>
      <w:r w:rsidRPr="00AD1A6E" w:rsidR="00221DDD">
        <w:rPr>
          <w:rFonts w:ascii="Arial" w:hAnsi="Arial" w:cs="Arial"/>
          <w:spacing w:val="-4"/>
          <w:sz w:val="22"/>
          <w:szCs w:val="22"/>
        </w:rPr>
        <w:t xml:space="preserve"> </w:t>
      </w:r>
      <w:r w:rsidRPr="00AD1A6E" w:rsidR="00221DDD">
        <w:rPr>
          <w:rFonts w:ascii="Arial" w:hAnsi="Arial" w:cs="Arial"/>
          <w:sz w:val="22"/>
          <w:szCs w:val="22"/>
        </w:rPr>
        <w:t>DE</w:t>
      </w:r>
      <w:r w:rsidRPr="00AD1A6E" w:rsidR="00221DDD">
        <w:rPr>
          <w:rFonts w:ascii="Arial" w:hAnsi="Arial" w:cs="Arial"/>
          <w:spacing w:val="-2"/>
          <w:sz w:val="22"/>
          <w:szCs w:val="22"/>
        </w:rPr>
        <w:t xml:space="preserve"> </w:t>
      </w:r>
      <w:r w:rsidRPr="00AD1A6E" w:rsidR="00221DDD">
        <w:rPr>
          <w:rFonts w:ascii="Arial" w:hAnsi="Arial" w:cs="Arial"/>
          <w:sz w:val="22"/>
          <w:szCs w:val="22"/>
        </w:rPr>
        <w:t>LA</w:t>
      </w:r>
      <w:r w:rsidRPr="00AD1A6E" w:rsidR="00221DDD">
        <w:rPr>
          <w:rFonts w:ascii="Arial" w:hAnsi="Arial" w:cs="Arial"/>
          <w:spacing w:val="-1"/>
          <w:sz w:val="22"/>
          <w:szCs w:val="22"/>
        </w:rPr>
        <w:t xml:space="preserve"> </w:t>
      </w:r>
      <w:r w:rsidRPr="00AD1A6E" w:rsidR="00221DDD">
        <w:rPr>
          <w:rFonts w:ascii="Arial" w:hAnsi="Arial" w:cs="Arial"/>
          <w:sz w:val="22"/>
          <w:szCs w:val="22"/>
        </w:rPr>
        <w:t>PETICIÓN</w:t>
      </w:r>
    </w:p>
    <w:p w:rsidRPr="00AD1A6E" w:rsidR="00221DDD" w:rsidP="00221DDD" w:rsidRDefault="00221DDD" w14:paraId="23F7EAF4" w14:textId="77777777">
      <w:pPr>
        <w:pStyle w:val="Textoindependiente"/>
        <w:jc w:val="both"/>
        <w:rPr>
          <w:b/>
          <w:sz w:val="22"/>
          <w:szCs w:val="22"/>
        </w:rPr>
      </w:pPr>
    </w:p>
    <w:p w:rsidRPr="00AD1A6E" w:rsidR="00221DDD" w:rsidP="00221DDD" w:rsidRDefault="00221DDD" w14:paraId="78FD4810" w14:textId="77777777">
      <w:pPr>
        <w:pStyle w:val="Prrafodelista"/>
        <w:numPr>
          <w:ilvl w:val="0"/>
          <w:numId w:val="22"/>
        </w:numPr>
        <w:tabs>
          <w:tab w:val="left" w:pos="463"/>
        </w:tabs>
        <w:ind w:right="115"/>
        <w:jc w:val="both"/>
      </w:pPr>
      <w:r w:rsidRPr="00AD1A6E">
        <w:t>En primera medida, sobre la procedencia constitucional y legal de la presente</w:t>
      </w:r>
      <w:r w:rsidRPr="00AD1A6E">
        <w:rPr>
          <w:spacing w:val="1"/>
        </w:rPr>
        <w:t xml:space="preserve"> </w:t>
      </w:r>
      <w:r w:rsidRPr="00AD1A6E">
        <w:t>solicitud,</w:t>
      </w:r>
      <w:r w:rsidRPr="00AD1A6E">
        <w:rPr>
          <w:spacing w:val="1"/>
        </w:rPr>
        <w:t xml:space="preserve"> </w:t>
      </w:r>
      <w:r w:rsidRPr="00AD1A6E">
        <w:t>invoco</w:t>
      </w:r>
      <w:r w:rsidRPr="00AD1A6E">
        <w:rPr>
          <w:spacing w:val="-2"/>
        </w:rPr>
        <w:t xml:space="preserve"> </w:t>
      </w:r>
      <w:r w:rsidRPr="00AD1A6E">
        <w:t>como</w:t>
      </w:r>
      <w:r w:rsidRPr="00AD1A6E">
        <w:rPr>
          <w:spacing w:val="-2"/>
        </w:rPr>
        <w:t xml:space="preserve"> </w:t>
      </w:r>
      <w:r w:rsidRPr="00AD1A6E">
        <w:t>sustento</w:t>
      </w:r>
      <w:r w:rsidRPr="00AD1A6E">
        <w:rPr>
          <w:spacing w:val="-2"/>
        </w:rPr>
        <w:t xml:space="preserve"> </w:t>
      </w:r>
      <w:r w:rsidRPr="00AD1A6E">
        <w:t>jurídico:</w:t>
      </w:r>
    </w:p>
    <w:p w:rsidRPr="00AD1A6E" w:rsidR="00221DDD" w:rsidP="00221DDD" w:rsidRDefault="00221DDD" w14:paraId="27C27B36" w14:textId="77777777">
      <w:pPr>
        <w:pStyle w:val="Textoindependiente"/>
        <w:spacing w:before="11"/>
        <w:jc w:val="both"/>
        <w:rPr>
          <w:sz w:val="22"/>
          <w:szCs w:val="22"/>
        </w:rPr>
      </w:pPr>
    </w:p>
    <w:p w:rsidRPr="00AD1A6E" w:rsidR="00221DDD" w:rsidP="00221DDD" w:rsidRDefault="00221DDD" w14:paraId="6AFD8195" w14:textId="77777777">
      <w:pPr>
        <w:pStyle w:val="Prrafodelista"/>
        <w:numPr>
          <w:ilvl w:val="1"/>
          <w:numId w:val="22"/>
        </w:numPr>
        <w:tabs>
          <w:tab w:val="left" w:pos="1084"/>
          <w:tab w:val="left" w:pos="1085"/>
        </w:tabs>
        <w:ind w:hanging="359"/>
        <w:jc w:val="both"/>
      </w:pPr>
      <w:r w:rsidRPr="00AD1A6E">
        <w:t>El</w:t>
      </w:r>
      <w:r w:rsidRPr="00AD1A6E">
        <w:rPr>
          <w:spacing w:val="-3"/>
        </w:rPr>
        <w:t xml:space="preserve"> </w:t>
      </w:r>
      <w:r w:rsidRPr="00AD1A6E">
        <w:t>artículo</w:t>
      </w:r>
      <w:r w:rsidRPr="00AD1A6E">
        <w:rPr>
          <w:spacing w:val="-2"/>
        </w:rPr>
        <w:t xml:space="preserve"> </w:t>
      </w:r>
      <w:r w:rsidRPr="00AD1A6E">
        <w:t>23</w:t>
      </w:r>
      <w:r w:rsidRPr="00AD1A6E">
        <w:rPr>
          <w:spacing w:val="-2"/>
        </w:rPr>
        <w:t xml:space="preserve"> </w:t>
      </w:r>
      <w:r w:rsidRPr="00AD1A6E">
        <w:t>de</w:t>
      </w:r>
      <w:r w:rsidRPr="00AD1A6E">
        <w:rPr>
          <w:spacing w:val="-3"/>
        </w:rPr>
        <w:t xml:space="preserve"> </w:t>
      </w:r>
      <w:r w:rsidRPr="00AD1A6E">
        <w:t>la</w:t>
      </w:r>
      <w:r w:rsidRPr="00AD1A6E">
        <w:rPr>
          <w:spacing w:val="-2"/>
        </w:rPr>
        <w:t xml:space="preserve"> </w:t>
      </w:r>
      <w:r w:rsidRPr="00AD1A6E">
        <w:t>Constitución</w:t>
      </w:r>
      <w:r w:rsidRPr="00AD1A6E">
        <w:rPr>
          <w:spacing w:val="-2"/>
        </w:rPr>
        <w:t xml:space="preserve"> </w:t>
      </w:r>
      <w:r w:rsidRPr="00AD1A6E">
        <w:t>Política</w:t>
      </w:r>
      <w:r w:rsidRPr="00AD1A6E">
        <w:rPr>
          <w:spacing w:val="-3"/>
        </w:rPr>
        <w:t xml:space="preserve"> </w:t>
      </w:r>
      <w:r w:rsidRPr="00AD1A6E">
        <w:t>de</w:t>
      </w:r>
      <w:r w:rsidRPr="00AD1A6E">
        <w:rPr>
          <w:spacing w:val="-4"/>
        </w:rPr>
        <w:t xml:space="preserve"> </w:t>
      </w:r>
      <w:r w:rsidRPr="00AD1A6E">
        <w:t>1991,</w:t>
      </w:r>
    </w:p>
    <w:p w:rsidRPr="00AD1A6E" w:rsidR="00221DDD" w:rsidP="00221DDD" w:rsidRDefault="00221DDD" w14:paraId="1A612F76" w14:textId="77777777">
      <w:pPr>
        <w:pStyle w:val="Prrafodelista"/>
        <w:numPr>
          <w:ilvl w:val="1"/>
          <w:numId w:val="22"/>
        </w:numPr>
        <w:tabs>
          <w:tab w:val="left" w:pos="1084"/>
          <w:tab w:val="left" w:pos="1085"/>
        </w:tabs>
        <w:spacing w:before="2"/>
        <w:ind w:right="119"/>
        <w:jc w:val="both"/>
      </w:pPr>
      <w:r w:rsidRPr="00AD1A6E">
        <w:t>Los</w:t>
      </w:r>
      <w:r w:rsidRPr="00AD1A6E">
        <w:rPr>
          <w:spacing w:val="4"/>
        </w:rPr>
        <w:t xml:space="preserve"> </w:t>
      </w:r>
      <w:r w:rsidRPr="00AD1A6E">
        <w:t>artículos</w:t>
      </w:r>
      <w:r w:rsidRPr="00AD1A6E">
        <w:rPr>
          <w:spacing w:val="2"/>
        </w:rPr>
        <w:t xml:space="preserve"> </w:t>
      </w:r>
      <w:r w:rsidRPr="00AD1A6E">
        <w:t>14</w:t>
      </w:r>
      <w:r w:rsidRPr="00AD1A6E">
        <w:rPr>
          <w:spacing w:val="4"/>
        </w:rPr>
        <w:t xml:space="preserve"> </w:t>
      </w:r>
      <w:r w:rsidRPr="00AD1A6E">
        <w:t>y</w:t>
      </w:r>
      <w:r w:rsidRPr="00AD1A6E">
        <w:rPr>
          <w:spacing w:val="2"/>
        </w:rPr>
        <w:t xml:space="preserve"> </w:t>
      </w:r>
      <w:r w:rsidRPr="00AD1A6E">
        <w:t>32</w:t>
      </w:r>
      <w:r w:rsidRPr="00AD1A6E">
        <w:rPr>
          <w:spacing w:val="3"/>
        </w:rPr>
        <w:t xml:space="preserve"> </w:t>
      </w:r>
      <w:r w:rsidRPr="00AD1A6E">
        <w:t>de</w:t>
      </w:r>
      <w:r w:rsidRPr="00AD1A6E">
        <w:rPr>
          <w:spacing w:val="-1"/>
        </w:rPr>
        <w:t xml:space="preserve"> </w:t>
      </w:r>
      <w:r w:rsidRPr="00AD1A6E">
        <w:t>la</w:t>
      </w:r>
      <w:r w:rsidRPr="00AD1A6E">
        <w:rPr>
          <w:spacing w:val="4"/>
        </w:rPr>
        <w:t xml:space="preserve"> </w:t>
      </w:r>
      <w:r w:rsidRPr="00AD1A6E">
        <w:t>Ley</w:t>
      </w:r>
      <w:r w:rsidRPr="00AD1A6E">
        <w:rPr>
          <w:spacing w:val="5"/>
        </w:rPr>
        <w:t xml:space="preserve"> </w:t>
      </w:r>
      <w:r w:rsidRPr="00AD1A6E">
        <w:t>1437</w:t>
      </w:r>
      <w:r w:rsidRPr="00AD1A6E">
        <w:rPr>
          <w:spacing w:val="3"/>
        </w:rPr>
        <w:t xml:space="preserve"> </w:t>
      </w:r>
      <w:r w:rsidRPr="00AD1A6E">
        <w:t>de</w:t>
      </w:r>
      <w:r w:rsidRPr="00AD1A6E">
        <w:rPr>
          <w:spacing w:val="2"/>
        </w:rPr>
        <w:t xml:space="preserve"> </w:t>
      </w:r>
      <w:r w:rsidRPr="00AD1A6E">
        <w:t>2011,</w:t>
      </w:r>
      <w:r w:rsidRPr="00AD1A6E">
        <w:rPr>
          <w:spacing w:val="3"/>
        </w:rPr>
        <w:t xml:space="preserve"> </w:t>
      </w:r>
      <w:r w:rsidRPr="00AD1A6E">
        <w:t>sustituidos</w:t>
      </w:r>
      <w:r w:rsidRPr="00AD1A6E">
        <w:rPr>
          <w:spacing w:val="5"/>
        </w:rPr>
        <w:t xml:space="preserve"> </w:t>
      </w:r>
      <w:r w:rsidRPr="00AD1A6E">
        <w:t>por</w:t>
      </w:r>
      <w:r w:rsidRPr="00AD1A6E">
        <w:rPr>
          <w:spacing w:val="4"/>
        </w:rPr>
        <w:t xml:space="preserve"> </w:t>
      </w:r>
      <w:r w:rsidRPr="00AD1A6E">
        <w:t>el</w:t>
      </w:r>
      <w:r w:rsidRPr="00AD1A6E">
        <w:rPr>
          <w:spacing w:val="4"/>
        </w:rPr>
        <w:t xml:space="preserve"> </w:t>
      </w:r>
      <w:r w:rsidRPr="00AD1A6E">
        <w:t>artículo</w:t>
      </w:r>
      <w:r w:rsidRPr="00AD1A6E">
        <w:rPr>
          <w:spacing w:val="4"/>
        </w:rPr>
        <w:t xml:space="preserve"> </w:t>
      </w:r>
      <w:r w:rsidRPr="00AD1A6E">
        <w:t>1</w:t>
      </w:r>
      <w:r w:rsidRPr="00AD1A6E">
        <w:rPr>
          <w:spacing w:val="2"/>
        </w:rPr>
        <w:t xml:space="preserve"> </w:t>
      </w:r>
      <w:r w:rsidRPr="00AD1A6E">
        <w:t>de</w:t>
      </w:r>
      <w:r w:rsidRPr="00AD1A6E">
        <w:rPr>
          <w:spacing w:val="-59"/>
        </w:rPr>
        <w:t xml:space="preserve"> </w:t>
      </w:r>
      <w:r w:rsidRPr="00AD1A6E">
        <w:t>la</w:t>
      </w:r>
      <w:r w:rsidRPr="00AD1A6E">
        <w:rPr>
          <w:spacing w:val="-1"/>
        </w:rPr>
        <w:t xml:space="preserve"> </w:t>
      </w:r>
      <w:r w:rsidRPr="00AD1A6E">
        <w:t>Ley</w:t>
      </w:r>
      <w:r w:rsidRPr="00AD1A6E">
        <w:rPr>
          <w:spacing w:val="1"/>
        </w:rPr>
        <w:t xml:space="preserve"> </w:t>
      </w:r>
      <w:r w:rsidRPr="00AD1A6E">
        <w:t>1755</w:t>
      </w:r>
      <w:r w:rsidRPr="00AD1A6E">
        <w:rPr>
          <w:spacing w:val="-2"/>
        </w:rPr>
        <w:t xml:space="preserve"> </w:t>
      </w:r>
      <w:r w:rsidRPr="00AD1A6E">
        <w:t>de 2015,</w:t>
      </w:r>
      <w:r w:rsidRPr="00AD1A6E">
        <w:rPr>
          <w:spacing w:val="2"/>
        </w:rPr>
        <w:t xml:space="preserve"> </w:t>
      </w:r>
      <w:r w:rsidRPr="00AD1A6E">
        <w:t>y</w:t>
      </w:r>
    </w:p>
    <w:p w:rsidRPr="00AD1A6E" w:rsidR="00221DDD" w:rsidP="00221DDD" w:rsidRDefault="00221DDD" w14:paraId="1D667EF0" w14:textId="77777777">
      <w:pPr>
        <w:pStyle w:val="Prrafodelista"/>
        <w:numPr>
          <w:ilvl w:val="1"/>
          <w:numId w:val="22"/>
        </w:numPr>
        <w:tabs>
          <w:tab w:val="left" w:pos="1084"/>
          <w:tab w:val="left" w:pos="1085"/>
        </w:tabs>
        <w:ind w:hanging="359"/>
        <w:jc w:val="both"/>
      </w:pPr>
      <w:r w:rsidRPr="00AD1A6E">
        <w:t>Los</w:t>
      </w:r>
      <w:r w:rsidRPr="00AD1A6E">
        <w:rPr>
          <w:spacing w:val="-1"/>
        </w:rPr>
        <w:t xml:space="preserve"> </w:t>
      </w:r>
      <w:r w:rsidRPr="00AD1A6E">
        <w:t>artículos</w:t>
      </w:r>
      <w:r w:rsidRPr="00AD1A6E">
        <w:rPr>
          <w:spacing w:val="-4"/>
        </w:rPr>
        <w:t xml:space="preserve"> </w:t>
      </w:r>
      <w:r w:rsidRPr="00AD1A6E">
        <w:t>78</w:t>
      </w:r>
      <w:r w:rsidRPr="00AD1A6E">
        <w:rPr>
          <w:spacing w:val="-1"/>
        </w:rPr>
        <w:t xml:space="preserve"> </w:t>
      </w:r>
      <w:r w:rsidRPr="00AD1A6E">
        <w:t>numeral</w:t>
      </w:r>
      <w:r w:rsidRPr="00AD1A6E">
        <w:rPr>
          <w:spacing w:val="-2"/>
        </w:rPr>
        <w:t xml:space="preserve"> </w:t>
      </w:r>
      <w:r w:rsidRPr="00AD1A6E">
        <w:t>10,</w:t>
      </w:r>
      <w:r w:rsidRPr="00AD1A6E">
        <w:rPr>
          <w:spacing w:val="-3"/>
        </w:rPr>
        <w:t xml:space="preserve"> </w:t>
      </w:r>
      <w:r w:rsidRPr="00AD1A6E">
        <w:t>96</w:t>
      </w:r>
      <w:r w:rsidRPr="00AD1A6E">
        <w:rPr>
          <w:spacing w:val="-1"/>
        </w:rPr>
        <w:t xml:space="preserve"> </w:t>
      </w:r>
      <w:r w:rsidRPr="00AD1A6E">
        <w:t>y</w:t>
      </w:r>
      <w:r w:rsidRPr="00AD1A6E">
        <w:rPr>
          <w:spacing w:val="-4"/>
        </w:rPr>
        <w:t xml:space="preserve"> </w:t>
      </w:r>
      <w:r w:rsidRPr="00AD1A6E">
        <w:t>245</w:t>
      </w:r>
      <w:r w:rsidRPr="00AD1A6E">
        <w:rPr>
          <w:spacing w:val="-2"/>
        </w:rPr>
        <w:t xml:space="preserve"> </w:t>
      </w:r>
      <w:r w:rsidRPr="00AD1A6E">
        <w:t>del</w:t>
      </w:r>
      <w:r w:rsidRPr="00AD1A6E">
        <w:rPr>
          <w:spacing w:val="-4"/>
        </w:rPr>
        <w:t xml:space="preserve"> </w:t>
      </w:r>
      <w:r w:rsidRPr="00AD1A6E">
        <w:t>Código</w:t>
      </w:r>
      <w:r w:rsidRPr="00AD1A6E">
        <w:rPr>
          <w:spacing w:val="-3"/>
        </w:rPr>
        <w:t xml:space="preserve"> </w:t>
      </w:r>
      <w:r w:rsidRPr="00AD1A6E">
        <w:t>General</w:t>
      </w:r>
      <w:r w:rsidRPr="00AD1A6E">
        <w:rPr>
          <w:spacing w:val="-1"/>
        </w:rPr>
        <w:t xml:space="preserve"> </w:t>
      </w:r>
      <w:r w:rsidRPr="00AD1A6E">
        <w:t>del</w:t>
      </w:r>
      <w:r w:rsidRPr="00AD1A6E">
        <w:rPr>
          <w:spacing w:val="-5"/>
        </w:rPr>
        <w:t xml:space="preserve"> </w:t>
      </w:r>
      <w:r w:rsidRPr="00AD1A6E">
        <w:t>Proceso.</w:t>
      </w:r>
    </w:p>
    <w:p w:rsidRPr="00AD1A6E" w:rsidR="00221DDD" w:rsidP="00221DDD" w:rsidRDefault="00221DDD" w14:paraId="00207217" w14:textId="77777777">
      <w:pPr>
        <w:pStyle w:val="Textoindependiente"/>
        <w:spacing w:before="9"/>
        <w:jc w:val="both"/>
        <w:rPr>
          <w:sz w:val="22"/>
          <w:szCs w:val="22"/>
        </w:rPr>
      </w:pPr>
    </w:p>
    <w:p w:rsidRPr="00AD1A6E" w:rsidR="00221DDD" w:rsidP="00221DDD" w:rsidRDefault="00221DDD" w14:paraId="392CCE04" w14:textId="09D7060A">
      <w:pPr>
        <w:pStyle w:val="Prrafodelista"/>
        <w:numPr>
          <w:ilvl w:val="0"/>
          <w:numId w:val="22"/>
        </w:numPr>
        <w:tabs>
          <w:tab w:val="left" w:pos="463"/>
        </w:tabs>
        <w:ind w:right="113"/>
        <w:jc w:val="both"/>
      </w:pPr>
      <w:r w:rsidRPr="00AD1A6E">
        <w:t>En</w:t>
      </w:r>
      <w:r w:rsidRPr="00AD1A6E">
        <w:rPr>
          <w:spacing w:val="1"/>
        </w:rPr>
        <w:t xml:space="preserve"> </w:t>
      </w:r>
      <w:r w:rsidRPr="00AD1A6E">
        <w:t>cuanto</w:t>
      </w:r>
      <w:r w:rsidRPr="00AD1A6E">
        <w:rPr>
          <w:spacing w:val="1"/>
        </w:rPr>
        <w:t xml:space="preserve"> </w:t>
      </w:r>
      <w:r w:rsidRPr="00AD1A6E">
        <w:t>a</w:t>
      </w:r>
      <w:r w:rsidRPr="00AD1A6E">
        <w:rPr>
          <w:spacing w:val="1"/>
        </w:rPr>
        <w:t xml:space="preserve"> </w:t>
      </w:r>
      <w:r w:rsidRPr="00AD1A6E">
        <w:t>los</w:t>
      </w:r>
      <w:r w:rsidRPr="00AD1A6E">
        <w:rPr>
          <w:spacing w:val="1"/>
        </w:rPr>
        <w:t xml:space="preserve"> </w:t>
      </w:r>
      <w:r w:rsidRPr="00AD1A6E">
        <w:t>términos</w:t>
      </w:r>
      <w:r w:rsidRPr="00AD1A6E">
        <w:rPr>
          <w:spacing w:val="1"/>
        </w:rPr>
        <w:t xml:space="preserve"> </w:t>
      </w:r>
      <w:r w:rsidRPr="00AD1A6E">
        <w:t>con</w:t>
      </w:r>
      <w:r w:rsidRPr="00AD1A6E">
        <w:rPr>
          <w:spacing w:val="1"/>
        </w:rPr>
        <w:t xml:space="preserve"> </w:t>
      </w:r>
      <w:r w:rsidRPr="00AD1A6E">
        <w:t>que</w:t>
      </w:r>
      <w:r w:rsidRPr="00AD1A6E">
        <w:rPr>
          <w:spacing w:val="1"/>
        </w:rPr>
        <w:t xml:space="preserve"> </w:t>
      </w:r>
      <w:r w:rsidRPr="00AD1A6E">
        <w:t>cuenta</w:t>
      </w:r>
      <w:r w:rsidRPr="00AD1A6E">
        <w:rPr>
          <w:spacing w:val="1"/>
        </w:rPr>
        <w:t xml:space="preserve"> </w:t>
      </w:r>
      <w:r w:rsidRPr="00AD1A6E">
        <w:t>la</w:t>
      </w:r>
      <w:r w:rsidRPr="00AD1A6E">
        <w:rPr>
          <w:spacing w:val="1"/>
        </w:rPr>
        <w:t xml:space="preserve"> </w:t>
      </w:r>
      <w:r w:rsidRPr="00AD1A6E">
        <w:t>autoridad</w:t>
      </w:r>
      <w:r w:rsidRPr="00AD1A6E">
        <w:rPr>
          <w:spacing w:val="1"/>
        </w:rPr>
        <w:t xml:space="preserve"> </w:t>
      </w:r>
      <w:r w:rsidRPr="00AD1A6E">
        <w:t>para</w:t>
      </w:r>
      <w:r w:rsidRPr="00AD1A6E">
        <w:rPr>
          <w:spacing w:val="1"/>
        </w:rPr>
        <w:t xml:space="preserve"> </w:t>
      </w:r>
      <w:r w:rsidRPr="00AD1A6E">
        <w:t>resolver</w:t>
      </w:r>
      <w:r w:rsidRPr="00AD1A6E">
        <w:rPr>
          <w:spacing w:val="1"/>
        </w:rPr>
        <w:t xml:space="preserve"> </w:t>
      </w:r>
      <w:r w:rsidRPr="00AD1A6E">
        <w:t>satisfactoriamente esta petición, debe tenerse en consideración el artículo 14 de la</w:t>
      </w:r>
      <w:r w:rsidRPr="00AD1A6E">
        <w:rPr>
          <w:spacing w:val="1"/>
        </w:rPr>
        <w:t xml:space="preserve"> </w:t>
      </w:r>
      <w:r w:rsidRPr="00AD1A6E">
        <w:t>Ley 1437 de</w:t>
      </w:r>
      <w:r w:rsidRPr="00AD1A6E">
        <w:rPr>
          <w:spacing w:val="-2"/>
        </w:rPr>
        <w:t xml:space="preserve"> </w:t>
      </w:r>
      <w:r w:rsidRPr="00AD1A6E">
        <w:t>2011</w:t>
      </w:r>
      <w:r w:rsidRPr="00AD1A6E">
        <w:rPr>
          <w:spacing w:val="-1"/>
        </w:rPr>
        <w:t xml:space="preserve"> </w:t>
      </w:r>
      <w:r w:rsidRPr="00AD1A6E">
        <w:t>que dispuso lo</w:t>
      </w:r>
      <w:r w:rsidRPr="00AD1A6E">
        <w:rPr>
          <w:spacing w:val="-1"/>
        </w:rPr>
        <w:t xml:space="preserve"> </w:t>
      </w:r>
      <w:r w:rsidRPr="00AD1A6E">
        <w:t>siguiente:</w:t>
      </w:r>
    </w:p>
    <w:p w:rsidRPr="00AD1A6E" w:rsidR="00221DDD" w:rsidP="00221DDD" w:rsidRDefault="00221DDD" w14:paraId="190F732B" w14:textId="77777777">
      <w:pPr>
        <w:pStyle w:val="Prrafodelista"/>
        <w:tabs>
          <w:tab w:val="left" w:pos="463"/>
        </w:tabs>
        <w:ind w:left="462" w:right="113" w:firstLine="0"/>
        <w:jc w:val="both"/>
      </w:pPr>
    </w:p>
    <w:p w:rsidRPr="00AD1A6E" w:rsidR="00221DDD" w:rsidP="0035547C" w:rsidRDefault="00221DDD" w14:paraId="7666A456" w14:textId="422CF2DB">
      <w:pPr>
        <w:spacing w:before="75"/>
        <w:ind w:left="567" w:right="560"/>
        <w:jc w:val="both"/>
        <w:rPr>
          <w:i/>
        </w:rPr>
      </w:pPr>
      <w:r w:rsidRPr="00AD1A6E">
        <w:rPr>
          <w:i/>
        </w:rPr>
        <w:t>“ARTÍCULO</w:t>
      </w:r>
      <w:r w:rsidRPr="00AD1A6E">
        <w:rPr>
          <w:i/>
          <w:spacing w:val="20"/>
        </w:rPr>
        <w:t xml:space="preserve"> </w:t>
      </w:r>
      <w:r w:rsidRPr="00AD1A6E">
        <w:rPr>
          <w:i/>
        </w:rPr>
        <w:t>14.</w:t>
      </w:r>
      <w:r w:rsidRPr="00AD1A6E">
        <w:rPr>
          <w:i/>
          <w:spacing w:val="20"/>
        </w:rPr>
        <w:t xml:space="preserve"> </w:t>
      </w:r>
      <w:r w:rsidRPr="00AD1A6E">
        <w:rPr>
          <w:i/>
        </w:rPr>
        <w:t>TÉRMINOS</w:t>
      </w:r>
      <w:r w:rsidRPr="00AD1A6E">
        <w:rPr>
          <w:i/>
          <w:spacing w:val="19"/>
        </w:rPr>
        <w:t xml:space="preserve"> </w:t>
      </w:r>
      <w:r w:rsidRPr="00AD1A6E">
        <w:rPr>
          <w:i/>
        </w:rPr>
        <w:t>PARA</w:t>
      </w:r>
      <w:r w:rsidRPr="00AD1A6E">
        <w:rPr>
          <w:i/>
          <w:spacing w:val="19"/>
        </w:rPr>
        <w:t xml:space="preserve"> </w:t>
      </w:r>
      <w:r w:rsidRPr="00AD1A6E">
        <w:rPr>
          <w:i/>
        </w:rPr>
        <w:t>RESOLVER</w:t>
      </w:r>
      <w:r w:rsidRPr="00AD1A6E">
        <w:rPr>
          <w:i/>
          <w:spacing w:val="19"/>
        </w:rPr>
        <w:t xml:space="preserve"> </w:t>
      </w:r>
      <w:r w:rsidRPr="00AD1A6E">
        <w:rPr>
          <w:i/>
        </w:rPr>
        <w:t>LAS</w:t>
      </w:r>
      <w:r w:rsidRPr="00AD1A6E">
        <w:rPr>
          <w:i/>
          <w:spacing w:val="18"/>
        </w:rPr>
        <w:t xml:space="preserve"> </w:t>
      </w:r>
      <w:r w:rsidRPr="00AD1A6E">
        <w:rPr>
          <w:i/>
        </w:rPr>
        <w:t>DISTINTAS</w:t>
      </w:r>
      <w:r w:rsidR="008D55FB">
        <w:rPr>
          <w:i/>
        </w:rPr>
        <w:t xml:space="preserve"> </w:t>
      </w:r>
      <w:r w:rsidRPr="00AD1A6E">
        <w:rPr>
          <w:i/>
        </w:rPr>
        <w:t>MODALIDADES DE PETICIONES. &lt;Ver ampliación temporal de</w:t>
      </w:r>
      <w:r w:rsidRPr="00AD1A6E">
        <w:rPr>
          <w:i/>
          <w:spacing w:val="1"/>
        </w:rPr>
        <w:t xml:space="preserve"> </w:t>
      </w:r>
      <w:r w:rsidRPr="00AD1A6E">
        <w:rPr>
          <w:i/>
        </w:rPr>
        <w:t>términos</w:t>
      </w:r>
      <w:r w:rsidRPr="00AD1A6E">
        <w:rPr>
          <w:i/>
          <w:spacing w:val="-10"/>
        </w:rPr>
        <w:t xml:space="preserve"> </w:t>
      </w:r>
      <w:r w:rsidRPr="00AD1A6E">
        <w:rPr>
          <w:i/>
        </w:rPr>
        <w:t>en</w:t>
      </w:r>
      <w:r w:rsidRPr="00AD1A6E">
        <w:rPr>
          <w:i/>
          <w:spacing w:val="-11"/>
        </w:rPr>
        <w:t xml:space="preserve"> </w:t>
      </w:r>
      <w:r w:rsidRPr="00AD1A6E">
        <w:rPr>
          <w:i/>
        </w:rPr>
        <w:t>Notas</w:t>
      </w:r>
      <w:r w:rsidRPr="00AD1A6E">
        <w:rPr>
          <w:i/>
          <w:spacing w:val="-12"/>
        </w:rPr>
        <w:t xml:space="preserve"> </w:t>
      </w:r>
      <w:r w:rsidRPr="00AD1A6E">
        <w:rPr>
          <w:i/>
        </w:rPr>
        <w:t>de</w:t>
      </w:r>
      <w:r w:rsidRPr="00AD1A6E">
        <w:rPr>
          <w:i/>
          <w:spacing w:val="-10"/>
        </w:rPr>
        <w:t xml:space="preserve"> </w:t>
      </w:r>
      <w:r w:rsidRPr="00AD1A6E">
        <w:rPr>
          <w:i/>
        </w:rPr>
        <w:t>Vigencia&gt;</w:t>
      </w:r>
      <w:r w:rsidRPr="00AD1A6E">
        <w:rPr>
          <w:i/>
          <w:spacing w:val="-9"/>
        </w:rPr>
        <w:t xml:space="preserve"> </w:t>
      </w:r>
      <w:r w:rsidRPr="00AD1A6E">
        <w:rPr>
          <w:i/>
        </w:rPr>
        <w:t>&lt;Artículo</w:t>
      </w:r>
      <w:r w:rsidRPr="00AD1A6E">
        <w:rPr>
          <w:i/>
          <w:spacing w:val="-12"/>
        </w:rPr>
        <w:t xml:space="preserve"> </w:t>
      </w:r>
      <w:r w:rsidRPr="00AD1A6E">
        <w:rPr>
          <w:i/>
        </w:rPr>
        <w:t>modificado</w:t>
      </w:r>
      <w:r w:rsidRPr="00AD1A6E">
        <w:rPr>
          <w:i/>
          <w:spacing w:val="-10"/>
        </w:rPr>
        <w:t xml:space="preserve"> </w:t>
      </w:r>
      <w:r w:rsidRPr="00AD1A6E">
        <w:rPr>
          <w:i/>
        </w:rPr>
        <w:t>por</w:t>
      </w:r>
      <w:r w:rsidRPr="00AD1A6E">
        <w:rPr>
          <w:i/>
          <w:spacing w:val="-11"/>
        </w:rPr>
        <w:t xml:space="preserve"> </w:t>
      </w:r>
      <w:r w:rsidRPr="00AD1A6E">
        <w:rPr>
          <w:i/>
        </w:rPr>
        <w:t>el</w:t>
      </w:r>
      <w:r w:rsidRPr="00AD1A6E">
        <w:rPr>
          <w:i/>
          <w:spacing w:val="-10"/>
        </w:rPr>
        <w:t xml:space="preserve"> </w:t>
      </w:r>
      <w:r w:rsidRPr="00AD1A6E">
        <w:rPr>
          <w:i/>
        </w:rPr>
        <w:t>artículo</w:t>
      </w:r>
      <w:r w:rsidRPr="00AD1A6E">
        <w:rPr>
          <w:i/>
          <w:spacing w:val="-59"/>
        </w:rPr>
        <w:t xml:space="preserve"> </w:t>
      </w:r>
      <w:r w:rsidRPr="00AD1A6E">
        <w:rPr>
          <w:i/>
        </w:rPr>
        <w:t>1 de la Ley 1755 de 2015. El nuevo texto es el siguiente:&gt; Salvo</w:t>
      </w:r>
      <w:r w:rsidRPr="00AD1A6E">
        <w:rPr>
          <w:i/>
          <w:spacing w:val="1"/>
        </w:rPr>
        <w:t xml:space="preserve"> </w:t>
      </w:r>
      <w:r w:rsidRPr="00AD1A6E">
        <w:rPr>
          <w:i/>
        </w:rPr>
        <w:t>norma</w:t>
      </w:r>
      <w:r w:rsidRPr="00AD1A6E">
        <w:rPr>
          <w:i/>
          <w:spacing w:val="1"/>
        </w:rPr>
        <w:t xml:space="preserve"> </w:t>
      </w:r>
      <w:r w:rsidRPr="00AD1A6E">
        <w:rPr>
          <w:i/>
        </w:rPr>
        <w:t>legal</w:t>
      </w:r>
      <w:r w:rsidRPr="00AD1A6E">
        <w:rPr>
          <w:i/>
          <w:spacing w:val="1"/>
        </w:rPr>
        <w:t xml:space="preserve"> </w:t>
      </w:r>
      <w:r w:rsidRPr="00AD1A6E">
        <w:rPr>
          <w:i/>
        </w:rPr>
        <w:t>especial</w:t>
      </w:r>
      <w:r w:rsidRPr="00AD1A6E">
        <w:rPr>
          <w:i/>
          <w:spacing w:val="1"/>
        </w:rPr>
        <w:t xml:space="preserve"> </w:t>
      </w:r>
      <w:r w:rsidRPr="00AD1A6E">
        <w:rPr>
          <w:i/>
        </w:rPr>
        <w:t>y</w:t>
      </w:r>
      <w:r w:rsidRPr="00AD1A6E">
        <w:rPr>
          <w:i/>
          <w:spacing w:val="1"/>
        </w:rPr>
        <w:t xml:space="preserve"> </w:t>
      </w:r>
      <w:r w:rsidRPr="00AD1A6E">
        <w:rPr>
          <w:i/>
        </w:rPr>
        <w:t>so</w:t>
      </w:r>
      <w:r w:rsidRPr="00AD1A6E">
        <w:rPr>
          <w:i/>
          <w:spacing w:val="1"/>
        </w:rPr>
        <w:t xml:space="preserve"> </w:t>
      </w:r>
      <w:r w:rsidRPr="00AD1A6E">
        <w:rPr>
          <w:i/>
        </w:rPr>
        <w:t>pena</w:t>
      </w:r>
      <w:r w:rsidRPr="00AD1A6E">
        <w:rPr>
          <w:i/>
          <w:spacing w:val="1"/>
        </w:rPr>
        <w:t xml:space="preserve"> </w:t>
      </w:r>
      <w:r w:rsidRPr="00AD1A6E">
        <w:rPr>
          <w:i/>
        </w:rPr>
        <w:t>de</w:t>
      </w:r>
      <w:r w:rsidRPr="00AD1A6E">
        <w:rPr>
          <w:i/>
          <w:spacing w:val="1"/>
        </w:rPr>
        <w:t xml:space="preserve"> </w:t>
      </w:r>
      <w:r w:rsidRPr="00AD1A6E">
        <w:rPr>
          <w:i/>
        </w:rPr>
        <w:t>sanción</w:t>
      </w:r>
      <w:r w:rsidRPr="00AD1A6E">
        <w:rPr>
          <w:i/>
          <w:spacing w:val="1"/>
        </w:rPr>
        <w:t xml:space="preserve"> </w:t>
      </w:r>
      <w:r w:rsidRPr="00AD1A6E">
        <w:rPr>
          <w:i/>
        </w:rPr>
        <w:t>disciplinaria,</w:t>
      </w:r>
      <w:r w:rsidRPr="00AD1A6E">
        <w:rPr>
          <w:i/>
          <w:spacing w:val="1"/>
        </w:rPr>
        <w:t xml:space="preserve"> </w:t>
      </w:r>
      <w:r w:rsidRPr="00AD1A6E">
        <w:rPr>
          <w:i/>
        </w:rPr>
        <w:t>toda</w:t>
      </w:r>
      <w:r w:rsidRPr="00AD1A6E">
        <w:rPr>
          <w:i/>
          <w:spacing w:val="-59"/>
        </w:rPr>
        <w:t xml:space="preserve"> </w:t>
      </w:r>
      <w:r w:rsidRPr="00AD1A6E">
        <w:rPr>
          <w:i/>
        </w:rPr>
        <w:t>petición</w:t>
      </w:r>
      <w:r w:rsidRPr="00AD1A6E">
        <w:rPr>
          <w:i/>
          <w:spacing w:val="-13"/>
        </w:rPr>
        <w:t xml:space="preserve"> </w:t>
      </w:r>
      <w:r w:rsidRPr="00AD1A6E">
        <w:rPr>
          <w:i/>
        </w:rPr>
        <w:t>deberá</w:t>
      </w:r>
      <w:r w:rsidRPr="00AD1A6E">
        <w:rPr>
          <w:i/>
          <w:spacing w:val="-15"/>
        </w:rPr>
        <w:t xml:space="preserve"> </w:t>
      </w:r>
      <w:r w:rsidRPr="00AD1A6E">
        <w:rPr>
          <w:i/>
        </w:rPr>
        <w:t>resolverse</w:t>
      </w:r>
      <w:r w:rsidRPr="00AD1A6E">
        <w:rPr>
          <w:i/>
          <w:spacing w:val="-13"/>
        </w:rPr>
        <w:t xml:space="preserve"> </w:t>
      </w:r>
      <w:r w:rsidRPr="00AD1A6E">
        <w:rPr>
          <w:i/>
        </w:rPr>
        <w:t>dentro</w:t>
      </w:r>
      <w:r w:rsidRPr="00AD1A6E">
        <w:rPr>
          <w:i/>
          <w:spacing w:val="-12"/>
        </w:rPr>
        <w:t xml:space="preserve"> </w:t>
      </w:r>
      <w:r w:rsidRPr="00AD1A6E">
        <w:rPr>
          <w:i/>
        </w:rPr>
        <w:t>de</w:t>
      </w:r>
      <w:r w:rsidRPr="00AD1A6E">
        <w:rPr>
          <w:i/>
          <w:spacing w:val="-12"/>
        </w:rPr>
        <w:t xml:space="preserve"> </w:t>
      </w:r>
      <w:r w:rsidRPr="00AD1A6E">
        <w:rPr>
          <w:i/>
        </w:rPr>
        <w:t>los</w:t>
      </w:r>
      <w:r w:rsidRPr="00AD1A6E">
        <w:rPr>
          <w:i/>
          <w:spacing w:val="-15"/>
        </w:rPr>
        <w:t xml:space="preserve"> </w:t>
      </w:r>
      <w:r w:rsidRPr="00AD1A6E">
        <w:rPr>
          <w:i/>
        </w:rPr>
        <w:t>quince</w:t>
      </w:r>
      <w:r w:rsidRPr="00AD1A6E">
        <w:rPr>
          <w:i/>
          <w:spacing w:val="-15"/>
        </w:rPr>
        <w:t xml:space="preserve"> </w:t>
      </w:r>
      <w:r w:rsidRPr="00AD1A6E">
        <w:rPr>
          <w:i/>
        </w:rPr>
        <w:t>(15)</w:t>
      </w:r>
      <w:r w:rsidRPr="00AD1A6E">
        <w:rPr>
          <w:i/>
          <w:spacing w:val="-11"/>
        </w:rPr>
        <w:t xml:space="preserve"> </w:t>
      </w:r>
      <w:r w:rsidRPr="00AD1A6E">
        <w:rPr>
          <w:i/>
        </w:rPr>
        <w:t>días</w:t>
      </w:r>
      <w:r w:rsidRPr="00AD1A6E">
        <w:rPr>
          <w:i/>
          <w:spacing w:val="-15"/>
        </w:rPr>
        <w:t xml:space="preserve"> </w:t>
      </w:r>
      <w:r w:rsidRPr="00AD1A6E">
        <w:rPr>
          <w:i/>
        </w:rPr>
        <w:t>siguientes</w:t>
      </w:r>
      <w:r w:rsidRPr="00AD1A6E">
        <w:rPr>
          <w:i/>
          <w:spacing w:val="-58"/>
        </w:rPr>
        <w:t xml:space="preserve"> </w:t>
      </w:r>
      <w:r w:rsidRPr="00AD1A6E">
        <w:rPr>
          <w:i/>
        </w:rPr>
        <w:t>a</w:t>
      </w:r>
      <w:r w:rsidRPr="00AD1A6E">
        <w:rPr>
          <w:i/>
          <w:spacing w:val="-10"/>
        </w:rPr>
        <w:t xml:space="preserve"> </w:t>
      </w:r>
      <w:r w:rsidRPr="00AD1A6E">
        <w:rPr>
          <w:i/>
        </w:rPr>
        <w:t>su</w:t>
      </w:r>
      <w:r w:rsidRPr="00AD1A6E">
        <w:rPr>
          <w:i/>
          <w:spacing w:val="-12"/>
        </w:rPr>
        <w:t xml:space="preserve"> </w:t>
      </w:r>
      <w:r w:rsidRPr="00AD1A6E">
        <w:rPr>
          <w:i/>
        </w:rPr>
        <w:t>recepción.</w:t>
      </w:r>
      <w:r w:rsidRPr="00AD1A6E">
        <w:rPr>
          <w:i/>
          <w:spacing w:val="-8"/>
        </w:rPr>
        <w:t xml:space="preserve"> </w:t>
      </w:r>
      <w:r w:rsidRPr="00AD1A6E">
        <w:rPr>
          <w:i/>
        </w:rPr>
        <w:t>Estará</w:t>
      </w:r>
      <w:r w:rsidRPr="00AD1A6E">
        <w:rPr>
          <w:i/>
          <w:spacing w:val="-10"/>
        </w:rPr>
        <w:t xml:space="preserve"> </w:t>
      </w:r>
      <w:r w:rsidRPr="00AD1A6E">
        <w:rPr>
          <w:i/>
        </w:rPr>
        <w:t>sometida</w:t>
      </w:r>
      <w:r w:rsidRPr="00AD1A6E">
        <w:rPr>
          <w:i/>
          <w:spacing w:val="-11"/>
        </w:rPr>
        <w:t xml:space="preserve"> </w:t>
      </w:r>
      <w:r w:rsidRPr="00AD1A6E">
        <w:rPr>
          <w:i/>
        </w:rPr>
        <w:t>a</w:t>
      </w:r>
      <w:r w:rsidRPr="00AD1A6E">
        <w:rPr>
          <w:i/>
          <w:spacing w:val="-12"/>
        </w:rPr>
        <w:t xml:space="preserve"> </w:t>
      </w:r>
      <w:r w:rsidRPr="00AD1A6E">
        <w:rPr>
          <w:i/>
        </w:rPr>
        <w:t>término</w:t>
      </w:r>
      <w:r w:rsidRPr="00AD1A6E">
        <w:rPr>
          <w:i/>
          <w:spacing w:val="-10"/>
        </w:rPr>
        <w:t xml:space="preserve"> </w:t>
      </w:r>
      <w:r w:rsidRPr="00AD1A6E">
        <w:rPr>
          <w:i/>
        </w:rPr>
        <w:t>especial</w:t>
      </w:r>
      <w:r w:rsidRPr="00AD1A6E">
        <w:rPr>
          <w:i/>
          <w:spacing w:val="-9"/>
        </w:rPr>
        <w:t xml:space="preserve"> </w:t>
      </w:r>
      <w:r w:rsidRPr="00AD1A6E">
        <w:rPr>
          <w:i/>
        </w:rPr>
        <w:t>la</w:t>
      </w:r>
      <w:r w:rsidRPr="00AD1A6E">
        <w:rPr>
          <w:i/>
          <w:spacing w:val="-10"/>
        </w:rPr>
        <w:t xml:space="preserve"> </w:t>
      </w:r>
      <w:r w:rsidRPr="00AD1A6E">
        <w:rPr>
          <w:i/>
        </w:rPr>
        <w:t>resolución</w:t>
      </w:r>
      <w:r w:rsidRPr="00AD1A6E">
        <w:rPr>
          <w:i/>
          <w:spacing w:val="-12"/>
        </w:rPr>
        <w:t xml:space="preserve"> </w:t>
      </w:r>
      <w:r w:rsidRPr="00AD1A6E">
        <w:rPr>
          <w:i/>
        </w:rPr>
        <w:t>de</w:t>
      </w:r>
      <w:r w:rsidRPr="00AD1A6E">
        <w:rPr>
          <w:i/>
          <w:spacing w:val="-59"/>
        </w:rPr>
        <w:t xml:space="preserve"> </w:t>
      </w:r>
      <w:r w:rsidRPr="00AD1A6E">
        <w:rPr>
          <w:i/>
        </w:rPr>
        <w:t>las siguientes</w:t>
      </w:r>
      <w:r w:rsidRPr="00AD1A6E">
        <w:rPr>
          <w:i/>
          <w:spacing w:val="1"/>
        </w:rPr>
        <w:t xml:space="preserve"> </w:t>
      </w:r>
      <w:r w:rsidRPr="00AD1A6E">
        <w:rPr>
          <w:i/>
        </w:rPr>
        <w:t>peticiones:</w:t>
      </w:r>
    </w:p>
    <w:p w:rsidRPr="00AD1A6E" w:rsidR="00221DDD" w:rsidP="00AD1A6E" w:rsidRDefault="00221DDD" w14:paraId="5ABB74F8" w14:textId="77777777">
      <w:pPr>
        <w:pStyle w:val="Textoindependiente"/>
        <w:spacing w:before="11"/>
        <w:ind w:left="567" w:right="498"/>
        <w:jc w:val="both"/>
        <w:rPr>
          <w:i/>
          <w:sz w:val="22"/>
          <w:szCs w:val="22"/>
        </w:rPr>
      </w:pPr>
    </w:p>
    <w:p w:rsidRPr="00AD1A6E" w:rsidR="00221DDD" w:rsidP="00AD1A6E" w:rsidRDefault="00221DDD" w14:paraId="64834680" w14:textId="77777777">
      <w:pPr>
        <w:ind w:left="567" w:right="498"/>
        <w:jc w:val="both"/>
        <w:rPr>
          <w:i/>
        </w:rPr>
      </w:pPr>
      <w:r w:rsidRPr="00AD1A6E">
        <w:rPr>
          <w:i/>
        </w:rPr>
        <w:t>1.</w:t>
      </w:r>
      <w:r w:rsidRPr="00AD1A6E">
        <w:rPr>
          <w:i/>
          <w:spacing w:val="1"/>
        </w:rPr>
        <w:t xml:space="preserve"> </w:t>
      </w:r>
      <w:r w:rsidRPr="00AD1A6E">
        <w:rPr>
          <w:i/>
        </w:rPr>
        <w:t>Las</w:t>
      </w:r>
      <w:r w:rsidRPr="00AD1A6E">
        <w:rPr>
          <w:i/>
          <w:spacing w:val="1"/>
        </w:rPr>
        <w:t xml:space="preserve"> </w:t>
      </w:r>
      <w:r w:rsidRPr="00AD1A6E">
        <w:rPr>
          <w:i/>
        </w:rPr>
        <w:t>peticiones</w:t>
      </w:r>
      <w:r w:rsidRPr="00AD1A6E">
        <w:rPr>
          <w:i/>
          <w:spacing w:val="1"/>
        </w:rPr>
        <w:t xml:space="preserve"> </w:t>
      </w:r>
      <w:r w:rsidRPr="00AD1A6E">
        <w:rPr>
          <w:i/>
        </w:rPr>
        <w:t>de</w:t>
      </w:r>
      <w:r w:rsidRPr="00AD1A6E">
        <w:rPr>
          <w:i/>
          <w:spacing w:val="1"/>
        </w:rPr>
        <w:t xml:space="preserve"> </w:t>
      </w:r>
      <w:r w:rsidRPr="00AD1A6E">
        <w:rPr>
          <w:i/>
        </w:rPr>
        <w:t>documentos</w:t>
      </w:r>
      <w:r w:rsidRPr="00AD1A6E">
        <w:rPr>
          <w:i/>
          <w:spacing w:val="1"/>
        </w:rPr>
        <w:t xml:space="preserve"> </w:t>
      </w:r>
      <w:r w:rsidRPr="00AD1A6E">
        <w:rPr>
          <w:i/>
        </w:rPr>
        <w:t>y</w:t>
      </w:r>
      <w:r w:rsidRPr="00AD1A6E">
        <w:rPr>
          <w:i/>
          <w:spacing w:val="1"/>
        </w:rPr>
        <w:t xml:space="preserve"> </w:t>
      </w:r>
      <w:r w:rsidRPr="00AD1A6E">
        <w:rPr>
          <w:i/>
        </w:rPr>
        <w:t>de</w:t>
      </w:r>
      <w:r w:rsidRPr="00AD1A6E">
        <w:rPr>
          <w:i/>
          <w:spacing w:val="1"/>
        </w:rPr>
        <w:t xml:space="preserve"> </w:t>
      </w:r>
      <w:r w:rsidRPr="00AD1A6E">
        <w:rPr>
          <w:i/>
        </w:rPr>
        <w:t>información</w:t>
      </w:r>
      <w:r w:rsidRPr="00AD1A6E">
        <w:rPr>
          <w:i/>
          <w:spacing w:val="1"/>
        </w:rPr>
        <w:t xml:space="preserve"> </w:t>
      </w:r>
      <w:r w:rsidRPr="00AD1A6E">
        <w:rPr>
          <w:i/>
        </w:rPr>
        <w:t>deberán</w:t>
      </w:r>
      <w:r w:rsidRPr="00AD1A6E">
        <w:rPr>
          <w:i/>
          <w:spacing w:val="1"/>
        </w:rPr>
        <w:t xml:space="preserve"> </w:t>
      </w:r>
      <w:r w:rsidRPr="00AD1A6E">
        <w:rPr>
          <w:i/>
        </w:rPr>
        <w:t>resolverse</w:t>
      </w:r>
      <w:r w:rsidRPr="00AD1A6E">
        <w:rPr>
          <w:i/>
          <w:spacing w:val="-11"/>
        </w:rPr>
        <w:t xml:space="preserve"> </w:t>
      </w:r>
      <w:r w:rsidRPr="00AD1A6E">
        <w:rPr>
          <w:i/>
        </w:rPr>
        <w:t>dentro</w:t>
      </w:r>
      <w:r w:rsidRPr="00AD1A6E">
        <w:rPr>
          <w:i/>
          <w:spacing w:val="-11"/>
        </w:rPr>
        <w:t xml:space="preserve"> </w:t>
      </w:r>
      <w:r w:rsidRPr="00AD1A6E">
        <w:rPr>
          <w:i/>
        </w:rPr>
        <w:t>de</w:t>
      </w:r>
      <w:r w:rsidRPr="00AD1A6E">
        <w:rPr>
          <w:i/>
          <w:spacing w:val="-11"/>
        </w:rPr>
        <w:t xml:space="preserve"> </w:t>
      </w:r>
      <w:r w:rsidRPr="00AD1A6E">
        <w:rPr>
          <w:i/>
        </w:rPr>
        <w:t>los</w:t>
      </w:r>
      <w:r w:rsidRPr="00AD1A6E">
        <w:rPr>
          <w:i/>
          <w:spacing w:val="-13"/>
        </w:rPr>
        <w:t xml:space="preserve"> </w:t>
      </w:r>
      <w:r w:rsidRPr="00AD1A6E">
        <w:rPr>
          <w:i/>
        </w:rPr>
        <w:t>diez</w:t>
      </w:r>
      <w:r w:rsidRPr="00AD1A6E">
        <w:rPr>
          <w:i/>
          <w:spacing w:val="-8"/>
        </w:rPr>
        <w:t xml:space="preserve"> </w:t>
      </w:r>
      <w:r w:rsidRPr="00AD1A6E">
        <w:rPr>
          <w:i/>
        </w:rPr>
        <w:t>(10)</w:t>
      </w:r>
      <w:r w:rsidRPr="00AD1A6E">
        <w:rPr>
          <w:i/>
          <w:spacing w:val="-10"/>
        </w:rPr>
        <w:t xml:space="preserve"> </w:t>
      </w:r>
      <w:r w:rsidRPr="00AD1A6E">
        <w:rPr>
          <w:i/>
        </w:rPr>
        <w:t>días</w:t>
      </w:r>
      <w:r w:rsidRPr="00AD1A6E">
        <w:rPr>
          <w:i/>
          <w:spacing w:val="-10"/>
        </w:rPr>
        <w:t xml:space="preserve"> </w:t>
      </w:r>
      <w:r w:rsidRPr="00AD1A6E">
        <w:rPr>
          <w:i/>
        </w:rPr>
        <w:t>siguientes</w:t>
      </w:r>
      <w:r w:rsidRPr="00AD1A6E">
        <w:rPr>
          <w:i/>
          <w:spacing w:val="-13"/>
        </w:rPr>
        <w:t xml:space="preserve"> </w:t>
      </w:r>
      <w:r w:rsidRPr="00AD1A6E">
        <w:rPr>
          <w:i/>
        </w:rPr>
        <w:t>a</w:t>
      </w:r>
      <w:r w:rsidRPr="00AD1A6E">
        <w:rPr>
          <w:i/>
          <w:spacing w:val="-9"/>
        </w:rPr>
        <w:t xml:space="preserve"> </w:t>
      </w:r>
      <w:r w:rsidRPr="00AD1A6E">
        <w:rPr>
          <w:i/>
        </w:rPr>
        <w:t>su</w:t>
      </w:r>
      <w:r w:rsidRPr="00AD1A6E">
        <w:rPr>
          <w:i/>
          <w:spacing w:val="-14"/>
        </w:rPr>
        <w:t xml:space="preserve"> </w:t>
      </w:r>
      <w:r w:rsidRPr="00AD1A6E">
        <w:rPr>
          <w:i/>
        </w:rPr>
        <w:t>recepción.</w:t>
      </w:r>
      <w:r w:rsidRPr="00AD1A6E">
        <w:rPr>
          <w:i/>
          <w:spacing w:val="-10"/>
        </w:rPr>
        <w:t xml:space="preserve"> </w:t>
      </w:r>
      <w:r w:rsidRPr="00AD1A6E">
        <w:rPr>
          <w:i/>
        </w:rPr>
        <w:t>Si</w:t>
      </w:r>
      <w:r w:rsidRPr="00AD1A6E">
        <w:rPr>
          <w:i/>
          <w:spacing w:val="-58"/>
        </w:rPr>
        <w:t xml:space="preserve"> </w:t>
      </w:r>
      <w:r w:rsidRPr="00AD1A6E">
        <w:rPr>
          <w:i/>
        </w:rPr>
        <w:t>en</w:t>
      </w:r>
      <w:r w:rsidRPr="00AD1A6E">
        <w:rPr>
          <w:i/>
          <w:spacing w:val="-12"/>
        </w:rPr>
        <w:t xml:space="preserve"> </w:t>
      </w:r>
      <w:r w:rsidRPr="00AD1A6E">
        <w:rPr>
          <w:i/>
        </w:rPr>
        <w:t>ese</w:t>
      </w:r>
      <w:r w:rsidRPr="00AD1A6E">
        <w:rPr>
          <w:i/>
          <w:spacing w:val="-11"/>
        </w:rPr>
        <w:t xml:space="preserve"> </w:t>
      </w:r>
      <w:r w:rsidRPr="00AD1A6E">
        <w:rPr>
          <w:i/>
        </w:rPr>
        <w:t>lapso</w:t>
      </w:r>
      <w:r w:rsidRPr="00AD1A6E">
        <w:rPr>
          <w:i/>
          <w:spacing w:val="-11"/>
        </w:rPr>
        <w:t xml:space="preserve"> </w:t>
      </w:r>
      <w:r w:rsidRPr="00AD1A6E">
        <w:rPr>
          <w:i/>
        </w:rPr>
        <w:t>no</w:t>
      </w:r>
      <w:r w:rsidRPr="00AD1A6E">
        <w:rPr>
          <w:i/>
          <w:spacing w:val="-14"/>
        </w:rPr>
        <w:t xml:space="preserve"> </w:t>
      </w:r>
      <w:r w:rsidRPr="00AD1A6E">
        <w:rPr>
          <w:i/>
        </w:rPr>
        <w:t>se</w:t>
      </w:r>
      <w:r w:rsidRPr="00AD1A6E">
        <w:rPr>
          <w:i/>
          <w:spacing w:val="-11"/>
        </w:rPr>
        <w:t xml:space="preserve"> </w:t>
      </w:r>
      <w:r w:rsidRPr="00AD1A6E">
        <w:rPr>
          <w:i/>
        </w:rPr>
        <w:t>ha</w:t>
      </w:r>
      <w:r w:rsidRPr="00AD1A6E">
        <w:rPr>
          <w:i/>
          <w:spacing w:val="-14"/>
        </w:rPr>
        <w:t xml:space="preserve"> </w:t>
      </w:r>
      <w:r w:rsidRPr="00AD1A6E">
        <w:rPr>
          <w:i/>
        </w:rPr>
        <w:t>dado</w:t>
      </w:r>
      <w:r w:rsidRPr="00AD1A6E">
        <w:rPr>
          <w:i/>
          <w:spacing w:val="-11"/>
        </w:rPr>
        <w:t xml:space="preserve"> </w:t>
      </w:r>
      <w:r w:rsidRPr="00AD1A6E">
        <w:rPr>
          <w:i/>
        </w:rPr>
        <w:t>respuesta</w:t>
      </w:r>
      <w:r w:rsidRPr="00AD1A6E">
        <w:rPr>
          <w:i/>
          <w:spacing w:val="-11"/>
        </w:rPr>
        <w:t xml:space="preserve"> </w:t>
      </w:r>
      <w:r w:rsidRPr="00AD1A6E">
        <w:rPr>
          <w:i/>
        </w:rPr>
        <w:t>al</w:t>
      </w:r>
      <w:r w:rsidRPr="00AD1A6E">
        <w:rPr>
          <w:i/>
          <w:spacing w:val="-12"/>
        </w:rPr>
        <w:t xml:space="preserve"> </w:t>
      </w:r>
      <w:r w:rsidRPr="00AD1A6E">
        <w:rPr>
          <w:i/>
        </w:rPr>
        <w:lastRenderedPageBreak/>
        <w:t>peticionario,</w:t>
      </w:r>
      <w:r w:rsidRPr="00AD1A6E">
        <w:rPr>
          <w:i/>
          <w:spacing w:val="-10"/>
        </w:rPr>
        <w:t xml:space="preserve"> </w:t>
      </w:r>
      <w:r w:rsidRPr="00AD1A6E">
        <w:rPr>
          <w:i/>
        </w:rPr>
        <w:t>se</w:t>
      </w:r>
      <w:r w:rsidRPr="00AD1A6E">
        <w:rPr>
          <w:i/>
          <w:spacing w:val="-14"/>
        </w:rPr>
        <w:t xml:space="preserve"> </w:t>
      </w:r>
      <w:r w:rsidRPr="00AD1A6E">
        <w:rPr>
          <w:i/>
        </w:rPr>
        <w:t>entenderá,</w:t>
      </w:r>
      <w:r w:rsidRPr="00AD1A6E">
        <w:rPr>
          <w:i/>
          <w:spacing w:val="-59"/>
        </w:rPr>
        <w:t xml:space="preserve"> </w:t>
      </w:r>
      <w:r w:rsidRPr="00AD1A6E">
        <w:rPr>
          <w:i/>
        </w:rPr>
        <w:t>para todos los efectos legales, que la respectiva solicitud ha sido</w:t>
      </w:r>
      <w:r w:rsidRPr="00AD1A6E">
        <w:rPr>
          <w:i/>
          <w:spacing w:val="1"/>
        </w:rPr>
        <w:t xml:space="preserve"> </w:t>
      </w:r>
      <w:r w:rsidRPr="00AD1A6E">
        <w:rPr>
          <w:i/>
        </w:rPr>
        <w:t>aceptada y, por consiguiente, la administración ya no podrá negar</w:t>
      </w:r>
      <w:r w:rsidRPr="00AD1A6E">
        <w:rPr>
          <w:i/>
          <w:spacing w:val="1"/>
        </w:rPr>
        <w:t xml:space="preserve"> </w:t>
      </w:r>
      <w:r w:rsidRPr="00AD1A6E">
        <w:rPr>
          <w:i/>
        </w:rPr>
        <w:t>la</w:t>
      </w:r>
      <w:r w:rsidRPr="00AD1A6E">
        <w:rPr>
          <w:i/>
          <w:spacing w:val="1"/>
        </w:rPr>
        <w:t xml:space="preserve"> </w:t>
      </w:r>
      <w:r w:rsidRPr="00AD1A6E">
        <w:rPr>
          <w:i/>
        </w:rPr>
        <w:t>entrega</w:t>
      </w:r>
      <w:r w:rsidRPr="00AD1A6E">
        <w:rPr>
          <w:i/>
          <w:spacing w:val="1"/>
        </w:rPr>
        <w:t xml:space="preserve"> </w:t>
      </w:r>
      <w:r w:rsidRPr="00AD1A6E">
        <w:rPr>
          <w:i/>
        </w:rPr>
        <w:t>de</w:t>
      </w:r>
      <w:r w:rsidRPr="00AD1A6E">
        <w:rPr>
          <w:i/>
          <w:spacing w:val="1"/>
        </w:rPr>
        <w:t xml:space="preserve"> </w:t>
      </w:r>
      <w:r w:rsidRPr="00AD1A6E">
        <w:rPr>
          <w:i/>
        </w:rPr>
        <w:t>dichos</w:t>
      </w:r>
      <w:r w:rsidRPr="00AD1A6E">
        <w:rPr>
          <w:i/>
          <w:spacing w:val="1"/>
        </w:rPr>
        <w:t xml:space="preserve"> </w:t>
      </w:r>
      <w:r w:rsidRPr="00AD1A6E">
        <w:rPr>
          <w:i/>
        </w:rPr>
        <w:t>documentos</w:t>
      </w:r>
      <w:r w:rsidRPr="00AD1A6E">
        <w:rPr>
          <w:i/>
          <w:spacing w:val="1"/>
        </w:rPr>
        <w:t xml:space="preserve"> </w:t>
      </w:r>
      <w:r w:rsidRPr="00AD1A6E">
        <w:rPr>
          <w:i/>
        </w:rPr>
        <w:t>al</w:t>
      </w:r>
      <w:r w:rsidRPr="00AD1A6E">
        <w:rPr>
          <w:i/>
          <w:spacing w:val="1"/>
        </w:rPr>
        <w:t xml:space="preserve"> </w:t>
      </w:r>
      <w:r w:rsidRPr="00AD1A6E">
        <w:rPr>
          <w:i/>
        </w:rPr>
        <w:t>peticionario,</w:t>
      </w:r>
      <w:r w:rsidRPr="00AD1A6E">
        <w:rPr>
          <w:i/>
          <w:spacing w:val="1"/>
        </w:rPr>
        <w:t xml:space="preserve"> </w:t>
      </w:r>
      <w:r w:rsidRPr="00AD1A6E">
        <w:rPr>
          <w:i/>
        </w:rPr>
        <w:t>y</w:t>
      </w:r>
      <w:r w:rsidRPr="00AD1A6E">
        <w:rPr>
          <w:i/>
          <w:spacing w:val="1"/>
        </w:rPr>
        <w:t xml:space="preserve"> </w:t>
      </w:r>
      <w:r w:rsidRPr="00AD1A6E">
        <w:rPr>
          <w:i/>
        </w:rPr>
        <w:t>como</w:t>
      </w:r>
      <w:r w:rsidRPr="00AD1A6E">
        <w:rPr>
          <w:i/>
          <w:spacing w:val="-59"/>
        </w:rPr>
        <w:t xml:space="preserve"> </w:t>
      </w:r>
      <w:r w:rsidRPr="00AD1A6E">
        <w:rPr>
          <w:i/>
        </w:rPr>
        <w:t>consecuencia las copias se entregarán dentro de los tres (3) días</w:t>
      </w:r>
      <w:r w:rsidRPr="00AD1A6E">
        <w:rPr>
          <w:i/>
          <w:spacing w:val="1"/>
        </w:rPr>
        <w:t xml:space="preserve"> </w:t>
      </w:r>
      <w:r w:rsidRPr="00AD1A6E">
        <w:rPr>
          <w:i/>
        </w:rPr>
        <w:t>siguientes.”.</w:t>
      </w:r>
    </w:p>
    <w:p w:rsidRPr="00AD1A6E" w:rsidR="00221DDD" w:rsidP="00221DDD" w:rsidRDefault="00221DDD" w14:paraId="3E9BE6F7" w14:textId="0AE51F49">
      <w:pPr>
        <w:jc w:val="both"/>
      </w:pPr>
    </w:p>
    <w:p w:rsidRPr="00AD1A6E" w:rsidR="519502D9" w:rsidP="00AD1A6E" w:rsidRDefault="519502D9" w14:paraId="45FA5F91" w14:textId="3500449D">
      <w:pPr>
        <w:pStyle w:val="Prrafodelista"/>
        <w:ind w:left="0" w:firstLine="0"/>
        <w:jc w:val="both"/>
      </w:pPr>
      <w:r w:rsidRPr="00AD1A6E">
        <w:t xml:space="preserve">En cuanto a la vulneración del derecho a la seguridad </w:t>
      </w:r>
      <w:r w:rsidRPr="00AD1A6E" w:rsidR="78F5A56D">
        <w:t>social</w:t>
      </w:r>
      <w:r w:rsidRPr="00AD1A6E">
        <w:t xml:space="preserve"> y afectación al mínimo vital </w:t>
      </w:r>
      <w:r w:rsidRPr="00AD1A6E" w:rsidR="0DD6EED3">
        <w:t>con ocasión al no reconocimiento de la pensión</w:t>
      </w:r>
      <w:r w:rsidRPr="00AD1A6E" w:rsidR="19E8DC6E">
        <w:t>, la Corte Constitucional mediante sentencia T-608 de 2019 precisó:</w:t>
      </w:r>
    </w:p>
    <w:p w:rsidRPr="00AD1A6E" w:rsidR="43B0D424" w:rsidP="43B0D424" w:rsidRDefault="43B0D424" w14:paraId="1C713E57" w14:textId="1E79E015">
      <w:pPr>
        <w:jc w:val="both"/>
      </w:pPr>
    </w:p>
    <w:p w:rsidRPr="00AD1A6E" w:rsidR="19E8DC6E" w:rsidP="00AD1A6E" w:rsidRDefault="19E8DC6E" w14:paraId="49355145" w14:textId="4F394E12">
      <w:pPr>
        <w:ind w:left="567" w:right="498"/>
        <w:jc w:val="both"/>
        <w:rPr>
          <w:i/>
          <w:iCs/>
        </w:rPr>
      </w:pPr>
      <w:r w:rsidRPr="00AD1A6E">
        <w:rPr>
          <w:i/>
          <w:iCs/>
        </w:rPr>
        <w:t>La estrecha relación entre el derecho al mínimo vital y el derecho a la seguridad social, ha sido reconocida por esta Corporación en el caso de los pensionados, pues en la mayoría de las ocasiones, su único ingreso, consiste en la pensión que perciben luego de su retiro de la fuerza laboral, de manera que la afectación que se produzca sobre ella tiene, generalmente, un hondo impacto en las condiciones del pensionado. En este sentido, y aunque el derecho fundamental al mínimo vital es predicable de todos los ciudadanos en condiciones de igualdad, existen algunos sectores de la población, como el de los pensionados, que, en razón de su mayor vulnerabilidad, son susceptibles de encontrarse, con mayor facilidad, en situaciones que comprometan la efectividad de su derecho.</w:t>
      </w:r>
    </w:p>
    <w:p w:rsidRPr="00AD1A6E" w:rsidR="19E8DC6E" w:rsidP="00AD1A6E" w:rsidRDefault="19E8DC6E" w14:paraId="0AB0D106" w14:textId="6EC07542">
      <w:pPr>
        <w:ind w:left="567" w:right="498"/>
        <w:jc w:val="both"/>
        <w:rPr>
          <w:i/>
          <w:iCs/>
        </w:rPr>
      </w:pPr>
      <w:r w:rsidRPr="00AD1A6E">
        <w:rPr>
          <w:i/>
          <w:iCs/>
        </w:rPr>
        <w:t xml:space="preserve"> </w:t>
      </w:r>
    </w:p>
    <w:p w:rsidRPr="00AD1A6E" w:rsidR="19E8DC6E" w:rsidP="00AD1A6E" w:rsidRDefault="19E8DC6E" w14:paraId="6259E355" w14:textId="720207E5">
      <w:pPr>
        <w:ind w:left="567" w:right="498"/>
        <w:jc w:val="both"/>
        <w:rPr>
          <w:i/>
          <w:iCs/>
        </w:rPr>
      </w:pPr>
      <w:r w:rsidRPr="00AD1A6E">
        <w:rPr>
          <w:i/>
          <w:iCs/>
        </w:rPr>
        <w:t>Por demás, la Corte Constitucional determina que el cese pagos salariales y pensionales, prolongado o indefinido en el tiempo, hace presumir la vulneración del mínimo vital tanto del trabajador, del pensionado y de los que de ellos dependen. De ahí pues que le corresponde a la entidad encargada de pagar esta prestación, desvirtuar tal presunción</w:t>
      </w:r>
    </w:p>
    <w:p w:rsidRPr="00AD1A6E" w:rsidR="43B0D424" w:rsidP="43B0D424" w:rsidRDefault="43B0D424" w14:paraId="6E6E12BA" w14:textId="773F4364">
      <w:pPr>
        <w:jc w:val="both"/>
      </w:pPr>
    </w:p>
    <w:p w:rsidRPr="00AD1A6E" w:rsidR="43B0D424" w:rsidP="43B0D424" w:rsidRDefault="43B0D424" w14:paraId="207ACCA1" w14:textId="412D416E">
      <w:pPr>
        <w:pStyle w:val="Textoindependiente"/>
        <w:widowControl/>
        <w:jc w:val="both"/>
        <w:rPr>
          <w:color w:val="000000" w:themeColor="text1"/>
          <w:sz w:val="22"/>
          <w:szCs w:val="22"/>
        </w:rPr>
      </w:pPr>
    </w:p>
    <w:p w:rsidRPr="00AD1A6E" w:rsidR="368C2E86" w:rsidP="43B0D424" w:rsidRDefault="368C2E86" w14:paraId="6C85B031" w14:textId="353DFA60">
      <w:pPr>
        <w:pStyle w:val="Textoindependiente"/>
        <w:numPr>
          <w:ilvl w:val="0"/>
          <w:numId w:val="18"/>
        </w:numPr>
        <w:jc w:val="center"/>
        <w:rPr>
          <w:rStyle w:val="normaltextrun"/>
          <w:b/>
          <w:bCs/>
          <w:color w:val="000000" w:themeColor="text1"/>
          <w:sz w:val="22"/>
          <w:szCs w:val="22"/>
        </w:rPr>
      </w:pPr>
      <w:r w:rsidRPr="00AD1A6E">
        <w:rPr>
          <w:rStyle w:val="normaltextrun"/>
          <w:b/>
          <w:bCs/>
          <w:color w:val="000000" w:themeColor="text1"/>
          <w:sz w:val="22"/>
          <w:szCs w:val="22"/>
        </w:rPr>
        <w:t>NOTIFICACIONES</w:t>
      </w:r>
    </w:p>
    <w:p w:rsidRPr="00AD1A6E" w:rsidR="43B0D424" w:rsidP="43B0D424" w:rsidRDefault="43B0D424" w14:paraId="2C98B737" w14:textId="77777777">
      <w:pPr>
        <w:pStyle w:val="Textoindependiente"/>
        <w:jc w:val="both"/>
        <w:rPr>
          <w:sz w:val="22"/>
          <w:szCs w:val="22"/>
        </w:rPr>
      </w:pPr>
    </w:p>
    <w:p w:rsidR="60075091" w:rsidP="27C94200" w:rsidRDefault="60075091" w14:paraId="6BF878E7" w14:textId="673BE9F0">
      <w:pPr>
        <w:pStyle w:val="Textoindependiente"/>
        <w:widowControl w:val="0"/>
        <w:spacing w:after="0" w:line="240" w:lineRule="auto"/>
        <w:ind w:left="101"/>
        <w:jc w:val="both"/>
        <w:rPr>
          <w:noProof w:val="0"/>
          <w:lang w:val="es-CO"/>
        </w:rPr>
      </w:pPr>
      <w:r w:rsidRPr="27C94200" w:rsidR="60075091">
        <w:rPr>
          <w:rFonts w:ascii="Arial" w:hAnsi="Arial" w:eastAsia="Arial" w:cs="Arial"/>
          <w:b w:val="0"/>
          <w:bCs w:val="0"/>
          <w:i w:val="0"/>
          <w:iCs w:val="0"/>
          <w:caps w:val="0"/>
          <w:smallCaps w:val="0"/>
          <w:noProof w:val="0"/>
          <w:color w:val="000000" w:themeColor="text1" w:themeTint="FF" w:themeShade="FF"/>
          <w:sz w:val="22"/>
          <w:szCs w:val="22"/>
          <w:lang w:val="es-ES"/>
        </w:rPr>
        <w:t xml:space="preserve">La respuesta a este derecho de petición deberá ser enviada al correo electrónico </w:t>
      </w:r>
      <w:hyperlink r:id="R11e19da9f89a4212">
        <w:r w:rsidRPr="27C94200" w:rsidR="60075091">
          <w:rPr>
            <w:rStyle w:val="Hipervnculo"/>
            <w:rFonts w:ascii="Arial" w:hAnsi="Arial" w:eastAsia="Arial" w:cs="Arial"/>
            <w:b w:val="0"/>
            <w:bCs w:val="0"/>
            <w:i w:val="0"/>
            <w:iCs w:val="0"/>
            <w:caps w:val="0"/>
            <w:smallCaps w:val="0"/>
            <w:strike w:val="0"/>
            <w:dstrike w:val="0"/>
            <w:noProof w:val="0"/>
            <w:sz w:val="22"/>
            <w:szCs w:val="22"/>
            <w:lang w:val="es-ES"/>
          </w:rPr>
          <w:t>valenorozcoarce@gmail.com</w:t>
        </w:r>
      </w:hyperlink>
      <w:r w:rsidRPr="27C94200" w:rsidR="60075091">
        <w:rPr>
          <w:rFonts w:ascii="Arial" w:hAnsi="Arial" w:eastAsia="Arial" w:cs="Arial"/>
          <w:b w:val="0"/>
          <w:bCs w:val="0"/>
          <w:i w:val="0"/>
          <w:iCs w:val="0"/>
          <w:caps w:val="0"/>
          <w:smallCaps w:val="0"/>
          <w:noProof w:val="0"/>
          <w:color w:val="000000" w:themeColor="text1" w:themeTint="FF" w:themeShade="FF"/>
          <w:sz w:val="22"/>
          <w:szCs w:val="22"/>
          <w:lang w:val="es-ES"/>
        </w:rPr>
        <w:t xml:space="preserve"> y/o </w:t>
      </w:r>
      <w:hyperlink r:id="R98351786dc69443a">
        <w:r w:rsidRPr="27C94200" w:rsidR="60075091">
          <w:rPr>
            <w:rStyle w:val="Hipervnculo"/>
            <w:rFonts w:ascii="Arial" w:hAnsi="Arial" w:eastAsia="Arial" w:cs="Arial"/>
            <w:b w:val="0"/>
            <w:bCs w:val="0"/>
            <w:i w:val="0"/>
            <w:iCs w:val="0"/>
            <w:caps w:val="0"/>
            <w:smallCaps w:val="0"/>
            <w:strike w:val="0"/>
            <w:dstrike w:val="0"/>
            <w:noProof w:val="0"/>
            <w:sz w:val="22"/>
            <w:szCs w:val="22"/>
            <w:lang w:val="es-ES"/>
          </w:rPr>
          <w:t>andrea.olave00@gmail.com</w:t>
        </w:r>
      </w:hyperlink>
    </w:p>
    <w:p w:rsidR="27C94200" w:rsidP="27C94200" w:rsidRDefault="27C94200" w14:paraId="640B03B1" w14:textId="2FA02CAD">
      <w:pPr>
        <w:pStyle w:val="Textoindependiente"/>
        <w:ind w:left="101"/>
        <w:jc w:val="both"/>
        <w:rPr>
          <w:lang w:val="es-CO"/>
        </w:rPr>
      </w:pPr>
    </w:p>
    <w:p w:rsidRPr="00AD1A6E" w:rsidR="43B0D424" w:rsidP="43B0D424" w:rsidRDefault="43B0D424" w14:paraId="3BF6D2E3" w14:textId="77777777">
      <w:pPr>
        <w:pStyle w:val="Textoindependiente"/>
        <w:ind w:left="101"/>
        <w:rPr>
          <w:color w:val="0562C1"/>
          <w:sz w:val="22"/>
          <w:szCs w:val="22"/>
        </w:rPr>
      </w:pPr>
    </w:p>
    <w:p w:rsidRPr="00AD1A6E" w:rsidR="43B0D424" w:rsidP="43B0D424" w:rsidRDefault="43B0D424" w14:paraId="246BF4B0" w14:textId="0C8B0395">
      <w:pPr>
        <w:pStyle w:val="Listaconvietas"/>
        <w:tabs>
          <w:tab w:val="left" w:pos="3405"/>
        </w:tabs>
        <w:ind w:firstLine="3405"/>
        <w:rPr>
          <w:rFonts w:eastAsia="Arial"/>
        </w:rPr>
      </w:pPr>
    </w:p>
    <w:p w:rsidR="60075091" w:rsidP="27C94200" w:rsidRDefault="60075091" w14:paraId="3BD37B2E" w14:textId="5FC942D6">
      <w:pPr>
        <w:pStyle w:val="Textoindependiente"/>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C94200" w:rsidR="60075091">
        <w:rPr>
          <w:rFonts w:ascii="Arial" w:hAnsi="Arial" w:eastAsia="Arial" w:cs="Arial"/>
          <w:b w:val="0"/>
          <w:bCs w:val="0"/>
          <w:i w:val="0"/>
          <w:iCs w:val="0"/>
          <w:caps w:val="0"/>
          <w:smallCaps w:val="0"/>
          <w:noProof w:val="0"/>
          <w:color w:val="000000" w:themeColor="text1" w:themeTint="FF" w:themeShade="FF"/>
          <w:sz w:val="22"/>
          <w:szCs w:val="22"/>
          <w:lang w:val="es-ES"/>
        </w:rPr>
        <w:t>Cordialmente;</w:t>
      </w:r>
    </w:p>
    <w:p w:rsidR="27C94200" w:rsidP="27C94200" w:rsidRDefault="27C94200" w14:paraId="66FF0A15" w14:textId="5E18379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C94200" w:rsidP="27C94200" w:rsidRDefault="27C94200" w14:paraId="51455E4E" w14:textId="25A4BDE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C94200" w:rsidP="27C94200" w:rsidRDefault="27C94200" w14:paraId="6FA837F2" w14:textId="7FA3CAF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C94200" w:rsidP="27C94200" w:rsidRDefault="27C94200" w14:paraId="7BCF5A7A" w14:textId="366B6A36">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60075091" w:rsidP="27C94200" w:rsidRDefault="60075091" w14:paraId="48FC8E81" w14:textId="5A38A86F">
      <w:pPr>
        <w:widowControl w:val="1"/>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C94200" w:rsidR="60075091">
        <w:rPr>
          <w:rStyle w:val="normaltextrun"/>
          <w:rFonts w:ascii="Arial" w:hAnsi="Arial" w:eastAsia="Arial" w:cs="Arial"/>
          <w:b w:val="1"/>
          <w:bCs w:val="1"/>
          <w:i w:val="0"/>
          <w:iCs w:val="0"/>
          <w:caps w:val="0"/>
          <w:smallCaps w:val="0"/>
          <w:noProof w:val="0"/>
          <w:color w:val="000000" w:themeColor="text1" w:themeTint="FF" w:themeShade="FF"/>
          <w:sz w:val="22"/>
          <w:szCs w:val="22"/>
          <w:lang w:val="es-ES"/>
        </w:rPr>
        <w:t>VALENTINA OROZCO ARCE</w:t>
      </w:r>
    </w:p>
    <w:p w:rsidR="60075091" w:rsidP="27C94200" w:rsidRDefault="60075091" w14:paraId="43FD0EEA" w14:textId="517F880F">
      <w:pPr>
        <w:widowControl w:val="1"/>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C94200" w:rsidR="60075091">
        <w:rPr>
          <w:rStyle w:val="normaltextrun"/>
          <w:rFonts w:ascii="Arial" w:hAnsi="Arial" w:eastAsia="Arial" w:cs="Arial"/>
          <w:b w:val="0"/>
          <w:bCs w:val="0"/>
          <w:i w:val="0"/>
          <w:iCs w:val="0"/>
          <w:caps w:val="0"/>
          <w:smallCaps w:val="0"/>
          <w:noProof w:val="0"/>
          <w:color w:val="000000" w:themeColor="text1" w:themeTint="FF" w:themeShade="FF"/>
          <w:sz w:val="22"/>
          <w:szCs w:val="22"/>
          <w:lang w:val="es-ES"/>
        </w:rPr>
        <w:t>C.C. No. 1.144.176.752</w:t>
      </w:r>
    </w:p>
    <w:p w:rsidR="60075091" w:rsidP="27C94200" w:rsidRDefault="60075091" w14:paraId="03461777" w14:textId="099FBD11">
      <w:pPr>
        <w:widowControl w:val="1"/>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C94200" w:rsidR="60075091">
        <w:rPr>
          <w:rStyle w:val="normaltextrun"/>
          <w:rFonts w:ascii="Arial" w:hAnsi="Arial" w:eastAsia="Arial" w:cs="Arial"/>
          <w:b w:val="0"/>
          <w:bCs w:val="0"/>
          <w:i w:val="0"/>
          <w:iCs w:val="0"/>
          <w:caps w:val="0"/>
          <w:smallCaps w:val="0"/>
          <w:noProof w:val="0"/>
          <w:color w:val="000000" w:themeColor="text1" w:themeTint="FF" w:themeShade="FF"/>
          <w:sz w:val="22"/>
          <w:szCs w:val="22"/>
          <w:lang w:val="es-ES"/>
        </w:rPr>
        <w:t>TP No. 366.995 del C.S.J.</w:t>
      </w:r>
    </w:p>
    <w:p w:rsidR="27C94200" w:rsidP="27C94200" w:rsidRDefault="27C94200" w14:paraId="2818DFFE" w14:textId="72A2CDF3">
      <w:pPr>
        <w:pStyle w:val="paragraph"/>
        <w:spacing w:before="0" w:beforeAutospacing="off" w:after="0" w:afterAutospacing="off"/>
        <w:jc w:val="both"/>
        <w:rPr>
          <w:rStyle w:val="normaltextrun"/>
          <w:rFonts w:ascii="Arial" w:hAnsi="Arial" w:eastAsia="Arial" w:cs="Arial"/>
          <w:sz w:val="22"/>
          <w:szCs w:val="22"/>
          <w:lang w:val="es-ES"/>
        </w:rPr>
      </w:pPr>
    </w:p>
    <w:sectPr w:rsidRPr="00186639" w:rsidR="00186639" w:rsidSect="00186639">
      <w:headerReference w:type="default" r:id="rId10"/>
      <w:footerReference w:type="default" r:id="rId11"/>
      <w:pgSz w:w="12240" w:h="20160" w:orient="portrait" w:code="5"/>
      <w:pgMar w:top="1985" w:right="1304" w:bottom="11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63C6" w:rsidP="0025591F" w:rsidRDefault="001063C6" w14:paraId="6C55EACD" w14:textId="77777777">
      <w:r>
        <w:separator/>
      </w:r>
    </w:p>
  </w:endnote>
  <w:endnote w:type="continuationSeparator" w:id="0">
    <w:p w:rsidR="001063C6" w:rsidP="0025591F" w:rsidRDefault="001063C6" w14:paraId="09C8F999" w14:textId="77777777">
      <w:r>
        <w:continuationSeparator/>
      </w:r>
    </w:p>
  </w:endnote>
  <w:endnote w:type="continuationNotice" w:id="1">
    <w:p w:rsidR="001063C6" w:rsidRDefault="001063C6" w14:paraId="152B3E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DDD" w:rsidP="004A356B" w:rsidRDefault="00221DDD" w14:paraId="10EE93B0" w14:textId="1B474A9C">
    <w:pPr>
      <w:rPr>
        <w:color w:val="222A35" w:themeColor="text2" w:themeShade="80"/>
      </w:rPr>
    </w:pPr>
  </w:p>
  <w:p w:rsidR="00221DDD" w:rsidP="00416F84" w:rsidRDefault="00221DDD" w14:paraId="2BA482A8" w14:textId="77777777">
    <w:pPr>
      <w:ind w:left="7080" w:firstLine="708"/>
      <w:rPr>
        <w:color w:val="222A35" w:themeColor="text2" w:themeShade="80"/>
      </w:rPr>
    </w:pPr>
  </w:p>
  <w:p w:rsidR="00221DDD" w:rsidP="00416F84" w:rsidRDefault="00221DDD" w14:paraId="613537F4" w14:textId="2929A8FE">
    <w:pPr>
      <w:ind w:left="7080" w:firstLine="708"/>
      <w:rPr>
        <w:color w:val="222A35" w:themeColor="text2" w:themeShade="80"/>
      </w:rPr>
    </w:pPr>
  </w:p>
  <w:p w:rsidR="00221DDD" w:rsidP="004A356B" w:rsidRDefault="00221DDD" w14:paraId="51B06C13" w14:textId="77777777">
    <w:pPr>
      <w:rPr>
        <w:color w:val="222A35" w:themeColor="text2" w:themeShade="80"/>
      </w:rPr>
    </w:pPr>
  </w:p>
  <w:p w:rsidR="00221DDD" w:rsidP="004A356B" w:rsidRDefault="00221DDD" w14:paraId="693C1AB0" w14:textId="77777777">
    <w:pPr>
      <w:rPr>
        <w:color w:val="222A35" w:themeColor="text2" w:themeShade="80"/>
      </w:rPr>
    </w:pPr>
  </w:p>
  <w:p w:rsidR="00221DDD" w:rsidP="004A356B" w:rsidRDefault="00221DDD" w14:paraId="30BE9BA8" w14:textId="77777777">
    <w:pPr>
      <w:rPr>
        <w:color w:val="222A35" w:themeColor="text2" w:themeShade="80"/>
      </w:rPr>
    </w:pPr>
  </w:p>
  <w:p w:rsidR="00221DDD" w:rsidP="004A356B" w:rsidRDefault="00221DDD" w14:paraId="3CF1009A" w14:textId="77777777">
    <w:pPr>
      <w:rPr>
        <w:color w:val="222A35" w:themeColor="text2" w:themeShade="80"/>
      </w:rPr>
    </w:pPr>
  </w:p>
  <w:p w:rsidRPr="00194DAC" w:rsidR="00221DDD" w:rsidP="00FA49CD" w:rsidRDefault="00221DDD" w14:paraId="782EE5F9" w14:textId="530ED2B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p w:rsidR="00221DDD" w:rsidRDefault="00221DDD" w14:paraId="3A396FD4" w14:textId="2C5B6D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63C6" w:rsidP="0025591F" w:rsidRDefault="001063C6" w14:paraId="7A6DF083" w14:textId="77777777">
      <w:r>
        <w:separator/>
      </w:r>
    </w:p>
  </w:footnote>
  <w:footnote w:type="continuationSeparator" w:id="0">
    <w:p w:rsidR="001063C6" w:rsidP="0025591F" w:rsidRDefault="001063C6" w14:paraId="283F2C90" w14:textId="77777777">
      <w:r>
        <w:continuationSeparator/>
      </w:r>
    </w:p>
  </w:footnote>
  <w:footnote w:type="continuationNotice" w:id="1">
    <w:p w:rsidR="001063C6" w:rsidRDefault="001063C6" w14:paraId="235A53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DDD" w:rsidRDefault="00221DDD" w14:paraId="46A77B3B" w14:textId="7B3037E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A0B4115"/>
    <w:multiLevelType w:val="multilevel"/>
    <w:tmpl w:val="FD2AB78E"/>
    <w:lvl w:ilvl="0">
      <w:start w:val="1"/>
      <w:numFmt w:val="bullet"/>
      <w:lvlText w:val=""/>
      <w:lvlJc w:val="left"/>
      <w:pPr>
        <w:ind w:left="375" w:hanging="375"/>
      </w:pPr>
      <w:rPr>
        <w:rFonts w:hint="default" w:ascii="Symbol" w:hAnsi="Symbol"/>
      </w:rPr>
    </w:lvl>
    <w:lvl w:ilvl="1">
      <w:start w:val="1"/>
      <w:numFmt w:val="bullet"/>
      <w:lvlText w:val=""/>
      <w:lvlJc w:val="left"/>
      <w:pPr>
        <w:ind w:left="375" w:hanging="375"/>
      </w:pPr>
      <w:rPr>
        <w:rFonts w:hint="default" w:ascii="Symbol" w:hAnsi="Symbol"/>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720" w:hanging="72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080" w:hanging="108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440" w:hanging="1440"/>
      </w:pPr>
      <w:rPr>
        <w:rFonts w:hint="default" w:eastAsiaTheme="minorHAnsi"/>
      </w:rPr>
    </w:lvl>
    <w:lvl w:ilvl="8">
      <w:start w:val="1"/>
      <w:numFmt w:val="decimal"/>
      <w:lvlText w:val="%1.%2.%3.%4.%5.%6.%7.%8.%9"/>
      <w:lvlJc w:val="left"/>
      <w:pPr>
        <w:ind w:left="1800" w:hanging="1800"/>
      </w:pPr>
      <w:rPr>
        <w:rFonts w:hint="default" w:eastAsiaTheme="minorHAnsi"/>
      </w:rPr>
    </w:lvl>
  </w:abstractNum>
  <w:abstractNum w:abstractNumId="2" w15:restartNumberingAfterBreak="0">
    <w:nsid w:val="24E5289C"/>
    <w:multiLevelType w:val="hybridMultilevel"/>
    <w:tmpl w:val="40AA434A"/>
    <w:lvl w:ilvl="0" w:tplc="CAA258E2">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8062681"/>
    <w:multiLevelType w:val="multilevel"/>
    <w:tmpl w:val="DA5A6916"/>
    <w:lvl w:ilvl="0">
      <w:start w:val="1"/>
      <w:numFmt w:val="upperRoman"/>
      <w:lvlText w:val="%1."/>
      <w:lvlJc w:val="left"/>
      <w:pPr>
        <w:ind w:left="1080" w:hanging="720"/>
      </w:pPr>
      <w:rPr>
        <w:rFonts w:hint="default" w:eastAsiaTheme="minorHAnsi"/>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E5346B"/>
    <w:multiLevelType w:val="multilevel"/>
    <w:tmpl w:val="63D45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882191"/>
    <w:multiLevelType w:val="hybridMultilevel"/>
    <w:tmpl w:val="EE42EB9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8FB3141"/>
    <w:multiLevelType w:val="multilevel"/>
    <w:tmpl w:val="15DAD3EA"/>
    <w:lvl w:ilvl="0">
      <w:start w:val="1"/>
      <w:numFmt w:val="decimal"/>
      <w:lvlText w:val="%1"/>
      <w:lvlJc w:val="left"/>
      <w:pPr>
        <w:ind w:left="375" w:hanging="375"/>
      </w:pPr>
      <w:rPr>
        <w:rFonts w:hint="default" w:eastAsiaTheme="minorHAnsi"/>
      </w:rPr>
    </w:lvl>
    <w:lvl w:ilvl="1">
      <w:start w:val="1"/>
      <w:numFmt w:val="bullet"/>
      <w:lvlText w:val=""/>
      <w:lvlJc w:val="left"/>
      <w:pPr>
        <w:ind w:left="375" w:hanging="375"/>
      </w:pPr>
      <w:rPr>
        <w:rFonts w:hint="default" w:ascii="Symbol" w:hAnsi="Symbol"/>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720" w:hanging="72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080" w:hanging="108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440" w:hanging="1440"/>
      </w:pPr>
      <w:rPr>
        <w:rFonts w:hint="default" w:eastAsiaTheme="minorHAnsi"/>
      </w:rPr>
    </w:lvl>
    <w:lvl w:ilvl="8">
      <w:start w:val="1"/>
      <w:numFmt w:val="decimal"/>
      <w:lvlText w:val="%1.%2.%3.%4.%5.%6.%7.%8.%9"/>
      <w:lvlJc w:val="left"/>
      <w:pPr>
        <w:ind w:left="1800" w:hanging="1800"/>
      </w:pPr>
      <w:rPr>
        <w:rFonts w:hint="default" w:eastAsiaTheme="minorHAnsi"/>
      </w:rPr>
    </w:lvl>
  </w:abstractNum>
  <w:abstractNum w:abstractNumId="8" w15:restartNumberingAfterBreak="0">
    <w:nsid w:val="44FA7713"/>
    <w:multiLevelType w:val="hybridMultilevel"/>
    <w:tmpl w:val="E3B6507C"/>
    <w:lvl w:ilvl="0" w:tplc="3C6C5724">
      <w:start w:val="1"/>
      <w:numFmt w:val="decimal"/>
      <w:lvlText w:val="%1."/>
      <w:lvlJc w:val="left"/>
      <w:pPr>
        <w:ind w:left="462" w:hanging="360"/>
      </w:pPr>
      <w:rPr>
        <w:rFonts w:hint="default" w:ascii="Arial MT" w:hAnsi="Arial MT" w:eastAsia="Arial MT" w:cs="Arial MT"/>
        <w:spacing w:val="-1"/>
        <w:w w:val="100"/>
        <w:sz w:val="22"/>
        <w:szCs w:val="22"/>
        <w:lang w:val="es-ES" w:eastAsia="en-US" w:bidi="ar-SA"/>
      </w:rPr>
    </w:lvl>
    <w:lvl w:ilvl="1" w:tplc="7AD00840">
      <w:numFmt w:val="bullet"/>
      <w:lvlText w:val="-"/>
      <w:lvlJc w:val="left"/>
      <w:pPr>
        <w:ind w:left="1084" w:hanging="358"/>
      </w:pPr>
      <w:rPr>
        <w:rFonts w:hint="default" w:ascii="Arial MT" w:hAnsi="Arial MT" w:eastAsia="Arial MT" w:cs="Arial MT"/>
        <w:w w:val="100"/>
        <w:sz w:val="22"/>
        <w:szCs w:val="22"/>
        <w:lang w:val="es-ES" w:eastAsia="en-US" w:bidi="ar-SA"/>
      </w:rPr>
    </w:lvl>
    <w:lvl w:ilvl="2" w:tplc="BC58FD30">
      <w:numFmt w:val="bullet"/>
      <w:lvlText w:val="•"/>
      <w:lvlJc w:val="left"/>
      <w:pPr>
        <w:ind w:left="1928" w:hanging="358"/>
      </w:pPr>
      <w:rPr>
        <w:rFonts w:hint="default"/>
        <w:lang w:val="es-ES" w:eastAsia="en-US" w:bidi="ar-SA"/>
      </w:rPr>
    </w:lvl>
    <w:lvl w:ilvl="3" w:tplc="A950D536">
      <w:numFmt w:val="bullet"/>
      <w:lvlText w:val="•"/>
      <w:lvlJc w:val="left"/>
      <w:pPr>
        <w:ind w:left="2777" w:hanging="358"/>
      </w:pPr>
      <w:rPr>
        <w:rFonts w:hint="default"/>
        <w:lang w:val="es-ES" w:eastAsia="en-US" w:bidi="ar-SA"/>
      </w:rPr>
    </w:lvl>
    <w:lvl w:ilvl="4" w:tplc="222E8EBE">
      <w:numFmt w:val="bullet"/>
      <w:lvlText w:val="•"/>
      <w:lvlJc w:val="left"/>
      <w:pPr>
        <w:ind w:left="3626" w:hanging="358"/>
      </w:pPr>
      <w:rPr>
        <w:rFonts w:hint="default"/>
        <w:lang w:val="es-ES" w:eastAsia="en-US" w:bidi="ar-SA"/>
      </w:rPr>
    </w:lvl>
    <w:lvl w:ilvl="5" w:tplc="B2088C8E">
      <w:numFmt w:val="bullet"/>
      <w:lvlText w:val="•"/>
      <w:lvlJc w:val="left"/>
      <w:pPr>
        <w:ind w:left="4475" w:hanging="358"/>
      </w:pPr>
      <w:rPr>
        <w:rFonts w:hint="default"/>
        <w:lang w:val="es-ES" w:eastAsia="en-US" w:bidi="ar-SA"/>
      </w:rPr>
    </w:lvl>
    <w:lvl w:ilvl="6" w:tplc="B0485A1A">
      <w:numFmt w:val="bullet"/>
      <w:lvlText w:val="•"/>
      <w:lvlJc w:val="left"/>
      <w:pPr>
        <w:ind w:left="5324" w:hanging="358"/>
      </w:pPr>
      <w:rPr>
        <w:rFonts w:hint="default"/>
        <w:lang w:val="es-ES" w:eastAsia="en-US" w:bidi="ar-SA"/>
      </w:rPr>
    </w:lvl>
    <w:lvl w:ilvl="7" w:tplc="01509CBA">
      <w:numFmt w:val="bullet"/>
      <w:lvlText w:val="•"/>
      <w:lvlJc w:val="left"/>
      <w:pPr>
        <w:ind w:left="6172" w:hanging="358"/>
      </w:pPr>
      <w:rPr>
        <w:rFonts w:hint="default"/>
        <w:lang w:val="es-ES" w:eastAsia="en-US" w:bidi="ar-SA"/>
      </w:rPr>
    </w:lvl>
    <w:lvl w:ilvl="8" w:tplc="0F2C783C">
      <w:numFmt w:val="bullet"/>
      <w:lvlText w:val="•"/>
      <w:lvlJc w:val="left"/>
      <w:pPr>
        <w:ind w:left="7021" w:hanging="358"/>
      </w:pPr>
      <w:rPr>
        <w:rFonts w:hint="default"/>
        <w:lang w:val="es-ES" w:eastAsia="en-US" w:bidi="ar-SA"/>
      </w:rPr>
    </w:lvl>
  </w:abstractNum>
  <w:abstractNum w:abstractNumId="9" w15:restartNumberingAfterBreak="0">
    <w:nsid w:val="4BE72C93"/>
    <w:multiLevelType w:val="multilevel"/>
    <w:tmpl w:val="938E35FC"/>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4CD9765A"/>
    <w:multiLevelType w:val="hybridMultilevel"/>
    <w:tmpl w:val="C88C39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D9F24D7"/>
    <w:multiLevelType w:val="hybridMultilevel"/>
    <w:tmpl w:val="6274942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51735DBD"/>
    <w:multiLevelType w:val="hybridMultilevel"/>
    <w:tmpl w:val="F0662142"/>
    <w:lvl w:ilvl="0" w:tplc="080A0001">
      <w:start w:val="1"/>
      <w:numFmt w:val="bullet"/>
      <w:lvlText w:val=""/>
      <w:lvlJc w:val="left"/>
      <w:pPr>
        <w:ind w:left="720" w:hanging="360"/>
      </w:pPr>
      <w:rPr>
        <w:rFonts w:hint="default" w:ascii="Symbol" w:hAnsi="Symbol"/>
      </w:rPr>
    </w:lvl>
    <w:lvl w:ilvl="1" w:tplc="E75A26BA">
      <w:numFmt w:val="bullet"/>
      <w:lvlText w:val="•"/>
      <w:lvlJc w:val="left"/>
      <w:pPr>
        <w:ind w:left="1440" w:hanging="360"/>
      </w:pPr>
      <w:rPr>
        <w:rFonts w:hint="default" w:ascii="Arial" w:hAnsi="Arial" w:eastAsia="Arial" w:cs="Arial"/>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54E21787"/>
    <w:multiLevelType w:val="hybridMultilevel"/>
    <w:tmpl w:val="A2808164"/>
    <w:lvl w:ilvl="0" w:tplc="7FF67D3A">
      <w:start w:val="1"/>
      <w:numFmt w:val="upperRoman"/>
      <w:lvlText w:val="%1."/>
      <w:lvlJc w:val="left"/>
      <w:pPr>
        <w:ind w:left="4371" w:hanging="721"/>
        <w:jc w:val="right"/>
      </w:pPr>
      <w:rPr>
        <w:rFonts w:hint="default" w:ascii="Arial" w:hAnsi="Arial" w:eastAsia="Arial" w:cs="Arial"/>
        <w:b/>
        <w:bCs/>
        <w:spacing w:val="0"/>
        <w:w w:val="100"/>
        <w:sz w:val="22"/>
        <w:szCs w:val="22"/>
        <w:lang w:val="es-ES" w:eastAsia="en-US" w:bidi="ar-SA"/>
      </w:rPr>
    </w:lvl>
    <w:lvl w:ilvl="1" w:tplc="B2B680DC">
      <w:numFmt w:val="bullet"/>
      <w:lvlText w:val="•"/>
      <w:lvlJc w:val="left"/>
      <w:pPr>
        <w:ind w:left="4813" w:hanging="721"/>
      </w:pPr>
      <w:rPr>
        <w:rFonts w:hint="default"/>
        <w:lang w:val="es-ES" w:eastAsia="en-US" w:bidi="ar-SA"/>
      </w:rPr>
    </w:lvl>
    <w:lvl w:ilvl="2" w:tplc="EED60D06">
      <w:numFmt w:val="bullet"/>
      <w:lvlText w:val="•"/>
      <w:lvlJc w:val="left"/>
      <w:pPr>
        <w:ind w:left="5247" w:hanging="721"/>
      </w:pPr>
      <w:rPr>
        <w:rFonts w:hint="default"/>
        <w:lang w:val="es-ES" w:eastAsia="en-US" w:bidi="ar-SA"/>
      </w:rPr>
    </w:lvl>
    <w:lvl w:ilvl="3" w:tplc="200A8350">
      <w:numFmt w:val="bullet"/>
      <w:lvlText w:val="•"/>
      <w:lvlJc w:val="left"/>
      <w:pPr>
        <w:ind w:left="5681" w:hanging="721"/>
      </w:pPr>
      <w:rPr>
        <w:rFonts w:hint="default"/>
        <w:lang w:val="es-ES" w:eastAsia="en-US" w:bidi="ar-SA"/>
      </w:rPr>
    </w:lvl>
    <w:lvl w:ilvl="4" w:tplc="19D2E8EA">
      <w:numFmt w:val="bullet"/>
      <w:lvlText w:val="•"/>
      <w:lvlJc w:val="left"/>
      <w:pPr>
        <w:ind w:left="6115" w:hanging="721"/>
      </w:pPr>
      <w:rPr>
        <w:rFonts w:hint="default"/>
        <w:lang w:val="es-ES" w:eastAsia="en-US" w:bidi="ar-SA"/>
      </w:rPr>
    </w:lvl>
    <w:lvl w:ilvl="5" w:tplc="16EE0328">
      <w:numFmt w:val="bullet"/>
      <w:lvlText w:val="•"/>
      <w:lvlJc w:val="left"/>
      <w:pPr>
        <w:ind w:left="6549" w:hanging="721"/>
      </w:pPr>
      <w:rPr>
        <w:rFonts w:hint="default"/>
        <w:lang w:val="es-ES" w:eastAsia="en-US" w:bidi="ar-SA"/>
      </w:rPr>
    </w:lvl>
    <w:lvl w:ilvl="6" w:tplc="675A64EC">
      <w:numFmt w:val="bullet"/>
      <w:lvlText w:val="•"/>
      <w:lvlJc w:val="left"/>
      <w:pPr>
        <w:ind w:left="6983" w:hanging="721"/>
      </w:pPr>
      <w:rPr>
        <w:rFonts w:hint="default"/>
        <w:lang w:val="es-ES" w:eastAsia="en-US" w:bidi="ar-SA"/>
      </w:rPr>
    </w:lvl>
    <w:lvl w:ilvl="7" w:tplc="4C0E46A0">
      <w:numFmt w:val="bullet"/>
      <w:lvlText w:val="•"/>
      <w:lvlJc w:val="left"/>
      <w:pPr>
        <w:ind w:left="7417" w:hanging="721"/>
      </w:pPr>
      <w:rPr>
        <w:rFonts w:hint="default"/>
        <w:lang w:val="es-ES" w:eastAsia="en-US" w:bidi="ar-SA"/>
      </w:rPr>
    </w:lvl>
    <w:lvl w:ilvl="8" w:tplc="D20A6FC8">
      <w:numFmt w:val="bullet"/>
      <w:lvlText w:val="•"/>
      <w:lvlJc w:val="left"/>
      <w:pPr>
        <w:ind w:left="7851" w:hanging="721"/>
      </w:pPr>
      <w:rPr>
        <w:rFonts w:hint="default"/>
        <w:lang w:val="es-ES" w:eastAsia="en-US" w:bidi="ar-SA"/>
      </w:rPr>
    </w:lvl>
  </w:abstractNum>
  <w:abstractNum w:abstractNumId="14" w15:restartNumberingAfterBreak="0">
    <w:nsid w:val="55932A23"/>
    <w:multiLevelType w:val="multilevel"/>
    <w:tmpl w:val="63202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C83DFC"/>
    <w:multiLevelType w:val="hybridMultilevel"/>
    <w:tmpl w:val="7D22174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6C7E6116"/>
    <w:multiLevelType w:val="hybridMultilevel"/>
    <w:tmpl w:val="C9A68D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EF1555A"/>
    <w:multiLevelType w:val="hybridMultilevel"/>
    <w:tmpl w:val="6B3449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704F5A97"/>
    <w:multiLevelType w:val="hybridMultilevel"/>
    <w:tmpl w:val="3B4406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968617F"/>
    <w:multiLevelType w:val="hybridMultilevel"/>
    <w:tmpl w:val="28524E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22" w15:restartNumberingAfterBreak="0">
    <w:nsid w:val="7F4257E5"/>
    <w:multiLevelType w:val="multilevel"/>
    <w:tmpl w:val="A67A4834"/>
    <w:lvl w:ilvl="0">
      <w:start w:val="1"/>
      <w:numFmt w:val="decimal"/>
      <w:lvlText w:val="%1."/>
      <w:lvlJc w:val="left"/>
      <w:pPr>
        <w:ind w:left="360" w:hanging="360"/>
      </w:pPr>
      <w:rPr>
        <w:rFonts w:hint="default"/>
        <w:b/>
        <w:bCs/>
        <w:i w:val="0"/>
      </w:rPr>
    </w:lvl>
    <w:lvl w:ilvl="1">
      <w:start w:val="2"/>
      <w:numFmt w:val="decimal"/>
      <w:isLgl/>
      <w:lvlText w:val="%1.%2."/>
      <w:lvlJc w:val="left"/>
      <w:pPr>
        <w:ind w:left="720" w:hanging="720"/>
      </w:pPr>
      <w:rPr>
        <w:rFonts w:hint="default"/>
        <w:b/>
      </w:rPr>
    </w:lvl>
    <w:lvl w:ilvl="2">
      <w:start w:val="1"/>
      <w:numFmt w:val="upperLetter"/>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923492895">
    <w:abstractNumId w:val="17"/>
  </w:num>
  <w:num w:numId="2" w16cid:durableId="1754206714">
    <w:abstractNumId w:val="0"/>
  </w:num>
  <w:num w:numId="3" w16cid:durableId="1807360039">
    <w:abstractNumId w:val="21"/>
  </w:num>
  <w:num w:numId="4" w16cid:durableId="2012685325">
    <w:abstractNumId w:val="22"/>
  </w:num>
  <w:num w:numId="5" w16cid:durableId="1583104608">
    <w:abstractNumId w:val="6"/>
  </w:num>
  <w:num w:numId="6" w16cid:durableId="173881025">
    <w:abstractNumId w:val="20"/>
  </w:num>
  <w:num w:numId="7" w16cid:durableId="2125879495">
    <w:abstractNumId w:val="12"/>
  </w:num>
  <w:num w:numId="8" w16cid:durableId="423918099">
    <w:abstractNumId w:val="11"/>
  </w:num>
  <w:num w:numId="9" w16cid:durableId="633952100">
    <w:abstractNumId w:val="18"/>
  </w:num>
  <w:num w:numId="10" w16cid:durableId="1053042228">
    <w:abstractNumId w:val="14"/>
  </w:num>
  <w:num w:numId="11" w16cid:durableId="581372204">
    <w:abstractNumId w:val="4"/>
  </w:num>
  <w:num w:numId="12" w16cid:durableId="1993411032">
    <w:abstractNumId w:val="15"/>
  </w:num>
  <w:num w:numId="13" w16cid:durableId="1099637191">
    <w:abstractNumId w:val="7"/>
  </w:num>
  <w:num w:numId="14" w16cid:durableId="960765343">
    <w:abstractNumId w:val="1"/>
  </w:num>
  <w:num w:numId="15" w16cid:durableId="462774355">
    <w:abstractNumId w:val="9"/>
  </w:num>
  <w:num w:numId="16" w16cid:durableId="1374690611">
    <w:abstractNumId w:val="19"/>
  </w:num>
  <w:num w:numId="17" w16cid:durableId="280654105">
    <w:abstractNumId w:val="10"/>
  </w:num>
  <w:num w:numId="18" w16cid:durableId="490677520">
    <w:abstractNumId w:val="3"/>
  </w:num>
  <w:num w:numId="19" w16cid:durableId="1086536698">
    <w:abstractNumId w:val="2"/>
  </w:num>
  <w:num w:numId="20" w16cid:durableId="613172821">
    <w:abstractNumId w:val="5"/>
  </w:num>
  <w:num w:numId="21" w16cid:durableId="661468182">
    <w:abstractNumId w:val="16"/>
  </w:num>
  <w:num w:numId="22" w16cid:durableId="989090942">
    <w:abstractNumId w:val="8"/>
  </w:num>
  <w:num w:numId="23" w16cid:durableId="2930974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s-ES"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373F"/>
    <w:rsid w:val="000076DB"/>
    <w:rsid w:val="00011F3C"/>
    <w:rsid w:val="0001240A"/>
    <w:rsid w:val="00013099"/>
    <w:rsid w:val="00015646"/>
    <w:rsid w:val="00015AB2"/>
    <w:rsid w:val="000161A9"/>
    <w:rsid w:val="0001752B"/>
    <w:rsid w:val="0002250B"/>
    <w:rsid w:val="00024317"/>
    <w:rsid w:val="000262ED"/>
    <w:rsid w:val="0002649E"/>
    <w:rsid w:val="0003111F"/>
    <w:rsid w:val="00031D3E"/>
    <w:rsid w:val="000326BD"/>
    <w:rsid w:val="00032FF6"/>
    <w:rsid w:val="0003416B"/>
    <w:rsid w:val="00037B11"/>
    <w:rsid w:val="00042C89"/>
    <w:rsid w:val="00045EAA"/>
    <w:rsid w:val="00047BAF"/>
    <w:rsid w:val="00047DA1"/>
    <w:rsid w:val="00052BD5"/>
    <w:rsid w:val="00054B97"/>
    <w:rsid w:val="00057A3D"/>
    <w:rsid w:val="00061A77"/>
    <w:rsid w:val="0006321C"/>
    <w:rsid w:val="0006576B"/>
    <w:rsid w:val="00073957"/>
    <w:rsid w:val="00073F02"/>
    <w:rsid w:val="000740E1"/>
    <w:rsid w:val="0007477B"/>
    <w:rsid w:val="00076465"/>
    <w:rsid w:val="00077A8C"/>
    <w:rsid w:val="00077B26"/>
    <w:rsid w:val="00082F90"/>
    <w:rsid w:val="00086636"/>
    <w:rsid w:val="00087E7D"/>
    <w:rsid w:val="000933F4"/>
    <w:rsid w:val="000951AE"/>
    <w:rsid w:val="00096BEE"/>
    <w:rsid w:val="000972F8"/>
    <w:rsid w:val="00097FA6"/>
    <w:rsid w:val="000A053F"/>
    <w:rsid w:val="000A34BD"/>
    <w:rsid w:val="000A3937"/>
    <w:rsid w:val="000A62B8"/>
    <w:rsid w:val="000B197E"/>
    <w:rsid w:val="000B61BD"/>
    <w:rsid w:val="000B6255"/>
    <w:rsid w:val="000B6BA3"/>
    <w:rsid w:val="000B760C"/>
    <w:rsid w:val="000C15D1"/>
    <w:rsid w:val="000C2815"/>
    <w:rsid w:val="000C386D"/>
    <w:rsid w:val="000C427D"/>
    <w:rsid w:val="000C5E09"/>
    <w:rsid w:val="000C61EE"/>
    <w:rsid w:val="000C7CA9"/>
    <w:rsid w:val="000D1410"/>
    <w:rsid w:val="000D2451"/>
    <w:rsid w:val="000D4E9C"/>
    <w:rsid w:val="000D6BA0"/>
    <w:rsid w:val="000D7919"/>
    <w:rsid w:val="000D799A"/>
    <w:rsid w:val="000E2425"/>
    <w:rsid w:val="000E4ACD"/>
    <w:rsid w:val="000E6317"/>
    <w:rsid w:val="000F058F"/>
    <w:rsid w:val="000F1DDB"/>
    <w:rsid w:val="000F60C8"/>
    <w:rsid w:val="000F673D"/>
    <w:rsid w:val="000F689E"/>
    <w:rsid w:val="000F6EB7"/>
    <w:rsid w:val="000F7E5F"/>
    <w:rsid w:val="000F7FBA"/>
    <w:rsid w:val="00103387"/>
    <w:rsid w:val="00103598"/>
    <w:rsid w:val="001035C9"/>
    <w:rsid w:val="00104294"/>
    <w:rsid w:val="001063C6"/>
    <w:rsid w:val="00107330"/>
    <w:rsid w:val="0011188A"/>
    <w:rsid w:val="00111D77"/>
    <w:rsid w:val="00113687"/>
    <w:rsid w:val="0011423F"/>
    <w:rsid w:val="00121EF3"/>
    <w:rsid w:val="00122CE5"/>
    <w:rsid w:val="00125D94"/>
    <w:rsid w:val="00126614"/>
    <w:rsid w:val="0013149F"/>
    <w:rsid w:val="00133B66"/>
    <w:rsid w:val="00137EC0"/>
    <w:rsid w:val="0014025D"/>
    <w:rsid w:val="00141594"/>
    <w:rsid w:val="0014288F"/>
    <w:rsid w:val="001464E0"/>
    <w:rsid w:val="00150975"/>
    <w:rsid w:val="001517C6"/>
    <w:rsid w:val="001520D4"/>
    <w:rsid w:val="001521EF"/>
    <w:rsid w:val="00154511"/>
    <w:rsid w:val="00154AEE"/>
    <w:rsid w:val="001553A4"/>
    <w:rsid w:val="00155583"/>
    <w:rsid w:val="001607C5"/>
    <w:rsid w:val="00160A17"/>
    <w:rsid w:val="00161055"/>
    <w:rsid w:val="001612C1"/>
    <w:rsid w:val="00164895"/>
    <w:rsid w:val="00165245"/>
    <w:rsid w:val="001706FE"/>
    <w:rsid w:val="00174C9C"/>
    <w:rsid w:val="00175ACC"/>
    <w:rsid w:val="00182D84"/>
    <w:rsid w:val="00182EB5"/>
    <w:rsid w:val="00186639"/>
    <w:rsid w:val="00187107"/>
    <w:rsid w:val="00191E08"/>
    <w:rsid w:val="001925A0"/>
    <w:rsid w:val="00192AB5"/>
    <w:rsid w:val="00192EB2"/>
    <w:rsid w:val="00193757"/>
    <w:rsid w:val="001941D8"/>
    <w:rsid w:val="001942E9"/>
    <w:rsid w:val="00194CDD"/>
    <w:rsid w:val="00194DAC"/>
    <w:rsid w:val="001954D4"/>
    <w:rsid w:val="001A030A"/>
    <w:rsid w:val="001A0D0E"/>
    <w:rsid w:val="001A118B"/>
    <w:rsid w:val="001A1B18"/>
    <w:rsid w:val="001A31B6"/>
    <w:rsid w:val="001A3826"/>
    <w:rsid w:val="001A3B38"/>
    <w:rsid w:val="001A4681"/>
    <w:rsid w:val="001A5A32"/>
    <w:rsid w:val="001A7ADA"/>
    <w:rsid w:val="001B052C"/>
    <w:rsid w:val="001B3481"/>
    <w:rsid w:val="001B49BF"/>
    <w:rsid w:val="001B614D"/>
    <w:rsid w:val="001B670A"/>
    <w:rsid w:val="001B6A03"/>
    <w:rsid w:val="001B7D64"/>
    <w:rsid w:val="001C0FB7"/>
    <w:rsid w:val="001C22EA"/>
    <w:rsid w:val="001C26BA"/>
    <w:rsid w:val="001C34A6"/>
    <w:rsid w:val="001C442E"/>
    <w:rsid w:val="001D153E"/>
    <w:rsid w:val="001D20D9"/>
    <w:rsid w:val="001D35D8"/>
    <w:rsid w:val="001D6556"/>
    <w:rsid w:val="001D771F"/>
    <w:rsid w:val="001E21BA"/>
    <w:rsid w:val="001E2C67"/>
    <w:rsid w:val="001E5D39"/>
    <w:rsid w:val="001E5EA3"/>
    <w:rsid w:val="001E78D3"/>
    <w:rsid w:val="001F0310"/>
    <w:rsid w:val="001F0C56"/>
    <w:rsid w:val="001F4EC4"/>
    <w:rsid w:val="0020097C"/>
    <w:rsid w:val="00204431"/>
    <w:rsid w:val="00205FF2"/>
    <w:rsid w:val="002125C4"/>
    <w:rsid w:val="00214285"/>
    <w:rsid w:val="00214DBE"/>
    <w:rsid w:val="002172D7"/>
    <w:rsid w:val="0021733F"/>
    <w:rsid w:val="00217814"/>
    <w:rsid w:val="00217F0D"/>
    <w:rsid w:val="00217F1C"/>
    <w:rsid w:val="00221DDD"/>
    <w:rsid w:val="00221FB6"/>
    <w:rsid w:val="0022373D"/>
    <w:rsid w:val="00224AF2"/>
    <w:rsid w:val="002262B0"/>
    <w:rsid w:val="00226EC7"/>
    <w:rsid w:val="002273B2"/>
    <w:rsid w:val="0023004A"/>
    <w:rsid w:val="002319E9"/>
    <w:rsid w:val="00231CB4"/>
    <w:rsid w:val="00232A8E"/>
    <w:rsid w:val="0023329A"/>
    <w:rsid w:val="00233ED7"/>
    <w:rsid w:val="0023408B"/>
    <w:rsid w:val="00234BBE"/>
    <w:rsid w:val="00234F3F"/>
    <w:rsid w:val="0023597C"/>
    <w:rsid w:val="00240CA7"/>
    <w:rsid w:val="00240D3E"/>
    <w:rsid w:val="00241C4C"/>
    <w:rsid w:val="00241FA8"/>
    <w:rsid w:val="00244E2A"/>
    <w:rsid w:val="002458A0"/>
    <w:rsid w:val="002531ED"/>
    <w:rsid w:val="002537E9"/>
    <w:rsid w:val="0025482E"/>
    <w:rsid w:val="00254E27"/>
    <w:rsid w:val="0025591F"/>
    <w:rsid w:val="00262E39"/>
    <w:rsid w:val="002640AA"/>
    <w:rsid w:val="002641CD"/>
    <w:rsid w:val="002655EB"/>
    <w:rsid w:val="00267AD6"/>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16BD"/>
    <w:rsid w:val="00292BAB"/>
    <w:rsid w:val="00292CD7"/>
    <w:rsid w:val="002A0345"/>
    <w:rsid w:val="002A0E83"/>
    <w:rsid w:val="002A4654"/>
    <w:rsid w:val="002A4816"/>
    <w:rsid w:val="002A4E06"/>
    <w:rsid w:val="002B08FF"/>
    <w:rsid w:val="002B272A"/>
    <w:rsid w:val="002B3AC7"/>
    <w:rsid w:val="002B5E76"/>
    <w:rsid w:val="002B76A0"/>
    <w:rsid w:val="002C1E0D"/>
    <w:rsid w:val="002C3F96"/>
    <w:rsid w:val="002D0A39"/>
    <w:rsid w:val="002D1E9F"/>
    <w:rsid w:val="002D470C"/>
    <w:rsid w:val="002D5DF1"/>
    <w:rsid w:val="002D60BE"/>
    <w:rsid w:val="002D7475"/>
    <w:rsid w:val="002E11C7"/>
    <w:rsid w:val="002E2DA0"/>
    <w:rsid w:val="002E3D51"/>
    <w:rsid w:val="002E3D86"/>
    <w:rsid w:val="002E7154"/>
    <w:rsid w:val="002E7DF3"/>
    <w:rsid w:val="002F0A5B"/>
    <w:rsid w:val="002F2EE9"/>
    <w:rsid w:val="002F6FE8"/>
    <w:rsid w:val="003013D7"/>
    <w:rsid w:val="00302F37"/>
    <w:rsid w:val="003104F3"/>
    <w:rsid w:val="00310A97"/>
    <w:rsid w:val="003117AC"/>
    <w:rsid w:val="00311C3B"/>
    <w:rsid w:val="0031422D"/>
    <w:rsid w:val="003178AD"/>
    <w:rsid w:val="00320094"/>
    <w:rsid w:val="003265E0"/>
    <w:rsid w:val="0032686A"/>
    <w:rsid w:val="003268C3"/>
    <w:rsid w:val="00327BDF"/>
    <w:rsid w:val="00330429"/>
    <w:rsid w:val="0033383D"/>
    <w:rsid w:val="00334B3A"/>
    <w:rsid w:val="00335A6C"/>
    <w:rsid w:val="00336ED9"/>
    <w:rsid w:val="00340405"/>
    <w:rsid w:val="00341449"/>
    <w:rsid w:val="00342FC6"/>
    <w:rsid w:val="003459F4"/>
    <w:rsid w:val="00346B3B"/>
    <w:rsid w:val="00347F26"/>
    <w:rsid w:val="00350EAC"/>
    <w:rsid w:val="00351083"/>
    <w:rsid w:val="003512A4"/>
    <w:rsid w:val="003516C9"/>
    <w:rsid w:val="0035328C"/>
    <w:rsid w:val="00353386"/>
    <w:rsid w:val="00353841"/>
    <w:rsid w:val="0035547C"/>
    <w:rsid w:val="003557CA"/>
    <w:rsid w:val="003558C9"/>
    <w:rsid w:val="00355D5C"/>
    <w:rsid w:val="003609B9"/>
    <w:rsid w:val="003624DF"/>
    <w:rsid w:val="00365DAF"/>
    <w:rsid w:val="00367DD3"/>
    <w:rsid w:val="00370E06"/>
    <w:rsid w:val="0037323E"/>
    <w:rsid w:val="00374E87"/>
    <w:rsid w:val="0037549C"/>
    <w:rsid w:val="00375921"/>
    <w:rsid w:val="00375AFE"/>
    <w:rsid w:val="00376901"/>
    <w:rsid w:val="00381A80"/>
    <w:rsid w:val="003831A9"/>
    <w:rsid w:val="00385AC2"/>
    <w:rsid w:val="003869D0"/>
    <w:rsid w:val="00386E73"/>
    <w:rsid w:val="003877AC"/>
    <w:rsid w:val="00390409"/>
    <w:rsid w:val="003912B4"/>
    <w:rsid w:val="0039214C"/>
    <w:rsid w:val="0039230B"/>
    <w:rsid w:val="00392E72"/>
    <w:rsid w:val="00393637"/>
    <w:rsid w:val="00394B85"/>
    <w:rsid w:val="003A2187"/>
    <w:rsid w:val="003A263F"/>
    <w:rsid w:val="003A47FB"/>
    <w:rsid w:val="003A69FE"/>
    <w:rsid w:val="003A706E"/>
    <w:rsid w:val="003A7085"/>
    <w:rsid w:val="003A7C37"/>
    <w:rsid w:val="003B021D"/>
    <w:rsid w:val="003B2088"/>
    <w:rsid w:val="003B2C35"/>
    <w:rsid w:val="003B3409"/>
    <w:rsid w:val="003B4B20"/>
    <w:rsid w:val="003B50AA"/>
    <w:rsid w:val="003B75A0"/>
    <w:rsid w:val="003C0C52"/>
    <w:rsid w:val="003C0EFA"/>
    <w:rsid w:val="003C1153"/>
    <w:rsid w:val="003C2627"/>
    <w:rsid w:val="003C5BCE"/>
    <w:rsid w:val="003C64E5"/>
    <w:rsid w:val="003C7607"/>
    <w:rsid w:val="003D42BB"/>
    <w:rsid w:val="003D5826"/>
    <w:rsid w:val="003D69F3"/>
    <w:rsid w:val="003E2413"/>
    <w:rsid w:val="003E53C1"/>
    <w:rsid w:val="003E7882"/>
    <w:rsid w:val="003E7AC4"/>
    <w:rsid w:val="003E7BC3"/>
    <w:rsid w:val="003F26B0"/>
    <w:rsid w:val="003F2B8A"/>
    <w:rsid w:val="003F3A96"/>
    <w:rsid w:val="003F6275"/>
    <w:rsid w:val="003F6CA9"/>
    <w:rsid w:val="003F7D77"/>
    <w:rsid w:val="00401E82"/>
    <w:rsid w:val="00405543"/>
    <w:rsid w:val="00407318"/>
    <w:rsid w:val="004104F5"/>
    <w:rsid w:val="00411190"/>
    <w:rsid w:val="004115D5"/>
    <w:rsid w:val="0041308A"/>
    <w:rsid w:val="00414ECB"/>
    <w:rsid w:val="00415E8C"/>
    <w:rsid w:val="00416F84"/>
    <w:rsid w:val="0042497F"/>
    <w:rsid w:val="00425A98"/>
    <w:rsid w:val="00425BD5"/>
    <w:rsid w:val="004274BF"/>
    <w:rsid w:val="00430E4B"/>
    <w:rsid w:val="004317D5"/>
    <w:rsid w:val="00431EDB"/>
    <w:rsid w:val="004359B4"/>
    <w:rsid w:val="00441AF6"/>
    <w:rsid w:val="00443150"/>
    <w:rsid w:val="0044695E"/>
    <w:rsid w:val="0045221F"/>
    <w:rsid w:val="004522F3"/>
    <w:rsid w:val="00452455"/>
    <w:rsid w:val="004528ED"/>
    <w:rsid w:val="00452B1B"/>
    <w:rsid w:val="00453861"/>
    <w:rsid w:val="00454819"/>
    <w:rsid w:val="0045631B"/>
    <w:rsid w:val="00457856"/>
    <w:rsid w:val="00457AFA"/>
    <w:rsid w:val="00460AE6"/>
    <w:rsid w:val="004627AE"/>
    <w:rsid w:val="00465E93"/>
    <w:rsid w:val="00466510"/>
    <w:rsid w:val="00470810"/>
    <w:rsid w:val="00475438"/>
    <w:rsid w:val="00480CF2"/>
    <w:rsid w:val="00482541"/>
    <w:rsid w:val="00485636"/>
    <w:rsid w:val="004861C0"/>
    <w:rsid w:val="00486957"/>
    <w:rsid w:val="0049150D"/>
    <w:rsid w:val="0049226D"/>
    <w:rsid w:val="004931ED"/>
    <w:rsid w:val="00496DAA"/>
    <w:rsid w:val="0049713F"/>
    <w:rsid w:val="004975C7"/>
    <w:rsid w:val="004A1A96"/>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0F45"/>
    <w:rsid w:val="004D15E4"/>
    <w:rsid w:val="004D177F"/>
    <w:rsid w:val="004D46AD"/>
    <w:rsid w:val="004D7D5D"/>
    <w:rsid w:val="004E1D42"/>
    <w:rsid w:val="004E31E2"/>
    <w:rsid w:val="004E40D0"/>
    <w:rsid w:val="004E5743"/>
    <w:rsid w:val="004E5EE3"/>
    <w:rsid w:val="004E5F41"/>
    <w:rsid w:val="004E5F4D"/>
    <w:rsid w:val="004E6DE8"/>
    <w:rsid w:val="004E72F4"/>
    <w:rsid w:val="004F150C"/>
    <w:rsid w:val="004F45C5"/>
    <w:rsid w:val="004F5686"/>
    <w:rsid w:val="004F7EC1"/>
    <w:rsid w:val="00501792"/>
    <w:rsid w:val="00501FDC"/>
    <w:rsid w:val="005020CE"/>
    <w:rsid w:val="00503D31"/>
    <w:rsid w:val="00504150"/>
    <w:rsid w:val="00505829"/>
    <w:rsid w:val="00505F3C"/>
    <w:rsid w:val="0050782C"/>
    <w:rsid w:val="00511C76"/>
    <w:rsid w:val="00513787"/>
    <w:rsid w:val="00514D92"/>
    <w:rsid w:val="00515216"/>
    <w:rsid w:val="005216F6"/>
    <w:rsid w:val="00521A4C"/>
    <w:rsid w:val="00525622"/>
    <w:rsid w:val="005264AE"/>
    <w:rsid w:val="00526CBB"/>
    <w:rsid w:val="00526FB8"/>
    <w:rsid w:val="00527B73"/>
    <w:rsid w:val="00527FB6"/>
    <w:rsid w:val="00531806"/>
    <w:rsid w:val="00532285"/>
    <w:rsid w:val="00533F05"/>
    <w:rsid w:val="005348DE"/>
    <w:rsid w:val="00535CC0"/>
    <w:rsid w:val="005362BF"/>
    <w:rsid w:val="00537900"/>
    <w:rsid w:val="0054000D"/>
    <w:rsid w:val="005430E0"/>
    <w:rsid w:val="00543F6F"/>
    <w:rsid w:val="00544382"/>
    <w:rsid w:val="00547F0D"/>
    <w:rsid w:val="005509D7"/>
    <w:rsid w:val="00551202"/>
    <w:rsid w:val="00551BF5"/>
    <w:rsid w:val="00551CD0"/>
    <w:rsid w:val="0055435C"/>
    <w:rsid w:val="00556AC5"/>
    <w:rsid w:val="00570018"/>
    <w:rsid w:val="005767B0"/>
    <w:rsid w:val="0058464E"/>
    <w:rsid w:val="00585B84"/>
    <w:rsid w:val="00586669"/>
    <w:rsid w:val="0058681D"/>
    <w:rsid w:val="005901E7"/>
    <w:rsid w:val="00591783"/>
    <w:rsid w:val="005A01FC"/>
    <w:rsid w:val="005A02EE"/>
    <w:rsid w:val="005A0A4F"/>
    <w:rsid w:val="005A0B50"/>
    <w:rsid w:val="005A2EF6"/>
    <w:rsid w:val="005A3D2C"/>
    <w:rsid w:val="005A3F2C"/>
    <w:rsid w:val="005A6CDF"/>
    <w:rsid w:val="005A7493"/>
    <w:rsid w:val="005B01A0"/>
    <w:rsid w:val="005B0BFC"/>
    <w:rsid w:val="005B2D61"/>
    <w:rsid w:val="005B30CB"/>
    <w:rsid w:val="005B45E3"/>
    <w:rsid w:val="005B5137"/>
    <w:rsid w:val="005B5BC0"/>
    <w:rsid w:val="005B63B0"/>
    <w:rsid w:val="005B6B9A"/>
    <w:rsid w:val="005B7254"/>
    <w:rsid w:val="005B7502"/>
    <w:rsid w:val="005C0C3C"/>
    <w:rsid w:val="005C14CE"/>
    <w:rsid w:val="005C5733"/>
    <w:rsid w:val="005C5BC0"/>
    <w:rsid w:val="005C5E18"/>
    <w:rsid w:val="005D12B9"/>
    <w:rsid w:val="005D4AD8"/>
    <w:rsid w:val="005D588B"/>
    <w:rsid w:val="005D7117"/>
    <w:rsid w:val="005E0ED4"/>
    <w:rsid w:val="005E107A"/>
    <w:rsid w:val="005E2838"/>
    <w:rsid w:val="005E4B0F"/>
    <w:rsid w:val="005E5E3C"/>
    <w:rsid w:val="005E7512"/>
    <w:rsid w:val="005E7DCF"/>
    <w:rsid w:val="005E7E16"/>
    <w:rsid w:val="005F1C51"/>
    <w:rsid w:val="005F2C7C"/>
    <w:rsid w:val="005F64EB"/>
    <w:rsid w:val="006002FF"/>
    <w:rsid w:val="00601A5E"/>
    <w:rsid w:val="00601F37"/>
    <w:rsid w:val="0060252B"/>
    <w:rsid w:val="00607517"/>
    <w:rsid w:val="00607726"/>
    <w:rsid w:val="00607C74"/>
    <w:rsid w:val="00611B81"/>
    <w:rsid w:val="006125AE"/>
    <w:rsid w:val="00613C79"/>
    <w:rsid w:val="0062130A"/>
    <w:rsid w:val="00621AAC"/>
    <w:rsid w:val="0062377C"/>
    <w:rsid w:val="00624381"/>
    <w:rsid w:val="00626ACD"/>
    <w:rsid w:val="00626CCD"/>
    <w:rsid w:val="00630384"/>
    <w:rsid w:val="0063131F"/>
    <w:rsid w:val="00635A60"/>
    <w:rsid w:val="00637000"/>
    <w:rsid w:val="00637020"/>
    <w:rsid w:val="00642D33"/>
    <w:rsid w:val="006443CB"/>
    <w:rsid w:val="00645046"/>
    <w:rsid w:val="0064682F"/>
    <w:rsid w:val="00647ECA"/>
    <w:rsid w:val="006529BA"/>
    <w:rsid w:val="00652D5A"/>
    <w:rsid w:val="00653176"/>
    <w:rsid w:val="006533F8"/>
    <w:rsid w:val="0065538E"/>
    <w:rsid w:val="00655A34"/>
    <w:rsid w:val="00660CFB"/>
    <w:rsid w:val="00662640"/>
    <w:rsid w:val="00663E1A"/>
    <w:rsid w:val="006653E9"/>
    <w:rsid w:val="00671D15"/>
    <w:rsid w:val="006756BB"/>
    <w:rsid w:val="006806F2"/>
    <w:rsid w:val="00680CA3"/>
    <w:rsid w:val="006821C0"/>
    <w:rsid w:val="00683AF8"/>
    <w:rsid w:val="00683F3D"/>
    <w:rsid w:val="00685354"/>
    <w:rsid w:val="00685729"/>
    <w:rsid w:val="00695B29"/>
    <w:rsid w:val="006967A4"/>
    <w:rsid w:val="006A0BB2"/>
    <w:rsid w:val="006A1747"/>
    <w:rsid w:val="006A4507"/>
    <w:rsid w:val="006A48BC"/>
    <w:rsid w:val="006A4E4D"/>
    <w:rsid w:val="006A58DF"/>
    <w:rsid w:val="006A5ACD"/>
    <w:rsid w:val="006A78E6"/>
    <w:rsid w:val="006A7F3B"/>
    <w:rsid w:val="006B1F03"/>
    <w:rsid w:val="006B3D8C"/>
    <w:rsid w:val="006B6833"/>
    <w:rsid w:val="006C1CD7"/>
    <w:rsid w:val="006C2D8E"/>
    <w:rsid w:val="006C5ACE"/>
    <w:rsid w:val="006C7262"/>
    <w:rsid w:val="006C7F81"/>
    <w:rsid w:val="006D0966"/>
    <w:rsid w:val="006D0E2C"/>
    <w:rsid w:val="006D55D0"/>
    <w:rsid w:val="006D7E4D"/>
    <w:rsid w:val="006E1081"/>
    <w:rsid w:val="006E14E6"/>
    <w:rsid w:val="006E2D94"/>
    <w:rsid w:val="006E3028"/>
    <w:rsid w:val="006E338D"/>
    <w:rsid w:val="006E3649"/>
    <w:rsid w:val="006E5B07"/>
    <w:rsid w:val="006E6AF2"/>
    <w:rsid w:val="006F247F"/>
    <w:rsid w:val="006F3A4E"/>
    <w:rsid w:val="006F3F7B"/>
    <w:rsid w:val="006F4BB9"/>
    <w:rsid w:val="006F56F3"/>
    <w:rsid w:val="006F61F5"/>
    <w:rsid w:val="006F6BC4"/>
    <w:rsid w:val="007001F8"/>
    <w:rsid w:val="00700211"/>
    <w:rsid w:val="00701E21"/>
    <w:rsid w:val="007026D1"/>
    <w:rsid w:val="0070495C"/>
    <w:rsid w:val="00707B85"/>
    <w:rsid w:val="00710201"/>
    <w:rsid w:val="007109EB"/>
    <w:rsid w:val="0071276C"/>
    <w:rsid w:val="007131BB"/>
    <w:rsid w:val="00713402"/>
    <w:rsid w:val="0071353F"/>
    <w:rsid w:val="00715F9B"/>
    <w:rsid w:val="00725062"/>
    <w:rsid w:val="00730D71"/>
    <w:rsid w:val="00732531"/>
    <w:rsid w:val="00735139"/>
    <w:rsid w:val="00736AA6"/>
    <w:rsid w:val="00737D08"/>
    <w:rsid w:val="00743661"/>
    <w:rsid w:val="007475CC"/>
    <w:rsid w:val="00753701"/>
    <w:rsid w:val="0076106D"/>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A3F"/>
    <w:rsid w:val="00793C8E"/>
    <w:rsid w:val="00793DB8"/>
    <w:rsid w:val="0079469A"/>
    <w:rsid w:val="00795A0D"/>
    <w:rsid w:val="00796179"/>
    <w:rsid w:val="00796247"/>
    <w:rsid w:val="007A1838"/>
    <w:rsid w:val="007A3580"/>
    <w:rsid w:val="007A5777"/>
    <w:rsid w:val="007A6CA8"/>
    <w:rsid w:val="007A6DD3"/>
    <w:rsid w:val="007A7580"/>
    <w:rsid w:val="007B452A"/>
    <w:rsid w:val="007B7A90"/>
    <w:rsid w:val="007C1A65"/>
    <w:rsid w:val="007C2044"/>
    <w:rsid w:val="007C2B53"/>
    <w:rsid w:val="007C3E6F"/>
    <w:rsid w:val="007C4B22"/>
    <w:rsid w:val="007C6484"/>
    <w:rsid w:val="007C7A3C"/>
    <w:rsid w:val="007D1417"/>
    <w:rsid w:val="007D251B"/>
    <w:rsid w:val="007D2581"/>
    <w:rsid w:val="007D35A0"/>
    <w:rsid w:val="007D6B9C"/>
    <w:rsid w:val="007E19EC"/>
    <w:rsid w:val="007E1CE4"/>
    <w:rsid w:val="007E1DC3"/>
    <w:rsid w:val="007F0832"/>
    <w:rsid w:val="007F1E77"/>
    <w:rsid w:val="007F1F44"/>
    <w:rsid w:val="007F2024"/>
    <w:rsid w:val="007F5931"/>
    <w:rsid w:val="007F632D"/>
    <w:rsid w:val="007F69E7"/>
    <w:rsid w:val="007F6A39"/>
    <w:rsid w:val="007F6DDD"/>
    <w:rsid w:val="007F72F8"/>
    <w:rsid w:val="00800209"/>
    <w:rsid w:val="00802AE0"/>
    <w:rsid w:val="00802B3E"/>
    <w:rsid w:val="0080515D"/>
    <w:rsid w:val="00807711"/>
    <w:rsid w:val="0081350A"/>
    <w:rsid w:val="00813CA3"/>
    <w:rsid w:val="00815501"/>
    <w:rsid w:val="0081555B"/>
    <w:rsid w:val="008159C6"/>
    <w:rsid w:val="00820BBD"/>
    <w:rsid w:val="00820CF2"/>
    <w:rsid w:val="00821920"/>
    <w:rsid w:val="00822039"/>
    <w:rsid w:val="008247A4"/>
    <w:rsid w:val="008250B7"/>
    <w:rsid w:val="00826F6F"/>
    <w:rsid w:val="00827470"/>
    <w:rsid w:val="00832739"/>
    <w:rsid w:val="0083431A"/>
    <w:rsid w:val="00836425"/>
    <w:rsid w:val="00841EA4"/>
    <w:rsid w:val="00845280"/>
    <w:rsid w:val="00846EC3"/>
    <w:rsid w:val="0085030B"/>
    <w:rsid w:val="00851121"/>
    <w:rsid w:val="008516A0"/>
    <w:rsid w:val="00852E86"/>
    <w:rsid w:val="008534A9"/>
    <w:rsid w:val="00855293"/>
    <w:rsid w:val="008607CF"/>
    <w:rsid w:val="008610C6"/>
    <w:rsid w:val="00861BCB"/>
    <w:rsid w:val="008626CE"/>
    <w:rsid w:val="008707A8"/>
    <w:rsid w:val="00873253"/>
    <w:rsid w:val="008800A8"/>
    <w:rsid w:val="008830A7"/>
    <w:rsid w:val="00884696"/>
    <w:rsid w:val="00886A12"/>
    <w:rsid w:val="00887C18"/>
    <w:rsid w:val="008925F0"/>
    <w:rsid w:val="008926DB"/>
    <w:rsid w:val="0089276A"/>
    <w:rsid w:val="00894B9D"/>
    <w:rsid w:val="008958D8"/>
    <w:rsid w:val="008964A0"/>
    <w:rsid w:val="008A11C7"/>
    <w:rsid w:val="008A3EE5"/>
    <w:rsid w:val="008A6798"/>
    <w:rsid w:val="008A7E04"/>
    <w:rsid w:val="008B3294"/>
    <w:rsid w:val="008B45F8"/>
    <w:rsid w:val="008B6285"/>
    <w:rsid w:val="008B786E"/>
    <w:rsid w:val="008B79A8"/>
    <w:rsid w:val="008C03FB"/>
    <w:rsid w:val="008C0B52"/>
    <w:rsid w:val="008C14DE"/>
    <w:rsid w:val="008C21A0"/>
    <w:rsid w:val="008D132F"/>
    <w:rsid w:val="008D1359"/>
    <w:rsid w:val="008D183F"/>
    <w:rsid w:val="008D1A4B"/>
    <w:rsid w:val="008D1D23"/>
    <w:rsid w:val="008D2F3F"/>
    <w:rsid w:val="008D55FB"/>
    <w:rsid w:val="008D5864"/>
    <w:rsid w:val="008D6EF1"/>
    <w:rsid w:val="008D7AF2"/>
    <w:rsid w:val="008D7D77"/>
    <w:rsid w:val="008E00E8"/>
    <w:rsid w:val="008E053F"/>
    <w:rsid w:val="008E1F53"/>
    <w:rsid w:val="008E4850"/>
    <w:rsid w:val="008E4D19"/>
    <w:rsid w:val="008E4E08"/>
    <w:rsid w:val="008E5C6E"/>
    <w:rsid w:val="008E6BC3"/>
    <w:rsid w:val="008E6EE6"/>
    <w:rsid w:val="008F1E2F"/>
    <w:rsid w:val="008F343F"/>
    <w:rsid w:val="008F46AC"/>
    <w:rsid w:val="008F5F89"/>
    <w:rsid w:val="008F6DA6"/>
    <w:rsid w:val="00902A6E"/>
    <w:rsid w:val="00904437"/>
    <w:rsid w:val="00904526"/>
    <w:rsid w:val="00910723"/>
    <w:rsid w:val="00911FB7"/>
    <w:rsid w:val="00912C40"/>
    <w:rsid w:val="0091316E"/>
    <w:rsid w:val="0091327F"/>
    <w:rsid w:val="00914346"/>
    <w:rsid w:val="00916030"/>
    <w:rsid w:val="00917530"/>
    <w:rsid w:val="00922212"/>
    <w:rsid w:val="009235E9"/>
    <w:rsid w:val="009248B7"/>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37B6"/>
    <w:rsid w:val="00974963"/>
    <w:rsid w:val="0098128F"/>
    <w:rsid w:val="0098273F"/>
    <w:rsid w:val="00982893"/>
    <w:rsid w:val="00985A79"/>
    <w:rsid w:val="00987101"/>
    <w:rsid w:val="00992F91"/>
    <w:rsid w:val="0099308F"/>
    <w:rsid w:val="00993C2C"/>
    <w:rsid w:val="00997BA7"/>
    <w:rsid w:val="00997C0E"/>
    <w:rsid w:val="009A2DB9"/>
    <w:rsid w:val="009A2F08"/>
    <w:rsid w:val="009A3916"/>
    <w:rsid w:val="009A76F0"/>
    <w:rsid w:val="009A777B"/>
    <w:rsid w:val="009A7CC6"/>
    <w:rsid w:val="009B1C86"/>
    <w:rsid w:val="009B2751"/>
    <w:rsid w:val="009B2BA9"/>
    <w:rsid w:val="009B3AF5"/>
    <w:rsid w:val="009B4A13"/>
    <w:rsid w:val="009B7219"/>
    <w:rsid w:val="009B743F"/>
    <w:rsid w:val="009C210D"/>
    <w:rsid w:val="009C2338"/>
    <w:rsid w:val="009C2881"/>
    <w:rsid w:val="009C440D"/>
    <w:rsid w:val="009C6000"/>
    <w:rsid w:val="009C6EC7"/>
    <w:rsid w:val="009D447C"/>
    <w:rsid w:val="009D79B5"/>
    <w:rsid w:val="009E1C7C"/>
    <w:rsid w:val="009E2F69"/>
    <w:rsid w:val="009E5BDF"/>
    <w:rsid w:val="009E6EE8"/>
    <w:rsid w:val="009F09B7"/>
    <w:rsid w:val="009F19F2"/>
    <w:rsid w:val="009F2577"/>
    <w:rsid w:val="009F6190"/>
    <w:rsid w:val="00A01287"/>
    <w:rsid w:val="00A0366D"/>
    <w:rsid w:val="00A04F34"/>
    <w:rsid w:val="00A07FE5"/>
    <w:rsid w:val="00A11256"/>
    <w:rsid w:val="00A14BFB"/>
    <w:rsid w:val="00A156C2"/>
    <w:rsid w:val="00A21FC0"/>
    <w:rsid w:val="00A259A0"/>
    <w:rsid w:val="00A27FB3"/>
    <w:rsid w:val="00A30B58"/>
    <w:rsid w:val="00A3160C"/>
    <w:rsid w:val="00A3609B"/>
    <w:rsid w:val="00A361CF"/>
    <w:rsid w:val="00A37047"/>
    <w:rsid w:val="00A40D8B"/>
    <w:rsid w:val="00A40E34"/>
    <w:rsid w:val="00A41C5A"/>
    <w:rsid w:val="00A455E1"/>
    <w:rsid w:val="00A46622"/>
    <w:rsid w:val="00A46FBE"/>
    <w:rsid w:val="00A47443"/>
    <w:rsid w:val="00A47BB8"/>
    <w:rsid w:val="00A50246"/>
    <w:rsid w:val="00A518C7"/>
    <w:rsid w:val="00A525D2"/>
    <w:rsid w:val="00A55175"/>
    <w:rsid w:val="00A57996"/>
    <w:rsid w:val="00A60C0A"/>
    <w:rsid w:val="00A62C9B"/>
    <w:rsid w:val="00A66456"/>
    <w:rsid w:val="00A67D5A"/>
    <w:rsid w:val="00A71E7B"/>
    <w:rsid w:val="00A73889"/>
    <w:rsid w:val="00A74680"/>
    <w:rsid w:val="00A74DDF"/>
    <w:rsid w:val="00A74FF0"/>
    <w:rsid w:val="00A803CE"/>
    <w:rsid w:val="00A807A8"/>
    <w:rsid w:val="00A8228A"/>
    <w:rsid w:val="00A877E6"/>
    <w:rsid w:val="00A94466"/>
    <w:rsid w:val="00A94D8E"/>
    <w:rsid w:val="00A956B9"/>
    <w:rsid w:val="00A9591D"/>
    <w:rsid w:val="00AA1FB8"/>
    <w:rsid w:val="00AA5E7F"/>
    <w:rsid w:val="00AB2589"/>
    <w:rsid w:val="00AB2CD6"/>
    <w:rsid w:val="00AB3A2C"/>
    <w:rsid w:val="00AB73D9"/>
    <w:rsid w:val="00AC2AB1"/>
    <w:rsid w:val="00AC6B00"/>
    <w:rsid w:val="00AC7F9C"/>
    <w:rsid w:val="00AD03AA"/>
    <w:rsid w:val="00AD0479"/>
    <w:rsid w:val="00AD106F"/>
    <w:rsid w:val="00AD14E9"/>
    <w:rsid w:val="00AD1A6E"/>
    <w:rsid w:val="00AD3624"/>
    <w:rsid w:val="00AD3A2E"/>
    <w:rsid w:val="00AD4152"/>
    <w:rsid w:val="00AE2EC5"/>
    <w:rsid w:val="00AE49BA"/>
    <w:rsid w:val="00AE4B3C"/>
    <w:rsid w:val="00AE6852"/>
    <w:rsid w:val="00AE6F21"/>
    <w:rsid w:val="00AF00FA"/>
    <w:rsid w:val="00AF459C"/>
    <w:rsid w:val="00B007C1"/>
    <w:rsid w:val="00B00D50"/>
    <w:rsid w:val="00B04192"/>
    <w:rsid w:val="00B05299"/>
    <w:rsid w:val="00B05CF7"/>
    <w:rsid w:val="00B10903"/>
    <w:rsid w:val="00B10EBA"/>
    <w:rsid w:val="00B121C0"/>
    <w:rsid w:val="00B1493C"/>
    <w:rsid w:val="00B15724"/>
    <w:rsid w:val="00B17E3B"/>
    <w:rsid w:val="00B20189"/>
    <w:rsid w:val="00B24847"/>
    <w:rsid w:val="00B252B5"/>
    <w:rsid w:val="00B253C0"/>
    <w:rsid w:val="00B324CE"/>
    <w:rsid w:val="00B33AA8"/>
    <w:rsid w:val="00B34717"/>
    <w:rsid w:val="00B34735"/>
    <w:rsid w:val="00B34AFF"/>
    <w:rsid w:val="00B370EC"/>
    <w:rsid w:val="00B37C25"/>
    <w:rsid w:val="00B40B7F"/>
    <w:rsid w:val="00B413DF"/>
    <w:rsid w:val="00B41FEB"/>
    <w:rsid w:val="00B4425F"/>
    <w:rsid w:val="00B44A9B"/>
    <w:rsid w:val="00B46C7B"/>
    <w:rsid w:val="00B50987"/>
    <w:rsid w:val="00B524F8"/>
    <w:rsid w:val="00B53214"/>
    <w:rsid w:val="00B53367"/>
    <w:rsid w:val="00B54DCC"/>
    <w:rsid w:val="00B56C22"/>
    <w:rsid w:val="00B60948"/>
    <w:rsid w:val="00B61198"/>
    <w:rsid w:val="00B63446"/>
    <w:rsid w:val="00B66354"/>
    <w:rsid w:val="00B71595"/>
    <w:rsid w:val="00B7172E"/>
    <w:rsid w:val="00B73301"/>
    <w:rsid w:val="00B734D5"/>
    <w:rsid w:val="00B7474C"/>
    <w:rsid w:val="00B772C9"/>
    <w:rsid w:val="00B77913"/>
    <w:rsid w:val="00B81833"/>
    <w:rsid w:val="00B82A2B"/>
    <w:rsid w:val="00B87136"/>
    <w:rsid w:val="00B87507"/>
    <w:rsid w:val="00B91AC2"/>
    <w:rsid w:val="00B92006"/>
    <w:rsid w:val="00B96962"/>
    <w:rsid w:val="00BA144D"/>
    <w:rsid w:val="00BA229C"/>
    <w:rsid w:val="00BA283D"/>
    <w:rsid w:val="00BA33E1"/>
    <w:rsid w:val="00BA62DF"/>
    <w:rsid w:val="00BA658B"/>
    <w:rsid w:val="00BA6696"/>
    <w:rsid w:val="00BB183A"/>
    <w:rsid w:val="00BB1BEA"/>
    <w:rsid w:val="00BB2977"/>
    <w:rsid w:val="00BB356D"/>
    <w:rsid w:val="00BB541E"/>
    <w:rsid w:val="00BB5650"/>
    <w:rsid w:val="00BB7105"/>
    <w:rsid w:val="00BC3024"/>
    <w:rsid w:val="00BC4155"/>
    <w:rsid w:val="00BC5694"/>
    <w:rsid w:val="00BC5F7E"/>
    <w:rsid w:val="00BD00CA"/>
    <w:rsid w:val="00BD19E6"/>
    <w:rsid w:val="00BD3052"/>
    <w:rsid w:val="00BD5A13"/>
    <w:rsid w:val="00BD5B22"/>
    <w:rsid w:val="00BE0DB8"/>
    <w:rsid w:val="00BE17A2"/>
    <w:rsid w:val="00BE2CD0"/>
    <w:rsid w:val="00BE521B"/>
    <w:rsid w:val="00BE6214"/>
    <w:rsid w:val="00BE6F80"/>
    <w:rsid w:val="00BF01AC"/>
    <w:rsid w:val="00BF0E24"/>
    <w:rsid w:val="00BF18D8"/>
    <w:rsid w:val="00BF1A90"/>
    <w:rsid w:val="00BF2ECE"/>
    <w:rsid w:val="00BF36E6"/>
    <w:rsid w:val="00BF676D"/>
    <w:rsid w:val="00C00D12"/>
    <w:rsid w:val="00C017EF"/>
    <w:rsid w:val="00C036B1"/>
    <w:rsid w:val="00C039E3"/>
    <w:rsid w:val="00C07269"/>
    <w:rsid w:val="00C1215A"/>
    <w:rsid w:val="00C139A9"/>
    <w:rsid w:val="00C140C6"/>
    <w:rsid w:val="00C1454C"/>
    <w:rsid w:val="00C15BA1"/>
    <w:rsid w:val="00C15C56"/>
    <w:rsid w:val="00C16211"/>
    <w:rsid w:val="00C17218"/>
    <w:rsid w:val="00C17A1C"/>
    <w:rsid w:val="00C21ADB"/>
    <w:rsid w:val="00C238A5"/>
    <w:rsid w:val="00C25156"/>
    <w:rsid w:val="00C279B5"/>
    <w:rsid w:val="00C30028"/>
    <w:rsid w:val="00C30AA6"/>
    <w:rsid w:val="00C30BEC"/>
    <w:rsid w:val="00C322F6"/>
    <w:rsid w:val="00C32430"/>
    <w:rsid w:val="00C330F5"/>
    <w:rsid w:val="00C33810"/>
    <w:rsid w:val="00C357CF"/>
    <w:rsid w:val="00C402F9"/>
    <w:rsid w:val="00C414B2"/>
    <w:rsid w:val="00C41DB8"/>
    <w:rsid w:val="00C441E0"/>
    <w:rsid w:val="00C44FD1"/>
    <w:rsid w:val="00C500B0"/>
    <w:rsid w:val="00C502ED"/>
    <w:rsid w:val="00C52694"/>
    <w:rsid w:val="00C53500"/>
    <w:rsid w:val="00C53B92"/>
    <w:rsid w:val="00C6042E"/>
    <w:rsid w:val="00C61550"/>
    <w:rsid w:val="00C64941"/>
    <w:rsid w:val="00C6701E"/>
    <w:rsid w:val="00C67BFF"/>
    <w:rsid w:val="00C70FF5"/>
    <w:rsid w:val="00C7145E"/>
    <w:rsid w:val="00C71883"/>
    <w:rsid w:val="00C72EBE"/>
    <w:rsid w:val="00C75E78"/>
    <w:rsid w:val="00C7782D"/>
    <w:rsid w:val="00C82CEA"/>
    <w:rsid w:val="00C84619"/>
    <w:rsid w:val="00C8534A"/>
    <w:rsid w:val="00C914E6"/>
    <w:rsid w:val="00C91897"/>
    <w:rsid w:val="00C91AC8"/>
    <w:rsid w:val="00C9548C"/>
    <w:rsid w:val="00C9557E"/>
    <w:rsid w:val="00C9661D"/>
    <w:rsid w:val="00CA2AB5"/>
    <w:rsid w:val="00CA38FF"/>
    <w:rsid w:val="00CA3AD7"/>
    <w:rsid w:val="00CA4784"/>
    <w:rsid w:val="00CA65EE"/>
    <w:rsid w:val="00CA70EB"/>
    <w:rsid w:val="00CB1740"/>
    <w:rsid w:val="00CB225D"/>
    <w:rsid w:val="00CB3687"/>
    <w:rsid w:val="00CB5458"/>
    <w:rsid w:val="00CB6F79"/>
    <w:rsid w:val="00CC13C0"/>
    <w:rsid w:val="00CC1A9D"/>
    <w:rsid w:val="00CC4706"/>
    <w:rsid w:val="00CC48CD"/>
    <w:rsid w:val="00CC50C5"/>
    <w:rsid w:val="00CC6C2D"/>
    <w:rsid w:val="00CC6D0E"/>
    <w:rsid w:val="00CC72B9"/>
    <w:rsid w:val="00CD34D1"/>
    <w:rsid w:val="00CD44CD"/>
    <w:rsid w:val="00CE08A6"/>
    <w:rsid w:val="00CE4C42"/>
    <w:rsid w:val="00CE4D51"/>
    <w:rsid w:val="00CE51BB"/>
    <w:rsid w:val="00CE55F0"/>
    <w:rsid w:val="00CE6049"/>
    <w:rsid w:val="00CE6235"/>
    <w:rsid w:val="00CE62E3"/>
    <w:rsid w:val="00CE6386"/>
    <w:rsid w:val="00CE6920"/>
    <w:rsid w:val="00CE6D4C"/>
    <w:rsid w:val="00CE7B97"/>
    <w:rsid w:val="00CE7EFB"/>
    <w:rsid w:val="00CE7F07"/>
    <w:rsid w:val="00CF0495"/>
    <w:rsid w:val="00CF2635"/>
    <w:rsid w:val="00CF4FE7"/>
    <w:rsid w:val="00CF5A8F"/>
    <w:rsid w:val="00D0623D"/>
    <w:rsid w:val="00D11192"/>
    <w:rsid w:val="00D14264"/>
    <w:rsid w:val="00D142FB"/>
    <w:rsid w:val="00D15ECA"/>
    <w:rsid w:val="00D15F2E"/>
    <w:rsid w:val="00D16E86"/>
    <w:rsid w:val="00D171CB"/>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504C"/>
    <w:rsid w:val="00D66308"/>
    <w:rsid w:val="00D67102"/>
    <w:rsid w:val="00D72D2E"/>
    <w:rsid w:val="00D851B6"/>
    <w:rsid w:val="00D85319"/>
    <w:rsid w:val="00D85B37"/>
    <w:rsid w:val="00D863DC"/>
    <w:rsid w:val="00D86ECC"/>
    <w:rsid w:val="00D87EC4"/>
    <w:rsid w:val="00D9004B"/>
    <w:rsid w:val="00D9056B"/>
    <w:rsid w:val="00D93D29"/>
    <w:rsid w:val="00D94565"/>
    <w:rsid w:val="00D97AA0"/>
    <w:rsid w:val="00DA02CE"/>
    <w:rsid w:val="00DA0DD2"/>
    <w:rsid w:val="00DA1171"/>
    <w:rsid w:val="00DA1916"/>
    <w:rsid w:val="00DA6D04"/>
    <w:rsid w:val="00DA6FD2"/>
    <w:rsid w:val="00DA7052"/>
    <w:rsid w:val="00DA71F2"/>
    <w:rsid w:val="00DB45F3"/>
    <w:rsid w:val="00DB51CE"/>
    <w:rsid w:val="00DB51E1"/>
    <w:rsid w:val="00DB680E"/>
    <w:rsid w:val="00DC0A82"/>
    <w:rsid w:val="00DC1D11"/>
    <w:rsid w:val="00DC237B"/>
    <w:rsid w:val="00DC57A9"/>
    <w:rsid w:val="00DC6F06"/>
    <w:rsid w:val="00DC7ADD"/>
    <w:rsid w:val="00DC7AF3"/>
    <w:rsid w:val="00DD573C"/>
    <w:rsid w:val="00DD701F"/>
    <w:rsid w:val="00DE0F08"/>
    <w:rsid w:val="00DE5AD3"/>
    <w:rsid w:val="00DE65D6"/>
    <w:rsid w:val="00DF0E92"/>
    <w:rsid w:val="00DF1254"/>
    <w:rsid w:val="00DF12E7"/>
    <w:rsid w:val="00DF23A4"/>
    <w:rsid w:val="00DF4192"/>
    <w:rsid w:val="00DF6668"/>
    <w:rsid w:val="00DF7A79"/>
    <w:rsid w:val="00DF7BB4"/>
    <w:rsid w:val="00E01797"/>
    <w:rsid w:val="00E03541"/>
    <w:rsid w:val="00E0542E"/>
    <w:rsid w:val="00E108E4"/>
    <w:rsid w:val="00E16FC1"/>
    <w:rsid w:val="00E17053"/>
    <w:rsid w:val="00E20712"/>
    <w:rsid w:val="00E21721"/>
    <w:rsid w:val="00E23BA7"/>
    <w:rsid w:val="00E23DED"/>
    <w:rsid w:val="00E248BC"/>
    <w:rsid w:val="00E264B8"/>
    <w:rsid w:val="00E27710"/>
    <w:rsid w:val="00E303DB"/>
    <w:rsid w:val="00E31384"/>
    <w:rsid w:val="00E32991"/>
    <w:rsid w:val="00E32DD3"/>
    <w:rsid w:val="00E333A8"/>
    <w:rsid w:val="00E3507C"/>
    <w:rsid w:val="00E36623"/>
    <w:rsid w:val="00E4132F"/>
    <w:rsid w:val="00E43BA7"/>
    <w:rsid w:val="00E43EA7"/>
    <w:rsid w:val="00E470E7"/>
    <w:rsid w:val="00E526D1"/>
    <w:rsid w:val="00E52E42"/>
    <w:rsid w:val="00E545A7"/>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02E"/>
    <w:rsid w:val="00E834BA"/>
    <w:rsid w:val="00E854F2"/>
    <w:rsid w:val="00E855F3"/>
    <w:rsid w:val="00E85682"/>
    <w:rsid w:val="00E90BA0"/>
    <w:rsid w:val="00E918BB"/>
    <w:rsid w:val="00E91BD3"/>
    <w:rsid w:val="00E92300"/>
    <w:rsid w:val="00E93F3A"/>
    <w:rsid w:val="00E97D7F"/>
    <w:rsid w:val="00EA35DC"/>
    <w:rsid w:val="00EA4FC3"/>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E7101"/>
    <w:rsid w:val="00EF075E"/>
    <w:rsid w:val="00EF0C18"/>
    <w:rsid w:val="00EF24A9"/>
    <w:rsid w:val="00EF32A3"/>
    <w:rsid w:val="00EF3E38"/>
    <w:rsid w:val="00EF737D"/>
    <w:rsid w:val="00F02482"/>
    <w:rsid w:val="00F053C2"/>
    <w:rsid w:val="00F07ABE"/>
    <w:rsid w:val="00F115BC"/>
    <w:rsid w:val="00F12DB6"/>
    <w:rsid w:val="00F133B6"/>
    <w:rsid w:val="00F13C75"/>
    <w:rsid w:val="00F15583"/>
    <w:rsid w:val="00F16EAB"/>
    <w:rsid w:val="00F20AE9"/>
    <w:rsid w:val="00F218AA"/>
    <w:rsid w:val="00F21F59"/>
    <w:rsid w:val="00F27E8C"/>
    <w:rsid w:val="00F30C45"/>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5D0E"/>
    <w:rsid w:val="00F67861"/>
    <w:rsid w:val="00F67A47"/>
    <w:rsid w:val="00F70891"/>
    <w:rsid w:val="00F735AC"/>
    <w:rsid w:val="00F74A91"/>
    <w:rsid w:val="00F74B54"/>
    <w:rsid w:val="00F81107"/>
    <w:rsid w:val="00F827C6"/>
    <w:rsid w:val="00F837AA"/>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37FD"/>
    <w:rsid w:val="00FB6D40"/>
    <w:rsid w:val="00FC31EC"/>
    <w:rsid w:val="00FC4344"/>
    <w:rsid w:val="00FD01D9"/>
    <w:rsid w:val="00FD0DC4"/>
    <w:rsid w:val="00FD11EF"/>
    <w:rsid w:val="00FD22E8"/>
    <w:rsid w:val="00FD2405"/>
    <w:rsid w:val="00FD3DAB"/>
    <w:rsid w:val="00FD5616"/>
    <w:rsid w:val="00FD7D34"/>
    <w:rsid w:val="00FE10B5"/>
    <w:rsid w:val="00FE31A4"/>
    <w:rsid w:val="00FE36B1"/>
    <w:rsid w:val="00FE435D"/>
    <w:rsid w:val="00FE5E2E"/>
    <w:rsid w:val="00FF14F2"/>
    <w:rsid w:val="00FF1E01"/>
    <w:rsid w:val="00FF7CCF"/>
    <w:rsid w:val="00FF7E4D"/>
    <w:rsid w:val="014CC4A1"/>
    <w:rsid w:val="015FA832"/>
    <w:rsid w:val="0176F874"/>
    <w:rsid w:val="01A1A99B"/>
    <w:rsid w:val="01FD4C93"/>
    <w:rsid w:val="02BC31C6"/>
    <w:rsid w:val="03477CA9"/>
    <w:rsid w:val="036A70F3"/>
    <w:rsid w:val="03875424"/>
    <w:rsid w:val="03DCBDFB"/>
    <w:rsid w:val="042A800C"/>
    <w:rsid w:val="04A9D6B5"/>
    <w:rsid w:val="04FBB63C"/>
    <w:rsid w:val="055A1389"/>
    <w:rsid w:val="06EA76FB"/>
    <w:rsid w:val="07595CB6"/>
    <w:rsid w:val="07890FD1"/>
    <w:rsid w:val="07FD45A3"/>
    <w:rsid w:val="08525686"/>
    <w:rsid w:val="088280FF"/>
    <w:rsid w:val="0895F522"/>
    <w:rsid w:val="0A0FA22A"/>
    <w:rsid w:val="0BC505F7"/>
    <w:rsid w:val="0BF37D3B"/>
    <w:rsid w:val="0C246BB9"/>
    <w:rsid w:val="0DD6EED3"/>
    <w:rsid w:val="0DDE1547"/>
    <w:rsid w:val="0DDEDF41"/>
    <w:rsid w:val="0DE663D4"/>
    <w:rsid w:val="0F744FCF"/>
    <w:rsid w:val="0FD92909"/>
    <w:rsid w:val="1009D1F7"/>
    <w:rsid w:val="10316F73"/>
    <w:rsid w:val="10A8DAD7"/>
    <w:rsid w:val="10C2CF28"/>
    <w:rsid w:val="10E63D5F"/>
    <w:rsid w:val="11C3E686"/>
    <w:rsid w:val="11E7B7D5"/>
    <w:rsid w:val="131BCB3B"/>
    <w:rsid w:val="134CDF30"/>
    <w:rsid w:val="1374FB19"/>
    <w:rsid w:val="13903256"/>
    <w:rsid w:val="1399774E"/>
    <w:rsid w:val="148F26B5"/>
    <w:rsid w:val="14CEAD18"/>
    <w:rsid w:val="151D79CF"/>
    <w:rsid w:val="15514C0F"/>
    <w:rsid w:val="1590126E"/>
    <w:rsid w:val="1655820C"/>
    <w:rsid w:val="16B1D10A"/>
    <w:rsid w:val="16BF0601"/>
    <w:rsid w:val="1721D1F4"/>
    <w:rsid w:val="176DE480"/>
    <w:rsid w:val="18CAA17A"/>
    <w:rsid w:val="19742CC7"/>
    <w:rsid w:val="19E8DC6E"/>
    <w:rsid w:val="1A10C563"/>
    <w:rsid w:val="1A211AC7"/>
    <w:rsid w:val="1A6C1B05"/>
    <w:rsid w:val="1B018753"/>
    <w:rsid w:val="1B97D471"/>
    <w:rsid w:val="1BA88F85"/>
    <w:rsid w:val="1BD75D16"/>
    <w:rsid w:val="1C4D0010"/>
    <w:rsid w:val="1DF8694D"/>
    <w:rsid w:val="1EA77EC1"/>
    <w:rsid w:val="1F6E1F82"/>
    <w:rsid w:val="1FBB54E9"/>
    <w:rsid w:val="1FDC058B"/>
    <w:rsid w:val="206A173B"/>
    <w:rsid w:val="219E0082"/>
    <w:rsid w:val="21A80B3E"/>
    <w:rsid w:val="2208C691"/>
    <w:rsid w:val="2270B160"/>
    <w:rsid w:val="22ADCB59"/>
    <w:rsid w:val="2482BF1B"/>
    <w:rsid w:val="24B85329"/>
    <w:rsid w:val="2533EF45"/>
    <w:rsid w:val="254D5DE8"/>
    <w:rsid w:val="25D23737"/>
    <w:rsid w:val="25DDE13B"/>
    <w:rsid w:val="2690A1D6"/>
    <w:rsid w:val="26C81959"/>
    <w:rsid w:val="27B20E90"/>
    <w:rsid w:val="27C94200"/>
    <w:rsid w:val="290E6D05"/>
    <w:rsid w:val="2956922A"/>
    <w:rsid w:val="29D04715"/>
    <w:rsid w:val="2A650D0E"/>
    <w:rsid w:val="2B35AD5A"/>
    <w:rsid w:val="2C62BE3A"/>
    <w:rsid w:val="2E5E6F52"/>
    <w:rsid w:val="2FE6EBD4"/>
    <w:rsid w:val="301D79F6"/>
    <w:rsid w:val="31905DC8"/>
    <w:rsid w:val="31CE861F"/>
    <w:rsid w:val="3236AE95"/>
    <w:rsid w:val="325C7564"/>
    <w:rsid w:val="336B5737"/>
    <w:rsid w:val="3426629B"/>
    <w:rsid w:val="3451D38B"/>
    <w:rsid w:val="34646779"/>
    <w:rsid w:val="34789BFC"/>
    <w:rsid w:val="349CEB9C"/>
    <w:rsid w:val="3527470B"/>
    <w:rsid w:val="364A0DE5"/>
    <w:rsid w:val="36752272"/>
    <w:rsid w:val="3686A3AB"/>
    <w:rsid w:val="368C2E86"/>
    <w:rsid w:val="36DFB2C2"/>
    <w:rsid w:val="36F4EF4D"/>
    <w:rsid w:val="372D4F00"/>
    <w:rsid w:val="38106C4A"/>
    <w:rsid w:val="394B7339"/>
    <w:rsid w:val="3AA0D6E9"/>
    <w:rsid w:val="3C5044F5"/>
    <w:rsid w:val="3D6677B3"/>
    <w:rsid w:val="3E3F6828"/>
    <w:rsid w:val="3FD43506"/>
    <w:rsid w:val="420614F7"/>
    <w:rsid w:val="4378853F"/>
    <w:rsid w:val="439CE9DE"/>
    <w:rsid w:val="43A37D91"/>
    <w:rsid w:val="43B0D424"/>
    <w:rsid w:val="43DCB3A7"/>
    <w:rsid w:val="447DF5C9"/>
    <w:rsid w:val="449237E1"/>
    <w:rsid w:val="44FF0B2C"/>
    <w:rsid w:val="4749BBE9"/>
    <w:rsid w:val="47B471F2"/>
    <w:rsid w:val="48264703"/>
    <w:rsid w:val="48D437D7"/>
    <w:rsid w:val="48D640E1"/>
    <w:rsid w:val="4938B65E"/>
    <w:rsid w:val="49AF2C61"/>
    <w:rsid w:val="49DBF33D"/>
    <w:rsid w:val="49FC8091"/>
    <w:rsid w:val="4A032494"/>
    <w:rsid w:val="4A97848C"/>
    <w:rsid w:val="4D195080"/>
    <w:rsid w:val="4D46FC58"/>
    <w:rsid w:val="4D52B8B7"/>
    <w:rsid w:val="4DC1B62B"/>
    <w:rsid w:val="4F9F42EC"/>
    <w:rsid w:val="5124F86C"/>
    <w:rsid w:val="5159065F"/>
    <w:rsid w:val="519502D9"/>
    <w:rsid w:val="528A68E2"/>
    <w:rsid w:val="52967F63"/>
    <w:rsid w:val="5334CB3C"/>
    <w:rsid w:val="53618BBD"/>
    <w:rsid w:val="5369889C"/>
    <w:rsid w:val="5396919E"/>
    <w:rsid w:val="549BBD95"/>
    <w:rsid w:val="549DE103"/>
    <w:rsid w:val="553D34A6"/>
    <w:rsid w:val="5565952D"/>
    <w:rsid w:val="55683927"/>
    <w:rsid w:val="55EC6CB4"/>
    <w:rsid w:val="560A5C85"/>
    <w:rsid w:val="561B4B52"/>
    <w:rsid w:val="567F9180"/>
    <w:rsid w:val="57F4A047"/>
    <w:rsid w:val="58392208"/>
    <w:rsid w:val="58582326"/>
    <w:rsid w:val="599F27FA"/>
    <w:rsid w:val="59B819A9"/>
    <w:rsid w:val="5B47EB7D"/>
    <w:rsid w:val="5B64088E"/>
    <w:rsid w:val="5B6B71BA"/>
    <w:rsid w:val="5C1BE132"/>
    <w:rsid w:val="5C2BBA00"/>
    <w:rsid w:val="5C7FF829"/>
    <w:rsid w:val="5CBC4C6E"/>
    <w:rsid w:val="5CF0062C"/>
    <w:rsid w:val="5DD591D1"/>
    <w:rsid w:val="5F8D6AD7"/>
    <w:rsid w:val="5FC22429"/>
    <w:rsid w:val="5FD2B2D2"/>
    <w:rsid w:val="60075091"/>
    <w:rsid w:val="6008C8D1"/>
    <w:rsid w:val="6142087E"/>
    <w:rsid w:val="61A2DBC7"/>
    <w:rsid w:val="61E965D7"/>
    <w:rsid w:val="62CEDB01"/>
    <w:rsid w:val="631A5AF2"/>
    <w:rsid w:val="632E63A8"/>
    <w:rsid w:val="632ED079"/>
    <w:rsid w:val="641EF28A"/>
    <w:rsid w:val="6440D216"/>
    <w:rsid w:val="6472EACB"/>
    <w:rsid w:val="64B8A146"/>
    <w:rsid w:val="64F2773A"/>
    <w:rsid w:val="651A62A3"/>
    <w:rsid w:val="6590D2AD"/>
    <w:rsid w:val="660AC346"/>
    <w:rsid w:val="688D8B99"/>
    <w:rsid w:val="68AC610C"/>
    <w:rsid w:val="691EBE32"/>
    <w:rsid w:val="6AA45B8E"/>
    <w:rsid w:val="6B2B33D7"/>
    <w:rsid w:val="6B32B75C"/>
    <w:rsid w:val="6B54829D"/>
    <w:rsid w:val="6B785D14"/>
    <w:rsid w:val="6BE8502E"/>
    <w:rsid w:val="6BF857C1"/>
    <w:rsid w:val="6D160241"/>
    <w:rsid w:val="6DB91DBC"/>
    <w:rsid w:val="6E2E44AC"/>
    <w:rsid w:val="6E8C019C"/>
    <w:rsid w:val="6E99E2E8"/>
    <w:rsid w:val="6FFF4F5A"/>
    <w:rsid w:val="7058EF9C"/>
    <w:rsid w:val="7141C97D"/>
    <w:rsid w:val="71BABB25"/>
    <w:rsid w:val="7243D0F4"/>
    <w:rsid w:val="727726FA"/>
    <w:rsid w:val="739BB9AB"/>
    <w:rsid w:val="7475FC0B"/>
    <w:rsid w:val="7544A206"/>
    <w:rsid w:val="757CF2F5"/>
    <w:rsid w:val="75B89F2E"/>
    <w:rsid w:val="75C4C589"/>
    <w:rsid w:val="75D51131"/>
    <w:rsid w:val="76494093"/>
    <w:rsid w:val="77CE8F62"/>
    <w:rsid w:val="783FC9A4"/>
    <w:rsid w:val="78F5A56D"/>
    <w:rsid w:val="78FFE56F"/>
    <w:rsid w:val="797A3C74"/>
    <w:rsid w:val="798C5EE3"/>
    <w:rsid w:val="799AD843"/>
    <w:rsid w:val="79E9D794"/>
    <w:rsid w:val="7ADD1CC3"/>
    <w:rsid w:val="7BA513BD"/>
    <w:rsid w:val="7BA5D810"/>
    <w:rsid w:val="7C048C55"/>
    <w:rsid w:val="7C612632"/>
    <w:rsid w:val="7C690D82"/>
    <w:rsid w:val="7C8DE99D"/>
    <w:rsid w:val="7CE49ADF"/>
    <w:rsid w:val="7D083B65"/>
    <w:rsid w:val="7EE9D55E"/>
    <w:rsid w:val="7F340955"/>
    <w:rsid w:val="7F9A5FA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7EAB47C4-E683-4111-AD83-6FFA2AEA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64A0"/>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1"/>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5" w:customStyle="1">
    <w:name w:val="Mención sin resolver5"/>
    <w:basedOn w:val="Fuentedeprrafopredeter"/>
    <w:uiPriority w:val="99"/>
    <w:semiHidden/>
    <w:unhideWhenUsed/>
    <w:rsid w:val="00AF00FA"/>
    <w:rPr>
      <w:color w:val="605E5C"/>
      <w:shd w:val="clear" w:color="auto" w:fill="E1DFDD"/>
    </w:rPr>
  </w:style>
  <w:style w:type="character" w:styleId="cf01" w:customStyle="1">
    <w:name w:val="cf01"/>
    <w:basedOn w:val="Fuentedeprrafopredeter"/>
    <w:rsid w:val="006529BA"/>
    <w:rPr>
      <w:rFonts w:hint="default" w:ascii="Segoe UI" w:hAnsi="Segoe UI" w:cs="Segoe UI"/>
      <w:sz w:val="18"/>
      <w:szCs w:val="18"/>
    </w:rPr>
  </w:style>
  <w:style w:type="character" w:styleId="Hipervnculovisitado">
    <w:name w:val="FollowedHyperlink"/>
    <w:basedOn w:val="Fuentedeprrafopredeter"/>
    <w:uiPriority w:val="99"/>
    <w:semiHidden/>
    <w:unhideWhenUsed/>
    <w:rsid w:val="005B5BC0"/>
    <w:rPr>
      <w:color w:val="954F72" w:themeColor="followedHyperlink"/>
      <w:u w:val="single"/>
    </w:rPr>
  </w:style>
  <w:style w:type="character" w:styleId="Mencinsinresolver">
    <w:name w:val="Unresolved Mention"/>
    <w:basedOn w:val="Fuentedeprrafopredeter"/>
    <w:uiPriority w:val="99"/>
    <w:semiHidden/>
    <w:unhideWhenUsed/>
    <w:rsid w:val="006F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67311525">
      <w:bodyDiv w:val="1"/>
      <w:marLeft w:val="0"/>
      <w:marRight w:val="0"/>
      <w:marTop w:val="0"/>
      <w:marBottom w:val="0"/>
      <w:divBdr>
        <w:top w:val="none" w:sz="0" w:space="0" w:color="auto"/>
        <w:left w:val="none" w:sz="0" w:space="0" w:color="auto"/>
        <w:bottom w:val="none" w:sz="0" w:space="0" w:color="auto"/>
        <w:right w:val="none" w:sz="0" w:space="0" w:color="auto"/>
      </w:divBdr>
      <w:divsChild>
        <w:div w:id="222177955">
          <w:marLeft w:val="0"/>
          <w:marRight w:val="0"/>
          <w:marTop w:val="0"/>
          <w:marBottom w:val="0"/>
          <w:divBdr>
            <w:top w:val="none" w:sz="0" w:space="0" w:color="auto"/>
            <w:left w:val="none" w:sz="0" w:space="0" w:color="auto"/>
            <w:bottom w:val="none" w:sz="0" w:space="0" w:color="auto"/>
            <w:right w:val="none" w:sz="0" w:space="0" w:color="auto"/>
          </w:divBdr>
        </w:div>
        <w:div w:id="1442916628">
          <w:marLeft w:val="0"/>
          <w:marRight w:val="0"/>
          <w:marTop w:val="0"/>
          <w:marBottom w:val="0"/>
          <w:divBdr>
            <w:top w:val="none" w:sz="0" w:space="0" w:color="auto"/>
            <w:left w:val="none" w:sz="0" w:space="0" w:color="auto"/>
            <w:bottom w:val="none" w:sz="0" w:space="0" w:color="auto"/>
            <w:right w:val="none" w:sz="0" w:space="0" w:color="auto"/>
          </w:divBdr>
        </w:div>
        <w:div w:id="1681658955">
          <w:marLeft w:val="0"/>
          <w:marRight w:val="0"/>
          <w:marTop w:val="0"/>
          <w:marBottom w:val="0"/>
          <w:divBdr>
            <w:top w:val="none" w:sz="0" w:space="0" w:color="auto"/>
            <w:left w:val="none" w:sz="0" w:space="0" w:color="auto"/>
            <w:bottom w:val="none" w:sz="0" w:space="0" w:color="auto"/>
            <w:right w:val="none" w:sz="0" w:space="0" w:color="auto"/>
          </w:divBdr>
        </w:div>
      </w:divsChild>
    </w:div>
    <w:div w:id="100228744">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84310297">
      <w:bodyDiv w:val="1"/>
      <w:marLeft w:val="0"/>
      <w:marRight w:val="0"/>
      <w:marTop w:val="0"/>
      <w:marBottom w:val="0"/>
      <w:divBdr>
        <w:top w:val="none" w:sz="0" w:space="0" w:color="auto"/>
        <w:left w:val="none" w:sz="0" w:space="0" w:color="auto"/>
        <w:bottom w:val="none" w:sz="0" w:space="0" w:color="auto"/>
        <w:right w:val="none" w:sz="0" w:space="0" w:color="auto"/>
      </w:divBdr>
      <w:divsChild>
        <w:div w:id="1670960">
          <w:marLeft w:val="0"/>
          <w:marRight w:val="0"/>
          <w:marTop w:val="0"/>
          <w:marBottom w:val="0"/>
          <w:divBdr>
            <w:top w:val="none" w:sz="0" w:space="0" w:color="auto"/>
            <w:left w:val="none" w:sz="0" w:space="0" w:color="auto"/>
            <w:bottom w:val="none" w:sz="0" w:space="0" w:color="auto"/>
            <w:right w:val="none" w:sz="0" w:space="0" w:color="auto"/>
          </w:divBdr>
        </w:div>
        <w:div w:id="82997635">
          <w:marLeft w:val="0"/>
          <w:marRight w:val="0"/>
          <w:marTop w:val="0"/>
          <w:marBottom w:val="0"/>
          <w:divBdr>
            <w:top w:val="none" w:sz="0" w:space="0" w:color="auto"/>
            <w:left w:val="none" w:sz="0" w:space="0" w:color="auto"/>
            <w:bottom w:val="none" w:sz="0" w:space="0" w:color="auto"/>
            <w:right w:val="none" w:sz="0" w:space="0" w:color="auto"/>
          </w:divBdr>
        </w:div>
        <w:div w:id="184441381">
          <w:marLeft w:val="0"/>
          <w:marRight w:val="0"/>
          <w:marTop w:val="0"/>
          <w:marBottom w:val="0"/>
          <w:divBdr>
            <w:top w:val="none" w:sz="0" w:space="0" w:color="auto"/>
            <w:left w:val="none" w:sz="0" w:space="0" w:color="auto"/>
            <w:bottom w:val="none" w:sz="0" w:space="0" w:color="auto"/>
            <w:right w:val="none" w:sz="0" w:space="0" w:color="auto"/>
          </w:divBdr>
        </w:div>
        <w:div w:id="281110195">
          <w:marLeft w:val="0"/>
          <w:marRight w:val="0"/>
          <w:marTop w:val="0"/>
          <w:marBottom w:val="0"/>
          <w:divBdr>
            <w:top w:val="none" w:sz="0" w:space="0" w:color="auto"/>
            <w:left w:val="none" w:sz="0" w:space="0" w:color="auto"/>
            <w:bottom w:val="none" w:sz="0" w:space="0" w:color="auto"/>
            <w:right w:val="none" w:sz="0" w:space="0" w:color="auto"/>
          </w:divBdr>
        </w:div>
        <w:div w:id="303316190">
          <w:marLeft w:val="0"/>
          <w:marRight w:val="0"/>
          <w:marTop w:val="0"/>
          <w:marBottom w:val="0"/>
          <w:divBdr>
            <w:top w:val="none" w:sz="0" w:space="0" w:color="auto"/>
            <w:left w:val="none" w:sz="0" w:space="0" w:color="auto"/>
            <w:bottom w:val="none" w:sz="0" w:space="0" w:color="auto"/>
            <w:right w:val="none" w:sz="0" w:space="0" w:color="auto"/>
          </w:divBdr>
        </w:div>
        <w:div w:id="350421693">
          <w:marLeft w:val="0"/>
          <w:marRight w:val="0"/>
          <w:marTop w:val="0"/>
          <w:marBottom w:val="0"/>
          <w:divBdr>
            <w:top w:val="none" w:sz="0" w:space="0" w:color="auto"/>
            <w:left w:val="none" w:sz="0" w:space="0" w:color="auto"/>
            <w:bottom w:val="none" w:sz="0" w:space="0" w:color="auto"/>
            <w:right w:val="none" w:sz="0" w:space="0" w:color="auto"/>
          </w:divBdr>
        </w:div>
        <w:div w:id="443961972">
          <w:marLeft w:val="0"/>
          <w:marRight w:val="0"/>
          <w:marTop w:val="0"/>
          <w:marBottom w:val="0"/>
          <w:divBdr>
            <w:top w:val="none" w:sz="0" w:space="0" w:color="auto"/>
            <w:left w:val="none" w:sz="0" w:space="0" w:color="auto"/>
            <w:bottom w:val="none" w:sz="0" w:space="0" w:color="auto"/>
            <w:right w:val="none" w:sz="0" w:space="0" w:color="auto"/>
          </w:divBdr>
        </w:div>
        <w:div w:id="484855660">
          <w:marLeft w:val="0"/>
          <w:marRight w:val="0"/>
          <w:marTop w:val="0"/>
          <w:marBottom w:val="0"/>
          <w:divBdr>
            <w:top w:val="none" w:sz="0" w:space="0" w:color="auto"/>
            <w:left w:val="none" w:sz="0" w:space="0" w:color="auto"/>
            <w:bottom w:val="none" w:sz="0" w:space="0" w:color="auto"/>
            <w:right w:val="none" w:sz="0" w:space="0" w:color="auto"/>
          </w:divBdr>
        </w:div>
        <w:div w:id="554777143">
          <w:marLeft w:val="0"/>
          <w:marRight w:val="0"/>
          <w:marTop w:val="0"/>
          <w:marBottom w:val="0"/>
          <w:divBdr>
            <w:top w:val="none" w:sz="0" w:space="0" w:color="auto"/>
            <w:left w:val="none" w:sz="0" w:space="0" w:color="auto"/>
            <w:bottom w:val="none" w:sz="0" w:space="0" w:color="auto"/>
            <w:right w:val="none" w:sz="0" w:space="0" w:color="auto"/>
          </w:divBdr>
        </w:div>
        <w:div w:id="594896937">
          <w:marLeft w:val="0"/>
          <w:marRight w:val="0"/>
          <w:marTop w:val="0"/>
          <w:marBottom w:val="0"/>
          <w:divBdr>
            <w:top w:val="none" w:sz="0" w:space="0" w:color="auto"/>
            <w:left w:val="none" w:sz="0" w:space="0" w:color="auto"/>
            <w:bottom w:val="none" w:sz="0" w:space="0" w:color="auto"/>
            <w:right w:val="none" w:sz="0" w:space="0" w:color="auto"/>
          </w:divBdr>
        </w:div>
        <w:div w:id="662396520">
          <w:marLeft w:val="0"/>
          <w:marRight w:val="0"/>
          <w:marTop w:val="0"/>
          <w:marBottom w:val="0"/>
          <w:divBdr>
            <w:top w:val="none" w:sz="0" w:space="0" w:color="auto"/>
            <w:left w:val="none" w:sz="0" w:space="0" w:color="auto"/>
            <w:bottom w:val="none" w:sz="0" w:space="0" w:color="auto"/>
            <w:right w:val="none" w:sz="0" w:space="0" w:color="auto"/>
          </w:divBdr>
        </w:div>
        <w:div w:id="775563237">
          <w:marLeft w:val="0"/>
          <w:marRight w:val="0"/>
          <w:marTop w:val="0"/>
          <w:marBottom w:val="0"/>
          <w:divBdr>
            <w:top w:val="none" w:sz="0" w:space="0" w:color="auto"/>
            <w:left w:val="none" w:sz="0" w:space="0" w:color="auto"/>
            <w:bottom w:val="none" w:sz="0" w:space="0" w:color="auto"/>
            <w:right w:val="none" w:sz="0" w:space="0" w:color="auto"/>
          </w:divBdr>
        </w:div>
        <w:div w:id="785658862">
          <w:marLeft w:val="0"/>
          <w:marRight w:val="0"/>
          <w:marTop w:val="0"/>
          <w:marBottom w:val="0"/>
          <w:divBdr>
            <w:top w:val="none" w:sz="0" w:space="0" w:color="auto"/>
            <w:left w:val="none" w:sz="0" w:space="0" w:color="auto"/>
            <w:bottom w:val="none" w:sz="0" w:space="0" w:color="auto"/>
            <w:right w:val="none" w:sz="0" w:space="0" w:color="auto"/>
          </w:divBdr>
        </w:div>
        <w:div w:id="886835743">
          <w:marLeft w:val="0"/>
          <w:marRight w:val="0"/>
          <w:marTop w:val="0"/>
          <w:marBottom w:val="0"/>
          <w:divBdr>
            <w:top w:val="none" w:sz="0" w:space="0" w:color="auto"/>
            <w:left w:val="none" w:sz="0" w:space="0" w:color="auto"/>
            <w:bottom w:val="none" w:sz="0" w:space="0" w:color="auto"/>
            <w:right w:val="none" w:sz="0" w:space="0" w:color="auto"/>
          </w:divBdr>
        </w:div>
        <w:div w:id="965503085">
          <w:marLeft w:val="0"/>
          <w:marRight w:val="0"/>
          <w:marTop w:val="0"/>
          <w:marBottom w:val="0"/>
          <w:divBdr>
            <w:top w:val="none" w:sz="0" w:space="0" w:color="auto"/>
            <w:left w:val="none" w:sz="0" w:space="0" w:color="auto"/>
            <w:bottom w:val="none" w:sz="0" w:space="0" w:color="auto"/>
            <w:right w:val="none" w:sz="0" w:space="0" w:color="auto"/>
          </w:divBdr>
        </w:div>
        <w:div w:id="973371861">
          <w:marLeft w:val="0"/>
          <w:marRight w:val="0"/>
          <w:marTop w:val="0"/>
          <w:marBottom w:val="0"/>
          <w:divBdr>
            <w:top w:val="none" w:sz="0" w:space="0" w:color="auto"/>
            <w:left w:val="none" w:sz="0" w:space="0" w:color="auto"/>
            <w:bottom w:val="none" w:sz="0" w:space="0" w:color="auto"/>
            <w:right w:val="none" w:sz="0" w:space="0" w:color="auto"/>
          </w:divBdr>
        </w:div>
        <w:div w:id="1053046878">
          <w:marLeft w:val="0"/>
          <w:marRight w:val="0"/>
          <w:marTop w:val="0"/>
          <w:marBottom w:val="0"/>
          <w:divBdr>
            <w:top w:val="none" w:sz="0" w:space="0" w:color="auto"/>
            <w:left w:val="none" w:sz="0" w:space="0" w:color="auto"/>
            <w:bottom w:val="none" w:sz="0" w:space="0" w:color="auto"/>
            <w:right w:val="none" w:sz="0" w:space="0" w:color="auto"/>
          </w:divBdr>
        </w:div>
        <w:div w:id="1059131318">
          <w:marLeft w:val="0"/>
          <w:marRight w:val="0"/>
          <w:marTop w:val="0"/>
          <w:marBottom w:val="0"/>
          <w:divBdr>
            <w:top w:val="none" w:sz="0" w:space="0" w:color="auto"/>
            <w:left w:val="none" w:sz="0" w:space="0" w:color="auto"/>
            <w:bottom w:val="none" w:sz="0" w:space="0" w:color="auto"/>
            <w:right w:val="none" w:sz="0" w:space="0" w:color="auto"/>
          </w:divBdr>
        </w:div>
        <w:div w:id="1093739400">
          <w:marLeft w:val="0"/>
          <w:marRight w:val="0"/>
          <w:marTop w:val="0"/>
          <w:marBottom w:val="0"/>
          <w:divBdr>
            <w:top w:val="none" w:sz="0" w:space="0" w:color="auto"/>
            <w:left w:val="none" w:sz="0" w:space="0" w:color="auto"/>
            <w:bottom w:val="none" w:sz="0" w:space="0" w:color="auto"/>
            <w:right w:val="none" w:sz="0" w:space="0" w:color="auto"/>
          </w:divBdr>
        </w:div>
        <w:div w:id="1163278594">
          <w:marLeft w:val="0"/>
          <w:marRight w:val="0"/>
          <w:marTop w:val="0"/>
          <w:marBottom w:val="0"/>
          <w:divBdr>
            <w:top w:val="none" w:sz="0" w:space="0" w:color="auto"/>
            <w:left w:val="none" w:sz="0" w:space="0" w:color="auto"/>
            <w:bottom w:val="none" w:sz="0" w:space="0" w:color="auto"/>
            <w:right w:val="none" w:sz="0" w:space="0" w:color="auto"/>
          </w:divBdr>
        </w:div>
        <w:div w:id="1198856892">
          <w:marLeft w:val="0"/>
          <w:marRight w:val="0"/>
          <w:marTop w:val="0"/>
          <w:marBottom w:val="0"/>
          <w:divBdr>
            <w:top w:val="none" w:sz="0" w:space="0" w:color="auto"/>
            <w:left w:val="none" w:sz="0" w:space="0" w:color="auto"/>
            <w:bottom w:val="none" w:sz="0" w:space="0" w:color="auto"/>
            <w:right w:val="none" w:sz="0" w:space="0" w:color="auto"/>
          </w:divBdr>
        </w:div>
        <w:div w:id="1347293104">
          <w:marLeft w:val="0"/>
          <w:marRight w:val="0"/>
          <w:marTop w:val="0"/>
          <w:marBottom w:val="0"/>
          <w:divBdr>
            <w:top w:val="none" w:sz="0" w:space="0" w:color="auto"/>
            <w:left w:val="none" w:sz="0" w:space="0" w:color="auto"/>
            <w:bottom w:val="none" w:sz="0" w:space="0" w:color="auto"/>
            <w:right w:val="none" w:sz="0" w:space="0" w:color="auto"/>
          </w:divBdr>
        </w:div>
        <w:div w:id="1419595826">
          <w:marLeft w:val="0"/>
          <w:marRight w:val="0"/>
          <w:marTop w:val="0"/>
          <w:marBottom w:val="0"/>
          <w:divBdr>
            <w:top w:val="none" w:sz="0" w:space="0" w:color="auto"/>
            <w:left w:val="none" w:sz="0" w:space="0" w:color="auto"/>
            <w:bottom w:val="none" w:sz="0" w:space="0" w:color="auto"/>
            <w:right w:val="none" w:sz="0" w:space="0" w:color="auto"/>
          </w:divBdr>
        </w:div>
        <w:div w:id="1553073461">
          <w:marLeft w:val="0"/>
          <w:marRight w:val="0"/>
          <w:marTop w:val="0"/>
          <w:marBottom w:val="0"/>
          <w:divBdr>
            <w:top w:val="none" w:sz="0" w:space="0" w:color="auto"/>
            <w:left w:val="none" w:sz="0" w:space="0" w:color="auto"/>
            <w:bottom w:val="none" w:sz="0" w:space="0" w:color="auto"/>
            <w:right w:val="none" w:sz="0" w:space="0" w:color="auto"/>
          </w:divBdr>
        </w:div>
        <w:div w:id="1567111780">
          <w:marLeft w:val="0"/>
          <w:marRight w:val="0"/>
          <w:marTop w:val="0"/>
          <w:marBottom w:val="0"/>
          <w:divBdr>
            <w:top w:val="none" w:sz="0" w:space="0" w:color="auto"/>
            <w:left w:val="none" w:sz="0" w:space="0" w:color="auto"/>
            <w:bottom w:val="none" w:sz="0" w:space="0" w:color="auto"/>
            <w:right w:val="none" w:sz="0" w:space="0" w:color="auto"/>
          </w:divBdr>
        </w:div>
        <w:div w:id="1625455763">
          <w:marLeft w:val="0"/>
          <w:marRight w:val="0"/>
          <w:marTop w:val="0"/>
          <w:marBottom w:val="0"/>
          <w:divBdr>
            <w:top w:val="none" w:sz="0" w:space="0" w:color="auto"/>
            <w:left w:val="none" w:sz="0" w:space="0" w:color="auto"/>
            <w:bottom w:val="none" w:sz="0" w:space="0" w:color="auto"/>
            <w:right w:val="none" w:sz="0" w:space="0" w:color="auto"/>
          </w:divBdr>
        </w:div>
        <w:div w:id="1675298191">
          <w:marLeft w:val="0"/>
          <w:marRight w:val="0"/>
          <w:marTop w:val="0"/>
          <w:marBottom w:val="0"/>
          <w:divBdr>
            <w:top w:val="none" w:sz="0" w:space="0" w:color="auto"/>
            <w:left w:val="none" w:sz="0" w:space="0" w:color="auto"/>
            <w:bottom w:val="none" w:sz="0" w:space="0" w:color="auto"/>
            <w:right w:val="none" w:sz="0" w:space="0" w:color="auto"/>
          </w:divBdr>
        </w:div>
        <w:div w:id="1699967697">
          <w:marLeft w:val="0"/>
          <w:marRight w:val="0"/>
          <w:marTop w:val="0"/>
          <w:marBottom w:val="0"/>
          <w:divBdr>
            <w:top w:val="none" w:sz="0" w:space="0" w:color="auto"/>
            <w:left w:val="none" w:sz="0" w:space="0" w:color="auto"/>
            <w:bottom w:val="none" w:sz="0" w:space="0" w:color="auto"/>
            <w:right w:val="none" w:sz="0" w:space="0" w:color="auto"/>
          </w:divBdr>
        </w:div>
        <w:div w:id="1779567498">
          <w:marLeft w:val="0"/>
          <w:marRight w:val="0"/>
          <w:marTop w:val="0"/>
          <w:marBottom w:val="0"/>
          <w:divBdr>
            <w:top w:val="none" w:sz="0" w:space="0" w:color="auto"/>
            <w:left w:val="none" w:sz="0" w:space="0" w:color="auto"/>
            <w:bottom w:val="none" w:sz="0" w:space="0" w:color="auto"/>
            <w:right w:val="none" w:sz="0" w:space="0" w:color="auto"/>
          </w:divBdr>
        </w:div>
        <w:div w:id="2040204332">
          <w:marLeft w:val="0"/>
          <w:marRight w:val="0"/>
          <w:marTop w:val="0"/>
          <w:marBottom w:val="0"/>
          <w:divBdr>
            <w:top w:val="none" w:sz="0" w:space="0" w:color="auto"/>
            <w:left w:val="none" w:sz="0" w:space="0" w:color="auto"/>
            <w:bottom w:val="none" w:sz="0" w:space="0" w:color="auto"/>
            <w:right w:val="none" w:sz="0" w:space="0" w:color="auto"/>
          </w:divBdr>
        </w:div>
        <w:div w:id="2046055801">
          <w:marLeft w:val="0"/>
          <w:marRight w:val="0"/>
          <w:marTop w:val="0"/>
          <w:marBottom w:val="0"/>
          <w:divBdr>
            <w:top w:val="none" w:sz="0" w:space="0" w:color="auto"/>
            <w:left w:val="none" w:sz="0" w:space="0" w:color="auto"/>
            <w:bottom w:val="none" w:sz="0" w:space="0" w:color="auto"/>
            <w:right w:val="none" w:sz="0" w:space="0" w:color="auto"/>
          </w:divBdr>
        </w:div>
        <w:div w:id="2059746196">
          <w:marLeft w:val="0"/>
          <w:marRight w:val="0"/>
          <w:marTop w:val="0"/>
          <w:marBottom w:val="0"/>
          <w:divBdr>
            <w:top w:val="none" w:sz="0" w:space="0" w:color="auto"/>
            <w:left w:val="none" w:sz="0" w:space="0" w:color="auto"/>
            <w:bottom w:val="none" w:sz="0" w:space="0" w:color="auto"/>
            <w:right w:val="none" w:sz="0" w:space="0" w:color="auto"/>
          </w:divBdr>
        </w:div>
        <w:div w:id="2088530027">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04925618">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3656208">
      <w:bodyDiv w:val="1"/>
      <w:marLeft w:val="0"/>
      <w:marRight w:val="0"/>
      <w:marTop w:val="0"/>
      <w:marBottom w:val="0"/>
      <w:divBdr>
        <w:top w:val="none" w:sz="0" w:space="0" w:color="auto"/>
        <w:left w:val="none" w:sz="0" w:space="0" w:color="auto"/>
        <w:bottom w:val="none" w:sz="0" w:space="0" w:color="auto"/>
        <w:right w:val="none" w:sz="0" w:space="0" w:color="auto"/>
      </w:divBdr>
      <w:divsChild>
        <w:div w:id="37517403">
          <w:marLeft w:val="0"/>
          <w:marRight w:val="0"/>
          <w:marTop w:val="0"/>
          <w:marBottom w:val="0"/>
          <w:divBdr>
            <w:top w:val="none" w:sz="0" w:space="0" w:color="auto"/>
            <w:left w:val="none" w:sz="0" w:space="0" w:color="auto"/>
            <w:bottom w:val="none" w:sz="0" w:space="0" w:color="auto"/>
            <w:right w:val="none" w:sz="0" w:space="0" w:color="auto"/>
          </w:divBdr>
        </w:div>
        <w:div w:id="270749152">
          <w:marLeft w:val="0"/>
          <w:marRight w:val="0"/>
          <w:marTop w:val="0"/>
          <w:marBottom w:val="0"/>
          <w:divBdr>
            <w:top w:val="none" w:sz="0" w:space="0" w:color="auto"/>
            <w:left w:val="none" w:sz="0" w:space="0" w:color="auto"/>
            <w:bottom w:val="none" w:sz="0" w:space="0" w:color="auto"/>
            <w:right w:val="none" w:sz="0" w:space="0" w:color="auto"/>
          </w:divBdr>
        </w:div>
        <w:div w:id="281352241">
          <w:marLeft w:val="0"/>
          <w:marRight w:val="0"/>
          <w:marTop w:val="0"/>
          <w:marBottom w:val="0"/>
          <w:divBdr>
            <w:top w:val="none" w:sz="0" w:space="0" w:color="auto"/>
            <w:left w:val="none" w:sz="0" w:space="0" w:color="auto"/>
            <w:bottom w:val="none" w:sz="0" w:space="0" w:color="auto"/>
            <w:right w:val="none" w:sz="0" w:space="0" w:color="auto"/>
          </w:divBdr>
        </w:div>
        <w:div w:id="302663679">
          <w:marLeft w:val="0"/>
          <w:marRight w:val="0"/>
          <w:marTop w:val="0"/>
          <w:marBottom w:val="0"/>
          <w:divBdr>
            <w:top w:val="none" w:sz="0" w:space="0" w:color="auto"/>
            <w:left w:val="none" w:sz="0" w:space="0" w:color="auto"/>
            <w:bottom w:val="none" w:sz="0" w:space="0" w:color="auto"/>
            <w:right w:val="none" w:sz="0" w:space="0" w:color="auto"/>
          </w:divBdr>
        </w:div>
        <w:div w:id="434208207">
          <w:marLeft w:val="0"/>
          <w:marRight w:val="0"/>
          <w:marTop w:val="0"/>
          <w:marBottom w:val="0"/>
          <w:divBdr>
            <w:top w:val="none" w:sz="0" w:space="0" w:color="auto"/>
            <w:left w:val="none" w:sz="0" w:space="0" w:color="auto"/>
            <w:bottom w:val="none" w:sz="0" w:space="0" w:color="auto"/>
            <w:right w:val="none" w:sz="0" w:space="0" w:color="auto"/>
          </w:divBdr>
        </w:div>
        <w:div w:id="500463498">
          <w:marLeft w:val="0"/>
          <w:marRight w:val="0"/>
          <w:marTop w:val="0"/>
          <w:marBottom w:val="0"/>
          <w:divBdr>
            <w:top w:val="none" w:sz="0" w:space="0" w:color="auto"/>
            <w:left w:val="none" w:sz="0" w:space="0" w:color="auto"/>
            <w:bottom w:val="none" w:sz="0" w:space="0" w:color="auto"/>
            <w:right w:val="none" w:sz="0" w:space="0" w:color="auto"/>
          </w:divBdr>
        </w:div>
        <w:div w:id="519009299">
          <w:marLeft w:val="0"/>
          <w:marRight w:val="0"/>
          <w:marTop w:val="0"/>
          <w:marBottom w:val="0"/>
          <w:divBdr>
            <w:top w:val="none" w:sz="0" w:space="0" w:color="auto"/>
            <w:left w:val="none" w:sz="0" w:space="0" w:color="auto"/>
            <w:bottom w:val="none" w:sz="0" w:space="0" w:color="auto"/>
            <w:right w:val="none" w:sz="0" w:space="0" w:color="auto"/>
          </w:divBdr>
        </w:div>
        <w:div w:id="679623721">
          <w:marLeft w:val="0"/>
          <w:marRight w:val="0"/>
          <w:marTop w:val="0"/>
          <w:marBottom w:val="0"/>
          <w:divBdr>
            <w:top w:val="none" w:sz="0" w:space="0" w:color="auto"/>
            <w:left w:val="none" w:sz="0" w:space="0" w:color="auto"/>
            <w:bottom w:val="none" w:sz="0" w:space="0" w:color="auto"/>
            <w:right w:val="none" w:sz="0" w:space="0" w:color="auto"/>
          </w:divBdr>
        </w:div>
        <w:div w:id="682324901">
          <w:marLeft w:val="0"/>
          <w:marRight w:val="0"/>
          <w:marTop w:val="0"/>
          <w:marBottom w:val="0"/>
          <w:divBdr>
            <w:top w:val="none" w:sz="0" w:space="0" w:color="auto"/>
            <w:left w:val="none" w:sz="0" w:space="0" w:color="auto"/>
            <w:bottom w:val="none" w:sz="0" w:space="0" w:color="auto"/>
            <w:right w:val="none" w:sz="0" w:space="0" w:color="auto"/>
          </w:divBdr>
        </w:div>
        <w:div w:id="712390035">
          <w:marLeft w:val="0"/>
          <w:marRight w:val="0"/>
          <w:marTop w:val="0"/>
          <w:marBottom w:val="0"/>
          <w:divBdr>
            <w:top w:val="none" w:sz="0" w:space="0" w:color="auto"/>
            <w:left w:val="none" w:sz="0" w:space="0" w:color="auto"/>
            <w:bottom w:val="none" w:sz="0" w:space="0" w:color="auto"/>
            <w:right w:val="none" w:sz="0" w:space="0" w:color="auto"/>
          </w:divBdr>
        </w:div>
        <w:div w:id="750812466">
          <w:marLeft w:val="0"/>
          <w:marRight w:val="0"/>
          <w:marTop w:val="0"/>
          <w:marBottom w:val="0"/>
          <w:divBdr>
            <w:top w:val="none" w:sz="0" w:space="0" w:color="auto"/>
            <w:left w:val="none" w:sz="0" w:space="0" w:color="auto"/>
            <w:bottom w:val="none" w:sz="0" w:space="0" w:color="auto"/>
            <w:right w:val="none" w:sz="0" w:space="0" w:color="auto"/>
          </w:divBdr>
        </w:div>
        <w:div w:id="752434675">
          <w:marLeft w:val="0"/>
          <w:marRight w:val="0"/>
          <w:marTop w:val="0"/>
          <w:marBottom w:val="0"/>
          <w:divBdr>
            <w:top w:val="none" w:sz="0" w:space="0" w:color="auto"/>
            <w:left w:val="none" w:sz="0" w:space="0" w:color="auto"/>
            <w:bottom w:val="none" w:sz="0" w:space="0" w:color="auto"/>
            <w:right w:val="none" w:sz="0" w:space="0" w:color="auto"/>
          </w:divBdr>
        </w:div>
        <w:div w:id="767114285">
          <w:marLeft w:val="0"/>
          <w:marRight w:val="0"/>
          <w:marTop w:val="0"/>
          <w:marBottom w:val="0"/>
          <w:divBdr>
            <w:top w:val="none" w:sz="0" w:space="0" w:color="auto"/>
            <w:left w:val="none" w:sz="0" w:space="0" w:color="auto"/>
            <w:bottom w:val="none" w:sz="0" w:space="0" w:color="auto"/>
            <w:right w:val="none" w:sz="0" w:space="0" w:color="auto"/>
          </w:divBdr>
        </w:div>
        <w:div w:id="946229110">
          <w:marLeft w:val="0"/>
          <w:marRight w:val="0"/>
          <w:marTop w:val="0"/>
          <w:marBottom w:val="0"/>
          <w:divBdr>
            <w:top w:val="none" w:sz="0" w:space="0" w:color="auto"/>
            <w:left w:val="none" w:sz="0" w:space="0" w:color="auto"/>
            <w:bottom w:val="none" w:sz="0" w:space="0" w:color="auto"/>
            <w:right w:val="none" w:sz="0" w:space="0" w:color="auto"/>
          </w:divBdr>
        </w:div>
        <w:div w:id="1165974578">
          <w:marLeft w:val="0"/>
          <w:marRight w:val="0"/>
          <w:marTop w:val="0"/>
          <w:marBottom w:val="0"/>
          <w:divBdr>
            <w:top w:val="none" w:sz="0" w:space="0" w:color="auto"/>
            <w:left w:val="none" w:sz="0" w:space="0" w:color="auto"/>
            <w:bottom w:val="none" w:sz="0" w:space="0" w:color="auto"/>
            <w:right w:val="none" w:sz="0" w:space="0" w:color="auto"/>
          </w:divBdr>
        </w:div>
        <w:div w:id="1324509686">
          <w:marLeft w:val="0"/>
          <w:marRight w:val="0"/>
          <w:marTop w:val="0"/>
          <w:marBottom w:val="0"/>
          <w:divBdr>
            <w:top w:val="none" w:sz="0" w:space="0" w:color="auto"/>
            <w:left w:val="none" w:sz="0" w:space="0" w:color="auto"/>
            <w:bottom w:val="none" w:sz="0" w:space="0" w:color="auto"/>
            <w:right w:val="none" w:sz="0" w:space="0" w:color="auto"/>
          </w:divBdr>
        </w:div>
        <w:div w:id="1326932000">
          <w:marLeft w:val="0"/>
          <w:marRight w:val="0"/>
          <w:marTop w:val="0"/>
          <w:marBottom w:val="0"/>
          <w:divBdr>
            <w:top w:val="none" w:sz="0" w:space="0" w:color="auto"/>
            <w:left w:val="none" w:sz="0" w:space="0" w:color="auto"/>
            <w:bottom w:val="none" w:sz="0" w:space="0" w:color="auto"/>
            <w:right w:val="none" w:sz="0" w:space="0" w:color="auto"/>
          </w:divBdr>
        </w:div>
        <w:div w:id="1462991048">
          <w:marLeft w:val="0"/>
          <w:marRight w:val="0"/>
          <w:marTop w:val="0"/>
          <w:marBottom w:val="0"/>
          <w:divBdr>
            <w:top w:val="none" w:sz="0" w:space="0" w:color="auto"/>
            <w:left w:val="none" w:sz="0" w:space="0" w:color="auto"/>
            <w:bottom w:val="none" w:sz="0" w:space="0" w:color="auto"/>
            <w:right w:val="none" w:sz="0" w:space="0" w:color="auto"/>
          </w:divBdr>
        </w:div>
        <w:div w:id="1600331783">
          <w:marLeft w:val="0"/>
          <w:marRight w:val="0"/>
          <w:marTop w:val="0"/>
          <w:marBottom w:val="0"/>
          <w:divBdr>
            <w:top w:val="none" w:sz="0" w:space="0" w:color="auto"/>
            <w:left w:val="none" w:sz="0" w:space="0" w:color="auto"/>
            <w:bottom w:val="none" w:sz="0" w:space="0" w:color="auto"/>
            <w:right w:val="none" w:sz="0" w:space="0" w:color="auto"/>
          </w:divBdr>
        </w:div>
        <w:div w:id="1766150512">
          <w:marLeft w:val="0"/>
          <w:marRight w:val="0"/>
          <w:marTop w:val="0"/>
          <w:marBottom w:val="0"/>
          <w:divBdr>
            <w:top w:val="none" w:sz="0" w:space="0" w:color="auto"/>
            <w:left w:val="none" w:sz="0" w:space="0" w:color="auto"/>
            <w:bottom w:val="none" w:sz="0" w:space="0" w:color="auto"/>
            <w:right w:val="none" w:sz="0" w:space="0" w:color="auto"/>
          </w:divBdr>
        </w:div>
        <w:div w:id="1847135813">
          <w:marLeft w:val="0"/>
          <w:marRight w:val="0"/>
          <w:marTop w:val="0"/>
          <w:marBottom w:val="0"/>
          <w:divBdr>
            <w:top w:val="none" w:sz="0" w:space="0" w:color="auto"/>
            <w:left w:val="none" w:sz="0" w:space="0" w:color="auto"/>
            <w:bottom w:val="none" w:sz="0" w:space="0" w:color="auto"/>
            <w:right w:val="none" w:sz="0" w:space="0" w:color="auto"/>
          </w:divBdr>
        </w:div>
        <w:div w:id="1997881012">
          <w:marLeft w:val="0"/>
          <w:marRight w:val="0"/>
          <w:marTop w:val="0"/>
          <w:marBottom w:val="0"/>
          <w:divBdr>
            <w:top w:val="none" w:sz="0" w:space="0" w:color="auto"/>
            <w:left w:val="none" w:sz="0" w:space="0" w:color="auto"/>
            <w:bottom w:val="none" w:sz="0" w:space="0" w:color="auto"/>
            <w:right w:val="none" w:sz="0" w:space="0" w:color="auto"/>
          </w:divBdr>
        </w:div>
        <w:div w:id="2029478504">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92733757">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970793757">
          <w:marLeft w:val="0"/>
          <w:marRight w:val="0"/>
          <w:marTop w:val="0"/>
          <w:marBottom w:val="0"/>
          <w:divBdr>
            <w:top w:val="none" w:sz="0" w:space="0" w:color="auto"/>
            <w:left w:val="none" w:sz="0" w:space="0" w:color="auto"/>
            <w:bottom w:val="none" w:sz="0" w:space="0" w:color="auto"/>
            <w:right w:val="none" w:sz="0" w:space="0" w:color="auto"/>
          </w:divBdr>
        </w:div>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sChild>
    </w:div>
    <w:div w:id="790052329">
      <w:bodyDiv w:val="1"/>
      <w:marLeft w:val="0"/>
      <w:marRight w:val="0"/>
      <w:marTop w:val="0"/>
      <w:marBottom w:val="0"/>
      <w:divBdr>
        <w:top w:val="none" w:sz="0" w:space="0" w:color="auto"/>
        <w:left w:val="none" w:sz="0" w:space="0" w:color="auto"/>
        <w:bottom w:val="none" w:sz="0" w:space="0" w:color="auto"/>
        <w:right w:val="none" w:sz="0" w:space="0" w:color="auto"/>
      </w:divBdr>
      <w:divsChild>
        <w:div w:id="1245840269">
          <w:marLeft w:val="0"/>
          <w:marRight w:val="0"/>
          <w:marTop w:val="0"/>
          <w:marBottom w:val="0"/>
          <w:divBdr>
            <w:top w:val="none" w:sz="0" w:space="0" w:color="auto"/>
            <w:left w:val="none" w:sz="0" w:space="0" w:color="auto"/>
            <w:bottom w:val="none" w:sz="0" w:space="0" w:color="auto"/>
            <w:right w:val="none" w:sz="0" w:space="0" w:color="auto"/>
          </w:divBdr>
        </w:div>
        <w:div w:id="1702319982">
          <w:marLeft w:val="0"/>
          <w:marRight w:val="0"/>
          <w:marTop w:val="0"/>
          <w:marBottom w:val="0"/>
          <w:divBdr>
            <w:top w:val="none" w:sz="0" w:space="0" w:color="auto"/>
            <w:left w:val="none" w:sz="0" w:space="0" w:color="auto"/>
            <w:bottom w:val="none" w:sz="0" w:space="0" w:color="auto"/>
            <w:right w:val="none" w:sz="0" w:space="0" w:color="auto"/>
          </w:divBdr>
        </w:div>
        <w:div w:id="2112510091">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2954622">
      <w:bodyDiv w:val="1"/>
      <w:marLeft w:val="0"/>
      <w:marRight w:val="0"/>
      <w:marTop w:val="0"/>
      <w:marBottom w:val="0"/>
      <w:divBdr>
        <w:top w:val="none" w:sz="0" w:space="0" w:color="auto"/>
        <w:left w:val="none" w:sz="0" w:space="0" w:color="auto"/>
        <w:bottom w:val="none" w:sz="0" w:space="0" w:color="auto"/>
        <w:right w:val="none" w:sz="0" w:space="0" w:color="auto"/>
      </w:divBdr>
      <w:divsChild>
        <w:div w:id="1770391964">
          <w:marLeft w:val="0"/>
          <w:marRight w:val="0"/>
          <w:marTop w:val="0"/>
          <w:marBottom w:val="0"/>
          <w:divBdr>
            <w:top w:val="none" w:sz="0" w:space="0" w:color="auto"/>
            <w:left w:val="none" w:sz="0" w:space="0" w:color="auto"/>
            <w:bottom w:val="none" w:sz="0" w:space="0" w:color="auto"/>
            <w:right w:val="none" w:sz="0" w:space="0" w:color="auto"/>
          </w:divBdr>
          <w:divsChild>
            <w:div w:id="1600094026">
              <w:marLeft w:val="0"/>
              <w:marRight w:val="0"/>
              <w:marTop w:val="0"/>
              <w:marBottom w:val="0"/>
              <w:divBdr>
                <w:top w:val="none" w:sz="0" w:space="0" w:color="auto"/>
                <w:left w:val="none" w:sz="0" w:space="0" w:color="auto"/>
                <w:bottom w:val="none" w:sz="0" w:space="0" w:color="auto"/>
                <w:right w:val="none" w:sz="0" w:space="0" w:color="auto"/>
              </w:divBdr>
              <w:divsChild>
                <w:div w:id="981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431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1612517514">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sChild>
    </w:div>
    <w:div w:id="1063142842">
      <w:bodyDiv w:val="1"/>
      <w:marLeft w:val="0"/>
      <w:marRight w:val="0"/>
      <w:marTop w:val="0"/>
      <w:marBottom w:val="0"/>
      <w:divBdr>
        <w:top w:val="none" w:sz="0" w:space="0" w:color="auto"/>
        <w:left w:val="none" w:sz="0" w:space="0" w:color="auto"/>
        <w:bottom w:val="none" w:sz="0" w:space="0" w:color="auto"/>
        <w:right w:val="none" w:sz="0" w:space="0" w:color="auto"/>
      </w:divBdr>
      <w:divsChild>
        <w:div w:id="843976970">
          <w:marLeft w:val="0"/>
          <w:marRight w:val="0"/>
          <w:marTop w:val="0"/>
          <w:marBottom w:val="0"/>
          <w:divBdr>
            <w:top w:val="none" w:sz="0" w:space="0" w:color="auto"/>
            <w:left w:val="none" w:sz="0" w:space="0" w:color="auto"/>
            <w:bottom w:val="none" w:sz="0" w:space="0" w:color="auto"/>
            <w:right w:val="none" w:sz="0" w:space="0" w:color="auto"/>
          </w:divBdr>
          <w:divsChild>
            <w:div w:id="631063134">
              <w:marLeft w:val="0"/>
              <w:marRight w:val="0"/>
              <w:marTop w:val="0"/>
              <w:marBottom w:val="0"/>
              <w:divBdr>
                <w:top w:val="none" w:sz="0" w:space="0" w:color="auto"/>
                <w:left w:val="none" w:sz="0" w:space="0" w:color="auto"/>
                <w:bottom w:val="none" w:sz="0" w:space="0" w:color="auto"/>
                <w:right w:val="none" w:sz="0" w:space="0" w:color="auto"/>
              </w:divBdr>
              <w:divsChild>
                <w:div w:id="19484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093822566">
      <w:bodyDiv w:val="1"/>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48044263">
          <w:marLeft w:val="0"/>
          <w:marRight w:val="0"/>
          <w:marTop w:val="0"/>
          <w:marBottom w:val="0"/>
          <w:divBdr>
            <w:top w:val="none" w:sz="0" w:space="0" w:color="auto"/>
            <w:left w:val="none" w:sz="0" w:space="0" w:color="auto"/>
            <w:bottom w:val="none" w:sz="0" w:space="0" w:color="auto"/>
            <w:right w:val="none" w:sz="0" w:space="0" w:color="auto"/>
          </w:divBdr>
        </w:div>
        <w:div w:id="67072456">
          <w:marLeft w:val="0"/>
          <w:marRight w:val="0"/>
          <w:marTop w:val="0"/>
          <w:marBottom w:val="0"/>
          <w:divBdr>
            <w:top w:val="none" w:sz="0" w:space="0" w:color="auto"/>
            <w:left w:val="none" w:sz="0" w:space="0" w:color="auto"/>
            <w:bottom w:val="none" w:sz="0" w:space="0" w:color="auto"/>
            <w:right w:val="none" w:sz="0" w:space="0" w:color="auto"/>
          </w:divBdr>
        </w:div>
        <w:div w:id="107356120">
          <w:marLeft w:val="0"/>
          <w:marRight w:val="0"/>
          <w:marTop w:val="0"/>
          <w:marBottom w:val="0"/>
          <w:divBdr>
            <w:top w:val="none" w:sz="0" w:space="0" w:color="auto"/>
            <w:left w:val="none" w:sz="0" w:space="0" w:color="auto"/>
            <w:bottom w:val="none" w:sz="0" w:space="0" w:color="auto"/>
            <w:right w:val="none" w:sz="0" w:space="0" w:color="auto"/>
          </w:divBdr>
        </w:div>
        <w:div w:id="169174618">
          <w:marLeft w:val="0"/>
          <w:marRight w:val="0"/>
          <w:marTop w:val="0"/>
          <w:marBottom w:val="0"/>
          <w:divBdr>
            <w:top w:val="none" w:sz="0" w:space="0" w:color="auto"/>
            <w:left w:val="none" w:sz="0" w:space="0" w:color="auto"/>
            <w:bottom w:val="none" w:sz="0" w:space="0" w:color="auto"/>
            <w:right w:val="none" w:sz="0" w:space="0" w:color="auto"/>
          </w:divBdr>
        </w:div>
        <w:div w:id="243540808">
          <w:marLeft w:val="0"/>
          <w:marRight w:val="0"/>
          <w:marTop w:val="0"/>
          <w:marBottom w:val="0"/>
          <w:divBdr>
            <w:top w:val="none" w:sz="0" w:space="0" w:color="auto"/>
            <w:left w:val="none" w:sz="0" w:space="0" w:color="auto"/>
            <w:bottom w:val="none" w:sz="0" w:space="0" w:color="auto"/>
            <w:right w:val="none" w:sz="0" w:space="0" w:color="auto"/>
          </w:divBdr>
        </w:div>
        <w:div w:id="247620644">
          <w:marLeft w:val="0"/>
          <w:marRight w:val="0"/>
          <w:marTop w:val="0"/>
          <w:marBottom w:val="0"/>
          <w:divBdr>
            <w:top w:val="none" w:sz="0" w:space="0" w:color="auto"/>
            <w:left w:val="none" w:sz="0" w:space="0" w:color="auto"/>
            <w:bottom w:val="none" w:sz="0" w:space="0" w:color="auto"/>
            <w:right w:val="none" w:sz="0" w:space="0" w:color="auto"/>
          </w:divBdr>
        </w:div>
        <w:div w:id="535390776">
          <w:marLeft w:val="0"/>
          <w:marRight w:val="0"/>
          <w:marTop w:val="0"/>
          <w:marBottom w:val="0"/>
          <w:divBdr>
            <w:top w:val="none" w:sz="0" w:space="0" w:color="auto"/>
            <w:left w:val="none" w:sz="0" w:space="0" w:color="auto"/>
            <w:bottom w:val="none" w:sz="0" w:space="0" w:color="auto"/>
            <w:right w:val="none" w:sz="0" w:space="0" w:color="auto"/>
          </w:divBdr>
        </w:div>
        <w:div w:id="814760114">
          <w:marLeft w:val="0"/>
          <w:marRight w:val="0"/>
          <w:marTop w:val="0"/>
          <w:marBottom w:val="0"/>
          <w:divBdr>
            <w:top w:val="none" w:sz="0" w:space="0" w:color="auto"/>
            <w:left w:val="none" w:sz="0" w:space="0" w:color="auto"/>
            <w:bottom w:val="none" w:sz="0" w:space="0" w:color="auto"/>
            <w:right w:val="none" w:sz="0" w:space="0" w:color="auto"/>
          </w:divBdr>
        </w:div>
        <w:div w:id="842203787">
          <w:marLeft w:val="0"/>
          <w:marRight w:val="0"/>
          <w:marTop w:val="0"/>
          <w:marBottom w:val="0"/>
          <w:divBdr>
            <w:top w:val="none" w:sz="0" w:space="0" w:color="auto"/>
            <w:left w:val="none" w:sz="0" w:space="0" w:color="auto"/>
            <w:bottom w:val="none" w:sz="0" w:space="0" w:color="auto"/>
            <w:right w:val="none" w:sz="0" w:space="0" w:color="auto"/>
          </w:divBdr>
        </w:div>
        <w:div w:id="972177364">
          <w:marLeft w:val="0"/>
          <w:marRight w:val="0"/>
          <w:marTop w:val="0"/>
          <w:marBottom w:val="0"/>
          <w:divBdr>
            <w:top w:val="none" w:sz="0" w:space="0" w:color="auto"/>
            <w:left w:val="none" w:sz="0" w:space="0" w:color="auto"/>
            <w:bottom w:val="none" w:sz="0" w:space="0" w:color="auto"/>
            <w:right w:val="none" w:sz="0" w:space="0" w:color="auto"/>
          </w:divBdr>
        </w:div>
        <w:div w:id="1096171064">
          <w:marLeft w:val="0"/>
          <w:marRight w:val="0"/>
          <w:marTop w:val="0"/>
          <w:marBottom w:val="0"/>
          <w:divBdr>
            <w:top w:val="none" w:sz="0" w:space="0" w:color="auto"/>
            <w:left w:val="none" w:sz="0" w:space="0" w:color="auto"/>
            <w:bottom w:val="none" w:sz="0" w:space="0" w:color="auto"/>
            <w:right w:val="none" w:sz="0" w:space="0" w:color="auto"/>
          </w:divBdr>
        </w:div>
        <w:div w:id="1096484683">
          <w:marLeft w:val="0"/>
          <w:marRight w:val="0"/>
          <w:marTop w:val="0"/>
          <w:marBottom w:val="0"/>
          <w:divBdr>
            <w:top w:val="none" w:sz="0" w:space="0" w:color="auto"/>
            <w:left w:val="none" w:sz="0" w:space="0" w:color="auto"/>
            <w:bottom w:val="none" w:sz="0" w:space="0" w:color="auto"/>
            <w:right w:val="none" w:sz="0" w:space="0" w:color="auto"/>
          </w:divBdr>
        </w:div>
        <w:div w:id="1151410622">
          <w:marLeft w:val="0"/>
          <w:marRight w:val="0"/>
          <w:marTop w:val="0"/>
          <w:marBottom w:val="0"/>
          <w:divBdr>
            <w:top w:val="none" w:sz="0" w:space="0" w:color="auto"/>
            <w:left w:val="none" w:sz="0" w:space="0" w:color="auto"/>
            <w:bottom w:val="none" w:sz="0" w:space="0" w:color="auto"/>
            <w:right w:val="none" w:sz="0" w:space="0" w:color="auto"/>
          </w:divBdr>
        </w:div>
        <w:div w:id="1670020680">
          <w:marLeft w:val="0"/>
          <w:marRight w:val="0"/>
          <w:marTop w:val="0"/>
          <w:marBottom w:val="0"/>
          <w:divBdr>
            <w:top w:val="none" w:sz="0" w:space="0" w:color="auto"/>
            <w:left w:val="none" w:sz="0" w:space="0" w:color="auto"/>
            <w:bottom w:val="none" w:sz="0" w:space="0" w:color="auto"/>
            <w:right w:val="none" w:sz="0" w:space="0" w:color="auto"/>
          </w:divBdr>
        </w:div>
        <w:div w:id="1675760735">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59847812">
          <w:marLeft w:val="0"/>
          <w:marRight w:val="0"/>
          <w:marTop w:val="0"/>
          <w:marBottom w:val="0"/>
          <w:divBdr>
            <w:top w:val="none" w:sz="0" w:space="0" w:color="auto"/>
            <w:left w:val="none" w:sz="0" w:space="0" w:color="auto"/>
            <w:bottom w:val="none" w:sz="0" w:space="0" w:color="auto"/>
            <w:right w:val="none" w:sz="0" w:space="0" w:color="auto"/>
          </w:divBdr>
        </w:div>
        <w:div w:id="1895850530">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 w:id="1905800079">
          <w:marLeft w:val="0"/>
          <w:marRight w:val="0"/>
          <w:marTop w:val="0"/>
          <w:marBottom w:val="0"/>
          <w:divBdr>
            <w:top w:val="none" w:sz="0" w:space="0" w:color="auto"/>
            <w:left w:val="none" w:sz="0" w:space="0" w:color="auto"/>
            <w:bottom w:val="none" w:sz="0" w:space="0" w:color="auto"/>
            <w:right w:val="none" w:sz="0" w:space="0" w:color="auto"/>
          </w:divBdr>
        </w:div>
        <w:div w:id="1935438572">
          <w:marLeft w:val="0"/>
          <w:marRight w:val="0"/>
          <w:marTop w:val="0"/>
          <w:marBottom w:val="0"/>
          <w:divBdr>
            <w:top w:val="none" w:sz="0" w:space="0" w:color="auto"/>
            <w:left w:val="none" w:sz="0" w:space="0" w:color="auto"/>
            <w:bottom w:val="none" w:sz="0" w:space="0" w:color="auto"/>
            <w:right w:val="none" w:sz="0" w:space="0" w:color="auto"/>
          </w:divBdr>
        </w:div>
        <w:div w:id="2081436335">
          <w:marLeft w:val="0"/>
          <w:marRight w:val="0"/>
          <w:marTop w:val="0"/>
          <w:marBottom w:val="0"/>
          <w:divBdr>
            <w:top w:val="none" w:sz="0" w:space="0" w:color="auto"/>
            <w:left w:val="none" w:sz="0" w:space="0" w:color="auto"/>
            <w:bottom w:val="none" w:sz="0" w:space="0" w:color="auto"/>
            <w:right w:val="none" w:sz="0" w:space="0" w:color="auto"/>
          </w:divBdr>
        </w:div>
        <w:div w:id="2103647387">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8729038">
      <w:bodyDiv w:val="1"/>
      <w:marLeft w:val="0"/>
      <w:marRight w:val="0"/>
      <w:marTop w:val="0"/>
      <w:marBottom w:val="0"/>
      <w:divBdr>
        <w:top w:val="none" w:sz="0" w:space="0" w:color="auto"/>
        <w:left w:val="none" w:sz="0" w:space="0" w:color="auto"/>
        <w:bottom w:val="none" w:sz="0" w:space="0" w:color="auto"/>
        <w:right w:val="none" w:sz="0" w:space="0" w:color="auto"/>
      </w:divBdr>
      <w:divsChild>
        <w:div w:id="590354110">
          <w:marLeft w:val="0"/>
          <w:marRight w:val="0"/>
          <w:marTop w:val="0"/>
          <w:marBottom w:val="0"/>
          <w:divBdr>
            <w:top w:val="none" w:sz="0" w:space="0" w:color="auto"/>
            <w:left w:val="none" w:sz="0" w:space="0" w:color="auto"/>
            <w:bottom w:val="none" w:sz="0" w:space="0" w:color="auto"/>
            <w:right w:val="none" w:sz="0" w:space="0" w:color="auto"/>
          </w:divBdr>
          <w:divsChild>
            <w:div w:id="189951837">
              <w:marLeft w:val="0"/>
              <w:marRight w:val="0"/>
              <w:marTop w:val="0"/>
              <w:marBottom w:val="0"/>
              <w:divBdr>
                <w:top w:val="none" w:sz="0" w:space="0" w:color="auto"/>
                <w:left w:val="none" w:sz="0" w:space="0" w:color="auto"/>
                <w:bottom w:val="none" w:sz="0" w:space="0" w:color="auto"/>
                <w:right w:val="none" w:sz="0" w:space="0" w:color="auto"/>
              </w:divBdr>
            </w:div>
            <w:div w:id="425929676">
              <w:marLeft w:val="0"/>
              <w:marRight w:val="0"/>
              <w:marTop w:val="0"/>
              <w:marBottom w:val="0"/>
              <w:divBdr>
                <w:top w:val="none" w:sz="0" w:space="0" w:color="auto"/>
                <w:left w:val="none" w:sz="0" w:space="0" w:color="auto"/>
                <w:bottom w:val="none" w:sz="0" w:space="0" w:color="auto"/>
                <w:right w:val="none" w:sz="0" w:space="0" w:color="auto"/>
              </w:divBdr>
            </w:div>
            <w:div w:id="1154494218">
              <w:marLeft w:val="0"/>
              <w:marRight w:val="0"/>
              <w:marTop w:val="0"/>
              <w:marBottom w:val="0"/>
              <w:divBdr>
                <w:top w:val="none" w:sz="0" w:space="0" w:color="auto"/>
                <w:left w:val="none" w:sz="0" w:space="0" w:color="auto"/>
                <w:bottom w:val="none" w:sz="0" w:space="0" w:color="auto"/>
                <w:right w:val="none" w:sz="0" w:space="0" w:color="auto"/>
              </w:divBdr>
            </w:div>
            <w:div w:id="1851065589">
              <w:marLeft w:val="0"/>
              <w:marRight w:val="0"/>
              <w:marTop w:val="0"/>
              <w:marBottom w:val="0"/>
              <w:divBdr>
                <w:top w:val="none" w:sz="0" w:space="0" w:color="auto"/>
                <w:left w:val="none" w:sz="0" w:space="0" w:color="auto"/>
                <w:bottom w:val="none" w:sz="0" w:space="0" w:color="auto"/>
                <w:right w:val="none" w:sz="0" w:space="0" w:color="auto"/>
              </w:divBdr>
            </w:div>
          </w:divsChild>
        </w:div>
        <w:div w:id="1898855390">
          <w:marLeft w:val="0"/>
          <w:marRight w:val="0"/>
          <w:marTop w:val="0"/>
          <w:marBottom w:val="0"/>
          <w:divBdr>
            <w:top w:val="none" w:sz="0" w:space="0" w:color="auto"/>
            <w:left w:val="none" w:sz="0" w:space="0" w:color="auto"/>
            <w:bottom w:val="none" w:sz="0" w:space="0" w:color="auto"/>
            <w:right w:val="none" w:sz="0" w:space="0" w:color="auto"/>
          </w:divBdr>
          <w:divsChild>
            <w:div w:id="1280451389">
              <w:marLeft w:val="0"/>
              <w:marRight w:val="0"/>
              <w:marTop w:val="0"/>
              <w:marBottom w:val="0"/>
              <w:divBdr>
                <w:top w:val="none" w:sz="0" w:space="0" w:color="auto"/>
                <w:left w:val="none" w:sz="0" w:space="0" w:color="auto"/>
                <w:bottom w:val="none" w:sz="0" w:space="0" w:color="auto"/>
                <w:right w:val="none" w:sz="0" w:space="0" w:color="auto"/>
              </w:divBdr>
            </w:div>
            <w:div w:id="1833639681">
              <w:marLeft w:val="0"/>
              <w:marRight w:val="0"/>
              <w:marTop w:val="0"/>
              <w:marBottom w:val="0"/>
              <w:divBdr>
                <w:top w:val="none" w:sz="0" w:space="0" w:color="auto"/>
                <w:left w:val="none" w:sz="0" w:space="0" w:color="auto"/>
                <w:bottom w:val="none" w:sz="0" w:space="0" w:color="auto"/>
                <w:right w:val="none" w:sz="0" w:space="0" w:color="auto"/>
              </w:divBdr>
            </w:div>
            <w:div w:id="1997873351">
              <w:marLeft w:val="0"/>
              <w:marRight w:val="0"/>
              <w:marTop w:val="0"/>
              <w:marBottom w:val="0"/>
              <w:divBdr>
                <w:top w:val="none" w:sz="0" w:space="0" w:color="auto"/>
                <w:left w:val="none" w:sz="0" w:space="0" w:color="auto"/>
                <w:bottom w:val="none" w:sz="0" w:space="0" w:color="auto"/>
                <w:right w:val="none" w:sz="0" w:space="0" w:color="auto"/>
              </w:divBdr>
            </w:div>
            <w:div w:id="20726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58773037">
      <w:bodyDiv w:val="1"/>
      <w:marLeft w:val="0"/>
      <w:marRight w:val="0"/>
      <w:marTop w:val="0"/>
      <w:marBottom w:val="0"/>
      <w:divBdr>
        <w:top w:val="none" w:sz="0" w:space="0" w:color="auto"/>
        <w:left w:val="none" w:sz="0" w:space="0" w:color="auto"/>
        <w:bottom w:val="none" w:sz="0" w:space="0" w:color="auto"/>
        <w:right w:val="none" w:sz="0" w:space="0" w:color="auto"/>
      </w:divBdr>
      <w:divsChild>
        <w:div w:id="55395808">
          <w:marLeft w:val="0"/>
          <w:marRight w:val="0"/>
          <w:marTop w:val="0"/>
          <w:marBottom w:val="0"/>
          <w:divBdr>
            <w:top w:val="none" w:sz="0" w:space="0" w:color="auto"/>
            <w:left w:val="none" w:sz="0" w:space="0" w:color="auto"/>
            <w:bottom w:val="none" w:sz="0" w:space="0" w:color="auto"/>
            <w:right w:val="none" w:sz="0" w:space="0" w:color="auto"/>
          </w:divBdr>
        </w:div>
        <w:div w:id="252932736">
          <w:marLeft w:val="0"/>
          <w:marRight w:val="0"/>
          <w:marTop w:val="0"/>
          <w:marBottom w:val="0"/>
          <w:divBdr>
            <w:top w:val="none" w:sz="0" w:space="0" w:color="auto"/>
            <w:left w:val="none" w:sz="0" w:space="0" w:color="auto"/>
            <w:bottom w:val="none" w:sz="0" w:space="0" w:color="auto"/>
            <w:right w:val="none" w:sz="0" w:space="0" w:color="auto"/>
          </w:divBdr>
        </w:div>
        <w:div w:id="1184900175">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37902991">
          <w:marLeft w:val="0"/>
          <w:marRight w:val="0"/>
          <w:marTop w:val="0"/>
          <w:marBottom w:val="0"/>
          <w:divBdr>
            <w:top w:val="none" w:sz="0" w:space="0" w:color="auto"/>
            <w:left w:val="none" w:sz="0" w:space="0" w:color="auto"/>
            <w:bottom w:val="none" w:sz="0" w:space="0" w:color="auto"/>
            <w:right w:val="none" w:sz="0" w:space="0" w:color="auto"/>
          </w:divBdr>
        </w:div>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sChild>
    </w:div>
    <w:div w:id="1443300885">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122503910">
                                      <w:marLeft w:val="0"/>
                                      <w:marRight w:val="-15"/>
                                      <w:marTop w:val="0"/>
                                      <w:marBottom w:val="0"/>
                                      <w:divBdr>
                                        <w:top w:val="none" w:sz="0" w:space="0" w:color="auto"/>
                                        <w:left w:val="none" w:sz="0" w:space="0" w:color="auto"/>
                                        <w:bottom w:val="none" w:sz="0" w:space="0" w:color="auto"/>
                                        <w:right w:val="none" w:sz="0" w:space="0" w:color="auto"/>
                                      </w:divBdr>
                                    </w:div>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659892585">
                                      <w:marLeft w:val="0"/>
                                      <w:marRight w:val="-15"/>
                                      <w:marTop w:val="0"/>
                                      <w:marBottom w:val="0"/>
                                      <w:divBdr>
                                        <w:top w:val="none" w:sz="0" w:space="0" w:color="auto"/>
                                        <w:left w:val="none" w:sz="0" w:space="0" w:color="auto"/>
                                        <w:bottom w:val="none" w:sz="0" w:space="0" w:color="auto"/>
                                        <w:right w:val="none" w:sz="0" w:space="0" w:color="auto"/>
                                      </w:divBdr>
                                    </w:div>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8072216">
      <w:bodyDiv w:val="1"/>
      <w:marLeft w:val="0"/>
      <w:marRight w:val="0"/>
      <w:marTop w:val="0"/>
      <w:marBottom w:val="0"/>
      <w:divBdr>
        <w:top w:val="none" w:sz="0" w:space="0" w:color="auto"/>
        <w:left w:val="none" w:sz="0" w:space="0" w:color="auto"/>
        <w:bottom w:val="none" w:sz="0" w:space="0" w:color="auto"/>
        <w:right w:val="none" w:sz="0" w:space="0" w:color="auto"/>
      </w:divBdr>
      <w:divsChild>
        <w:div w:id="67963694">
          <w:marLeft w:val="0"/>
          <w:marRight w:val="0"/>
          <w:marTop w:val="0"/>
          <w:marBottom w:val="0"/>
          <w:divBdr>
            <w:top w:val="none" w:sz="0" w:space="0" w:color="auto"/>
            <w:left w:val="none" w:sz="0" w:space="0" w:color="auto"/>
            <w:bottom w:val="none" w:sz="0" w:space="0" w:color="auto"/>
            <w:right w:val="none" w:sz="0" w:space="0" w:color="auto"/>
          </w:divBdr>
          <w:divsChild>
            <w:div w:id="1737701967">
              <w:marLeft w:val="0"/>
              <w:marRight w:val="0"/>
              <w:marTop w:val="0"/>
              <w:marBottom w:val="0"/>
              <w:divBdr>
                <w:top w:val="none" w:sz="0" w:space="0" w:color="auto"/>
                <w:left w:val="none" w:sz="0" w:space="0" w:color="auto"/>
                <w:bottom w:val="none" w:sz="0" w:space="0" w:color="auto"/>
                <w:right w:val="none" w:sz="0" w:space="0" w:color="auto"/>
              </w:divBdr>
              <w:divsChild>
                <w:div w:id="4777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79238215">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169161">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855614029">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81683319">
      <w:bodyDiv w:val="1"/>
      <w:marLeft w:val="0"/>
      <w:marRight w:val="0"/>
      <w:marTop w:val="0"/>
      <w:marBottom w:val="0"/>
      <w:divBdr>
        <w:top w:val="none" w:sz="0" w:space="0" w:color="auto"/>
        <w:left w:val="none" w:sz="0" w:space="0" w:color="auto"/>
        <w:bottom w:val="none" w:sz="0" w:space="0" w:color="auto"/>
        <w:right w:val="none" w:sz="0" w:space="0" w:color="auto"/>
      </w:divBdr>
      <w:divsChild>
        <w:div w:id="288584341">
          <w:marLeft w:val="0"/>
          <w:marRight w:val="0"/>
          <w:marTop w:val="0"/>
          <w:marBottom w:val="0"/>
          <w:divBdr>
            <w:top w:val="none" w:sz="0" w:space="0" w:color="auto"/>
            <w:left w:val="none" w:sz="0" w:space="0" w:color="auto"/>
            <w:bottom w:val="none" w:sz="0" w:space="0" w:color="auto"/>
            <w:right w:val="none" w:sz="0" w:space="0" w:color="auto"/>
          </w:divBdr>
          <w:divsChild>
            <w:div w:id="803692471">
              <w:marLeft w:val="0"/>
              <w:marRight w:val="0"/>
              <w:marTop w:val="0"/>
              <w:marBottom w:val="0"/>
              <w:divBdr>
                <w:top w:val="none" w:sz="0" w:space="0" w:color="auto"/>
                <w:left w:val="none" w:sz="0" w:space="0" w:color="auto"/>
                <w:bottom w:val="none" w:sz="0" w:space="0" w:color="auto"/>
                <w:right w:val="none" w:sz="0" w:space="0" w:color="auto"/>
              </w:divBdr>
              <w:divsChild>
                <w:div w:id="836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273371968">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13588393">
      <w:bodyDiv w:val="1"/>
      <w:marLeft w:val="0"/>
      <w:marRight w:val="0"/>
      <w:marTop w:val="0"/>
      <w:marBottom w:val="0"/>
      <w:divBdr>
        <w:top w:val="none" w:sz="0" w:space="0" w:color="auto"/>
        <w:left w:val="none" w:sz="0" w:space="0" w:color="auto"/>
        <w:bottom w:val="none" w:sz="0" w:space="0" w:color="auto"/>
        <w:right w:val="none" w:sz="0" w:space="0" w:color="auto"/>
      </w:divBdr>
    </w:div>
    <w:div w:id="1940092482">
      <w:bodyDiv w:val="1"/>
      <w:marLeft w:val="0"/>
      <w:marRight w:val="0"/>
      <w:marTop w:val="0"/>
      <w:marBottom w:val="0"/>
      <w:divBdr>
        <w:top w:val="none" w:sz="0" w:space="0" w:color="auto"/>
        <w:left w:val="none" w:sz="0" w:space="0" w:color="auto"/>
        <w:bottom w:val="none" w:sz="0" w:space="0" w:color="auto"/>
        <w:right w:val="none" w:sz="0" w:space="0" w:color="auto"/>
      </w:divBdr>
      <w:divsChild>
        <w:div w:id="360399347">
          <w:marLeft w:val="0"/>
          <w:marRight w:val="0"/>
          <w:marTop w:val="0"/>
          <w:marBottom w:val="0"/>
          <w:divBdr>
            <w:top w:val="none" w:sz="0" w:space="0" w:color="auto"/>
            <w:left w:val="none" w:sz="0" w:space="0" w:color="auto"/>
            <w:bottom w:val="none" w:sz="0" w:space="0" w:color="auto"/>
            <w:right w:val="none" w:sz="0" w:space="0" w:color="auto"/>
          </w:divBdr>
        </w:div>
        <w:div w:id="375278940">
          <w:marLeft w:val="0"/>
          <w:marRight w:val="0"/>
          <w:marTop w:val="0"/>
          <w:marBottom w:val="0"/>
          <w:divBdr>
            <w:top w:val="none" w:sz="0" w:space="0" w:color="auto"/>
            <w:left w:val="none" w:sz="0" w:space="0" w:color="auto"/>
            <w:bottom w:val="none" w:sz="0" w:space="0" w:color="auto"/>
            <w:right w:val="none" w:sz="0" w:space="0" w:color="auto"/>
          </w:divBdr>
        </w:div>
        <w:div w:id="389766326">
          <w:marLeft w:val="0"/>
          <w:marRight w:val="0"/>
          <w:marTop w:val="0"/>
          <w:marBottom w:val="0"/>
          <w:divBdr>
            <w:top w:val="none" w:sz="0" w:space="0" w:color="auto"/>
            <w:left w:val="none" w:sz="0" w:space="0" w:color="auto"/>
            <w:bottom w:val="none" w:sz="0" w:space="0" w:color="auto"/>
            <w:right w:val="none" w:sz="0" w:space="0" w:color="auto"/>
          </w:divBdr>
        </w:div>
        <w:div w:id="462625716">
          <w:marLeft w:val="0"/>
          <w:marRight w:val="0"/>
          <w:marTop w:val="0"/>
          <w:marBottom w:val="0"/>
          <w:divBdr>
            <w:top w:val="none" w:sz="0" w:space="0" w:color="auto"/>
            <w:left w:val="none" w:sz="0" w:space="0" w:color="auto"/>
            <w:bottom w:val="none" w:sz="0" w:space="0" w:color="auto"/>
            <w:right w:val="none" w:sz="0" w:space="0" w:color="auto"/>
          </w:divBdr>
        </w:div>
        <w:div w:id="534657016">
          <w:marLeft w:val="0"/>
          <w:marRight w:val="0"/>
          <w:marTop w:val="0"/>
          <w:marBottom w:val="0"/>
          <w:divBdr>
            <w:top w:val="none" w:sz="0" w:space="0" w:color="auto"/>
            <w:left w:val="none" w:sz="0" w:space="0" w:color="auto"/>
            <w:bottom w:val="none" w:sz="0" w:space="0" w:color="auto"/>
            <w:right w:val="none" w:sz="0" w:space="0" w:color="auto"/>
          </w:divBdr>
        </w:div>
        <w:div w:id="577053634">
          <w:marLeft w:val="0"/>
          <w:marRight w:val="0"/>
          <w:marTop w:val="0"/>
          <w:marBottom w:val="0"/>
          <w:divBdr>
            <w:top w:val="none" w:sz="0" w:space="0" w:color="auto"/>
            <w:left w:val="none" w:sz="0" w:space="0" w:color="auto"/>
            <w:bottom w:val="none" w:sz="0" w:space="0" w:color="auto"/>
            <w:right w:val="none" w:sz="0" w:space="0" w:color="auto"/>
          </w:divBdr>
        </w:div>
        <w:div w:id="640501413">
          <w:marLeft w:val="0"/>
          <w:marRight w:val="0"/>
          <w:marTop w:val="0"/>
          <w:marBottom w:val="0"/>
          <w:divBdr>
            <w:top w:val="none" w:sz="0" w:space="0" w:color="auto"/>
            <w:left w:val="none" w:sz="0" w:space="0" w:color="auto"/>
            <w:bottom w:val="none" w:sz="0" w:space="0" w:color="auto"/>
            <w:right w:val="none" w:sz="0" w:space="0" w:color="auto"/>
          </w:divBdr>
        </w:div>
        <w:div w:id="717513226">
          <w:marLeft w:val="0"/>
          <w:marRight w:val="0"/>
          <w:marTop w:val="0"/>
          <w:marBottom w:val="0"/>
          <w:divBdr>
            <w:top w:val="none" w:sz="0" w:space="0" w:color="auto"/>
            <w:left w:val="none" w:sz="0" w:space="0" w:color="auto"/>
            <w:bottom w:val="none" w:sz="0" w:space="0" w:color="auto"/>
            <w:right w:val="none" w:sz="0" w:space="0" w:color="auto"/>
          </w:divBdr>
        </w:div>
        <w:div w:id="727189236">
          <w:marLeft w:val="0"/>
          <w:marRight w:val="0"/>
          <w:marTop w:val="0"/>
          <w:marBottom w:val="0"/>
          <w:divBdr>
            <w:top w:val="none" w:sz="0" w:space="0" w:color="auto"/>
            <w:left w:val="none" w:sz="0" w:space="0" w:color="auto"/>
            <w:bottom w:val="none" w:sz="0" w:space="0" w:color="auto"/>
            <w:right w:val="none" w:sz="0" w:space="0" w:color="auto"/>
          </w:divBdr>
        </w:div>
        <w:div w:id="751775133">
          <w:marLeft w:val="0"/>
          <w:marRight w:val="0"/>
          <w:marTop w:val="0"/>
          <w:marBottom w:val="0"/>
          <w:divBdr>
            <w:top w:val="none" w:sz="0" w:space="0" w:color="auto"/>
            <w:left w:val="none" w:sz="0" w:space="0" w:color="auto"/>
            <w:bottom w:val="none" w:sz="0" w:space="0" w:color="auto"/>
            <w:right w:val="none" w:sz="0" w:space="0" w:color="auto"/>
          </w:divBdr>
        </w:div>
        <w:div w:id="786630447">
          <w:marLeft w:val="0"/>
          <w:marRight w:val="0"/>
          <w:marTop w:val="0"/>
          <w:marBottom w:val="0"/>
          <w:divBdr>
            <w:top w:val="none" w:sz="0" w:space="0" w:color="auto"/>
            <w:left w:val="none" w:sz="0" w:space="0" w:color="auto"/>
            <w:bottom w:val="none" w:sz="0" w:space="0" w:color="auto"/>
            <w:right w:val="none" w:sz="0" w:space="0" w:color="auto"/>
          </w:divBdr>
        </w:div>
        <w:div w:id="788596706">
          <w:marLeft w:val="0"/>
          <w:marRight w:val="0"/>
          <w:marTop w:val="0"/>
          <w:marBottom w:val="0"/>
          <w:divBdr>
            <w:top w:val="none" w:sz="0" w:space="0" w:color="auto"/>
            <w:left w:val="none" w:sz="0" w:space="0" w:color="auto"/>
            <w:bottom w:val="none" w:sz="0" w:space="0" w:color="auto"/>
            <w:right w:val="none" w:sz="0" w:space="0" w:color="auto"/>
          </w:divBdr>
        </w:div>
        <w:div w:id="848105895">
          <w:marLeft w:val="0"/>
          <w:marRight w:val="0"/>
          <w:marTop w:val="0"/>
          <w:marBottom w:val="0"/>
          <w:divBdr>
            <w:top w:val="none" w:sz="0" w:space="0" w:color="auto"/>
            <w:left w:val="none" w:sz="0" w:space="0" w:color="auto"/>
            <w:bottom w:val="none" w:sz="0" w:space="0" w:color="auto"/>
            <w:right w:val="none" w:sz="0" w:space="0" w:color="auto"/>
          </w:divBdr>
        </w:div>
        <w:div w:id="901479481">
          <w:marLeft w:val="0"/>
          <w:marRight w:val="0"/>
          <w:marTop w:val="0"/>
          <w:marBottom w:val="0"/>
          <w:divBdr>
            <w:top w:val="none" w:sz="0" w:space="0" w:color="auto"/>
            <w:left w:val="none" w:sz="0" w:space="0" w:color="auto"/>
            <w:bottom w:val="none" w:sz="0" w:space="0" w:color="auto"/>
            <w:right w:val="none" w:sz="0" w:space="0" w:color="auto"/>
          </w:divBdr>
        </w:div>
        <w:div w:id="932781687">
          <w:marLeft w:val="0"/>
          <w:marRight w:val="0"/>
          <w:marTop w:val="0"/>
          <w:marBottom w:val="0"/>
          <w:divBdr>
            <w:top w:val="none" w:sz="0" w:space="0" w:color="auto"/>
            <w:left w:val="none" w:sz="0" w:space="0" w:color="auto"/>
            <w:bottom w:val="none" w:sz="0" w:space="0" w:color="auto"/>
            <w:right w:val="none" w:sz="0" w:space="0" w:color="auto"/>
          </w:divBdr>
        </w:div>
        <w:div w:id="1137188314">
          <w:marLeft w:val="0"/>
          <w:marRight w:val="0"/>
          <w:marTop w:val="0"/>
          <w:marBottom w:val="0"/>
          <w:divBdr>
            <w:top w:val="none" w:sz="0" w:space="0" w:color="auto"/>
            <w:left w:val="none" w:sz="0" w:space="0" w:color="auto"/>
            <w:bottom w:val="none" w:sz="0" w:space="0" w:color="auto"/>
            <w:right w:val="none" w:sz="0" w:space="0" w:color="auto"/>
          </w:divBdr>
        </w:div>
        <w:div w:id="1272592674">
          <w:marLeft w:val="0"/>
          <w:marRight w:val="0"/>
          <w:marTop w:val="0"/>
          <w:marBottom w:val="0"/>
          <w:divBdr>
            <w:top w:val="none" w:sz="0" w:space="0" w:color="auto"/>
            <w:left w:val="none" w:sz="0" w:space="0" w:color="auto"/>
            <w:bottom w:val="none" w:sz="0" w:space="0" w:color="auto"/>
            <w:right w:val="none" w:sz="0" w:space="0" w:color="auto"/>
          </w:divBdr>
        </w:div>
        <w:div w:id="1274826313">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1306010476">
          <w:marLeft w:val="0"/>
          <w:marRight w:val="0"/>
          <w:marTop w:val="0"/>
          <w:marBottom w:val="0"/>
          <w:divBdr>
            <w:top w:val="none" w:sz="0" w:space="0" w:color="auto"/>
            <w:left w:val="none" w:sz="0" w:space="0" w:color="auto"/>
            <w:bottom w:val="none" w:sz="0" w:space="0" w:color="auto"/>
            <w:right w:val="none" w:sz="0" w:space="0" w:color="auto"/>
          </w:divBdr>
        </w:div>
        <w:div w:id="1319652830">
          <w:marLeft w:val="0"/>
          <w:marRight w:val="0"/>
          <w:marTop w:val="0"/>
          <w:marBottom w:val="0"/>
          <w:divBdr>
            <w:top w:val="none" w:sz="0" w:space="0" w:color="auto"/>
            <w:left w:val="none" w:sz="0" w:space="0" w:color="auto"/>
            <w:bottom w:val="none" w:sz="0" w:space="0" w:color="auto"/>
            <w:right w:val="none" w:sz="0" w:space="0" w:color="auto"/>
          </w:divBdr>
        </w:div>
        <w:div w:id="1329937983">
          <w:marLeft w:val="0"/>
          <w:marRight w:val="0"/>
          <w:marTop w:val="0"/>
          <w:marBottom w:val="0"/>
          <w:divBdr>
            <w:top w:val="none" w:sz="0" w:space="0" w:color="auto"/>
            <w:left w:val="none" w:sz="0" w:space="0" w:color="auto"/>
            <w:bottom w:val="none" w:sz="0" w:space="0" w:color="auto"/>
            <w:right w:val="none" w:sz="0" w:space="0" w:color="auto"/>
          </w:divBdr>
        </w:div>
        <w:div w:id="1334262516">
          <w:marLeft w:val="0"/>
          <w:marRight w:val="0"/>
          <w:marTop w:val="0"/>
          <w:marBottom w:val="0"/>
          <w:divBdr>
            <w:top w:val="none" w:sz="0" w:space="0" w:color="auto"/>
            <w:left w:val="none" w:sz="0" w:space="0" w:color="auto"/>
            <w:bottom w:val="none" w:sz="0" w:space="0" w:color="auto"/>
            <w:right w:val="none" w:sz="0" w:space="0" w:color="auto"/>
          </w:divBdr>
        </w:div>
        <w:div w:id="1371801091">
          <w:marLeft w:val="0"/>
          <w:marRight w:val="0"/>
          <w:marTop w:val="0"/>
          <w:marBottom w:val="0"/>
          <w:divBdr>
            <w:top w:val="none" w:sz="0" w:space="0" w:color="auto"/>
            <w:left w:val="none" w:sz="0" w:space="0" w:color="auto"/>
            <w:bottom w:val="none" w:sz="0" w:space="0" w:color="auto"/>
            <w:right w:val="none" w:sz="0" w:space="0" w:color="auto"/>
          </w:divBdr>
        </w:div>
        <w:div w:id="1382942686">
          <w:marLeft w:val="0"/>
          <w:marRight w:val="0"/>
          <w:marTop w:val="0"/>
          <w:marBottom w:val="0"/>
          <w:divBdr>
            <w:top w:val="none" w:sz="0" w:space="0" w:color="auto"/>
            <w:left w:val="none" w:sz="0" w:space="0" w:color="auto"/>
            <w:bottom w:val="none" w:sz="0" w:space="0" w:color="auto"/>
            <w:right w:val="none" w:sz="0" w:space="0" w:color="auto"/>
          </w:divBdr>
        </w:div>
        <w:div w:id="1397438368">
          <w:marLeft w:val="0"/>
          <w:marRight w:val="0"/>
          <w:marTop w:val="0"/>
          <w:marBottom w:val="0"/>
          <w:divBdr>
            <w:top w:val="none" w:sz="0" w:space="0" w:color="auto"/>
            <w:left w:val="none" w:sz="0" w:space="0" w:color="auto"/>
            <w:bottom w:val="none" w:sz="0" w:space="0" w:color="auto"/>
            <w:right w:val="none" w:sz="0" w:space="0" w:color="auto"/>
          </w:divBdr>
        </w:div>
        <w:div w:id="1535266105">
          <w:marLeft w:val="0"/>
          <w:marRight w:val="0"/>
          <w:marTop w:val="0"/>
          <w:marBottom w:val="0"/>
          <w:divBdr>
            <w:top w:val="none" w:sz="0" w:space="0" w:color="auto"/>
            <w:left w:val="none" w:sz="0" w:space="0" w:color="auto"/>
            <w:bottom w:val="none" w:sz="0" w:space="0" w:color="auto"/>
            <w:right w:val="none" w:sz="0" w:space="0" w:color="auto"/>
          </w:divBdr>
        </w:div>
        <w:div w:id="1548644790">
          <w:marLeft w:val="0"/>
          <w:marRight w:val="0"/>
          <w:marTop w:val="0"/>
          <w:marBottom w:val="0"/>
          <w:divBdr>
            <w:top w:val="none" w:sz="0" w:space="0" w:color="auto"/>
            <w:left w:val="none" w:sz="0" w:space="0" w:color="auto"/>
            <w:bottom w:val="none" w:sz="0" w:space="0" w:color="auto"/>
            <w:right w:val="none" w:sz="0" w:space="0" w:color="auto"/>
          </w:divBdr>
        </w:div>
        <w:div w:id="1576669284">
          <w:marLeft w:val="0"/>
          <w:marRight w:val="0"/>
          <w:marTop w:val="0"/>
          <w:marBottom w:val="0"/>
          <w:divBdr>
            <w:top w:val="none" w:sz="0" w:space="0" w:color="auto"/>
            <w:left w:val="none" w:sz="0" w:space="0" w:color="auto"/>
            <w:bottom w:val="none" w:sz="0" w:space="0" w:color="auto"/>
            <w:right w:val="none" w:sz="0" w:space="0" w:color="auto"/>
          </w:divBdr>
        </w:div>
        <w:div w:id="1603804674">
          <w:marLeft w:val="0"/>
          <w:marRight w:val="0"/>
          <w:marTop w:val="0"/>
          <w:marBottom w:val="0"/>
          <w:divBdr>
            <w:top w:val="none" w:sz="0" w:space="0" w:color="auto"/>
            <w:left w:val="none" w:sz="0" w:space="0" w:color="auto"/>
            <w:bottom w:val="none" w:sz="0" w:space="0" w:color="auto"/>
            <w:right w:val="none" w:sz="0" w:space="0" w:color="auto"/>
          </w:divBdr>
        </w:div>
        <w:div w:id="1610501972">
          <w:marLeft w:val="0"/>
          <w:marRight w:val="0"/>
          <w:marTop w:val="0"/>
          <w:marBottom w:val="0"/>
          <w:divBdr>
            <w:top w:val="none" w:sz="0" w:space="0" w:color="auto"/>
            <w:left w:val="none" w:sz="0" w:space="0" w:color="auto"/>
            <w:bottom w:val="none" w:sz="0" w:space="0" w:color="auto"/>
            <w:right w:val="none" w:sz="0" w:space="0" w:color="auto"/>
          </w:divBdr>
        </w:div>
        <w:div w:id="1636373264">
          <w:marLeft w:val="0"/>
          <w:marRight w:val="0"/>
          <w:marTop w:val="0"/>
          <w:marBottom w:val="0"/>
          <w:divBdr>
            <w:top w:val="none" w:sz="0" w:space="0" w:color="auto"/>
            <w:left w:val="none" w:sz="0" w:space="0" w:color="auto"/>
            <w:bottom w:val="none" w:sz="0" w:space="0" w:color="auto"/>
            <w:right w:val="none" w:sz="0" w:space="0" w:color="auto"/>
          </w:divBdr>
        </w:div>
        <w:div w:id="1645545104">
          <w:marLeft w:val="0"/>
          <w:marRight w:val="0"/>
          <w:marTop w:val="0"/>
          <w:marBottom w:val="0"/>
          <w:divBdr>
            <w:top w:val="none" w:sz="0" w:space="0" w:color="auto"/>
            <w:left w:val="none" w:sz="0" w:space="0" w:color="auto"/>
            <w:bottom w:val="none" w:sz="0" w:space="0" w:color="auto"/>
            <w:right w:val="none" w:sz="0" w:space="0" w:color="auto"/>
          </w:divBdr>
          <w:divsChild>
            <w:div w:id="718212643">
              <w:marLeft w:val="0"/>
              <w:marRight w:val="0"/>
              <w:marTop w:val="0"/>
              <w:marBottom w:val="0"/>
              <w:divBdr>
                <w:top w:val="none" w:sz="0" w:space="0" w:color="auto"/>
                <w:left w:val="none" w:sz="0" w:space="0" w:color="auto"/>
                <w:bottom w:val="none" w:sz="0" w:space="0" w:color="auto"/>
                <w:right w:val="none" w:sz="0" w:space="0" w:color="auto"/>
              </w:divBdr>
            </w:div>
            <w:div w:id="915286684">
              <w:marLeft w:val="0"/>
              <w:marRight w:val="0"/>
              <w:marTop w:val="0"/>
              <w:marBottom w:val="0"/>
              <w:divBdr>
                <w:top w:val="none" w:sz="0" w:space="0" w:color="auto"/>
                <w:left w:val="none" w:sz="0" w:space="0" w:color="auto"/>
                <w:bottom w:val="none" w:sz="0" w:space="0" w:color="auto"/>
                <w:right w:val="none" w:sz="0" w:space="0" w:color="auto"/>
              </w:divBdr>
            </w:div>
            <w:div w:id="1473056107">
              <w:marLeft w:val="0"/>
              <w:marRight w:val="0"/>
              <w:marTop w:val="0"/>
              <w:marBottom w:val="0"/>
              <w:divBdr>
                <w:top w:val="none" w:sz="0" w:space="0" w:color="auto"/>
                <w:left w:val="none" w:sz="0" w:space="0" w:color="auto"/>
                <w:bottom w:val="none" w:sz="0" w:space="0" w:color="auto"/>
                <w:right w:val="none" w:sz="0" w:space="0" w:color="auto"/>
              </w:divBdr>
            </w:div>
            <w:div w:id="1489320766">
              <w:marLeft w:val="0"/>
              <w:marRight w:val="0"/>
              <w:marTop w:val="0"/>
              <w:marBottom w:val="0"/>
              <w:divBdr>
                <w:top w:val="none" w:sz="0" w:space="0" w:color="auto"/>
                <w:left w:val="none" w:sz="0" w:space="0" w:color="auto"/>
                <w:bottom w:val="none" w:sz="0" w:space="0" w:color="auto"/>
                <w:right w:val="none" w:sz="0" w:space="0" w:color="auto"/>
              </w:divBdr>
            </w:div>
            <w:div w:id="1676765977">
              <w:marLeft w:val="0"/>
              <w:marRight w:val="0"/>
              <w:marTop w:val="0"/>
              <w:marBottom w:val="0"/>
              <w:divBdr>
                <w:top w:val="none" w:sz="0" w:space="0" w:color="auto"/>
                <w:left w:val="none" w:sz="0" w:space="0" w:color="auto"/>
                <w:bottom w:val="none" w:sz="0" w:space="0" w:color="auto"/>
                <w:right w:val="none" w:sz="0" w:space="0" w:color="auto"/>
              </w:divBdr>
            </w:div>
            <w:div w:id="1683627683">
              <w:marLeft w:val="0"/>
              <w:marRight w:val="0"/>
              <w:marTop w:val="0"/>
              <w:marBottom w:val="0"/>
              <w:divBdr>
                <w:top w:val="none" w:sz="0" w:space="0" w:color="auto"/>
                <w:left w:val="none" w:sz="0" w:space="0" w:color="auto"/>
                <w:bottom w:val="none" w:sz="0" w:space="0" w:color="auto"/>
                <w:right w:val="none" w:sz="0" w:space="0" w:color="auto"/>
              </w:divBdr>
            </w:div>
            <w:div w:id="1684670547">
              <w:marLeft w:val="0"/>
              <w:marRight w:val="0"/>
              <w:marTop w:val="0"/>
              <w:marBottom w:val="0"/>
              <w:divBdr>
                <w:top w:val="none" w:sz="0" w:space="0" w:color="auto"/>
                <w:left w:val="none" w:sz="0" w:space="0" w:color="auto"/>
                <w:bottom w:val="none" w:sz="0" w:space="0" w:color="auto"/>
                <w:right w:val="none" w:sz="0" w:space="0" w:color="auto"/>
              </w:divBdr>
            </w:div>
            <w:div w:id="1896116588">
              <w:marLeft w:val="0"/>
              <w:marRight w:val="0"/>
              <w:marTop w:val="0"/>
              <w:marBottom w:val="0"/>
              <w:divBdr>
                <w:top w:val="none" w:sz="0" w:space="0" w:color="auto"/>
                <w:left w:val="none" w:sz="0" w:space="0" w:color="auto"/>
                <w:bottom w:val="none" w:sz="0" w:space="0" w:color="auto"/>
                <w:right w:val="none" w:sz="0" w:space="0" w:color="auto"/>
              </w:divBdr>
            </w:div>
          </w:divsChild>
        </w:div>
        <w:div w:id="1773091524">
          <w:marLeft w:val="0"/>
          <w:marRight w:val="0"/>
          <w:marTop w:val="0"/>
          <w:marBottom w:val="0"/>
          <w:divBdr>
            <w:top w:val="none" w:sz="0" w:space="0" w:color="auto"/>
            <w:left w:val="none" w:sz="0" w:space="0" w:color="auto"/>
            <w:bottom w:val="none" w:sz="0" w:space="0" w:color="auto"/>
            <w:right w:val="none" w:sz="0" w:space="0" w:color="auto"/>
          </w:divBdr>
        </w:div>
        <w:div w:id="1776366770">
          <w:marLeft w:val="0"/>
          <w:marRight w:val="0"/>
          <w:marTop w:val="0"/>
          <w:marBottom w:val="0"/>
          <w:divBdr>
            <w:top w:val="none" w:sz="0" w:space="0" w:color="auto"/>
            <w:left w:val="none" w:sz="0" w:space="0" w:color="auto"/>
            <w:bottom w:val="none" w:sz="0" w:space="0" w:color="auto"/>
            <w:right w:val="none" w:sz="0" w:space="0" w:color="auto"/>
          </w:divBdr>
        </w:div>
        <w:div w:id="1788312025">
          <w:marLeft w:val="0"/>
          <w:marRight w:val="0"/>
          <w:marTop w:val="0"/>
          <w:marBottom w:val="0"/>
          <w:divBdr>
            <w:top w:val="none" w:sz="0" w:space="0" w:color="auto"/>
            <w:left w:val="none" w:sz="0" w:space="0" w:color="auto"/>
            <w:bottom w:val="none" w:sz="0" w:space="0" w:color="auto"/>
            <w:right w:val="none" w:sz="0" w:space="0" w:color="auto"/>
          </w:divBdr>
        </w:div>
        <w:div w:id="1828983361">
          <w:marLeft w:val="0"/>
          <w:marRight w:val="0"/>
          <w:marTop w:val="0"/>
          <w:marBottom w:val="0"/>
          <w:divBdr>
            <w:top w:val="none" w:sz="0" w:space="0" w:color="auto"/>
            <w:left w:val="none" w:sz="0" w:space="0" w:color="auto"/>
            <w:bottom w:val="none" w:sz="0" w:space="0" w:color="auto"/>
            <w:right w:val="none" w:sz="0" w:space="0" w:color="auto"/>
          </w:divBdr>
        </w:div>
        <w:div w:id="1893803940">
          <w:marLeft w:val="0"/>
          <w:marRight w:val="0"/>
          <w:marTop w:val="0"/>
          <w:marBottom w:val="0"/>
          <w:divBdr>
            <w:top w:val="none" w:sz="0" w:space="0" w:color="auto"/>
            <w:left w:val="none" w:sz="0" w:space="0" w:color="auto"/>
            <w:bottom w:val="none" w:sz="0" w:space="0" w:color="auto"/>
            <w:right w:val="none" w:sz="0" w:space="0" w:color="auto"/>
          </w:divBdr>
        </w:div>
        <w:div w:id="1963657409">
          <w:marLeft w:val="0"/>
          <w:marRight w:val="0"/>
          <w:marTop w:val="0"/>
          <w:marBottom w:val="0"/>
          <w:divBdr>
            <w:top w:val="none" w:sz="0" w:space="0" w:color="auto"/>
            <w:left w:val="none" w:sz="0" w:space="0" w:color="auto"/>
            <w:bottom w:val="none" w:sz="0" w:space="0" w:color="auto"/>
            <w:right w:val="none" w:sz="0" w:space="0" w:color="auto"/>
          </w:divBdr>
          <w:divsChild>
            <w:div w:id="125785047">
              <w:marLeft w:val="0"/>
              <w:marRight w:val="0"/>
              <w:marTop w:val="0"/>
              <w:marBottom w:val="0"/>
              <w:divBdr>
                <w:top w:val="none" w:sz="0" w:space="0" w:color="auto"/>
                <w:left w:val="none" w:sz="0" w:space="0" w:color="auto"/>
                <w:bottom w:val="none" w:sz="0" w:space="0" w:color="auto"/>
                <w:right w:val="none" w:sz="0" w:space="0" w:color="auto"/>
              </w:divBdr>
            </w:div>
            <w:div w:id="354426407">
              <w:marLeft w:val="0"/>
              <w:marRight w:val="0"/>
              <w:marTop w:val="0"/>
              <w:marBottom w:val="0"/>
              <w:divBdr>
                <w:top w:val="none" w:sz="0" w:space="0" w:color="auto"/>
                <w:left w:val="none" w:sz="0" w:space="0" w:color="auto"/>
                <w:bottom w:val="none" w:sz="0" w:space="0" w:color="auto"/>
                <w:right w:val="none" w:sz="0" w:space="0" w:color="auto"/>
              </w:divBdr>
            </w:div>
            <w:div w:id="398214649">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85460465">
              <w:marLeft w:val="0"/>
              <w:marRight w:val="0"/>
              <w:marTop w:val="0"/>
              <w:marBottom w:val="0"/>
              <w:divBdr>
                <w:top w:val="none" w:sz="0" w:space="0" w:color="auto"/>
                <w:left w:val="none" w:sz="0" w:space="0" w:color="auto"/>
                <w:bottom w:val="none" w:sz="0" w:space="0" w:color="auto"/>
                <w:right w:val="none" w:sz="0" w:space="0" w:color="auto"/>
              </w:divBdr>
            </w:div>
            <w:div w:id="596595544">
              <w:marLeft w:val="0"/>
              <w:marRight w:val="0"/>
              <w:marTop w:val="0"/>
              <w:marBottom w:val="0"/>
              <w:divBdr>
                <w:top w:val="none" w:sz="0" w:space="0" w:color="auto"/>
                <w:left w:val="none" w:sz="0" w:space="0" w:color="auto"/>
                <w:bottom w:val="none" w:sz="0" w:space="0" w:color="auto"/>
                <w:right w:val="none" w:sz="0" w:space="0" w:color="auto"/>
              </w:divBdr>
            </w:div>
            <w:div w:id="614019063">
              <w:marLeft w:val="0"/>
              <w:marRight w:val="0"/>
              <w:marTop w:val="0"/>
              <w:marBottom w:val="0"/>
              <w:divBdr>
                <w:top w:val="none" w:sz="0" w:space="0" w:color="auto"/>
                <w:left w:val="none" w:sz="0" w:space="0" w:color="auto"/>
                <w:bottom w:val="none" w:sz="0" w:space="0" w:color="auto"/>
                <w:right w:val="none" w:sz="0" w:space="0" w:color="auto"/>
              </w:divBdr>
            </w:div>
            <w:div w:id="648362420">
              <w:marLeft w:val="0"/>
              <w:marRight w:val="0"/>
              <w:marTop w:val="0"/>
              <w:marBottom w:val="0"/>
              <w:divBdr>
                <w:top w:val="none" w:sz="0" w:space="0" w:color="auto"/>
                <w:left w:val="none" w:sz="0" w:space="0" w:color="auto"/>
                <w:bottom w:val="none" w:sz="0" w:space="0" w:color="auto"/>
                <w:right w:val="none" w:sz="0" w:space="0" w:color="auto"/>
              </w:divBdr>
            </w:div>
            <w:div w:id="812330895">
              <w:marLeft w:val="0"/>
              <w:marRight w:val="0"/>
              <w:marTop w:val="0"/>
              <w:marBottom w:val="0"/>
              <w:divBdr>
                <w:top w:val="none" w:sz="0" w:space="0" w:color="auto"/>
                <w:left w:val="none" w:sz="0" w:space="0" w:color="auto"/>
                <w:bottom w:val="none" w:sz="0" w:space="0" w:color="auto"/>
                <w:right w:val="none" w:sz="0" w:space="0" w:color="auto"/>
              </w:divBdr>
            </w:div>
            <w:div w:id="1291940202">
              <w:marLeft w:val="0"/>
              <w:marRight w:val="0"/>
              <w:marTop w:val="0"/>
              <w:marBottom w:val="0"/>
              <w:divBdr>
                <w:top w:val="none" w:sz="0" w:space="0" w:color="auto"/>
                <w:left w:val="none" w:sz="0" w:space="0" w:color="auto"/>
                <w:bottom w:val="none" w:sz="0" w:space="0" w:color="auto"/>
                <w:right w:val="none" w:sz="0" w:space="0" w:color="auto"/>
              </w:divBdr>
            </w:div>
            <w:div w:id="1391343255">
              <w:marLeft w:val="0"/>
              <w:marRight w:val="0"/>
              <w:marTop w:val="0"/>
              <w:marBottom w:val="0"/>
              <w:divBdr>
                <w:top w:val="none" w:sz="0" w:space="0" w:color="auto"/>
                <w:left w:val="none" w:sz="0" w:space="0" w:color="auto"/>
                <w:bottom w:val="none" w:sz="0" w:space="0" w:color="auto"/>
                <w:right w:val="none" w:sz="0" w:space="0" w:color="auto"/>
              </w:divBdr>
            </w:div>
            <w:div w:id="1395466626">
              <w:marLeft w:val="0"/>
              <w:marRight w:val="0"/>
              <w:marTop w:val="0"/>
              <w:marBottom w:val="0"/>
              <w:divBdr>
                <w:top w:val="none" w:sz="0" w:space="0" w:color="auto"/>
                <w:left w:val="none" w:sz="0" w:space="0" w:color="auto"/>
                <w:bottom w:val="none" w:sz="0" w:space="0" w:color="auto"/>
                <w:right w:val="none" w:sz="0" w:space="0" w:color="auto"/>
              </w:divBdr>
            </w:div>
            <w:div w:id="1400326393">
              <w:marLeft w:val="0"/>
              <w:marRight w:val="0"/>
              <w:marTop w:val="0"/>
              <w:marBottom w:val="0"/>
              <w:divBdr>
                <w:top w:val="none" w:sz="0" w:space="0" w:color="auto"/>
                <w:left w:val="none" w:sz="0" w:space="0" w:color="auto"/>
                <w:bottom w:val="none" w:sz="0" w:space="0" w:color="auto"/>
                <w:right w:val="none" w:sz="0" w:space="0" w:color="auto"/>
              </w:divBdr>
            </w:div>
            <w:div w:id="1497453243">
              <w:marLeft w:val="0"/>
              <w:marRight w:val="0"/>
              <w:marTop w:val="0"/>
              <w:marBottom w:val="0"/>
              <w:divBdr>
                <w:top w:val="none" w:sz="0" w:space="0" w:color="auto"/>
                <w:left w:val="none" w:sz="0" w:space="0" w:color="auto"/>
                <w:bottom w:val="none" w:sz="0" w:space="0" w:color="auto"/>
                <w:right w:val="none" w:sz="0" w:space="0" w:color="auto"/>
              </w:divBdr>
            </w:div>
            <w:div w:id="1532572860">
              <w:marLeft w:val="0"/>
              <w:marRight w:val="0"/>
              <w:marTop w:val="0"/>
              <w:marBottom w:val="0"/>
              <w:divBdr>
                <w:top w:val="none" w:sz="0" w:space="0" w:color="auto"/>
                <w:left w:val="none" w:sz="0" w:space="0" w:color="auto"/>
                <w:bottom w:val="none" w:sz="0" w:space="0" w:color="auto"/>
                <w:right w:val="none" w:sz="0" w:space="0" w:color="auto"/>
              </w:divBdr>
            </w:div>
            <w:div w:id="1825849034">
              <w:marLeft w:val="0"/>
              <w:marRight w:val="0"/>
              <w:marTop w:val="0"/>
              <w:marBottom w:val="0"/>
              <w:divBdr>
                <w:top w:val="none" w:sz="0" w:space="0" w:color="auto"/>
                <w:left w:val="none" w:sz="0" w:space="0" w:color="auto"/>
                <w:bottom w:val="none" w:sz="0" w:space="0" w:color="auto"/>
                <w:right w:val="none" w:sz="0" w:space="0" w:color="auto"/>
              </w:divBdr>
            </w:div>
            <w:div w:id="1998999210">
              <w:marLeft w:val="0"/>
              <w:marRight w:val="0"/>
              <w:marTop w:val="0"/>
              <w:marBottom w:val="0"/>
              <w:divBdr>
                <w:top w:val="none" w:sz="0" w:space="0" w:color="auto"/>
                <w:left w:val="none" w:sz="0" w:space="0" w:color="auto"/>
                <w:bottom w:val="none" w:sz="0" w:space="0" w:color="auto"/>
                <w:right w:val="none" w:sz="0" w:space="0" w:color="auto"/>
              </w:divBdr>
            </w:div>
            <w:div w:id="2062710603">
              <w:marLeft w:val="0"/>
              <w:marRight w:val="0"/>
              <w:marTop w:val="0"/>
              <w:marBottom w:val="0"/>
              <w:divBdr>
                <w:top w:val="none" w:sz="0" w:space="0" w:color="auto"/>
                <w:left w:val="none" w:sz="0" w:space="0" w:color="auto"/>
                <w:bottom w:val="none" w:sz="0" w:space="0" w:color="auto"/>
                <w:right w:val="none" w:sz="0" w:space="0" w:color="auto"/>
              </w:divBdr>
            </w:div>
            <w:div w:id="2075546915">
              <w:marLeft w:val="0"/>
              <w:marRight w:val="0"/>
              <w:marTop w:val="0"/>
              <w:marBottom w:val="0"/>
              <w:divBdr>
                <w:top w:val="none" w:sz="0" w:space="0" w:color="auto"/>
                <w:left w:val="none" w:sz="0" w:space="0" w:color="auto"/>
                <w:bottom w:val="none" w:sz="0" w:space="0" w:color="auto"/>
                <w:right w:val="none" w:sz="0" w:space="0" w:color="auto"/>
              </w:divBdr>
            </w:div>
            <w:div w:id="2079477409">
              <w:marLeft w:val="0"/>
              <w:marRight w:val="0"/>
              <w:marTop w:val="0"/>
              <w:marBottom w:val="0"/>
              <w:divBdr>
                <w:top w:val="none" w:sz="0" w:space="0" w:color="auto"/>
                <w:left w:val="none" w:sz="0" w:space="0" w:color="auto"/>
                <w:bottom w:val="none" w:sz="0" w:space="0" w:color="auto"/>
                <w:right w:val="none" w:sz="0" w:space="0" w:color="auto"/>
              </w:divBdr>
            </w:div>
          </w:divsChild>
        </w:div>
        <w:div w:id="2004312750">
          <w:marLeft w:val="0"/>
          <w:marRight w:val="0"/>
          <w:marTop w:val="0"/>
          <w:marBottom w:val="0"/>
          <w:divBdr>
            <w:top w:val="none" w:sz="0" w:space="0" w:color="auto"/>
            <w:left w:val="none" w:sz="0" w:space="0" w:color="auto"/>
            <w:bottom w:val="none" w:sz="0" w:space="0" w:color="auto"/>
            <w:right w:val="none" w:sz="0" w:space="0" w:color="auto"/>
          </w:divBdr>
        </w:div>
        <w:div w:id="2033340979">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enorozcoarce@gmail.com" TargetMode="External" Id="R11e19da9f89a4212" /><Relationship Type="http://schemas.openxmlformats.org/officeDocument/2006/relationships/hyperlink" Target="mailto:andrea.olave00@gmail.com" TargetMode="External" Id="R98351786dc69443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EEF4-54B5-47B7-9D84-FDD5270B88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Valentina Orozco Arce</lastModifiedBy>
  <revision>9</revision>
  <lastPrinted>2024-06-19T20:09:00.0000000Z</lastPrinted>
  <dcterms:created xsi:type="dcterms:W3CDTF">2025-01-08T14:27:00.0000000Z</dcterms:created>
  <dcterms:modified xsi:type="dcterms:W3CDTF">2025-02-20T13:44:04.2084191Z</dcterms:modified>
</coreProperties>
</file>