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7674" w14:textId="32DAB769" w:rsidR="00A1326A" w:rsidRPr="001C47B7" w:rsidRDefault="00A1326A" w:rsidP="00E757A2">
      <w:pPr>
        <w:jc w:val="both"/>
        <w:rPr>
          <w:rFonts w:ascii="Arial" w:hAnsi="Arial" w:cs="Arial"/>
          <w:sz w:val="22"/>
          <w:szCs w:val="22"/>
        </w:rPr>
      </w:pPr>
      <w:r w:rsidRPr="001C47B7">
        <w:rPr>
          <w:rFonts w:ascii="Arial" w:hAnsi="Arial" w:cs="Arial"/>
          <w:sz w:val="22"/>
          <w:szCs w:val="22"/>
        </w:rPr>
        <w:t>Seño</w:t>
      </w:r>
      <w:r w:rsidR="00F450F4" w:rsidRPr="001C47B7">
        <w:rPr>
          <w:rFonts w:ascii="Arial" w:hAnsi="Arial" w:cs="Arial"/>
          <w:sz w:val="22"/>
          <w:szCs w:val="22"/>
        </w:rPr>
        <w:t>res</w:t>
      </w:r>
    </w:p>
    <w:p w14:paraId="15D523F3" w14:textId="299A1EB6" w:rsidR="00A1326A" w:rsidRPr="001C47B7" w:rsidRDefault="00A1326A" w:rsidP="00E757A2">
      <w:pPr>
        <w:jc w:val="both"/>
        <w:rPr>
          <w:rFonts w:ascii="Arial" w:hAnsi="Arial" w:cs="Arial"/>
          <w:b/>
          <w:bCs/>
          <w:sz w:val="22"/>
          <w:szCs w:val="22"/>
        </w:rPr>
      </w:pPr>
      <w:r w:rsidRPr="001C47B7">
        <w:rPr>
          <w:rFonts w:ascii="Arial" w:hAnsi="Arial" w:cs="Arial"/>
          <w:b/>
          <w:bCs/>
          <w:sz w:val="22"/>
          <w:szCs w:val="22"/>
        </w:rPr>
        <w:t>J</w:t>
      </w:r>
      <w:r w:rsidR="00F450F4" w:rsidRPr="001C47B7">
        <w:rPr>
          <w:rFonts w:ascii="Arial" w:hAnsi="Arial" w:cs="Arial"/>
          <w:b/>
          <w:bCs/>
          <w:sz w:val="22"/>
          <w:szCs w:val="22"/>
        </w:rPr>
        <w:t>UZGADO</w:t>
      </w:r>
      <w:r w:rsidRPr="001C47B7">
        <w:rPr>
          <w:rFonts w:ascii="Arial" w:hAnsi="Arial" w:cs="Arial"/>
          <w:b/>
          <w:bCs/>
          <w:sz w:val="22"/>
          <w:szCs w:val="22"/>
        </w:rPr>
        <w:t xml:space="preserve"> </w:t>
      </w:r>
      <w:r w:rsidR="00144F86">
        <w:rPr>
          <w:rFonts w:ascii="Arial" w:hAnsi="Arial" w:cs="Arial"/>
          <w:b/>
          <w:bCs/>
          <w:sz w:val="22"/>
          <w:szCs w:val="22"/>
        </w:rPr>
        <w:t>TERCERO</w:t>
      </w:r>
      <w:r w:rsidR="00601F21" w:rsidRPr="001C47B7">
        <w:rPr>
          <w:rFonts w:ascii="Arial" w:hAnsi="Arial" w:cs="Arial"/>
          <w:b/>
          <w:bCs/>
          <w:sz w:val="22"/>
          <w:szCs w:val="22"/>
        </w:rPr>
        <w:t xml:space="preserve"> </w:t>
      </w:r>
      <w:r w:rsidRPr="001C47B7">
        <w:rPr>
          <w:rFonts w:ascii="Arial" w:hAnsi="Arial" w:cs="Arial"/>
          <w:b/>
          <w:bCs/>
          <w:sz w:val="22"/>
          <w:szCs w:val="22"/>
        </w:rPr>
        <w:t>(</w:t>
      </w:r>
      <w:r w:rsidR="00144F86">
        <w:rPr>
          <w:rFonts w:ascii="Arial" w:hAnsi="Arial" w:cs="Arial"/>
          <w:b/>
          <w:bCs/>
          <w:sz w:val="22"/>
          <w:szCs w:val="22"/>
        </w:rPr>
        <w:t>3°</w:t>
      </w:r>
      <w:r w:rsidRPr="001C47B7">
        <w:rPr>
          <w:rFonts w:ascii="Arial" w:hAnsi="Arial" w:cs="Arial"/>
          <w:b/>
          <w:bCs/>
          <w:sz w:val="22"/>
          <w:szCs w:val="22"/>
        </w:rPr>
        <w:t>) LABORAL DEL CIRCUITO DE CALI</w:t>
      </w:r>
    </w:p>
    <w:p w14:paraId="78EA2FA3" w14:textId="3559F5C2" w:rsidR="0CA12464" w:rsidRPr="001C47B7" w:rsidRDefault="00607705" w:rsidP="00E757A2">
      <w:pPr>
        <w:jc w:val="both"/>
        <w:rPr>
          <w:rFonts w:ascii="Arial" w:hAnsi="Arial" w:cs="Arial"/>
          <w:sz w:val="22"/>
          <w:szCs w:val="22"/>
        </w:rPr>
      </w:pPr>
      <w:hyperlink r:id="rId8" w:history="1">
        <w:r w:rsidRPr="004A5D5A">
          <w:rPr>
            <w:rStyle w:val="Hyperlink"/>
            <w:rFonts w:ascii="Arial" w:hAnsi="Arial" w:cs="Arial"/>
            <w:sz w:val="22"/>
            <w:szCs w:val="22"/>
          </w:rPr>
          <w:t>j03lccali@cendoj.ramajudicial.gov.co</w:t>
        </w:r>
      </w:hyperlink>
      <w:r w:rsidR="0CA12464" w:rsidRPr="001C47B7">
        <w:rPr>
          <w:rFonts w:ascii="Arial" w:hAnsi="Arial" w:cs="Arial"/>
          <w:sz w:val="22"/>
          <w:szCs w:val="22"/>
        </w:rPr>
        <w:t xml:space="preserve"> </w:t>
      </w:r>
    </w:p>
    <w:p w14:paraId="622E4568" w14:textId="77777777" w:rsidR="00A1326A" w:rsidRPr="001C47B7" w:rsidRDefault="00A1326A" w:rsidP="00E757A2">
      <w:pPr>
        <w:pStyle w:val="BodyText"/>
        <w:rPr>
          <w:rFonts w:ascii="Arial" w:hAnsi="Arial" w:cs="Arial"/>
          <w:sz w:val="22"/>
          <w:szCs w:val="22"/>
        </w:rPr>
      </w:pPr>
      <w:r w:rsidRPr="001C47B7">
        <w:rPr>
          <w:rFonts w:ascii="Arial" w:hAnsi="Arial" w:cs="Arial"/>
          <w:sz w:val="22"/>
          <w:szCs w:val="22"/>
        </w:rPr>
        <w:t>E.</w:t>
      </w:r>
      <w:r w:rsidRPr="001C47B7">
        <w:rPr>
          <w:rFonts w:ascii="Arial" w:hAnsi="Arial" w:cs="Arial"/>
          <w:sz w:val="22"/>
          <w:szCs w:val="22"/>
        </w:rPr>
        <w:tab/>
        <w:t>S.</w:t>
      </w:r>
      <w:r w:rsidRPr="001C47B7">
        <w:rPr>
          <w:rFonts w:ascii="Arial" w:hAnsi="Arial" w:cs="Arial"/>
          <w:sz w:val="22"/>
          <w:szCs w:val="22"/>
        </w:rPr>
        <w:tab/>
        <w:t xml:space="preserve">D. </w:t>
      </w:r>
    </w:p>
    <w:p w14:paraId="24298079" w14:textId="77777777" w:rsidR="00A1326A" w:rsidRPr="001C47B7" w:rsidRDefault="00A1326A" w:rsidP="00E757A2">
      <w:pPr>
        <w:jc w:val="both"/>
        <w:rPr>
          <w:rFonts w:ascii="Arial" w:hAnsi="Arial" w:cs="Arial"/>
          <w:sz w:val="22"/>
          <w:szCs w:val="22"/>
        </w:rPr>
      </w:pPr>
    </w:p>
    <w:p w14:paraId="673265B1" w14:textId="543F544D" w:rsidR="00A1326A" w:rsidRPr="001C47B7" w:rsidRDefault="00A1326A" w:rsidP="00E757A2">
      <w:pPr>
        <w:ind w:left="426"/>
        <w:jc w:val="both"/>
        <w:rPr>
          <w:rFonts w:ascii="Arial" w:hAnsi="Arial" w:cs="Arial"/>
          <w:sz w:val="22"/>
          <w:szCs w:val="22"/>
        </w:rPr>
      </w:pPr>
      <w:r w:rsidRPr="001C47B7">
        <w:rPr>
          <w:rFonts w:ascii="Arial" w:hAnsi="Arial" w:cs="Arial"/>
          <w:b/>
          <w:bCs/>
          <w:sz w:val="22"/>
          <w:szCs w:val="22"/>
        </w:rPr>
        <w:t>Proceso:</w:t>
      </w:r>
      <w:r w:rsidRPr="001C47B7">
        <w:rPr>
          <w:rFonts w:ascii="Arial" w:hAnsi="Arial" w:cs="Arial"/>
          <w:sz w:val="22"/>
          <w:szCs w:val="22"/>
        </w:rPr>
        <w:t xml:space="preserve"> </w:t>
      </w:r>
      <w:r w:rsidRPr="001C47B7">
        <w:rPr>
          <w:rFonts w:ascii="Arial" w:hAnsi="Arial" w:cs="Arial"/>
          <w:sz w:val="22"/>
          <w:szCs w:val="22"/>
        </w:rPr>
        <w:tab/>
      </w:r>
      <w:r w:rsidRPr="001C47B7">
        <w:rPr>
          <w:rFonts w:ascii="Arial" w:hAnsi="Arial" w:cs="Arial"/>
          <w:sz w:val="22"/>
          <w:szCs w:val="22"/>
        </w:rPr>
        <w:tab/>
        <w:t xml:space="preserve">ORDINARIO LABORAL </w:t>
      </w:r>
      <w:r w:rsidR="00F4345A" w:rsidRPr="001C47B7">
        <w:rPr>
          <w:rFonts w:ascii="Arial" w:hAnsi="Arial" w:cs="Arial"/>
          <w:sz w:val="22"/>
          <w:szCs w:val="22"/>
        </w:rPr>
        <w:t>DE PRIMERA INSTANCIA</w:t>
      </w:r>
    </w:p>
    <w:p w14:paraId="137418EF" w14:textId="7484EF7D" w:rsidR="00A1326A" w:rsidRPr="001C47B7" w:rsidRDefault="00A1326A" w:rsidP="002D05DE">
      <w:pPr>
        <w:ind w:left="2835" w:hanging="2409"/>
        <w:jc w:val="both"/>
        <w:rPr>
          <w:rFonts w:ascii="Arial" w:hAnsi="Arial" w:cs="Arial"/>
          <w:sz w:val="22"/>
          <w:szCs w:val="22"/>
        </w:rPr>
      </w:pPr>
      <w:r w:rsidRPr="001C47B7">
        <w:rPr>
          <w:rFonts w:ascii="Arial" w:hAnsi="Arial" w:cs="Arial"/>
          <w:b/>
          <w:bCs/>
          <w:sz w:val="22"/>
          <w:szCs w:val="22"/>
        </w:rPr>
        <w:t>Demandante:</w:t>
      </w:r>
      <w:r w:rsidRPr="001C47B7">
        <w:rPr>
          <w:rFonts w:ascii="Arial" w:hAnsi="Arial" w:cs="Arial"/>
          <w:sz w:val="22"/>
          <w:szCs w:val="22"/>
        </w:rPr>
        <w:tab/>
      </w:r>
      <w:r w:rsidR="00607705">
        <w:rPr>
          <w:rFonts w:ascii="Arial" w:hAnsi="Arial" w:cs="Arial"/>
          <w:sz w:val="22"/>
          <w:szCs w:val="22"/>
        </w:rPr>
        <w:t>ANGIE PAOLA ARBOLEDA HURTADO Y OTROS</w:t>
      </w:r>
    </w:p>
    <w:p w14:paraId="67ED564C" w14:textId="2AE48F5D" w:rsidR="00A1326A" w:rsidRPr="001C47B7" w:rsidRDefault="00A1326A" w:rsidP="00E757A2">
      <w:pPr>
        <w:ind w:left="2832" w:hanging="2406"/>
        <w:jc w:val="both"/>
        <w:rPr>
          <w:rFonts w:ascii="Arial" w:hAnsi="Arial" w:cs="Arial"/>
          <w:sz w:val="22"/>
          <w:szCs w:val="22"/>
        </w:rPr>
      </w:pPr>
      <w:r w:rsidRPr="001C47B7">
        <w:rPr>
          <w:rFonts w:ascii="Arial" w:hAnsi="Arial" w:cs="Arial"/>
          <w:b/>
          <w:bCs/>
          <w:sz w:val="22"/>
          <w:szCs w:val="22"/>
        </w:rPr>
        <w:t>Demandado:</w:t>
      </w:r>
      <w:r w:rsidRPr="001C47B7">
        <w:rPr>
          <w:rFonts w:ascii="Arial" w:hAnsi="Arial" w:cs="Arial"/>
          <w:sz w:val="22"/>
          <w:szCs w:val="22"/>
        </w:rPr>
        <w:tab/>
      </w:r>
      <w:r w:rsidR="003E459F" w:rsidRPr="001C47B7">
        <w:rPr>
          <w:rFonts w:ascii="Arial" w:hAnsi="Arial" w:cs="Arial"/>
          <w:sz w:val="22"/>
          <w:szCs w:val="22"/>
        </w:rPr>
        <w:t>LA EQUIDAD SEGUROS GENERALES O</w:t>
      </w:r>
      <w:r w:rsidR="006A0492" w:rsidRPr="001C47B7">
        <w:rPr>
          <w:rFonts w:ascii="Arial" w:hAnsi="Arial" w:cs="Arial"/>
          <w:sz w:val="22"/>
          <w:szCs w:val="22"/>
        </w:rPr>
        <w:t>.</w:t>
      </w:r>
      <w:r w:rsidR="003E459F" w:rsidRPr="001C47B7">
        <w:rPr>
          <w:rFonts w:ascii="Arial" w:hAnsi="Arial" w:cs="Arial"/>
          <w:sz w:val="22"/>
          <w:szCs w:val="22"/>
        </w:rPr>
        <w:t xml:space="preserve">C </w:t>
      </w:r>
    </w:p>
    <w:p w14:paraId="17149AC5" w14:textId="3B130804" w:rsidR="00A1326A" w:rsidRPr="001C47B7" w:rsidRDefault="00A1326A" w:rsidP="00E757A2">
      <w:pPr>
        <w:ind w:left="426"/>
        <w:jc w:val="both"/>
        <w:rPr>
          <w:rFonts w:ascii="Arial" w:hAnsi="Arial" w:cs="Arial"/>
          <w:sz w:val="22"/>
          <w:szCs w:val="22"/>
        </w:rPr>
      </w:pPr>
      <w:r w:rsidRPr="001C47B7">
        <w:rPr>
          <w:rFonts w:ascii="Arial" w:hAnsi="Arial" w:cs="Arial"/>
          <w:b/>
          <w:bCs/>
          <w:sz w:val="22"/>
          <w:szCs w:val="22"/>
        </w:rPr>
        <w:t>Radicación:</w:t>
      </w:r>
      <w:r w:rsidRPr="001C47B7">
        <w:rPr>
          <w:rFonts w:ascii="Arial" w:hAnsi="Arial" w:cs="Arial"/>
          <w:sz w:val="22"/>
          <w:szCs w:val="22"/>
        </w:rPr>
        <w:tab/>
      </w:r>
      <w:r w:rsidRPr="001C47B7">
        <w:rPr>
          <w:rFonts w:ascii="Arial" w:hAnsi="Arial" w:cs="Arial"/>
          <w:sz w:val="22"/>
          <w:szCs w:val="22"/>
        </w:rPr>
        <w:tab/>
      </w:r>
      <w:r w:rsidR="002D5929" w:rsidRPr="002D5929">
        <w:rPr>
          <w:rFonts w:ascii="Arial" w:hAnsi="Arial" w:cs="Arial"/>
          <w:sz w:val="22"/>
          <w:szCs w:val="22"/>
        </w:rPr>
        <w:t>76001-31-05-003-2024-00599-00</w:t>
      </w:r>
    </w:p>
    <w:p w14:paraId="4F0E3AB3" w14:textId="77777777" w:rsidR="00FB6D6B" w:rsidRPr="001C47B7" w:rsidRDefault="00FB6D6B" w:rsidP="00E757A2">
      <w:pPr>
        <w:pStyle w:val="NoSpacing"/>
        <w:rPr>
          <w:rFonts w:ascii="Arial" w:hAnsi="Arial" w:cs="Arial"/>
          <w:b/>
        </w:rPr>
      </w:pPr>
    </w:p>
    <w:p w14:paraId="6FEEC562" w14:textId="77777777" w:rsidR="00FB6D6B" w:rsidRPr="001C47B7" w:rsidRDefault="00FB6D6B" w:rsidP="00E757A2">
      <w:pPr>
        <w:pStyle w:val="NoSpacing"/>
        <w:jc w:val="both"/>
        <w:rPr>
          <w:rFonts w:ascii="Arial" w:hAnsi="Arial" w:cs="Arial"/>
        </w:rPr>
      </w:pPr>
      <w:r w:rsidRPr="001C47B7">
        <w:rPr>
          <w:rFonts w:ascii="Arial" w:hAnsi="Arial" w:cs="Arial"/>
          <w:b/>
        </w:rPr>
        <w:t>Referencia:</w:t>
      </w:r>
      <w:r w:rsidRPr="001C47B7">
        <w:rPr>
          <w:rFonts w:ascii="Arial" w:hAnsi="Arial" w:cs="Arial"/>
        </w:rPr>
        <w:t xml:space="preserve"> </w:t>
      </w:r>
      <w:r w:rsidRPr="001C47B7">
        <w:rPr>
          <w:rFonts w:ascii="Arial" w:hAnsi="Arial" w:cs="Arial"/>
        </w:rPr>
        <w:tab/>
        <w:t xml:space="preserve">                       </w:t>
      </w:r>
      <w:r w:rsidRPr="001C47B7">
        <w:rPr>
          <w:rFonts w:ascii="Arial" w:hAnsi="Arial" w:cs="Arial"/>
          <w:b/>
          <w:bCs/>
        </w:rPr>
        <w:t>CONTESTACIÓN DEMANDA</w:t>
      </w:r>
    </w:p>
    <w:p w14:paraId="36173112" w14:textId="77777777" w:rsidR="00FB6D6B" w:rsidRPr="001C47B7" w:rsidRDefault="00FB6D6B" w:rsidP="00E757A2">
      <w:pPr>
        <w:jc w:val="both"/>
        <w:rPr>
          <w:rFonts w:ascii="Arial" w:hAnsi="Arial" w:cs="Arial"/>
          <w:b/>
          <w:sz w:val="22"/>
          <w:szCs w:val="22"/>
        </w:rPr>
      </w:pPr>
    </w:p>
    <w:p w14:paraId="00CF189E" w14:textId="72000323" w:rsidR="00FB6D6B" w:rsidRDefault="006A0492" w:rsidP="00E757A2">
      <w:pPr>
        <w:pStyle w:val="NoSpacing"/>
        <w:jc w:val="both"/>
        <w:rPr>
          <w:rFonts w:ascii="Arial" w:hAnsi="Arial" w:cs="Arial"/>
        </w:rPr>
      </w:pPr>
      <w:r w:rsidRPr="001C47B7">
        <w:rPr>
          <w:rFonts w:ascii="Arial" w:hAnsi="Arial" w:cs="Arial"/>
          <w:b/>
          <w:bCs/>
        </w:rPr>
        <w:t>GUSTAVO ALBERTO HERRERA AVILA</w:t>
      </w:r>
      <w:r w:rsidRPr="001C47B7">
        <w:rPr>
          <w:rFonts w:ascii="Arial" w:hAnsi="Arial" w:cs="Arial"/>
        </w:rPr>
        <w:t xml:space="preserve">, mayor de edad, vecino de Cali, identificado con la </w:t>
      </w:r>
      <w:r w:rsidR="00032DFD">
        <w:rPr>
          <w:rFonts w:ascii="Arial" w:hAnsi="Arial" w:cs="Arial"/>
        </w:rPr>
        <w:t>cédula de ciudadanía</w:t>
      </w:r>
      <w:r w:rsidRPr="001C47B7">
        <w:rPr>
          <w:rFonts w:ascii="Arial" w:hAnsi="Arial" w:cs="Arial"/>
        </w:rPr>
        <w:t xml:space="preserve"> No. 19.395.114 expedida en Bogotá D.C., abogado en ejercicio y portador de la Tarjeta Profesional No. 39.116. del Consejo Superior de la Judicatura, quien actúa como representante legal de la firma </w:t>
      </w:r>
      <w:r w:rsidRPr="001C47B7">
        <w:rPr>
          <w:rFonts w:ascii="Arial" w:hAnsi="Arial" w:cs="Arial"/>
          <w:lang w:val="es-CO"/>
        </w:rPr>
        <w:t>G. HERRERA &amp; ASOCIADOS ABOGADOS S.A.S</w:t>
      </w:r>
      <w:r w:rsidRPr="007606F3">
        <w:rPr>
          <w:rFonts w:ascii="Arial" w:hAnsi="Arial" w:cs="Arial"/>
          <w:lang w:val="es-CO"/>
        </w:rPr>
        <w:t xml:space="preserve">. </w:t>
      </w:r>
      <w:r w:rsidR="007606F3" w:rsidRPr="007606F3">
        <w:rPr>
          <w:rFonts w:ascii="Arial" w:hAnsi="Arial" w:cs="Arial"/>
          <w:lang w:val="es-CO"/>
        </w:rPr>
        <w:t xml:space="preserve">a </w:t>
      </w:r>
      <w:r w:rsidRPr="007606F3">
        <w:rPr>
          <w:rFonts w:ascii="Arial" w:hAnsi="Arial" w:cs="Arial"/>
          <w:lang w:val="es-CO"/>
        </w:rPr>
        <w:t>l</w:t>
      </w:r>
      <w:r w:rsidR="007606F3" w:rsidRPr="007606F3">
        <w:rPr>
          <w:rFonts w:ascii="Arial" w:hAnsi="Arial" w:cs="Arial"/>
          <w:lang w:val="es-CO"/>
        </w:rPr>
        <w:t>a</w:t>
      </w:r>
      <w:r w:rsidRPr="007606F3">
        <w:rPr>
          <w:rFonts w:ascii="Arial" w:hAnsi="Arial" w:cs="Arial"/>
          <w:lang w:val="es-CO"/>
        </w:rPr>
        <w:t xml:space="preserve"> cual le</w:t>
      </w:r>
      <w:r w:rsidRPr="001C47B7">
        <w:rPr>
          <w:rFonts w:ascii="Arial" w:hAnsi="Arial" w:cs="Arial"/>
          <w:lang w:val="es-CO"/>
        </w:rPr>
        <w:t xml:space="preserve"> fue otorgado poder general por parte </w:t>
      </w:r>
      <w:r w:rsidRPr="001C47B7">
        <w:rPr>
          <w:rFonts w:ascii="Arial" w:hAnsi="Arial" w:cs="Arial"/>
        </w:rPr>
        <w:t xml:space="preserve">de </w:t>
      </w:r>
      <w:bookmarkStart w:id="0" w:name="_Hlk172864251"/>
      <w:r w:rsidRPr="001C47B7">
        <w:rPr>
          <w:rFonts w:ascii="Arial" w:hAnsi="Arial" w:cs="Arial"/>
          <w:b/>
          <w:bCs/>
        </w:rPr>
        <w:t>LA EQUIDAD SEGUROS GENERALES O.C.</w:t>
      </w:r>
      <w:bookmarkEnd w:id="0"/>
      <w:r w:rsidRPr="001C47B7">
        <w:rPr>
          <w:rFonts w:ascii="Arial" w:hAnsi="Arial" w:cs="Arial"/>
          <w:b/>
          <w:bCs/>
        </w:rPr>
        <w:t>,</w:t>
      </w:r>
      <w:r w:rsidRPr="001C47B7">
        <w:rPr>
          <w:rFonts w:ascii="Arial" w:hAnsi="Arial" w:cs="Arial"/>
        </w:rPr>
        <w:t xml:space="preserve"> </w:t>
      </w:r>
      <w:r w:rsidR="004E5A11">
        <w:rPr>
          <w:rFonts w:ascii="Arial" w:hAnsi="Arial" w:cs="Arial"/>
        </w:rPr>
        <w:t>que</w:t>
      </w:r>
      <w:r w:rsidRPr="001C47B7">
        <w:rPr>
          <w:rFonts w:ascii="Arial" w:hAnsi="Arial" w:cs="Arial"/>
        </w:rPr>
        <w:t xml:space="preserve"> se adjunta al presente libelo, manifiesto que estando dentro del término legal oportuno, respetuosamente procedo </w:t>
      </w:r>
      <w:r w:rsidR="00FB6D6B" w:rsidRPr="001C47B7">
        <w:rPr>
          <w:rFonts w:ascii="Arial" w:hAnsi="Arial" w:cs="Arial"/>
        </w:rPr>
        <w:t xml:space="preserve">a contestar la </w:t>
      </w:r>
      <w:r w:rsidR="009A49CD" w:rsidRPr="001C47B7">
        <w:rPr>
          <w:rFonts w:ascii="Arial" w:hAnsi="Arial" w:cs="Arial"/>
        </w:rPr>
        <w:t>DEMANDA impetrada por l</w:t>
      </w:r>
      <w:r w:rsidR="006D4B16" w:rsidRPr="001C47B7">
        <w:rPr>
          <w:rFonts w:ascii="Arial" w:hAnsi="Arial" w:cs="Arial"/>
        </w:rPr>
        <w:t>a</w:t>
      </w:r>
      <w:r w:rsidR="009A49CD" w:rsidRPr="001C47B7">
        <w:rPr>
          <w:rFonts w:ascii="Arial" w:hAnsi="Arial" w:cs="Arial"/>
        </w:rPr>
        <w:t xml:space="preserve"> señor</w:t>
      </w:r>
      <w:r w:rsidR="006D4B16" w:rsidRPr="001C47B7">
        <w:rPr>
          <w:rFonts w:ascii="Arial" w:hAnsi="Arial" w:cs="Arial"/>
        </w:rPr>
        <w:t>a</w:t>
      </w:r>
      <w:r w:rsidR="009A49CD" w:rsidRPr="001C47B7">
        <w:rPr>
          <w:rFonts w:ascii="Arial" w:hAnsi="Arial" w:cs="Arial"/>
        </w:rPr>
        <w:t xml:space="preserve"> </w:t>
      </w:r>
      <w:r w:rsidR="002D5929">
        <w:rPr>
          <w:rFonts w:ascii="Arial" w:hAnsi="Arial" w:cs="Arial"/>
        </w:rPr>
        <w:t>ANGIE PAOLA ARBOLEDA HURTADO, el señor JUAN DAVID ARBO</w:t>
      </w:r>
      <w:r w:rsidR="00754846">
        <w:rPr>
          <w:rFonts w:ascii="Arial" w:hAnsi="Arial" w:cs="Arial"/>
        </w:rPr>
        <w:t xml:space="preserve">LEDA HURTADO y ROBINSON ANDRÉS ARBOLEDA HURTADO </w:t>
      </w:r>
      <w:r w:rsidR="009A49CD" w:rsidRPr="001C47B7">
        <w:rPr>
          <w:rFonts w:ascii="Arial" w:hAnsi="Arial" w:cs="Arial"/>
        </w:rPr>
        <w:t xml:space="preserve">contra </w:t>
      </w:r>
      <w:r w:rsidR="00433E48" w:rsidRPr="001C47B7">
        <w:rPr>
          <w:rFonts w:ascii="Arial" w:hAnsi="Arial" w:cs="Arial"/>
        </w:rPr>
        <w:t xml:space="preserve">de </w:t>
      </w:r>
      <w:r w:rsidR="00921BE1" w:rsidRPr="001C47B7">
        <w:rPr>
          <w:rFonts w:ascii="Arial" w:hAnsi="Arial" w:cs="Arial"/>
        </w:rPr>
        <w:t>LA EQUIDAD SEGUROS GENERALES O.C</w:t>
      </w:r>
      <w:r w:rsidR="009A49CD" w:rsidRPr="001C47B7">
        <w:rPr>
          <w:rFonts w:ascii="Arial" w:hAnsi="Arial" w:cs="Arial"/>
          <w:bCs/>
        </w:rPr>
        <w:t>,</w:t>
      </w:r>
      <w:r w:rsidR="00FB6D6B" w:rsidRPr="001C47B7">
        <w:rPr>
          <w:rFonts w:ascii="Arial" w:hAnsi="Arial" w:cs="Arial"/>
          <w:b/>
          <w:bCs/>
        </w:rPr>
        <w:t xml:space="preserve"> </w:t>
      </w:r>
      <w:r w:rsidR="00FB6D6B" w:rsidRPr="001C47B7">
        <w:rPr>
          <w:rFonts w:ascii="Arial" w:hAnsi="Arial" w:cs="Arial"/>
        </w:rPr>
        <w:t>en los siguientes términos:</w:t>
      </w:r>
    </w:p>
    <w:p w14:paraId="3F513F15" w14:textId="77777777" w:rsidR="007606F3" w:rsidRPr="001C47B7" w:rsidRDefault="007606F3" w:rsidP="00E757A2">
      <w:pPr>
        <w:pStyle w:val="NoSpacing"/>
        <w:jc w:val="both"/>
        <w:rPr>
          <w:rFonts w:ascii="Arial" w:hAnsi="Arial" w:cs="Arial"/>
        </w:rPr>
      </w:pPr>
    </w:p>
    <w:p w14:paraId="009BB940" w14:textId="521CF617" w:rsidR="005E2514" w:rsidRPr="001C47B7" w:rsidRDefault="005E2514" w:rsidP="00623CC0">
      <w:pPr>
        <w:pStyle w:val="NoSpacing"/>
        <w:jc w:val="center"/>
        <w:rPr>
          <w:rFonts w:ascii="Arial" w:hAnsi="Arial" w:cs="Arial"/>
          <w:b/>
          <w:bCs/>
          <w:u w:val="single"/>
        </w:rPr>
      </w:pPr>
      <w:r w:rsidRPr="001C47B7">
        <w:rPr>
          <w:rFonts w:ascii="Arial" w:hAnsi="Arial" w:cs="Arial"/>
          <w:b/>
          <w:bCs/>
          <w:u w:val="single"/>
        </w:rPr>
        <w:t>CONSIDERACIÓN PRELIMINAR</w:t>
      </w:r>
    </w:p>
    <w:p w14:paraId="402A2BC2" w14:textId="77777777" w:rsidR="005E2514" w:rsidRPr="001C47B7" w:rsidRDefault="005E2514" w:rsidP="005E2514">
      <w:pPr>
        <w:pStyle w:val="NoSpacing"/>
        <w:jc w:val="both"/>
        <w:rPr>
          <w:rFonts w:ascii="Arial" w:hAnsi="Arial" w:cs="Arial"/>
        </w:rPr>
      </w:pPr>
    </w:p>
    <w:p w14:paraId="49DD581B" w14:textId="78E1B6FD" w:rsidR="005E2514" w:rsidRPr="001C47B7" w:rsidRDefault="005E2514" w:rsidP="005E2514">
      <w:pPr>
        <w:pStyle w:val="NoSpacing"/>
        <w:jc w:val="both"/>
        <w:rPr>
          <w:rFonts w:ascii="Arial" w:hAnsi="Arial" w:cs="Arial"/>
        </w:rPr>
      </w:pPr>
      <w:r w:rsidRPr="367ACFCF">
        <w:rPr>
          <w:rFonts w:ascii="Arial" w:hAnsi="Arial" w:cs="Arial"/>
        </w:rPr>
        <w:t>Es necesario advertir al Despacho que se ha incurrido en un yerro al momento de promover la demanda, el cual se trasladó a su admisión. Lo antedicho, tiene fundamento en que la parte demandante solicitó la vinculación al presente proceso de LA EQUIDAD SEGUROS GENERALES O.C.</w:t>
      </w:r>
      <w:r w:rsidR="005D4EC4" w:rsidRPr="367ACFCF">
        <w:rPr>
          <w:rFonts w:ascii="Arial" w:hAnsi="Arial" w:cs="Arial"/>
        </w:rPr>
        <w:t xml:space="preserve">, pretendiendo el reconocimiento y pago de unas prestaciones económicas que están a cargo de la ARL, </w:t>
      </w:r>
      <w:r w:rsidR="005B7A4D" w:rsidRPr="367ACFCF">
        <w:rPr>
          <w:rFonts w:ascii="Arial" w:hAnsi="Arial" w:cs="Arial"/>
        </w:rPr>
        <w:t>sin embargo,</w:t>
      </w:r>
      <w:r w:rsidRPr="367ACFCF">
        <w:rPr>
          <w:rFonts w:ascii="Arial" w:hAnsi="Arial" w:cs="Arial"/>
        </w:rPr>
        <w:t xml:space="preserve"> mi representada no puede fungir en calidad de Aseguradora de Riesgos Laborales puesto que, conforme lo determina el Decreto 1295 de 1994 modificado por la Ley 1562 de 2012 en su artículo 68, el Sistema General de Riesgos Laborales está dirigido e integrado por </w:t>
      </w:r>
      <w:r w:rsidR="00032DFD">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w:t>
      </w:r>
      <w:r w:rsidR="005B7A4D" w:rsidRPr="367ACFCF">
        <w:rPr>
          <w:rFonts w:ascii="Arial" w:hAnsi="Arial" w:cs="Arial"/>
        </w:rPr>
        <w:t xml:space="preserve">, así las cosas, </w:t>
      </w:r>
      <w:r w:rsidR="0091763C" w:rsidRPr="367ACFCF">
        <w:rPr>
          <w:rFonts w:ascii="Arial" w:hAnsi="Arial" w:cs="Arial"/>
        </w:rPr>
        <w:t>mi representada NO se encuentra autorizada para explotar el ramo vida.</w:t>
      </w:r>
    </w:p>
    <w:p w14:paraId="780A98FD" w14:textId="77777777" w:rsidR="005E2514" w:rsidRPr="001C47B7" w:rsidRDefault="005E2514" w:rsidP="005E2514">
      <w:pPr>
        <w:pStyle w:val="NoSpacing"/>
        <w:jc w:val="both"/>
        <w:rPr>
          <w:rFonts w:ascii="Arial" w:hAnsi="Arial" w:cs="Arial"/>
        </w:rPr>
      </w:pPr>
    </w:p>
    <w:p w14:paraId="7AC20BC7" w14:textId="336D3416" w:rsidR="00C56682" w:rsidRPr="001C47B7" w:rsidRDefault="00C56682" w:rsidP="005E2514">
      <w:pPr>
        <w:pStyle w:val="NoSpacing"/>
        <w:jc w:val="both"/>
        <w:rPr>
          <w:rFonts w:ascii="Arial" w:hAnsi="Arial" w:cs="Arial"/>
        </w:rPr>
      </w:pPr>
      <w:r w:rsidRPr="001C47B7">
        <w:rPr>
          <w:rFonts w:ascii="Arial" w:hAnsi="Arial" w:cs="Arial"/>
        </w:rPr>
        <w:t xml:space="preserve">En aras de ilustrar lo expuesto, se precisa que el objeto social de </w:t>
      </w:r>
      <w:r w:rsidR="00BF0C26" w:rsidRPr="001C47B7">
        <w:rPr>
          <w:rFonts w:ascii="Arial" w:hAnsi="Arial" w:cs="Arial"/>
        </w:rPr>
        <w:t>LA EQUIDAD SEGUROS DE VIDA O.C.</w:t>
      </w:r>
      <w:r w:rsidRPr="001C47B7">
        <w:rPr>
          <w:rFonts w:ascii="Arial" w:hAnsi="Arial" w:cs="Arial"/>
        </w:rPr>
        <w:t xml:space="preserve"> y de la vinculada </w:t>
      </w:r>
      <w:r w:rsidRPr="001C47B7">
        <w:rPr>
          <w:rFonts w:ascii="Arial" w:hAnsi="Arial" w:cs="Arial"/>
          <w:b/>
          <w:bCs/>
        </w:rPr>
        <w:t>LA EQUIDAD SEGUROS GENERALES O.C.</w:t>
      </w:r>
      <w:r w:rsidRPr="001C47B7">
        <w:rPr>
          <w:rFonts w:ascii="Arial" w:hAnsi="Arial" w:cs="Arial"/>
        </w:rPr>
        <w:t xml:space="preserve"> discierne completamente, teniendo que esta última no está autorizada </w:t>
      </w:r>
      <w:r w:rsidR="00BF0C26" w:rsidRPr="001C47B7">
        <w:rPr>
          <w:rFonts w:ascii="Arial" w:hAnsi="Arial" w:cs="Arial"/>
        </w:rPr>
        <w:t>para fungir como aseguradora de riesgos laborales por no ser una entidad aseguradora de vida</w:t>
      </w:r>
      <w:r w:rsidRPr="001C47B7">
        <w:rPr>
          <w:rFonts w:ascii="Arial" w:hAnsi="Arial" w:cs="Arial"/>
        </w:rPr>
        <w:t>, tal y como se pasa a demostrar: </w:t>
      </w:r>
    </w:p>
    <w:p w14:paraId="46B436E7" w14:textId="77777777" w:rsidR="00BF0C26" w:rsidRPr="001C47B7" w:rsidRDefault="00BF0C26" w:rsidP="005E2514">
      <w:pPr>
        <w:pStyle w:val="NoSpacing"/>
        <w:jc w:val="both"/>
        <w:rPr>
          <w:rFonts w:ascii="Arial" w:hAnsi="Arial" w:cs="Arial"/>
        </w:rPr>
      </w:pPr>
    </w:p>
    <w:p w14:paraId="5DC263ED" w14:textId="30B5236E" w:rsidR="00BF0C26" w:rsidRPr="001C47B7" w:rsidRDefault="00BF0C26" w:rsidP="005E2514">
      <w:pPr>
        <w:pStyle w:val="NoSpacing"/>
        <w:jc w:val="both"/>
        <w:rPr>
          <w:rFonts w:ascii="Arial" w:hAnsi="Arial" w:cs="Arial"/>
        </w:rPr>
      </w:pPr>
      <w:r w:rsidRPr="001C47B7">
        <w:rPr>
          <w:rFonts w:ascii="Arial" w:hAnsi="Arial" w:cs="Arial"/>
          <w:b/>
          <w:bCs/>
        </w:rPr>
        <w:t>LA EQUIDAD SEGUROS GENERALES O.C.</w:t>
      </w:r>
    </w:p>
    <w:p w14:paraId="2118D55A" w14:textId="4B114306" w:rsidR="0014278E" w:rsidRPr="001C47B7" w:rsidRDefault="00915AA0" w:rsidP="009055A6">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0937A644" wp14:editId="61566944">
                <wp:simplePos x="0" y="0"/>
                <wp:positionH relativeFrom="column">
                  <wp:posOffset>362585</wp:posOffset>
                </wp:positionH>
                <wp:positionV relativeFrom="paragraph">
                  <wp:posOffset>1230630</wp:posOffset>
                </wp:positionV>
                <wp:extent cx="1562100" cy="0"/>
                <wp:effectExtent l="19685" t="20955" r="18415" b="17145"/>
                <wp:wrapNone/>
                <wp:docPr id="8000256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B9D637D">
              <v:shapetype id="_x0000_t32" coordsize="21600,21600" o:oned="t" filled="f" o:spt="32" path="m,l21600,21600e" w14:anchorId="5694C814">
                <v:path fillok="f" arrowok="t" o:connecttype="none"/>
                <o:lock v:ext="edit" shapetype="t"/>
              </v:shapetype>
              <v:shape id="AutoShape 3" style="position:absolute;margin-left:28.55pt;margin-top:96.9pt;width:12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v:shadow color="#868686"/>
              </v:shape>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14:anchorId="2F13C471" wp14:editId="4EE08F39">
                <wp:simplePos x="0" y="0"/>
                <wp:positionH relativeFrom="column">
                  <wp:posOffset>4029710</wp:posOffset>
                </wp:positionH>
                <wp:positionV relativeFrom="paragraph">
                  <wp:posOffset>1078230</wp:posOffset>
                </wp:positionV>
                <wp:extent cx="1562100" cy="0"/>
                <wp:effectExtent l="19685" t="20955" r="18415" b="17145"/>
                <wp:wrapNone/>
                <wp:docPr id="3109716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4CABD32">
              <v:shape id="AutoShape 12" style="position:absolute;margin-left:317.3pt;margin-top:84.9pt;width:12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648647FE">
                <v:shadow color="#868686"/>
              </v:shape>
            </w:pict>
          </mc:Fallback>
        </mc:AlternateContent>
      </w:r>
      <w:r w:rsidR="009055A6" w:rsidRPr="001C47B7">
        <w:rPr>
          <w:rFonts w:ascii="Arial" w:hAnsi="Arial" w:cs="Arial"/>
          <w:noProof/>
        </w:rPr>
        <w:drawing>
          <wp:inline distT="0" distB="0" distL="0" distR="0" wp14:anchorId="3A72BBB9" wp14:editId="5E988292">
            <wp:extent cx="5487166" cy="1657581"/>
            <wp:effectExtent l="0" t="0" r="0" b="0"/>
            <wp:docPr id="69459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5C7491FA" w14:textId="77777777" w:rsidR="0014278E" w:rsidRPr="001C47B7" w:rsidRDefault="0014278E" w:rsidP="005E2514">
      <w:pPr>
        <w:pStyle w:val="NoSpacing"/>
        <w:jc w:val="both"/>
        <w:rPr>
          <w:rFonts w:ascii="Arial" w:hAnsi="Arial" w:cs="Arial"/>
        </w:rPr>
      </w:pPr>
    </w:p>
    <w:p w14:paraId="49841234" w14:textId="3C4E6B0B" w:rsidR="0014278E" w:rsidRPr="001C47B7" w:rsidRDefault="00BF0C26" w:rsidP="005E2514">
      <w:pPr>
        <w:pStyle w:val="NoSpacing"/>
        <w:jc w:val="both"/>
        <w:rPr>
          <w:rFonts w:ascii="Arial" w:hAnsi="Arial" w:cs="Arial"/>
          <w:b/>
          <w:bCs/>
        </w:rPr>
      </w:pPr>
      <w:r w:rsidRPr="001C47B7">
        <w:rPr>
          <w:rFonts w:ascii="Arial" w:hAnsi="Arial" w:cs="Arial"/>
          <w:b/>
          <w:bCs/>
        </w:rPr>
        <w:t>LA EQUIDAD SEGUROS DE VIDA O.C.</w:t>
      </w:r>
    </w:p>
    <w:p w14:paraId="25950371" w14:textId="77777777" w:rsidR="00677C8E" w:rsidRPr="001C47B7" w:rsidRDefault="00677C8E" w:rsidP="005E2514">
      <w:pPr>
        <w:pStyle w:val="NoSpacing"/>
        <w:jc w:val="both"/>
        <w:rPr>
          <w:rFonts w:ascii="Arial" w:hAnsi="Arial" w:cs="Arial"/>
          <w:b/>
          <w:bCs/>
        </w:rPr>
      </w:pPr>
    </w:p>
    <w:p w14:paraId="21ADAD99" w14:textId="304CEDCC" w:rsidR="00677C8E" w:rsidRPr="001C47B7" w:rsidRDefault="00915AA0" w:rsidP="00677C8E">
      <w:pPr>
        <w:pStyle w:val="NoSpacing"/>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56704" behindDoc="0" locked="0" layoutInCell="1" allowOverlap="1" wp14:anchorId="1587D94E" wp14:editId="5226A9CD">
                <wp:simplePos x="0" y="0"/>
                <wp:positionH relativeFrom="column">
                  <wp:posOffset>429260</wp:posOffset>
                </wp:positionH>
                <wp:positionV relativeFrom="paragraph">
                  <wp:posOffset>996950</wp:posOffset>
                </wp:positionV>
                <wp:extent cx="2333625" cy="0"/>
                <wp:effectExtent l="19685" t="15875" r="18415" b="22225"/>
                <wp:wrapNone/>
                <wp:docPr id="4408296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521C619">
              <v:shape id="AutoShape 13" style="position:absolute;margin-left:33.8pt;margin-top:78.5pt;width:18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" w14:anchorId="5C9BDBAF">
                <v:shadow color="#868686"/>
              </v:shape>
            </w:pict>
          </mc:Fallback>
        </mc:AlternateContent>
      </w:r>
      <w:r w:rsidR="00677C8E" w:rsidRPr="001C47B7">
        <w:rPr>
          <w:rFonts w:ascii="Arial" w:hAnsi="Arial" w:cs="Arial"/>
          <w:noProof/>
        </w:rPr>
        <w:drawing>
          <wp:inline distT="0" distB="0" distL="0" distR="0" wp14:anchorId="7FA2256E" wp14:editId="0A82EBF8">
            <wp:extent cx="5344271" cy="1686160"/>
            <wp:effectExtent l="0" t="0" r="8890" b="9525"/>
            <wp:docPr id="84376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6896" name=""/>
                    <pic:cNvPicPr/>
                  </pic:nvPicPr>
                  <pic:blipFill>
                    <a:blip r:embed="rId10"/>
                    <a:stretch>
                      <a:fillRect/>
                    </a:stretch>
                  </pic:blipFill>
                  <pic:spPr>
                    <a:xfrm>
                      <a:off x="0" y="0"/>
                      <a:ext cx="5344271" cy="1686160"/>
                    </a:xfrm>
                    <a:prstGeom prst="rect">
                      <a:avLst/>
                    </a:prstGeom>
                  </pic:spPr>
                </pic:pic>
              </a:graphicData>
            </a:graphic>
          </wp:inline>
        </w:drawing>
      </w:r>
    </w:p>
    <w:p w14:paraId="3A954E8E" w14:textId="532F5848" w:rsidR="005E2514" w:rsidRPr="001C47B7" w:rsidRDefault="005E2514" w:rsidP="00E757A2">
      <w:pPr>
        <w:pStyle w:val="NoSpacing"/>
        <w:jc w:val="both"/>
        <w:rPr>
          <w:rFonts w:ascii="Arial" w:hAnsi="Arial" w:cs="Arial"/>
        </w:rPr>
      </w:pPr>
    </w:p>
    <w:p w14:paraId="7407D6AA" w14:textId="657454D0" w:rsidR="00677C8E" w:rsidRPr="001C47B7" w:rsidRDefault="007C1A93" w:rsidP="007C1A93">
      <w:pPr>
        <w:pStyle w:val="NoSpacing"/>
        <w:jc w:val="both"/>
        <w:rPr>
          <w:rFonts w:ascii="Arial" w:hAnsi="Arial" w:cs="Arial"/>
        </w:rPr>
      </w:pPr>
      <w:r w:rsidRPr="001C47B7">
        <w:rPr>
          <w:rFonts w:ascii="Arial" w:hAnsi="Arial" w:cs="Arial"/>
        </w:rPr>
        <w:t xml:space="preserve">Así, se concluye que, </w:t>
      </w:r>
      <w:r w:rsidR="00042169" w:rsidRPr="001C47B7">
        <w:rPr>
          <w:rFonts w:ascii="Arial" w:hAnsi="Arial" w:cs="Arial"/>
        </w:rPr>
        <w:t xml:space="preserve">LA EQUIDAD SEGUROS GENERALES O.C. </w:t>
      </w:r>
      <w:r w:rsidRPr="001C47B7">
        <w:rPr>
          <w:rFonts w:ascii="Arial" w:hAnsi="Arial" w:cs="Arial"/>
        </w:rPr>
        <w:t xml:space="preserve">es una sociedad completamente distinta a </w:t>
      </w:r>
      <w:r w:rsidR="00042169" w:rsidRPr="001C47B7">
        <w:rPr>
          <w:rFonts w:ascii="Arial" w:hAnsi="Arial" w:cs="Arial"/>
        </w:rPr>
        <w:t>LA EQUIDAD SEGUROS DE VIDA O.C</w:t>
      </w:r>
      <w:r w:rsidRPr="001C47B7">
        <w:rPr>
          <w:rFonts w:ascii="Arial" w:hAnsi="Arial" w:cs="Arial"/>
        </w:rPr>
        <w:t>., última sociedad autorizada para actuar como Aseguradora de Riesgos Laborales – ARL. Aunado a lo anterior, es claro que l</w:t>
      </w:r>
      <w:r w:rsidR="007B3535">
        <w:rPr>
          <w:rFonts w:ascii="Arial" w:hAnsi="Arial" w:cs="Arial"/>
        </w:rPr>
        <w:t>a</w:t>
      </w:r>
      <w:r w:rsidRPr="001C47B7">
        <w:rPr>
          <w:rFonts w:ascii="Arial" w:hAnsi="Arial" w:cs="Arial"/>
        </w:rPr>
        <w:t xml:space="preserve"> demandante no impetro la demanda en contra de la sociedad correcta conforme al petitum</w:t>
      </w:r>
      <w:r w:rsidR="00042169" w:rsidRPr="001C47B7">
        <w:rPr>
          <w:rFonts w:ascii="Arial" w:hAnsi="Arial" w:cs="Arial"/>
        </w:rPr>
        <w:t xml:space="preserve"> </w:t>
      </w:r>
      <w:r w:rsidRPr="001C47B7">
        <w:rPr>
          <w:rFonts w:ascii="Arial" w:hAnsi="Arial" w:cs="Arial"/>
        </w:rPr>
        <w:t>de esta.</w:t>
      </w:r>
    </w:p>
    <w:p w14:paraId="2990AA22" w14:textId="77777777" w:rsidR="00042169" w:rsidRPr="001C47B7" w:rsidRDefault="00042169" w:rsidP="007C1A93">
      <w:pPr>
        <w:pStyle w:val="NoSpacing"/>
        <w:jc w:val="both"/>
        <w:rPr>
          <w:rFonts w:ascii="Arial" w:hAnsi="Arial" w:cs="Arial"/>
        </w:rPr>
      </w:pPr>
    </w:p>
    <w:p w14:paraId="3724D9B5" w14:textId="70C00A10" w:rsidR="00677C8E" w:rsidRPr="001C47B7" w:rsidRDefault="00042169" w:rsidP="00042169">
      <w:pPr>
        <w:pStyle w:val="NoSpacing"/>
        <w:jc w:val="both"/>
        <w:rPr>
          <w:rFonts w:ascii="Arial" w:hAnsi="Arial" w:cs="Arial"/>
        </w:rPr>
      </w:pPr>
      <w:r w:rsidRPr="001C47B7">
        <w:rPr>
          <w:rFonts w:ascii="Arial" w:hAnsi="Arial" w:cs="Arial"/>
        </w:rPr>
        <w:t>Sin embargo, procedemos a dar contestación a la demanda en representación de la compañía LA EQUIDAD SEGUROS GENERALES O.C. quien se integró al presente proceso en calidad de demandada.</w:t>
      </w:r>
    </w:p>
    <w:p w14:paraId="2D2B1E05" w14:textId="77777777" w:rsidR="00677C8E" w:rsidRPr="001C47B7" w:rsidRDefault="00677C8E" w:rsidP="00E757A2">
      <w:pPr>
        <w:pStyle w:val="NoSpacing"/>
        <w:jc w:val="both"/>
        <w:rPr>
          <w:rFonts w:ascii="Arial" w:hAnsi="Arial" w:cs="Arial"/>
        </w:rPr>
      </w:pPr>
    </w:p>
    <w:p w14:paraId="23F02803" w14:textId="77777777" w:rsidR="00FB6D6B" w:rsidRPr="001C47B7" w:rsidRDefault="00FB6D6B" w:rsidP="00E757A2">
      <w:pPr>
        <w:jc w:val="center"/>
        <w:rPr>
          <w:rFonts w:ascii="Arial" w:hAnsi="Arial" w:cs="Arial"/>
          <w:b/>
          <w:bCs/>
          <w:sz w:val="22"/>
          <w:szCs w:val="22"/>
          <w:u w:val="single"/>
        </w:rPr>
      </w:pPr>
      <w:r w:rsidRPr="001C47B7">
        <w:rPr>
          <w:rFonts w:ascii="Arial" w:hAnsi="Arial" w:cs="Arial"/>
          <w:b/>
          <w:bCs/>
          <w:sz w:val="22"/>
          <w:szCs w:val="22"/>
          <w:u w:val="single"/>
        </w:rPr>
        <w:t xml:space="preserve">CAPÍTULO I </w:t>
      </w:r>
    </w:p>
    <w:p w14:paraId="4F3BC0EC" w14:textId="77777777" w:rsidR="00FB6D6B" w:rsidRPr="001C47B7" w:rsidRDefault="00FB6D6B" w:rsidP="00E757A2">
      <w:pPr>
        <w:jc w:val="center"/>
        <w:rPr>
          <w:rFonts w:ascii="Arial" w:hAnsi="Arial" w:cs="Arial"/>
          <w:b/>
          <w:bCs/>
          <w:sz w:val="22"/>
          <w:szCs w:val="22"/>
          <w:u w:val="single"/>
        </w:rPr>
      </w:pPr>
      <w:r w:rsidRPr="001C47B7">
        <w:rPr>
          <w:rFonts w:ascii="Arial" w:hAnsi="Arial" w:cs="Arial"/>
          <w:b/>
          <w:bCs/>
          <w:sz w:val="22"/>
          <w:szCs w:val="22"/>
          <w:u w:val="single"/>
        </w:rPr>
        <w:t xml:space="preserve">CONTESTACIÓN </w:t>
      </w:r>
      <w:r w:rsidRPr="001C47B7">
        <w:rPr>
          <w:rFonts w:ascii="Arial" w:hAnsi="Arial" w:cs="Arial"/>
          <w:b/>
          <w:bCs/>
          <w:sz w:val="22"/>
          <w:szCs w:val="22"/>
          <w:u w:val="single"/>
          <w:lang w:val="es-ES_tradnl"/>
        </w:rPr>
        <w:t>FRENTE A LOS HECHOS DE LA DEMANDA</w:t>
      </w:r>
    </w:p>
    <w:p w14:paraId="42650E2A" w14:textId="77777777" w:rsidR="00FB6D6B" w:rsidRPr="001C47B7" w:rsidRDefault="00FB6D6B" w:rsidP="00E757A2">
      <w:pPr>
        <w:jc w:val="center"/>
        <w:rPr>
          <w:rFonts w:ascii="Arial" w:hAnsi="Arial" w:cs="Arial"/>
          <w:b/>
          <w:sz w:val="22"/>
          <w:szCs w:val="22"/>
          <w:lang w:val="x-none"/>
        </w:rPr>
      </w:pPr>
    </w:p>
    <w:p w14:paraId="3CD4CB66" w14:textId="6F00C7F5" w:rsidR="00C96DE6" w:rsidRPr="00602B73" w:rsidRDefault="004A2002" w:rsidP="00C96DE6">
      <w:pPr>
        <w:pStyle w:val="NoSpacing"/>
        <w:jc w:val="both"/>
        <w:rPr>
          <w:rFonts w:ascii="Arial" w:hAnsi="Arial" w:cs="Arial"/>
          <w:bCs/>
        </w:rPr>
      </w:pPr>
      <w:r w:rsidRPr="001C47B7">
        <w:rPr>
          <w:rFonts w:ascii="Arial" w:hAnsi="Arial" w:cs="Arial"/>
          <w:b/>
          <w:bCs/>
        </w:rPr>
        <w:t xml:space="preserve">Frente al hecho </w:t>
      </w:r>
      <w:r w:rsidR="00BE15B8">
        <w:rPr>
          <w:rFonts w:ascii="Arial" w:hAnsi="Arial" w:cs="Arial"/>
          <w:b/>
          <w:bCs/>
        </w:rPr>
        <w:t>2.1</w:t>
      </w:r>
      <w:r w:rsidR="00FB6D6B" w:rsidRPr="001C47B7">
        <w:rPr>
          <w:rFonts w:ascii="Arial" w:hAnsi="Arial" w:cs="Arial"/>
          <w:b/>
        </w:rPr>
        <w:t xml:space="preserve">: </w:t>
      </w:r>
      <w:r w:rsidR="000F25E3" w:rsidRPr="001C47B7">
        <w:rPr>
          <w:rFonts w:ascii="Arial" w:hAnsi="Arial" w:cs="Arial"/>
          <w:b/>
          <w:bCs/>
        </w:rPr>
        <w:t>NO ME CONSTA</w:t>
      </w:r>
      <w:r w:rsidR="000F25E3">
        <w:rPr>
          <w:rFonts w:ascii="Arial" w:hAnsi="Arial" w:cs="Arial"/>
          <w:b/>
          <w:bCs/>
        </w:rPr>
        <w:t xml:space="preserve"> </w:t>
      </w:r>
      <w:r w:rsidR="000F25E3" w:rsidRPr="001C47B7">
        <w:rPr>
          <w:rFonts w:ascii="Arial" w:hAnsi="Arial" w:cs="Arial"/>
        </w:rPr>
        <w:t xml:space="preserve">que </w:t>
      </w:r>
      <w:r w:rsidR="00AA1706" w:rsidRPr="00AA1706">
        <w:rPr>
          <w:rFonts w:ascii="Arial" w:hAnsi="Arial" w:cs="Arial"/>
        </w:rPr>
        <w:t>Angie Paola Arboleda Hurtado, Juan David Arboleda Hurtado y Robinson Andrés Arboleda Hurtado son hijos del señor Gregorio Arboleda Hurtado (Q.E.P.D.)</w:t>
      </w:r>
      <w:r w:rsidR="00C96DE6">
        <w:rPr>
          <w:rFonts w:ascii="Arial" w:hAnsi="Arial" w:cs="Arial"/>
        </w:rPr>
        <w:t xml:space="preserve"> quien en vida se identificó con la </w:t>
      </w:r>
      <w:r w:rsidR="00C96DE6" w:rsidRPr="00AA1706">
        <w:rPr>
          <w:rFonts w:ascii="Arial" w:hAnsi="Arial" w:cs="Arial"/>
        </w:rPr>
        <w:t>cédula de ciudadanía No. 10.559.642</w:t>
      </w:r>
      <w:r w:rsidR="00C96DE6"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w:t>
      </w:r>
      <w:r w:rsidR="00C96DE6">
        <w:rPr>
          <w:rFonts w:ascii="Arial" w:hAnsi="Arial" w:cs="Arial"/>
          <w:bCs/>
        </w:rPr>
        <w:t>Procesal</w:t>
      </w:r>
      <w:r w:rsidR="00C96DE6" w:rsidRPr="001C47B7">
        <w:rPr>
          <w:rFonts w:ascii="Arial" w:hAnsi="Arial" w:cs="Arial"/>
          <w:bCs/>
        </w:rPr>
        <w:t xml:space="preserve"> del Trabajo y de la Seguridad Social.</w:t>
      </w:r>
    </w:p>
    <w:p w14:paraId="7AC4CBC0" w14:textId="77777777" w:rsidR="00C51C32" w:rsidRPr="001C47B7" w:rsidRDefault="00C51C32" w:rsidP="00C51C32">
      <w:pPr>
        <w:pStyle w:val="NoSpacing"/>
        <w:jc w:val="both"/>
        <w:rPr>
          <w:rFonts w:ascii="Arial" w:hAnsi="Arial" w:cs="Arial"/>
          <w:bCs/>
        </w:rPr>
      </w:pPr>
    </w:p>
    <w:p w14:paraId="735BB3AE" w14:textId="52BA1FD4" w:rsidR="00BE15B8" w:rsidRDefault="004A2002" w:rsidP="00BE15B8">
      <w:pPr>
        <w:pStyle w:val="NoSpacing"/>
        <w:jc w:val="both"/>
        <w:rPr>
          <w:rFonts w:ascii="Arial" w:hAnsi="Arial" w:cs="Arial"/>
          <w:b/>
          <w:bCs/>
        </w:rPr>
      </w:pPr>
      <w:r w:rsidRPr="001C47B7">
        <w:rPr>
          <w:rFonts w:ascii="Arial" w:hAnsi="Arial" w:cs="Arial"/>
          <w:b/>
          <w:bCs/>
        </w:rPr>
        <w:t>Frente al hecho 2</w:t>
      </w:r>
      <w:r w:rsidR="00BE15B8">
        <w:rPr>
          <w:rFonts w:ascii="Arial" w:hAnsi="Arial" w:cs="Arial"/>
          <w:b/>
          <w:bCs/>
        </w:rPr>
        <w:t>.2</w:t>
      </w:r>
      <w:r w:rsidR="00CB550E" w:rsidRPr="001C47B7">
        <w:rPr>
          <w:rFonts w:ascii="Arial" w:hAnsi="Arial" w:cs="Arial"/>
          <w:b/>
        </w:rPr>
        <w:t>:</w:t>
      </w:r>
      <w:r w:rsidR="00923E16" w:rsidRPr="001C47B7">
        <w:rPr>
          <w:rFonts w:ascii="Arial" w:hAnsi="Arial" w:cs="Arial"/>
          <w:b/>
        </w:rPr>
        <w:t xml:space="preserve"> </w:t>
      </w:r>
      <w:r w:rsidR="00BE15B8">
        <w:rPr>
          <w:rFonts w:ascii="Arial" w:hAnsi="Arial" w:cs="Arial"/>
          <w:b/>
          <w:bCs/>
        </w:rPr>
        <w:t xml:space="preserve">NO ES CIERTO </w:t>
      </w:r>
      <w:r w:rsidR="00BE15B8">
        <w:rPr>
          <w:rFonts w:ascii="Arial" w:hAnsi="Arial" w:cs="Arial"/>
        </w:rPr>
        <w:t xml:space="preserve">debido a que la EQUIDAD SEGUROS GENERALES O.C. no está autorizada para fungir como administradora de riesgos laborales. </w:t>
      </w:r>
      <w:r w:rsidR="00BE15B8">
        <w:rPr>
          <w:rFonts w:ascii="Arial" w:hAnsi="Arial" w:cs="Arial"/>
          <w:b/>
          <w:bCs/>
        </w:rPr>
        <w:t xml:space="preserve"> </w:t>
      </w:r>
    </w:p>
    <w:p w14:paraId="52DF6117" w14:textId="77777777" w:rsidR="00BE15B8" w:rsidRDefault="00BE15B8" w:rsidP="00BE15B8">
      <w:pPr>
        <w:pStyle w:val="NoSpacing"/>
        <w:jc w:val="both"/>
        <w:rPr>
          <w:rFonts w:ascii="Arial" w:hAnsi="Arial" w:cs="Arial"/>
          <w:b/>
          <w:bCs/>
        </w:rPr>
      </w:pPr>
    </w:p>
    <w:p w14:paraId="7218236C" w14:textId="77777777" w:rsidR="00BE15B8" w:rsidRPr="001C47B7" w:rsidRDefault="00BE15B8" w:rsidP="00BE15B8">
      <w:pPr>
        <w:pStyle w:val="NoSpacing"/>
        <w:jc w:val="both"/>
        <w:rPr>
          <w:rFonts w:ascii="Arial" w:hAnsi="Arial" w:cs="Arial"/>
        </w:rPr>
      </w:pPr>
      <w:r w:rsidRPr="367ACFCF">
        <w:rPr>
          <w:rFonts w:ascii="Arial" w:hAnsi="Arial" w:cs="Arial"/>
        </w:rPr>
        <w:t xml:space="preserve">Lo antedicho, tiene fundamento en que la parte demandante solicitó la vinculación al presente proceso de LA EQUIDAD SEGUROS GENERALES O.C., pretendiendo el reconocimiento y pago de unas prestaciones económicas que están a cargo de la ARL, sin embargo, mi representada no puede fungir en calidad de Aseguradora de Riesgos Laborales puesto que, conforme lo determina el Decreto 1295 de 1994 modificado por la Ley 1562 de 2012 en su artículo 68, el Sistema General de Riesgos Laborales está dirigido e integrado por </w:t>
      </w:r>
      <w:r>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 así las cosas, mi representada NO se encuentra autorizada para explotar el ramo vida.</w:t>
      </w:r>
    </w:p>
    <w:p w14:paraId="04140335" w14:textId="200918EB" w:rsidR="009A49CD" w:rsidRPr="001C47B7" w:rsidRDefault="009A49CD" w:rsidP="00BE15B8">
      <w:pPr>
        <w:pStyle w:val="NoSpacing"/>
        <w:jc w:val="both"/>
        <w:rPr>
          <w:rFonts w:ascii="Arial" w:hAnsi="Arial" w:cs="Arial"/>
        </w:rPr>
      </w:pPr>
    </w:p>
    <w:p w14:paraId="64902D8D" w14:textId="1E3E46FA" w:rsidR="00400494" w:rsidRPr="001C47B7" w:rsidRDefault="004A2002" w:rsidP="00400494">
      <w:pPr>
        <w:pStyle w:val="NoSpacing"/>
        <w:jc w:val="both"/>
        <w:rPr>
          <w:rFonts w:ascii="Arial" w:hAnsi="Arial" w:cs="Arial"/>
        </w:rPr>
      </w:pPr>
      <w:r w:rsidRPr="001C47B7">
        <w:rPr>
          <w:rFonts w:ascii="Arial" w:hAnsi="Arial" w:cs="Arial"/>
          <w:b/>
          <w:bCs/>
        </w:rPr>
        <w:t xml:space="preserve">Frente al hecho </w:t>
      </w:r>
      <w:r w:rsidR="00BE15B8">
        <w:rPr>
          <w:rFonts w:ascii="Arial" w:hAnsi="Arial" w:cs="Arial"/>
          <w:b/>
          <w:bCs/>
        </w:rPr>
        <w:t>2.</w:t>
      </w:r>
      <w:r w:rsidRPr="001C47B7">
        <w:rPr>
          <w:rFonts w:ascii="Arial" w:hAnsi="Arial" w:cs="Arial"/>
          <w:b/>
          <w:bCs/>
        </w:rPr>
        <w:t>3</w:t>
      </w:r>
      <w:r w:rsidR="000533A8" w:rsidRPr="001C47B7">
        <w:rPr>
          <w:rFonts w:ascii="Arial" w:hAnsi="Arial" w:cs="Arial"/>
          <w:b/>
        </w:rPr>
        <w:t xml:space="preserve">: </w:t>
      </w:r>
      <w:r w:rsidR="00400494" w:rsidRPr="001C47B7">
        <w:rPr>
          <w:rFonts w:ascii="Arial" w:hAnsi="Arial" w:cs="Arial"/>
          <w:b/>
        </w:rPr>
        <w:t xml:space="preserve">NO ME CONSTA </w:t>
      </w:r>
      <w:r w:rsidR="00B9731D">
        <w:rPr>
          <w:rFonts w:ascii="Arial" w:hAnsi="Arial" w:cs="Arial"/>
          <w:bCs/>
        </w:rPr>
        <w:t xml:space="preserve">que el señor </w:t>
      </w:r>
      <w:r w:rsidR="00B9731D" w:rsidRPr="00AA1706">
        <w:rPr>
          <w:rFonts w:ascii="Arial" w:hAnsi="Arial" w:cs="Arial"/>
        </w:rPr>
        <w:t xml:space="preserve">Gregorio Arboleda Hurtado </w:t>
      </w:r>
      <w:r w:rsidR="00B9731D" w:rsidRPr="001C47B7">
        <w:rPr>
          <w:rFonts w:ascii="Arial" w:hAnsi="Arial" w:cs="Arial"/>
          <w:bCs/>
        </w:rPr>
        <w:t>(Q.E.D.P)</w:t>
      </w:r>
      <w:r w:rsidR="00B9731D">
        <w:rPr>
          <w:rFonts w:ascii="Arial" w:hAnsi="Arial" w:cs="Arial"/>
          <w:bCs/>
        </w:rPr>
        <w:t xml:space="preserve"> </w:t>
      </w:r>
      <w:r w:rsidR="00C96DE6">
        <w:rPr>
          <w:rFonts w:ascii="Arial" w:hAnsi="Arial" w:cs="Arial"/>
          <w:bCs/>
        </w:rPr>
        <w:t xml:space="preserve">padecía </w:t>
      </w:r>
      <w:r w:rsidR="00B9731D">
        <w:rPr>
          <w:rFonts w:ascii="Arial" w:hAnsi="Arial" w:cs="Arial"/>
          <w:bCs/>
        </w:rPr>
        <w:t xml:space="preserve"> de las p</w:t>
      </w:r>
      <w:r w:rsidR="009B5DA5">
        <w:rPr>
          <w:rFonts w:ascii="Arial" w:hAnsi="Arial" w:cs="Arial"/>
          <w:bCs/>
        </w:rPr>
        <w:t xml:space="preserve">atologías H54 Ceguera total de ojo </w:t>
      </w:r>
      <w:r w:rsidR="00AE762F">
        <w:rPr>
          <w:rFonts w:ascii="Arial" w:hAnsi="Arial" w:cs="Arial"/>
          <w:bCs/>
        </w:rPr>
        <w:t>izquierdo</w:t>
      </w:r>
      <w:r w:rsidR="009B5DA5">
        <w:rPr>
          <w:rFonts w:ascii="Arial" w:hAnsi="Arial" w:cs="Arial"/>
          <w:bCs/>
        </w:rPr>
        <w:t xml:space="preserve"> secundaria a trauma penetrante ocular y H</w:t>
      </w:r>
      <w:r w:rsidR="00AE762F">
        <w:rPr>
          <w:rFonts w:ascii="Arial" w:hAnsi="Arial" w:cs="Arial"/>
          <w:bCs/>
        </w:rPr>
        <w:t>527 Trastorno refractivo en ojo derecho</w:t>
      </w:r>
      <w:r w:rsidR="00C36BDF">
        <w:rPr>
          <w:rFonts w:ascii="Arial" w:hAnsi="Arial" w:cs="Arial"/>
          <w:bCs/>
        </w:rPr>
        <w:t xml:space="preserve"> calificadas estas como enfermedades de origen laboral,</w:t>
      </w:r>
      <w:r w:rsidR="00400494" w:rsidRPr="001C47B7">
        <w:rPr>
          <w:rFonts w:ascii="Arial" w:hAnsi="Arial" w:cs="Arial"/>
          <w:bCs/>
        </w:rPr>
        <w:t xml:space="preserve"> toda vez que el hecho afirmado por l</w:t>
      </w:r>
      <w:r w:rsidR="00363978" w:rsidRPr="001C47B7">
        <w:rPr>
          <w:rFonts w:ascii="Arial" w:hAnsi="Arial" w:cs="Arial"/>
          <w:bCs/>
        </w:rPr>
        <w:t>a</w:t>
      </w:r>
      <w:r w:rsidR="00400494" w:rsidRPr="001C47B7">
        <w:rPr>
          <w:rFonts w:ascii="Arial" w:hAnsi="Arial" w:cs="Arial"/>
          <w:bCs/>
        </w:rPr>
        <w:t xml:space="preserve"> demandante es absolutamente ajeno a mi representada, en la medida en que </w:t>
      </w:r>
      <w:r w:rsidR="00400494" w:rsidRPr="001C47B7">
        <w:rPr>
          <w:rFonts w:ascii="Arial" w:hAnsi="Arial" w:cs="Arial"/>
        </w:rPr>
        <w:t>LA EQUIDAD SEGUROS GENERALES O.C</w:t>
      </w:r>
      <w:r w:rsidR="00400494" w:rsidRPr="001C47B7">
        <w:rPr>
          <w:rFonts w:ascii="Arial" w:hAnsi="Arial" w:cs="Arial"/>
          <w:bCs/>
        </w:rPr>
        <w:t xml:space="preserve">. NO tiene autorización para fungir como aseguradora de riesgos laborales, por cuanto ello está reservado por ministerio de la ley para las Aseguradoras con autorización expresa por parte de la Superintendencia financiera de Colombia como lo es </w:t>
      </w:r>
      <w:r w:rsidR="00400494" w:rsidRPr="001C47B7">
        <w:rPr>
          <w:rFonts w:ascii="Arial" w:hAnsi="Arial" w:cs="Arial"/>
        </w:rPr>
        <w:t>LA EQUIDAD SEGUROS DE VIDA O.C.</w:t>
      </w:r>
    </w:p>
    <w:p w14:paraId="0A305E55" w14:textId="77777777" w:rsidR="00400494" w:rsidRPr="001C47B7" w:rsidRDefault="00400494" w:rsidP="00400494">
      <w:pPr>
        <w:pStyle w:val="NoSpacing"/>
        <w:jc w:val="both"/>
        <w:rPr>
          <w:rFonts w:ascii="Arial" w:hAnsi="Arial" w:cs="Arial"/>
        </w:rPr>
      </w:pPr>
    </w:p>
    <w:p w14:paraId="7C9F89C3" w14:textId="3EE40A5A" w:rsidR="00400494" w:rsidRPr="001C47B7" w:rsidRDefault="00400494" w:rsidP="00400494">
      <w:pPr>
        <w:pStyle w:val="NoSpacing"/>
        <w:jc w:val="both"/>
        <w:rPr>
          <w:rFonts w:ascii="Arial" w:hAnsi="Arial" w:cs="Arial"/>
          <w:bCs/>
        </w:rPr>
      </w:pPr>
      <w:r w:rsidRPr="001C47B7">
        <w:rPr>
          <w:rFonts w:ascii="Arial" w:hAnsi="Arial" w:cs="Arial"/>
          <w:bCs/>
        </w:rPr>
        <w:t xml:space="preserve">Aunado a lo anterior, se insiste en que </w:t>
      </w:r>
      <w:r w:rsidR="00DD6B6E">
        <w:rPr>
          <w:rFonts w:ascii="Arial" w:hAnsi="Arial" w:cs="Arial"/>
          <w:bCs/>
        </w:rPr>
        <w:t>los demandantes</w:t>
      </w:r>
      <w:r w:rsidRPr="001C47B7">
        <w:rPr>
          <w:rFonts w:ascii="Arial" w:hAnsi="Arial" w:cs="Arial"/>
          <w:bCs/>
        </w:rPr>
        <w:t xml:space="preserve"> </w:t>
      </w:r>
      <w:r w:rsidR="00DD6B6E">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43334379" w14:textId="77777777" w:rsidR="00AB36CD" w:rsidRPr="001C47B7" w:rsidRDefault="00AB36CD" w:rsidP="00E757A2">
      <w:pPr>
        <w:pStyle w:val="NoSpacing"/>
        <w:jc w:val="both"/>
        <w:rPr>
          <w:rFonts w:ascii="Arial" w:hAnsi="Arial" w:cs="Arial"/>
        </w:rPr>
      </w:pPr>
    </w:p>
    <w:p w14:paraId="1CDD121E" w14:textId="7121035C" w:rsidR="00305D8D" w:rsidRDefault="004A2002" w:rsidP="00305D8D">
      <w:pPr>
        <w:pStyle w:val="NoSpacing"/>
        <w:jc w:val="both"/>
        <w:rPr>
          <w:rFonts w:ascii="Arial" w:hAnsi="Arial" w:cs="Arial"/>
        </w:rPr>
      </w:pPr>
      <w:r w:rsidRPr="001C47B7">
        <w:rPr>
          <w:rFonts w:ascii="Arial" w:hAnsi="Arial" w:cs="Arial"/>
          <w:b/>
          <w:bCs/>
        </w:rPr>
        <w:t xml:space="preserve">Frente al hecho </w:t>
      </w:r>
      <w:r w:rsidR="00BE15B8">
        <w:rPr>
          <w:rFonts w:ascii="Arial" w:hAnsi="Arial" w:cs="Arial"/>
          <w:b/>
          <w:bCs/>
        </w:rPr>
        <w:t>2.</w:t>
      </w:r>
      <w:r w:rsidRPr="001C47B7">
        <w:rPr>
          <w:rFonts w:ascii="Arial" w:hAnsi="Arial" w:cs="Arial"/>
          <w:b/>
          <w:bCs/>
        </w:rPr>
        <w:t>4</w:t>
      </w:r>
      <w:r w:rsidR="00305D8D" w:rsidRPr="001C47B7">
        <w:rPr>
          <w:rFonts w:ascii="Arial" w:hAnsi="Arial" w:cs="Arial"/>
          <w:b/>
        </w:rPr>
        <w:t xml:space="preserve">: </w:t>
      </w:r>
      <w:r w:rsidR="00305D8D" w:rsidRPr="001C47B7">
        <w:rPr>
          <w:rFonts w:ascii="Arial" w:hAnsi="Arial" w:cs="Arial"/>
          <w:b/>
          <w:bCs/>
        </w:rPr>
        <w:t xml:space="preserve">NO </w:t>
      </w:r>
      <w:r w:rsidR="00305D8D">
        <w:rPr>
          <w:rFonts w:ascii="Arial" w:hAnsi="Arial" w:cs="Arial"/>
          <w:b/>
          <w:bCs/>
        </w:rPr>
        <w:t xml:space="preserve">ES CIERTO </w:t>
      </w:r>
      <w:r w:rsidR="00305D8D" w:rsidRPr="001C47B7">
        <w:rPr>
          <w:rFonts w:ascii="Arial" w:hAnsi="Arial" w:cs="Arial"/>
        </w:rPr>
        <w:t xml:space="preserve">que LA EQUIDAD SEGUROS GENERALES </w:t>
      </w:r>
      <w:r w:rsidR="00C96DE6" w:rsidRPr="001C47B7">
        <w:rPr>
          <w:rFonts w:ascii="Arial" w:hAnsi="Arial" w:cs="Arial"/>
        </w:rPr>
        <w:t>O.C</w:t>
      </w:r>
      <w:r w:rsidR="00C96DE6">
        <w:rPr>
          <w:rFonts w:ascii="Arial" w:hAnsi="Arial" w:cs="Arial"/>
        </w:rPr>
        <w:t xml:space="preserve"> realizara</w:t>
      </w:r>
      <w:r w:rsidR="000701C8">
        <w:rPr>
          <w:rFonts w:ascii="Arial" w:hAnsi="Arial" w:cs="Arial"/>
        </w:rPr>
        <w:t xml:space="preserve"> </w:t>
      </w:r>
      <w:r w:rsidR="00C96DE6">
        <w:rPr>
          <w:rFonts w:ascii="Arial" w:hAnsi="Arial" w:cs="Arial"/>
        </w:rPr>
        <w:t xml:space="preserve">el </w:t>
      </w:r>
      <w:r w:rsidR="000701C8">
        <w:rPr>
          <w:rFonts w:ascii="Arial" w:hAnsi="Arial" w:cs="Arial"/>
        </w:rPr>
        <w:t>Dictamen No. 312933 el día 16 de diciembre de 2019, estableciendo una PCL del 30.2% con fecha de estructuración del 18 de octubre de 2019 con ocasión a accidente de trabajo</w:t>
      </w:r>
      <w:r w:rsidR="00305D8D">
        <w:rPr>
          <w:rFonts w:ascii="Arial" w:hAnsi="Arial" w:cs="Arial"/>
        </w:rPr>
        <w:t xml:space="preserve">, por cuanto mi representada, como se mencionó anteriormente, </w:t>
      </w:r>
      <w:r w:rsidR="00C96DE6">
        <w:rPr>
          <w:rFonts w:ascii="Arial" w:hAnsi="Arial" w:cs="Arial"/>
        </w:rPr>
        <w:t>no funge</w:t>
      </w:r>
      <w:r w:rsidR="00305D8D">
        <w:rPr>
          <w:rFonts w:ascii="Arial" w:hAnsi="Arial" w:cs="Arial"/>
        </w:rPr>
        <w:t xml:space="preserve"> en calidad de </w:t>
      </w:r>
      <w:r w:rsidR="001D4471">
        <w:rPr>
          <w:rFonts w:ascii="Arial" w:hAnsi="Arial" w:cs="Arial"/>
        </w:rPr>
        <w:t>administradora</w:t>
      </w:r>
      <w:r w:rsidR="00305D8D">
        <w:rPr>
          <w:rFonts w:ascii="Arial" w:hAnsi="Arial" w:cs="Arial"/>
        </w:rPr>
        <w:t xml:space="preserve"> de Riesgos Laborales, puesto que posee como objeto social la explotación de Seguros generales y NO los seguros del ramo vida</w:t>
      </w:r>
      <w:r w:rsidR="00BE15B8">
        <w:rPr>
          <w:rFonts w:ascii="Arial" w:hAnsi="Arial" w:cs="Arial"/>
        </w:rPr>
        <w:t xml:space="preserve">. </w:t>
      </w:r>
    </w:p>
    <w:p w14:paraId="680CDA58" w14:textId="77777777" w:rsidR="00305D8D" w:rsidRPr="001C47B7" w:rsidRDefault="00305D8D" w:rsidP="00305D8D">
      <w:pPr>
        <w:pStyle w:val="NoSpacing"/>
        <w:jc w:val="both"/>
        <w:rPr>
          <w:rFonts w:ascii="Arial" w:hAnsi="Arial" w:cs="Arial"/>
        </w:rPr>
      </w:pPr>
    </w:p>
    <w:p w14:paraId="50214CD1" w14:textId="77777777" w:rsidR="00305D8D" w:rsidRPr="001C47B7" w:rsidRDefault="00305D8D" w:rsidP="00305D8D">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7652DDB6" w14:textId="288CC884" w:rsidR="000533A8" w:rsidRPr="001C47B7" w:rsidRDefault="000533A8" w:rsidP="00305D8D">
      <w:pPr>
        <w:pStyle w:val="NoSpacing"/>
        <w:jc w:val="both"/>
        <w:rPr>
          <w:rFonts w:ascii="Arial" w:hAnsi="Arial" w:cs="Arial"/>
          <w:bCs/>
        </w:rPr>
      </w:pPr>
    </w:p>
    <w:p w14:paraId="656C54A7" w14:textId="0C03E6B6" w:rsidR="009B1B02" w:rsidRPr="001C47B7" w:rsidRDefault="004A2002" w:rsidP="009B1B02">
      <w:pPr>
        <w:pStyle w:val="NoSpacing"/>
        <w:jc w:val="both"/>
        <w:rPr>
          <w:rFonts w:ascii="Arial" w:hAnsi="Arial" w:cs="Arial"/>
          <w:bCs/>
        </w:rPr>
      </w:pPr>
      <w:r w:rsidRPr="001C47B7">
        <w:rPr>
          <w:rFonts w:ascii="Arial" w:hAnsi="Arial" w:cs="Arial"/>
          <w:b/>
          <w:bCs/>
        </w:rPr>
        <w:t xml:space="preserve">Frente al hecho </w:t>
      </w:r>
      <w:r w:rsidR="00BE15B8">
        <w:rPr>
          <w:rFonts w:ascii="Arial" w:hAnsi="Arial" w:cs="Arial"/>
          <w:b/>
          <w:bCs/>
        </w:rPr>
        <w:t>2.</w:t>
      </w:r>
      <w:r w:rsidRPr="001C47B7">
        <w:rPr>
          <w:rFonts w:ascii="Arial" w:hAnsi="Arial" w:cs="Arial"/>
          <w:b/>
          <w:bCs/>
        </w:rPr>
        <w:t>5</w:t>
      </w:r>
      <w:r w:rsidRPr="001C47B7">
        <w:rPr>
          <w:rFonts w:ascii="Arial" w:hAnsi="Arial" w:cs="Arial"/>
          <w:b/>
        </w:rPr>
        <w:t>:</w:t>
      </w:r>
      <w:r w:rsidR="00303055" w:rsidRPr="001C47B7">
        <w:rPr>
          <w:rFonts w:ascii="Arial" w:hAnsi="Arial" w:cs="Arial"/>
          <w:b/>
        </w:rPr>
        <w:t xml:space="preserve"> </w:t>
      </w:r>
      <w:r w:rsidR="009B1B02" w:rsidRPr="001C47B7">
        <w:rPr>
          <w:rFonts w:ascii="Arial" w:hAnsi="Arial" w:cs="Arial"/>
          <w:b/>
          <w:bCs/>
        </w:rPr>
        <w:t xml:space="preserve">NO ME CONSTA </w:t>
      </w:r>
      <w:r w:rsidR="009B1B02" w:rsidRPr="001C47B7">
        <w:rPr>
          <w:rFonts w:ascii="Arial" w:hAnsi="Arial" w:cs="Arial"/>
        </w:rPr>
        <w:t xml:space="preserve">que </w:t>
      </w:r>
      <w:r w:rsidR="000A354E">
        <w:rPr>
          <w:rFonts w:ascii="Arial" w:hAnsi="Arial" w:cs="Arial"/>
        </w:rPr>
        <w:t xml:space="preserve">el señor </w:t>
      </w:r>
      <w:r w:rsidR="000A354E" w:rsidRPr="00AA1706">
        <w:rPr>
          <w:rFonts w:ascii="Arial" w:hAnsi="Arial" w:cs="Arial"/>
        </w:rPr>
        <w:t xml:space="preserve">Gregorio Arboleda Hurtado </w:t>
      </w:r>
      <w:r w:rsidR="000A354E" w:rsidRPr="001C47B7">
        <w:rPr>
          <w:rFonts w:ascii="Arial" w:hAnsi="Arial" w:cs="Arial"/>
          <w:bCs/>
        </w:rPr>
        <w:t>(Q.E.D.P)</w:t>
      </w:r>
      <w:r w:rsidR="000A354E">
        <w:rPr>
          <w:rFonts w:ascii="Arial" w:hAnsi="Arial" w:cs="Arial"/>
          <w:bCs/>
        </w:rPr>
        <w:t xml:space="preserve"> </w:t>
      </w:r>
      <w:r w:rsidR="00F73368">
        <w:rPr>
          <w:rFonts w:ascii="Arial" w:hAnsi="Arial" w:cs="Arial"/>
          <w:bCs/>
        </w:rPr>
        <w:t>falleció</w:t>
      </w:r>
      <w:r w:rsidR="000A354E">
        <w:rPr>
          <w:rFonts w:ascii="Arial" w:hAnsi="Arial" w:cs="Arial"/>
          <w:bCs/>
        </w:rPr>
        <w:t xml:space="preserve"> el día 14 de febrero de 2020</w:t>
      </w:r>
      <w:r w:rsidR="009B1B02"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w:t>
      </w:r>
      <w:r w:rsidR="001D4471">
        <w:rPr>
          <w:rFonts w:ascii="Arial" w:hAnsi="Arial" w:cs="Arial"/>
          <w:bCs/>
        </w:rPr>
        <w:t>Procesal</w:t>
      </w:r>
      <w:r w:rsidR="009B1B02" w:rsidRPr="001C47B7">
        <w:rPr>
          <w:rFonts w:ascii="Arial" w:hAnsi="Arial" w:cs="Arial"/>
          <w:bCs/>
        </w:rPr>
        <w:t xml:space="preserve"> del Trabajo y de la Seguridad Social. </w:t>
      </w:r>
    </w:p>
    <w:p w14:paraId="2BE974E5" w14:textId="07F87F7C" w:rsidR="007F3133" w:rsidRPr="001C47B7" w:rsidRDefault="007F3133" w:rsidP="009B1B02">
      <w:pPr>
        <w:pStyle w:val="NoSpacing"/>
        <w:jc w:val="both"/>
        <w:rPr>
          <w:rFonts w:ascii="Arial" w:hAnsi="Arial" w:cs="Arial"/>
        </w:rPr>
      </w:pPr>
    </w:p>
    <w:p w14:paraId="25A410D3" w14:textId="1E1B87F8" w:rsidR="000F1C8F" w:rsidRDefault="004A2002" w:rsidP="000F1C8F">
      <w:pPr>
        <w:pStyle w:val="NoSpacing"/>
        <w:jc w:val="both"/>
        <w:rPr>
          <w:rFonts w:ascii="Arial" w:hAnsi="Arial" w:cs="Arial"/>
        </w:rPr>
      </w:pPr>
      <w:r w:rsidRPr="001C47B7">
        <w:rPr>
          <w:rFonts w:ascii="Arial" w:hAnsi="Arial" w:cs="Arial"/>
          <w:b/>
          <w:bCs/>
        </w:rPr>
        <w:t xml:space="preserve">Frente al hecho </w:t>
      </w:r>
      <w:r w:rsidR="00F73368">
        <w:rPr>
          <w:rFonts w:ascii="Arial" w:hAnsi="Arial" w:cs="Arial"/>
          <w:b/>
          <w:bCs/>
        </w:rPr>
        <w:t>2.</w:t>
      </w:r>
      <w:r w:rsidRPr="001C47B7">
        <w:rPr>
          <w:rFonts w:ascii="Arial" w:hAnsi="Arial" w:cs="Arial"/>
          <w:b/>
          <w:bCs/>
        </w:rPr>
        <w:t>6</w:t>
      </w:r>
      <w:r w:rsidRPr="001C47B7">
        <w:rPr>
          <w:rFonts w:ascii="Arial" w:hAnsi="Arial" w:cs="Arial"/>
          <w:b/>
        </w:rPr>
        <w:t>:</w:t>
      </w:r>
      <w:r w:rsidR="00863B0D" w:rsidRPr="001C47B7">
        <w:rPr>
          <w:rFonts w:ascii="Arial" w:hAnsi="Arial" w:cs="Arial"/>
          <w:b/>
        </w:rPr>
        <w:t xml:space="preserve"> </w:t>
      </w:r>
      <w:r w:rsidR="000F1C8F" w:rsidRPr="001C47B7">
        <w:rPr>
          <w:rFonts w:ascii="Arial" w:hAnsi="Arial" w:cs="Arial"/>
          <w:b/>
          <w:bCs/>
        </w:rPr>
        <w:t xml:space="preserve">NO </w:t>
      </w:r>
      <w:r w:rsidR="000F1C8F">
        <w:rPr>
          <w:rFonts w:ascii="Arial" w:hAnsi="Arial" w:cs="Arial"/>
          <w:b/>
          <w:bCs/>
        </w:rPr>
        <w:t xml:space="preserve">ES CIERTO </w:t>
      </w:r>
      <w:r w:rsidR="000F1C8F" w:rsidRPr="001C47B7">
        <w:rPr>
          <w:rFonts w:ascii="Arial" w:hAnsi="Arial" w:cs="Arial"/>
        </w:rPr>
        <w:t>que</w:t>
      </w:r>
      <w:r w:rsidR="00F73368">
        <w:rPr>
          <w:rFonts w:ascii="Arial" w:hAnsi="Arial" w:cs="Arial"/>
        </w:rPr>
        <w:t xml:space="preserve"> a </w:t>
      </w:r>
      <w:r w:rsidR="00F73368" w:rsidRPr="001C47B7">
        <w:rPr>
          <w:rFonts w:ascii="Arial" w:hAnsi="Arial" w:cs="Arial"/>
        </w:rPr>
        <w:t>LA</w:t>
      </w:r>
      <w:r w:rsidR="000F1C8F" w:rsidRPr="001C47B7">
        <w:rPr>
          <w:rFonts w:ascii="Arial" w:hAnsi="Arial" w:cs="Arial"/>
        </w:rPr>
        <w:t xml:space="preserve"> EQUIDAD SEGUROS GENERALES O.</w:t>
      </w:r>
      <w:r w:rsidR="006F0931">
        <w:rPr>
          <w:rFonts w:ascii="Arial" w:hAnsi="Arial" w:cs="Arial"/>
        </w:rPr>
        <w:t>C</w:t>
      </w:r>
      <w:r w:rsidR="000F1C8F">
        <w:rPr>
          <w:rFonts w:ascii="Arial" w:hAnsi="Arial" w:cs="Arial"/>
        </w:rPr>
        <w:t xml:space="preserve"> </w:t>
      </w:r>
      <w:r w:rsidR="00F73368">
        <w:rPr>
          <w:rFonts w:ascii="Arial" w:hAnsi="Arial" w:cs="Arial"/>
        </w:rPr>
        <w:t xml:space="preserve">le fue notificado </w:t>
      </w:r>
      <w:r w:rsidR="000F1C8F">
        <w:rPr>
          <w:rFonts w:ascii="Arial" w:hAnsi="Arial" w:cs="Arial"/>
        </w:rPr>
        <w:t xml:space="preserve">el día 2 de junio de 2020 el Dictamen No. 312933 emitido el 16 de diciembre de 2019, por cuanto mi representada, como se mencionó anteriormente, no </w:t>
      </w:r>
      <w:r w:rsidR="001D4471">
        <w:rPr>
          <w:rFonts w:ascii="Arial" w:hAnsi="Arial" w:cs="Arial"/>
        </w:rPr>
        <w:t>funge</w:t>
      </w:r>
      <w:r w:rsidR="000F1C8F">
        <w:rPr>
          <w:rFonts w:ascii="Arial" w:hAnsi="Arial" w:cs="Arial"/>
        </w:rPr>
        <w:t xml:space="preserve"> en calidad de Aseguradora de Riesgos Laborales, puesto que</w:t>
      </w:r>
      <w:r w:rsidR="00F73368">
        <w:rPr>
          <w:rFonts w:ascii="Arial" w:hAnsi="Arial" w:cs="Arial"/>
        </w:rPr>
        <w:t xml:space="preserve"> </w:t>
      </w:r>
      <w:r w:rsidR="000F1C8F">
        <w:rPr>
          <w:rFonts w:ascii="Arial" w:hAnsi="Arial" w:cs="Arial"/>
        </w:rPr>
        <w:t>posee como objeto social la explotación de Seguros generales y NO los seguros del ramo vida</w:t>
      </w:r>
      <w:r w:rsidR="00F73368">
        <w:rPr>
          <w:rFonts w:ascii="Arial" w:hAnsi="Arial" w:cs="Arial"/>
        </w:rPr>
        <w:t xml:space="preserve">. </w:t>
      </w:r>
    </w:p>
    <w:p w14:paraId="22262979" w14:textId="77777777" w:rsidR="000F1C8F" w:rsidRPr="001C47B7" w:rsidRDefault="000F1C8F" w:rsidP="000F1C8F">
      <w:pPr>
        <w:pStyle w:val="NoSpacing"/>
        <w:jc w:val="both"/>
        <w:rPr>
          <w:rFonts w:ascii="Arial" w:hAnsi="Arial" w:cs="Arial"/>
        </w:rPr>
      </w:pPr>
    </w:p>
    <w:p w14:paraId="682323BA" w14:textId="45D7516E" w:rsidR="00F407AA" w:rsidRPr="001C47B7" w:rsidRDefault="000F1C8F" w:rsidP="00F407AA">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763249B6" w14:textId="77777777" w:rsidR="00C45E56" w:rsidRPr="001C47B7" w:rsidRDefault="00C45E56" w:rsidP="00E757A2">
      <w:pPr>
        <w:pStyle w:val="NoSpacing"/>
        <w:jc w:val="both"/>
        <w:rPr>
          <w:rFonts w:ascii="Arial" w:hAnsi="Arial" w:cs="Arial"/>
        </w:rPr>
      </w:pPr>
    </w:p>
    <w:p w14:paraId="3E4C6B5A" w14:textId="3421EFE2" w:rsidR="008E6BDC" w:rsidRDefault="004A2002" w:rsidP="008E6BDC">
      <w:pPr>
        <w:pStyle w:val="NoSpacing"/>
        <w:jc w:val="both"/>
        <w:rPr>
          <w:rFonts w:ascii="Arial" w:hAnsi="Arial" w:cs="Arial"/>
          <w:b/>
          <w:bCs/>
        </w:rPr>
      </w:pPr>
      <w:r w:rsidRPr="001C47B7">
        <w:rPr>
          <w:rFonts w:ascii="Arial" w:hAnsi="Arial" w:cs="Arial"/>
          <w:b/>
          <w:bCs/>
        </w:rPr>
        <w:t xml:space="preserve">Frente al hecho </w:t>
      </w:r>
      <w:r w:rsidR="00F73368">
        <w:rPr>
          <w:rFonts w:ascii="Arial" w:hAnsi="Arial" w:cs="Arial"/>
          <w:b/>
          <w:bCs/>
        </w:rPr>
        <w:t>2.</w:t>
      </w:r>
      <w:r w:rsidRPr="001C47B7">
        <w:rPr>
          <w:rFonts w:ascii="Arial" w:hAnsi="Arial" w:cs="Arial"/>
          <w:b/>
          <w:bCs/>
        </w:rPr>
        <w:t>7</w:t>
      </w:r>
      <w:r w:rsidRPr="001C47B7">
        <w:rPr>
          <w:rFonts w:ascii="Arial" w:hAnsi="Arial" w:cs="Arial"/>
          <w:b/>
        </w:rPr>
        <w:t>:</w:t>
      </w:r>
      <w:r w:rsidR="002C09EC" w:rsidRPr="001C47B7">
        <w:rPr>
          <w:rFonts w:ascii="Arial" w:hAnsi="Arial" w:cs="Arial"/>
          <w:b/>
        </w:rPr>
        <w:t xml:space="preserve"> </w:t>
      </w:r>
      <w:r w:rsidR="008E6BDC" w:rsidRPr="00022E92">
        <w:rPr>
          <w:rFonts w:ascii="Arial" w:hAnsi="Arial" w:cs="Arial"/>
          <w:bCs/>
        </w:rPr>
        <w:t>El apoderado de los demandantes realizó varias afirmaciones en este hecho, por lo cual me pronunciaré sobre cada una de ellas: </w:t>
      </w:r>
    </w:p>
    <w:p w14:paraId="512F3152" w14:textId="77777777" w:rsidR="008E6BDC" w:rsidRDefault="008E6BDC" w:rsidP="00E757A2">
      <w:pPr>
        <w:pStyle w:val="NoSpacing"/>
        <w:jc w:val="both"/>
        <w:rPr>
          <w:rFonts w:ascii="Arial" w:hAnsi="Arial" w:cs="Arial"/>
          <w:b/>
          <w:bCs/>
        </w:rPr>
      </w:pPr>
    </w:p>
    <w:p w14:paraId="4F7455F9" w14:textId="31EF181E" w:rsidR="006F0931" w:rsidRPr="006F0931" w:rsidRDefault="00AB36CD" w:rsidP="006F0931">
      <w:pPr>
        <w:pStyle w:val="NoSpacing"/>
        <w:numPr>
          <w:ilvl w:val="0"/>
          <w:numId w:val="18"/>
        </w:numPr>
        <w:jc w:val="both"/>
        <w:rPr>
          <w:rFonts w:ascii="Arial" w:hAnsi="Arial" w:cs="Arial"/>
          <w:b/>
        </w:rPr>
      </w:pPr>
      <w:r w:rsidRPr="001C47B7">
        <w:rPr>
          <w:rFonts w:ascii="Arial" w:hAnsi="Arial" w:cs="Arial"/>
          <w:b/>
          <w:bCs/>
        </w:rPr>
        <w:t xml:space="preserve">NO ME CONSTA, </w:t>
      </w:r>
      <w:r w:rsidR="00541397" w:rsidRPr="001C47B7">
        <w:rPr>
          <w:rFonts w:ascii="Arial" w:hAnsi="Arial" w:cs="Arial"/>
        </w:rPr>
        <w:t>que</w:t>
      </w:r>
      <w:r w:rsidR="008E6BDC">
        <w:rPr>
          <w:rFonts w:ascii="Arial" w:hAnsi="Arial" w:cs="Arial"/>
          <w:bCs/>
        </w:rPr>
        <w:t xml:space="preserve"> </w:t>
      </w:r>
      <w:r w:rsidR="009A23B7">
        <w:rPr>
          <w:rFonts w:ascii="Arial" w:hAnsi="Arial" w:cs="Arial"/>
          <w:bCs/>
        </w:rPr>
        <w:t xml:space="preserve">el demandante el señor </w:t>
      </w:r>
      <w:r w:rsidR="009A23B7" w:rsidRPr="00AA1706">
        <w:rPr>
          <w:rFonts w:ascii="Arial" w:hAnsi="Arial" w:cs="Arial"/>
        </w:rPr>
        <w:t xml:space="preserve">Gregorio Arboleda Hurtado </w:t>
      </w:r>
      <w:r w:rsidR="009A23B7" w:rsidRPr="001C47B7">
        <w:rPr>
          <w:rFonts w:ascii="Arial" w:hAnsi="Arial" w:cs="Arial"/>
          <w:bCs/>
        </w:rPr>
        <w:t>(Q.E.D.P)</w:t>
      </w:r>
      <w:r w:rsidR="009A23B7">
        <w:rPr>
          <w:rFonts w:ascii="Arial" w:hAnsi="Arial" w:cs="Arial"/>
          <w:bCs/>
        </w:rPr>
        <w:t xml:space="preserve"> </w:t>
      </w:r>
      <w:r w:rsidR="00C96DE6">
        <w:rPr>
          <w:rFonts w:ascii="Arial" w:hAnsi="Arial" w:cs="Arial"/>
          <w:bCs/>
        </w:rPr>
        <w:t xml:space="preserve">no presentó solicitud de </w:t>
      </w:r>
      <w:r w:rsidR="009A23B7">
        <w:rPr>
          <w:rFonts w:ascii="Arial" w:hAnsi="Arial" w:cs="Arial"/>
          <w:bCs/>
        </w:rPr>
        <w:t>reconocimiento de Indemnización por Incapacidad Permanente Parcial</w:t>
      </w:r>
      <w:r w:rsidR="002C09EC" w:rsidRPr="001C47B7">
        <w:rPr>
          <w:rFonts w:ascii="Arial" w:hAnsi="Arial" w:cs="Arial"/>
          <w:bCs/>
        </w:rPr>
        <w:t>,</w:t>
      </w:r>
      <w:r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w:t>
      </w:r>
      <w:r w:rsidR="00FA4764">
        <w:rPr>
          <w:rFonts w:ascii="Arial" w:hAnsi="Arial" w:cs="Arial"/>
          <w:bCs/>
        </w:rPr>
        <w:t xml:space="preserve">Procesal </w:t>
      </w:r>
      <w:r w:rsidRPr="001C47B7">
        <w:rPr>
          <w:rFonts w:ascii="Arial" w:hAnsi="Arial" w:cs="Arial"/>
          <w:bCs/>
        </w:rPr>
        <w:t>del Trabajo y de la Seguridad Social.</w:t>
      </w:r>
      <w:r w:rsidR="002C09EC" w:rsidRPr="001C47B7">
        <w:rPr>
          <w:rFonts w:ascii="Arial" w:hAnsi="Arial" w:cs="Arial"/>
          <w:bCs/>
        </w:rPr>
        <w:t xml:space="preserve"> </w:t>
      </w:r>
    </w:p>
    <w:p w14:paraId="1E043B87" w14:textId="77777777" w:rsidR="006F0931" w:rsidRDefault="006F0931" w:rsidP="006F0931">
      <w:pPr>
        <w:pStyle w:val="NoSpacing"/>
        <w:ind w:left="720"/>
        <w:jc w:val="both"/>
        <w:rPr>
          <w:rFonts w:ascii="Arial" w:hAnsi="Arial" w:cs="Arial"/>
          <w:b/>
        </w:rPr>
      </w:pPr>
    </w:p>
    <w:p w14:paraId="538878BF" w14:textId="77777777" w:rsidR="00C96DE6" w:rsidRPr="00C96DE6" w:rsidRDefault="009A23B7" w:rsidP="00C96DE6">
      <w:pPr>
        <w:pStyle w:val="NoSpacing"/>
        <w:numPr>
          <w:ilvl w:val="0"/>
          <w:numId w:val="18"/>
        </w:numPr>
        <w:jc w:val="both"/>
        <w:rPr>
          <w:rFonts w:ascii="Arial" w:hAnsi="Arial" w:cs="Arial"/>
          <w:b/>
        </w:rPr>
      </w:pPr>
      <w:r w:rsidRPr="006F0931">
        <w:rPr>
          <w:rFonts w:ascii="Arial" w:hAnsi="Arial" w:cs="Arial"/>
          <w:b/>
          <w:bCs/>
        </w:rPr>
        <w:t>FRENTE A LA FALTA DE SOLICITUD DE IPP POR PARTE DEL SEÑOR</w:t>
      </w:r>
      <w:r w:rsidR="00CF2189" w:rsidRPr="00CF2189">
        <w:t xml:space="preserve"> </w:t>
      </w:r>
      <w:r w:rsidR="00CF2189" w:rsidRPr="00CF2189">
        <w:rPr>
          <w:rFonts w:ascii="Arial" w:hAnsi="Arial" w:cs="Arial"/>
          <w:b/>
          <w:bCs/>
        </w:rPr>
        <w:t xml:space="preserve">GREGORIO ARBOLEDA HURTADO (Q.E.D.P) </w:t>
      </w:r>
      <w:r w:rsidRPr="006F0931">
        <w:rPr>
          <w:rFonts w:ascii="Arial" w:hAnsi="Arial" w:cs="Arial"/>
          <w:b/>
          <w:bCs/>
        </w:rPr>
        <w:t>A</w:t>
      </w:r>
      <w:r w:rsidR="006F0931" w:rsidRPr="006F0931">
        <w:rPr>
          <w:rFonts w:ascii="Arial" w:hAnsi="Arial" w:cs="Arial"/>
          <w:b/>
          <w:bCs/>
        </w:rPr>
        <w:t xml:space="preserve"> LA EQUIDAD SEGUROS GENERALES O.C: NO ES CIERTO </w:t>
      </w:r>
      <w:r w:rsidR="006F0931" w:rsidRPr="006F0931">
        <w:rPr>
          <w:rFonts w:ascii="Arial" w:hAnsi="Arial" w:cs="Arial"/>
        </w:rPr>
        <w:t>que LA EQUIDAD SEGUROS GENERALES O.</w:t>
      </w:r>
      <w:r w:rsidR="00CF2189">
        <w:rPr>
          <w:rFonts w:ascii="Arial" w:hAnsi="Arial" w:cs="Arial"/>
        </w:rPr>
        <w:t xml:space="preserve">C sea la entidad a la cual el señor </w:t>
      </w:r>
      <w:r w:rsidR="004561B4" w:rsidRPr="00AA1706">
        <w:rPr>
          <w:rFonts w:ascii="Arial" w:hAnsi="Arial" w:cs="Arial"/>
        </w:rPr>
        <w:t xml:space="preserve">Gregorio Arboleda Hurtado </w:t>
      </w:r>
      <w:r w:rsidR="004561B4" w:rsidRPr="001C47B7">
        <w:rPr>
          <w:rFonts w:ascii="Arial" w:hAnsi="Arial" w:cs="Arial"/>
          <w:bCs/>
        </w:rPr>
        <w:t>(Q.E.D.P)</w:t>
      </w:r>
      <w:r w:rsidR="004561B4">
        <w:rPr>
          <w:rFonts w:ascii="Arial" w:hAnsi="Arial" w:cs="Arial"/>
          <w:bCs/>
        </w:rPr>
        <w:t xml:space="preserve"> debía presentar reconocimiento de IPP</w:t>
      </w:r>
      <w:r w:rsidR="006F0931" w:rsidRPr="006F0931">
        <w:rPr>
          <w:rFonts w:ascii="Arial" w:hAnsi="Arial" w:cs="Arial"/>
        </w:rPr>
        <w:t>, por cuanto mi representada, como se mencionó anteriormente, no puede fungir en calidad de Aseguradora de Riesgos Laborales, puesto que posee como objeto social la explotación de Seguros generales y NO los seguros del ramo vida</w:t>
      </w:r>
      <w:r w:rsidR="00C96DE6">
        <w:rPr>
          <w:rFonts w:ascii="Arial" w:hAnsi="Arial" w:cs="Arial"/>
        </w:rPr>
        <w:t>.</w:t>
      </w:r>
    </w:p>
    <w:p w14:paraId="358D0F47" w14:textId="77777777" w:rsidR="00C96DE6" w:rsidRDefault="00C96DE6" w:rsidP="00C96DE6">
      <w:pPr>
        <w:pStyle w:val="ListParagraph"/>
        <w:rPr>
          <w:rFonts w:ascii="Arial" w:hAnsi="Arial" w:cs="Arial"/>
          <w:bCs/>
        </w:rPr>
      </w:pPr>
    </w:p>
    <w:p w14:paraId="7DF8DF17" w14:textId="6BD48894" w:rsidR="009A23B7" w:rsidRPr="001C47B7" w:rsidRDefault="006F0931" w:rsidP="00C96DE6">
      <w:pPr>
        <w:pStyle w:val="NoSpacing"/>
        <w:ind w:left="720"/>
        <w:jc w:val="both"/>
        <w:rPr>
          <w:rFonts w:ascii="Arial" w:hAnsi="Arial" w:cs="Arial"/>
          <w:b/>
        </w:rPr>
      </w:pPr>
      <w:r w:rsidRPr="004561B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4561B4">
        <w:rPr>
          <w:rFonts w:ascii="Arial" w:hAnsi="Arial" w:cs="Arial"/>
        </w:rPr>
        <w:t>LA EQUIDAD SEGUROS GENERALES O.C</w:t>
      </w:r>
      <w:r w:rsidRPr="004561B4">
        <w:rPr>
          <w:rFonts w:ascii="Arial" w:hAnsi="Arial" w:cs="Arial"/>
          <w:bCs/>
        </w:rPr>
        <w:t xml:space="preserve">. se identifica con NIT 860.028.415-5 y NO ESTÁ AUTORIZADA para fungir como Aseguradora de </w:t>
      </w:r>
      <w:r w:rsidRPr="004561B4">
        <w:rPr>
          <w:rFonts w:ascii="Arial" w:hAnsi="Arial" w:cs="Arial"/>
          <w:bCs/>
        </w:rPr>
        <w:lastRenderedPageBreak/>
        <w:t xml:space="preserve">Riesgos Laborales como si lo está </w:t>
      </w:r>
      <w:r w:rsidRPr="004561B4">
        <w:rPr>
          <w:rFonts w:ascii="Arial" w:hAnsi="Arial" w:cs="Arial"/>
        </w:rPr>
        <w:t xml:space="preserve">LA EQUIDAD SEGUROS DE VIDA O.C. </w:t>
      </w:r>
      <w:r w:rsidRPr="004561B4">
        <w:rPr>
          <w:rFonts w:ascii="Arial" w:hAnsi="Arial" w:cs="Arial"/>
          <w:bCs/>
        </w:rPr>
        <w:t>quien se identifica con NIT. 830.008.686-1.</w:t>
      </w:r>
    </w:p>
    <w:p w14:paraId="5A20799E" w14:textId="77777777" w:rsidR="00495A2D" w:rsidRPr="001C47B7" w:rsidRDefault="00495A2D" w:rsidP="00E757A2">
      <w:pPr>
        <w:pStyle w:val="NoSpacing"/>
        <w:jc w:val="both"/>
        <w:rPr>
          <w:rFonts w:ascii="Arial" w:hAnsi="Arial" w:cs="Arial"/>
        </w:rPr>
      </w:pPr>
    </w:p>
    <w:p w14:paraId="45B59A3D" w14:textId="506E2441" w:rsidR="00A44187" w:rsidRDefault="004A2002" w:rsidP="00E757A2">
      <w:pPr>
        <w:pStyle w:val="NoSpacing"/>
        <w:jc w:val="both"/>
        <w:rPr>
          <w:rFonts w:ascii="Arial" w:hAnsi="Arial" w:cs="Arial"/>
          <w:b/>
          <w:bCs/>
        </w:rPr>
      </w:pPr>
      <w:r w:rsidRPr="001C47B7">
        <w:rPr>
          <w:rFonts w:ascii="Arial" w:hAnsi="Arial" w:cs="Arial"/>
          <w:b/>
          <w:bCs/>
        </w:rPr>
        <w:t xml:space="preserve">Frente al hecho </w:t>
      </w:r>
      <w:r w:rsidR="00C96DE6">
        <w:rPr>
          <w:rFonts w:ascii="Arial" w:hAnsi="Arial" w:cs="Arial"/>
          <w:b/>
          <w:bCs/>
        </w:rPr>
        <w:t>2.</w:t>
      </w:r>
      <w:r w:rsidRPr="001C47B7">
        <w:rPr>
          <w:rFonts w:ascii="Arial" w:hAnsi="Arial" w:cs="Arial"/>
          <w:b/>
          <w:bCs/>
        </w:rPr>
        <w:t>8</w:t>
      </w:r>
      <w:r w:rsidRPr="001C47B7">
        <w:rPr>
          <w:rFonts w:ascii="Arial" w:hAnsi="Arial" w:cs="Arial"/>
          <w:b/>
        </w:rPr>
        <w:t>:</w:t>
      </w:r>
      <w:r w:rsidR="00F04796" w:rsidRPr="001C47B7">
        <w:rPr>
          <w:rFonts w:ascii="Arial" w:hAnsi="Arial" w:cs="Arial"/>
          <w:b/>
        </w:rPr>
        <w:t xml:space="preserve"> </w:t>
      </w:r>
      <w:r w:rsidR="00A44187" w:rsidRPr="00022E92">
        <w:rPr>
          <w:rFonts w:ascii="Arial" w:hAnsi="Arial" w:cs="Arial"/>
          <w:bCs/>
        </w:rPr>
        <w:t>El apoderado de los demandantes realizó varias afirmaciones en este hecho, por lo cual me pronunciaré sobre cada una de ellas</w:t>
      </w:r>
      <w:r w:rsidR="00A44187" w:rsidRPr="001C47B7">
        <w:rPr>
          <w:rFonts w:ascii="Arial" w:hAnsi="Arial" w:cs="Arial"/>
          <w:b/>
          <w:bCs/>
        </w:rPr>
        <w:t xml:space="preserve"> </w:t>
      </w:r>
    </w:p>
    <w:p w14:paraId="67F23998" w14:textId="77777777" w:rsidR="00A44187" w:rsidRDefault="00A44187" w:rsidP="00E757A2">
      <w:pPr>
        <w:pStyle w:val="NoSpacing"/>
        <w:jc w:val="both"/>
        <w:rPr>
          <w:rFonts w:ascii="Arial" w:hAnsi="Arial" w:cs="Arial"/>
          <w:b/>
          <w:bCs/>
        </w:rPr>
      </w:pPr>
    </w:p>
    <w:p w14:paraId="04BA4C81" w14:textId="0CB68C64" w:rsidR="00716504" w:rsidRPr="00A44187" w:rsidRDefault="00145CFA" w:rsidP="00A44187">
      <w:pPr>
        <w:pStyle w:val="NoSpacing"/>
        <w:numPr>
          <w:ilvl w:val="0"/>
          <w:numId w:val="19"/>
        </w:numPr>
        <w:jc w:val="both"/>
        <w:rPr>
          <w:rFonts w:ascii="Arial" w:hAnsi="Arial" w:cs="Arial"/>
        </w:rPr>
      </w:pPr>
      <w:r w:rsidRPr="001C47B7">
        <w:rPr>
          <w:rFonts w:ascii="Arial" w:hAnsi="Arial" w:cs="Arial"/>
          <w:b/>
          <w:bCs/>
        </w:rPr>
        <w:t xml:space="preserve">NO ME CONSTA, </w:t>
      </w:r>
      <w:r w:rsidRPr="001C47B7">
        <w:rPr>
          <w:rFonts w:ascii="Arial" w:hAnsi="Arial" w:cs="Arial"/>
        </w:rPr>
        <w:t xml:space="preserve">que </w:t>
      </w:r>
      <w:r w:rsidR="00A44187">
        <w:rPr>
          <w:rFonts w:ascii="Arial" w:hAnsi="Arial" w:cs="Arial"/>
        </w:rPr>
        <w:t xml:space="preserve">los señores Juan David Arboleda Hurtado y Angie Paola Arboleda Hurtado sean beneficiarios del señor </w:t>
      </w:r>
      <w:r w:rsidR="00A44187" w:rsidRPr="00AA1706">
        <w:rPr>
          <w:rFonts w:ascii="Arial" w:hAnsi="Arial" w:cs="Arial"/>
        </w:rPr>
        <w:t xml:space="preserve">Gregorio Arboleda Hurtado </w:t>
      </w:r>
      <w:r w:rsidR="00A44187" w:rsidRPr="001C47B7">
        <w:rPr>
          <w:rFonts w:ascii="Arial" w:hAnsi="Arial" w:cs="Arial"/>
          <w:bCs/>
        </w:rPr>
        <w:t>(Q.E.D.P)</w:t>
      </w:r>
      <w:r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w:t>
      </w:r>
      <w:r w:rsidR="001D4471">
        <w:rPr>
          <w:rFonts w:ascii="Arial" w:hAnsi="Arial" w:cs="Arial"/>
          <w:bCs/>
        </w:rPr>
        <w:t>Procesal</w:t>
      </w:r>
      <w:r w:rsidRPr="001C47B7">
        <w:rPr>
          <w:rFonts w:ascii="Arial" w:hAnsi="Arial" w:cs="Arial"/>
          <w:bCs/>
        </w:rPr>
        <w:t xml:space="preserve"> del Trabajo y de la Seguridad Social. </w:t>
      </w:r>
    </w:p>
    <w:p w14:paraId="4C7957C7" w14:textId="77777777" w:rsidR="00A44187" w:rsidRPr="00A44187" w:rsidRDefault="00A44187" w:rsidP="00A44187">
      <w:pPr>
        <w:pStyle w:val="NoSpacing"/>
        <w:ind w:left="720"/>
        <w:jc w:val="both"/>
        <w:rPr>
          <w:rFonts w:ascii="Arial" w:hAnsi="Arial" w:cs="Arial"/>
        </w:rPr>
      </w:pPr>
    </w:p>
    <w:p w14:paraId="39F85411" w14:textId="0B69C976" w:rsidR="00C96DE6" w:rsidRPr="00C96DE6" w:rsidRDefault="00A44187" w:rsidP="00A44187">
      <w:pPr>
        <w:pStyle w:val="NoSpacing"/>
        <w:numPr>
          <w:ilvl w:val="0"/>
          <w:numId w:val="19"/>
        </w:numPr>
        <w:jc w:val="both"/>
        <w:rPr>
          <w:rFonts w:ascii="Arial" w:hAnsi="Arial" w:cs="Arial"/>
          <w:b/>
        </w:rPr>
      </w:pPr>
      <w:r w:rsidRPr="006F0931">
        <w:rPr>
          <w:rFonts w:ascii="Arial" w:hAnsi="Arial" w:cs="Arial"/>
          <w:b/>
          <w:bCs/>
        </w:rPr>
        <w:t xml:space="preserve">FRENTE A LA SOLICITUD DE IPP POR PARTE DEL </w:t>
      </w:r>
      <w:r>
        <w:rPr>
          <w:rFonts w:ascii="Arial" w:hAnsi="Arial" w:cs="Arial"/>
          <w:b/>
          <w:bCs/>
        </w:rPr>
        <w:t xml:space="preserve">DE LOS </w:t>
      </w:r>
      <w:r w:rsidR="00C96DE6">
        <w:rPr>
          <w:rFonts w:ascii="Arial" w:hAnsi="Arial" w:cs="Arial"/>
          <w:b/>
          <w:bCs/>
        </w:rPr>
        <w:t xml:space="preserve">SEÑORES </w:t>
      </w:r>
      <w:r w:rsidR="00C96DE6" w:rsidRPr="00CF2189">
        <w:rPr>
          <w:rFonts w:ascii="Arial" w:hAnsi="Arial" w:cs="Arial"/>
          <w:b/>
          <w:bCs/>
        </w:rPr>
        <w:t>JUAN</w:t>
      </w:r>
      <w:r w:rsidRPr="00A44187">
        <w:rPr>
          <w:rFonts w:ascii="Arial" w:hAnsi="Arial" w:cs="Arial"/>
          <w:b/>
          <w:bCs/>
        </w:rPr>
        <w:t xml:space="preserve"> DAVID ARBOLEDA HURTADO Y ANGIE PAOLA ARBOLEDA HURTADO </w:t>
      </w:r>
      <w:r w:rsidRPr="006F0931">
        <w:rPr>
          <w:rFonts w:ascii="Arial" w:hAnsi="Arial" w:cs="Arial"/>
          <w:b/>
          <w:bCs/>
        </w:rPr>
        <w:t xml:space="preserve">A LA EQUIDAD SEGUROS GENERALES O.C: NO ES CIERTO </w:t>
      </w:r>
      <w:r w:rsidRPr="006F0931">
        <w:rPr>
          <w:rFonts w:ascii="Arial" w:hAnsi="Arial" w:cs="Arial"/>
        </w:rPr>
        <w:t xml:space="preserve">que </w:t>
      </w:r>
      <w:r w:rsidR="006C314E">
        <w:rPr>
          <w:rFonts w:ascii="Arial" w:hAnsi="Arial" w:cs="Arial"/>
        </w:rPr>
        <w:t xml:space="preserve">los señores Juan David Arboleda Hurtado y Angie Paola Arboleda </w:t>
      </w:r>
      <w:r w:rsidR="00C96DE6">
        <w:rPr>
          <w:rFonts w:ascii="Arial" w:hAnsi="Arial" w:cs="Arial"/>
        </w:rPr>
        <w:t>Hurtado hayan</w:t>
      </w:r>
      <w:r w:rsidR="006C314E">
        <w:rPr>
          <w:rFonts w:ascii="Arial" w:hAnsi="Arial" w:cs="Arial"/>
        </w:rPr>
        <w:t xml:space="preserve"> presentado </w:t>
      </w:r>
      <w:r w:rsidR="00663D08">
        <w:rPr>
          <w:rFonts w:ascii="Arial" w:hAnsi="Arial" w:cs="Arial"/>
        </w:rPr>
        <w:t xml:space="preserve">solicitud de reconocimiento de </w:t>
      </w:r>
      <w:r w:rsidR="00C96DE6">
        <w:rPr>
          <w:rFonts w:ascii="Arial" w:hAnsi="Arial" w:cs="Arial"/>
        </w:rPr>
        <w:t xml:space="preserve">la </w:t>
      </w:r>
      <w:r w:rsidR="00663D08">
        <w:rPr>
          <w:rFonts w:ascii="Arial" w:hAnsi="Arial" w:cs="Arial"/>
        </w:rPr>
        <w:t xml:space="preserve">IPP a </w:t>
      </w:r>
      <w:r w:rsidRPr="006F0931">
        <w:rPr>
          <w:rFonts w:ascii="Arial" w:hAnsi="Arial" w:cs="Arial"/>
        </w:rPr>
        <w:t>LA EQUIDAD SEGUROS GENERALES O.</w:t>
      </w:r>
      <w:r>
        <w:rPr>
          <w:rFonts w:ascii="Arial" w:hAnsi="Arial" w:cs="Arial"/>
        </w:rPr>
        <w:t>C</w:t>
      </w:r>
      <w:r w:rsidR="00C96DE6">
        <w:rPr>
          <w:rFonts w:ascii="Arial" w:hAnsi="Arial" w:cs="Arial"/>
        </w:rPr>
        <w:t xml:space="preserve">, por cuanto mi prohijada NO funge en calidad de Administradora de riesgos laborales y, por lo tanto, no es la encargada de estudiar la solicitud y/u otorgar la prestación. </w:t>
      </w:r>
    </w:p>
    <w:p w14:paraId="4DE96835" w14:textId="77777777" w:rsidR="00A44187" w:rsidRPr="00C96DE6" w:rsidRDefault="00A44187" w:rsidP="00C96DE6">
      <w:pPr>
        <w:rPr>
          <w:rFonts w:ascii="Arial" w:hAnsi="Arial" w:cs="Arial"/>
          <w:bCs/>
        </w:rPr>
      </w:pPr>
    </w:p>
    <w:p w14:paraId="1ACDF42F" w14:textId="141322D2" w:rsidR="00663D08" w:rsidRDefault="00A44187" w:rsidP="00A44187">
      <w:pPr>
        <w:pStyle w:val="NoSpacing"/>
        <w:ind w:left="720"/>
        <w:jc w:val="both"/>
        <w:rPr>
          <w:rFonts w:ascii="Arial" w:hAnsi="Arial" w:cs="Arial"/>
          <w:bCs/>
        </w:rPr>
      </w:pPr>
      <w:r w:rsidRPr="004561B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4561B4">
        <w:rPr>
          <w:rFonts w:ascii="Arial" w:hAnsi="Arial" w:cs="Arial"/>
        </w:rPr>
        <w:t>LA EQUIDAD SEGUROS GENERALES O.C</w:t>
      </w:r>
      <w:r w:rsidRPr="004561B4">
        <w:rPr>
          <w:rFonts w:ascii="Arial" w:hAnsi="Arial" w:cs="Arial"/>
          <w:bCs/>
        </w:rPr>
        <w:t xml:space="preserve">. se identifica con NIT 860.028.415-5 y NO ESTÁ AUTORIZADA para fungir como Aseguradora de Riesgos Laborales como si lo está </w:t>
      </w:r>
      <w:r w:rsidRPr="004561B4">
        <w:rPr>
          <w:rFonts w:ascii="Arial" w:hAnsi="Arial" w:cs="Arial"/>
        </w:rPr>
        <w:t xml:space="preserve">LA EQUIDAD SEGUROS DE VIDA O.C. </w:t>
      </w:r>
      <w:r w:rsidRPr="004561B4">
        <w:rPr>
          <w:rFonts w:ascii="Arial" w:hAnsi="Arial" w:cs="Arial"/>
          <w:bCs/>
        </w:rPr>
        <w:t>quien se identifica con NIT. 830.008.686-1.</w:t>
      </w:r>
    </w:p>
    <w:p w14:paraId="4855F1C8" w14:textId="77777777" w:rsidR="00663D08" w:rsidRDefault="00663D08" w:rsidP="00A44187">
      <w:pPr>
        <w:pStyle w:val="NoSpacing"/>
        <w:ind w:left="720"/>
        <w:jc w:val="both"/>
        <w:rPr>
          <w:rFonts w:ascii="Arial" w:hAnsi="Arial" w:cs="Arial"/>
          <w:bCs/>
        </w:rPr>
      </w:pPr>
    </w:p>
    <w:p w14:paraId="5EE6E553" w14:textId="4E66EC65" w:rsidR="00663D08" w:rsidRDefault="00663D08" w:rsidP="00663D08">
      <w:pPr>
        <w:pStyle w:val="NoSpacing"/>
        <w:jc w:val="both"/>
        <w:rPr>
          <w:rFonts w:ascii="Arial" w:hAnsi="Arial" w:cs="Arial"/>
        </w:rPr>
      </w:pPr>
      <w:r w:rsidRPr="001C47B7">
        <w:rPr>
          <w:rFonts w:ascii="Arial" w:hAnsi="Arial" w:cs="Arial"/>
          <w:b/>
          <w:bCs/>
        </w:rPr>
        <w:t xml:space="preserve">Frente al hecho </w:t>
      </w:r>
      <w:r w:rsidR="00C96DE6">
        <w:rPr>
          <w:rFonts w:ascii="Arial" w:hAnsi="Arial" w:cs="Arial"/>
          <w:b/>
          <w:bCs/>
        </w:rPr>
        <w:t>2.</w:t>
      </w:r>
      <w:r>
        <w:rPr>
          <w:rFonts w:ascii="Arial" w:hAnsi="Arial" w:cs="Arial"/>
          <w:b/>
          <w:bCs/>
        </w:rPr>
        <w:t>9</w:t>
      </w:r>
      <w:r w:rsidRPr="001C47B7">
        <w:rPr>
          <w:rFonts w:ascii="Arial" w:hAnsi="Arial" w:cs="Arial"/>
          <w:b/>
        </w:rPr>
        <w:t xml:space="preserve">: </w:t>
      </w:r>
      <w:r w:rsidRPr="001C47B7">
        <w:rPr>
          <w:rFonts w:ascii="Arial" w:hAnsi="Arial" w:cs="Arial"/>
          <w:b/>
          <w:bCs/>
        </w:rPr>
        <w:t xml:space="preserve">NO </w:t>
      </w:r>
      <w:r>
        <w:rPr>
          <w:rFonts w:ascii="Arial" w:hAnsi="Arial" w:cs="Arial"/>
          <w:b/>
          <w:bCs/>
        </w:rPr>
        <w:t xml:space="preserve">ES CIERTO </w:t>
      </w:r>
      <w:r w:rsidRPr="001C47B7">
        <w:rPr>
          <w:rFonts w:ascii="Arial" w:hAnsi="Arial" w:cs="Arial"/>
        </w:rPr>
        <w:t xml:space="preserve">que </w:t>
      </w:r>
      <w:r w:rsidR="00965628">
        <w:rPr>
          <w:rFonts w:ascii="Arial" w:hAnsi="Arial" w:cs="Arial"/>
        </w:rPr>
        <w:t xml:space="preserve">el día 21 de junio de 2023 se enviara correo electrónico a </w:t>
      </w:r>
      <w:r w:rsidRPr="001C47B7">
        <w:rPr>
          <w:rFonts w:ascii="Arial" w:hAnsi="Arial" w:cs="Arial"/>
        </w:rPr>
        <w:t>LA EQUIDAD SEGUROS GENERALES O.</w:t>
      </w:r>
      <w:r>
        <w:rPr>
          <w:rFonts w:ascii="Arial" w:hAnsi="Arial" w:cs="Arial"/>
        </w:rPr>
        <w:t xml:space="preserve">C </w:t>
      </w:r>
      <w:r w:rsidR="00965628">
        <w:rPr>
          <w:rFonts w:ascii="Arial" w:hAnsi="Arial" w:cs="Arial"/>
        </w:rPr>
        <w:t>informando sobre el beneficiario Robinson Andrés Arboleda Hurtado</w:t>
      </w:r>
      <w:r>
        <w:rPr>
          <w:rFonts w:ascii="Arial" w:hAnsi="Arial" w:cs="Arial"/>
        </w:rPr>
        <w:t xml:space="preserve">, por cuanto mi representada, como se mencionó anteriormente, no </w:t>
      </w:r>
      <w:r w:rsidR="00C96DE6">
        <w:rPr>
          <w:rFonts w:ascii="Arial" w:hAnsi="Arial" w:cs="Arial"/>
        </w:rPr>
        <w:t>funge</w:t>
      </w:r>
      <w:r>
        <w:rPr>
          <w:rFonts w:ascii="Arial" w:hAnsi="Arial" w:cs="Arial"/>
        </w:rPr>
        <w:t xml:space="preserve"> en calidad de Aseguradora de Riesgos Laborales, puesto que posee como objeto social la explotación de Seguros generales y NO los seguros del ramo vida</w:t>
      </w:r>
      <w:r w:rsidR="001D4471">
        <w:rPr>
          <w:rFonts w:ascii="Arial" w:hAnsi="Arial" w:cs="Arial"/>
        </w:rPr>
        <w:t>.</w:t>
      </w:r>
    </w:p>
    <w:p w14:paraId="5AF895F7" w14:textId="77777777" w:rsidR="00663D08" w:rsidRPr="001C47B7" w:rsidRDefault="00663D08" w:rsidP="00663D08">
      <w:pPr>
        <w:pStyle w:val="NoSpacing"/>
        <w:jc w:val="both"/>
        <w:rPr>
          <w:rFonts w:ascii="Arial" w:hAnsi="Arial" w:cs="Arial"/>
        </w:rPr>
      </w:pPr>
    </w:p>
    <w:p w14:paraId="0D9E0564" w14:textId="77777777" w:rsidR="00663D08" w:rsidRDefault="00663D08" w:rsidP="00663D08">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4704D0EB" w14:textId="77777777" w:rsidR="006E32BC" w:rsidRDefault="006E32BC" w:rsidP="00663D08">
      <w:pPr>
        <w:pStyle w:val="NoSpacing"/>
        <w:jc w:val="both"/>
        <w:rPr>
          <w:rFonts w:ascii="Arial" w:hAnsi="Arial" w:cs="Arial"/>
          <w:bCs/>
        </w:rPr>
      </w:pPr>
    </w:p>
    <w:p w14:paraId="3A07B2A9" w14:textId="1A61390C" w:rsidR="006E32BC" w:rsidRDefault="006E32BC" w:rsidP="006E32BC">
      <w:pPr>
        <w:pStyle w:val="NoSpacing"/>
        <w:jc w:val="both"/>
        <w:rPr>
          <w:rFonts w:ascii="Arial" w:hAnsi="Arial" w:cs="Arial"/>
        </w:rPr>
      </w:pPr>
      <w:r w:rsidRPr="001C47B7">
        <w:rPr>
          <w:rFonts w:ascii="Arial" w:hAnsi="Arial" w:cs="Arial"/>
          <w:b/>
          <w:bCs/>
        </w:rPr>
        <w:t xml:space="preserve">Frente al hecho </w:t>
      </w:r>
      <w:r w:rsidR="001D4471">
        <w:rPr>
          <w:rFonts w:ascii="Arial" w:hAnsi="Arial" w:cs="Arial"/>
          <w:b/>
          <w:bCs/>
        </w:rPr>
        <w:t>2.</w:t>
      </w:r>
      <w:r>
        <w:rPr>
          <w:rFonts w:ascii="Arial" w:hAnsi="Arial" w:cs="Arial"/>
          <w:b/>
          <w:bCs/>
        </w:rPr>
        <w:t>10</w:t>
      </w:r>
      <w:r w:rsidRPr="001C47B7">
        <w:rPr>
          <w:rFonts w:ascii="Arial" w:hAnsi="Arial" w:cs="Arial"/>
          <w:b/>
        </w:rPr>
        <w:t xml:space="preserve">: </w:t>
      </w:r>
      <w:r w:rsidRPr="001C47B7">
        <w:rPr>
          <w:rFonts w:ascii="Arial" w:hAnsi="Arial" w:cs="Arial"/>
          <w:b/>
          <w:bCs/>
        </w:rPr>
        <w:t xml:space="preserve">NO </w:t>
      </w:r>
      <w:r>
        <w:rPr>
          <w:rFonts w:ascii="Arial" w:hAnsi="Arial" w:cs="Arial"/>
          <w:b/>
          <w:bCs/>
        </w:rPr>
        <w:t xml:space="preserve">ES CIERTO </w:t>
      </w:r>
      <w:r w:rsidRPr="001C47B7">
        <w:rPr>
          <w:rFonts w:ascii="Arial" w:hAnsi="Arial" w:cs="Arial"/>
        </w:rPr>
        <w:t xml:space="preserve">que </w:t>
      </w:r>
      <w:r w:rsidR="00724A41">
        <w:rPr>
          <w:rFonts w:ascii="Arial" w:hAnsi="Arial" w:cs="Arial"/>
        </w:rPr>
        <w:t>el 22 de junio de 2023</w:t>
      </w:r>
      <w:r>
        <w:rPr>
          <w:rFonts w:ascii="Arial" w:hAnsi="Arial" w:cs="Arial"/>
        </w:rPr>
        <w:t xml:space="preserve"> </w:t>
      </w:r>
      <w:r w:rsidRPr="001C47B7">
        <w:rPr>
          <w:rFonts w:ascii="Arial" w:hAnsi="Arial" w:cs="Arial"/>
        </w:rPr>
        <w:t>LA EQUIDAD SEGUROS GENERALES O.</w:t>
      </w:r>
      <w:r>
        <w:rPr>
          <w:rFonts w:ascii="Arial" w:hAnsi="Arial" w:cs="Arial"/>
        </w:rPr>
        <w:t>C</w:t>
      </w:r>
      <w:r w:rsidR="00B33955">
        <w:rPr>
          <w:rFonts w:ascii="Arial" w:hAnsi="Arial" w:cs="Arial"/>
        </w:rPr>
        <w:t xml:space="preserve"> respondiera a los demandantes indicando que el canal adecuado para la radicación de PQRS era </w:t>
      </w:r>
      <w:r w:rsidR="00284DCE" w:rsidRPr="00284DCE">
        <w:rPr>
          <w:rFonts w:ascii="Arial" w:hAnsi="Arial" w:cs="Arial"/>
        </w:rPr>
        <w:t>laequidad.microsoftcrmportals.com/PQRS</w:t>
      </w:r>
      <w:r>
        <w:rPr>
          <w:rFonts w:ascii="Arial" w:hAnsi="Arial" w:cs="Arial"/>
        </w:rPr>
        <w:t>, por cuanto mi representada</w:t>
      </w:r>
      <w:r w:rsidR="00E01C39">
        <w:rPr>
          <w:rFonts w:ascii="Arial" w:hAnsi="Arial" w:cs="Arial"/>
        </w:rPr>
        <w:t xml:space="preserve"> no se encuentra </w:t>
      </w:r>
      <w:r w:rsidR="00E91DD7">
        <w:rPr>
          <w:rFonts w:ascii="Arial" w:hAnsi="Arial" w:cs="Arial"/>
        </w:rPr>
        <w:t>autorizada</w:t>
      </w:r>
      <w:r w:rsidR="00E01C39">
        <w:rPr>
          <w:rFonts w:ascii="Arial" w:hAnsi="Arial" w:cs="Arial"/>
        </w:rPr>
        <w:t xml:space="preserve"> para </w:t>
      </w:r>
      <w:r w:rsidR="001D4471">
        <w:rPr>
          <w:rFonts w:ascii="Arial" w:hAnsi="Arial" w:cs="Arial"/>
        </w:rPr>
        <w:t xml:space="preserve">estudiar solicitudes y reconocer prestaciones económicas a cargo de las Administradoras de Riesgos Laborales, pues tal </w:t>
      </w:r>
      <w:r>
        <w:rPr>
          <w:rFonts w:ascii="Arial" w:hAnsi="Arial" w:cs="Arial"/>
        </w:rPr>
        <w:t>como se mencionó anteriormente,</w:t>
      </w:r>
      <w:r w:rsidR="00293AC4">
        <w:rPr>
          <w:rFonts w:ascii="Arial" w:hAnsi="Arial" w:cs="Arial"/>
        </w:rPr>
        <w:t xml:space="preserve"> </w:t>
      </w:r>
      <w:r w:rsidR="00293AC4" w:rsidRPr="001C47B7">
        <w:rPr>
          <w:rFonts w:ascii="Arial" w:hAnsi="Arial" w:cs="Arial"/>
        </w:rPr>
        <w:t>LA EQUIDAD SEGUROS GENERALES O.</w:t>
      </w:r>
      <w:r w:rsidR="00293AC4">
        <w:rPr>
          <w:rFonts w:ascii="Arial" w:hAnsi="Arial" w:cs="Arial"/>
        </w:rPr>
        <w:t>C</w:t>
      </w:r>
      <w:r>
        <w:rPr>
          <w:rFonts w:ascii="Arial" w:hAnsi="Arial" w:cs="Arial"/>
        </w:rPr>
        <w:t xml:space="preserve"> no puede fungir en calidad de Aseguradora de Riesgos Laborales, puesto posee como objeto social la explotación de Seguros generales y NO los seguros del ramo vida</w:t>
      </w:r>
      <w:r w:rsidR="001D4471">
        <w:rPr>
          <w:rFonts w:ascii="Arial" w:hAnsi="Arial" w:cs="Arial"/>
        </w:rPr>
        <w:t>.</w:t>
      </w:r>
    </w:p>
    <w:p w14:paraId="545DCE64" w14:textId="77777777" w:rsidR="006E32BC" w:rsidRPr="001C47B7" w:rsidRDefault="006E32BC" w:rsidP="006E32BC">
      <w:pPr>
        <w:pStyle w:val="NoSpacing"/>
        <w:jc w:val="both"/>
        <w:rPr>
          <w:rFonts w:ascii="Arial" w:hAnsi="Arial" w:cs="Arial"/>
        </w:rPr>
      </w:pPr>
    </w:p>
    <w:p w14:paraId="2DC3B9BB" w14:textId="77777777" w:rsidR="006E32BC" w:rsidRPr="001C47B7" w:rsidRDefault="006E32BC" w:rsidP="006E32BC">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1D575294" w14:textId="77777777" w:rsidR="006E32BC" w:rsidRPr="001C47B7" w:rsidRDefault="006E32BC" w:rsidP="00663D08">
      <w:pPr>
        <w:pStyle w:val="NoSpacing"/>
        <w:jc w:val="both"/>
        <w:rPr>
          <w:rFonts w:ascii="Arial" w:hAnsi="Arial" w:cs="Arial"/>
          <w:bCs/>
        </w:rPr>
      </w:pPr>
    </w:p>
    <w:p w14:paraId="51B57E45" w14:textId="32CEEFD2" w:rsidR="002B27C9" w:rsidRDefault="00293AC4" w:rsidP="002B27C9">
      <w:pPr>
        <w:pStyle w:val="NoSpacing"/>
        <w:jc w:val="both"/>
        <w:rPr>
          <w:rFonts w:ascii="Arial" w:hAnsi="Arial" w:cs="Arial"/>
        </w:rPr>
      </w:pPr>
      <w:r w:rsidRPr="001C47B7">
        <w:rPr>
          <w:rFonts w:ascii="Arial" w:hAnsi="Arial" w:cs="Arial"/>
          <w:b/>
          <w:bCs/>
        </w:rPr>
        <w:t xml:space="preserve">Frente al hecho </w:t>
      </w:r>
      <w:r w:rsidR="001D4471">
        <w:rPr>
          <w:rFonts w:ascii="Arial" w:hAnsi="Arial" w:cs="Arial"/>
          <w:b/>
          <w:bCs/>
        </w:rPr>
        <w:t>2.</w:t>
      </w:r>
      <w:r w:rsidR="002B27C9">
        <w:rPr>
          <w:rFonts w:ascii="Arial" w:hAnsi="Arial" w:cs="Arial"/>
          <w:b/>
          <w:bCs/>
        </w:rPr>
        <w:t>11:</w:t>
      </w:r>
      <w:r w:rsidRPr="001C47B7">
        <w:rPr>
          <w:rFonts w:ascii="Arial" w:hAnsi="Arial" w:cs="Arial"/>
          <w:b/>
        </w:rPr>
        <w:t xml:space="preserve"> </w:t>
      </w:r>
      <w:r w:rsidR="002B27C9" w:rsidRPr="001C47B7">
        <w:rPr>
          <w:rFonts w:ascii="Arial" w:hAnsi="Arial" w:cs="Arial"/>
          <w:b/>
          <w:bCs/>
        </w:rPr>
        <w:t xml:space="preserve">NO </w:t>
      </w:r>
      <w:r w:rsidR="002B27C9">
        <w:rPr>
          <w:rFonts w:ascii="Arial" w:hAnsi="Arial" w:cs="Arial"/>
          <w:b/>
          <w:bCs/>
        </w:rPr>
        <w:t xml:space="preserve">ES CIERTO </w:t>
      </w:r>
      <w:r w:rsidR="002B27C9">
        <w:rPr>
          <w:rFonts w:ascii="Arial" w:hAnsi="Arial" w:cs="Arial"/>
        </w:rPr>
        <w:t xml:space="preserve">que la información concerniente al señor Robinson Andrés Arboleda Hurtado fuera reenviada a </w:t>
      </w:r>
      <w:r w:rsidR="002B27C9" w:rsidRPr="001C47B7">
        <w:rPr>
          <w:rFonts w:ascii="Arial" w:hAnsi="Arial" w:cs="Arial"/>
        </w:rPr>
        <w:t>LA EQUIDAD SEGUROS GENERALES O.C</w:t>
      </w:r>
      <w:r w:rsidR="002B27C9" w:rsidRPr="001C47B7">
        <w:rPr>
          <w:rFonts w:ascii="Arial" w:hAnsi="Arial" w:cs="Arial"/>
          <w:bCs/>
        </w:rPr>
        <w:t>.</w:t>
      </w:r>
      <w:r w:rsidR="002B27C9">
        <w:rPr>
          <w:rFonts w:ascii="Arial" w:hAnsi="Arial" w:cs="Arial"/>
        </w:rPr>
        <w:t>, por cuanto mi representada, como se mencionó anteriormente, no puede fungir en calidad de Aseguradora de Riesgos Laborales</w:t>
      </w:r>
      <w:r w:rsidR="001D4471">
        <w:rPr>
          <w:rFonts w:ascii="Arial" w:hAnsi="Arial" w:cs="Arial"/>
        </w:rPr>
        <w:t>.</w:t>
      </w:r>
    </w:p>
    <w:p w14:paraId="3ABA0884" w14:textId="77777777" w:rsidR="002B27C9" w:rsidRPr="001C47B7" w:rsidRDefault="002B27C9" w:rsidP="002B27C9">
      <w:pPr>
        <w:pStyle w:val="NoSpacing"/>
        <w:jc w:val="both"/>
        <w:rPr>
          <w:rFonts w:ascii="Arial" w:hAnsi="Arial" w:cs="Arial"/>
        </w:rPr>
      </w:pPr>
    </w:p>
    <w:p w14:paraId="0DE57591" w14:textId="77777777" w:rsidR="002B27C9" w:rsidRDefault="002B27C9" w:rsidP="002B27C9">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1031B6EF" w14:textId="77777777" w:rsidR="00FA09AA" w:rsidRDefault="00FA09AA" w:rsidP="002B27C9">
      <w:pPr>
        <w:pStyle w:val="NoSpacing"/>
        <w:jc w:val="both"/>
        <w:rPr>
          <w:rFonts w:ascii="Arial" w:hAnsi="Arial" w:cs="Arial"/>
          <w:bCs/>
        </w:rPr>
      </w:pPr>
    </w:p>
    <w:p w14:paraId="27234A46" w14:textId="05B8090A" w:rsidR="004C0970" w:rsidRDefault="00C9688F" w:rsidP="002B27C9">
      <w:pPr>
        <w:pStyle w:val="NoSpacing"/>
        <w:jc w:val="both"/>
        <w:rPr>
          <w:rFonts w:ascii="Arial" w:hAnsi="Arial" w:cs="Arial"/>
          <w:b/>
          <w:bCs/>
        </w:rPr>
      </w:pPr>
      <w:r w:rsidRPr="004C0970">
        <w:rPr>
          <w:rFonts w:ascii="Arial" w:hAnsi="Arial" w:cs="Arial"/>
          <w:b/>
        </w:rPr>
        <w:t xml:space="preserve">Frente al hecho </w:t>
      </w:r>
      <w:r w:rsidR="001D4471">
        <w:rPr>
          <w:rFonts w:ascii="Arial" w:hAnsi="Arial" w:cs="Arial"/>
          <w:b/>
        </w:rPr>
        <w:t>2.</w:t>
      </w:r>
      <w:r w:rsidRPr="004C0970">
        <w:rPr>
          <w:rFonts w:ascii="Arial" w:hAnsi="Arial" w:cs="Arial"/>
          <w:b/>
        </w:rPr>
        <w:t>12</w:t>
      </w:r>
      <w:r>
        <w:rPr>
          <w:rFonts w:ascii="Arial" w:hAnsi="Arial" w:cs="Arial"/>
          <w:bCs/>
        </w:rPr>
        <w:t xml:space="preserve">: </w:t>
      </w:r>
      <w:r w:rsidR="004C0970" w:rsidRPr="00022E92">
        <w:rPr>
          <w:rFonts w:ascii="Arial" w:hAnsi="Arial" w:cs="Arial"/>
          <w:bCs/>
        </w:rPr>
        <w:t>El apoderado de los demandantes realizó varias afirmaciones en este hecho, por lo cual me pronunciaré sobre cada una de ellas</w:t>
      </w:r>
      <w:r w:rsidR="004C0970">
        <w:rPr>
          <w:rFonts w:ascii="Arial" w:hAnsi="Arial" w:cs="Arial"/>
          <w:b/>
          <w:bCs/>
        </w:rPr>
        <w:t>:</w:t>
      </w:r>
    </w:p>
    <w:p w14:paraId="675FE2E9" w14:textId="77777777" w:rsidR="004C0970" w:rsidRDefault="004C0970" w:rsidP="002B27C9">
      <w:pPr>
        <w:pStyle w:val="NoSpacing"/>
        <w:jc w:val="both"/>
        <w:rPr>
          <w:rFonts w:ascii="Arial" w:hAnsi="Arial" w:cs="Arial"/>
          <w:b/>
          <w:bCs/>
        </w:rPr>
      </w:pPr>
    </w:p>
    <w:p w14:paraId="4D2D3AB7" w14:textId="52349B9D" w:rsidR="00C9688F" w:rsidRDefault="00C9688F" w:rsidP="00E170D4">
      <w:pPr>
        <w:pStyle w:val="NoSpacing"/>
        <w:numPr>
          <w:ilvl w:val="0"/>
          <w:numId w:val="20"/>
        </w:numPr>
        <w:jc w:val="both"/>
        <w:rPr>
          <w:rFonts w:ascii="Arial" w:hAnsi="Arial" w:cs="Arial"/>
          <w:bCs/>
        </w:rPr>
      </w:pPr>
      <w:r w:rsidRPr="001C47B7">
        <w:rPr>
          <w:rFonts w:ascii="Arial" w:hAnsi="Arial" w:cs="Arial"/>
          <w:b/>
          <w:bCs/>
        </w:rPr>
        <w:t xml:space="preserve">NO ME CONSTA, </w:t>
      </w:r>
      <w:r w:rsidRPr="001C47B7">
        <w:rPr>
          <w:rFonts w:ascii="Arial" w:hAnsi="Arial" w:cs="Arial"/>
        </w:rPr>
        <w:t xml:space="preserve">que </w:t>
      </w:r>
      <w:r w:rsidR="00297BF4">
        <w:rPr>
          <w:rFonts w:ascii="Arial" w:hAnsi="Arial" w:cs="Arial"/>
        </w:rPr>
        <w:t>los demandantes acudieran a la vía de Tutela ante el Juzgado Primero Penal Municipal de Puerto Tejada (Cauca)</w:t>
      </w:r>
      <w:r w:rsidR="004C0970">
        <w:rPr>
          <w:rFonts w:ascii="Arial" w:hAnsi="Arial" w:cs="Arial"/>
        </w:rPr>
        <w:t xml:space="preserve"> solicitando tutelar los derechos de petición y debido proceso</w:t>
      </w:r>
      <w:r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w:t>
      </w:r>
      <w:r w:rsidR="001D4471">
        <w:rPr>
          <w:rFonts w:ascii="Arial" w:hAnsi="Arial" w:cs="Arial"/>
          <w:bCs/>
        </w:rPr>
        <w:t>Procesal</w:t>
      </w:r>
      <w:r w:rsidRPr="001C47B7">
        <w:rPr>
          <w:rFonts w:ascii="Arial" w:hAnsi="Arial" w:cs="Arial"/>
          <w:bCs/>
        </w:rPr>
        <w:t xml:space="preserve"> del Trabajo y de la Seguridad Social. </w:t>
      </w:r>
    </w:p>
    <w:p w14:paraId="097D7C21" w14:textId="77777777" w:rsidR="004C0970" w:rsidRDefault="004C0970" w:rsidP="002B27C9">
      <w:pPr>
        <w:pStyle w:val="NoSpacing"/>
        <w:jc w:val="both"/>
        <w:rPr>
          <w:rFonts w:ascii="Arial" w:hAnsi="Arial" w:cs="Arial"/>
          <w:bCs/>
        </w:rPr>
      </w:pPr>
    </w:p>
    <w:p w14:paraId="36B26882" w14:textId="684B6653" w:rsidR="00E170D4" w:rsidRDefault="004C0970" w:rsidP="004C0970">
      <w:pPr>
        <w:pStyle w:val="NoSpacing"/>
        <w:numPr>
          <w:ilvl w:val="0"/>
          <w:numId w:val="20"/>
        </w:numPr>
        <w:jc w:val="both"/>
        <w:rPr>
          <w:rFonts w:ascii="Arial" w:hAnsi="Arial" w:cs="Arial"/>
        </w:rPr>
      </w:pPr>
      <w:r>
        <w:rPr>
          <w:rFonts w:ascii="Arial" w:hAnsi="Arial" w:cs="Arial"/>
          <w:b/>
          <w:bCs/>
        </w:rPr>
        <w:t xml:space="preserve">FRENTE </w:t>
      </w:r>
      <w:r w:rsidR="00895C16">
        <w:rPr>
          <w:rFonts w:ascii="Arial" w:hAnsi="Arial" w:cs="Arial"/>
          <w:b/>
          <w:bCs/>
        </w:rPr>
        <w:t xml:space="preserve">A LA CALIDAD DE LA EQUIDAD SEGUROS GENERALES O.C COMO ACCIONADO: </w:t>
      </w:r>
      <w:r w:rsidRPr="001C47B7">
        <w:rPr>
          <w:rFonts w:ascii="Arial" w:hAnsi="Arial" w:cs="Arial"/>
          <w:b/>
          <w:bCs/>
        </w:rPr>
        <w:t xml:space="preserve">NO </w:t>
      </w:r>
      <w:r>
        <w:rPr>
          <w:rFonts w:ascii="Arial" w:hAnsi="Arial" w:cs="Arial"/>
          <w:b/>
          <w:bCs/>
        </w:rPr>
        <w:t xml:space="preserve">ES CIERTO </w:t>
      </w:r>
      <w:r>
        <w:rPr>
          <w:rFonts w:ascii="Arial" w:hAnsi="Arial" w:cs="Arial"/>
        </w:rPr>
        <w:t>que</w:t>
      </w:r>
      <w:r w:rsidR="00895C16">
        <w:rPr>
          <w:rFonts w:ascii="Arial" w:hAnsi="Arial" w:cs="Arial"/>
        </w:rPr>
        <w:t xml:space="preserve"> dicha acción de tutela se dirigiera en contra de mi representada, </w:t>
      </w:r>
      <w:r w:rsidR="0009586C">
        <w:rPr>
          <w:rFonts w:ascii="Arial" w:hAnsi="Arial" w:cs="Arial"/>
        </w:rPr>
        <w:t xml:space="preserve">eso debido a que, tal como se puede evidenciar en Sentencia No. 106 </w:t>
      </w:r>
      <w:r w:rsidR="00E92975">
        <w:rPr>
          <w:rFonts w:ascii="Arial" w:hAnsi="Arial" w:cs="Arial"/>
        </w:rPr>
        <w:t>proferida el día 17 de noviembre de 2023 por el Juzgado Primero Penal Municipal de</w:t>
      </w:r>
      <w:r w:rsidR="00A97B5D">
        <w:rPr>
          <w:rFonts w:ascii="Arial" w:hAnsi="Arial" w:cs="Arial"/>
        </w:rPr>
        <w:t xml:space="preserve"> Puerto Tejada (Cauca) contenida en folio No. 134 de</w:t>
      </w:r>
      <w:r w:rsidR="00343097">
        <w:rPr>
          <w:rFonts w:ascii="Arial" w:hAnsi="Arial" w:cs="Arial"/>
        </w:rPr>
        <w:t>l escrito de demanda, se observa que el accionado corresponde a</w:t>
      </w:r>
      <w:r w:rsidR="00152196">
        <w:rPr>
          <w:rFonts w:ascii="Arial" w:hAnsi="Arial" w:cs="Arial"/>
        </w:rPr>
        <w:t xml:space="preserve"> LA EQUIDAD SEGUROS DE VIDA Y RIESGOS LABORALES O.C</w:t>
      </w:r>
      <w:r w:rsidR="00343097">
        <w:rPr>
          <w:rFonts w:ascii="Arial" w:hAnsi="Arial" w:cs="Arial"/>
        </w:rPr>
        <w:t xml:space="preserve"> y NO a </w:t>
      </w:r>
      <w:r w:rsidR="00343097" w:rsidRPr="001C47B7">
        <w:rPr>
          <w:rFonts w:ascii="Arial" w:hAnsi="Arial" w:cs="Arial"/>
        </w:rPr>
        <w:t>LA EQUIDAD SEGUROS GENERALES O.C</w:t>
      </w:r>
      <w:r w:rsidR="00232DA1">
        <w:rPr>
          <w:rFonts w:ascii="Arial" w:hAnsi="Arial" w:cs="Arial"/>
        </w:rPr>
        <w:t xml:space="preserve">, esto teniendo en cuenta que mi representada </w:t>
      </w:r>
      <w:r>
        <w:rPr>
          <w:rFonts w:ascii="Arial" w:hAnsi="Arial" w:cs="Arial"/>
        </w:rPr>
        <w:t>no puede fungir en calidad de Aseguradora de Riesgos Laborales, puesto posee como objeto social la explotación de Seguros generales y NO los seguros del ramo vida</w:t>
      </w:r>
      <w:r w:rsidR="001D4471">
        <w:rPr>
          <w:rFonts w:ascii="Arial" w:hAnsi="Arial" w:cs="Arial"/>
        </w:rPr>
        <w:t>.</w:t>
      </w:r>
    </w:p>
    <w:p w14:paraId="75600948" w14:textId="77777777" w:rsidR="00E170D4" w:rsidRDefault="00E170D4" w:rsidP="00E170D4">
      <w:pPr>
        <w:pStyle w:val="ListParagraph"/>
        <w:rPr>
          <w:rFonts w:ascii="Arial" w:hAnsi="Arial" w:cs="Arial"/>
          <w:bCs/>
        </w:rPr>
      </w:pPr>
    </w:p>
    <w:p w14:paraId="796476CF" w14:textId="6C8147F5" w:rsidR="004C0970" w:rsidRPr="00E170D4" w:rsidRDefault="004C0970" w:rsidP="00E170D4">
      <w:pPr>
        <w:pStyle w:val="NoSpacing"/>
        <w:ind w:left="720"/>
        <w:jc w:val="both"/>
        <w:rPr>
          <w:rFonts w:ascii="Arial" w:hAnsi="Arial" w:cs="Arial"/>
        </w:rPr>
      </w:pPr>
      <w:r w:rsidRPr="00E170D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E170D4">
        <w:rPr>
          <w:rFonts w:ascii="Arial" w:hAnsi="Arial" w:cs="Arial"/>
        </w:rPr>
        <w:t>LA EQUIDAD SEGUROS GENERALES O.C</w:t>
      </w:r>
      <w:r w:rsidRPr="00E170D4">
        <w:rPr>
          <w:rFonts w:ascii="Arial" w:hAnsi="Arial" w:cs="Arial"/>
          <w:bCs/>
        </w:rPr>
        <w:t xml:space="preserve">. se identifica con NIT 860.028.415-5 y NO ESTÁ AUTORIZADA para fungir como Aseguradora de Riesgos Laborales como si lo está </w:t>
      </w:r>
      <w:r w:rsidRPr="00E170D4">
        <w:rPr>
          <w:rFonts w:ascii="Arial" w:hAnsi="Arial" w:cs="Arial"/>
        </w:rPr>
        <w:t xml:space="preserve">LA EQUIDAD SEGUROS DE VIDA O.C. </w:t>
      </w:r>
      <w:r w:rsidRPr="00E170D4">
        <w:rPr>
          <w:rFonts w:ascii="Arial" w:hAnsi="Arial" w:cs="Arial"/>
          <w:bCs/>
        </w:rPr>
        <w:t>quien se identifica con NIT. 830.008.686-1.</w:t>
      </w:r>
    </w:p>
    <w:p w14:paraId="294C0899" w14:textId="77777777" w:rsidR="004C0970" w:rsidRDefault="004C0970" w:rsidP="002B27C9">
      <w:pPr>
        <w:pStyle w:val="NoSpacing"/>
        <w:jc w:val="both"/>
        <w:rPr>
          <w:rFonts w:ascii="Arial" w:hAnsi="Arial" w:cs="Arial"/>
          <w:bCs/>
        </w:rPr>
      </w:pPr>
    </w:p>
    <w:p w14:paraId="470FE151" w14:textId="4AF28F08" w:rsidR="003B710C" w:rsidRDefault="003B710C" w:rsidP="003B710C">
      <w:pPr>
        <w:pStyle w:val="NoSpacing"/>
        <w:jc w:val="both"/>
        <w:rPr>
          <w:rFonts w:ascii="Arial" w:hAnsi="Arial" w:cs="Arial"/>
        </w:rPr>
      </w:pPr>
      <w:r w:rsidRPr="001C47B7">
        <w:rPr>
          <w:rFonts w:ascii="Arial" w:hAnsi="Arial" w:cs="Arial"/>
          <w:b/>
          <w:bCs/>
        </w:rPr>
        <w:t xml:space="preserve">Frente al hecho </w:t>
      </w:r>
      <w:r w:rsidR="001D4471">
        <w:rPr>
          <w:rFonts w:ascii="Arial" w:hAnsi="Arial" w:cs="Arial"/>
          <w:b/>
          <w:bCs/>
        </w:rPr>
        <w:t>2.</w:t>
      </w:r>
      <w:r>
        <w:rPr>
          <w:rFonts w:ascii="Arial" w:hAnsi="Arial" w:cs="Arial"/>
          <w:b/>
          <w:bCs/>
        </w:rPr>
        <w:t>13:</w:t>
      </w:r>
      <w:r w:rsidRPr="001C47B7">
        <w:rPr>
          <w:rFonts w:ascii="Arial" w:hAnsi="Arial" w:cs="Arial"/>
          <w:b/>
        </w:rPr>
        <w:t xml:space="preserve"> </w:t>
      </w:r>
      <w:r w:rsidRPr="001C47B7">
        <w:rPr>
          <w:rFonts w:ascii="Arial" w:hAnsi="Arial" w:cs="Arial"/>
          <w:b/>
          <w:bCs/>
        </w:rPr>
        <w:t xml:space="preserve">NO </w:t>
      </w:r>
      <w:r>
        <w:rPr>
          <w:rFonts w:ascii="Arial" w:hAnsi="Arial" w:cs="Arial"/>
          <w:b/>
          <w:bCs/>
        </w:rPr>
        <w:t xml:space="preserve">ES CIERTO </w:t>
      </w:r>
      <w:r>
        <w:rPr>
          <w:rFonts w:ascii="Arial" w:hAnsi="Arial" w:cs="Arial"/>
        </w:rPr>
        <w:t xml:space="preserve">que </w:t>
      </w:r>
      <w:r w:rsidR="00F04F6A">
        <w:rPr>
          <w:rFonts w:ascii="Arial" w:hAnsi="Arial" w:cs="Arial"/>
        </w:rPr>
        <w:t xml:space="preserve">el día 8 de noviembre de 2023 </w:t>
      </w:r>
      <w:r w:rsidRPr="001C47B7">
        <w:rPr>
          <w:rFonts w:ascii="Arial" w:hAnsi="Arial" w:cs="Arial"/>
        </w:rPr>
        <w:t>LA EQUIDAD SEGUROS GENERALES O.C</w:t>
      </w:r>
      <w:r w:rsidRPr="001C47B7">
        <w:rPr>
          <w:rFonts w:ascii="Arial" w:hAnsi="Arial" w:cs="Arial"/>
          <w:bCs/>
        </w:rPr>
        <w:t>.</w:t>
      </w:r>
      <w:r w:rsidR="00F04F6A">
        <w:rPr>
          <w:rFonts w:ascii="Arial" w:hAnsi="Arial" w:cs="Arial"/>
          <w:bCs/>
        </w:rPr>
        <w:t xml:space="preserve"> manifestara que para proceder con tramite de indemnización solicitada</w:t>
      </w:r>
      <w:r w:rsidR="00E170D4">
        <w:rPr>
          <w:rFonts w:ascii="Arial" w:hAnsi="Arial" w:cs="Arial"/>
          <w:bCs/>
        </w:rPr>
        <w:t xml:space="preserve"> se debía aportar sentencia o escritura pública mediante la cual se demostrara la sucesión del señor Gregorio Arboleda Hurtado (Q.E.P.D)</w:t>
      </w:r>
      <w:r>
        <w:rPr>
          <w:rFonts w:ascii="Arial" w:hAnsi="Arial" w:cs="Arial"/>
        </w:rPr>
        <w:t>, por cuanto mi representada, como se mencionó anteriormente, no puede fungir en calidad de Aseguradora de Riesgos Laborales, puesto que posee como objeto social la explotación de Seguros generales y NO los seguros del ramo vida</w:t>
      </w:r>
      <w:r w:rsidR="00CF7319">
        <w:rPr>
          <w:rFonts w:ascii="Arial" w:hAnsi="Arial" w:cs="Arial"/>
        </w:rPr>
        <w:t>.</w:t>
      </w:r>
    </w:p>
    <w:p w14:paraId="4743BEE9" w14:textId="77777777" w:rsidR="003B710C" w:rsidRPr="001C47B7" w:rsidRDefault="003B710C" w:rsidP="003B710C">
      <w:pPr>
        <w:pStyle w:val="NoSpacing"/>
        <w:jc w:val="both"/>
        <w:rPr>
          <w:rFonts w:ascii="Arial" w:hAnsi="Arial" w:cs="Arial"/>
        </w:rPr>
      </w:pPr>
    </w:p>
    <w:p w14:paraId="0CFFCC5C" w14:textId="77777777" w:rsidR="003B710C" w:rsidRDefault="003B710C" w:rsidP="003B710C">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6490ABD0" w14:textId="183BF699" w:rsidR="00FA09AA" w:rsidRDefault="00FA09AA" w:rsidP="002B27C9">
      <w:pPr>
        <w:pStyle w:val="NoSpacing"/>
        <w:jc w:val="both"/>
        <w:rPr>
          <w:rFonts w:ascii="Arial" w:hAnsi="Arial" w:cs="Arial"/>
          <w:bCs/>
        </w:rPr>
      </w:pPr>
    </w:p>
    <w:p w14:paraId="005108FE" w14:textId="4742B438" w:rsidR="00E170D4" w:rsidRDefault="00E170D4" w:rsidP="00E170D4">
      <w:pPr>
        <w:pStyle w:val="NoSpacing"/>
        <w:jc w:val="both"/>
        <w:rPr>
          <w:rFonts w:ascii="Arial" w:hAnsi="Arial" w:cs="Arial"/>
          <w:bCs/>
        </w:rPr>
      </w:pPr>
      <w:r w:rsidRPr="001C47B7">
        <w:rPr>
          <w:rFonts w:ascii="Arial" w:hAnsi="Arial" w:cs="Arial"/>
          <w:b/>
          <w:bCs/>
        </w:rPr>
        <w:lastRenderedPageBreak/>
        <w:t xml:space="preserve">Frente al hecho </w:t>
      </w:r>
      <w:r w:rsidR="00CF7319">
        <w:rPr>
          <w:rFonts w:ascii="Arial" w:hAnsi="Arial" w:cs="Arial"/>
          <w:b/>
          <w:bCs/>
        </w:rPr>
        <w:t>2.</w:t>
      </w:r>
      <w:r>
        <w:rPr>
          <w:rFonts w:ascii="Arial" w:hAnsi="Arial" w:cs="Arial"/>
          <w:b/>
          <w:bCs/>
        </w:rPr>
        <w:t xml:space="preserve">14: </w:t>
      </w:r>
      <w:r w:rsidRPr="001C47B7">
        <w:rPr>
          <w:rFonts w:ascii="Arial" w:hAnsi="Arial" w:cs="Arial"/>
          <w:b/>
          <w:bCs/>
        </w:rPr>
        <w:t xml:space="preserve">NO ME CONSTA, </w:t>
      </w:r>
      <w:r w:rsidRPr="001C47B7">
        <w:rPr>
          <w:rFonts w:ascii="Arial" w:hAnsi="Arial" w:cs="Arial"/>
        </w:rPr>
        <w:t xml:space="preserve">que </w:t>
      </w:r>
      <w:r w:rsidR="005E3F55">
        <w:rPr>
          <w:rFonts w:ascii="Arial" w:hAnsi="Arial" w:cs="Arial"/>
        </w:rPr>
        <w:t xml:space="preserve">el 17 de noviembre de 2023 </w:t>
      </w:r>
      <w:r w:rsidR="005E3F55" w:rsidRPr="005E3F55">
        <w:rPr>
          <w:rFonts w:ascii="Arial" w:hAnsi="Arial" w:cs="Arial"/>
        </w:rPr>
        <w:t xml:space="preserve">el Juzgado Primero Penal Municipal de Puerto Tejada (Cauca) </w:t>
      </w:r>
      <w:r w:rsidR="005E3F55">
        <w:rPr>
          <w:rFonts w:ascii="Arial" w:hAnsi="Arial" w:cs="Arial"/>
        </w:rPr>
        <w:t>declarara</w:t>
      </w:r>
      <w:r w:rsidR="005E3F55" w:rsidRPr="005E3F55">
        <w:rPr>
          <w:rFonts w:ascii="Arial" w:hAnsi="Arial" w:cs="Arial"/>
        </w:rPr>
        <w:t xml:space="preserve"> improcedente la </w:t>
      </w:r>
      <w:r w:rsidR="005E3F55">
        <w:rPr>
          <w:rFonts w:ascii="Arial" w:hAnsi="Arial" w:cs="Arial"/>
        </w:rPr>
        <w:t>acción de tutela impetrada</w:t>
      </w:r>
      <w:r w:rsidR="005E3F55" w:rsidRPr="005E3F55">
        <w:rPr>
          <w:rFonts w:ascii="Arial" w:hAnsi="Arial" w:cs="Arial"/>
        </w:rPr>
        <w:t xml:space="preserve"> a través de Sentencia No. 106</w:t>
      </w:r>
      <w:r w:rsidRPr="001C47B7">
        <w:rPr>
          <w:rFonts w:ascii="Arial" w:hAnsi="Arial" w:cs="Arial"/>
          <w:bCs/>
        </w:rPr>
        <w:t xml:space="preserve">, </w:t>
      </w:r>
      <w:r w:rsidR="00881DFA">
        <w:rPr>
          <w:rFonts w:ascii="Arial" w:hAnsi="Arial" w:cs="Arial"/>
          <w:bCs/>
        </w:rPr>
        <w:t>por cuanto es</w:t>
      </w:r>
      <w:r w:rsidRPr="001C47B7">
        <w:rPr>
          <w:rFonts w:ascii="Arial" w:hAnsi="Arial" w:cs="Arial"/>
          <w:bCs/>
        </w:rPr>
        <w:t xml:space="preserve"> un hecho ajeno a mi representada, por lo que debe ser probado por la parte interesada en el momento oportuno de conformidad con artículo 167 del Código General del Proceso aplicable por analogía y por disposición expresa del artículo 145 del Código </w:t>
      </w:r>
      <w:r w:rsidR="00CF7319">
        <w:rPr>
          <w:rFonts w:ascii="Arial" w:hAnsi="Arial" w:cs="Arial"/>
          <w:bCs/>
        </w:rPr>
        <w:t>Procesal</w:t>
      </w:r>
      <w:r w:rsidRPr="001C47B7">
        <w:rPr>
          <w:rFonts w:ascii="Arial" w:hAnsi="Arial" w:cs="Arial"/>
          <w:bCs/>
        </w:rPr>
        <w:t xml:space="preserve"> del Trabajo y de la Seguridad Social.</w:t>
      </w:r>
    </w:p>
    <w:p w14:paraId="4CBFF9E4" w14:textId="77777777" w:rsidR="00881DFA" w:rsidRDefault="00881DFA" w:rsidP="00E170D4">
      <w:pPr>
        <w:pStyle w:val="NoSpacing"/>
        <w:jc w:val="both"/>
        <w:rPr>
          <w:rFonts w:ascii="Arial" w:hAnsi="Arial" w:cs="Arial"/>
          <w:bCs/>
        </w:rPr>
      </w:pPr>
    </w:p>
    <w:p w14:paraId="0B0CCB74" w14:textId="133052E7" w:rsidR="005D4260" w:rsidRPr="00304E83" w:rsidRDefault="00881DFA" w:rsidP="00881DFA">
      <w:pPr>
        <w:pStyle w:val="NoSpacing"/>
        <w:jc w:val="both"/>
        <w:rPr>
          <w:rFonts w:ascii="Arial" w:hAnsi="Arial" w:cs="Arial"/>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15: </w:t>
      </w:r>
      <w:r w:rsidR="005D4260" w:rsidRPr="00022E92">
        <w:rPr>
          <w:rFonts w:ascii="Arial" w:hAnsi="Arial" w:cs="Arial"/>
          <w:bCs/>
        </w:rPr>
        <w:t>El apoderado de los demandantes realizó varias afirmaciones en este hecho, por lo cual me pronunciaré sobre cada una de ellas</w:t>
      </w:r>
      <w:r w:rsidR="00304E83" w:rsidRPr="00304E83">
        <w:rPr>
          <w:rFonts w:ascii="Arial" w:hAnsi="Arial" w:cs="Arial"/>
        </w:rPr>
        <w:t>:</w:t>
      </w:r>
    </w:p>
    <w:p w14:paraId="7FFAE47D" w14:textId="77777777" w:rsidR="005D4260" w:rsidRDefault="005D4260" w:rsidP="00881DFA">
      <w:pPr>
        <w:pStyle w:val="NoSpacing"/>
        <w:jc w:val="both"/>
        <w:rPr>
          <w:rFonts w:ascii="Arial" w:hAnsi="Arial" w:cs="Arial"/>
          <w:b/>
          <w:bCs/>
        </w:rPr>
      </w:pPr>
    </w:p>
    <w:p w14:paraId="26225BEC" w14:textId="77777777" w:rsidR="00FA4764" w:rsidRPr="006F0931" w:rsidRDefault="00881DFA" w:rsidP="00FA4764">
      <w:pPr>
        <w:pStyle w:val="NoSpacing"/>
        <w:numPr>
          <w:ilvl w:val="0"/>
          <w:numId w:val="18"/>
        </w:numPr>
        <w:jc w:val="both"/>
        <w:rPr>
          <w:rFonts w:ascii="Arial" w:hAnsi="Arial" w:cs="Arial"/>
          <w:b/>
        </w:rPr>
      </w:pPr>
      <w:r w:rsidRPr="00FA4764">
        <w:rPr>
          <w:rFonts w:ascii="Arial" w:hAnsi="Arial" w:cs="Arial"/>
          <w:b/>
          <w:bCs/>
        </w:rPr>
        <w:t xml:space="preserve">NO ME CONSTA, </w:t>
      </w:r>
      <w:r w:rsidRPr="00FA4764">
        <w:rPr>
          <w:rFonts w:ascii="Arial" w:hAnsi="Arial" w:cs="Arial"/>
        </w:rPr>
        <w:t xml:space="preserve">que </w:t>
      </w:r>
      <w:r w:rsidR="005D4260" w:rsidRPr="00FA4764">
        <w:rPr>
          <w:rFonts w:ascii="Arial" w:hAnsi="Arial" w:cs="Arial"/>
        </w:rPr>
        <w:t>la</w:t>
      </w:r>
      <w:r w:rsidRPr="00FA4764">
        <w:rPr>
          <w:rFonts w:ascii="Arial" w:hAnsi="Arial" w:cs="Arial"/>
        </w:rPr>
        <w:t xml:space="preserve"> Sentencia No. 106</w:t>
      </w:r>
      <w:r w:rsidR="005D4260" w:rsidRPr="00FA4764">
        <w:rPr>
          <w:rFonts w:ascii="Arial" w:hAnsi="Arial" w:cs="Arial"/>
        </w:rPr>
        <w:t xml:space="preserve"> fuera impugnada</w:t>
      </w:r>
      <w:r w:rsidRPr="00FA4764">
        <w:rPr>
          <w:rFonts w:ascii="Arial" w:hAnsi="Arial" w:cs="Arial"/>
          <w:bCs/>
        </w:rPr>
        <w:t xml:space="preserve">, por cuanto es un hecho ajeno a mi representada, por lo que debe ser probado por la parte interesada en el momento oportuno de conformidad con artículo 167 del Código General del Proceso aplicable por analogía y por disposición expresa del artículo 145 del </w:t>
      </w:r>
      <w:r w:rsidR="00FA4764" w:rsidRPr="001C47B7">
        <w:rPr>
          <w:rFonts w:ascii="Arial" w:hAnsi="Arial" w:cs="Arial"/>
          <w:bCs/>
        </w:rPr>
        <w:t xml:space="preserve">del Código </w:t>
      </w:r>
      <w:r w:rsidR="00FA4764">
        <w:rPr>
          <w:rFonts w:ascii="Arial" w:hAnsi="Arial" w:cs="Arial"/>
          <w:bCs/>
        </w:rPr>
        <w:t xml:space="preserve">Procesal </w:t>
      </w:r>
      <w:r w:rsidR="00FA4764" w:rsidRPr="001C47B7">
        <w:rPr>
          <w:rFonts w:ascii="Arial" w:hAnsi="Arial" w:cs="Arial"/>
          <w:bCs/>
        </w:rPr>
        <w:t xml:space="preserve">del Trabajo y de la Seguridad Social. </w:t>
      </w:r>
    </w:p>
    <w:p w14:paraId="098E94CC" w14:textId="0F2D2529" w:rsidR="005D4260" w:rsidRPr="00FA4764" w:rsidRDefault="005D4260" w:rsidP="5D2C111B">
      <w:pPr>
        <w:pStyle w:val="NoSpacing"/>
        <w:ind w:left="708"/>
        <w:jc w:val="both"/>
        <w:rPr>
          <w:rFonts w:ascii="Arial" w:hAnsi="Arial" w:cs="Arial"/>
        </w:rPr>
      </w:pPr>
    </w:p>
    <w:p w14:paraId="40394A60" w14:textId="0E6137ED" w:rsidR="005D4260" w:rsidRPr="00FA4764" w:rsidRDefault="005D4260" w:rsidP="00FA4764">
      <w:pPr>
        <w:pStyle w:val="NoSpacing"/>
        <w:numPr>
          <w:ilvl w:val="0"/>
          <w:numId w:val="18"/>
        </w:numPr>
        <w:jc w:val="both"/>
        <w:rPr>
          <w:rFonts w:ascii="Arial" w:hAnsi="Arial" w:cs="Arial"/>
          <w:b/>
        </w:rPr>
      </w:pPr>
      <w:r w:rsidRPr="00A056AE">
        <w:rPr>
          <w:rFonts w:ascii="Arial" w:hAnsi="Arial" w:cs="Arial"/>
          <w:b/>
          <w:bCs/>
        </w:rPr>
        <w:t xml:space="preserve">NO ME CONSTA, </w:t>
      </w:r>
      <w:r w:rsidRPr="00A056AE">
        <w:rPr>
          <w:rFonts w:ascii="Arial" w:hAnsi="Arial" w:cs="Arial"/>
        </w:rPr>
        <w:t xml:space="preserve">que </w:t>
      </w:r>
      <w:r w:rsidR="00A056AE" w:rsidRPr="00A056AE">
        <w:rPr>
          <w:rFonts w:ascii="Arial" w:hAnsi="Arial" w:cs="Arial"/>
        </w:rPr>
        <w:t>en segunda instancia, el Juzgado Primero Penal del Circuito de Puerto Tejada en Sentencia No. 001 del 17 de enero de 2024 confirmara la decisión de primera instancia</w:t>
      </w:r>
      <w:r w:rsidRPr="00A056AE">
        <w:rPr>
          <w:rFonts w:ascii="Arial" w:hAnsi="Arial" w:cs="Arial"/>
          <w:bCs/>
        </w:rPr>
        <w:t xml:space="preserve">, por cuanto es un hecho ajeno a mi representada, por lo que debe ser probado por la parte interesada en el momento oportuno de conformidad con artículo 167 del Código General del Proceso aplicable por analogía y por disposición expresa del artículo 145 del </w:t>
      </w:r>
      <w:r w:rsidR="00FA4764" w:rsidRPr="001C47B7">
        <w:rPr>
          <w:rFonts w:ascii="Arial" w:hAnsi="Arial" w:cs="Arial"/>
          <w:bCs/>
        </w:rPr>
        <w:t xml:space="preserve">del Código </w:t>
      </w:r>
      <w:r w:rsidR="00FA4764">
        <w:rPr>
          <w:rFonts w:ascii="Arial" w:hAnsi="Arial" w:cs="Arial"/>
          <w:bCs/>
        </w:rPr>
        <w:t xml:space="preserve">Procesal </w:t>
      </w:r>
      <w:r w:rsidR="00FA4764" w:rsidRPr="001C47B7">
        <w:rPr>
          <w:rFonts w:ascii="Arial" w:hAnsi="Arial" w:cs="Arial"/>
          <w:bCs/>
        </w:rPr>
        <w:t xml:space="preserve">del Trabajo y de la Seguridad Social. </w:t>
      </w:r>
    </w:p>
    <w:p w14:paraId="36DBE556" w14:textId="77777777" w:rsidR="002B27C9" w:rsidRDefault="002B27C9" w:rsidP="002B27C9">
      <w:pPr>
        <w:pStyle w:val="NoSpacing"/>
        <w:jc w:val="both"/>
        <w:rPr>
          <w:rFonts w:ascii="Arial" w:hAnsi="Arial" w:cs="Arial"/>
          <w:bCs/>
        </w:rPr>
      </w:pPr>
    </w:p>
    <w:p w14:paraId="0616667B" w14:textId="77777777" w:rsidR="00FA4764" w:rsidRPr="006F0931" w:rsidRDefault="002E60D5" w:rsidP="00FA4764">
      <w:pPr>
        <w:pStyle w:val="NoSpacing"/>
        <w:jc w:val="both"/>
        <w:rPr>
          <w:rFonts w:ascii="Arial" w:hAnsi="Arial" w:cs="Arial"/>
          <w:b/>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16: </w:t>
      </w:r>
      <w:r w:rsidRPr="001C47B7">
        <w:rPr>
          <w:rFonts w:ascii="Arial" w:hAnsi="Arial" w:cs="Arial"/>
          <w:b/>
          <w:bCs/>
        </w:rPr>
        <w:t>NO ME CONSTA</w:t>
      </w:r>
      <w:r>
        <w:rPr>
          <w:rFonts w:ascii="Arial" w:hAnsi="Arial" w:cs="Arial"/>
          <w:b/>
          <w:bCs/>
        </w:rPr>
        <w:t xml:space="preserve"> </w:t>
      </w:r>
      <w:r w:rsidRPr="002E60D5">
        <w:rPr>
          <w:rFonts w:ascii="Arial" w:hAnsi="Arial" w:cs="Arial"/>
        </w:rPr>
        <w:t xml:space="preserve">que el 18 de diciembre de 2023 la señora Angie Paola Arboleda Hurtado solicitara a la Notaría Única de Puerto Tejada información sobre los requisitos legales para tramitar la sucesión del señor Gregorio Arboleda Hurtado (Q.E.P.D), </w:t>
      </w:r>
      <w:r>
        <w:rPr>
          <w:rFonts w:ascii="Arial" w:hAnsi="Arial" w:cs="Arial"/>
          <w:bCs/>
        </w:rPr>
        <w:t>por cuanto es</w:t>
      </w:r>
      <w:r w:rsidRPr="001C47B7">
        <w:rPr>
          <w:rFonts w:ascii="Arial" w:hAnsi="Arial" w:cs="Arial"/>
          <w:bCs/>
        </w:rPr>
        <w:t xml:space="preserve"> un hecho ajeno a mi representada, por lo que debe ser probado por la parte interesada en el momento oportuno de conformidad con artículo 167 del Código General del Proceso aplicable por analogía y por disposición expresa del artículo 145 del </w:t>
      </w:r>
      <w:r w:rsidR="00FA4764" w:rsidRPr="001C47B7">
        <w:rPr>
          <w:rFonts w:ascii="Arial" w:hAnsi="Arial" w:cs="Arial"/>
          <w:bCs/>
        </w:rPr>
        <w:t xml:space="preserve">del Código </w:t>
      </w:r>
      <w:r w:rsidR="00FA4764">
        <w:rPr>
          <w:rFonts w:ascii="Arial" w:hAnsi="Arial" w:cs="Arial"/>
          <w:bCs/>
        </w:rPr>
        <w:t xml:space="preserve">Procesal </w:t>
      </w:r>
      <w:r w:rsidR="00FA4764" w:rsidRPr="001C47B7">
        <w:rPr>
          <w:rFonts w:ascii="Arial" w:hAnsi="Arial" w:cs="Arial"/>
          <w:bCs/>
        </w:rPr>
        <w:t xml:space="preserve">del Trabajo y de la Seguridad Social. </w:t>
      </w:r>
    </w:p>
    <w:p w14:paraId="1A2DB254" w14:textId="2CF9EDC8" w:rsidR="00293AC4" w:rsidRDefault="00293AC4" w:rsidP="00293AC4">
      <w:pPr>
        <w:pStyle w:val="NoSpacing"/>
        <w:jc w:val="both"/>
        <w:rPr>
          <w:rFonts w:ascii="Arial" w:hAnsi="Arial" w:cs="Arial"/>
          <w:bCs/>
        </w:rPr>
      </w:pPr>
    </w:p>
    <w:p w14:paraId="742B734A" w14:textId="0F0B3B07" w:rsidR="00304E83" w:rsidRDefault="00304E83" w:rsidP="00304E83">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17: </w:t>
      </w:r>
      <w:r w:rsidRPr="001C47B7">
        <w:rPr>
          <w:rFonts w:ascii="Arial" w:hAnsi="Arial" w:cs="Arial"/>
          <w:b/>
          <w:bCs/>
        </w:rPr>
        <w:t>NO ME CONSTA</w:t>
      </w:r>
      <w:r>
        <w:rPr>
          <w:rFonts w:ascii="Arial" w:hAnsi="Arial" w:cs="Arial"/>
          <w:b/>
          <w:bCs/>
        </w:rPr>
        <w:t xml:space="preserve"> </w:t>
      </w:r>
      <w:r w:rsidRPr="002E60D5">
        <w:rPr>
          <w:rFonts w:ascii="Arial" w:hAnsi="Arial" w:cs="Arial"/>
        </w:rPr>
        <w:t xml:space="preserve">que el </w:t>
      </w:r>
      <w:r>
        <w:rPr>
          <w:rFonts w:ascii="Arial" w:hAnsi="Arial" w:cs="Arial"/>
        </w:rPr>
        <w:t>21 de diciembre de 202</w:t>
      </w:r>
      <w:r w:rsidR="0016044D">
        <w:rPr>
          <w:rFonts w:ascii="Arial" w:hAnsi="Arial" w:cs="Arial"/>
        </w:rPr>
        <w:t xml:space="preserve">3 la Notaría informara que entre los requisitos para la sucesión debía aportarse información sobre la cuantía para determinar derechos notariales y recaudo de impuestos, </w:t>
      </w:r>
      <w:r>
        <w:rPr>
          <w:rFonts w:ascii="Arial" w:hAnsi="Arial" w:cs="Arial"/>
          <w:bCs/>
        </w:rPr>
        <w:t>por cuanto es</w:t>
      </w:r>
      <w:r w:rsidRPr="001C47B7">
        <w:rPr>
          <w:rFonts w:ascii="Arial" w:hAnsi="Arial" w:cs="Arial"/>
          <w:bCs/>
        </w:rPr>
        <w:t xml:space="preserve"> un hecho ajeno a mi representada, por lo que debe ser probado por la parte interesada en el momento oportuno de conformidad con artículo 167 del Código General del Proceso aplicable por analogía y por disposición expresa del artículo 145 del Código </w:t>
      </w:r>
      <w:r w:rsidR="00FA4764">
        <w:rPr>
          <w:rFonts w:ascii="Arial" w:hAnsi="Arial" w:cs="Arial"/>
          <w:bCs/>
        </w:rPr>
        <w:t xml:space="preserve">Procesal </w:t>
      </w:r>
      <w:r w:rsidRPr="001C47B7">
        <w:rPr>
          <w:rFonts w:ascii="Arial" w:hAnsi="Arial" w:cs="Arial"/>
          <w:bCs/>
        </w:rPr>
        <w:t>del Trabajo y de la Seguridad Social.</w:t>
      </w:r>
    </w:p>
    <w:p w14:paraId="0F612A15" w14:textId="77777777" w:rsidR="0016044D" w:rsidRDefault="0016044D" w:rsidP="00304E83">
      <w:pPr>
        <w:pStyle w:val="NoSpacing"/>
        <w:jc w:val="both"/>
        <w:rPr>
          <w:rFonts w:ascii="Arial" w:hAnsi="Arial" w:cs="Arial"/>
          <w:bCs/>
        </w:rPr>
      </w:pPr>
    </w:p>
    <w:p w14:paraId="7565A826" w14:textId="1462ACFA" w:rsidR="00E5458C" w:rsidRPr="00E5458C" w:rsidRDefault="0016044D" w:rsidP="00E5458C">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18: </w:t>
      </w:r>
      <w:r w:rsidR="00E5458C" w:rsidRPr="001C47B7">
        <w:rPr>
          <w:rFonts w:ascii="Arial" w:hAnsi="Arial" w:cs="Arial"/>
          <w:b/>
          <w:bCs/>
        </w:rPr>
        <w:t xml:space="preserve">NO </w:t>
      </w:r>
      <w:r w:rsidR="00E5458C">
        <w:rPr>
          <w:rFonts w:ascii="Arial" w:hAnsi="Arial" w:cs="Arial"/>
          <w:b/>
          <w:bCs/>
        </w:rPr>
        <w:t xml:space="preserve">ES CIERTO </w:t>
      </w:r>
      <w:r w:rsidR="00E5458C" w:rsidRPr="001C47B7">
        <w:rPr>
          <w:rFonts w:ascii="Arial" w:hAnsi="Arial" w:cs="Arial"/>
        </w:rPr>
        <w:t xml:space="preserve">que </w:t>
      </w:r>
      <w:r w:rsidR="00E5458C">
        <w:rPr>
          <w:rFonts w:ascii="Arial" w:hAnsi="Arial" w:cs="Arial"/>
        </w:rPr>
        <w:t xml:space="preserve">el 15 de febrero de 2024 los beneficiarios del señor </w:t>
      </w:r>
      <w:r w:rsidR="00F93A15" w:rsidRPr="002E60D5">
        <w:rPr>
          <w:rFonts w:ascii="Arial" w:hAnsi="Arial" w:cs="Arial"/>
        </w:rPr>
        <w:t>Gregorio Arboleda Hurtado (Q.E.P.D)</w:t>
      </w:r>
      <w:r w:rsidR="00F93A15">
        <w:rPr>
          <w:rFonts w:ascii="Arial" w:hAnsi="Arial" w:cs="Arial"/>
        </w:rPr>
        <w:t xml:space="preserve"> </w:t>
      </w:r>
      <w:r w:rsidR="00E5458C">
        <w:rPr>
          <w:rFonts w:ascii="Arial" w:hAnsi="Arial" w:cs="Arial"/>
        </w:rPr>
        <w:t xml:space="preserve">presentaran reclamación ante </w:t>
      </w:r>
      <w:r w:rsidR="00E5458C" w:rsidRPr="001C47B7">
        <w:rPr>
          <w:rFonts w:ascii="Arial" w:hAnsi="Arial" w:cs="Arial"/>
        </w:rPr>
        <w:t>LA EQUIDAD SEGUROS GENERALES O.</w:t>
      </w:r>
      <w:r w:rsidR="00E5458C">
        <w:rPr>
          <w:rFonts w:ascii="Arial" w:hAnsi="Arial" w:cs="Arial"/>
        </w:rPr>
        <w:t>C solicitando la liquidación</w:t>
      </w:r>
      <w:r w:rsidR="00F93A15">
        <w:rPr>
          <w:rFonts w:ascii="Arial" w:hAnsi="Arial" w:cs="Arial"/>
        </w:rPr>
        <w:t xml:space="preserve"> correspondiente y determinando el porcentaje y valores a reconocer a cada beneficiario, requiriendo además la expedición de acto administrativo reconociendo la IPP</w:t>
      </w:r>
      <w:r w:rsidR="00E5458C">
        <w:rPr>
          <w:rFonts w:ascii="Arial" w:hAnsi="Arial" w:cs="Arial"/>
        </w:rPr>
        <w:t>, por cuanto mi representada, como se mencionó anteriormente, no puede fungir en calidad de Aseguradora de Riesgos Laborales, puesto que posee como objeto social la explotación de Seguros generales y NO los seguros del ramo vida</w:t>
      </w:r>
      <w:r w:rsidR="00CF7319">
        <w:rPr>
          <w:rFonts w:ascii="Arial" w:hAnsi="Arial" w:cs="Arial"/>
        </w:rPr>
        <w:t>.</w:t>
      </w:r>
    </w:p>
    <w:p w14:paraId="57F0A5ED" w14:textId="77777777" w:rsidR="00E5458C" w:rsidRPr="001C47B7" w:rsidRDefault="00E5458C" w:rsidP="00E5458C">
      <w:pPr>
        <w:pStyle w:val="NoSpacing"/>
        <w:jc w:val="both"/>
        <w:rPr>
          <w:rFonts w:ascii="Arial" w:hAnsi="Arial" w:cs="Arial"/>
        </w:rPr>
      </w:pPr>
    </w:p>
    <w:p w14:paraId="461A5322" w14:textId="77777777" w:rsidR="00E5458C" w:rsidRDefault="00E5458C" w:rsidP="00E5458C">
      <w:pPr>
        <w:pStyle w:val="NoSpacing"/>
        <w:jc w:val="both"/>
        <w:rPr>
          <w:rFonts w:ascii="Arial" w:hAnsi="Arial" w:cs="Arial"/>
          <w:bCs/>
        </w:rPr>
      </w:pPr>
      <w:r w:rsidRPr="001C47B7">
        <w:rPr>
          <w:rFonts w:ascii="Arial" w:hAnsi="Arial" w:cs="Arial"/>
          <w:bCs/>
        </w:rPr>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0E5BDE23" w14:textId="77777777" w:rsidR="00E5458C" w:rsidRDefault="00E5458C" w:rsidP="0016044D">
      <w:pPr>
        <w:pStyle w:val="NoSpacing"/>
        <w:jc w:val="both"/>
        <w:rPr>
          <w:rFonts w:ascii="Arial" w:hAnsi="Arial" w:cs="Arial"/>
          <w:bCs/>
        </w:rPr>
      </w:pPr>
    </w:p>
    <w:p w14:paraId="210057F6" w14:textId="2C466557" w:rsidR="00F93A15" w:rsidRPr="00E5458C" w:rsidRDefault="00F93A15" w:rsidP="00F93A15">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sidR="004E2E6E">
        <w:rPr>
          <w:rFonts w:ascii="Arial" w:hAnsi="Arial" w:cs="Arial"/>
          <w:b/>
          <w:bCs/>
        </w:rPr>
        <w:t>19</w:t>
      </w:r>
      <w:r>
        <w:rPr>
          <w:rFonts w:ascii="Arial" w:hAnsi="Arial" w:cs="Arial"/>
          <w:b/>
          <w:bCs/>
        </w:rPr>
        <w:t xml:space="preserve">: </w:t>
      </w:r>
      <w:r w:rsidRPr="001C47B7">
        <w:rPr>
          <w:rFonts w:ascii="Arial" w:hAnsi="Arial" w:cs="Arial"/>
          <w:b/>
          <w:bCs/>
        </w:rPr>
        <w:t xml:space="preserve">NO </w:t>
      </w:r>
      <w:r>
        <w:rPr>
          <w:rFonts w:ascii="Arial" w:hAnsi="Arial" w:cs="Arial"/>
          <w:b/>
          <w:bCs/>
        </w:rPr>
        <w:t xml:space="preserve">ES CIERTO </w:t>
      </w:r>
      <w:r w:rsidRPr="001C47B7">
        <w:rPr>
          <w:rFonts w:ascii="Arial" w:hAnsi="Arial" w:cs="Arial"/>
        </w:rPr>
        <w:t>que LA EQUIDAD SEGUROS GENERALES O.</w:t>
      </w:r>
      <w:r>
        <w:rPr>
          <w:rFonts w:ascii="Arial" w:hAnsi="Arial" w:cs="Arial"/>
        </w:rPr>
        <w:t xml:space="preserve">C negara el trámite de dicha solicitud indicando que el correo electrónico debía dirigirse a </w:t>
      </w:r>
      <w:r w:rsidR="00E673AE" w:rsidRPr="00E673AE">
        <w:rPr>
          <w:rFonts w:ascii="Arial" w:hAnsi="Arial" w:cs="Arial"/>
        </w:rPr>
        <w:t>prestacioneseconomicas.arl@laequidadseguros.coop</w:t>
      </w:r>
      <w:r>
        <w:rPr>
          <w:rFonts w:ascii="Arial" w:hAnsi="Arial" w:cs="Arial"/>
        </w:rPr>
        <w:t xml:space="preserve">, </w:t>
      </w:r>
      <w:r w:rsidRPr="00E673AE">
        <w:rPr>
          <w:rFonts w:ascii="Arial" w:hAnsi="Arial" w:cs="Arial"/>
        </w:rPr>
        <w:t>por cuanto mi representada, como se mencionó anteriormente, no puede fungir en calidad de Aseguradora de Riesgos Laborales, puesto que posee como objeto social la explotación de Seguros generales y NO los seguros del ramo vida</w:t>
      </w:r>
      <w:r w:rsidR="00CF7319">
        <w:rPr>
          <w:rFonts w:ascii="Arial" w:hAnsi="Arial" w:cs="Arial"/>
        </w:rPr>
        <w:t>.</w:t>
      </w:r>
    </w:p>
    <w:p w14:paraId="253B2F5E" w14:textId="77777777" w:rsidR="00F93A15" w:rsidRPr="001C47B7" w:rsidRDefault="00F93A15" w:rsidP="00F93A15">
      <w:pPr>
        <w:pStyle w:val="NoSpacing"/>
        <w:jc w:val="both"/>
        <w:rPr>
          <w:rFonts w:ascii="Arial" w:hAnsi="Arial" w:cs="Arial"/>
        </w:rPr>
      </w:pPr>
    </w:p>
    <w:p w14:paraId="40C549F4" w14:textId="77777777" w:rsidR="00BE6B7C" w:rsidRDefault="00F93A15" w:rsidP="00BE6B7C">
      <w:pPr>
        <w:pStyle w:val="NoSpacing"/>
        <w:jc w:val="both"/>
        <w:rPr>
          <w:rFonts w:ascii="Arial" w:hAnsi="Arial" w:cs="Arial"/>
          <w:bCs/>
        </w:rPr>
      </w:pPr>
      <w:r w:rsidRPr="001C47B7">
        <w:rPr>
          <w:rFonts w:ascii="Arial" w:hAnsi="Arial" w:cs="Arial"/>
          <w:bCs/>
        </w:rPr>
        <w:lastRenderedPageBreak/>
        <w:t xml:space="preserve">Aunado a lo anterior, se insiste en que </w:t>
      </w:r>
      <w:r>
        <w:rPr>
          <w:rFonts w:ascii="Arial" w:hAnsi="Arial" w:cs="Arial"/>
          <w:bCs/>
        </w:rPr>
        <w:t>los demandantes</w:t>
      </w:r>
      <w:r w:rsidRPr="001C47B7">
        <w:rPr>
          <w:rFonts w:ascii="Arial" w:hAnsi="Arial" w:cs="Arial"/>
          <w:bCs/>
        </w:rPr>
        <w:t xml:space="preserve"> </w:t>
      </w:r>
      <w:r>
        <w:rPr>
          <w:rFonts w:ascii="Arial" w:hAnsi="Arial" w:cs="Arial"/>
          <w:bCs/>
        </w:rPr>
        <w:t>erraron</w:t>
      </w:r>
      <w:r w:rsidRPr="001C47B7">
        <w:rPr>
          <w:rFonts w:ascii="Arial" w:hAnsi="Arial" w:cs="Arial"/>
          <w:bCs/>
        </w:rPr>
        <w:t xml:space="preserve">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4804F11A" w14:textId="77777777" w:rsidR="00BE6B7C" w:rsidRDefault="00BE6B7C" w:rsidP="00BE6B7C">
      <w:pPr>
        <w:pStyle w:val="NoSpacing"/>
        <w:jc w:val="both"/>
        <w:rPr>
          <w:rFonts w:ascii="Arial" w:hAnsi="Arial" w:cs="Arial"/>
          <w:bCs/>
        </w:rPr>
      </w:pPr>
    </w:p>
    <w:p w14:paraId="74AFB03C" w14:textId="29266C04" w:rsidR="00BE6B7C" w:rsidRPr="00CF7319" w:rsidRDefault="0059467A" w:rsidP="00BE6B7C">
      <w:pPr>
        <w:pStyle w:val="NoSpacing"/>
        <w:jc w:val="both"/>
        <w:rPr>
          <w:rFonts w:ascii="Arial" w:hAnsi="Arial" w:cs="Arial"/>
        </w:rPr>
      </w:pPr>
      <w:r w:rsidRPr="001C47B7">
        <w:rPr>
          <w:rFonts w:ascii="Arial" w:hAnsi="Arial" w:cs="Arial"/>
          <w:b/>
          <w:bCs/>
        </w:rPr>
        <w:t xml:space="preserve">Frente al hecho </w:t>
      </w:r>
      <w:r w:rsidR="00CF7319">
        <w:rPr>
          <w:rFonts w:ascii="Arial" w:hAnsi="Arial" w:cs="Arial"/>
          <w:b/>
          <w:bCs/>
        </w:rPr>
        <w:t>2.</w:t>
      </w:r>
      <w:r w:rsidR="004E2E6E">
        <w:rPr>
          <w:rFonts w:ascii="Arial" w:hAnsi="Arial" w:cs="Arial"/>
          <w:b/>
          <w:bCs/>
        </w:rPr>
        <w:t>20</w:t>
      </w:r>
      <w:r>
        <w:rPr>
          <w:rFonts w:ascii="Arial" w:hAnsi="Arial" w:cs="Arial"/>
          <w:b/>
          <w:bCs/>
        </w:rPr>
        <w:t xml:space="preserve">: </w:t>
      </w:r>
      <w:r w:rsidR="00BE6B7C" w:rsidRPr="001C47B7">
        <w:rPr>
          <w:rFonts w:ascii="Arial" w:hAnsi="Arial" w:cs="Arial"/>
          <w:b/>
          <w:bCs/>
        </w:rPr>
        <w:t xml:space="preserve">NO </w:t>
      </w:r>
      <w:r w:rsidR="00BE6B7C">
        <w:rPr>
          <w:rFonts w:ascii="Arial" w:hAnsi="Arial" w:cs="Arial"/>
          <w:b/>
          <w:bCs/>
        </w:rPr>
        <w:t xml:space="preserve">ES CIERTO </w:t>
      </w:r>
      <w:r w:rsidR="00BE6B7C">
        <w:rPr>
          <w:rFonts w:ascii="Arial" w:hAnsi="Arial" w:cs="Arial"/>
        </w:rPr>
        <w:t xml:space="preserve">que dicha acción de tutela se dirigiera en contra de mi representada, debido a que, tal como se puede evidenciar en Sentencia No. 037 proferida el día 23 de abril de 2024 por el Juzgado Primero Penal Municipal de Puerto Tejada (Cauca) contenida en folio No. 200 del escrito de demanda, se observa que el accionado corresponde a LA EQUIDAD SEGUROS DE VIDA Y RIESGOS LABORALES O.C y NO a </w:t>
      </w:r>
      <w:r w:rsidR="00BE6B7C" w:rsidRPr="001C47B7">
        <w:rPr>
          <w:rFonts w:ascii="Arial" w:hAnsi="Arial" w:cs="Arial"/>
        </w:rPr>
        <w:t>LA EQUIDAD SEGUROS GENERALES O.C</w:t>
      </w:r>
      <w:r w:rsidR="00BE6B7C">
        <w:rPr>
          <w:rFonts w:ascii="Arial" w:hAnsi="Arial" w:cs="Arial"/>
        </w:rPr>
        <w:t>, esto teniendo en cuenta que mi representada no puede fungir en calidad de Aseguradora de Riesgos Laborales, puesto posee como objeto social la explotación de Seguros generales y NO los seguros del ramo vida</w:t>
      </w:r>
      <w:r w:rsidR="00CF7319">
        <w:rPr>
          <w:rFonts w:ascii="Arial" w:hAnsi="Arial" w:cs="Arial"/>
        </w:rPr>
        <w:t>.</w:t>
      </w:r>
    </w:p>
    <w:p w14:paraId="55B9A91D" w14:textId="77777777" w:rsidR="00BE6B7C" w:rsidRDefault="00BE6B7C" w:rsidP="00BE6B7C">
      <w:pPr>
        <w:pStyle w:val="NoSpacing"/>
        <w:jc w:val="both"/>
        <w:rPr>
          <w:rFonts w:ascii="Arial" w:hAnsi="Arial" w:cs="Arial"/>
          <w:bCs/>
        </w:rPr>
      </w:pPr>
    </w:p>
    <w:p w14:paraId="4138BC4A" w14:textId="1308DAAC" w:rsidR="00BE6B7C" w:rsidRPr="00BE6B7C" w:rsidRDefault="00BE6B7C" w:rsidP="00BE6B7C">
      <w:pPr>
        <w:pStyle w:val="NoSpacing"/>
        <w:jc w:val="both"/>
        <w:rPr>
          <w:rFonts w:ascii="Arial" w:hAnsi="Arial" w:cs="Arial"/>
          <w:bCs/>
        </w:rPr>
      </w:pPr>
      <w:r w:rsidRPr="00E170D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E170D4">
        <w:rPr>
          <w:rFonts w:ascii="Arial" w:hAnsi="Arial" w:cs="Arial"/>
        </w:rPr>
        <w:t>LA EQUIDAD SEGUROS GENERALES O.C</w:t>
      </w:r>
      <w:r w:rsidRPr="00E170D4">
        <w:rPr>
          <w:rFonts w:ascii="Arial" w:hAnsi="Arial" w:cs="Arial"/>
          <w:bCs/>
        </w:rPr>
        <w:t xml:space="preserve">. se identifica con NIT 860.028.415-5 y NO ESTÁ AUTORIZADA para fungir como Aseguradora de Riesgos Laborales como si lo está </w:t>
      </w:r>
      <w:r w:rsidRPr="00E170D4">
        <w:rPr>
          <w:rFonts w:ascii="Arial" w:hAnsi="Arial" w:cs="Arial"/>
        </w:rPr>
        <w:t xml:space="preserve">LA EQUIDAD SEGUROS DE VIDA O.C. </w:t>
      </w:r>
      <w:r w:rsidRPr="00E170D4">
        <w:rPr>
          <w:rFonts w:ascii="Arial" w:hAnsi="Arial" w:cs="Arial"/>
          <w:bCs/>
        </w:rPr>
        <w:t>quien se identifica con NIT. 830.008.686-1.</w:t>
      </w:r>
    </w:p>
    <w:p w14:paraId="41FACB0D" w14:textId="389C3C20" w:rsidR="0059467A" w:rsidRDefault="0059467A" w:rsidP="0059467A">
      <w:pPr>
        <w:pStyle w:val="NoSpacing"/>
        <w:jc w:val="both"/>
        <w:rPr>
          <w:rFonts w:ascii="Arial" w:hAnsi="Arial" w:cs="Arial"/>
          <w:bCs/>
        </w:rPr>
      </w:pPr>
    </w:p>
    <w:p w14:paraId="20C35E94" w14:textId="4784179A" w:rsidR="007379A2" w:rsidRDefault="004E2E6E" w:rsidP="0059467A">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21: </w:t>
      </w:r>
      <w:r w:rsidRPr="001C47B7">
        <w:rPr>
          <w:rFonts w:ascii="Arial" w:hAnsi="Arial" w:cs="Arial"/>
          <w:b/>
          <w:bCs/>
        </w:rPr>
        <w:t>NO ME CONSTA</w:t>
      </w:r>
      <w:r>
        <w:rPr>
          <w:rFonts w:ascii="Arial" w:hAnsi="Arial" w:cs="Arial"/>
          <w:b/>
          <w:bCs/>
        </w:rPr>
        <w:t xml:space="preserve"> </w:t>
      </w:r>
      <w:r w:rsidRPr="002E60D5">
        <w:rPr>
          <w:rFonts w:ascii="Arial" w:hAnsi="Arial" w:cs="Arial"/>
        </w:rPr>
        <w:t xml:space="preserve">que </w:t>
      </w:r>
      <w:r>
        <w:rPr>
          <w:rFonts w:ascii="Arial" w:hAnsi="Arial" w:cs="Arial"/>
        </w:rPr>
        <w:t xml:space="preserve">el 23 de abril de 2024 mediante Sentencia No. 037 el Juzgado de conocimiento declarara la carencia de objeto por hecho superado, </w:t>
      </w:r>
      <w:r>
        <w:rPr>
          <w:rFonts w:ascii="Arial" w:hAnsi="Arial" w:cs="Arial"/>
          <w:bCs/>
        </w:rPr>
        <w:t>por cuanto es</w:t>
      </w:r>
      <w:r w:rsidRPr="001C47B7">
        <w:rPr>
          <w:rFonts w:ascii="Arial" w:hAnsi="Arial" w:cs="Arial"/>
          <w:bCs/>
        </w:rPr>
        <w:t xml:space="preserve"> un hecho ajeno a mi representada, por lo que debe ser probado por la parte interesada en el momento oportuno de conformidad con artículo 167 del Código General del Proceso aplicable por analogía y por disposición expresa del artículo 145 del Código </w:t>
      </w:r>
      <w:r w:rsidR="00FA4764">
        <w:rPr>
          <w:rFonts w:ascii="Arial" w:hAnsi="Arial" w:cs="Arial"/>
          <w:bCs/>
        </w:rPr>
        <w:t>Procesal</w:t>
      </w:r>
      <w:r w:rsidRPr="001C47B7">
        <w:rPr>
          <w:rFonts w:ascii="Arial" w:hAnsi="Arial" w:cs="Arial"/>
          <w:bCs/>
        </w:rPr>
        <w:t xml:space="preserve"> del Trabajo y de la Seguridad Social.</w:t>
      </w:r>
    </w:p>
    <w:p w14:paraId="40E92E09" w14:textId="77777777" w:rsidR="007379A2" w:rsidRDefault="007379A2" w:rsidP="0059467A">
      <w:pPr>
        <w:pStyle w:val="NoSpacing"/>
        <w:jc w:val="both"/>
        <w:rPr>
          <w:rFonts w:ascii="Arial" w:hAnsi="Arial" w:cs="Arial"/>
          <w:bCs/>
        </w:rPr>
      </w:pPr>
    </w:p>
    <w:p w14:paraId="0F4312A9" w14:textId="5DE5838D" w:rsidR="00DE30FB" w:rsidRDefault="00DE30FB" w:rsidP="00DE30FB">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 xml:space="preserve">22: </w:t>
      </w:r>
      <w:r w:rsidRPr="001C47B7">
        <w:rPr>
          <w:rFonts w:ascii="Arial" w:hAnsi="Arial" w:cs="Arial"/>
          <w:b/>
          <w:bCs/>
        </w:rPr>
        <w:t xml:space="preserve">NO </w:t>
      </w:r>
      <w:r>
        <w:rPr>
          <w:rFonts w:ascii="Arial" w:hAnsi="Arial" w:cs="Arial"/>
          <w:b/>
          <w:bCs/>
        </w:rPr>
        <w:t xml:space="preserve">ES CIERTO </w:t>
      </w:r>
      <w:r>
        <w:rPr>
          <w:rFonts w:ascii="Arial" w:hAnsi="Arial" w:cs="Arial"/>
        </w:rPr>
        <w:t xml:space="preserve">que </w:t>
      </w:r>
      <w:r w:rsidRPr="001C47B7">
        <w:rPr>
          <w:rFonts w:ascii="Arial" w:hAnsi="Arial" w:cs="Arial"/>
        </w:rPr>
        <w:t>LA EQUIDAD SEGUROS GENERALES O.C</w:t>
      </w:r>
      <w:r>
        <w:rPr>
          <w:rFonts w:ascii="Arial" w:hAnsi="Arial" w:cs="Arial"/>
        </w:rPr>
        <w:t xml:space="preserve"> informara que el valor a reconocer por IPP era de $28.724.834 reiterando que se debía presentar la sentencia o escritura pública que avalara la sucesión del afiliado fallecido, esto teniendo en cuenta que mi representada no puede fungir en calidad de Aseguradora de Riesgos Laborales, puesto posee como objeto social la explotación de Seguros generales y NO los seguros del ramo vida</w:t>
      </w:r>
      <w:r w:rsidR="00CF7319">
        <w:rPr>
          <w:rFonts w:ascii="Arial" w:hAnsi="Arial" w:cs="Arial"/>
        </w:rPr>
        <w:t>.</w:t>
      </w:r>
    </w:p>
    <w:p w14:paraId="1B2F9299" w14:textId="77777777" w:rsidR="00DE30FB" w:rsidRDefault="00DE30FB" w:rsidP="00DE30FB">
      <w:pPr>
        <w:pStyle w:val="NoSpacing"/>
        <w:jc w:val="both"/>
        <w:rPr>
          <w:rFonts w:ascii="Arial" w:hAnsi="Arial" w:cs="Arial"/>
          <w:bCs/>
        </w:rPr>
      </w:pPr>
    </w:p>
    <w:p w14:paraId="0B17A9B6" w14:textId="77777777" w:rsidR="00DE30FB" w:rsidRDefault="00DE30FB" w:rsidP="00DE30FB">
      <w:pPr>
        <w:pStyle w:val="NoSpacing"/>
        <w:jc w:val="both"/>
        <w:rPr>
          <w:rFonts w:ascii="Arial" w:hAnsi="Arial" w:cs="Arial"/>
          <w:bCs/>
        </w:rPr>
      </w:pPr>
      <w:r w:rsidRPr="00E170D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E170D4">
        <w:rPr>
          <w:rFonts w:ascii="Arial" w:hAnsi="Arial" w:cs="Arial"/>
        </w:rPr>
        <w:t>LA EQUIDAD SEGUROS GENERALES O.C</w:t>
      </w:r>
      <w:r w:rsidRPr="00E170D4">
        <w:rPr>
          <w:rFonts w:ascii="Arial" w:hAnsi="Arial" w:cs="Arial"/>
          <w:bCs/>
        </w:rPr>
        <w:t xml:space="preserve">. se identifica con NIT 860.028.415-5 y NO ESTÁ AUTORIZADA para fungir como Aseguradora de Riesgos Laborales como si lo está </w:t>
      </w:r>
      <w:r w:rsidRPr="00E170D4">
        <w:rPr>
          <w:rFonts w:ascii="Arial" w:hAnsi="Arial" w:cs="Arial"/>
        </w:rPr>
        <w:t xml:space="preserve">LA EQUIDAD SEGUROS DE VIDA O.C. </w:t>
      </w:r>
      <w:r w:rsidRPr="00E170D4">
        <w:rPr>
          <w:rFonts w:ascii="Arial" w:hAnsi="Arial" w:cs="Arial"/>
          <w:bCs/>
        </w:rPr>
        <w:t>quien se identifica con NIT. 830.008.686-1.</w:t>
      </w:r>
    </w:p>
    <w:p w14:paraId="471D3875" w14:textId="77777777" w:rsidR="007826BB" w:rsidRDefault="007826BB" w:rsidP="00DE30FB">
      <w:pPr>
        <w:pStyle w:val="NoSpacing"/>
        <w:jc w:val="both"/>
        <w:rPr>
          <w:rFonts w:ascii="Arial" w:hAnsi="Arial" w:cs="Arial"/>
          <w:bCs/>
        </w:rPr>
      </w:pPr>
    </w:p>
    <w:p w14:paraId="568E839E" w14:textId="4433AFB4" w:rsidR="007826BB" w:rsidRDefault="007826BB" w:rsidP="007826BB">
      <w:pPr>
        <w:pStyle w:val="NoSpacing"/>
        <w:jc w:val="both"/>
        <w:rPr>
          <w:rFonts w:ascii="Arial" w:hAnsi="Arial" w:cs="Arial"/>
          <w:bCs/>
        </w:rPr>
      </w:pPr>
      <w:r w:rsidRPr="001C47B7">
        <w:rPr>
          <w:rFonts w:ascii="Arial" w:hAnsi="Arial" w:cs="Arial"/>
          <w:b/>
          <w:bCs/>
        </w:rPr>
        <w:t xml:space="preserve">Frente al hecho </w:t>
      </w:r>
      <w:r w:rsidR="00CF7319">
        <w:rPr>
          <w:rFonts w:ascii="Arial" w:hAnsi="Arial" w:cs="Arial"/>
          <w:b/>
          <w:bCs/>
        </w:rPr>
        <w:t>2.</w:t>
      </w:r>
      <w:r>
        <w:rPr>
          <w:rFonts w:ascii="Arial" w:hAnsi="Arial" w:cs="Arial"/>
          <w:b/>
          <w:bCs/>
        </w:rPr>
        <w:t>2</w:t>
      </w:r>
      <w:r w:rsidR="00CF7319">
        <w:rPr>
          <w:rFonts w:ascii="Arial" w:hAnsi="Arial" w:cs="Arial"/>
          <w:b/>
          <w:bCs/>
        </w:rPr>
        <w:t>3</w:t>
      </w:r>
      <w:r>
        <w:rPr>
          <w:rFonts w:ascii="Arial" w:hAnsi="Arial" w:cs="Arial"/>
          <w:b/>
          <w:bCs/>
        </w:rPr>
        <w:t xml:space="preserve">: </w:t>
      </w:r>
      <w:r w:rsidRPr="001C47B7">
        <w:rPr>
          <w:rFonts w:ascii="Arial" w:hAnsi="Arial" w:cs="Arial"/>
          <w:b/>
          <w:bCs/>
        </w:rPr>
        <w:t xml:space="preserve">NO </w:t>
      </w:r>
      <w:r>
        <w:rPr>
          <w:rFonts w:ascii="Arial" w:hAnsi="Arial" w:cs="Arial"/>
          <w:b/>
          <w:bCs/>
        </w:rPr>
        <w:t xml:space="preserve">ES CIERTO </w:t>
      </w:r>
      <w:r>
        <w:rPr>
          <w:rFonts w:ascii="Arial" w:hAnsi="Arial" w:cs="Arial"/>
        </w:rPr>
        <w:t xml:space="preserve">que </w:t>
      </w:r>
      <w:r w:rsidRPr="001C47B7">
        <w:rPr>
          <w:rFonts w:ascii="Arial" w:hAnsi="Arial" w:cs="Arial"/>
        </w:rPr>
        <w:t>LA EQUIDAD SEGUROS GENERALES O.C</w:t>
      </w:r>
      <w:r>
        <w:rPr>
          <w:rFonts w:ascii="Arial" w:hAnsi="Arial" w:cs="Arial"/>
        </w:rPr>
        <w:t xml:space="preserve"> haya incurrido en mora, ni mucho menos</w:t>
      </w:r>
      <w:r w:rsidR="004E3D6F">
        <w:rPr>
          <w:rFonts w:ascii="Arial" w:hAnsi="Arial" w:cs="Arial"/>
        </w:rPr>
        <w:t xml:space="preserve"> que haya lugar al reconocimiento de intereses moratorios</w:t>
      </w:r>
      <w:r>
        <w:rPr>
          <w:rFonts w:ascii="Arial" w:hAnsi="Arial" w:cs="Arial"/>
        </w:rPr>
        <w:t>, esto teniendo en cuenta que mi representada no puede fungir en calidad de Aseguradora de Riesgos Laborales, puesto posee como objeto social la explotación de Seguros generales y NO los seguros del ramo vida</w:t>
      </w:r>
      <w:r w:rsidR="0038521C">
        <w:rPr>
          <w:rFonts w:ascii="Arial" w:hAnsi="Arial" w:cs="Arial"/>
        </w:rPr>
        <w:t>.</w:t>
      </w:r>
    </w:p>
    <w:p w14:paraId="345C2030" w14:textId="77777777" w:rsidR="007826BB" w:rsidRDefault="007826BB" w:rsidP="007826BB">
      <w:pPr>
        <w:pStyle w:val="NoSpacing"/>
        <w:jc w:val="both"/>
        <w:rPr>
          <w:rFonts w:ascii="Arial" w:hAnsi="Arial" w:cs="Arial"/>
          <w:bCs/>
        </w:rPr>
      </w:pPr>
    </w:p>
    <w:p w14:paraId="4D4B9878" w14:textId="77777777" w:rsidR="007826BB" w:rsidRPr="00BE6B7C" w:rsidRDefault="007826BB" w:rsidP="007826BB">
      <w:pPr>
        <w:pStyle w:val="NoSpacing"/>
        <w:jc w:val="both"/>
        <w:rPr>
          <w:rFonts w:ascii="Arial" w:hAnsi="Arial" w:cs="Arial"/>
          <w:bCs/>
        </w:rPr>
      </w:pPr>
      <w:r w:rsidRPr="00E170D4">
        <w:rPr>
          <w:rFonts w:ascii="Arial" w:hAnsi="Arial" w:cs="Arial"/>
          <w:bCs/>
        </w:rPr>
        <w:t xml:space="preserve">Aunado a lo anterior, se insiste en que los demandantes erraron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E170D4">
        <w:rPr>
          <w:rFonts w:ascii="Arial" w:hAnsi="Arial" w:cs="Arial"/>
        </w:rPr>
        <w:t>LA EQUIDAD SEGUROS GENERALES O.C</w:t>
      </w:r>
      <w:r w:rsidRPr="00E170D4">
        <w:rPr>
          <w:rFonts w:ascii="Arial" w:hAnsi="Arial" w:cs="Arial"/>
          <w:bCs/>
        </w:rPr>
        <w:t xml:space="preserve">. se identifica con NIT 860.028.415-5 y NO ESTÁ AUTORIZADA para fungir como Aseguradora de Riesgos Laborales como si lo está </w:t>
      </w:r>
      <w:r w:rsidRPr="00E170D4">
        <w:rPr>
          <w:rFonts w:ascii="Arial" w:hAnsi="Arial" w:cs="Arial"/>
        </w:rPr>
        <w:t xml:space="preserve">LA EQUIDAD SEGUROS DE VIDA O.C. </w:t>
      </w:r>
      <w:r w:rsidRPr="00E170D4">
        <w:rPr>
          <w:rFonts w:ascii="Arial" w:hAnsi="Arial" w:cs="Arial"/>
          <w:bCs/>
        </w:rPr>
        <w:t>quien se identifica con NIT. 830.008.686-1.</w:t>
      </w:r>
    </w:p>
    <w:p w14:paraId="63696F7C" w14:textId="77777777" w:rsidR="00663D08" w:rsidRPr="00663D08" w:rsidRDefault="00663D08" w:rsidP="00663D08">
      <w:pPr>
        <w:pStyle w:val="NoSpacing"/>
        <w:jc w:val="both"/>
        <w:rPr>
          <w:rFonts w:ascii="Arial" w:hAnsi="Arial" w:cs="Arial"/>
          <w:bCs/>
        </w:rPr>
      </w:pPr>
    </w:p>
    <w:p w14:paraId="2BE14E1C" w14:textId="77777777" w:rsidR="008C6965" w:rsidRPr="00663D08" w:rsidRDefault="008C6965" w:rsidP="00663D08">
      <w:pPr>
        <w:pStyle w:val="NoSpacing"/>
        <w:ind w:left="720"/>
        <w:jc w:val="both"/>
        <w:rPr>
          <w:rFonts w:ascii="Arial" w:hAnsi="Arial" w:cs="Arial"/>
        </w:rPr>
      </w:pPr>
    </w:p>
    <w:p w14:paraId="0A1BF699" w14:textId="77777777" w:rsidR="00FB6D6B" w:rsidRPr="001C47B7" w:rsidRDefault="00FB6D6B" w:rsidP="00E757A2">
      <w:pPr>
        <w:jc w:val="center"/>
        <w:rPr>
          <w:rFonts w:ascii="Arial" w:hAnsi="Arial" w:cs="Arial"/>
          <w:b/>
          <w:sz w:val="22"/>
          <w:szCs w:val="22"/>
          <w:u w:val="single"/>
          <w:lang w:val="es-ES_tradnl"/>
        </w:rPr>
      </w:pPr>
      <w:r w:rsidRPr="001C47B7">
        <w:rPr>
          <w:rFonts w:ascii="Arial" w:hAnsi="Arial" w:cs="Arial"/>
          <w:b/>
          <w:sz w:val="22"/>
          <w:szCs w:val="22"/>
          <w:u w:val="single"/>
          <w:lang w:val="es-ES_tradnl"/>
        </w:rPr>
        <w:lastRenderedPageBreak/>
        <w:t xml:space="preserve"> FRENTE A LAS PRETENSIONES DE LA DEMANDA</w:t>
      </w:r>
    </w:p>
    <w:p w14:paraId="6DCFF1DE" w14:textId="77777777" w:rsidR="00FB6D6B" w:rsidRPr="001C47B7" w:rsidRDefault="00FB6D6B" w:rsidP="00E757A2">
      <w:pPr>
        <w:jc w:val="both"/>
        <w:rPr>
          <w:rFonts w:ascii="Arial" w:hAnsi="Arial" w:cs="Arial"/>
          <w:sz w:val="22"/>
          <w:szCs w:val="22"/>
        </w:rPr>
      </w:pPr>
    </w:p>
    <w:p w14:paraId="66ABB0A8" w14:textId="64820852" w:rsidR="00F42461" w:rsidRPr="001C47B7" w:rsidRDefault="00704696" w:rsidP="00704696">
      <w:pPr>
        <w:jc w:val="both"/>
        <w:rPr>
          <w:rFonts w:ascii="Arial" w:hAnsi="Arial" w:cs="Arial"/>
          <w:sz w:val="22"/>
          <w:szCs w:val="22"/>
        </w:rPr>
      </w:pPr>
      <w:r w:rsidRPr="001C47B7">
        <w:rPr>
          <w:rFonts w:ascii="Arial" w:hAnsi="Arial" w:cs="Arial"/>
          <w:sz w:val="22"/>
          <w:szCs w:val="22"/>
        </w:rPr>
        <w:t xml:space="preserve">Me opongo a la totalidad de las pretensiones de la demanda, por cuanto carecen de fundamentos fácticos y jurídicos que hagan viable su prosperidad, por lo anterior, respetuosamente solicito denegar las pretensiones en su totalidad, </w:t>
      </w:r>
      <w:r w:rsidR="001944EB">
        <w:rPr>
          <w:rFonts w:ascii="Arial" w:hAnsi="Arial" w:cs="Arial"/>
          <w:sz w:val="22"/>
          <w:szCs w:val="22"/>
        </w:rPr>
        <w:t xml:space="preserve">condenado </w:t>
      </w:r>
      <w:r w:rsidRPr="001C47B7">
        <w:rPr>
          <w:rFonts w:ascii="Arial" w:hAnsi="Arial" w:cs="Arial"/>
          <w:sz w:val="22"/>
          <w:szCs w:val="22"/>
        </w:rPr>
        <w:t>en costas y agencias en derecho</w:t>
      </w:r>
      <w:r w:rsidR="001944EB">
        <w:rPr>
          <w:rFonts w:ascii="Arial" w:hAnsi="Arial" w:cs="Arial"/>
          <w:sz w:val="22"/>
          <w:szCs w:val="22"/>
        </w:rPr>
        <w:t xml:space="preserve"> a la parte demandante. </w:t>
      </w:r>
    </w:p>
    <w:p w14:paraId="2704600A" w14:textId="77777777" w:rsidR="001C47B7" w:rsidRPr="001C47B7" w:rsidRDefault="001C47B7" w:rsidP="00E757A2">
      <w:pPr>
        <w:jc w:val="both"/>
        <w:rPr>
          <w:rFonts w:ascii="Arial" w:hAnsi="Arial" w:cs="Arial"/>
          <w:sz w:val="22"/>
          <w:szCs w:val="22"/>
        </w:rPr>
      </w:pPr>
    </w:p>
    <w:p w14:paraId="7E1CBC8E" w14:textId="2A773EBC" w:rsidR="00F42461" w:rsidRPr="001C47B7" w:rsidRDefault="00704696" w:rsidP="00E757A2">
      <w:pPr>
        <w:jc w:val="both"/>
        <w:rPr>
          <w:rFonts w:ascii="Arial" w:hAnsi="Arial" w:cs="Arial"/>
          <w:sz w:val="22"/>
          <w:szCs w:val="22"/>
        </w:rPr>
      </w:pPr>
      <w:r w:rsidRPr="001C47B7">
        <w:rPr>
          <w:rFonts w:ascii="Arial" w:hAnsi="Arial" w:cs="Arial"/>
          <w:sz w:val="22"/>
          <w:szCs w:val="22"/>
        </w:rPr>
        <w:t xml:space="preserve">Se destaca que la demanda que da origen al presente trámite se encuentra dirigida en contra de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Pr="001C47B7">
        <w:rPr>
          <w:rFonts w:ascii="Arial" w:hAnsi="Arial" w:cs="Arial"/>
          <w:sz w:val="22"/>
          <w:szCs w:val="22"/>
        </w:rPr>
        <w:t xml:space="preserve"> </w:t>
      </w:r>
      <w:r w:rsidR="00032DFD">
        <w:rPr>
          <w:rFonts w:ascii="Arial" w:hAnsi="Arial" w:cs="Arial"/>
          <w:sz w:val="22"/>
          <w:szCs w:val="22"/>
        </w:rPr>
        <w:t>identificada</w:t>
      </w:r>
      <w:r w:rsidRPr="001C47B7">
        <w:rPr>
          <w:rFonts w:ascii="Arial" w:hAnsi="Arial" w:cs="Arial"/>
          <w:sz w:val="22"/>
          <w:szCs w:val="22"/>
        </w:rPr>
        <w:t xml:space="preserve"> con NIT </w:t>
      </w:r>
      <w:r w:rsidR="001C47B7" w:rsidRPr="001C47B7">
        <w:rPr>
          <w:rFonts w:ascii="Arial" w:hAnsi="Arial" w:cs="Arial"/>
          <w:bCs/>
          <w:sz w:val="22"/>
          <w:szCs w:val="22"/>
        </w:rPr>
        <w:t xml:space="preserve">860.028.415-5 </w:t>
      </w:r>
      <w:r w:rsidRPr="001C47B7">
        <w:rPr>
          <w:rFonts w:ascii="Arial" w:hAnsi="Arial" w:cs="Arial"/>
          <w:sz w:val="22"/>
          <w:szCs w:val="22"/>
        </w:rPr>
        <w:t xml:space="preserve">como si esta fungiera como Administradora de Riesgos Laborales. Sin embargo, resulta pertinente aclarar que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 xml:space="preserve">NO ESTÁ AUTORIZADA para fungir como Aseguradora de Riesgos Laborales como si lo está </w:t>
      </w:r>
      <w:r w:rsidR="001C47B7" w:rsidRPr="001C47B7">
        <w:rPr>
          <w:rFonts w:ascii="Arial" w:hAnsi="Arial" w:cs="Arial"/>
          <w:sz w:val="22"/>
          <w:szCs w:val="22"/>
        </w:rPr>
        <w:t xml:space="preserve">LA EQUIDAD SEGUROS DE VIDA O.C. </w:t>
      </w:r>
      <w:r w:rsidRPr="001C47B7">
        <w:rPr>
          <w:rFonts w:ascii="Arial" w:hAnsi="Arial" w:cs="Arial"/>
          <w:sz w:val="22"/>
          <w:szCs w:val="22"/>
        </w:rPr>
        <w:t xml:space="preserve">quien se identifica con NIT. </w:t>
      </w:r>
      <w:r w:rsidR="001C47B7" w:rsidRPr="001C47B7">
        <w:rPr>
          <w:rFonts w:ascii="Arial" w:hAnsi="Arial" w:cs="Arial"/>
          <w:bCs/>
          <w:sz w:val="22"/>
          <w:szCs w:val="22"/>
        </w:rPr>
        <w:t>830.008.686-1</w:t>
      </w:r>
    </w:p>
    <w:p w14:paraId="75EF7E92" w14:textId="77777777" w:rsidR="006D0182" w:rsidRPr="001C47B7" w:rsidRDefault="006D0182" w:rsidP="00E757A2">
      <w:pPr>
        <w:jc w:val="both"/>
        <w:rPr>
          <w:rFonts w:ascii="Arial" w:hAnsi="Arial" w:cs="Arial"/>
          <w:sz w:val="22"/>
          <w:szCs w:val="22"/>
        </w:rPr>
      </w:pPr>
    </w:p>
    <w:p w14:paraId="0CE1E22C" w14:textId="10DEDB28" w:rsidR="006D0182" w:rsidRPr="001C47B7" w:rsidRDefault="00B46946" w:rsidP="00B46946">
      <w:pPr>
        <w:jc w:val="both"/>
        <w:rPr>
          <w:rFonts w:ascii="Arial" w:hAnsi="Arial" w:cs="Arial"/>
          <w:sz w:val="22"/>
          <w:szCs w:val="22"/>
        </w:rPr>
      </w:pPr>
      <w:r w:rsidRPr="001C47B7">
        <w:rPr>
          <w:rFonts w:ascii="Arial" w:hAnsi="Arial" w:cs="Arial"/>
          <w:sz w:val="22"/>
          <w:szCs w:val="22"/>
        </w:rPr>
        <w:t xml:space="preserve">Así,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 xml:space="preserve">es absolutamente ajena a los hechos y pretensiones de la demanda en la medida en que no opera como Administradora de Riesgos Laborales, </w:t>
      </w:r>
      <w:r w:rsidR="001944EB">
        <w:rPr>
          <w:rFonts w:ascii="Arial" w:hAnsi="Arial" w:cs="Arial"/>
          <w:sz w:val="22"/>
          <w:szCs w:val="22"/>
        </w:rPr>
        <w:t xml:space="preserve">configurándose así, una falta de legitimación en la causa por pasiva </w:t>
      </w:r>
      <w:r w:rsidRPr="001C47B7">
        <w:rPr>
          <w:rFonts w:ascii="Arial" w:hAnsi="Arial" w:cs="Arial"/>
          <w:sz w:val="22"/>
          <w:szCs w:val="22"/>
        </w:rPr>
        <w:t xml:space="preserve">por cuanto no está autorizada por la Superintendencia Financiera de Colombia para cubrir las contingencias </w:t>
      </w:r>
      <w:r w:rsidR="00032DFD">
        <w:rPr>
          <w:rFonts w:ascii="Arial" w:hAnsi="Arial" w:cs="Arial"/>
          <w:sz w:val="22"/>
          <w:szCs w:val="22"/>
        </w:rPr>
        <w:t>del subsistema</w:t>
      </w:r>
      <w:r w:rsidR="001944EB">
        <w:rPr>
          <w:rFonts w:ascii="Arial" w:hAnsi="Arial" w:cs="Arial"/>
          <w:sz w:val="22"/>
          <w:szCs w:val="22"/>
        </w:rPr>
        <w:t xml:space="preserve"> de riesgos laborales, que, </w:t>
      </w:r>
      <w:r w:rsidRPr="001C47B7">
        <w:rPr>
          <w:rFonts w:ascii="Arial" w:hAnsi="Arial" w:cs="Arial"/>
          <w:sz w:val="22"/>
          <w:szCs w:val="22"/>
        </w:rPr>
        <w:t>por ministerio de la ley, está reservada única y exclusivamente en cabeza de aseguradoras de Vida.</w:t>
      </w:r>
    </w:p>
    <w:p w14:paraId="506E0F65" w14:textId="77777777" w:rsidR="006D0182" w:rsidRPr="001C47B7" w:rsidRDefault="006D0182" w:rsidP="00E757A2">
      <w:pPr>
        <w:jc w:val="both"/>
        <w:rPr>
          <w:rFonts w:ascii="Arial" w:hAnsi="Arial" w:cs="Arial"/>
          <w:sz w:val="22"/>
          <w:szCs w:val="22"/>
        </w:rPr>
      </w:pPr>
    </w:p>
    <w:p w14:paraId="20E80895" w14:textId="03C09BC0" w:rsidR="00B46946" w:rsidRPr="001C47B7" w:rsidRDefault="001C47B7" w:rsidP="00B46946">
      <w:pPr>
        <w:jc w:val="both"/>
        <w:rPr>
          <w:rFonts w:ascii="Arial" w:hAnsi="Arial" w:cs="Arial"/>
          <w:sz w:val="22"/>
          <w:szCs w:val="22"/>
        </w:rPr>
      </w:pPr>
      <w:r w:rsidRPr="001C47B7">
        <w:rPr>
          <w:rFonts w:ascii="Arial" w:hAnsi="Arial" w:cs="Arial"/>
          <w:sz w:val="22"/>
          <w:szCs w:val="22"/>
        </w:rPr>
        <w:t xml:space="preserve">LA EQUIDAD SEGUROS </w:t>
      </w:r>
      <w:r w:rsidR="009C1447" w:rsidRPr="001C47B7">
        <w:rPr>
          <w:rFonts w:ascii="Arial" w:hAnsi="Arial" w:cs="Arial"/>
          <w:sz w:val="22"/>
          <w:szCs w:val="22"/>
        </w:rPr>
        <w:t xml:space="preserve">GENERALES </w:t>
      </w:r>
      <w:r w:rsidRPr="001C47B7">
        <w:rPr>
          <w:rFonts w:ascii="Arial" w:hAnsi="Arial" w:cs="Arial"/>
          <w:sz w:val="22"/>
          <w:szCs w:val="22"/>
        </w:rPr>
        <w:t xml:space="preserve">O.C. </w:t>
      </w:r>
      <w:r w:rsidR="00B46946" w:rsidRPr="001C47B7">
        <w:rPr>
          <w:rFonts w:ascii="Arial" w:hAnsi="Arial" w:cs="Arial"/>
          <w:sz w:val="22"/>
          <w:szCs w:val="22"/>
        </w:rPr>
        <w:t>nunca asumió el riesgo que pretende trasladársele, es decir, los riesgos laborales a los cuales se encontraba expuesto el afiliado al servicio de su empleador puesto que, no cuenta con autorización para operar como Administradora de Riesgos Laborales.</w:t>
      </w:r>
    </w:p>
    <w:p w14:paraId="493C999B" w14:textId="77777777" w:rsidR="00B46946" w:rsidRPr="001C47B7" w:rsidRDefault="00B46946" w:rsidP="00E757A2">
      <w:pPr>
        <w:jc w:val="both"/>
        <w:rPr>
          <w:rFonts w:ascii="Arial" w:hAnsi="Arial" w:cs="Arial"/>
          <w:sz w:val="22"/>
          <w:szCs w:val="22"/>
        </w:rPr>
      </w:pPr>
    </w:p>
    <w:p w14:paraId="37CE1C70" w14:textId="3E2099F6" w:rsidR="006D0182" w:rsidRPr="001C47B7" w:rsidRDefault="00C356AB" w:rsidP="00C356AB">
      <w:pPr>
        <w:jc w:val="both"/>
        <w:rPr>
          <w:rFonts w:ascii="Arial" w:hAnsi="Arial" w:cs="Arial"/>
          <w:sz w:val="22"/>
          <w:szCs w:val="22"/>
        </w:rPr>
      </w:pPr>
      <w:r w:rsidRPr="001C47B7">
        <w:rPr>
          <w:rFonts w:ascii="Arial" w:hAnsi="Arial" w:cs="Arial"/>
          <w:sz w:val="22"/>
          <w:szCs w:val="22"/>
        </w:rPr>
        <w:t>Por todo lo expuesto, ruego a su señoría que ABSUELVA a mí representada de tod</w:t>
      </w:r>
      <w:r w:rsidR="00A039B1">
        <w:rPr>
          <w:rFonts w:ascii="Arial" w:hAnsi="Arial" w:cs="Arial"/>
          <w:sz w:val="22"/>
          <w:szCs w:val="22"/>
        </w:rPr>
        <w:t>a</w:t>
      </w:r>
      <w:r w:rsidRPr="001C47B7">
        <w:rPr>
          <w:rFonts w:ascii="Arial" w:hAnsi="Arial" w:cs="Arial"/>
          <w:sz w:val="22"/>
          <w:szCs w:val="22"/>
        </w:rPr>
        <w:t xml:space="preserve">s y </w:t>
      </w:r>
      <w:r w:rsidR="00A039B1">
        <w:rPr>
          <w:rFonts w:ascii="Arial" w:hAnsi="Arial" w:cs="Arial"/>
          <w:sz w:val="22"/>
          <w:szCs w:val="22"/>
        </w:rPr>
        <w:t>una de las pretensiones</w:t>
      </w:r>
      <w:r w:rsidRPr="001C47B7">
        <w:rPr>
          <w:rFonts w:ascii="Arial" w:hAnsi="Arial" w:cs="Arial"/>
          <w:sz w:val="22"/>
          <w:szCs w:val="22"/>
        </w:rPr>
        <w:t xml:space="preserve"> solicitadas en la demanda, teniendo en cuenta que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NO ESTÁ AUTORIZADA para fungir como Aseguradora de Riesgos Laborales, tal como se ha indicado a lo largo del presente escrito.</w:t>
      </w:r>
    </w:p>
    <w:p w14:paraId="6C440F28" w14:textId="77777777" w:rsidR="00B46946" w:rsidRPr="001C47B7" w:rsidRDefault="00B46946" w:rsidP="00E757A2">
      <w:pPr>
        <w:jc w:val="both"/>
        <w:rPr>
          <w:rFonts w:ascii="Arial" w:hAnsi="Arial" w:cs="Arial"/>
          <w:sz w:val="22"/>
          <w:szCs w:val="22"/>
        </w:rPr>
      </w:pPr>
    </w:p>
    <w:p w14:paraId="703B5DFB" w14:textId="2E4A9401" w:rsidR="00FB6D6B" w:rsidRDefault="00FB6D6B" w:rsidP="00E757A2">
      <w:pPr>
        <w:jc w:val="both"/>
        <w:rPr>
          <w:rFonts w:ascii="Arial" w:hAnsi="Arial" w:cs="Arial"/>
          <w:sz w:val="22"/>
          <w:szCs w:val="22"/>
        </w:rPr>
      </w:pPr>
      <w:r w:rsidRPr="001C47B7">
        <w:rPr>
          <w:rFonts w:ascii="Arial" w:hAnsi="Arial" w:cs="Arial"/>
          <w:sz w:val="22"/>
          <w:szCs w:val="22"/>
        </w:rPr>
        <w:t xml:space="preserve">Sin perjuicio de lo anterior, procedo a pronunciarme frente a cada pretensión declarativa y condenatoria formulada por el actor en los siguientes términos: </w:t>
      </w:r>
    </w:p>
    <w:p w14:paraId="1F42F356" w14:textId="77777777" w:rsidR="007A6549" w:rsidRDefault="007A6549" w:rsidP="00E757A2">
      <w:pPr>
        <w:jc w:val="both"/>
        <w:rPr>
          <w:rFonts w:ascii="Arial" w:hAnsi="Arial" w:cs="Arial"/>
          <w:b/>
          <w:bCs/>
          <w:sz w:val="22"/>
          <w:szCs w:val="22"/>
          <w:u w:val="single"/>
        </w:rPr>
      </w:pPr>
    </w:p>
    <w:p w14:paraId="079E1746" w14:textId="35B09E8D" w:rsidR="007A6549" w:rsidRPr="00BA5795" w:rsidRDefault="007A6549" w:rsidP="00E757A2">
      <w:pPr>
        <w:jc w:val="both"/>
        <w:rPr>
          <w:rFonts w:ascii="Arial" w:hAnsi="Arial" w:cs="Arial"/>
          <w:b/>
          <w:bCs/>
          <w:sz w:val="22"/>
          <w:szCs w:val="22"/>
          <w:u w:val="single"/>
        </w:rPr>
      </w:pPr>
      <w:r>
        <w:rPr>
          <w:rFonts w:ascii="Arial" w:hAnsi="Arial" w:cs="Arial"/>
          <w:b/>
          <w:bCs/>
          <w:sz w:val="22"/>
          <w:szCs w:val="22"/>
          <w:u w:val="single"/>
        </w:rPr>
        <w:t>PRETENSIONES DECLARATIVAS</w:t>
      </w:r>
    </w:p>
    <w:p w14:paraId="309158C0" w14:textId="77777777" w:rsidR="00FB6D6B" w:rsidRPr="001C47B7" w:rsidRDefault="00FB6D6B" w:rsidP="00E757A2">
      <w:pPr>
        <w:pStyle w:val="BodyText"/>
        <w:rPr>
          <w:rFonts w:ascii="Arial" w:hAnsi="Arial" w:cs="Arial"/>
          <w:i/>
          <w:sz w:val="22"/>
          <w:szCs w:val="22"/>
        </w:rPr>
      </w:pPr>
    </w:p>
    <w:p w14:paraId="15C00B52" w14:textId="0A09AA78" w:rsidR="001944EB" w:rsidRDefault="00E66745" w:rsidP="001944EB">
      <w:pPr>
        <w:jc w:val="both"/>
        <w:rPr>
          <w:rFonts w:ascii="Arial" w:hAnsi="Arial" w:cs="Arial"/>
          <w:iCs/>
          <w:sz w:val="22"/>
          <w:szCs w:val="22"/>
        </w:rPr>
      </w:pPr>
      <w:r w:rsidRPr="001C47B7">
        <w:rPr>
          <w:rFonts w:ascii="Arial" w:hAnsi="Arial" w:cs="Arial"/>
          <w:b/>
          <w:iCs/>
          <w:sz w:val="22"/>
          <w:szCs w:val="22"/>
        </w:rPr>
        <w:t>A L</w:t>
      </w:r>
      <w:r w:rsidR="001944EB">
        <w:rPr>
          <w:rFonts w:ascii="Arial" w:hAnsi="Arial" w:cs="Arial"/>
          <w:b/>
          <w:iCs/>
          <w:sz w:val="22"/>
          <w:szCs w:val="22"/>
        </w:rPr>
        <w:t>A 1.1.1.1</w:t>
      </w:r>
      <w:r w:rsidR="00FB6D6B" w:rsidRPr="001C47B7">
        <w:rPr>
          <w:rFonts w:ascii="Arial" w:hAnsi="Arial" w:cs="Arial"/>
          <w:iCs/>
          <w:sz w:val="22"/>
          <w:szCs w:val="22"/>
        </w:rPr>
        <w:t xml:space="preserve">: </w:t>
      </w:r>
      <w:r w:rsidR="001944EB">
        <w:rPr>
          <w:rFonts w:ascii="Arial" w:hAnsi="Arial" w:cs="Arial"/>
          <w:b/>
          <w:bCs/>
          <w:iCs/>
          <w:sz w:val="22"/>
          <w:szCs w:val="22"/>
        </w:rPr>
        <w:t>ME OPONGO</w:t>
      </w:r>
      <w:r w:rsidR="001944EB" w:rsidRPr="00532177">
        <w:rPr>
          <w:rFonts w:ascii="Arial" w:hAnsi="Arial" w:cs="Arial"/>
          <w:iCs/>
          <w:sz w:val="22"/>
          <w:szCs w:val="22"/>
        </w:rPr>
        <w:t xml:space="preserve"> en la medida </w:t>
      </w:r>
      <w:r w:rsidR="001944EB">
        <w:rPr>
          <w:rFonts w:ascii="Arial" w:hAnsi="Arial" w:cs="Arial"/>
          <w:iCs/>
          <w:sz w:val="22"/>
          <w:szCs w:val="22"/>
        </w:rPr>
        <w:t>en que se comprometan los intereses de</w:t>
      </w:r>
      <w:r w:rsidR="001944EB" w:rsidRPr="00532177">
        <w:rPr>
          <w:rFonts w:ascii="Arial" w:hAnsi="Arial" w:cs="Arial"/>
          <w:iCs/>
          <w:sz w:val="22"/>
          <w:szCs w:val="22"/>
        </w:rPr>
        <w:t xml:space="preserve"> </w:t>
      </w:r>
      <w:r w:rsidR="001944EB" w:rsidRPr="001C47B7">
        <w:rPr>
          <w:rFonts w:ascii="Arial" w:hAnsi="Arial" w:cs="Arial"/>
          <w:sz w:val="22"/>
          <w:szCs w:val="22"/>
        </w:rPr>
        <w:t>LA EQUIDAD SEGUROS GENERALES O.C</w:t>
      </w:r>
      <w:r w:rsidR="001944EB" w:rsidRPr="00532177">
        <w:rPr>
          <w:rFonts w:ascii="Arial" w:hAnsi="Arial" w:cs="Arial"/>
          <w:iCs/>
          <w:sz w:val="22"/>
          <w:szCs w:val="22"/>
        </w:rPr>
        <w:t>.</w:t>
      </w:r>
      <w:r w:rsidR="001944EB">
        <w:rPr>
          <w:rFonts w:ascii="Arial" w:hAnsi="Arial" w:cs="Arial"/>
          <w:iCs/>
          <w:sz w:val="22"/>
          <w:szCs w:val="22"/>
        </w:rPr>
        <w:t xml:space="preserve"> Debiéndose resaltar que en el presente caso se configura una falta de legitimación en la causa por pasiva debido a que los hechos y pretensiones de la demanda se fundamentan en el reconocimiento y pago de una prestación económica a cargo del subsistema de riesgos laborales y, mi prohijada NO se encuentra autorizada por la </w:t>
      </w:r>
      <w:r w:rsidR="001944EB" w:rsidRPr="00272340">
        <w:rPr>
          <w:rFonts w:ascii="Arial" w:hAnsi="Arial" w:cs="Arial"/>
          <w:iCs/>
          <w:sz w:val="22"/>
          <w:szCs w:val="22"/>
        </w:rPr>
        <w:t xml:space="preserve">Superintendencia </w:t>
      </w:r>
      <w:r w:rsidR="001944EB">
        <w:rPr>
          <w:rFonts w:ascii="Arial" w:hAnsi="Arial" w:cs="Arial"/>
          <w:iCs/>
          <w:sz w:val="22"/>
          <w:szCs w:val="22"/>
        </w:rPr>
        <w:t xml:space="preserve">Financiera para fungir en dicha calidad.  </w:t>
      </w:r>
    </w:p>
    <w:p w14:paraId="037EFEBE" w14:textId="77777777" w:rsidR="001944EB" w:rsidRDefault="001944EB" w:rsidP="001944EB">
      <w:pPr>
        <w:jc w:val="both"/>
        <w:rPr>
          <w:rFonts w:ascii="Arial" w:hAnsi="Arial" w:cs="Arial"/>
          <w:iCs/>
          <w:sz w:val="22"/>
          <w:szCs w:val="22"/>
        </w:rPr>
      </w:pPr>
    </w:p>
    <w:p w14:paraId="39FF6A1C" w14:textId="77777777" w:rsidR="001944EB" w:rsidRPr="001C47B7" w:rsidRDefault="001944EB" w:rsidP="001944EB">
      <w:pPr>
        <w:pStyle w:val="NoSpacing"/>
        <w:jc w:val="both"/>
        <w:rPr>
          <w:rFonts w:ascii="Arial" w:hAnsi="Arial" w:cs="Arial"/>
        </w:rPr>
      </w:pPr>
      <w:r>
        <w:rPr>
          <w:rFonts w:ascii="Arial" w:hAnsi="Arial" w:cs="Arial"/>
        </w:rPr>
        <w:t>Aunado lo anterior, c</w:t>
      </w:r>
      <w:r w:rsidRPr="367ACFCF">
        <w:rPr>
          <w:rFonts w:ascii="Arial" w:hAnsi="Arial" w:cs="Arial"/>
        </w:rPr>
        <w:t xml:space="preserve">onforme lo determina el Decreto 1295 de 1994 modificado por la Ley 1562 de 2012 en su artículo 68, el Sistema General de Riesgos Laborales está dirigido e integrado por </w:t>
      </w:r>
      <w:r>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 así las cosas, mi representada NO se encuentra autorizada para explotar el ramo vida.</w:t>
      </w:r>
    </w:p>
    <w:p w14:paraId="13D5C6E1" w14:textId="77777777" w:rsidR="00BA5795" w:rsidRDefault="00BA5795" w:rsidP="00532177">
      <w:pPr>
        <w:jc w:val="both"/>
        <w:rPr>
          <w:rFonts w:ascii="Arial" w:hAnsi="Arial" w:cs="Arial"/>
          <w:iCs/>
          <w:sz w:val="22"/>
          <w:szCs w:val="22"/>
        </w:rPr>
      </w:pPr>
    </w:p>
    <w:p w14:paraId="013B3F42" w14:textId="1E6195AA" w:rsidR="00BA5795" w:rsidRPr="007A6549" w:rsidRDefault="007A6549" w:rsidP="00532177">
      <w:pPr>
        <w:jc w:val="both"/>
        <w:rPr>
          <w:rFonts w:ascii="Arial" w:hAnsi="Arial" w:cs="Arial"/>
          <w:b/>
          <w:bCs/>
          <w:iCs/>
          <w:sz w:val="22"/>
          <w:szCs w:val="22"/>
          <w:u w:val="single"/>
        </w:rPr>
      </w:pPr>
      <w:r w:rsidRPr="007A6549">
        <w:rPr>
          <w:rFonts w:ascii="Arial" w:hAnsi="Arial" w:cs="Arial"/>
          <w:b/>
          <w:bCs/>
          <w:iCs/>
          <w:sz w:val="22"/>
          <w:szCs w:val="22"/>
          <w:u w:val="single"/>
        </w:rPr>
        <w:t>PRETENSIONES CONDENATORIAS</w:t>
      </w:r>
    </w:p>
    <w:p w14:paraId="3FCE1898" w14:textId="77777777" w:rsidR="007A6549" w:rsidRDefault="007A6549" w:rsidP="00532177">
      <w:pPr>
        <w:jc w:val="both"/>
        <w:rPr>
          <w:rFonts w:ascii="Arial" w:hAnsi="Arial" w:cs="Arial"/>
          <w:iCs/>
          <w:sz w:val="22"/>
          <w:szCs w:val="22"/>
        </w:rPr>
      </w:pPr>
    </w:p>
    <w:p w14:paraId="2A92DCD7" w14:textId="478E353F" w:rsidR="001944EB" w:rsidRDefault="007A6549" w:rsidP="5D2C111B">
      <w:pPr>
        <w:jc w:val="both"/>
        <w:rPr>
          <w:rFonts w:ascii="Arial" w:hAnsi="Arial" w:cs="Arial"/>
          <w:sz w:val="22"/>
          <w:szCs w:val="22"/>
        </w:rPr>
      </w:pPr>
      <w:r w:rsidRPr="5D2C111B">
        <w:rPr>
          <w:rFonts w:ascii="Arial" w:hAnsi="Arial" w:cs="Arial"/>
          <w:b/>
          <w:bCs/>
          <w:sz w:val="22"/>
          <w:szCs w:val="22"/>
        </w:rPr>
        <w:t>A</w:t>
      </w:r>
      <w:r w:rsidR="001944EB" w:rsidRPr="5D2C111B">
        <w:rPr>
          <w:rFonts w:ascii="Arial" w:hAnsi="Arial" w:cs="Arial"/>
          <w:b/>
          <w:bCs/>
          <w:sz w:val="22"/>
          <w:szCs w:val="22"/>
        </w:rPr>
        <w:t xml:space="preserve"> LA 1.1.2.1</w:t>
      </w:r>
      <w:r w:rsidRPr="5D2C111B">
        <w:rPr>
          <w:rFonts w:ascii="Arial" w:hAnsi="Arial" w:cs="Arial"/>
          <w:sz w:val="22"/>
          <w:szCs w:val="22"/>
        </w:rPr>
        <w:t xml:space="preserve">: </w:t>
      </w:r>
      <w:r w:rsidR="001944EB" w:rsidRPr="5D2C111B">
        <w:rPr>
          <w:rFonts w:ascii="Arial" w:hAnsi="Arial" w:cs="Arial"/>
          <w:b/>
          <w:bCs/>
          <w:sz w:val="22"/>
          <w:szCs w:val="22"/>
        </w:rPr>
        <w:t>ME OPONGO</w:t>
      </w:r>
      <w:r w:rsidRPr="5D2C111B">
        <w:rPr>
          <w:rFonts w:ascii="Arial" w:hAnsi="Arial" w:cs="Arial"/>
          <w:sz w:val="22"/>
          <w:szCs w:val="22"/>
        </w:rPr>
        <w:t xml:space="preserve"> en la medida </w:t>
      </w:r>
      <w:r w:rsidR="001944EB" w:rsidRPr="5D2C111B">
        <w:rPr>
          <w:rFonts w:ascii="Arial" w:hAnsi="Arial" w:cs="Arial"/>
          <w:sz w:val="22"/>
          <w:szCs w:val="22"/>
        </w:rPr>
        <w:t>en que se comprometan los intereses de</w:t>
      </w:r>
      <w:r w:rsidRPr="5D2C111B">
        <w:rPr>
          <w:rFonts w:ascii="Arial" w:hAnsi="Arial" w:cs="Arial"/>
          <w:sz w:val="22"/>
          <w:szCs w:val="22"/>
        </w:rPr>
        <w:t xml:space="preserve"> LA EQUIDAD SEGUROS GENERALES O.C.</w:t>
      </w:r>
      <w:r w:rsidR="001944EB" w:rsidRPr="5D2C111B">
        <w:rPr>
          <w:rFonts w:ascii="Arial" w:hAnsi="Arial" w:cs="Arial"/>
          <w:sz w:val="22"/>
          <w:szCs w:val="22"/>
        </w:rPr>
        <w:t xml:space="preserve"> Debiéndose resaltar que en el presente caso se configura una falta de legitimación en la causa por pasiva debido a que los hechos y pretensiones de la demanda se fundamentan en el reconocimiento y pago de una prestación económica a cargo del subsistema de riesgos laborales y, mi prohijada NO se encuentra autorizada por la Superintendencia Financiera para fungir en dicha calidad.  </w:t>
      </w:r>
    </w:p>
    <w:p w14:paraId="28A020C9" w14:textId="77777777" w:rsidR="001944EB" w:rsidRDefault="001944EB" w:rsidP="007A6549">
      <w:pPr>
        <w:jc w:val="both"/>
        <w:rPr>
          <w:rFonts w:ascii="Arial" w:hAnsi="Arial" w:cs="Arial"/>
          <w:iCs/>
          <w:sz w:val="22"/>
          <w:szCs w:val="22"/>
        </w:rPr>
      </w:pPr>
    </w:p>
    <w:p w14:paraId="26C0F4AB" w14:textId="3F0BC25A" w:rsidR="001944EB" w:rsidRPr="001C47B7" w:rsidRDefault="001944EB" w:rsidP="001944EB">
      <w:pPr>
        <w:pStyle w:val="NoSpacing"/>
        <w:jc w:val="both"/>
        <w:rPr>
          <w:rFonts w:ascii="Arial" w:hAnsi="Arial" w:cs="Arial"/>
        </w:rPr>
      </w:pPr>
      <w:r>
        <w:rPr>
          <w:rFonts w:ascii="Arial" w:hAnsi="Arial" w:cs="Arial"/>
        </w:rPr>
        <w:lastRenderedPageBreak/>
        <w:t>Aunado lo anterior, c</w:t>
      </w:r>
      <w:r w:rsidRPr="367ACFCF">
        <w:rPr>
          <w:rFonts w:ascii="Arial" w:hAnsi="Arial" w:cs="Arial"/>
        </w:rPr>
        <w:t xml:space="preserve">onforme lo determina el Decreto 1295 de 1994 modificado por la Ley 1562 de 2012 en su artículo 68, el Sistema General de Riesgos Laborales está dirigido e integrado por </w:t>
      </w:r>
      <w:r>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 así las cosas, mi representada NO se encuentra autorizada para explotar el ramo vida.</w:t>
      </w:r>
    </w:p>
    <w:p w14:paraId="53770C47" w14:textId="77777777" w:rsidR="001944EB" w:rsidRPr="001C47B7" w:rsidRDefault="001944EB" w:rsidP="001944EB">
      <w:pPr>
        <w:pStyle w:val="NoSpacing"/>
        <w:jc w:val="both"/>
        <w:rPr>
          <w:rFonts w:ascii="Arial" w:hAnsi="Arial" w:cs="Arial"/>
        </w:rPr>
      </w:pPr>
    </w:p>
    <w:p w14:paraId="7A60A3B3" w14:textId="75B61301" w:rsidR="001944EB" w:rsidRDefault="007A6549" w:rsidP="001944EB">
      <w:pPr>
        <w:jc w:val="both"/>
        <w:rPr>
          <w:rFonts w:ascii="Arial" w:hAnsi="Arial" w:cs="Arial"/>
          <w:iCs/>
          <w:sz w:val="22"/>
          <w:szCs w:val="22"/>
        </w:rPr>
      </w:pPr>
      <w:r w:rsidRPr="001C47B7">
        <w:rPr>
          <w:rFonts w:ascii="Arial" w:hAnsi="Arial" w:cs="Arial"/>
          <w:b/>
          <w:iCs/>
          <w:sz w:val="22"/>
          <w:szCs w:val="22"/>
        </w:rPr>
        <w:t>A LA</w:t>
      </w:r>
      <w:r w:rsidR="001944EB">
        <w:rPr>
          <w:rFonts w:ascii="Arial" w:hAnsi="Arial" w:cs="Arial"/>
          <w:b/>
          <w:iCs/>
          <w:sz w:val="22"/>
          <w:szCs w:val="22"/>
        </w:rPr>
        <w:t>1.1.2.2</w:t>
      </w:r>
      <w:r w:rsidRPr="001C47B7">
        <w:rPr>
          <w:rFonts w:ascii="Arial" w:hAnsi="Arial" w:cs="Arial"/>
          <w:iCs/>
          <w:sz w:val="22"/>
          <w:szCs w:val="22"/>
        </w:rPr>
        <w:t xml:space="preserve">: </w:t>
      </w:r>
      <w:r w:rsidR="001944EB">
        <w:rPr>
          <w:rFonts w:ascii="Arial" w:hAnsi="Arial" w:cs="Arial"/>
          <w:b/>
          <w:bCs/>
          <w:iCs/>
          <w:sz w:val="22"/>
          <w:szCs w:val="22"/>
        </w:rPr>
        <w:t>ME OPONGO</w:t>
      </w:r>
      <w:r w:rsidR="001944EB" w:rsidRPr="00532177">
        <w:rPr>
          <w:rFonts w:ascii="Arial" w:hAnsi="Arial" w:cs="Arial"/>
          <w:iCs/>
          <w:sz w:val="22"/>
          <w:szCs w:val="22"/>
        </w:rPr>
        <w:t xml:space="preserve"> en la medida </w:t>
      </w:r>
      <w:r w:rsidR="001944EB">
        <w:rPr>
          <w:rFonts w:ascii="Arial" w:hAnsi="Arial" w:cs="Arial"/>
          <w:iCs/>
          <w:sz w:val="22"/>
          <w:szCs w:val="22"/>
        </w:rPr>
        <w:t>en que se comprometan los intereses de</w:t>
      </w:r>
      <w:r w:rsidR="001944EB" w:rsidRPr="00532177">
        <w:rPr>
          <w:rFonts w:ascii="Arial" w:hAnsi="Arial" w:cs="Arial"/>
          <w:iCs/>
          <w:sz w:val="22"/>
          <w:szCs w:val="22"/>
        </w:rPr>
        <w:t xml:space="preserve"> </w:t>
      </w:r>
      <w:r w:rsidR="001944EB" w:rsidRPr="001C47B7">
        <w:rPr>
          <w:rFonts w:ascii="Arial" w:hAnsi="Arial" w:cs="Arial"/>
          <w:sz w:val="22"/>
          <w:szCs w:val="22"/>
        </w:rPr>
        <w:t>LA EQUIDAD SEGUROS GENERALES O.C</w:t>
      </w:r>
      <w:r w:rsidR="001944EB" w:rsidRPr="00532177">
        <w:rPr>
          <w:rFonts w:ascii="Arial" w:hAnsi="Arial" w:cs="Arial"/>
          <w:iCs/>
          <w:sz w:val="22"/>
          <w:szCs w:val="22"/>
        </w:rPr>
        <w:t>.</w:t>
      </w:r>
      <w:r w:rsidR="001944EB">
        <w:rPr>
          <w:rFonts w:ascii="Arial" w:hAnsi="Arial" w:cs="Arial"/>
          <w:iCs/>
          <w:sz w:val="22"/>
          <w:szCs w:val="22"/>
        </w:rPr>
        <w:t xml:space="preserve"> Debiéndose resaltar que en el presente caso se configura una falta de legitimación en la causa por pasiva debido a que los hechos y pretensiones de la demanda se fundamentan en el reconocimiento y pago de una prestación económica a cargo del subsistema de riesgos laborales y, mi prohijada NO se encuentra autorizada por la </w:t>
      </w:r>
      <w:r w:rsidR="001944EB" w:rsidRPr="00272340">
        <w:rPr>
          <w:rFonts w:ascii="Arial" w:hAnsi="Arial" w:cs="Arial"/>
          <w:iCs/>
          <w:sz w:val="22"/>
          <w:szCs w:val="22"/>
        </w:rPr>
        <w:t xml:space="preserve">Superintendencia </w:t>
      </w:r>
      <w:r w:rsidR="001944EB">
        <w:rPr>
          <w:rFonts w:ascii="Arial" w:hAnsi="Arial" w:cs="Arial"/>
          <w:iCs/>
          <w:sz w:val="22"/>
          <w:szCs w:val="22"/>
        </w:rPr>
        <w:t xml:space="preserve">Financiera para fungir en dicha calidad.  </w:t>
      </w:r>
    </w:p>
    <w:p w14:paraId="68750D73" w14:textId="77777777" w:rsidR="001944EB" w:rsidRDefault="001944EB" w:rsidP="001944EB">
      <w:pPr>
        <w:jc w:val="both"/>
        <w:rPr>
          <w:rFonts w:ascii="Arial" w:hAnsi="Arial" w:cs="Arial"/>
          <w:iCs/>
          <w:sz w:val="22"/>
          <w:szCs w:val="22"/>
        </w:rPr>
      </w:pPr>
    </w:p>
    <w:p w14:paraId="6D91E5B1" w14:textId="77777777" w:rsidR="001944EB" w:rsidRPr="001C47B7" w:rsidRDefault="001944EB" w:rsidP="001944EB">
      <w:pPr>
        <w:pStyle w:val="NoSpacing"/>
        <w:jc w:val="both"/>
        <w:rPr>
          <w:rFonts w:ascii="Arial" w:hAnsi="Arial" w:cs="Arial"/>
        </w:rPr>
      </w:pPr>
      <w:r>
        <w:rPr>
          <w:rFonts w:ascii="Arial" w:hAnsi="Arial" w:cs="Arial"/>
        </w:rPr>
        <w:t>Aunado lo anterior, c</w:t>
      </w:r>
      <w:r w:rsidRPr="367ACFCF">
        <w:rPr>
          <w:rFonts w:ascii="Arial" w:hAnsi="Arial" w:cs="Arial"/>
        </w:rPr>
        <w:t xml:space="preserve">onforme lo determina el Decreto 1295 de 1994 modificado por la Ley 1562 de 2012 en su artículo 68, el Sistema General de Riesgos Laborales está dirigido e integrado por </w:t>
      </w:r>
      <w:r>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 así las cosas, mi representada NO se encuentra autorizada para explotar el ramo vida.</w:t>
      </w:r>
    </w:p>
    <w:p w14:paraId="58DD0A1B" w14:textId="1125AD3E" w:rsidR="00E66745" w:rsidRPr="001C47B7" w:rsidRDefault="00E66745" w:rsidP="001944EB">
      <w:pPr>
        <w:jc w:val="both"/>
        <w:rPr>
          <w:rFonts w:ascii="Arial" w:hAnsi="Arial" w:cs="Arial"/>
          <w:b/>
          <w:sz w:val="22"/>
          <w:szCs w:val="22"/>
        </w:rPr>
      </w:pPr>
    </w:p>
    <w:p w14:paraId="769ACB60" w14:textId="45C1804C" w:rsidR="001944EB" w:rsidRDefault="002A14D5" w:rsidP="001944EB">
      <w:pPr>
        <w:jc w:val="both"/>
        <w:rPr>
          <w:rFonts w:ascii="Arial" w:hAnsi="Arial" w:cs="Arial"/>
          <w:iCs/>
          <w:sz w:val="22"/>
          <w:szCs w:val="22"/>
        </w:rPr>
      </w:pPr>
      <w:r w:rsidRPr="001C47B7">
        <w:rPr>
          <w:rFonts w:ascii="Arial" w:hAnsi="Arial" w:cs="Arial"/>
          <w:b/>
          <w:sz w:val="22"/>
          <w:szCs w:val="22"/>
        </w:rPr>
        <w:t xml:space="preserve">A LA </w:t>
      </w:r>
      <w:r w:rsidR="001944EB">
        <w:rPr>
          <w:rFonts w:ascii="Arial" w:hAnsi="Arial" w:cs="Arial"/>
          <w:b/>
          <w:sz w:val="22"/>
          <w:szCs w:val="22"/>
        </w:rPr>
        <w:t>1.1.2.3</w:t>
      </w:r>
      <w:r w:rsidR="009174F0" w:rsidRPr="001C47B7">
        <w:rPr>
          <w:rFonts w:ascii="Arial" w:hAnsi="Arial" w:cs="Arial"/>
          <w:b/>
          <w:sz w:val="22"/>
          <w:szCs w:val="22"/>
        </w:rPr>
        <w:t>:</w:t>
      </w:r>
      <w:r w:rsidR="007A6549" w:rsidRPr="007A6549">
        <w:rPr>
          <w:rFonts w:ascii="Arial" w:hAnsi="Arial" w:cs="Arial"/>
          <w:b/>
          <w:iCs/>
          <w:sz w:val="22"/>
          <w:szCs w:val="22"/>
        </w:rPr>
        <w:t xml:space="preserve"> </w:t>
      </w:r>
      <w:r w:rsidR="001944EB">
        <w:rPr>
          <w:rFonts w:ascii="Arial" w:hAnsi="Arial" w:cs="Arial"/>
          <w:b/>
          <w:bCs/>
          <w:iCs/>
          <w:sz w:val="22"/>
          <w:szCs w:val="22"/>
        </w:rPr>
        <w:t>ME OPONGO</w:t>
      </w:r>
      <w:r w:rsidR="001944EB" w:rsidRPr="00532177">
        <w:rPr>
          <w:rFonts w:ascii="Arial" w:hAnsi="Arial" w:cs="Arial"/>
          <w:iCs/>
          <w:sz w:val="22"/>
          <w:szCs w:val="22"/>
        </w:rPr>
        <w:t xml:space="preserve"> en la medida </w:t>
      </w:r>
      <w:r w:rsidR="001944EB">
        <w:rPr>
          <w:rFonts w:ascii="Arial" w:hAnsi="Arial" w:cs="Arial"/>
          <w:iCs/>
          <w:sz w:val="22"/>
          <w:szCs w:val="22"/>
        </w:rPr>
        <w:t>en que se comprometan los intereses de</w:t>
      </w:r>
      <w:r w:rsidR="001944EB" w:rsidRPr="00532177">
        <w:rPr>
          <w:rFonts w:ascii="Arial" w:hAnsi="Arial" w:cs="Arial"/>
          <w:iCs/>
          <w:sz w:val="22"/>
          <w:szCs w:val="22"/>
        </w:rPr>
        <w:t xml:space="preserve"> </w:t>
      </w:r>
      <w:r w:rsidR="001944EB" w:rsidRPr="001C47B7">
        <w:rPr>
          <w:rFonts w:ascii="Arial" w:hAnsi="Arial" w:cs="Arial"/>
          <w:sz w:val="22"/>
          <w:szCs w:val="22"/>
        </w:rPr>
        <w:t>LA EQUIDAD SEGUROS GENERALES O.C</w:t>
      </w:r>
      <w:r w:rsidR="001944EB" w:rsidRPr="00532177">
        <w:rPr>
          <w:rFonts w:ascii="Arial" w:hAnsi="Arial" w:cs="Arial"/>
          <w:iCs/>
          <w:sz w:val="22"/>
          <w:szCs w:val="22"/>
        </w:rPr>
        <w:t>.</w:t>
      </w:r>
      <w:r w:rsidR="001944EB">
        <w:rPr>
          <w:rFonts w:ascii="Arial" w:hAnsi="Arial" w:cs="Arial"/>
          <w:iCs/>
          <w:sz w:val="22"/>
          <w:szCs w:val="22"/>
        </w:rPr>
        <w:t xml:space="preserve"> Debiéndose resaltar que en el presente caso se configura una falta de legitimación en la causa por pasiva debido a que los hechos y pretensiones de la demanda se fundamentan en el reconocimiento y pago de una prestación económica a cargo del subsistema de riesgos laborales y, mi prohijada NO se encuentra autorizada por la </w:t>
      </w:r>
      <w:r w:rsidR="001944EB" w:rsidRPr="00272340">
        <w:rPr>
          <w:rFonts w:ascii="Arial" w:hAnsi="Arial" w:cs="Arial"/>
          <w:iCs/>
          <w:sz w:val="22"/>
          <w:szCs w:val="22"/>
        </w:rPr>
        <w:t xml:space="preserve">Superintendencia </w:t>
      </w:r>
      <w:r w:rsidR="001944EB">
        <w:rPr>
          <w:rFonts w:ascii="Arial" w:hAnsi="Arial" w:cs="Arial"/>
          <w:iCs/>
          <w:sz w:val="22"/>
          <w:szCs w:val="22"/>
        </w:rPr>
        <w:t xml:space="preserve">Financiera para fungir en dicha calidad.  </w:t>
      </w:r>
    </w:p>
    <w:p w14:paraId="2B791F4E" w14:textId="77777777" w:rsidR="001944EB" w:rsidRDefault="001944EB" w:rsidP="001944EB">
      <w:pPr>
        <w:jc w:val="both"/>
        <w:rPr>
          <w:rFonts w:ascii="Arial" w:hAnsi="Arial" w:cs="Arial"/>
          <w:iCs/>
          <w:sz w:val="22"/>
          <w:szCs w:val="22"/>
        </w:rPr>
      </w:pPr>
    </w:p>
    <w:p w14:paraId="60B2CFDF" w14:textId="77777777" w:rsidR="001944EB" w:rsidRPr="001C47B7" w:rsidRDefault="001944EB" w:rsidP="001944EB">
      <w:pPr>
        <w:pStyle w:val="NoSpacing"/>
        <w:jc w:val="both"/>
        <w:rPr>
          <w:rFonts w:ascii="Arial" w:hAnsi="Arial" w:cs="Arial"/>
        </w:rPr>
      </w:pPr>
      <w:r>
        <w:rPr>
          <w:rFonts w:ascii="Arial" w:hAnsi="Arial" w:cs="Arial"/>
        </w:rPr>
        <w:t>Aunado lo anterior, c</w:t>
      </w:r>
      <w:r w:rsidRPr="367ACFCF">
        <w:rPr>
          <w:rFonts w:ascii="Arial" w:hAnsi="Arial" w:cs="Arial"/>
        </w:rPr>
        <w:t xml:space="preserve">onforme lo determina el Decreto 1295 de 1994 modificado por la Ley 1562 de 2012 en su artículo 68, el Sistema General de Riesgos Laborales está dirigido e integrado por </w:t>
      </w:r>
      <w:r>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 así las cosas, mi representada NO se encuentra autorizada para explotar el ramo vida.</w:t>
      </w:r>
    </w:p>
    <w:p w14:paraId="78BD5B38" w14:textId="46DD845D" w:rsidR="00AE0B04" w:rsidRPr="001C47B7" w:rsidRDefault="00AE0B04" w:rsidP="001944EB">
      <w:pPr>
        <w:jc w:val="both"/>
        <w:rPr>
          <w:rFonts w:ascii="Arial" w:hAnsi="Arial" w:cs="Arial"/>
          <w:iCs/>
          <w:sz w:val="22"/>
          <w:szCs w:val="22"/>
        </w:rPr>
      </w:pPr>
    </w:p>
    <w:p w14:paraId="0D403AEF" w14:textId="2C17C20C" w:rsidR="00E66B1A" w:rsidRDefault="002A14D5" w:rsidP="00A22AAD">
      <w:pPr>
        <w:jc w:val="both"/>
        <w:rPr>
          <w:rFonts w:ascii="Arial" w:eastAsiaTheme="minorHAnsi" w:hAnsi="Arial" w:cs="Arial"/>
          <w:sz w:val="22"/>
          <w:szCs w:val="22"/>
          <w:lang w:val="es-CO"/>
        </w:rPr>
      </w:pPr>
      <w:r w:rsidRPr="001C47B7">
        <w:rPr>
          <w:rFonts w:ascii="Arial" w:hAnsi="Arial" w:cs="Arial"/>
          <w:b/>
          <w:iCs/>
          <w:sz w:val="22"/>
          <w:szCs w:val="22"/>
        </w:rPr>
        <w:t xml:space="preserve">A LA </w:t>
      </w:r>
      <w:r w:rsidR="001944EB">
        <w:rPr>
          <w:rFonts w:ascii="Arial" w:hAnsi="Arial" w:cs="Arial"/>
          <w:b/>
          <w:iCs/>
          <w:sz w:val="22"/>
          <w:szCs w:val="22"/>
        </w:rPr>
        <w:t>1.1.2.4</w:t>
      </w:r>
      <w:r w:rsidR="00E92585" w:rsidRPr="001C47B7">
        <w:rPr>
          <w:rFonts w:ascii="Arial" w:hAnsi="Arial" w:cs="Arial"/>
          <w:b/>
          <w:bCs/>
          <w:sz w:val="22"/>
          <w:szCs w:val="22"/>
        </w:rPr>
        <w:t xml:space="preserve">: </w:t>
      </w:r>
      <w:r w:rsidR="00A22AAD" w:rsidRPr="001C47B7">
        <w:rPr>
          <w:rFonts w:ascii="Arial" w:eastAsiaTheme="minorHAnsi" w:hAnsi="Arial" w:cs="Arial"/>
          <w:b/>
          <w:bCs/>
          <w:sz w:val="22"/>
          <w:szCs w:val="22"/>
          <w:lang w:val="es-CO"/>
        </w:rPr>
        <w:t xml:space="preserve">ME OPONGO </w:t>
      </w:r>
      <w:r w:rsidR="00A22AAD" w:rsidRPr="001C47B7">
        <w:rPr>
          <w:rFonts w:ascii="Arial" w:eastAsiaTheme="minorHAnsi" w:hAnsi="Arial" w:cs="Arial"/>
          <w:sz w:val="22"/>
          <w:szCs w:val="22"/>
          <w:lang w:val="es-CO"/>
        </w:rPr>
        <w:t xml:space="preserve">a la remota prosperidad de esta pretensión, toda vez que al no existir obligación alguna atribuible a </w:t>
      </w:r>
      <w:r w:rsidR="00A22AAD" w:rsidRPr="001C47B7">
        <w:rPr>
          <w:rFonts w:ascii="Arial" w:hAnsi="Arial" w:cs="Arial"/>
          <w:sz w:val="22"/>
          <w:szCs w:val="22"/>
        </w:rPr>
        <w:t>LA EQUIDAD SEGUROS GENERALES O.C</w:t>
      </w:r>
      <w:r w:rsidR="00A22AAD" w:rsidRPr="001C47B7">
        <w:rPr>
          <w:rFonts w:ascii="Arial" w:hAnsi="Arial" w:cs="Arial"/>
          <w:bCs/>
          <w:sz w:val="22"/>
          <w:szCs w:val="22"/>
        </w:rPr>
        <w:t>.,</w:t>
      </w:r>
      <w:r w:rsidR="00A22AAD" w:rsidRPr="001C47B7">
        <w:rPr>
          <w:rFonts w:ascii="Arial" w:eastAsiaTheme="minorHAnsi" w:hAnsi="Arial" w:cs="Arial"/>
          <w:sz w:val="22"/>
          <w:szCs w:val="22"/>
          <w:lang w:val="es-ES_tradnl"/>
        </w:rPr>
        <w:t xml:space="preserve"> </w:t>
      </w:r>
      <w:r w:rsidR="00A22AAD" w:rsidRPr="001C47B7">
        <w:rPr>
          <w:rFonts w:ascii="Arial" w:eastAsiaTheme="minorHAnsi" w:hAnsi="Arial" w:cs="Arial"/>
          <w:sz w:val="22"/>
          <w:szCs w:val="22"/>
          <w:lang w:val="es-CO"/>
        </w:rPr>
        <w:t>mi prohijada no debe asumir</w:t>
      </w:r>
      <w:r w:rsidR="00A22AAD" w:rsidRPr="001C47B7">
        <w:rPr>
          <w:rFonts w:ascii="Arial" w:hAnsi="Arial" w:cs="Arial"/>
          <w:b/>
          <w:bCs/>
          <w:sz w:val="22"/>
          <w:szCs w:val="22"/>
        </w:rPr>
        <w:t xml:space="preserve"> </w:t>
      </w:r>
      <w:r w:rsidR="00A22AAD" w:rsidRPr="001C47B7">
        <w:rPr>
          <w:rFonts w:ascii="Arial" w:eastAsiaTheme="minorHAnsi" w:hAnsi="Arial" w:cs="Arial"/>
          <w:sz w:val="22"/>
          <w:szCs w:val="22"/>
          <w:lang w:val="es-CO"/>
        </w:rPr>
        <w:t>el pago de las costas y agencias en derecho.</w:t>
      </w:r>
    </w:p>
    <w:p w14:paraId="09A28B76" w14:textId="77777777" w:rsidR="00A22AAD" w:rsidRPr="001C47B7" w:rsidRDefault="00A22AAD" w:rsidP="00A22AAD">
      <w:pPr>
        <w:jc w:val="both"/>
        <w:rPr>
          <w:rFonts w:ascii="Arial" w:hAnsi="Arial" w:cs="Arial"/>
        </w:rPr>
      </w:pPr>
    </w:p>
    <w:p w14:paraId="3D393951" w14:textId="2B2E9C1A" w:rsidR="00BD2FCD" w:rsidRDefault="002A14D5" w:rsidP="00A22AAD">
      <w:pPr>
        <w:jc w:val="both"/>
        <w:rPr>
          <w:rFonts w:ascii="Arial" w:eastAsiaTheme="minorHAnsi" w:hAnsi="Arial" w:cs="Arial"/>
          <w:sz w:val="22"/>
          <w:szCs w:val="22"/>
          <w:lang w:val="es-CO"/>
        </w:rPr>
      </w:pPr>
      <w:r w:rsidRPr="001C47B7">
        <w:rPr>
          <w:rFonts w:ascii="Arial" w:hAnsi="Arial" w:cs="Arial"/>
          <w:b/>
          <w:iCs/>
          <w:sz w:val="22"/>
          <w:szCs w:val="22"/>
        </w:rPr>
        <w:t xml:space="preserve">A LA </w:t>
      </w:r>
      <w:r w:rsidR="001944EB">
        <w:rPr>
          <w:rFonts w:ascii="Arial" w:hAnsi="Arial" w:cs="Arial"/>
          <w:b/>
          <w:iCs/>
          <w:sz w:val="22"/>
          <w:szCs w:val="22"/>
        </w:rPr>
        <w:t>1.1.2.5</w:t>
      </w:r>
      <w:r w:rsidR="00E66B1A" w:rsidRPr="001C47B7">
        <w:rPr>
          <w:rFonts w:ascii="Arial" w:hAnsi="Arial" w:cs="Arial"/>
          <w:b/>
          <w:bCs/>
          <w:sz w:val="22"/>
          <w:szCs w:val="22"/>
        </w:rPr>
        <w:t xml:space="preserve">: </w:t>
      </w:r>
      <w:r w:rsidR="00A22AAD" w:rsidRPr="001C47B7">
        <w:rPr>
          <w:rFonts w:ascii="Arial" w:eastAsiaTheme="minorHAnsi" w:hAnsi="Arial" w:cs="Arial"/>
          <w:b/>
          <w:bCs/>
          <w:sz w:val="22"/>
          <w:szCs w:val="22"/>
          <w:lang w:val="es-CO"/>
        </w:rPr>
        <w:t xml:space="preserve">ME OPONGO </w:t>
      </w:r>
      <w:r w:rsidR="00A22AAD" w:rsidRPr="001C47B7">
        <w:rPr>
          <w:rFonts w:ascii="Arial" w:eastAsiaTheme="minorHAnsi" w:hAnsi="Arial" w:cs="Arial"/>
          <w:sz w:val="22"/>
          <w:szCs w:val="22"/>
          <w:lang w:val="es-CO"/>
        </w:rPr>
        <w:t xml:space="preserve">a la remota prosperidad de esta pretensión, toda vez que al no existir obligación alguna atribuible a </w:t>
      </w:r>
      <w:r w:rsidR="00A22AAD" w:rsidRPr="001C47B7">
        <w:rPr>
          <w:rFonts w:ascii="Arial" w:hAnsi="Arial" w:cs="Arial"/>
          <w:sz w:val="22"/>
          <w:szCs w:val="22"/>
        </w:rPr>
        <w:t>LA EQUIDAD SEGUROS GENERALES O.C</w:t>
      </w:r>
      <w:r w:rsidR="00A22AAD" w:rsidRPr="001C47B7">
        <w:rPr>
          <w:rFonts w:ascii="Arial" w:hAnsi="Arial" w:cs="Arial"/>
          <w:bCs/>
          <w:sz w:val="22"/>
          <w:szCs w:val="22"/>
        </w:rPr>
        <w:t>.,</w:t>
      </w:r>
      <w:r w:rsidR="00A22AAD" w:rsidRPr="001C47B7">
        <w:rPr>
          <w:rFonts w:ascii="Arial" w:eastAsiaTheme="minorHAnsi" w:hAnsi="Arial" w:cs="Arial"/>
          <w:sz w:val="22"/>
          <w:szCs w:val="22"/>
          <w:lang w:val="es-ES_tradnl"/>
        </w:rPr>
        <w:t xml:space="preserve"> </w:t>
      </w:r>
      <w:r w:rsidR="00A22AAD" w:rsidRPr="001C47B7">
        <w:rPr>
          <w:rFonts w:ascii="Arial" w:eastAsiaTheme="minorHAnsi" w:hAnsi="Arial" w:cs="Arial"/>
          <w:sz w:val="22"/>
          <w:szCs w:val="22"/>
          <w:lang w:val="es-CO"/>
        </w:rPr>
        <w:t>mi prohijada no debe asumir</w:t>
      </w:r>
      <w:r w:rsidR="00A22AAD" w:rsidRPr="001C47B7">
        <w:rPr>
          <w:rFonts w:ascii="Arial" w:hAnsi="Arial" w:cs="Arial"/>
          <w:b/>
          <w:bCs/>
          <w:sz w:val="22"/>
          <w:szCs w:val="22"/>
        </w:rPr>
        <w:t xml:space="preserve"> </w:t>
      </w:r>
      <w:r w:rsidR="00A22AAD" w:rsidRPr="001C47B7">
        <w:rPr>
          <w:rFonts w:ascii="Arial" w:eastAsiaTheme="minorHAnsi" w:hAnsi="Arial" w:cs="Arial"/>
          <w:sz w:val="22"/>
          <w:szCs w:val="22"/>
          <w:lang w:val="es-CO"/>
        </w:rPr>
        <w:t>el pago de costas y agencias en derecho</w:t>
      </w:r>
      <w:r w:rsidR="00DA12E9">
        <w:rPr>
          <w:rFonts w:ascii="Arial" w:eastAsiaTheme="minorHAnsi" w:hAnsi="Arial" w:cs="Arial"/>
          <w:sz w:val="22"/>
          <w:szCs w:val="22"/>
          <w:lang w:val="es-CO"/>
        </w:rPr>
        <w:t>, así como tampoco una indexación sobre estas</w:t>
      </w:r>
      <w:r w:rsidR="00A22AAD" w:rsidRPr="001C47B7">
        <w:rPr>
          <w:rFonts w:ascii="Arial" w:eastAsiaTheme="minorHAnsi" w:hAnsi="Arial" w:cs="Arial"/>
          <w:sz w:val="22"/>
          <w:szCs w:val="22"/>
          <w:lang w:val="es-CO"/>
        </w:rPr>
        <w:t>.</w:t>
      </w:r>
    </w:p>
    <w:p w14:paraId="4BEF793D" w14:textId="77777777" w:rsidR="00A22AAD" w:rsidRPr="001C47B7" w:rsidRDefault="00A22AAD" w:rsidP="00A22AAD">
      <w:pPr>
        <w:jc w:val="both"/>
        <w:rPr>
          <w:rFonts w:ascii="Arial" w:hAnsi="Arial" w:cs="Arial"/>
        </w:rPr>
      </w:pPr>
    </w:p>
    <w:p w14:paraId="62D4FC88" w14:textId="7C88E6EE" w:rsidR="004E031F" w:rsidRDefault="00986929" w:rsidP="004E031F">
      <w:pPr>
        <w:jc w:val="both"/>
        <w:rPr>
          <w:rFonts w:ascii="Arial" w:hAnsi="Arial" w:cs="Arial"/>
          <w:iCs/>
          <w:sz w:val="22"/>
          <w:szCs w:val="22"/>
        </w:rPr>
      </w:pPr>
      <w:r w:rsidRPr="001C47B7">
        <w:rPr>
          <w:rFonts w:ascii="Arial" w:hAnsi="Arial" w:cs="Arial"/>
          <w:b/>
          <w:iCs/>
          <w:sz w:val="22"/>
          <w:szCs w:val="22"/>
        </w:rPr>
        <w:t xml:space="preserve">A LA </w:t>
      </w:r>
      <w:r w:rsidR="001944EB">
        <w:rPr>
          <w:rFonts w:ascii="Arial" w:hAnsi="Arial" w:cs="Arial"/>
          <w:b/>
          <w:iCs/>
          <w:sz w:val="22"/>
          <w:szCs w:val="22"/>
        </w:rPr>
        <w:t>1.1.2.6</w:t>
      </w:r>
      <w:r w:rsidR="00E66B1A" w:rsidRPr="001C47B7">
        <w:rPr>
          <w:rFonts w:ascii="Arial" w:hAnsi="Arial" w:cs="Arial"/>
          <w:b/>
          <w:bCs/>
          <w:sz w:val="22"/>
          <w:szCs w:val="22"/>
        </w:rPr>
        <w:t xml:space="preserve">: </w:t>
      </w:r>
      <w:r w:rsidR="00DA12E9" w:rsidRPr="001C47B7">
        <w:rPr>
          <w:rFonts w:ascii="Arial" w:eastAsiaTheme="minorHAnsi" w:hAnsi="Arial" w:cs="Arial"/>
          <w:b/>
          <w:bCs/>
          <w:sz w:val="22"/>
          <w:szCs w:val="22"/>
          <w:lang w:val="es-CO"/>
        </w:rPr>
        <w:t xml:space="preserve">ME OPONGO </w:t>
      </w:r>
      <w:r w:rsidR="00DA12E9" w:rsidRPr="001C47B7">
        <w:rPr>
          <w:rFonts w:ascii="Arial" w:eastAsiaTheme="minorHAnsi" w:hAnsi="Arial" w:cs="Arial"/>
          <w:sz w:val="22"/>
          <w:szCs w:val="22"/>
          <w:lang w:val="es-CO"/>
        </w:rPr>
        <w:t xml:space="preserve">a la remota prosperidad de esta pretensión, toda vez que al no existir obligación alguna atribuible a </w:t>
      </w:r>
      <w:r w:rsidR="00DA12E9" w:rsidRPr="001C47B7">
        <w:rPr>
          <w:rFonts w:ascii="Arial" w:hAnsi="Arial" w:cs="Arial"/>
          <w:sz w:val="22"/>
          <w:szCs w:val="22"/>
        </w:rPr>
        <w:t>LA EQUIDAD SEGUROS GENERALES O.C</w:t>
      </w:r>
      <w:r w:rsidR="00DA12E9" w:rsidRPr="001C47B7">
        <w:rPr>
          <w:rFonts w:ascii="Arial" w:hAnsi="Arial" w:cs="Arial"/>
          <w:bCs/>
          <w:sz w:val="22"/>
          <w:szCs w:val="22"/>
        </w:rPr>
        <w:t>.,</w:t>
      </w:r>
      <w:r w:rsidR="00DA12E9" w:rsidRPr="001C47B7">
        <w:rPr>
          <w:rFonts w:ascii="Arial" w:eastAsiaTheme="minorHAnsi" w:hAnsi="Arial" w:cs="Arial"/>
          <w:sz w:val="22"/>
          <w:szCs w:val="22"/>
          <w:lang w:val="es-ES_tradnl"/>
        </w:rPr>
        <w:t xml:space="preserve"> </w:t>
      </w:r>
      <w:r w:rsidR="00DA12E9" w:rsidRPr="001C47B7">
        <w:rPr>
          <w:rFonts w:ascii="Arial" w:eastAsiaTheme="minorHAnsi" w:hAnsi="Arial" w:cs="Arial"/>
          <w:sz w:val="22"/>
          <w:szCs w:val="22"/>
          <w:lang w:val="es-CO"/>
        </w:rPr>
        <w:t xml:space="preserve">mi prohijada no debe asumir las erogaciones originadas de las facultades ultra y extra </w:t>
      </w:r>
      <w:proofErr w:type="spellStart"/>
      <w:r w:rsidR="00DA12E9" w:rsidRPr="001C47B7">
        <w:rPr>
          <w:rFonts w:ascii="Arial" w:eastAsiaTheme="minorHAnsi" w:hAnsi="Arial" w:cs="Arial"/>
          <w:sz w:val="22"/>
          <w:szCs w:val="22"/>
          <w:lang w:val="es-CO"/>
        </w:rPr>
        <w:t>petita</w:t>
      </w:r>
      <w:proofErr w:type="spellEnd"/>
      <w:r w:rsidR="00DA12E9" w:rsidRPr="001C47B7">
        <w:rPr>
          <w:rFonts w:ascii="Arial" w:eastAsiaTheme="minorHAnsi" w:hAnsi="Arial" w:cs="Arial"/>
          <w:sz w:val="22"/>
          <w:szCs w:val="22"/>
          <w:lang w:val="es-CO"/>
        </w:rPr>
        <w:t xml:space="preserve"> conferidas a los jueces laborales.</w:t>
      </w:r>
    </w:p>
    <w:p w14:paraId="67DA4FBA" w14:textId="77777777" w:rsidR="00D90D94" w:rsidRPr="001C47B7" w:rsidRDefault="00D90D94" w:rsidP="00E757A2">
      <w:pPr>
        <w:jc w:val="center"/>
        <w:rPr>
          <w:rFonts w:ascii="Arial" w:hAnsi="Arial" w:cs="Arial"/>
          <w:b/>
          <w:color w:val="000000"/>
          <w:sz w:val="22"/>
          <w:szCs w:val="22"/>
          <w:u w:val="single"/>
        </w:rPr>
      </w:pPr>
    </w:p>
    <w:p w14:paraId="6FCE1896" w14:textId="7A38922C" w:rsidR="00296230" w:rsidRPr="001C47B7" w:rsidRDefault="00FB6D6B" w:rsidP="00E757A2">
      <w:pPr>
        <w:jc w:val="center"/>
        <w:rPr>
          <w:rFonts w:ascii="Arial" w:hAnsi="Arial" w:cs="Arial"/>
          <w:b/>
          <w:color w:val="000000"/>
          <w:sz w:val="22"/>
          <w:szCs w:val="22"/>
          <w:u w:val="single"/>
        </w:rPr>
      </w:pPr>
      <w:r w:rsidRPr="001C47B7">
        <w:rPr>
          <w:rFonts w:ascii="Arial" w:hAnsi="Arial" w:cs="Arial"/>
          <w:b/>
          <w:color w:val="000000"/>
          <w:sz w:val="22"/>
          <w:szCs w:val="22"/>
          <w:u w:val="single"/>
        </w:rPr>
        <w:t>CAPITULO II.</w:t>
      </w:r>
    </w:p>
    <w:p w14:paraId="58D0DCB2" w14:textId="50922103" w:rsidR="00FB6D6B" w:rsidRPr="001C47B7" w:rsidRDefault="00FB6D6B" w:rsidP="00E757A2">
      <w:pPr>
        <w:ind w:firstLine="708"/>
        <w:jc w:val="center"/>
        <w:rPr>
          <w:rFonts w:ascii="Arial" w:hAnsi="Arial" w:cs="Arial"/>
          <w:color w:val="000000"/>
          <w:sz w:val="22"/>
          <w:szCs w:val="22"/>
          <w:lang w:val="x-none"/>
        </w:rPr>
      </w:pPr>
      <w:r w:rsidRPr="001C47B7">
        <w:rPr>
          <w:rFonts w:ascii="Arial" w:hAnsi="Arial" w:cs="Arial"/>
          <w:b/>
          <w:color w:val="000000"/>
          <w:sz w:val="22"/>
          <w:szCs w:val="22"/>
          <w:u w:val="single"/>
        </w:rPr>
        <w:t>EXCEPCIONES DE FONDO FRENTE A LA DEMANDA</w:t>
      </w:r>
    </w:p>
    <w:p w14:paraId="5FAF81C9" w14:textId="77777777" w:rsidR="00FB6D6B" w:rsidRPr="001C47B7" w:rsidRDefault="00FB6D6B" w:rsidP="00E757A2">
      <w:pPr>
        <w:jc w:val="both"/>
        <w:rPr>
          <w:rFonts w:ascii="Arial" w:hAnsi="Arial" w:cs="Arial"/>
          <w:color w:val="000000"/>
          <w:sz w:val="22"/>
          <w:szCs w:val="22"/>
        </w:rPr>
      </w:pPr>
    </w:p>
    <w:p w14:paraId="5DA3F54B" w14:textId="099E18B6" w:rsidR="006A4F2E" w:rsidRPr="001C47B7" w:rsidRDefault="005A5874" w:rsidP="008A5C11">
      <w:pPr>
        <w:pStyle w:val="BodyText"/>
        <w:numPr>
          <w:ilvl w:val="0"/>
          <w:numId w:val="14"/>
        </w:numPr>
        <w:ind w:right="106"/>
        <w:jc w:val="both"/>
        <w:rPr>
          <w:rFonts w:ascii="Arial" w:hAnsi="Arial" w:cs="Arial"/>
          <w:b/>
          <w:bCs/>
          <w:kern w:val="0"/>
          <w:sz w:val="22"/>
          <w:szCs w:val="22"/>
          <w:u w:val="single"/>
        </w:rPr>
      </w:pPr>
      <w:r>
        <w:rPr>
          <w:rFonts w:ascii="Arial" w:hAnsi="Arial" w:cs="Arial"/>
          <w:b/>
          <w:bCs/>
          <w:kern w:val="0"/>
          <w:sz w:val="22"/>
          <w:szCs w:val="22"/>
          <w:u w:val="single"/>
        </w:rPr>
        <w:t>FALTA DE LEGITIMACIÓN EN LA CAUSA POR PASIVA</w:t>
      </w:r>
      <w:r w:rsidR="00B13B60">
        <w:rPr>
          <w:rFonts w:ascii="Arial" w:hAnsi="Arial" w:cs="Arial"/>
          <w:b/>
          <w:bCs/>
          <w:kern w:val="0"/>
          <w:sz w:val="22"/>
          <w:szCs w:val="22"/>
          <w:u w:val="single"/>
        </w:rPr>
        <w:t xml:space="preserve"> DE LA EQUIDAD SEGUROS GENERALES O.C.</w:t>
      </w:r>
    </w:p>
    <w:p w14:paraId="4FD0A426" w14:textId="77777777" w:rsidR="00024A4E" w:rsidRPr="00024A4E" w:rsidRDefault="00024A4E" w:rsidP="00024A4E">
      <w:pPr>
        <w:pStyle w:val="BodyText"/>
        <w:ind w:left="720" w:right="106"/>
        <w:jc w:val="both"/>
        <w:rPr>
          <w:rFonts w:ascii="Arial" w:hAnsi="Arial" w:cs="Arial"/>
          <w:b/>
          <w:kern w:val="0"/>
          <w:sz w:val="22"/>
          <w:szCs w:val="22"/>
          <w:u w:val="single"/>
        </w:rPr>
      </w:pPr>
    </w:p>
    <w:p w14:paraId="41AF091F" w14:textId="340773E0" w:rsidR="00024A4E" w:rsidRDefault="00E62095" w:rsidP="00E62095">
      <w:pPr>
        <w:pStyle w:val="BodyText"/>
        <w:ind w:right="106"/>
        <w:jc w:val="both"/>
        <w:rPr>
          <w:rFonts w:ascii="Arial" w:hAnsi="Arial" w:cs="Arial"/>
          <w:bCs/>
          <w:kern w:val="0"/>
          <w:sz w:val="22"/>
          <w:szCs w:val="22"/>
        </w:rPr>
      </w:pPr>
      <w:r w:rsidRPr="00E62095">
        <w:rPr>
          <w:rFonts w:ascii="Arial" w:hAnsi="Arial" w:cs="Arial"/>
          <w:bCs/>
          <w:kern w:val="0"/>
          <w:sz w:val="22"/>
          <w:szCs w:val="22"/>
        </w:rPr>
        <w:t>Con relación a la legitimación en la causa, se ha indicado al respecto que “</w:t>
      </w:r>
      <w:r w:rsidRPr="00E62095">
        <w:rPr>
          <w:rFonts w:ascii="Arial" w:hAnsi="Arial" w:cs="Arial"/>
          <w:bCs/>
          <w:i/>
          <w:iCs/>
          <w:kern w:val="0"/>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62095">
        <w:rPr>
          <w:rFonts w:ascii="Arial" w:hAnsi="Arial" w:cs="Arial"/>
          <w:bCs/>
          <w:kern w:val="0"/>
          <w:sz w:val="22"/>
          <w:szCs w:val="22"/>
        </w:rPr>
        <w:t xml:space="preserve"> (Manual de Derecho Procesal Civil, pág. 116 y 117 Ed. EJEA), situación que claramente </w:t>
      </w:r>
      <w:r w:rsidR="00F033CA">
        <w:rPr>
          <w:rFonts w:ascii="Arial" w:hAnsi="Arial" w:cs="Arial"/>
          <w:bCs/>
          <w:kern w:val="0"/>
          <w:sz w:val="22"/>
          <w:szCs w:val="22"/>
        </w:rPr>
        <w:t xml:space="preserve">no </w:t>
      </w:r>
      <w:r w:rsidRPr="00E62095">
        <w:rPr>
          <w:rFonts w:ascii="Arial" w:hAnsi="Arial" w:cs="Arial"/>
          <w:bCs/>
          <w:kern w:val="0"/>
          <w:sz w:val="22"/>
          <w:szCs w:val="22"/>
        </w:rPr>
        <w:t xml:space="preserve">se presenta dentro del caso de marras como quiera que </w:t>
      </w:r>
      <w:r w:rsidRPr="00E62095">
        <w:rPr>
          <w:rFonts w:ascii="Arial" w:hAnsi="Arial" w:cs="Arial"/>
          <w:b/>
          <w:bCs/>
          <w:sz w:val="22"/>
          <w:szCs w:val="22"/>
        </w:rPr>
        <w:t>LA EQUIDAD SEGUROS GENERALES O.C</w:t>
      </w:r>
      <w:r w:rsidRPr="00E62095">
        <w:rPr>
          <w:rFonts w:ascii="Arial" w:hAnsi="Arial" w:cs="Arial"/>
          <w:b/>
          <w:bCs/>
          <w:kern w:val="0"/>
          <w:sz w:val="22"/>
          <w:szCs w:val="22"/>
        </w:rPr>
        <w:t>.</w:t>
      </w:r>
      <w:r w:rsidRPr="00E62095">
        <w:rPr>
          <w:rFonts w:ascii="Arial" w:hAnsi="Arial" w:cs="Arial"/>
          <w:bCs/>
          <w:kern w:val="0"/>
          <w:sz w:val="22"/>
          <w:szCs w:val="22"/>
        </w:rPr>
        <w:t xml:space="preserve"> </w:t>
      </w:r>
      <w:r w:rsidR="00B36FCF" w:rsidRPr="00B36FCF">
        <w:rPr>
          <w:rFonts w:ascii="Arial" w:hAnsi="Arial" w:cs="Arial"/>
          <w:sz w:val="22"/>
          <w:szCs w:val="22"/>
          <w:u w:val="single"/>
        </w:rPr>
        <w:t>NO</w:t>
      </w:r>
      <w:r w:rsidR="00B36FCF" w:rsidRPr="001C47B7">
        <w:rPr>
          <w:rFonts w:ascii="Arial" w:hAnsi="Arial" w:cs="Arial"/>
          <w:sz w:val="22"/>
          <w:szCs w:val="22"/>
        </w:rPr>
        <w:t xml:space="preserve"> </w:t>
      </w:r>
      <w:r w:rsidR="00B13B60">
        <w:rPr>
          <w:rFonts w:ascii="Arial" w:hAnsi="Arial" w:cs="Arial"/>
          <w:sz w:val="22"/>
          <w:szCs w:val="22"/>
        </w:rPr>
        <w:t>funge</w:t>
      </w:r>
      <w:r w:rsidR="00B36FCF" w:rsidRPr="001C47B7">
        <w:rPr>
          <w:rFonts w:ascii="Arial" w:hAnsi="Arial" w:cs="Arial"/>
          <w:sz w:val="22"/>
          <w:szCs w:val="22"/>
        </w:rPr>
        <w:t xml:space="preserve"> en calidad de </w:t>
      </w:r>
      <w:r w:rsidR="00B36FCF" w:rsidRPr="001C47B7">
        <w:rPr>
          <w:rFonts w:ascii="Arial" w:hAnsi="Arial" w:cs="Arial"/>
          <w:sz w:val="22"/>
          <w:szCs w:val="22"/>
        </w:rPr>
        <w:lastRenderedPageBreak/>
        <w:t xml:space="preserve">Aseguradora de Riesgos Laborales puesto que, </w:t>
      </w:r>
      <w:r w:rsidR="00B36FCF">
        <w:rPr>
          <w:rFonts w:ascii="Arial" w:hAnsi="Arial" w:cs="Arial"/>
          <w:sz w:val="22"/>
          <w:szCs w:val="22"/>
        </w:rPr>
        <w:t>no se encuentra autorizada por</w:t>
      </w:r>
      <w:r w:rsidR="00B36FCF" w:rsidRPr="001C47B7">
        <w:rPr>
          <w:rFonts w:ascii="Arial" w:hAnsi="Arial" w:cs="Arial"/>
          <w:sz w:val="22"/>
          <w:szCs w:val="22"/>
        </w:rPr>
        <w:t xml:space="preserve"> la Superintendencia Financiera para explotación del ramo de seguro de riesgos laborales</w:t>
      </w:r>
      <w:r w:rsidR="00F033CA">
        <w:rPr>
          <w:rFonts w:ascii="Arial" w:hAnsi="Arial" w:cs="Arial"/>
          <w:sz w:val="22"/>
          <w:szCs w:val="22"/>
        </w:rPr>
        <w:t xml:space="preserve"> y, por lo tanto, no es la entidad encargada de reconocer y pagar la indemnización aquí deprecada. </w:t>
      </w:r>
    </w:p>
    <w:p w14:paraId="333A0DF3" w14:textId="77777777" w:rsidR="00F437AC" w:rsidRDefault="00F437AC" w:rsidP="00E62095">
      <w:pPr>
        <w:pStyle w:val="BodyText"/>
        <w:ind w:right="106"/>
        <w:jc w:val="both"/>
        <w:rPr>
          <w:rFonts w:ascii="Arial" w:hAnsi="Arial" w:cs="Arial"/>
          <w:bCs/>
          <w:kern w:val="0"/>
          <w:sz w:val="22"/>
          <w:szCs w:val="22"/>
        </w:rPr>
      </w:pPr>
    </w:p>
    <w:p w14:paraId="73801C5C"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este tema, el Consejo de Estado en Sentencia 6058 del 14 de marzo de 1991 con ponencia del consejero Carlos Ramírez Arcila, expresó:</w:t>
      </w:r>
      <w:r>
        <w:rPr>
          <w:rStyle w:val="eop"/>
          <w:rFonts w:ascii="Arial" w:hAnsi="Arial" w:cs="Arial"/>
          <w:sz w:val="22"/>
          <w:szCs w:val="22"/>
        </w:rPr>
        <w:t> </w:t>
      </w:r>
    </w:p>
    <w:p w14:paraId="14CCDCE7"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43378D" w14:textId="77777777" w:rsidR="00F437AC" w:rsidRDefault="00F437AC" w:rsidP="00487513">
      <w:pPr>
        <w:pStyle w:val="paragraph"/>
        <w:spacing w:before="0" w:beforeAutospacing="0" w:after="0" w:afterAutospacing="0"/>
        <w:ind w:left="555" w:right="560"/>
        <w:jc w:val="both"/>
        <w:textAlignment w:val="baseline"/>
        <w:rPr>
          <w:rFonts w:ascii="Segoe UI" w:hAnsi="Segoe UI" w:cs="Segoe UI"/>
          <w:sz w:val="18"/>
          <w:szCs w:val="18"/>
        </w:rPr>
      </w:pPr>
      <w:r>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Pr>
          <w:rStyle w:val="eop"/>
          <w:rFonts w:ascii="Arial" w:hAnsi="Arial" w:cs="Arial"/>
          <w:sz w:val="22"/>
          <w:szCs w:val="22"/>
        </w:rPr>
        <w:t> </w:t>
      </w:r>
    </w:p>
    <w:p w14:paraId="37B6E774"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DA0EB3"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refiriéndose a este tema el procesalista español Leonardo Prieto Castro, indica:</w:t>
      </w:r>
      <w:r>
        <w:rPr>
          <w:rStyle w:val="eop"/>
          <w:rFonts w:ascii="Arial" w:hAnsi="Arial" w:cs="Arial"/>
          <w:sz w:val="22"/>
          <w:szCs w:val="22"/>
        </w:rPr>
        <w:t> </w:t>
      </w:r>
    </w:p>
    <w:p w14:paraId="0E72E6C3"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0B7285" w14:textId="77777777" w:rsidR="00F437AC" w:rsidRDefault="00F437AC" w:rsidP="00487513">
      <w:pPr>
        <w:pStyle w:val="paragraph"/>
        <w:spacing w:before="0" w:beforeAutospacing="0" w:after="0" w:afterAutospacing="0"/>
        <w:ind w:left="555" w:right="560"/>
        <w:jc w:val="both"/>
        <w:textAlignment w:val="baseline"/>
        <w:rPr>
          <w:rFonts w:ascii="Segoe UI" w:hAnsi="Segoe UI" w:cs="Segoe UI"/>
          <w:sz w:val="18"/>
          <w:szCs w:val="18"/>
        </w:rPr>
      </w:pPr>
      <w:r>
        <w:rPr>
          <w:rStyle w:val="normaltextrun"/>
          <w:rFonts w:ascii="Arial" w:hAnsi="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Pr>
          <w:rStyle w:val="normaltextrun"/>
          <w:rFonts w:ascii="Arial" w:hAnsi="Arial" w:cs="Arial"/>
          <w:b/>
          <w:bCs/>
          <w:i/>
          <w:iCs/>
          <w:sz w:val="22"/>
          <w:szCs w:val="22"/>
          <w:lang w:val="es-ES"/>
        </w:rPr>
        <w:t>obligación de soportar la carga de ser demandado</w:t>
      </w:r>
      <w:r>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w:t>
      </w:r>
      <w:proofErr w:type="spellStart"/>
      <w:r>
        <w:rPr>
          <w:rStyle w:val="normaltextrun"/>
          <w:rFonts w:ascii="Arial" w:hAnsi="Arial" w:cs="Arial"/>
          <w:i/>
          <w:iCs/>
          <w:sz w:val="22"/>
          <w:szCs w:val="22"/>
          <w:lang w:val="es-ES"/>
        </w:rPr>
        <w:t>Saragoza</w:t>
      </w:r>
      <w:proofErr w:type="spellEnd"/>
      <w:r>
        <w:rPr>
          <w:rStyle w:val="normaltextrun"/>
          <w:rFonts w:ascii="Arial" w:hAnsi="Arial" w:cs="Arial"/>
          <w:i/>
          <w:iCs/>
          <w:sz w:val="22"/>
          <w:szCs w:val="22"/>
          <w:lang w:val="es-ES"/>
        </w:rPr>
        <w:t>). (Subraya y negrilla por fuera del texto).</w:t>
      </w:r>
      <w:r>
        <w:rPr>
          <w:rStyle w:val="eop"/>
          <w:rFonts w:ascii="Arial" w:hAnsi="Arial" w:cs="Arial"/>
          <w:sz w:val="22"/>
          <w:szCs w:val="22"/>
        </w:rPr>
        <w:t> </w:t>
      </w:r>
    </w:p>
    <w:p w14:paraId="7735548B"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F95ED7"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Pr>
          <w:rStyle w:val="normaltextrun"/>
          <w:rFonts w:ascii="Arial" w:hAnsi="Arial" w:cs="Arial"/>
          <w:b/>
          <w:bCs/>
          <w:sz w:val="22"/>
          <w:szCs w:val="22"/>
          <w:u w:val="single"/>
          <w:lang w:val="es-ES"/>
        </w:rPr>
        <w:t>la identidad de la persona del demandado con la persona contra quien se dirige la voluntad de la ley (legitimación pasiva);</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identidad que no se configura en el presente caso.</w:t>
      </w:r>
      <w:r>
        <w:rPr>
          <w:rStyle w:val="eop"/>
          <w:rFonts w:ascii="Arial" w:hAnsi="Arial" w:cs="Arial"/>
          <w:sz w:val="22"/>
          <w:szCs w:val="22"/>
        </w:rPr>
        <w:t> </w:t>
      </w:r>
    </w:p>
    <w:p w14:paraId="20B8522C"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A352352" w14:textId="70635CB9"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w:t>
      </w:r>
      <w:r w:rsidR="0082557A">
        <w:rPr>
          <w:rStyle w:val="normaltextrun"/>
          <w:rFonts w:ascii="Arial" w:hAnsi="Arial" w:cs="Arial"/>
          <w:sz w:val="22"/>
          <w:szCs w:val="22"/>
          <w:lang w:val="es-ES"/>
        </w:rPr>
        <w:t>los demandantes</w:t>
      </w:r>
      <w:r>
        <w:rPr>
          <w:rStyle w:val="normaltextrun"/>
          <w:rFonts w:ascii="Arial" w:hAnsi="Arial" w:cs="Arial"/>
          <w:sz w:val="22"/>
          <w:szCs w:val="22"/>
          <w:lang w:val="es-ES"/>
        </w:rPr>
        <w:t xml:space="preserve"> haga</w:t>
      </w:r>
      <w:r w:rsidR="0082557A">
        <w:rPr>
          <w:rStyle w:val="normaltextrun"/>
          <w:rFonts w:ascii="Arial" w:hAnsi="Arial" w:cs="Arial"/>
          <w:sz w:val="22"/>
          <w:szCs w:val="22"/>
          <w:lang w:val="es-ES"/>
        </w:rPr>
        <w:t>n</w:t>
      </w:r>
      <w:r>
        <w:rPr>
          <w:rStyle w:val="normaltextrun"/>
          <w:rFonts w:ascii="Arial" w:hAnsi="Arial" w:cs="Arial"/>
          <w:sz w:val="22"/>
          <w:szCs w:val="22"/>
          <w:lang w:val="es-ES"/>
        </w:rPr>
        <w:t xml:space="preserve"> exigibles derechos frente a mi procurada y menos que tenga</w:t>
      </w:r>
      <w:r w:rsidR="0082557A">
        <w:rPr>
          <w:rStyle w:val="normaltextrun"/>
          <w:rFonts w:ascii="Arial" w:hAnsi="Arial" w:cs="Arial"/>
          <w:sz w:val="22"/>
          <w:szCs w:val="22"/>
          <w:lang w:val="es-ES"/>
        </w:rPr>
        <w:t>n</w:t>
      </w:r>
      <w:r>
        <w:rPr>
          <w:rStyle w:val="normaltextrun"/>
          <w:rFonts w:ascii="Arial" w:hAnsi="Arial" w:cs="Arial"/>
          <w:sz w:val="22"/>
          <w:szCs w:val="22"/>
          <w:lang w:val="es-ES"/>
        </w:rPr>
        <w:t xml:space="preserve"> la posibilidad de vincularla a un proceso judicial de la naturaleza que reviste el presente asunto ya que de conformidad con lo indicado en los hechos y pretensiones </w:t>
      </w:r>
      <w:r w:rsidR="009617FD">
        <w:rPr>
          <w:rStyle w:val="normaltextrun"/>
          <w:rFonts w:ascii="Arial" w:hAnsi="Arial" w:cs="Arial"/>
          <w:sz w:val="22"/>
          <w:szCs w:val="22"/>
          <w:lang w:val="es-ES"/>
        </w:rPr>
        <w:t>de la demanda</w:t>
      </w:r>
      <w:r>
        <w:rPr>
          <w:rStyle w:val="normaltextrun"/>
          <w:rFonts w:ascii="Arial" w:hAnsi="Arial" w:cs="Arial"/>
          <w:sz w:val="22"/>
          <w:szCs w:val="22"/>
          <w:lang w:val="es-ES"/>
        </w:rPr>
        <w:t xml:space="preserve">, la misma se encuentra dirigida en contra de </w:t>
      </w:r>
      <w:r w:rsidR="009617FD" w:rsidRPr="00E62095">
        <w:rPr>
          <w:rFonts w:ascii="Arial" w:hAnsi="Arial" w:cs="Arial"/>
          <w:b/>
          <w:bCs/>
          <w:sz w:val="22"/>
          <w:szCs w:val="22"/>
        </w:rPr>
        <w:t>LA EQUIDAD SEGUROS GENERALES O.C.</w:t>
      </w:r>
      <w:r w:rsidR="009617FD" w:rsidRPr="00E62095">
        <w:rPr>
          <w:rFonts w:ascii="Arial" w:hAnsi="Arial" w:cs="Arial"/>
          <w:bCs/>
          <w:sz w:val="22"/>
          <w:szCs w:val="22"/>
        </w:rPr>
        <w:t xml:space="preserve"> </w:t>
      </w:r>
      <w:r>
        <w:rPr>
          <w:rStyle w:val="normaltextrun"/>
          <w:rFonts w:ascii="Arial" w:hAnsi="Arial" w:cs="Arial"/>
          <w:sz w:val="22"/>
          <w:szCs w:val="22"/>
          <w:lang w:val="es-ES"/>
        </w:rPr>
        <w:t xml:space="preserve">y como se dijo anteriormente, mi prohijada no se encuentra autorizada para </w:t>
      </w:r>
      <w:r w:rsidR="009617FD">
        <w:rPr>
          <w:rStyle w:val="normaltextrun"/>
          <w:rFonts w:ascii="Arial" w:hAnsi="Arial" w:cs="Arial"/>
          <w:sz w:val="22"/>
          <w:szCs w:val="22"/>
          <w:lang w:val="es-ES"/>
        </w:rPr>
        <w:t xml:space="preserve">la </w:t>
      </w:r>
      <w:r w:rsidR="009617FD" w:rsidRPr="001C47B7">
        <w:rPr>
          <w:rFonts w:ascii="Arial" w:hAnsi="Arial" w:cs="Arial"/>
          <w:sz w:val="22"/>
          <w:szCs w:val="22"/>
        </w:rPr>
        <w:t>explotación del ramo de seguro de riesgos laborales</w:t>
      </w:r>
      <w:r w:rsidR="009617FD">
        <w:rPr>
          <w:rStyle w:val="eop"/>
          <w:rFonts w:ascii="Arial" w:hAnsi="Arial" w:cs="Arial"/>
          <w:sz w:val="22"/>
          <w:szCs w:val="22"/>
        </w:rPr>
        <w:t>.</w:t>
      </w:r>
    </w:p>
    <w:p w14:paraId="4398E99D"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C470A4B" w14:textId="075846A3"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consecuencia, se puede advertir, que dentro del caso sub examine, mi representada no se encuentra en la obligación de soportar la carga de ser </w:t>
      </w:r>
      <w:r w:rsidR="00A360D8">
        <w:rPr>
          <w:rStyle w:val="normaltextrun"/>
          <w:rFonts w:ascii="Arial" w:hAnsi="Arial" w:cs="Arial"/>
          <w:sz w:val="22"/>
          <w:szCs w:val="22"/>
          <w:lang w:val="es-ES"/>
        </w:rPr>
        <w:t>demandada</w:t>
      </w:r>
      <w:r>
        <w:rPr>
          <w:rStyle w:val="normaltextrun"/>
          <w:rFonts w:ascii="Arial" w:hAnsi="Arial" w:cs="Arial"/>
          <w:sz w:val="22"/>
          <w:szCs w:val="22"/>
          <w:lang w:val="es-ES"/>
        </w:rPr>
        <w:t>, toda vez que no tiene relación con el objeto del proceso, es decir, que mi procurada no es el sujeto que tiene la obligación de sufrir la carga y asumir la postura en el proceso, y por tanto debe ser librada del mismo.</w:t>
      </w:r>
      <w:r>
        <w:rPr>
          <w:rStyle w:val="eop"/>
          <w:rFonts w:ascii="Arial" w:hAnsi="Arial" w:cs="Arial"/>
          <w:sz w:val="22"/>
          <w:szCs w:val="22"/>
        </w:rPr>
        <w:t> </w:t>
      </w:r>
    </w:p>
    <w:p w14:paraId="2C62CC6B" w14:textId="77777777" w:rsidR="00F437AC" w:rsidRDefault="00F437AC" w:rsidP="00F437AC">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46FDB789" w14:textId="43B4DCE1" w:rsidR="00A0747F" w:rsidRDefault="00A0747F" w:rsidP="00F437AC">
      <w:pPr>
        <w:pStyle w:val="paragraph"/>
        <w:spacing w:before="0" w:beforeAutospacing="0" w:after="0" w:afterAutospacing="0"/>
        <w:jc w:val="both"/>
        <w:textAlignment w:val="baseline"/>
        <w:rPr>
          <w:rStyle w:val="eop"/>
          <w:rFonts w:ascii="Arial" w:hAnsi="Arial" w:cs="Arial"/>
          <w:sz w:val="22"/>
          <w:szCs w:val="22"/>
        </w:rPr>
      </w:pPr>
      <w:r w:rsidRPr="00A0747F">
        <w:rPr>
          <w:rStyle w:val="eop"/>
          <w:rFonts w:ascii="Arial" w:hAnsi="Arial" w:cs="Arial"/>
          <w:sz w:val="22"/>
          <w:szCs w:val="22"/>
        </w:rPr>
        <w:t>Sobre el particular es menester resaltar que el artículo 77 del decreto 1295 de 1994 establece:</w:t>
      </w:r>
    </w:p>
    <w:p w14:paraId="0119BCED" w14:textId="77777777" w:rsidR="00A0747F" w:rsidRDefault="00A0747F" w:rsidP="00F437AC">
      <w:pPr>
        <w:pStyle w:val="paragraph"/>
        <w:spacing w:before="0" w:beforeAutospacing="0" w:after="0" w:afterAutospacing="0"/>
        <w:jc w:val="both"/>
        <w:textAlignment w:val="baseline"/>
        <w:rPr>
          <w:rFonts w:ascii="Segoe UI" w:hAnsi="Segoe UI" w:cs="Segoe UI"/>
          <w:sz w:val="18"/>
          <w:szCs w:val="18"/>
        </w:rPr>
      </w:pPr>
    </w:p>
    <w:p w14:paraId="38CA3435"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“Artículo 77. Entidades Administradoras.</w:t>
      </w:r>
    </w:p>
    <w:p w14:paraId="1450103E" w14:textId="379AAA25" w:rsidR="00A0747F"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 partir de la vigencia del presente Decreto, el Sistema General de Riesgos</w:t>
      </w:r>
      <w:r w:rsidR="00DA0D49">
        <w:rPr>
          <w:rStyle w:val="normaltextrun"/>
          <w:rFonts w:ascii="Arial" w:hAnsi="Arial" w:cs="Arial"/>
          <w:i/>
          <w:iCs/>
          <w:sz w:val="22"/>
          <w:szCs w:val="22"/>
          <w:lang w:val="es-ES"/>
        </w:rPr>
        <w:t xml:space="preserve"> </w:t>
      </w:r>
      <w:r w:rsidRPr="00DA0D49">
        <w:rPr>
          <w:rStyle w:val="normaltextrun"/>
          <w:rFonts w:ascii="Arial" w:hAnsi="Arial" w:cs="Arial"/>
          <w:i/>
          <w:iCs/>
          <w:sz w:val="22"/>
          <w:szCs w:val="22"/>
          <w:lang w:val="es-ES"/>
        </w:rPr>
        <w:t>Profesionales solo podrá ser administrado por las siguientes entidades:</w:t>
      </w:r>
    </w:p>
    <w:p w14:paraId="31BB3326" w14:textId="77777777" w:rsidR="00DA0D49" w:rsidRPr="00DA0D49" w:rsidRDefault="00DA0D49"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p>
    <w:p w14:paraId="5E8BD052"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 El Instituto de Seguros Sociales.</w:t>
      </w:r>
    </w:p>
    <w:p w14:paraId="34C3C3AA"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b) Las entidades aseguradoras de vida que obtengan autorización de la</w:t>
      </w:r>
    </w:p>
    <w:p w14:paraId="55361D7C"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Superintendencia Bancaria para la explotación del ramo de seguro de riesgos</w:t>
      </w:r>
    </w:p>
    <w:p w14:paraId="2DC9B368" w14:textId="04CDF10A" w:rsidR="00A0747F" w:rsidRPr="002A5CA7" w:rsidRDefault="00A0747F" w:rsidP="002A5CA7">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profesionales.”</w:t>
      </w:r>
    </w:p>
    <w:p w14:paraId="7330A33E" w14:textId="5951AF94"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83235C" w14:textId="49C9B671" w:rsidR="00F437AC" w:rsidRPr="002A5CA7" w:rsidRDefault="002A5CA7" w:rsidP="00F437AC">
      <w:pPr>
        <w:pStyle w:val="paragraph"/>
        <w:spacing w:before="0" w:beforeAutospacing="0" w:after="0" w:afterAutospacing="0"/>
        <w:jc w:val="both"/>
        <w:textAlignment w:val="baseline"/>
        <w:rPr>
          <w:rFonts w:ascii="Arial" w:hAnsi="Arial" w:cs="Arial"/>
          <w:sz w:val="22"/>
          <w:szCs w:val="22"/>
          <w:lang w:val="es-ES"/>
        </w:rPr>
      </w:pPr>
      <w:r w:rsidRPr="002A5CA7">
        <w:rPr>
          <w:rStyle w:val="normaltextrun"/>
          <w:rFonts w:ascii="Arial" w:hAnsi="Arial" w:cs="Arial"/>
          <w:sz w:val="22"/>
          <w:szCs w:val="22"/>
          <w:lang w:val="es-ES"/>
        </w:rPr>
        <w:t>De lo anterior es claro que mi representada</w:t>
      </w:r>
      <w:r>
        <w:rPr>
          <w:rStyle w:val="normaltextrun"/>
          <w:rFonts w:ascii="Arial" w:hAnsi="Arial" w:cs="Arial"/>
          <w:sz w:val="22"/>
          <w:szCs w:val="22"/>
          <w:lang w:val="es-ES"/>
        </w:rPr>
        <w:t xml:space="preserve"> </w:t>
      </w:r>
      <w:r w:rsidRPr="00E62095">
        <w:rPr>
          <w:rFonts w:ascii="Arial" w:hAnsi="Arial" w:cs="Arial"/>
          <w:b/>
          <w:bCs/>
          <w:sz w:val="22"/>
          <w:szCs w:val="22"/>
        </w:rPr>
        <w:t>LA EQUIDAD SEGUROS GENERALES O.C.</w:t>
      </w:r>
      <w:r w:rsidRPr="002A5CA7">
        <w:rPr>
          <w:rStyle w:val="normaltextrun"/>
          <w:rFonts w:ascii="Arial" w:hAnsi="Arial" w:cs="Arial"/>
          <w:sz w:val="22"/>
          <w:szCs w:val="22"/>
          <w:lang w:val="es-ES"/>
        </w:rPr>
        <w:t>, al no ser una aseguradora de Vida no tiene la</w:t>
      </w:r>
      <w:r>
        <w:rPr>
          <w:rStyle w:val="normaltextrun"/>
          <w:rFonts w:ascii="Arial" w:hAnsi="Arial" w:cs="Arial"/>
          <w:sz w:val="22"/>
          <w:szCs w:val="22"/>
          <w:lang w:val="es-ES"/>
        </w:rPr>
        <w:t xml:space="preserve"> </w:t>
      </w:r>
      <w:r w:rsidRPr="002A5CA7">
        <w:rPr>
          <w:rStyle w:val="normaltextrun"/>
          <w:rFonts w:ascii="Arial" w:hAnsi="Arial" w:cs="Arial"/>
          <w:sz w:val="22"/>
          <w:szCs w:val="22"/>
          <w:lang w:val="es-ES"/>
        </w:rPr>
        <w:t xml:space="preserve">posibilidad de explotar el ramo de seguro de riesgos profesionales y por tanto no puede </w:t>
      </w:r>
      <w:r w:rsidR="007606F3">
        <w:rPr>
          <w:rStyle w:val="normaltextrun"/>
          <w:rFonts w:ascii="Arial" w:hAnsi="Arial" w:cs="Arial"/>
          <w:sz w:val="22"/>
          <w:szCs w:val="22"/>
          <w:lang w:val="es-ES"/>
        </w:rPr>
        <w:t>responder por las prestaciones que aquí se reclaman.</w:t>
      </w:r>
      <w:r w:rsidR="00F437AC">
        <w:rPr>
          <w:rStyle w:val="normaltextrun"/>
          <w:rFonts w:ascii="Arial" w:hAnsi="Arial" w:cs="Arial"/>
          <w:sz w:val="22"/>
          <w:szCs w:val="22"/>
          <w:lang w:val="es-ES"/>
        </w:rPr>
        <w:t> </w:t>
      </w:r>
      <w:r w:rsidR="00F437AC">
        <w:rPr>
          <w:rStyle w:val="eop"/>
          <w:rFonts w:ascii="Arial" w:hAnsi="Arial" w:cs="Arial"/>
          <w:sz w:val="22"/>
          <w:szCs w:val="22"/>
        </w:rPr>
        <w:t> </w:t>
      </w:r>
    </w:p>
    <w:p w14:paraId="17F0510C" w14:textId="0BBC5CDA" w:rsidR="00F437AC" w:rsidRDefault="00F437AC" w:rsidP="00F437A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961FDEA" w14:textId="64FB6EE0"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conclusión, las pretensiones de la demanda, sin lugar a duda, están dirigidas a una persona jurídica diferente a mi procurada, y ésta no se encuentra obligada a soportar la carga de ser </w:t>
      </w:r>
      <w:r w:rsidR="00BE20DC">
        <w:rPr>
          <w:rStyle w:val="normaltextrun"/>
          <w:rFonts w:ascii="Arial" w:hAnsi="Arial" w:cs="Arial"/>
          <w:sz w:val="22"/>
          <w:szCs w:val="22"/>
          <w:lang w:val="es-ES"/>
        </w:rPr>
        <w:t>demandada</w:t>
      </w:r>
      <w:r>
        <w:rPr>
          <w:rStyle w:val="normaltextrun"/>
          <w:rFonts w:ascii="Arial" w:hAnsi="Arial" w:cs="Arial"/>
          <w:sz w:val="22"/>
          <w:szCs w:val="22"/>
          <w:lang w:val="es-ES"/>
        </w:rPr>
        <w:t xml:space="preserve"> en el presente proceso, comoquiera que dentro de su objeto social no se encuentra la </w:t>
      </w:r>
      <w:r w:rsidR="00A6286F">
        <w:rPr>
          <w:rStyle w:val="normaltextrun"/>
          <w:rFonts w:ascii="Arial" w:hAnsi="Arial" w:cs="Arial"/>
          <w:sz w:val="22"/>
          <w:szCs w:val="22"/>
          <w:lang w:val="es-ES"/>
        </w:rPr>
        <w:t>explotación del ramo vida y</w:t>
      </w:r>
      <w:r>
        <w:rPr>
          <w:rStyle w:val="normaltextrun"/>
          <w:rFonts w:ascii="Arial" w:hAnsi="Arial" w:cs="Arial"/>
          <w:sz w:val="22"/>
          <w:szCs w:val="22"/>
          <w:lang w:val="es-ES"/>
        </w:rPr>
        <w:t xml:space="preserve"> en las cuales se comprometa a asumir </w:t>
      </w:r>
      <w:r w:rsidR="00A6286F">
        <w:rPr>
          <w:rStyle w:val="normaltextrun"/>
          <w:rFonts w:ascii="Arial" w:hAnsi="Arial" w:cs="Arial"/>
          <w:sz w:val="22"/>
          <w:szCs w:val="22"/>
          <w:lang w:val="es-ES"/>
        </w:rPr>
        <w:t xml:space="preserve">las prestaciones económicas de una </w:t>
      </w:r>
      <w:r w:rsidR="0045155C">
        <w:rPr>
          <w:rStyle w:val="normaltextrun"/>
          <w:rFonts w:ascii="Arial" w:hAnsi="Arial" w:cs="Arial"/>
          <w:sz w:val="22"/>
          <w:szCs w:val="22"/>
          <w:lang w:val="es-ES"/>
        </w:rPr>
        <w:t>Administradora de Riesgos Laborales</w:t>
      </w:r>
      <w:r>
        <w:rPr>
          <w:rStyle w:val="normaltextrun"/>
          <w:rFonts w:ascii="Arial" w:hAnsi="Arial" w:cs="Arial"/>
          <w:sz w:val="22"/>
          <w:szCs w:val="22"/>
          <w:lang w:val="es-ES"/>
        </w:rPr>
        <w:t xml:space="preserve">, en ese sentido mi </w:t>
      </w:r>
      <w:r w:rsidRPr="0045155C">
        <w:rPr>
          <w:rStyle w:val="normaltextrun"/>
          <w:rFonts w:ascii="Arial" w:hAnsi="Arial" w:cs="Arial"/>
          <w:sz w:val="22"/>
          <w:szCs w:val="22"/>
          <w:lang w:val="es-ES"/>
        </w:rPr>
        <w:t xml:space="preserve">procurada </w:t>
      </w:r>
      <w:r w:rsidR="0045155C" w:rsidRPr="0045155C">
        <w:rPr>
          <w:rFonts w:ascii="Arial" w:hAnsi="Arial" w:cs="Arial"/>
          <w:sz w:val="22"/>
          <w:szCs w:val="22"/>
        </w:rPr>
        <w:t>LA EQUIDAD SEGUROS GENERALES O.C.</w:t>
      </w:r>
      <w:r>
        <w:rPr>
          <w:rStyle w:val="normaltextrun"/>
          <w:rFonts w:ascii="Arial" w:hAnsi="Arial" w:cs="Arial"/>
          <w:sz w:val="22"/>
          <w:szCs w:val="22"/>
          <w:lang w:val="es-ES"/>
        </w:rPr>
        <w:t xml:space="preserve"> no está legitimada por pasiva para soportar la presente acción</w:t>
      </w:r>
      <w:r w:rsidR="0045155C" w:rsidRPr="724FDA8B">
        <w:rPr>
          <w:rStyle w:val="normaltextrun"/>
          <w:rFonts w:ascii="Arial" w:hAnsi="Arial" w:cs="Arial"/>
          <w:sz w:val="22"/>
          <w:szCs w:val="22"/>
          <w:lang w:val="es-ES"/>
        </w:rPr>
        <w:t>.</w:t>
      </w:r>
      <w:r>
        <w:rPr>
          <w:rStyle w:val="normaltextrun"/>
          <w:rFonts w:ascii="Arial" w:hAnsi="Arial" w:cs="Arial"/>
          <w:sz w:val="22"/>
          <w:szCs w:val="22"/>
          <w:lang w:val="es-ES"/>
        </w:rPr>
        <w:t> </w:t>
      </w:r>
      <w:r>
        <w:rPr>
          <w:rStyle w:val="eop"/>
          <w:rFonts w:ascii="Arial" w:hAnsi="Arial" w:cs="Arial"/>
          <w:sz w:val="22"/>
          <w:szCs w:val="22"/>
        </w:rPr>
        <w:t> </w:t>
      </w:r>
    </w:p>
    <w:p w14:paraId="3F5701EE"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F1CE1F"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Consecuentemente, ruego al señor Juez declarar probada esta excepción.</w:t>
      </w:r>
      <w:r>
        <w:rPr>
          <w:rStyle w:val="eop"/>
          <w:rFonts w:ascii="Arial" w:hAnsi="Arial" w:cs="Arial"/>
          <w:sz w:val="22"/>
          <w:szCs w:val="22"/>
        </w:rPr>
        <w:t> </w:t>
      </w:r>
    </w:p>
    <w:p w14:paraId="59DEC1EA" w14:textId="77777777" w:rsidR="00024A4E" w:rsidRDefault="00024A4E" w:rsidP="0045155C">
      <w:pPr>
        <w:pStyle w:val="BodyText"/>
        <w:ind w:right="106"/>
        <w:jc w:val="both"/>
        <w:rPr>
          <w:rFonts w:ascii="Arial" w:hAnsi="Arial" w:cs="Arial"/>
          <w:b/>
          <w:kern w:val="0"/>
          <w:sz w:val="22"/>
          <w:szCs w:val="22"/>
          <w:u w:val="single"/>
        </w:rPr>
      </w:pPr>
    </w:p>
    <w:p w14:paraId="7BBD5C62" w14:textId="6B78D15A" w:rsidR="000B17AE" w:rsidRPr="000B17AE" w:rsidRDefault="000B17AE" w:rsidP="008A5C11">
      <w:pPr>
        <w:pStyle w:val="paragraph"/>
        <w:numPr>
          <w:ilvl w:val="0"/>
          <w:numId w:val="14"/>
        </w:numPr>
        <w:spacing w:before="0" w:beforeAutospacing="0" w:after="0" w:afterAutospacing="0"/>
        <w:jc w:val="both"/>
        <w:textAlignment w:val="baseline"/>
        <w:rPr>
          <w:rFonts w:ascii="Arial" w:hAnsi="Arial" w:cs="Arial"/>
          <w:b/>
          <w:bCs/>
          <w:sz w:val="22"/>
          <w:szCs w:val="22"/>
          <w:u w:val="single"/>
        </w:rPr>
      </w:pPr>
      <w:r w:rsidRPr="000B17AE">
        <w:rPr>
          <w:rFonts w:ascii="Arial" w:hAnsi="Arial" w:cs="Arial"/>
          <w:b/>
          <w:bCs/>
          <w:sz w:val="22"/>
          <w:szCs w:val="22"/>
          <w:u w:val="single"/>
        </w:rPr>
        <w:t xml:space="preserve">LA EQUIDAD SEGUROS GENERALES O.C. </w:t>
      </w:r>
      <w:r w:rsidRPr="000B17AE">
        <w:rPr>
          <w:rStyle w:val="normaltextrun"/>
          <w:rFonts w:ascii="Arial" w:hAnsi="Arial" w:cs="Arial"/>
          <w:b/>
          <w:bCs/>
          <w:sz w:val="22"/>
          <w:szCs w:val="22"/>
          <w:u w:val="single"/>
          <w:lang w:val="es-ES"/>
        </w:rPr>
        <w:t xml:space="preserve">Y </w:t>
      </w:r>
      <w:r w:rsidRPr="000B17AE">
        <w:rPr>
          <w:rFonts w:ascii="Arial" w:hAnsi="Arial" w:cs="Arial"/>
          <w:b/>
          <w:bCs/>
          <w:sz w:val="22"/>
          <w:szCs w:val="22"/>
          <w:u w:val="single"/>
        </w:rPr>
        <w:t>LA EQUIDAD SEGUROS DE VIDA O.C.</w:t>
      </w:r>
      <w:r w:rsidRPr="000B17AE">
        <w:rPr>
          <w:rStyle w:val="normaltextrun"/>
          <w:rFonts w:ascii="Arial" w:hAnsi="Arial" w:cs="Arial"/>
          <w:b/>
          <w:bCs/>
          <w:sz w:val="22"/>
          <w:szCs w:val="22"/>
          <w:u w:val="single"/>
          <w:lang w:val="es-ES"/>
        </w:rPr>
        <w:t xml:space="preserve"> SON ENTIDADES JURIDICAS DIFERENTES.</w:t>
      </w:r>
      <w:r w:rsidRPr="000B17AE">
        <w:rPr>
          <w:rStyle w:val="eop"/>
          <w:rFonts w:ascii="Arial" w:hAnsi="Arial" w:cs="Arial"/>
          <w:b/>
          <w:bCs/>
          <w:sz w:val="22"/>
          <w:szCs w:val="22"/>
          <w:u w:val="single"/>
        </w:rPr>
        <w:t> </w:t>
      </w:r>
    </w:p>
    <w:p w14:paraId="4E471210" w14:textId="77777777" w:rsidR="00096432" w:rsidRDefault="000B17AE" w:rsidP="000964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C6DC75" w14:textId="10831175" w:rsidR="000B17AE" w:rsidRDefault="000B17AE" w:rsidP="00CA0B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propone esta excepción en virtud de que</w:t>
      </w:r>
      <w:r w:rsidR="00241568">
        <w:rPr>
          <w:rStyle w:val="normaltextrun"/>
          <w:rFonts w:ascii="Arial" w:hAnsi="Arial" w:cs="Arial"/>
          <w:sz w:val="22"/>
          <w:szCs w:val="22"/>
          <w:lang w:val="es-ES"/>
        </w:rPr>
        <w:t xml:space="preserve"> </w:t>
      </w:r>
      <w:r w:rsidR="00241568" w:rsidRPr="00241568">
        <w:rPr>
          <w:rFonts w:ascii="Arial" w:hAnsi="Arial" w:cs="Arial"/>
          <w:b/>
          <w:bCs/>
          <w:sz w:val="22"/>
          <w:szCs w:val="22"/>
        </w:rPr>
        <w:t xml:space="preserve">LA EQUIDAD SEGUROS </w:t>
      </w:r>
      <w:r w:rsidR="001B5E70">
        <w:rPr>
          <w:rFonts w:ascii="Arial" w:hAnsi="Arial" w:cs="Arial"/>
          <w:b/>
          <w:bCs/>
          <w:sz w:val="22"/>
          <w:szCs w:val="22"/>
        </w:rPr>
        <w:t>DE VIDA</w:t>
      </w:r>
      <w:r w:rsidR="00241568" w:rsidRPr="00241568">
        <w:rPr>
          <w:rFonts w:ascii="Arial" w:hAnsi="Arial" w:cs="Arial"/>
          <w:b/>
          <w:bCs/>
          <w:sz w:val="22"/>
          <w:szCs w:val="22"/>
        </w:rPr>
        <w:t xml:space="preserve"> O.C.</w:t>
      </w:r>
      <w:r w:rsidR="00241568">
        <w:rPr>
          <w:rFonts w:ascii="Arial" w:hAnsi="Arial" w:cs="Arial"/>
          <w:sz w:val="22"/>
          <w:szCs w:val="22"/>
        </w:rPr>
        <w:t xml:space="preserve"> se</w:t>
      </w:r>
      <w:r w:rsidR="00096432">
        <w:rPr>
          <w:rFonts w:ascii="Arial" w:hAnsi="Arial" w:cs="Arial"/>
          <w:sz w:val="22"/>
          <w:szCs w:val="22"/>
        </w:rPr>
        <w:t xml:space="preserve"> </w:t>
      </w:r>
      <w:r w:rsidR="00241568">
        <w:rPr>
          <w:rFonts w:ascii="Arial" w:hAnsi="Arial" w:cs="Arial"/>
          <w:sz w:val="22"/>
          <w:szCs w:val="22"/>
        </w:rPr>
        <w:t xml:space="preserve">encuentra autorizada </w:t>
      </w:r>
      <w:r>
        <w:rPr>
          <w:rStyle w:val="normaltextrun"/>
          <w:rFonts w:ascii="Arial" w:hAnsi="Arial" w:cs="Arial"/>
          <w:sz w:val="22"/>
          <w:szCs w:val="22"/>
          <w:lang w:val="es-ES"/>
        </w:rPr>
        <w:t xml:space="preserve">por la Superintendencia Financiera para </w:t>
      </w:r>
      <w:r w:rsidR="00A2710A" w:rsidRPr="00A2710A">
        <w:rPr>
          <w:rStyle w:val="normaltextrun"/>
          <w:rFonts w:ascii="Arial" w:hAnsi="Arial" w:cs="Arial"/>
          <w:sz w:val="22"/>
          <w:szCs w:val="22"/>
          <w:lang w:val="es-ES"/>
        </w:rPr>
        <w:t>actuar en calidad de Aseguradora de Riesgos Laborales</w:t>
      </w:r>
      <w:r w:rsidR="00096432">
        <w:rPr>
          <w:rStyle w:val="normaltextrun"/>
          <w:rFonts w:ascii="Arial" w:hAnsi="Arial" w:cs="Arial"/>
          <w:sz w:val="22"/>
          <w:szCs w:val="22"/>
          <w:lang w:val="es-ES"/>
        </w:rPr>
        <w:t xml:space="preserve"> y </w:t>
      </w:r>
      <w:r w:rsidR="003C2521">
        <w:rPr>
          <w:rStyle w:val="normaltextrun"/>
          <w:rFonts w:ascii="Arial" w:hAnsi="Arial" w:cs="Arial"/>
          <w:sz w:val="22"/>
          <w:szCs w:val="22"/>
          <w:lang w:val="es-ES"/>
        </w:rPr>
        <w:t>ofrecer servicios de seguros de vida</w:t>
      </w:r>
      <w:r>
        <w:rPr>
          <w:rStyle w:val="normaltextrun"/>
          <w:rFonts w:ascii="Arial" w:hAnsi="Arial" w:cs="Arial"/>
          <w:sz w:val="22"/>
          <w:szCs w:val="22"/>
          <w:lang w:val="es-ES"/>
        </w:rPr>
        <w:t xml:space="preserve">, y </w:t>
      </w:r>
      <w:r w:rsidR="004A4446" w:rsidRPr="004A4446">
        <w:rPr>
          <w:rStyle w:val="normaltextrun"/>
          <w:rFonts w:ascii="Arial" w:hAnsi="Arial" w:cs="Arial"/>
          <w:b/>
          <w:bCs/>
          <w:sz w:val="22"/>
          <w:szCs w:val="22"/>
          <w:lang w:val="es-ES"/>
        </w:rPr>
        <w:t>LA EQUIDAD SEGUROS GENERALES O.C</w:t>
      </w:r>
      <w:r>
        <w:rPr>
          <w:rStyle w:val="normaltextrun"/>
          <w:rFonts w:ascii="Arial" w:hAnsi="Arial" w:cs="Arial"/>
          <w:b/>
          <w:bCs/>
          <w:sz w:val="22"/>
          <w:szCs w:val="22"/>
          <w:lang w:val="es-ES"/>
        </w:rPr>
        <w:t>.</w:t>
      </w:r>
      <w:r>
        <w:rPr>
          <w:rStyle w:val="normaltextrun"/>
          <w:rFonts w:ascii="Arial" w:hAnsi="Arial" w:cs="Arial"/>
          <w:sz w:val="22"/>
          <w:szCs w:val="22"/>
          <w:lang w:val="es-ES"/>
        </w:rPr>
        <w:t xml:space="preserve">, se encuentra autorizada para </w:t>
      </w:r>
      <w:r w:rsidR="00810D64">
        <w:rPr>
          <w:rStyle w:val="normaltextrun"/>
          <w:rFonts w:ascii="Arial" w:hAnsi="Arial" w:cs="Arial"/>
          <w:color w:val="000000"/>
          <w:sz w:val="22"/>
          <w:szCs w:val="22"/>
          <w:shd w:val="clear" w:color="auto" w:fill="FFFFFF"/>
          <w:lang w:val="es-ES"/>
        </w:rPr>
        <w:t>expedir seguros generales</w:t>
      </w:r>
      <w:r>
        <w:rPr>
          <w:rStyle w:val="normaltextrun"/>
          <w:rFonts w:ascii="Arial" w:hAnsi="Arial" w:cs="Arial"/>
          <w:sz w:val="22"/>
          <w:szCs w:val="22"/>
          <w:lang w:val="es-ES"/>
        </w:rPr>
        <w:t>, por lo cual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r>
        <w:rPr>
          <w:rStyle w:val="eop"/>
          <w:rFonts w:ascii="Arial" w:hAnsi="Arial" w:cs="Arial"/>
          <w:sz w:val="22"/>
          <w:szCs w:val="22"/>
        </w:rPr>
        <w:t> </w:t>
      </w:r>
    </w:p>
    <w:p w14:paraId="687E29D4" w14:textId="77777777" w:rsidR="00CA0B86" w:rsidRDefault="00CA0B86" w:rsidP="000B17AE">
      <w:pPr>
        <w:pStyle w:val="paragraph"/>
        <w:spacing w:before="0" w:beforeAutospacing="0" w:after="0" w:afterAutospacing="0"/>
        <w:ind w:left="705" w:right="105" w:hanging="705"/>
        <w:jc w:val="center"/>
        <w:textAlignment w:val="baseline"/>
        <w:rPr>
          <w:rStyle w:val="eop"/>
          <w:rFonts w:ascii="Arial" w:hAnsi="Arial" w:cs="Arial"/>
          <w:sz w:val="22"/>
          <w:szCs w:val="22"/>
        </w:rPr>
      </w:pPr>
    </w:p>
    <w:p w14:paraId="633E4278" w14:textId="77777777" w:rsidR="00CA0B86" w:rsidRPr="001C47B7" w:rsidRDefault="00CA0B86" w:rsidP="00CA0B86">
      <w:pPr>
        <w:pStyle w:val="NoSpacing"/>
        <w:jc w:val="both"/>
        <w:rPr>
          <w:rFonts w:ascii="Arial" w:hAnsi="Arial" w:cs="Arial"/>
        </w:rPr>
      </w:pPr>
      <w:r w:rsidRPr="001C47B7">
        <w:rPr>
          <w:rFonts w:ascii="Arial" w:hAnsi="Arial" w:cs="Arial"/>
          <w:b/>
          <w:bCs/>
        </w:rPr>
        <w:t>LA EQUIDAD SEGUROS GENERALES O.C.</w:t>
      </w:r>
    </w:p>
    <w:p w14:paraId="6688F1E6" w14:textId="58820A2C" w:rsidR="00CA0B86" w:rsidRPr="001C47B7" w:rsidRDefault="00915AA0" w:rsidP="00CA0B86">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4B1793F7" wp14:editId="41C90999">
                <wp:simplePos x="0" y="0"/>
                <wp:positionH relativeFrom="column">
                  <wp:posOffset>362585</wp:posOffset>
                </wp:positionH>
                <wp:positionV relativeFrom="paragraph">
                  <wp:posOffset>1230630</wp:posOffset>
                </wp:positionV>
                <wp:extent cx="1562100" cy="0"/>
                <wp:effectExtent l="19685" t="20955" r="18415" b="17145"/>
                <wp:wrapNone/>
                <wp:docPr id="5553125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159A7D">
              <v:shape id="AutoShape 7" style="position:absolute;margin-left:28.55pt;margin-top:96.9pt;width: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w14:anchorId="4B2D9D7D">
                <v:shadow color="#868686"/>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62943E6C" wp14:editId="291ED5C1">
                <wp:simplePos x="0" y="0"/>
                <wp:positionH relativeFrom="column">
                  <wp:posOffset>4029710</wp:posOffset>
                </wp:positionH>
                <wp:positionV relativeFrom="paragraph">
                  <wp:posOffset>1078230</wp:posOffset>
                </wp:positionV>
                <wp:extent cx="1562100" cy="0"/>
                <wp:effectExtent l="19685" t="20955" r="18415" b="17145"/>
                <wp:wrapNone/>
                <wp:docPr id="17255434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25B23FF">
              <v:shape id="AutoShape 6" style="position:absolute;margin-left:317.3pt;margin-top:84.9pt;width: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7B6FF6CC">
                <v:shadow color="#868686"/>
              </v:shape>
            </w:pict>
          </mc:Fallback>
        </mc:AlternateContent>
      </w:r>
      <w:r w:rsidR="00CA0B86" w:rsidRPr="001C47B7">
        <w:rPr>
          <w:rFonts w:ascii="Arial" w:hAnsi="Arial" w:cs="Arial"/>
          <w:noProof/>
        </w:rPr>
        <w:drawing>
          <wp:inline distT="0" distB="0" distL="0" distR="0" wp14:anchorId="39ADC123" wp14:editId="59D72B23">
            <wp:extent cx="5487166" cy="1657581"/>
            <wp:effectExtent l="0" t="0" r="0" b="0"/>
            <wp:docPr id="371383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2EB4EB82" w14:textId="77777777" w:rsidR="00CA0B86" w:rsidRDefault="00CA0B86" w:rsidP="00CA0B86">
      <w:pPr>
        <w:pStyle w:val="NoSpacing"/>
        <w:jc w:val="both"/>
        <w:rPr>
          <w:rFonts w:ascii="Arial" w:hAnsi="Arial" w:cs="Arial"/>
        </w:rPr>
      </w:pPr>
    </w:p>
    <w:p w14:paraId="70CB1949" w14:textId="7EF6B587" w:rsidR="00CA0B86" w:rsidRDefault="00CA0B86" w:rsidP="00CA0B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Con lo anterior, tenemos que mi representada y vinculada al proceso de la referencia, NO se encuentra autorizada para fungir como aseguradora que explote el ramo de vida y pueda fungir como ARL. Por otro lado, tenemos que </w:t>
      </w:r>
      <w:r w:rsidRPr="00CA0B86">
        <w:rPr>
          <w:rStyle w:val="normaltextrun"/>
          <w:rFonts w:ascii="Arial" w:hAnsi="Arial" w:cs="Arial"/>
          <w:sz w:val="22"/>
          <w:szCs w:val="22"/>
          <w:lang w:val="es-ES"/>
        </w:rPr>
        <w:t xml:space="preserve">LA EQUIDAD SEGUROS DE VIDA O.C. </w:t>
      </w:r>
      <w:r>
        <w:rPr>
          <w:rStyle w:val="normaltextrun"/>
          <w:rFonts w:ascii="Arial" w:hAnsi="Arial" w:cs="Arial"/>
          <w:sz w:val="22"/>
          <w:szCs w:val="22"/>
          <w:lang w:val="es-ES"/>
        </w:rPr>
        <w:t>SÍ se encuentra autorizada para actuar en tal calidad, ello de conformidad con lo siguiente:</w:t>
      </w:r>
      <w:r>
        <w:rPr>
          <w:rStyle w:val="eop"/>
          <w:rFonts w:ascii="Arial" w:hAnsi="Arial" w:cs="Arial"/>
          <w:sz w:val="22"/>
          <w:szCs w:val="22"/>
        </w:rPr>
        <w:t> </w:t>
      </w:r>
    </w:p>
    <w:p w14:paraId="6593C3CA" w14:textId="77777777" w:rsidR="00CA0B86" w:rsidRPr="001C47B7" w:rsidRDefault="00CA0B86" w:rsidP="00CA0B86">
      <w:pPr>
        <w:pStyle w:val="NoSpacing"/>
        <w:jc w:val="both"/>
        <w:rPr>
          <w:rFonts w:ascii="Arial" w:hAnsi="Arial" w:cs="Arial"/>
        </w:rPr>
      </w:pPr>
    </w:p>
    <w:p w14:paraId="52851E0A" w14:textId="5474E83E" w:rsidR="00CA0B86" w:rsidRPr="001C47B7" w:rsidRDefault="00CA0B86" w:rsidP="00CA0B86">
      <w:pPr>
        <w:pStyle w:val="NoSpacing"/>
        <w:jc w:val="both"/>
        <w:rPr>
          <w:rFonts w:ascii="Arial" w:hAnsi="Arial" w:cs="Arial"/>
          <w:b/>
          <w:bCs/>
        </w:rPr>
      </w:pPr>
      <w:r w:rsidRPr="001C47B7">
        <w:rPr>
          <w:rFonts w:ascii="Arial" w:hAnsi="Arial" w:cs="Arial"/>
          <w:b/>
          <w:bCs/>
        </w:rPr>
        <w:t>LA EQUIDAD SEGUROS DE VIDA O.C.</w:t>
      </w:r>
    </w:p>
    <w:p w14:paraId="57DE4F0E" w14:textId="16583E4F" w:rsidR="00CA0B86" w:rsidRPr="001C47B7" w:rsidRDefault="00915AA0" w:rsidP="00CA0B86">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6C2BB150" wp14:editId="5024297B">
                <wp:simplePos x="0" y="0"/>
                <wp:positionH relativeFrom="column">
                  <wp:posOffset>429260</wp:posOffset>
                </wp:positionH>
                <wp:positionV relativeFrom="paragraph">
                  <wp:posOffset>996950</wp:posOffset>
                </wp:positionV>
                <wp:extent cx="2333625" cy="0"/>
                <wp:effectExtent l="19685" t="15875" r="18415" b="22225"/>
                <wp:wrapNone/>
                <wp:docPr id="5663067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F687D74">
              <v:shape id="AutoShape 8" style="position:absolute;margin-left:33.8pt;margin-top:78.5pt;width:18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" w14:anchorId="7774561E">
                <v:shadow color="#868686"/>
              </v:shape>
            </w:pict>
          </mc:Fallback>
        </mc:AlternateContent>
      </w:r>
      <w:r w:rsidR="00CA0B86" w:rsidRPr="001C47B7">
        <w:rPr>
          <w:rFonts w:ascii="Arial" w:hAnsi="Arial" w:cs="Arial"/>
          <w:noProof/>
        </w:rPr>
        <w:drawing>
          <wp:inline distT="0" distB="0" distL="0" distR="0" wp14:anchorId="2E9ECC3C" wp14:editId="1D0DF091">
            <wp:extent cx="5344271" cy="1686160"/>
            <wp:effectExtent l="0" t="0" r="8890" b="9525"/>
            <wp:docPr id="1557359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6896" name=""/>
                    <pic:cNvPicPr/>
                  </pic:nvPicPr>
                  <pic:blipFill>
                    <a:blip r:embed="rId10"/>
                    <a:stretch>
                      <a:fillRect/>
                    </a:stretch>
                  </pic:blipFill>
                  <pic:spPr>
                    <a:xfrm>
                      <a:off x="0" y="0"/>
                      <a:ext cx="5344271" cy="1686160"/>
                    </a:xfrm>
                    <a:prstGeom prst="rect">
                      <a:avLst/>
                    </a:prstGeom>
                  </pic:spPr>
                </pic:pic>
              </a:graphicData>
            </a:graphic>
          </wp:inline>
        </w:drawing>
      </w:r>
    </w:p>
    <w:p w14:paraId="0B8F248E" w14:textId="4458F853" w:rsidR="000B17AE" w:rsidRDefault="000B17AE" w:rsidP="00CA0B86">
      <w:pPr>
        <w:pStyle w:val="paragraph"/>
        <w:spacing w:before="0" w:beforeAutospacing="0" w:after="0" w:afterAutospacing="0"/>
        <w:ind w:right="105"/>
        <w:textAlignment w:val="baseline"/>
        <w:rPr>
          <w:rFonts w:ascii="Segoe UI" w:hAnsi="Segoe UI" w:cs="Segoe UI"/>
          <w:sz w:val="18"/>
          <w:szCs w:val="18"/>
        </w:rPr>
      </w:pPr>
      <w:r>
        <w:rPr>
          <w:rStyle w:val="eop"/>
          <w:rFonts w:ascii="Arial" w:hAnsi="Arial" w:cs="Arial"/>
          <w:sz w:val="22"/>
          <w:szCs w:val="22"/>
        </w:rPr>
        <w:t> </w:t>
      </w:r>
    </w:p>
    <w:p w14:paraId="0D7A14AF" w14:textId="0A971590"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anterior, se concluye que, existió una indebida integración al presente proceso </w:t>
      </w:r>
      <w:r w:rsidR="00B07F1B">
        <w:rPr>
          <w:rStyle w:val="normaltextrun"/>
          <w:rFonts w:ascii="Arial" w:hAnsi="Arial" w:cs="Arial"/>
          <w:sz w:val="22"/>
          <w:szCs w:val="22"/>
          <w:lang w:val="es-ES"/>
        </w:rPr>
        <w:t>de</w:t>
      </w:r>
      <w:r>
        <w:rPr>
          <w:rStyle w:val="normaltextrun"/>
          <w:rFonts w:ascii="Arial" w:hAnsi="Arial" w:cs="Arial"/>
          <w:sz w:val="22"/>
          <w:szCs w:val="22"/>
          <w:lang w:val="es-ES"/>
        </w:rPr>
        <w:t xml:space="preserve"> mi representada </w:t>
      </w:r>
      <w:r w:rsidR="00435EC2" w:rsidRPr="00435EC2">
        <w:rPr>
          <w:rStyle w:val="normaltextrun"/>
          <w:rFonts w:ascii="Arial" w:hAnsi="Arial" w:cs="Arial"/>
          <w:sz w:val="22"/>
          <w:szCs w:val="22"/>
          <w:lang w:val="es-ES"/>
        </w:rPr>
        <w:t>LA EQUIDAD SEGUROS GENERALES O.C.</w:t>
      </w:r>
      <w:r w:rsidR="00435EC2">
        <w:rPr>
          <w:rStyle w:val="normaltextrun"/>
          <w:rFonts w:ascii="Arial" w:hAnsi="Arial" w:cs="Arial"/>
          <w:b/>
          <w:bCs/>
          <w:sz w:val="22"/>
          <w:szCs w:val="22"/>
          <w:lang w:val="es-ES"/>
        </w:rPr>
        <w:t xml:space="preserve"> </w:t>
      </w:r>
      <w:r>
        <w:rPr>
          <w:rStyle w:val="normaltextrun"/>
          <w:rFonts w:ascii="Arial" w:hAnsi="Arial" w:cs="Arial"/>
          <w:sz w:val="22"/>
          <w:szCs w:val="22"/>
          <w:lang w:val="es-ES"/>
        </w:rPr>
        <w:t xml:space="preserve">y existe una falta de legitimación en la causa, por cuanto es una sociedad completamente distinta a </w:t>
      </w:r>
      <w:r w:rsidR="00435EC2" w:rsidRPr="00CA0B86">
        <w:rPr>
          <w:rStyle w:val="normaltextrun"/>
          <w:rFonts w:ascii="Arial" w:hAnsi="Arial" w:cs="Arial"/>
          <w:sz w:val="22"/>
          <w:szCs w:val="22"/>
          <w:lang w:val="es-ES"/>
        </w:rPr>
        <w:t>LA EQUIDAD SEGUROS DE VIDA O.C</w:t>
      </w:r>
      <w:r>
        <w:rPr>
          <w:rStyle w:val="normaltextrun"/>
          <w:rFonts w:ascii="Arial" w:hAnsi="Arial" w:cs="Arial"/>
          <w:sz w:val="22"/>
          <w:szCs w:val="22"/>
          <w:lang w:val="es-ES"/>
        </w:rPr>
        <w:t xml:space="preserve">., </w:t>
      </w:r>
      <w:r w:rsidR="00B07F1B">
        <w:rPr>
          <w:rStyle w:val="normaltextrun"/>
          <w:rFonts w:ascii="Arial" w:hAnsi="Arial" w:cs="Arial"/>
          <w:sz w:val="22"/>
          <w:szCs w:val="22"/>
          <w:lang w:val="es-ES"/>
        </w:rPr>
        <w:t>debiéndose advertir que esta</w:t>
      </w:r>
      <w:r>
        <w:rPr>
          <w:rStyle w:val="normaltextrun"/>
          <w:rFonts w:ascii="Arial" w:hAnsi="Arial" w:cs="Arial"/>
          <w:sz w:val="22"/>
          <w:szCs w:val="22"/>
          <w:lang w:val="es-ES"/>
        </w:rPr>
        <w:t xml:space="preserve"> última sociedad sí está autorizada para actuar como </w:t>
      </w:r>
      <w:r w:rsidR="00435EC2">
        <w:rPr>
          <w:rStyle w:val="normaltextrun"/>
          <w:rFonts w:ascii="Arial" w:hAnsi="Arial" w:cs="Arial"/>
          <w:sz w:val="22"/>
          <w:szCs w:val="22"/>
          <w:lang w:val="es-ES"/>
        </w:rPr>
        <w:t>Administradora de Riesgos Laborales</w:t>
      </w:r>
      <w:r>
        <w:rPr>
          <w:rStyle w:val="normaltextrun"/>
          <w:rFonts w:ascii="Arial" w:hAnsi="Arial" w:cs="Arial"/>
          <w:sz w:val="22"/>
          <w:szCs w:val="22"/>
          <w:lang w:val="es-ES"/>
        </w:rPr>
        <w:t xml:space="preserve">, siendo de esa manera claro que </w:t>
      </w:r>
      <w:r w:rsidR="006D521D">
        <w:rPr>
          <w:rStyle w:val="normaltextrun"/>
          <w:rFonts w:ascii="Arial" w:hAnsi="Arial" w:cs="Arial"/>
          <w:sz w:val="22"/>
          <w:szCs w:val="22"/>
          <w:lang w:val="es-ES"/>
        </w:rPr>
        <w:t>los demandantes</w:t>
      </w:r>
      <w:r>
        <w:rPr>
          <w:rStyle w:val="normaltextrun"/>
          <w:rFonts w:ascii="Arial" w:hAnsi="Arial" w:cs="Arial"/>
          <w:sz w:val="22"/>
          <w:szCs w:val="22"/>
          <w:lang w:val="es-ES"/>
        </w:rPr>
        <w:t xml:space="preserve"> no </w:t>
      </w:r>
      <w:r w:rsidR="00B07F1B">
        <w:rPr>
          <w:rStyle w:val="normaltextrun"/>
          <w:rFonts w:ascii="Arial" w:hAnsi="Arial" w:cs="Arial"/>
          <w:sz w:val="22"/>
          <w:szCs w:val="22"/>
          <w:lang w:val="es-ES"/>
        </w:rPr>
        <w:t>impetraron la acción contra</w:t>
      </w:r>
      <w:r>
        <w:rPr>
          <w:rStyle w:val="normaltextrun"/>
          <w:rFonts w:ascii="Arial" w:hAnsi="Arial" w:cs="Arial"/>
          <w:sz w:val="22"/>
          <w:szCs w:val="22"/>
          <w:lang w:val="es-ES"/>
        </w:rPr>
        <w:t xml:space="preserve">  la sociedad correcta conforme al petitum de esta demanda, por lo tanto, no le corresponde a mi prohijada de soportar la carga de ser demandada, toda vez que no tiene relación con el objeto del proceso</w:t>
      </w:r>
      <w:r w:rsidR="00B07F1B">
        <w:rPr>
          <w:rStyle w:val="normaltextrun"/>
          <w:rFonts w:ascii="Arial" w:hAnsi="Arial" w:cs="Arial"/>
          <w:sz w:val="22"/>
          <w:szCs w:val="22"/>
          <w:lang w:val="es-ES"/>
        </w:rPr>
        <w:t xml:space="preserve">. </w:t>
      </w:r>
    </w:p>
    <w:p w14:paraId="1F7840CA"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5A363C" w14:textId="1681E7BE"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Siendo así las cosas, con las documentales que se allegan al plenario, y con lo esbozado en líneas </w:t>
      </w:r>
      <w:r w:rsidRPr="62A9369A">
        <w:rPr>
          <w:rStyle w:val="normaltextrun"/>
          <w:rFonts w:ascii="Arial" w:hAnsi="Arial" w:cs="Arial"/>
          <w:sz w:val="22"/>
          <w:szCs w:val="22"/>
          <w:lang w:val="es-ES"/>
        </w:rPr>
        <w:t>precedente</w:t>
      </w:r>
      <w:r w:rsidR="1BBA09F3" w:rsidRPr="62A9369A">
        <w:rPr>
          <w:rStyle w:val="normaltextrun"/>
          <w:rFonts w:ascii="Arial" w:hAnsi="Arial" w:cs="Arial"/>
          <w:sz w:val="22"/>
          <w:szCs w:val="22"/>
          <w:lang w:val="es-ES"/>
        </w:rPr>
        <w:t>s</w:t>
      </w:r>
      <w:r>
        <w:rPr>
          <w:rStyle w:val="normaltextrun"/>
          <w:rFonts w:ascii="Arial" w:hAnsi="Arial" w:cs="Arial"/>
          <w:sz w:val="22"/>
          <w:szCs w:val="22"/>
          <w:lang w:val="es-ES"/>
        </w:rPr>
        <w:t xml:space="preserve"> se tiene que estas dos compañías, </w:t>
      </w:r>
      <w:r w:rsidR="00D157D2" w:rsidRPr="00CA0B86">
        <w:rPr>
          <w:rStyle w:val="normaltextrun"/>
          <w:rFonts w:ascii="Arial" w:hAnsi="Arial" w:cs="Arial"/>
          <w:sz w:val="22"/>
          <w:szCs w:val="22"/>
          <w:lang w:val="es-ES"/>
        </w:rPr>
        <w:t>LA EQUIDAD SEGUROS DE VIDA O.C</w:t>
      </w:r>
      <w:r w:rsidR="00D157D2">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y </w:t>
      </w:r>
      <w:r w:rsidR="00D157D2" w:rsidRPr="00435EC2">
        <w:rPr>
          <w:rStyle w:val="normaltextrun"/>
          <w:rFonts w:ascii="Arial" w:hAnsi="Arial" w:cs="Arial"/>
          <w:sz w:val="22"/>
          <w:szCs w:val="22"/>
          <w:lang w:val="es-ES"/>
        </w:rPr>
        <w:t>LA EQUIDAD SEGUROS GENERALES O.C.</w:t>
      </w:r>
      <w:r>
        <w:rPr>
          <w:rStyle w:val="normaltextrun"/>
          <w:rFonts w:ascii="Arial" w:hAnsi="Arial" w:cs="Arial"/>
          <w:sz w:val="22"/>
          <w:szCs w:val="22"/>
          <w:lang w:val="es-ES"/>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r>
        <w:rPr>
          <w:rStyle w:val="eop"/>
          <w:rFonts w:ascii="Arial" w:hAnsi="Arial" w:cs="Arial"/>
          <w:sz w:val="22"/>
          <w:szCs w:val="22"/>
        </w:rPr>
        <w:t> </w:t>
      </w:r>
    </w:p>
    <w:p w14:paraId="16DF861F"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292370"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Consecuentemente, ruego al señor Juez declarar probada esta excepción.</w:t>
      </w:r>
    </w:p>
    <w:p w14:paraId="324DAA12" w14:textId="77777777" w:rsidR="000B17AE" w:rsidRDefault="000B17AE" w:rsidP="0045155C">
      <w:pPr>
        <w:pStyle w:val="BodyText"/>
        <w:ind w:right="106"/>
        <w:jc w:val="both"/>
        <w:rPr>
          <w:rFonts w:ascii="Arial" w:hAnsi="Arial" w:cs="Arial"/>
          <w:b/>
          <w:kern w:val="0"/>
          <w:sz w:val="22"/>
          <w:szCs w:val="22"/>
          <w:u w:val="single"/>
        </w:rPr>
      </w:pPr>
    </w:p>
    <w:p w14:paraId="669EB818" w14:textId="2DA577BF" w:rsidR="000B17AE" w:rsidRDefault="009B7D32" w:rsidP="1E9607B3">
      <w:pPr>
        <w:pStyle w:val="BodyText"/>
        <w:numPr>
          <w:ilvl w:val="0"/>
          <w:numId w:val="14"/>
        </w:numPr>
        <w:ind w:right="106"/>
        <w:jc w:val="both"/>
        <w:rPr>
          <w:rFonts w:ascii="Arial" w:hAnsi="Arial" w:cs="Arial"/>
          <w:b/>
          <w:bCs/>
          <w:kern w:val="0"/>
          <w:sz w:val="22"/>
          <w:szCs w:val="22"/>
          <w:u w:val="single"/>
        </w:rPr>
      </w:pPr>
      <w:r w:rsidRPr="009B7D32">
        <w:rPr>
          <w:rFonts w:ascii="Arial" w:hAnsi="Arial" w:cs="Arial"/>
          <w:b/>
          <w:bCs/>
          <w:kern w:val="0"/>
          <w:sz w:val="22"/>
          <w:szCs w:val="22"/>
          <w:u w:val="single"/>
        </w:rPr>
        <w:t>NO EXISTE PRUEBA ALGUNA QUE ENDILGUE RESPONSABILIDAD A CARGO DE MI REPRESENTADA LA EQUIDAD SEGUROS GENERALES O.C., CONFIGURANDOSE ASÍ UNA INEXISTE</w:t>
      </w:r>
      <w:r w:rsidR="7B0FF0A3" w:rsidRPr="009B7D32">
        <w:rPr>
          <w:rFonts w:ascii="Arial" w:hAnsi="Arial" w:cs="Arial"/>
          <w:b/>
          <w:bCs/>
          <w:kern w:val="0"/>
          <w:sz w:val="22"/>
          <w:szCs w:val="22"/>
          <w:u w:val="single"/>
        </w:rPr>
        <w:t>N</w:t>
      </w:r>
      <w:r w:rsidRPr="009B7D32">
        <w:rPr>
          <w:rFonts w:ascii="Arial" w:hAnsi="Arial" w:cs="Arial"/>
          <w:b/>
          <w:bCs/>
          <w:kern w:val="0"/>
          <w:sz w:val="22"/>
          <w:szCs w:val="22"/>
          <w:u w:val="single"/>
        </w:rPr>
        <w:t>CIA DE OBLIGACIÓN</w:t>
      </w:r>
    </w:p>
    <w:p w14:paraId="6C949E0E" w14:textId="77777777" w:rsidR="000B17AE" w:rsidRDefault="000B17AE" w:rsidP="0045155C">
      <w:pPr>
        <w:pStyle w:val="BodyText"/>
        <w:ind w:right="106"/>
        <w:jc w:val="both"/>
        <w:rPr>
          <w:rFonts w:ascii="Arial" w:hAnsi="Arial" w:cs="Arial"/>
          <w:b/>
          <w:kern w:val="0"/>
          <w:sz w:val="22"/>
          <w:szCs w:val="22"/>
          <w:u w:val="single"/>
        </w:rPr>
      </w:pPr>
    </w:p>
    <w:p w14:paraId="1C60A8B1" w14:textId="24239123" w:rsidR="009B7D32" w:rsidRPr="00546FD5" w:rsidRDefault="009B7D32" w:rsidP="0045155C">
      <w:pPr>
        <w:pStyle w:val="BodyText"/>
        <w:ind w:right="106"/>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Fundamento esta excepción en la medida en que las pretensiones que se esgrimen en el escrito de demanda no son oponibles a </w:t>
      </w:r>
      <w:r w:rsidR="00D076DC" w:rsidRPr="00435EC2">
        <w:rPr>
          <w:rStyle w:val="normaltextrun"/>
          <w:rFonts w:ascii="Arial" w:hAnsi="Arial" w:cs="Arial"/>
          <w:sz w:val="22"/>
          <w:szCs w:val="22"/>
        </w:rPr>
        <w:t>LA EQUIDAD SEGUROS GENERALES O.C</w:t>
      </w:r>
      <w:r>
        <w:rPr>
          <w:rStyle w:val="normaltextrun"/>
          <w:rFonts w:ascii="Arial" w:hAnsi="Arial" w:cs="Arial"/>
          <w:color w:val="000000"/>
          <w:sz w:val="22"/>
          <w:szCs w:val="22"/>
          <w:shd w:val="clear" w:color="auto" w:fill="FFFFFF"/>
        </w:rPr>
        <w:t xml:space="preserve">., por cuanto las pretensiones de la demanda NO guardan relación con el objeto social de mi prohijada, pues, </w:t>
      </w:r>
      <w:r w:rsidR="00B54C86">
        <w:rPr>
          <w:rStyle w:val="normaltextrun"/>
          <w:rFonts w:ascii="Arial" w:hAnsi="Arial" w:cs="Arial"/>
          <w:color w:val="000000"/>
          <w:sz w:val="22"/>
          <w:szCs w:val="22"/>
          <w:shd w:val="clear" w:color="auto" w:fill="FFFFFF"/>
        </w:rPr>
        <w:t>conforme con el</w:t>
      </w:r>
      <w:r>
        <w:rPr>
          <w:rStyle w:val="normaltextrun"/>
          <w:rFonts w:ascii="Arial" w:hAnsi="Arial" w:cs="Arial"/>
          <w:color w:val="000000"/>
          <w:sz w:val="22"/>
          <w:szCs w:val="22"/>
          <w:shd w:val="clear" w:color="auto" w:fill="FFFFFF"/>
        </w:rPr>
        <w:t xml:space="preserve"> Certificado de Existencia y Representación expedido por la Cámara de Comercio de Bogotá, es claro que esta realiza operaciones de seguros bajo las modalidades y ramos dentro de los cuales </w:t>
      </w:r>
      <w:r w:rsidR="00BE47C3">
        <w:rPr>
          <w:rStyle w:val="normaltextrun"/>
          <w:rFonts w:ascii="Arial" w:hAnsi="Arial" w:cs="Arial"/>
          <w:color w:val="000000"/>
          <w:sz w:val="22"/>
          <w:szCs w:val="22"/>
          <w:shd w:val="clear" w:color="auto" w:fill="FFFFFF"/>
        </w:rPr>
        <w:t xml:space="preserve">NO </w:t>
      </w:r>
      <w:r>
        <w:rPr>
          <w:rStyle w:val="normaltextrun"/>
          <w:rFonts w:ascii="Arial" w:hAnsi="Arial" w:cs="Arial"/>
          <w:color w:val="000000"/>
          <w:sz w:val="22"/>
          <w:szCs w:val="22"/>
          <w:shd w:val="clear" w:color="auto" w:fill="FFFFFF"/>
        </w:rPr>
        <w:t>se encuentran los seguros de vida</w:t>
      </w:r>
      <w:r w:rsidR="00546FD5">
        <w:rPr>
          <w:rStyle w:val="normaltextrun"/>
          <w:rFonts w:ascii="Arial" w:hAnsi="Arial" w:cs="Arial"/>
          <w:color w:val="000000"/>
          <w:sz w:val="22"/>
          <w:szCs w:val="22"/>
          <w:shd w:val="clear" w:color="auto" w:fill="FFFFFF"/>
        </w:rPr>
        <w:t>. En el caso marras, véase que</w:t>
      </w:r>
      <w:r w:rsidR="00D779FF">
        <w:rPr>
          <w:rStyle w:val="normaltextrun"/>
          <w:rFonts w:ascii="Arial" w:hAnsi="Arial" w:cs="Arial"/>
          <w:color w:val="000000"/>
          <w:sz w:val="22"/>
          <w:szCs w:val="22"/>
          <w:shd w:val="clear" w:color="auto" w:fill="FFFFFF"/>
        </w:rPr>
        <w:t xml:space="preserve"> los demandantes</w:t>
      </w:r>
      <w:r w:rsidR="00546FD5">
        <w:rPr>
          <w:rStyle w:val="normaltextrun"/>
          <w:rFonts w:ascii="Arial" w:hAnsi="Arial" w:cs="Arial"/>
          <w:color w:val="000000"/>
          <w:sz w:val="22"/>
          <w:szCs w:val="22"/>
          <w:shd w:val="clear" w:color="auto" w:fill="FFFFFF"/>
        </w:rPr>
        <w:t xml:space="preserve"> pretende</w:t>
      </w:r>
      <w:r w:rsidR="00D779FF">
        <w:rPr>
          <w:rStyle w:val="normaltextrun"/>
          <w:rFonts w:ascii="Arial" w:hAnsi="Arial" w:cs="Arial"/>
          <w:color w:val="000000"/>
          <w:sz w:val="22"/>
          <w:szCs w:val="22"/>
          <w:shd w:val="clear" w:color="auto" w:fill="FFFFFF"/>
        </w:rPr>
        <w:t>n</w:t>
      </w:r>
      <w:r w:rsidR="00546FD5">
        <w:rPr>
          <w:rStyle w:val="normaltextrun"/>
          <w:rFonts w:ascii="Arial" w:hAnsi="Arial" w:cs="Arial"/>
          <w:color w:val="000000"/>
          <w:sz w:val="22"/>
          <w:szCs w:val="22"/>
          <w:shd w:val="clear" w:color="auto" w:fill="FFFFFF"/>
        </w:rPr>
        <w:t xml:space="preserve"> el reconocimiento de </w:t>
      </w:r>
      <w:r w:rsidR="00700860">
        <w:rPr>
          <w:rStyle w:val="normaltextrun"/>
          <w:rFonts w:ascii="Arial" w:hAnsi="Arial" w:cs="Arial"/>
          <w:color w:val="000000"/>
          <w:sz w:val="22"/>
          <w:szCs w:val="22"/>
          <w:shd w:val="clear" w:color="auto" w:fill="FFFFFF"/>
        </w:rPr>
        <w:t>prestaciones económicas que se encuentran a cargo de la Administradora de Riesgos Laboral</w:t>
      </w:r>
      <w:r w:rsidR="00BE47C3">
        <w:rPr>
          <w:rStyle w:val="normaltextrun"/>
          <w:rFonts w:ascii="Arial" w:hAnsi="Arial" w:cs="Arial"/>
          <w:color w:val="000000"/>
          <w:sz w:val="22"/>
          <w:szCs w:val="22"/>
          <w:shd w:val="clear" w:color="auto" w:fill="FFFFFF"/>
        </w:rPr>
        <w:t>es y/o Fondos de Pensiones</w:t>
      </w:r>
      <w:r w:rsidR="00700860">
        <w:rPr>
          <w:rStyle w:val="normaltextrun"/>
          <w:rFonts w:ascii="Arial" w:hAnsi="Arial" w:cs="Arial"/>
          <w:color w:val="000000"/>
          <w:sz w:val="22"/>
          <w:szCs w:val="22"/>
          <w:shd w:val="clear" w:color="auto" w:fill="FFFFFF"/>
        </w:rPr>
        <w:t xml:space="preserve"> por </w:t>
      </w:r>
      <w:r w:rsidR="00B678BB">
        <w:rPr>
          <w:rStyle w:val="normaltextrun"/>
          <w:rFonts w:ascii="Arial" w:hAnsi="Arial" w:cs="Arial"/>
          <w:color w:val="000000"/>
          <w:sz w:val="22"/>
          <w:szCs w:val="22"/>
          <w:shd w:val="clear" w:color="auto" w:fill="FFFFFF"/>
        </w:rPr>
        <w:t>la presunt</w:t>
      </w:r>
      <w:r w:rsidR="00F1652A">
        <w:rPr>
          <w:rStyle w:val="normaltextrun"/>
          <w:rFonts w:ascii="Arial" w:hAnsi="Arial" w:cs="Arial"/>
          <w:color w:val="000000"/>
          <w:sz w:val="22"/>
          <w:szCs w:val="22"/>
          <w:shd w:val="clear" w:color="auto" w:fill="FFFFFF"/>
        </w:rPr>
        <w:t>o</w:t>
      </w:r>
      <w:r w:rsidR="00B678BB">
        <w:rPr>
          <w:rStyle w:val="normaltextrun"/>
          <w:rFonts w:ascii="Arial" w:hAnsi="Arial" w:cs="Arial"/>
          <w:color w:val="000000"/>
          <w:sz w:val="22"/>
          <w:szCs w:val="22"/>
          <w:shd w:val="clear" w:color="auto" w:fill="FFFFFF"/>
        </w:rPr>
        <w:t xml:space="preserve"> </w:t>
      </w:r>
      <w:r w:rsidR="00F1652A">
        <w:rPr>
          <w:rStyle w:val="normaltextrun"/>
          <w:rFonts w:ascii="Arial" w:hAnsi="Arial" w:cs="Arial"/>
          <w:color w:val="000000"/>
          <w:sz w:val="22"/>
          <w:szCs w:val="22"/>
          <w:shd w:val="clear" w:color="auto" w:fill="FFFFFF"/>
        </w:rPr>
        <w:t>accidente de trabajo</w:t>
      </w:r>
      <w:r w:rsidR="00B678BB">
        <w:rPr>
          <w:rStyle w:val="normaltextrun"/>
          <w:rFonts w:ascii="Arial" w:hAnsi="Arial" w:cs="Arial"/>
          <w:color w:val="000000"/>
          <w:sz w:val="22"/>
          <w:szCs w:val="22"/>
          <w:shd w:val="clear" w:color="auto" w:fill="FFFFFF"/>
        </w:rPr>
        <w:t xml:space="preserve"> del señor </w:t>
      </w:r>
      <w:r w:rsidR="00210D37">
        <w:rPr>
          <w:rStyle w:val="normaltextrun"/>
          <w:rFonts w:ascii="Arial" w:hAnsi="Arial" w:cs="Arial"/>
          <w:color w:val="000000"/>
          <w:sz w:val="22"/>
          <w:szCs w:val="22"/>
          <w:shd w:val="clear" w:color="auto" w:fill="FFFFFF"/>
        </w:rPr>
        <w:t>GREGORIO ARBOLEDA HURTADO (Q.E.P.D)</w:t>
      </w:r>
      <w:r w:rsidR="00CE6637">
        <w:rPr>
          <w:rStyle w:val="normaltextrun"/>
          <w:rFonts w:ascii="Arial" w:hAnsi="Arial" w:cs="Arial"/>
          <w:color w:val="000000"/>
          <w:sz w:val="22"/>
          <w:szCs w:val="22"/>
          <w:shd w:val="clear" w:color="auto" w:fill="FFFFFF"/>
        </w:rPr>
        <w:t xml:space="preserve">, por ello, se pone de presente que, </w:t>
      </w:r>
      <w:r>
        <w:rPr>
          <w:rStyle w:val="normaltextrun"/>
          <w:rFonts w:ascii="Arial" w:hAnsi="Arial" w:cs="Arial"/>
          <w:color w:val="000000"/>
          <w:sz w:val="22"/>
          <w:szCs w:val="22"/>
          <w:shd w:val="clear" w:color="auto" w:fill="FFFFFF"/>
        </w:rPr>
        <w:t>por disposición legal, est</w:t>
      </w:r>
      <w:r w:rsidR="00CE6637">
        <w:rPr>
          <w:rStyle w:val="normaltextrun"/>
          <w:rFonts w:ascii="Arial" w:hAnsi="Arial" w:cs="Arial"/>
          <w:color w:val="000000"/>
          <w:sz w:val="22"/>
          <w:szCs w:val="22"/>
          <w:shd w:val="clear" w:color="auto" w:fill="FFFFFF"/>
        </w:rPr>
        <w:t>as prestaciones están</w:t>
      </w:r>
      <w:r>
        <w:rPr>
          <w:rStyle w:val="normaltextrun"/>
          <w:rFonts w:ascii="Arial" w:hAnsi="Arial" w:cs="Arial"/>
          <w:color w:val="000000"/>
          <w:sz w:val="22"/>
          <w:szCs w:val="22"/>
          <w:shd w:val="clear" w:color="auto" w:fill="FFFFFF"/>
        </w:rPr>
        <w:t xml:space="preserve"> a cargo de aseguradoras autorizadas para explotar el ramo de los seguros de vida, </w:t>
      </w:r>
      <w:r w:rsidR="008B1B87">
        <w:rPr>
          <w:rStyle w:val="normaltextrun"/>
          <w:rFonts w:ascii="Arial" w:hAnsi="Arial" w:cs="Arial"/>
          <w:color w:val="000000"/>
          <w:sz w:val="22"/>
          <w:szCs w:val="22"/>
          <w:shd w:val="clear" w:color="auto" w:fill="FFFFFF"/>
        </w:rPr>
        <w:t xml:space="preserve"> y mi prohijada no está autorizada para explotar dicho ramo </w:t>
      </w:r>
      <w:r>
        <w:rPr>
          <w:rStyle w:val="normaltextrun"/>
          <w:rFonts w:ascii="Arial" w:hAnsi="Arial" w:cs="Arial"/>
          <w:color w:val="000000"/>
          <w:sz w:val="22"/>
          <w:szCs w:val="22"/>
          <w:shd w:val="clear" w:color="auto" w:fill="FFFFFF"/>
        </w:rPr>
        <w:t>tal y como se pasa a demostrar:</w:t>
      </w:r>
      <w:r>
        <w:rPr>
          <w:rStyle w:val="eop"/>
          <w:rFonts w:ascii="Arial" w:hAnsi="Arial" w:cs="Arial"/>
          <w:color w:val="000000"/>
          <w:sz w:val="22"/>
          <w:szCs w:val="22"/>
          <w:shd w:val="clear" w:color="auto" w:fill="FFFFFF"/>
        </w:rPr>
        <w:t> </w:t>
      </w:r>
    </w:p>
    <w:p w14:paraId="4B97A9BE" w14:textId="77777777" w:rsidR="009B7D32" w:rsidRDefault="009B7D32" w:rsidP="0045155C">
      <w:pPr>
        <w:pStyle w:val="BodyText"/>
        <w:ind w:right="106"/>
        <w:jc w:val="both"/>
        <w:rPr>
          <w:rFonts w:ascii="Arial" w:hAnsi="Arial" w:cs="Arial"/>
          <w:b/>
          <w:kern w:val="0"/>
          <w:sz w:val="22"/>
          <w:szCs w:val="22"/>
          <w:u w:val="single"/>
        </w:rPr>
      </w:pPr>
    </w:p>
    <w:p w14:paraId="78661DB2" w14:textId="77777777" w:rsidR="00CE6637" w:rsidRPr="001C47B7" w:rsidRDefault="00CE6637" w:rsidP="00CE6637">
      <w:pPr>
        <w:pStyle w:val="NoSpacing"/>
        <w:jc w:val="both"/>
        <w:rPr>
          <w:rFonts w:ascii="Arial" w:hAnsi="Arial" w:cs="Arial"/>
        </w:rPr>
      </w:pPr>
      <w:r w:rsidRPr="001C47B7">
        <w:rPr>
          <w:rFonts w:ascii="Arial" w:hAnsi="Arial" w:cs="Arial"/>
          <w:b/>
          <w:bCs/>
        </w:rPr>
        <w:t>LA EQUIDAD SEGUROS GENERALES O.C.</w:t>
      </w:r>
    </w:p>
    <w:p w14:paraId="008E2589" w14:textId="1CA94EA4" w:rsidR="00CE6637" w:rsidRPr="001C47B7" w:rsidRDefault="00915AA0" w:rsidP="00CE6637">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73EF668D" wp14:editId="17C2865D">
                <wp:simplePos x="0" y="0"/>
                <wp:positionH relativeFrom="column">
                  <wp:posOffset>362585</wp:posOffset>
                </wp:positionH>
                <wp:positionV relativeFrom="paragraph">
                  <wp:posOffset>1230630</wp:posOffset>
                </wp:positionV>
                <wp:extent cx="1562100" cy="0"/>
                <wp:effectExtent l="19685" t="20955" r="18415" b="17145"/>
                <wp:wrapNone/>
                <wp:docPr id="81235828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068F0A">
              <v:shape id="AutoShape 10" style="position:absolute;margin-left:28.55pt;margin-top:96.9pt;width:12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w14:anchorId="4AF6A304">
                <v:shadow color="#868686"/>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423E27A2" wp14:editId="3F579BAD">
                <wp:simplePos x="0" y="0"/>
                <wp:positionH relativeFrom="column">
                  <wp:posOffset>4029710</wp:posOffset>
                </wp:positionH>
                <wp:positionV relativeFrom="paragraph">
                  <wp:posOffset>1078230</wp:posOffset>
                </wp:positionV>
                <wp:extent cx="1562100" cy="0"/>
                <wp:effectExtent l="19685" t="20955" r="18415" b="17145"/>
                <wp:wrapNone/>
                <wp:docPr id="6628002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8C4D40">
              <v:shape id="AutoShape 9" style="position:absolute;margin-left:317.3pt;margin-top:84.9pt;width:12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25B281E3">
                <v:shadow color="#868686"/>
              </v:shape>
            </w:pict>
          </mc:Fallback>
        </mc:AlternateContent>
      </w:r>
      <w:r w:rsidR="00CE6637" w:rsidRPr="001C47B7">
        <w:rPr>
          <w:rFonts w:ascii="Arial" w:hAnsi="Arial" w:cs="Arial"/>
          <w:noProof/>
        </w:rPr>
        <w:drawing>
          <wp:inline distT="0" distB="0" distL="0" distR="0" wp14:anchorId="1B273B30" wp14:editId="4B1650FE">
            <wp:extent cx="5487166" cy="1657581"/>
            <wp:effectExtent l="0" t="0" r="0" b="0"/>
            <wp:docPr id="1318554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13180291" w14:textId="6122E63D" w:rsidR="00CE6637" w:rsidRDefault="008873BF" w:rsidP="008873BF">
      <w:pPr>
        <w:pStyle w:val="NoSpacing"/>
        <w:jc w:val="both"/>
        <w:rPr>
          <w:rFonts w:ascii="Arial" w:hAnsi="Arial" w:cs="Arial"/>
        </w:rPr>
      </w:pPr>
      <w:r w:rsidRPr="008873BF">
        <w:rPr>
          <w:rFonts w:ascii="Arial" w:hAnsi="Arial" w:cs="Arial"/>
        </w:rPr>
        <w:t xml:space="preserve">Debido a que se observa que las pretensiones de la demanda van dirigidas a </w:t>
      </w:r>
      <w:r w:rsidRPr="00CA0B86">
        <w:rPr>
          <w:rStyle w:val="normaltextrun"/>
          <w:rFonts w:ascii="Arial" w:hAnsi="Arial" w:cs="Arial"/>
        </w:rPr>
        <w:t>LA EQUIDAD SEGUROS DE VIDA O.C</w:t>
      </w:r>
      <w:r>
        <w:rPr>
          <w:rStyle w:val="normaltextrun"/>
          <w:rFonts w:ascii="Arial" w:hAnsi="Arial" w:cs="Arial"/>
        </w:rPr>
        <w:t>.</w:t>
      </w:r>
      <w:r w:rsidRPr="008873BF">
        <w:rPr>
          <w:rFonts w:ascii="Arial" w:hAnsi="Arial" w:cs="Arial"/>
        </w:rPr>
        <w:t xml:space="preserve">, y que se notificó a mi representada </w:t>
      </w:r>
      <w:r w:rsidRPr="00435EC2">
        <w:rPr>
          <w:rStyle w:val="normaltextrun"/>
          <w:rFonts w:ascii="Arial" w:hAnsi="Arial" w:cs="Arial"/>
        </w:rPr>
        <w:t>LA EQUIDAD SEGUROS GENERALES O.C</w:t>
      </w:r>
      <w:r w:rsidRPr="008873BF">
        <w:rPr>
          <w:rFonts w:ascii="Arial" w:hAnsi="Arial" w:cs="Arial"/>
        </w:rPr>
        <w:t>., resulta pertinente aclarar que se trata de compañías</w:t>
      </w:r>
      <w:r>
        <w:rPr>
          <w:rFonts w:ascii="Arial" w:hAnsi="Arial" w:cs="Arial"/>
        </w:rPr>
        <w:t xml:space="preserve"> </w:t>
      </w:r>
      <w:r w:rsidRPr="008873BF">
        <w:rPr>
          <w:rFonts w:ascii="Arial" w:hAnsi="Arial" w:cs="Arial"/>
        </w:rPr>
        <w:t>totalmente diferentes, cuyo funcionamiento y autorización por parte de la Superintendencia</w:t>
      </w:r>
      <w:r>
        <w:rPr>
          <w:rFonts w:ascii="Arial" w:hAnsi="Arial" w:cs="Arial"/>
        </w:rPr>
        <w:t xml:space="preserve"> </w:t>
      </w:r>
      <w:r w:rsidRPr="008873BF">
        <w:rPr>
          <w:rFonts w:ascii="Arial" w:hAnsi="Arial" w:cs="Arial"/>
        </w:rPr>
        <w:t>Financiera, es totalmente independiente.</w:t>
      </w:r>
    </w:p>
    <w:p w14:paraId="19097D82" w14:textId="77777777" w:rsidR="008873BF" w:rsidRDefault="008873BF" w:rsidP="008873BF">
      <w:pPr>
        <w:pStyle w:val="NoSpacing"/>
        <w:jc w:val="both"/>
        <w:rPr>
          <w:rFonts w:ascii="Arial" w:hAnsi="Arial" w:cs="Arial"/>
        </w:rPr>
      </w:pPr>
    </w:p>
    <w:p w14:paraId="2AA1F7F8" w14:textId="0E50A00F" w:rsidR="008873BF" w:rsidRPr="001C47B7" w:rsidRDefault="008873BF" w:rsidP="008873BF">
      <w:pPr>
        <w:pStyle w:val="NoSpacing"/>
        <w:jc w:val="both"/>
        <w:rPr>
          <w:rFonts w:ascii="Arial" w:hAnsi="Arial" w:cs="Arial"/>
        </w:rPr>
      </w:pPr>
      <w:r w:rsidRPr="008873BF">
        <w:rPr>
          <w:rFonts w:ascii="Arial" w:hAnsi="Arial" w:cs="Arial"/>
        </w:rPr>
        <w:t>En consecuencia, bajo este panorama, es preciso mencionar que la vinculación de mi</w:t>
      </w:r>
      <w:r>
        <w:rPr>
          <w:rFonts w:ascii="Arial" w:hAnsi="Arial" w:cs="Arial"/>
        </w:rPr>
        <w:t xml:space="preserve"> </w:t>
      </w:r>
      <w:r w:rsidRPr="008873BF">
        <w:rPr>
          <w:rFonts w:ascii="Arial" w:hAnsi="Arial" w:cs="Arial"/>
        </w:rPr>
        <w:t xml:space="preserve">prohijada </w:t>
      </w:r>
      <w:r w:rsidRPr="00435EC2">
        <w:rPr>
          <w:rStyle w:val="normaltextrun"/>
          <w:rFonts w:ascii="Arial" w:hAnsi="Arial" w:cs="Arial"/>
        </w:rPr>
        <w:t>LA EQUIDAD SEGUROS GENERALES O.C</w:t>
      </w:r>
      <w:r w:rsidRPr="008873BF">
        <w:rPr>
          <w:rFonts w:ascii="Arial" w:hAnsi="Arial" w:cs="Arial"/>
        </w:rPr>
        <w:t xml:space="preserve">. no tiene </w:t>
      </w:r>
      <w:r w:rsidR="00EB4F1E">
        <w:rPr>
          <w:rFonts w:ascii="Arial" w:hAnsi="Arial" w:cs="Arial"/>
        </w:rPr>
        <w:t>fundamento</w:t>
      </w:r>
      <w:r w:rsidRPr="008873BF">
        <w:rPr>
          <w:rFonts w:ascii="Arial" w:hAnsi="Arial" w:cs="Arial"/>
        </w:rPr>
        <w:t xml:space="preserve"> jurídico alguno dentro del</w:t>
      </w:r>
      <w:r>
        <w:rPr>
          <w:rFonts w:ascii="Arial" w:hAnsi="Arial" w:cs="Arial"/>
        </w:rPr>
        <w:t xml:space="preserve"> </w:t>
      </w:r>
      <w:r w:rsidRPr="008873BF">
        <w:rPr>
          <w:rFonts w:ascii="Arial" w:hAnsi="Arial" w:cs="Arial"/>
        </w:rPr>
        <w:t xml:space="preserve">litigio que hoy nos ocupa, toda vez que no corresponden a ella, responder por </w:t>
      </w:r>
      <w:r>
        <w:rPr>
          <w:rFonts w:ascii="Arial" w:hAnsi="Arial" w:cs="Arial"/>
        </w:rPr>
        <w:t xml:space="preserve">las prestaciones económicas que aquí se reclaman como la </w:t>
      </w:r>
      <w:r w:rsidR="007F4D7B">
        <w:rPr>
          <w:rFonts w:ascii="Arial" w:hAnsi="Arial" w:cs="Arial"/>
        </w:rPr>
        <w:t xml:space="preserve">Indemnización por </w:t>
      </w:r>
      <w:r w:rsidR="00631698">
        <w:rPr>
          <w:rFonts w:ascii="Arial" w:hAnsi="Arial" w:cs="Arial"/>
        </w:rPr>
        <w:t>Incapacidad Permanente Parcial</w:t>
      </w:r>
      <w:r w:rsidRPr="008873BF">
        <w:rPr>
          <w:rFonts w:ascii="Arial" w:hAnsi="Arial" w:cs="Arial"/>
        </w:rPr>
        <w:t>,</w:t>
      </w:r>
      <w:r>
        <w:rPr>
          <w:rFonts w:ascii="Arial" w:hAnsi="Arial" w:cs="Arial"/>
        </w:rPr>
        <w:t xml:space="preserve"> </w:t>
      </w:r>
      <w:r w:rsidRPr="008873BF">
        <w:rPr>
          <w:rFonts w:ascii="Arial" w:hAnsi="Arial" w:cs="Arial"/>
        </w:rPr>
        <w:t xml:space="preserve">de manera que resulta </w:t>
      </w:r>
      <w:r w:rsidR="00B07F1B">
        <w:rPr>
          <w:rFonts w:ascii="Arial" w:hAnsi="Arial" w:cs="Arial"/>
        </w:rPr>
        <w:t>infructuosa</w:t>
      </w:r>
      <w:r w:rsidRPr="008873BF">
        <w:rPr>
          <w:rFonts w:ascii="Arial" w:hAnsi="Arial" w:cs="Arial"/>
        </w:rPr>
        <w:t xml:space="preserve"> la vinculación de mi representada al presente proceso.</w:t>
      </w:r>
    </w:p>
    <w:p w14:paraId="0287BA72" w14:textId="77777777" w:rsidR="00CE6637" w:rsidRDefault="00CE6637" w:rsidP="0045155C">
      <w:pPr>
        <w:pStyle w:val="BodyText"/>
        <w:ind w:right="106"/>
        <w:jc w:val="both"/>
        <w:rPr>
          <w:rFonts w:ascii="Arial" w:hAnsi="Arial" w:cs="Arial"/>
          <w:b/>
          <w:kern w:val="0"/>
          <w:sz w:val="22"/>
          <w:szCs w:val="22"/>
          <w:u w:val="single"/>
        </w:rPr>
      </w:pPr>
    </w:p>
    <w:p w14:paraId="1114A260" w14:textId="4D441B87" w:rsidR="006C55EE" w:rsidRPr="006C55EE" w:rsidRDefault="006C55EE" w:rsidP="006C55EE">
      <w:pPr>
        <w:pStyle w:val="ListParagraph"/>
        <w:numPr>
          <w:ilvl w:val="0"/>
          <w:numId w:val="14"/>
        </w:numPr>
        <w:jc w:val="both"/>
        <w:rPr>
          <w:rFonts w:ascii="Arial" w:hAnsi="Arial" w:cs="Arial"/>
          <w:sz w:val="22"/>
          <w:szCs w:val="22"/>
        </w:rPr>
      </w:pPr>
      <w:r w:rsidRPr="006C55EE">
        <w:rPr>
          <w:rFonts w:ascii="Arial" w:hAnsi="Arial" w:cs="Arial"/>
          <w:b/>
          <w:bCs/>
          <w:sz w:val="22"/>
          <w:szCs w:val="22"/>
          <w:u w:val="single"/>
        </w:rPr>
        <w:t>COBRO DE LO NO DEBIDO Y ENRIQUECIMIENTO SIN JUSTA CAUSA </w:t>
      </w:r>
      <w:r w:rsidRPr="006C55EE">
        <w:rPr>
          <w:rFonts w:ascii="Arial" w:hAnsi="Arial" w:cs="Arial"/>
          <w:sz w:val="22"/>
          <w:szCs w:val="22"/>
        </w:rPr>
        <w:t> </w:t>
      </w:r>
    </w:p>
    <w:p w14:paraId="5FA5FA8A" w14:textId="77777777" w:rsidR="006C55EE" w:rsidRPr="006C55EE" w:rsidRDefault="006C55EE" w:rsidP="006C55EE">
      <w:pPr>
        <w:jc w:val="both"/>
        <w:rPr>
          <w:rFonts w:ascii="Arial" w:hAnsi="Arial" w:cs="Arial"/>
          <w:sz w:val="22"/>
          <w:szCs w:val="22"/>
          <w:lang w:val="es-CO"/>
        </w:rPr>
      </w:pPr>
      <w:r w:rsidRPr="006C55EE">
        <w:rPr>
          <w:rFonts w:ascii="Arial" w:hAnsi="Arial" w:cs="Arial"/>
          <w:sz w:val="22"/>
          <w:szCs w:val="22"/>
          <w:lang w:val="es-CO"/>
        </w:rPr>
        <w:t> </w:t>
      </w:r>
    </w:p>
    <w:p w14:paraId="1C1EF6AC" w14:textId="461911F3" w:rsidR="006C55EE" w:rsidRPr="006C55EE" w:rsidRDefault="006C55EE" w:rsidP="006C55EE">
      <w:pPr>
        <w:jc w:val="both"/>
        <w:rPr>
          <w:rFonts w:ascii="Arial" w:hAnsi="Arial" w:cs="Arial"/>
          <w:sz w:val="22"/>
          <w:szCs w:val="22"/>
          <w:lang w:val="es-CO"/>
        </w:rPr>
      </w:pPr>
      <w:r w:rsidRPr="006C55EE">
        <w:rPr>
          <w:rFonts w:ascii="Arial" w:hAnsi="Arial" w:cs="Arial"/>
          <w:sz w:val="22"/>
          <w:szCs w:val="22"/>
        </w:rPr>
        <w:t xml:space="preserve">Con fundamento en lo anterior, y una vez comprobado que no se acreditan los presupuestos para que </w:t>
      </w:r>
      <w:r w:rsidRPr="00435EC2">
        <w:rPr>
          <w:rStyle w:val="normaltextrun"/>
          <w:rFonts w:ascii="Arial" w:hAnsi="Arial" w:cs="Arial"/>
          <w:sz w:val="22"/>
          <w:szCs w:val="22"/>
        </w:rPr>
        <w:t>LA EQUIDAD SEGUROS GENERALES O.C</w:t>
      </w:r>
      <w:r w:rsidRPr="008873BF">
        <w:rPr>
          <w:rFonts w:ascii="Arial" w:hAnsi="Arial" w:cs="Arial"/>
        </w:rPr>
        <w:t xml:space="preserve">. </w:t>
      </w:r>
      <w:r w:rsidRPr="006C55EE">
        <w:rPr>
          <w:rFonts w:ascii="Arial" w:hAnsi="Arial" w:cs="Arial"/>
          <w:sz w:val="22"/>
          <w:szCs w:val="22"/>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w:t>
      </w:r>
      <w:r w:rsidRPr="006C55EE">
        <w:rPr>
          <w:rFonts w:ascii="Arial" w:hAnsi="Arial" w:cs="Arial"/>
          <w:sz w:val="22"/>
          <w:szCs w:val="22"/>
        </w:rPr>
        <w:lastRenderedPageBreak/>
        <w:t>generaría un rubro a favor de la parte demandante que no tiene justificación legal o contractual, lo que se traduciría en un enriquecimiento sin causa, dado que mi representada no se encuentra obligada al pago de los conceptos pretendidos.</w:t>
      </w:r>
      <w:r w:rsidRPr="006C55EE">
        <w:rPr>
          <w:rFonts w:ascii="Arial" w:hAnsi="Arial" w:cs="Arial"/>
          <w:sz w:val="22"/>
          <w:szCs w:val="22"/>
          <w:lang w:val="es-CO"/>
        </w:rPr>
        <w:t> </w:t>
      </w:r>
    </w:p>
    <w:p w14:paraId="1BEB3619" w14:textId="77777777" w:rsidR="00FB6D6B" w:rsidRPr="001C47B7" w:rsidRDefault="00FB6D6B" w:rsidP="00E757A2">
      <w:pPr>
        <w:jc w:val="both"/>
        <w:rPr>
          <w:rFonts w:ascii="Arial" w:hAnsi="Arial" w:cs="Arial"/>
          <w:sz w:val="22"/>
          <w:szCs w:val="22"/>
          <w:lang w:val="es-CO"/>
        </w:rPr>
      </w:pPr>
    </w:p>
    <w:p w14:paraId="2987180D" w14:textId="77A09A4C" w:rsidR="00FB6D6B" w:rsidRPr="001C47B7" w:rsidRDefault="00FB6D6B" w:rsidP="1E9607B3">
      <w:pPr>
        <w:pStyle w:val="BodyText"/>
        <w:numPr>
          <w:ilvl w:val="0"/>
          <w:numId w:val="14"/>
        </w:numPr>
        <w:ind w:right="106"/>
        <w:jc w:val="both"/>
        <w:rPr>
          <w:rFonts w:ascii="Arial" w:hAnsi="Arial" w:cs="Arial"/>
          <w:b/>
          <w:bCs/>
          <w:sz w:val="22"/>
          <w:szCs w:val="22"/>
          <w:u w:val="single"/>
        </w:rPr>
      </w:pPr>
      <w:r w:rsidRPr="1E9607B3">
        <w:rPr>
          <w:rFonts w:ascii="Arial" w:hAnsi="Arial" w:cs="Arial"/>
          <w:b/>
          <w:bCs/>
          <w:sz w:val="22"/>
          <w:szCs w:val="22"/>
          <w:u w:val="single"/>
        </w:rPr>
        <w:t>GENÉRICA O IN</w:t>
      </w:r>
      <w:r w:rsidR="75B84C51" w:rsidRPr="1E9607B3">
        <w:rPr>
          <w:rFonts w:ascii="Arial" w:hAnsi="Arial" w:cs="Arial"/>
          <w:b/>
          <w:bCs/>
          <w:sz w:val="22"/>
          <w:szCs w:val="22"/>
          <w:u w:val="single"/>
        </w:rPr>
        <w:t>N</w:t>
      </w:r>
      <w:r w:rsidRPr="1E9607B3">
        <w:rPr>
          <w:rFonts w:ascii="Arial" w:hAnsi="Arial" w:cs="Arial"/>
          <w:b/>
          <w:bCs/>
          <w:sz w:val="22"/>
          <w:szCs w:val="22"/>
          <w:u w:val="single"/>
        </w:rPr>
        <w:t>OMINADA</w:t>
      </w:r>
    </w:p>
    <w:p w14:paraId="3EB282B0" w14:textId="77777777" w:rsidR="00FB6D6B" w:rsidRPr="001C47B7" w:rsidRDefault="00FB6D6B" w:rsidP="00E757A2">
      <w:pPr>
        <w:jc w:val="both"/>
        <w:rPr>
          <w:rFonts w:ascii="Arial" w:hAnsi="Arial" w:cs="Arial"/>
          <w:b/>
          <w:sz w:val="22"/>
          <w:szCs w:val="22"/>
          <w:u w:val="single"/>
        </w:rPr>
      </w:pPr>
    </w:p>
    <w:p w14:paraId="614C7D37" w14:textId="55EAAF98" w:rsidR="00FB6D6B" w:rsidRPr="001C47B7" w:rsidRDefault="00FB6D6B" w:rsidP="1E9607B3">
      <w:pPr>
        <w:pStyle w:val="BodyText"/>
        <w:jc w:val="both"/>
        <w:rPr>
          <w:rFonts w:ascii="Arial" w:hAnsi="Arial" w:cs="Arial"/>
          <w:sz w:val="22"/>
          <w:szCs w:val="22"/>
        </w:rPr>
      </w:pPr>
      <w:r w:rsidRPr="1E9607B3">
        <w:rPr>
          <w:rFonts w:ascii="Arial" w:hAnsi="Arial" w:cs="Arial"/>
          <w:sz w:val="22"/>
          <w:szCs w:val="22"/>
        </w:rPr>
        <w:t>Excepción que se fundamenta en lo dispuesto en el artículo 282 del CGP, aplicable por analogía, el cual indica: “</w:t>
      </w:r>
      <w:r w:rsidRPr="00B07F1B">
        <w:rPr>
          <w:rFonts w:ascii="Arial" w:hAnsi="Arial" w:cs="Arial"/>
          <w:i/>
          <w:iCs/>
          <w:sz w:val="22"/>
          <w:szCs w:val="22"/>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r w:rsidR="00B07F1B">
        <w:rPr>
          <w:rFonts w:ascii="Arial" w:hAnsi="Arial" w:cs="Arial"/>
          <w:i/>
          <w:iCs/>
          <w:sz w:val="22"/>
          <w:szCs w:val="22"/>
        </w:rPr>
        <w:t xml:space="preserve"> (</w:t>
      </w:r>
      <w:r w:rsidRPr="00B07F1B">
        <w:rPr>
          <w:rFonts w:ascii="Arial" w:hAnsi="Arial" w:cs="Arial"/>
          <w:i/>
          <w:iCs/>
          <w:sz w:val="22"/>
          <w:szCs w:val="22"/>
        </w:rPr>
        <w:t>...</w:t>
      </w:r>
      <w:r w:rsidR="00B07F1B">
        <w:rPr>
          <w:rFonts w:ascii="Arial" w:hAnsi="Arial" w:cs="Arial"/>
          <w:i/>
          <w:iCs/>
          <w:sz w:val="22"/>
          <w:szCs w:val="22"/>
        </w:rPr>
        <w:t>)</w:t>
      </w:r>
      <w:r w:rsidRPr="00B07F1B">
        <w:rPr>
          <w:rFonts w:ascii="Arial" w:hAnsi="Arial" w:cs="Arial"/>
          <w:i/>
          <w:iCs/>
          <w:sz w:val="22"/>
          <w:szCs w:val="22"/>
        </w:rPr>
        <w:t>”</w:t>
      </w:r>
      <w:r w:rsidR="3D80553B" w:rsidRPr="1E9607B3">
        <w:rPr>
          <w:rFonts w:ascii="Arial" w:hAnsi="Arial" w:cs="Arial"/>
          <w:sz w:val="22"/>
          <w:szCs w:val="22"/>
        </w:rPr>
        <w:t xml:space="preserve"> </w:t>
      </w:r>
    </w:p>
    <w:p w14:paraId="1897D51D" w14:textId="6DC17C9E" w:rsidR="008A187D" w:rsidRPr="001C47B7" w:rsidRDefault="008A187D" w:rsidP="00E757A2">
      <w:pPr>
        <w:pStyle w:val="BodyText"/>
        <w:ind w:right="106"/>
        <w:jc w:val="both"/>
        <w:rPr>
          <w:rFonts w:ascii="Arial" w:hAnsi="Arial" w:cs="Arial"/>
          <w:iCs/>
          <w:sz w:val="22"/>
          <w:szCs w:val="22"/>
        </w:rPr>
      </w:pPr>
    </w:p>
    <w:p w14:paraId="1AC45BC1" w14:textId="0C526D29" w:rsidR="008A3CCC" w:rsidRPr="001C47B7" w:rsidRDefault="008A3CCC" w:rsidP="00E757A2">
      <w:pPr>
        <w:pStyle w:val="Heading1"/>
        <w:ind w:left="360"/>
        <w:jc w:val="center"/>
        <w:rPr>
          <w:rFonts w:ascii="Arial" w:hAnsi="Arial" w:cs="Arial"/>
          <w:bCs w:val="0"/>
          <w:color w:val="0D0D0D"/>
          <w:sz w:val="22"/>
          <w:szCs w:val="22"/>
          <w:u w:val="single"/>
        </w:rPr>
      </w:pPr>
      <w:r w:rsidRPr="001C47B7">
        <w:rPr>
          <w:rFonts w:ascii="Arial" w:hAnsi="Arial" w:cs="Arial"/>
          <w:color w:val="0D0D0D"/>
          <w:sz w:val="22"/>
          <w:szCs w:val="22"/>
          <w:u w:val="single"/>
        </w:rPr>
        <w:t>CAPITULO I</w:t>
      </w:r>
      <w:r w:rsidR="00256A7F">
        <w:rPr>
          <w:rFonts w:ascii="Arial" w:hAnsi="Arial" w:cs="Arial"/>
          <w:color w:val="0D0D0D"/>
          <w:sz w:val="22"/>
          <w:szCs w:val="22"/>
          <w:u w:val="single"/>
        </w:rPr>
        <w:t>II</w:t>
      </w:r>
    </w:p>
    <w:p w14:paraId="37767D58" w14:textId="77777777" w:rsidR="00FB6D6B" w:rsidRPr="001C47B7" w:rsidRDefault="00FB6D6B" w:rsidP="00E757A2">
      <w:pPr>
        <w:pStyle w:val="Heading1"/>
        <w:ind w:left="0"/>
        <w:jc w:val="center"/>
        <w:rPr>
          <w:rFonts w:ascii="Arial" w:hAnsi="Arial" w:cs="Arial"/>
          <w:bCs w:val="0"/>
          <w:color w:val="0D0D0D"/>
          <w:sz w:val="22"/>
          <w:szCs w:val="22"/>
          <w:u w:val="single"/>
        </w:rPr>
      </w:pPr>
      <w:r w:rsidRPr="001C47B7">
        <w:rPr>
          <w:rFonts w:ascii="Arial" w:hAnsi="Arial" w:cs="Arial"/>
          <w:bCs w:val="0"/>
          <w:color w:val="0D0D0D"/>
          <w:sz w:val="22"/>
          <w:szCs w:val="22"/>
          <w:u w:val="single"/>
        </w:rPr>
        <w:t>HECHOS, FUNDAMENTOS Y RAZONES DE LA DEFENSA</w:t>
      </w:r>
    </w:p>
    <w:p w14:paraId="1EA20F04" w14:textId="77777777" w:rsidR="008B0E4F" w:rsidRPr="001C47B7" w:rsidRDefault="008B0E4F" w:rsidP="00E757A2">
      <w:pPr>
        <w:pStyle w:val="BodyText"/>
        <w:ind w:right="103"/>
        <w:jc w:val="both"/>
        <w:rPr>
          <w:rFonts w:ascii="Arial" w:hAnsi="Arial" w:cs="Arial"/>
          <w:color w:val="0D0D0D"/>
          <w:sz w:val="22"/>
          <w:szCs w:val="22"/>
        </w:rPr>
      </w:pPr>
    </w:p>
    <w:p w14:paraId="199B2A18" w14:textId="35FEEB39" w:rsidR="008D225A" w:rsidRDefault="00F07BF4" w:rsidP="00E757A2">
      <w:pPr>
        <w:pStyle w:val="BodyText"/>
        <w:ind w:right="103"/>
        <w:jc w:val="both"/>
        <w:rPr>
          <w:rFonts w:ascii="Arial" w:hAnsi="Arial" w:cs="Arial"/>
          <w:color w:val="0D0D0D"/>
          <w:sz w:val="22"/>
          <w:szCs w:val="22"/>
        </w:rPr>
      </w:pPr>
      <w:r w:rsidRPr="001C47B7">
        <w:rPr>
          <w:rFonts w:ascii="Arial" w:hAnsi="Arial" w:cs="Arial"/>
          <w:color w:val="0D0D0D"/>
          <w:sz w:val="22"/>
          <w:szCs w:val="22"/>
        </w:rPr>
        <w:t xml:space="preserve">En el caso de marras, </w:t>
      </w:r>
      <w:r w:rsidR="00ED4EC0">
        <w:rPr>
          <w:rFonts w:ascii="Arial" w:hAnsi="Arial" w:cs="Arial"/>
          <w:color w:val="0D0D0D"/>
          <w:sz w:val="22"/>
          <w:szCs w:val="22"/>
        </w:rPr>
        <w:t>los señores</w:t>
      </w:r>
      <w:r w:rsidR="0035481A" w:rsidRPr="0035481A">
        <w:rPr>
          <w:rFonts w:ascii="Arial" w:hAnsi="Arial" w:cs="Arial"/>
          <w:sz w:val="22"/>
          <w:szCs w:val="22"/>
        </w:rPr>
        <w:t xml:space="preserve"> </w:t>
      </w:r>
      <w:r w:rsidR="00ED4EC0" w:rsidRPr="00ED4EC0">
        <w:rPr>
          <w:rFonts w:ascii="Arial" w:hAnsi="Arial" w:cs="Arial"/>
          <w:sz w:val="22"/>
          <w:szCs w:val="22"/>
        </w:rPr>
        <w:t>ANGIE PAOLA ARBOLEDA HURTADO JUAN DAVID ARBOLEDA HURTADO y ROBINSON ANDRÉS ARBOLEDA HURTADO</w:t>
      </w:r>
      <w:r w:rsidR="00ED4EC0">
        <w:rPr>
          <w:rFonts w:ascii="Arial" w:hAnsi="Arial" w:cs="Arial"/>
        </w:rPr>
        <w:t xml:space="preserve"> </w:t>
      </w:r>
      <w:r w:rsidR="00ED4EC0">
        <w:rPr>
          <w:rFonts w:ascii="Arial" w:hAnsi="Arial" w:cs="Arial"/>
          <w:sz w:val="22"/>
          <w:szCs w:val="22"/>
        </w:rPr>
        <w:t xml:space="preserve">instauraron </w:t>
      </w:r>
      <w:r w:rsidR="008B0E4F" w:rsidRPr="001C47B7">
        <w:rPr>
          <w:rFonts w:ascii="Arial" w:hAnsi="Arial" w:cs="Arial"/>
          <w:color w:val="0D0D0D"/>
          <w:sz w:val="22"/>
          <w:szCs w:val="22"/>
        </w:rPr>
        <w:t>demanda</w:t>
      </w:r>
      <w:r w:rsidR="00845C19" w:rsidRPr="001C47B7">
        <w:rPr>
          <w:rFonts w:ascii="Arial" w:hAnsi="Arial" w:cs="Arial"/>
          <w:color w:val="0D0D0D"/>
          <w:sz w:val="22"/>
          <w:szCs w:val="22"/>
        </w:rPr>
        <w:t xml:space="preserve"> en contra</w:t>
      </w:r>
      <w:r w:rsidR="008B0E4F" w:rsidRPr="001C47B7">
        <w:rPr>
          <w:rFonts w:ascii="Arial" w:hAnsi="Arial" w:cs="Arial"/>
          <w:color w:val="0D0D0D"/>
          <w:sz w:val="22"/>
          <w:szCs w:val="22"/>
        </w:rPr>
        <w:t xml:space="preserve"> </w:t>
      </w:r>
      <w:r w:rsidR="00845C19" w:rsidRPr="001C47B7">
        <w:rPr>
          <w:rFonts w:ascii="Arial" w:hAnsi="Arial" w:cs="Arial"/>
          <w:color w:val="0D0D0D"/>
          <w:sz w:val="22"/>
          <w:szCs w:val="22"/>
        </w:rPr>
        <w:t>de</w:t>
      </w:r>
      <w:r w:rsidR="008B0E4F" w:rsidRPr="001C47B7">
        <w:rPr>
          <w:rFonts w:ascii="Arial" w:hAnsi="Arial" w:cs="Arial"/>
          <w:color w:val="0D0D0D"/>
          <w:sz w:val="22"/>
          <w:szCs w:val="22"/>
        </w:rPr>
        <w:t xml:space="preserve"> </w:t>
      </w:r>
      <w:r w:rsidR="0035481A" w:rsidRPr="0035481A">
        <w:rPr>
          <w:rFonts w:ascii="Arial" w:hAnsi="Arial" w:cs="Arial"/>
          <w:sz w:val="22"/>
          <w:szCs w:val="22"/>
        </w:rPr>
        <w:t xml:space="preserve">LA EQUIDAD SEGUROS GENERALES </w:t>
      </w:r>
      <w:r w:rsidR="0035481A">
        <w:rPr>
          <w:rFonts w:ascii="Arial" w:hAnsi="Arial" w:cs="Arial"/>
          <w:sz w:val="22"/>
          <w:szCs w:val="22"/>
        </w:rPr>
        <w:t xml:space="preserve">OC </w:t>
      </w:r>
      <w:r w:rsidR="008B0E4F" w:rsidRPr="001C47B7">
        <w:rPr>
          <w:rFonts w:ascii="Arial" w:hAnsi="Arial" w:cs="Arial"/>
          <w:color w:val="0D0D0D"/>
          <w:sz w:val="22"/>
          <w:szCs w:val="22"/>
        </w:rPr>
        <w:t xml:space="preserve">con el propósito de que se le reconozca y pague </w:t>
      </w:r>
      <w:r w:rsidR="001548DE">
        <w:rPr>
          <w:rFonts w:ascii="Arial" w:hAnsi="Arial" w:cs="Arial"/>
          <w:color w:val="0D0D0D"/>
          <w:sz w:val="22"/>
          <w:szCs w:val="22"/>
        </w:rPr>
        <w:t>I</w:t>
      </w:r>
      <w:r w:rsidR="00ED4EC0">
        <w:rPr>
          <w:rFonts w:ascii="Arial" w:hAnsi="Arial" w:cs="Arial"/>
          <w:color w:val="0D0D0D"/>
          <w:sz w:val="22"/>
          <w:szCs w:val="22"/>
        </w:rPr>
        <w:t xml:space="preserve">ndemnización por </w:t>
      </w:r>
      <w:r w:rsidR="001548DE">
        <w:rPr>
          <w:rFonts w:ascii="Arial" w:hAnsi="Arial" w:cs="Arial"/>
          <w:color w:val="0D0D0D"/>
          <w:sz w:val="22"/>
          <w:szCs w:val="22"/>
        </w:rPr>
        <w:t>Incapacidad Permanente Parcial</w:t>
      </w:r>
      <w:r w:rsidR="0035481A">
        <w:rPr>
          <w:rFonts w:ascii="Arial" w:hAnsi="Arial" w:cs="Arial"/>
          <w:color w:val="0D0D0D"/>
          <w:sz w:val="22"/>
          <w:szCs w:val="22"/>
        </w:rPr>
        <w:t xml:space="preserve"> con ocasión al accidente sufrido por el señor </w:t>
      </w:r>
      <w:r w:rsidR="00D05FB2">
        <w:rPr>
          <w:rFonts w:ascii="Arial" w:hAnsi="Arial" w:cs="Arial"/>
          <w:color w:val="0D0D0D"/>
          <w:sz w:val="22"/>
          <w:szCs w:val="22"/>
        </w:rPr>
        <w:t>GREGORIO ARBOLEDA HURTADO</w:t>
      </w:r>
      <w:r w:rsidR="0035481A">
        <w:rPr>
          <w:rFonts w:ascii="Arial" w:hAnsi="Arial" w:cs="Arial"/>
          <w:color w:val="0D0D0D"/>
          <w:sz w:val="22"/>
          <w:szCs w:val="22"/>
        </w:rPr>
        <w:t xml:space="preserve"> (Q.E.D.P).</w:t>
      </w:r>
    </w:p>
    <w:p w14:paraId="0B425099" w14:textId="77777777" w:rsidR="00D05FB2" w:rsidRDefault="00D05FB2" w:rsidP="00E757A2">
      <w:pPr>
        <w:pStyle w:val="BodyText"/>
        <w:ind w:right="103"/>
        <w:jc w:val="both"/>
        <w:rPr>
          <w:rFonts w:ascii="Arial" w:hAnsi="Arial" w:cs="Arial"/>
          <w:color w:val="0D0D0D"/>
          <w:sz w:val="22"/>
          <w:szCs w:val="22"/>
        </w:rPr>
      </w:pPr>
    </w:p>
    <w:p w14:paraId="6DAF7C6E" w14:textId="73429EA9" w:rsidR="0035481A" w:rsidRPr="001C47B7" w:rsidRDefault="002E3E51" w:rsidP="00E757A2">
      <w:pPr>
        <w:pStyle w:val="BodyText"/>
        <w:ind w:right="103"/>
        <w:jc w:val="both"/>
        <w:rPr>
          <w:rFonts w:ascii="Arial" w:hAnsi="Arial" w:cs="Arial"/>
          <w:color w:val="0D0D0D"/>
          <w:sz w:val="22"/>
          <w:szCs w:val="22"/>
        </w:rPr>
      </w:pPr>
      <w:r w:rsidRPr="002E3E51">
        <w:rPr>
          <w:rFonts w:ascii="Arial" w:hAnsi="Arial" w:cs="Arial"/>
          <w:color w:val="0D0D0D"/>
          <w:sz w:val="22"/>
          <w:szCs w:val="22"/>
        </w:rPr>
        <w:t>Frente a lo cual, es necesario advertir que el convocante</w:t>
      </w:r>
      <w:r>
        <w:rPr>
          <w:rFonts w:ascii="Arial" w:hAnsi="Arial" w:cs="Arial"/>
          <w:color w:val="0D0D0D"/>
          <w:sz w:val="22"/>
          <w:szCs w:val="22"/>
        </w:rPr>
        <w:t xml:space="preserve"> </w:t>
      </w:r>
      <w:r w:rsidRPr="002E3E51">
        <w:rPr>
          <w:rFonts w:ascii="Arial" w:hAnsi="Arial" w:cs="Arial"/>
          <w:color w:val="0D0D0D"/>
          <w:sz w:val="22"/>
          <w:szCs w:val="22"/>
        </w:rPr>
        <w:t xml:space="preserve">incurrido en un yerro al momento de promover </w:t>
      </w:r>
      <w:r>
        <w:rPr>
          <w:rFonts w:ascii="Arial" w:hAnsi="Arial" w:cs="Arial"/>
          <w:color w:val="0D0D0D"/>
          <w:sz w:val="22"/>
          <w:szCs w:val="22"/>
        </w:rPr>
        <w:t>la demanda</w:t>
      </w:r>
      <w:r w:rsidRPr="002E3E51">
        <w:rPr>
          <w:rFonts w:ascii="Arial" w:hAnsi="Arial" w:cs="Arial"/>
          <w:color w:val="0D0D0D"/>
          <w:sz w:val="22"/>
          <w:szCs w:val="22"/>
        </w:rPr>
        <w:t xml:space="preserve">, </w:t>
      </w:r>
      <w:r>
        <w:rPr>
          <w:rFonts w:ascii="Arial" w:hAnsi="Arial" w:cs="Arial"/>
          <w:color w:val="0D0D0D"/>
          <w:sz w:val="22"/>
          <w:szCs w:val="22"/>
        </w:rPr>
        <w:t xml:space="preserve">mismo </w:t>
      </w:r>
      <w:r w:rsidRPr="002E3E51">
        <w:rPr>
          <w:rFonts w:ascii="Arial" w:hAnsi="Arial" w:cs="Arial"/>
          <w:color w:val="0D0D0D"/>
          <w:sz w:val="22"/>
          <w:szCs w:val="22"/>
        </w:rPr>
        <w:t>que se</w:t>
      </w:r>
      <w:r>
        <w:rPr>
          <w:rFonts w:ascii="Arial" w:hAnsi="Arial" w:cs="Arial"/>
          <w:color w:val="0D0D0D"/>
          <w:sz w:val="22"/>
          <w:szCs w:val="22"/>
        </w:rPr>
        <w:t xml:space="preserve"> </w:t>
      </w:r>
      <w:r w:rsidRPr="002E3E51">
        <w:rPr>
          <w:rFonts w:ascii="Arial" w:hAnsi="Arial" w:cs="Arial"/>
          <w:color w:val="0D0D0D"/>
          <w:sz w:val="22"/>
          <w:szCs w:val="22"/>
        </w:rPr>
        <w:t>trasladó a su admisión</w:t>
      </w:r>
      <w:r>
        <w:rPr>
          <w:rFonts w:ascii="Arial" w:hAnsi="Arial" w:cs="Arial"/>
          <w:color w:val="0D0D0D"/>
          <w:sz w:val="22"/>
          <w:szCs w:val="22"/>
        </w:rPr>
        <w:t xml:space="preserve">, toda vez que, </w:t>
      </w:r>
      <w:r w:rsidRPr="002E3E51">
        <w:rPr>
          <w:rFonts w:ascii="Arial" w:hAnsi="Arial" w:cs="Arial"/>
          <w:color w:val="0D0D0D"/>
          <w:sz w:val="22"/>
          <w:szCs w:val="22"/>
        </w:rPr>
        <w:t xml:space="preserve">se reitera que la sociedad </w:t>
      </w:r>
      <w:r w:rsidRPr="00BD6DEF">
        <w:rPr>
          <w:rFonts w:ascii="Arial" w:hAnsi="Arial" w:cs="Arial"/>
          <w:sz w:val="22"/>
          <w:szCs w:val="22"/>
          <w:shd w:val="clear" w:color="auto" w:fill="FFFFFF"/>
        </w:rPr>
        <w:t xml:space="preserve">LA EQUIDAD SEGUROS GENERALES O.C. </w:t>
      </w:r>
      <w:r w:rsidRPr="002E3E51">
        <w:rPr>
          <w:rFonts w:ascii="Arial" w:hAnsi="Arial" w:cs="Arial"/>
          <w:color w:val="0D0D0D"/>
          <w:sz w:val="22"/>
          <w:szCs w:val="22"/>
        </w:rPr>
        <w:t>no se</w:t>
      </w:r>
      <w:r>
        <w:rPr>
          <w:rFonts w:ascii="Arial" w:hAnsi="Arial" w:cs="Arial"/>
          <w:color w:val="0D0D0D"/>
          <w:sz w:val="22"/>
          <w:szCs w:val="22"/>
        </w:rPr>
        <w:t xml:space="preserve"> </w:t>
      </w:r>
      <w:r w:rsidRPr="002E3E51">
        <w:rPr>
          <w:rFonts w:ascii="Arial" w:hAnsi="Arial" w:cs="Arial"/>
          <w:color w:val="0D0D0D"/>
          <w:sz w:val="22"/>
          <w:szCs w:val="22"/>
        </w:rPr>
        <w:t>encuentra autorizada para fungir como aseguradora de riesgos laborales.</w:t>
      </w:r>
    </w:p>
    <w:p w14:paraId="3066EAB0" w14:textId="77777777" w:rsidR="008D225A" w:rsidRPr="001C47B7" w:rsidRDefault="008D225A" w:rsidP="00E757A2">
      <w:pPr>
        <w:pStyle w:val="BodyText"/>
        <w:ind w:right="103"/>
        <w:jc w:val="both"/>
        <w:rPr>
          <w:rFonts w:ascii="Arial" w:hAnsi="Arial" w:cs="Arial"/>
          <w:color w:val="0D0D0D"/>
          <w:sz w:val="22"/>
          <w:szCs w:val="22"/>
        </w:rPr>
      </w:pPr>
    </w:p>
    <w:p w14:paraId="649A2E28" w14:textId="78BE98B9" w:rsidR="008B0E4F" w:rsidRPr="001C47B7" w:rsidRDefault="008D225A" w:rsidP="00E757A2">
      <w:pPr>
        <w:pStyle w:val="BodyText"/>
        <w:ind w:right="103"/>
        <w:jc w:val="both"/>
        <w:rPr>
          <w:rFonts w:ascii="Arial" w:hAnsi="Arial" w:cs="Arial"/>
          <w:color w:val="0D0D0D"/>
          <w:sz w:val="22"/>
          <w:szCs w:val="22"/>
        </w:rPr>
      </w:pPr>
      <w:r w:rsidRPr="001C47B7">
        <w:rPr>
          <w:rFonts w:ascii="Arial" w:hAnsi="Arial" w:cs="Arial"/>
          <w:color w:val="0D0D0D"/>
          <w:sz w:val="22"/>
          <w:szCs w:val="22"/>
        </w:rPr>
        <w:t>En este sentido, esbozaré los argumentos para que Despacho niegue todas y cada una de las pretensiones de la demanda:</w:t>
      </w:r>
      <w:r w:rsidR="008B0E4F" w:rsidRPr="001C47B7">
        <w:rPr>
          <w:rFonts w:ascii="Arial" w:hAnsi="Arial" w:cs="Arial"/>
          <w:color w:val="0D0D0D"/>
          <w:sz w:val="22"/>
          <w:szCs w:val="22"/>
        </w:rPr>
        <w:t xml:space="preserve"> </w:t>
      </w:r>
    </w:p>
    <w:p w14:paraId="77DFC488" w14:textId="77777777" w:rsidR="008D225A" w:rsidRPr="001C47B7" w:rsidRDefault="008D225A" w:rsidP="00E757A2">
      <w:pPr>
        <w:pStyle w:val="BodyText"/>
        <w:ind w:right="103"/>
        <w:jc w:val="both"/>
        <w:rPr>
          <w:rFonts w:ascii="Arial" w:hAnsi="Arial" w:cs="Arial"/>
          <w:color w:val="0D0D0D"/>
          <w:sz w:val="22"/>
          <w:szCs w:val="22"/>
        </w:rPr>
      </w:pPr>
    </w:p>
    <w:p w14:paraId="6145A2D0" w14:textId="25DD199E" w:rsidR="004C7633" w:rsidRPr="009E72DA" w:rsidRDefault="00BD6DEF" w:rsidP="008257A3">
      <w:pPr>
        <w:pStyle w:val="BodyText"/>
        <w:numPr>
          <w:ilvl w:val="0"/>
          <w:numId w:val="10"/>
        </w:numPr>
        <w:ind w:left="567" w:right="106" w:hanging="425"/>
        <w:jc w:val="both"/>
        <w:rPr>
          <w:rFonts w:ascii="Arial" w:hAnsi="Arial" w:cs="Arial"/>
          <w:sz w:val="22"/>
          <w:szCs w:val="22"/>
        </w:rPr>
      </w:pPr>
      <w:r>
        <w:rPr>
          <w:rStyle w:val="normaltextrun"/>
          <w:rFonts w:ascii="Arial" w:hAnsi="Arial" w:cs="Arial"/>
          <w:sz w:val="22"/>
          <w:szCs w:val="22"/>
          <w:shd w:val="clear" w:color="auto" w:fill="FFFFFF"/>
        </w:rPr>
        <w:t>L</w:t>
      </w:r>
      <w:r w:rsidRPr="00BD6DEF">
        <w:rPr>
          <w:rFonts w:ascii="Arial" w:hAnsi="Arial" w:cs="Arial"/>
          <w:sz w:val="22"/>
          <w:szCs w:val="22"/>
          <w:shd w:val="clear" w:color="auto" w:fill="FFFFFF"/>
        </w:rPr>
        <w:t>as pretensiones de la demanda, sin lugar a duda, están dirigidas a una persona jurídica diferente a mi procurada, y ésta no se encuentra obligada a soportar la carga de ser demandada en el presente proceso, comoquiera que dentro de su objeto social no se encuentra la explotación del ramo vida y en las cuales se comprometa a asumir las prestaciones económicas de una Administradora de Riesgos Laborales, en ese sentido mi procurada LA EQUIDAD SEGUROS GENERALES O.C. no está legitimada por pasiva para soportar la presente acción</w:t>
      </w:r>
      <w:r>
        <w:rPr>
          <w:rFonts w:ascii="Arial" w:hAnsi="Arial" w:cs="Arial"/>
          <w:sz w:val="22"/>
          <w:szCs w:val="22"/>
          <w:shd w:val="clear" w:color="auto" w:fill="FFFFFF"/>
        </w:rPr>
        <w:t>.</w:t>
      </w:r>
    </w:p>
    <w:p w14:paraId="7F0247EC" w14:textId="77777777" w:rsidR="009E72DA" w:rsidRPr="00BD6DEF" w:rsidRDefault="009E72DA" w:rsidP="009E72DA">
      <w:pPr>
        <w:pStyle w:val="BodyText"/>
        <w:ind w:left="567" w:right="106"/>
        <w:jc w:val="both"/>
        <w:rPr>
          <w:rFonts w:ascii="Arial" w:hAnsi="Arial" w:cs="Arial"/>
          <w:sz w:val="22"/>
          <w:szCs w:val="22"/>
        </w:rPr>
      </w:pPr>
    </w:p>
    <w:p w14:paraId="7C848F18" w14:textId="51ED8D4E" w:rsidR="00BD6DEF" w:rsidRDefault="009E72DA" w:rsidP="008257A3">
      <w:pPr>
        <w:pStyle w:val="BodyText"/>
        <w:numPr>
          <w:ilvl w:val="0"/>
          <w:numId w:val="10"/>
        </w:numPr>
        <w:ind w:left="567" w:right="106" w:hanging="425"/>
        <w:jc w:val="both"/>
        <w:rPr>
          <w:rFonts w:ascii="Arial" w:hAnsi="Arial" w:cs="Arial"/>
          <w:sz w:val="22"/>
          <w:szCs w:val="22"/>
        </w:rPr>
      </w:pPr>
      <w:r>
        <w:rPr>
          <w:rFonts w:ascii="Arial" w:hAnsi="Arial" w:cs="Arial"/>
          <w:sz w:val="22"/>
          <w:szCs w:val="22"/>
        </w:rPr>
        <w:t>C</w:t>
      </w:r>
      <w:r w:rsidRPr="009E72DA">
        <w:rPr>
          <w:rFonts w:ascii="Arial" w:hAnsi="Arial" w:cs="Arial"/>
          <w:sz w:val="22"/>
          <w:szCs w:val="22"/>
        </w:rPr>
        <w:t>on las documentales que se allegan al plenario, y con lo esbozado en líneas precedentes se tiene que estas dos compañías, LA EQUIDAD SEGUROS DE VIDA O.C. y LA EQUIDAD SEGUROS GENERALES O.C.,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w:t>
      </w:r>
    </w:p>
    <w:p w14:paraId="272C9D99" w14:textId="77777777" w:rsidR="009E72DA" w:rsidRDefault="009E72DA" w:rsidP="009E72DA">
      <w:pPr>
        <w:pStyle w:val="ListParagraph"/>
        <w:rPr>
          <w:rStyle w:val="normaltextrun"/>
          <w:rFonts w:ascii="Arial" w:hAnsi="Arial" w:cs="Arial"/>
          <w:sz w:val="22"/>
          <w:szCs w:val="22"/>
        </w:rPr>
      </w:pPr>
    </w:p>
    <w:p w14:paraId="08470237" w14:textId="12F0D305" w:rsidR="009E72DA" w:rsidRDefault="009E72DA" w:rsidP="008257A3">
      <w:pPr>
        <w:pStyle w:val="BodyText"/>
        <w:numPr>
          <w:ilvl w:val="0"/>
          <w:numId w:val="10"/>
        </w:numPr>
        <w:ind w:left="567" w:right="106" w:hanging="425"/>
        <w:jc w:val="both"/>
        <w:rPr>
          <w:rFonts w:ascii="Arial" w:hAnsi="Arial" w:cs="Arial"/>
          <w:sz w:val="22"/>
          <w:szCs w:val="22"/>
        </w:rPr>
      </w:pPr>
      <w:r>
        <w:rPr>
          <w:rFonts w:ascii="Arial" w:hAnsi="Arial" w:cs="Arial"/>
          <w:sz w:val="22"/>
          <w:szCs w:val="22"/>
        </w:rPr>
        <w:t>Es</w:t>
      </w:r>
      <w:r w:rsidRPr="009E72DA">
        <w:rPr>
          <w:rFonts w:ascii="Arial" w:hAnsi="Arial" w:cs="Arial"/>
          <w:sz w:val="22"/>
          <w:szCs w:val="22"/>
        </w:rPr>
        <w:t xml:space="preserve"> preciso mencionar que la vinculación de mi prohijada, LA EQUIDAD SEGUROS GENERALES O.C. no tiene asidero jurídico alguno dentro del litigio que hoy nos ocupa, toda vez que no corresponden a ella, responder por las prestaciones económicas que aquí se reclaman como la pensión de sobrevivientes, de manera que resulta impropio la vinculación de mi representada al presente proceso</w:t>
      </w:r>
      <w:r>
        <w:rPr>
          <w:rFonts w:ascii="Arial" w:hAnsi="Arial" w:cs="Arial"/>
          <w:sz w:val="22"/>
          <w:szCs w:val="22"/>
        </w:rPr>
        <w:t>.</w:t>
      </w:r>
    </w:p>
    <w:p w14:paraId="7753CD34" w14:textId="77777777" w:rsidR="009E72DA" w:rsidRDefault="009E72DA" w:rsidP="009E72DA">
      <w:pPr>
        <w:pStyle w:val="ListParagraph"/>
        <w:rPr>
          <w:rStyle w:val="normaltextrun"/>
          <w:rFonts w:ascii="Arial" w:hAnsi="Arial" w:cs="Arial"/>
          <w:sz w:val="22"/>
          <w:szCs w:val="22"/>
        </w:rPr>
      </w:pPr>
    </w:p>
    <w:p w14:paraId="5A05C0DE" w14:textId="062A1710" w:rsidR="00383B11" w:rsidRPr="002E3E51" w:rsidRDefault="004B5450" w:rsidP="00383B11">
      <w:pPr>
        <w:pStyle w:val="BodyText"/>
        <w:numPr>
          <w:ilvl w:val="0"/>
          <w:numId w:val="10"/>
        </w:numPr>
        <w:ind w:left="567" w:right="106" w:hanging="425"/>
        <w:jc w:val="both"/>
        <w:rPr>
          <w:rStyle w:val="normaltextrun"/>
          <w:rFonts w:ascii="Arial" w:hAnsi="Arial" w:cs="Arial"/>
          <w:sz w:val="22"/>
          <w:szCs w:val="22"/>
        </w:rPr>
      </w:pPr>
      <w:r>
        <w:rPr>
          <w:rFonts w:ascii="Arial" w:hAnsi="Arial" w:cs="Arial"/>
          <w:sz w:val="22"/>
          <w:szCs w:val="22"/>
        </w:rPr>
        <w:t>U</w:t>
      </w:r>
      <w:r w:rsidRPr="004B5450">
        <w:rPr>
          <w:rFonts w:ascii="Arial" w:hAnsi="Arial" w:cs="Arial"/>
          <w:sz w:val="22"/>
          <w:szCs w:val="22"/>
        </w:rPr>
        <w:t>na vez comprobados que no se acreditan los presupuestos para que LA EQUIDAD SEGUROS GENERALES O.C. sea condenada al reconocimiento y pago de los conceptos que se reclaman, debe concluirse que condenar a mi procurada, al reconocimiento y pago de los rubros aducidos en el libelo de la demanda, se derivaría en un cobro de lo no debido, prohibido por nuestro ordenamiento jurídico.</w:t>
      </w:r>
    </w:p>
    <w:p w14:paraId="01F40370" w14:textId="77777777" w:rsidR="00383B11" w:rsidRPr="001C47B7" w:rsidRDefault="00383B11" w:rsidP="00383B11">
      <w:pPr>
        <w:pStyle w:val="BodyText"/>
        <w:ind w:right="106"/>
        <w:jc w:val="both"/>
        <w:rPr>
          <w:rFonts w:ascii="Arial" w:hAnsi="Arial" w:cs="Arial"/>
          <w:sz w:val="22"/>
          <w:szCs w:val="22"/>
        </w:rPr>
      </w:pPr>
    </w:p>
    <w:p w14:paraId="7BA3B8B9" w14:textId="69302C12" w:rsidR="00CD3078" w:rsidRPr="001C47B7" w:rsidRDefault="00CD3078" w:rsidP="00E757A2">
      <w:pPr>
        <w:pStyle w:val="BodyText"/>
        <w:ind w:right="103"/>
        <w:jc w:val="both"/>
        <w:rPr>
          <w:rFonts w:ascii="Arial" w:hAnsi="Arial" w:cs="Arial"/>
          <w:bCs/>
          <w:sz w:val="22"/>
          <w:szCs w:val="22"/>
        </w:rPr>
      </w:pPr>
      <w:r w:rsidRPr="001C47B7">
        <w:rPr>
          <w:rFonts w:ascii="Arial" w:hAnsi="Arial" w:cs="Arial"/>
          <w:sz w:val="22"/>
          <w:szCs w:val="22"/>
        </w:rPr>
        <w:lastRenderedPageBreak/>
        <w:t>Consecuentemente, debe ser despachados desfavorablemente todas y cada una de las pretensiones propuestas con la demanda.</w:t>
      </w:r>
    </w:p>
    <w:p w14:paraId="1A55D9BF" w14:textId="77777777" w:rsidR="009716CC" w:rsidRPr="001C47B7" w:rsidRDefault="009716CC" w:rsidP="00E757A2">
      <w:pPr>
        <w:jc w:val="center"/>
        <w:rPr>
          <w:rFonts w:ascii="Arial" w:hAnsi="Arial" w:cs="Arial"/>
          <w:b/>
          <w:bCs/>
          <w:sz w:val="22"/>
          <w:szCs w:val="22"/>
          <w:u w:val="single"/>
        </w:rPr>
      </w:pPr>
    </w:p>
    <w:p w14:paraId="6A8F3460" w14:textId="51326395" w:rsidR="009716CC" w:rsidRPr="001C47B7" w:rsidRDefault="009716CC" w:rsidP="00E757A2">
      <w:pPr>
        <w:jc w:val="center"/>
        <w:rPr>
          <w:rFonts w:ascii="Arial" w:hAnsi="Arial" w:cs="Arial"/>
          <w:b/>
          <w:bCs/>
          <w:sz w:val="22"/>
          <w:szCs w:val="22"/>
          <w:u w:val="single"/>
        </w:rPr>
      </w:pPr>
      <w:r w:rsidRPr="001C47B7">
        <w:rPr>
          <w:rFonts w:ascii="Arial" w:hAnsi="Arial" w:cs="Arial"/>
          <w:b/>
          <w:bCs/>
          <w:sz w:val="22"/>
          <w:szCs w:val="22"/>
          <w:u w:val="single"/>
        </w:rPr>
        <w:t xml:space="preserve">CAPÍTULO </w:t>
      </w:r>
      <w:r w:rsidR="00256A7F">
        <w:rPr>
          <w:rFonts w:ascii="Arial" w:hAnsi="Arial" w:cs="Arial"/>
          <w:b/>
          <w:bCs/>
          <w:sz w:val="22"/>
          <w:szCs w:val="22"/>
          <w:u w:val="single"/>
        </w:rPr>
        <w:t>I</w:t>
      </w:r>
      <w:r w:rsidRPr="001C47B7">
        <w:rPr>
          <w:rFonts w:ascii="Arial" w:hAnsi="Arial" w:cs="Arial"/>
          <w:b/>
          <w:bCs/>
          <w:sz w:val="22"/>
          <w:szCs w:val="22"/>
          <w:u w:val="single"/>
        </w:rPr>
        <w:t xml:space="preserve">V </w:t>
      </w:r>
    </w:p>
    <w:p w14:paraId="12D9255D" w14:textId="77777777" w:rsidR="009716CC" w:rsidRPr="001C47B7" w:rsidRDefault="009716CC" w:rsidP="00E757A2">
      <w:pPr>
        <w:jc w:val="center"/>
        <w:rPr>
          <w:rFonts w:ascii="Arial" w:hAnsi="Arial" w:cs="Arial"/>
          <w:b/>
          <w:bCs/>
          <w:sz w:val="22"/>
          <w:szCs w:val="22"/>
          <w:u w:val="single"/>
        </w:rPr>
      </w:pPr>
      <w:r w:rsidRPr="001C47B7">
        <w:rPr>
          <w:rFonts w:ascii="Arial" w:hAnsi="Arial" w:cs="Arial"/>
          <w:b/>
          <w:bCs/>
          <w:sz w:val="22"/>
          <w:szCs w:val="22"/>
          <w:u w:val="single"/>
        </w:rPr>
        <w:t>FUNDAMENTOS DE DERECHO</w:t>
      </w:r>
    </w:p>
    <w:p w14:paraId="2F7B1623" w14:textId="77777777" w:rsidR="009716CC" w:rsidRPr="001C47B7" w:rsidRDefault="009716CC" w:rsidP="00E757A2">
      <w:pPr>
        <w:jc w:val="center"/>
        <w:rPr>
          <w:rFonts w:ascii="Arial" w:hAnsi="Arial" w:cs="Arial"/>
          <w:b/>
          <w:bCs/>
          <w:sz w:val="22"/>
          <w:szCs w:val="22"/>
        </w:rPr>
      </w:pPr>
    </w:p>
    <w:p w14:paraId="6AB04531" w14:textId="6741678D" w:rsidR="009716CC" w:rsidRDefault="009716CC" w:rsidP="00E757A2">
      <w:pPr>
        <w:jc w:val="both"/>
        <w:rPr>
          <w:rFonts w:ascii="Arial" w:hAnsi="Arial" w:cs="Arial"/>
          <w:sz w:val="22"/>
          <w:szCs w:val="22"/>
        </w:rPr>
      </w:pPr>
      <w:r w:rsidRPr="001C47B7">
        <w:rPr>
          <w:rFonts w:ascii="Arial" w:hAnsi="Arial" w:cs="Arial"/>
          <w:sz w:val="22"/>
          <w:szCs w:val="22"/>
        </w:rPr>
        <w:t xml:space="preserve">Fundo mis argumentos en </w:t>
      </w:r>
      <w:r w:rsidR="00FD7A40" w:rsidRPr="00FD7A40">
        <w:rPr>
          <w:rStyle w:val="normaltextrun"/>
          <w:rFonts w:ascii="Arial" w:hAnsi="Arial" w:cs="Arial"/>
          <w:sz w:val="22"/>
          <w:szCs w:val="22"/>
        </w:rPr>
        <w:t>Código Sustantivo del Trabajo, Código Procesal del Trabajo y la Seguridad Social, Código</w:t>
      </w:r>
      <w:r w:rsidR="00FD7A40">
        <w:rPr>
          <w:rStyle w:val="normaltextrun"/>
          <w:rFonts w:ascii="Arial" w:hAnsi="Arial" w:cs="Arial"/>
          <w:sz w:val="22"/>
          <w:szCs w:val="22"/>
        </w:rPr>
        <w:t xml:space="preserve"> </w:t>
      </w:r>
      <w:r w:rsidR="00FD7A40" w:rsidRPr="00FD7A40">
        <w:rPr>
          <w:rStyle w:val="normaltextrun"/>
          <w:rFonts w:ascii="Arial" w:hAnsi="Arial" w:cs="Arial"/>
          <w:sz w:val="22"/>
          <w:szCs w:val="22"/>
        </w:rPr>
        <w:t xml:space="preserve">General del proceso artículos 167, 278, </w:t>
      </w:r>
      <w:r w:rsidRPr="001C47B7">
        <w:rPr>
          <w:rFonts w:ascii="Arial" w:hAnsi="Arial" w:cs="Arial"/>
          <w:sz w:val="22"/>
          <w:szCs w:val="22"/>
        </w:rPr>
        <w:t xml:space="preserve">los Arts. 38 y ss. de la Ley 100 de 1993, Ley </w:t>
      </w:r>
      <w:r w:rsidR="00A142AC">
        <w:rPr>
          <w:rFonts w:ascii="Arial" w:hAnsi="Arial" w:cs="Arial"/>
          <w:sz w:val="22"/>
          <w:szCs w:val="22"/>
        </w:rPr>
        <w:t>797</w:t>
      </w:r>
      <w:r w:rsidRPr="001C47B7">
        <w:rPr>
          <w:rFonts w:ascii="Arial" w:hAnsi="Arial" w:cs="Arial"/>
          <w:sz w:val="22"/>
          <w:szCs w:val="22"/>
        </w:rPr>
        <w:t xml:space="preserve"> de 2003, artículo 488 del Código Sustantivo del Trabajo, 151 del Código </w:t>
      </w:r>
      <w:r w:rsidR="00FA4764">
        <w:rPr>
          <w:rFonts w:ascii="Arial" w:hAnsi="Arial" w:cs="Arial"/>
          <w:sz w:val="22"/>
          <w:szCs w:val="22"/>
        </w:rPr>
        <w:t xml:space="preserve">Procesal del Trabajo </w:t>
      </w:r>
      <w:r w:rsidRPr="001C47B7">
        <w:rPr>
          <w:rFonts w:ascii="Arial" w:hAnsi="Arial" w:cs="Arial"/>
          <w:sz w:val="22"/>
          <w:szCs w:val="22"/>
        </w:rPr>
        <w:t>y de la SS</w:t>
      </w:r>
      <w:r w:rsidR="007606F3">
        <w:rPr>
          <w:rFonts w:ascii="Arial" w:hAnsi="Arial" w:cs="Arial"/>
          <w:sz w:val="22"/>
          <w:szCs w:val="22"/>
        </w:rPr>
        <w:t xml:space="preserve">, </w:t>
      </w:r>
      <w:r w:rsidR="007606F3" w:rsidRPr="00A0747F">
        <w:rPr>
          <w:rStyle w:val="eop"/>
          <w:rFonts w:ascii="Arial" w:hAnsi="Arial" w:cs="Arial"/>
          <w:sz w:val="22"/>
          <w:szCs w:val="22"/>
        </w:rPr>
        <w:t>artículo 77 del decreto 1295 de 1994</w:t>
      </w:r>
      <w:r w:rsidRPr="001C47B7">
        <w:rPr>
          <w:rFonts w:ascii="Arial" w:hAnsi="Arial" w:cs="Arial"/>
          <w:sz w:val="22"/>
          <w:szCs w:val="22"/>
        </w:rPr>
        <w:t xml:space="preserve">. </w:t>
      </w:r>
    </w:p>
    <w:p w14:paraId="40F02494" w14:textId="77777777" w:rsidR="00383B11" w:rsidRPr="001C47B7" w:rsidRDefault="00383B11" w:rsidP="00E757A2">
      <w:pPr>
        <w:jc w:val="both"/>
        <w:rPr>
          <w:rFonts w:ascii="Arial" w:hAnsi="Arial" w:cs="Arial"/>
          <w:sz w:val="22"/>
          <w:szCs w:val="22"/>
        </w:rPr>
      </w:pPr>
    </w:p>
    <w:p w14:paraId="106BB82E" w14:textId="152332FC" w:rsidR="00FB6D6B" w:rsidRPr="001C47B7" w:rsidRDefault="00FB6D6B" w:rsidP="00E757A2">
      <w:pPr>
        <w:ind w:left="1276" w:hanging="1276"/>
        <w:jc w:val="center"/>
        <w:rPr>
          <w:rFonts w:ascii="Arial" w:hAnsi="Arial" w:cs="Arial"/>
          <w:b/>
          <w:color w:val="0D0D0D"/>
          <w:sz w:val="22"/>
          <w:szCs w:val="22"/>
          <w:u w:val="single"/>
        </w:rPr>
      </w:pPr>
      <w:r w:rsidRPr="001C47B7">
        <w:rPr>
          <w:rFonts w:ascii="Arial" w:hAnsi="Arial" w:cs="Arial"/>
          <w:b/>
          <w:color w:val="0D0D0D"/>
          <w:sz w:val="22"/>
          <w:szCs w:val="22"/>
          <w:u w:val="single"/>
        </w:rPr>
        <w:t xml:space="preserve">CAPITULO V. </w:t>
      </w:r>
    </w:p>
    <w:p w14:paraId="0F8577D5" w14:textId="77777777" w:rsidR="00FB6D6B" w:rsidRPr="001C47B7" w:rsidRDefault="00FB6D6B" w:rsidP="00E757A2">
      <w:pPr>
        <w:ind w:left="1276" w:hanging="1276"/>
        <w:jc w:val="center"/>
        <w:rPr>
          <w:rFonts w:ascii="Arial" w:hAnsi="Arial" w:cs="Arial"/>
          <w:b/>
          <w:color w:val="0D0D0D"/>
          <w:sz w:val="22"/>
          <w:szCs w:val="22"/>
          <w:u w:val="single"/>
        </w:rPr>
      </w:pPr>
      <w:r w:rsidRPr="001C47B7">
        <w:rPr>
          <w:rFonts w:ascii="Arial" w:hAnsi="Arial" w:cs="Arial"/>
          <w:b/>
          <w:color w:val="0D0D0D"/>
          <w:sz w:val="22"/>
          <w:szCs w:val="22"/>
          <w:u w:val="single"/>
        </w:rPr>
        <w:t>MEDIOS DE PRUEBA.</w:t>
      </w:r>
    </w:p>
    <w:p w14:paraId="0E52F16C" w14:textId="77777777" w:rsidR="00FB6D6B" w:rsidRPr="001C47B7" w:rsidRDefault="00FB6D6B" w:rsidP="00E757A2">
      <w:pPr>
        <w:pStyle w:val="NoSpacing"/>
        <w:jc w:val="both"/>
        <w:rPr>
          <w:rFonts w:ascii="Arial" w:hAnsi="Arial" w:cs="Arial"/>
          <w:bCs/>
        </w:rPr>
      </w:pPr>
    </w:p>
    <w:p w14:paraId="1F047F8F" w14:textId="77777777" w:rsidR="00FB6D6B" w:rsidRPr="001C47B7" w:rsidRDefault="00FB6D6B" w:rsidP="00E757A2">
      <w:pPr>
        <w:jc w:val="both"/>
        <w:rPr>
          <w:rFonts w:ascii="Arial" w:hAnsi="Arial" w:cs="Arial"/>
          <w:color w:val="0D0D0D"/>
          <w:sz w:val="22"/>
          <w:szCs w:val="22"/>
        </w:rPr>
      </w:pPr>
      <w:r w:rsidRPr="001C47B7">
        <w:rPr>
          <w:rFonts w:ascii="Arial" w:hAnsi="Arial" w:cs="Arial"/>
          <w:color w:val="0D0D0D"/>
          <w:sz w:val="22"/>
          <w:szCs w:val="22"/>
        </w:rPr>
        <w:t>Sírvase señor Juez, tener como pruebas las siguientes:</w:t>
      </w:r>
    </w:p>
    <w:p w14:paraId="5BF4DCC7" w14:textId="77777777" w:rsidR="00851C4E" w:rsidRPr="001C47B7" w:rsidRDefault="00851C4E" w:rsidP="00E757A2">
      <w:pPr>
        <w:widowControl/>
        <w:overflowPunct/>
        <w:adjustRightInd/>
        <w:jc w:val="both"/>
        <w:rPr>
          <w:rFonts w:ascii="Arial" w:hAnsi="Arial" w:cs="Arial"/>
          <w:b/>
          <w:color w:val="0D0D0D"/>
          <w:sz w:val="22"/>
          <w:szCs w:val="22"/>
          <w:u w:val="single"/>
        </w:rPr>
      </w:pPr>
    </w:p>
    <w:p w14:paraId="78C01CA5" w14:textId="4E5A38EE" w:rsidR="00FB6D6B" w:rsidRPr="001C47B7" w:rsidRDefault="00FB6D6B" w:rsidP="008A5C11">
      <w:pPr>
        <w:pStyle w:val="ListParagraph"/>
        <w:numPr>
          <w:ilvl w:val="0"/>
          <w:numId w:val="7"/>
        </w:numPr>
        <w:jc w:val="both"/>
        <w:rPr>
          <w:rFonts w:ascii="Arial" w:hAnsi="Arial" w:cs="Arial"/>
          <w:b/>
          <w:color w:val="0D0D0D"/>
          <w:sz w:val="22"/>
          <w:szCs w:val="22"/>
          <w:u w:val="single"/>
        </w:rPr>
      </w:pPr>
      <w:r w:rsidRPr="001C47B7">
        <w:rPr>
          <w:rFonts w:ascii="Arial" w:hAnsi="Arial" w:cs="Arial"/>
          <w:b/>
          <w:color w:val="0D0D0D"/>
          <w:sz w:val="22"/>
          <w:szCs w:val="22"/>
          <w:u w:val="single"/>
        </w:rPr>
        <w:t>DOCUMENTALES</w:t>
      </w:r>
    </w:p>
    <w:p w14:paraId="7D17DD09" w14:textId="77777777" w:rsidR="00FB6D6B" w:rsidRPr="001C47B7" w:rsidRDefault="00FB6D6B" w:rsidP="00E757A2">
      <w:pPr>
        <w:pStyle w:val="NoSpacing"/>
        <w:jc w:val="both"/>
        <w:rPr>
          <w:rFonts w:ascii="Arial" w:hAnsi="Arial" w:cs="Arial"/>
          <w:bCs/>
        </w:rPr>
      </w:pPr>
    </w:p>
    <w:p w14:paraId="46531D7A" w14:textId="52439D88" w:rsidR="008B3344" w:rsidRPr="00020902" w:rsidRDefault="00020902" w:rsidP="00FD7A40">
      <w:pPr>
        <w:pStyle w:val="ListParagraph"/>
        <w:numPr>
          <w:ilvl w:val="0"/>
          <w:numId w:val="3"/>
        </w:numPr>
        <w:jc w:val="both"/>
        <w:rPr>
          <w:rFonts w:ascii="Arial" w:hAnsi="Arial" w:cs="Arial"/>
          <w:color w:val="0D0D0D"/>
          <w:sz w:val="22"/>
          <w:szCs w:val="22"/>
        </w:rPr>
      </w:pPr>
      <w:r w:rsidRPr="00020902">
        <w:rPr>
          <w:rFonts w:ascii="Arial" w:hAnsi="Arial" w:cs="Arial"/>
          <w:color w:val="000000"/>
          <w:sz w:val="22"/>
          <w:szCs w:val="22"/>
        </w:rPr>
        <w:t>Copia del certificado de Existencia y Representación Legal de</w:t>
      </w:r>
      <w:r w:rsidRPr="00020902">
        <w:rPr>
          <w:rFonts w:ascii="Arial" w:hAnsi="Arial" w:cs="Arial"/>
          <w:sz w:val="22"/>
          <w:szCs w:val="22"/>
          <w:lang w:val="es-ES"/>
        </w:rPr>
        <w:t xml:space="preserve"> </w:t>
      </w:r>
      <w:r w:rsidRPr="00435EC2">
        <w:rPr>
          <w:rStyle w:val="normaltextrun"/>
          <w:rFonts w:ascii="Arial" w:hAnsi="Arial" w:cs="Arial"/>
          <w:sz w:val="22"/>
          <w:szCs w:val="22"/>
          <w:lang w:val="es-ES"/>
        </w:rPr>
        <w:t xml:space="preserve">LA EQUIDAD SEGUROS </w:t>
      </w:r>
      <w:r>
        <w:rPr>
          <w:rStyle w:val="normaltextrun"/>
          <w:rFonts w:ascii="Arial" w:hAnsi="Arial" w:cs="Arial"/>
          <w:sz w:val="22"/>
          <w:szCs w:val="22"/>
          <w:lang w:val="es-ES"/>
        </w:rPr>
        <w:t>DE VIDA</w:t>
      </w:r>
      <w:r w:rsidRPr="00435EC2">
        <w:rPr>
          <w:rStyle w:val="normaltextrun"/>
          <w:rFonts w:ascii="Arial" w:hAnsi="Arial" w:cs="Arial"/>
          <w:sz w:val="22"/>
          <w:szCs w:val="22"/>
          <w:lang w:val="es-ES"/>
        </w:rPr>
        <w:t xml:space="preserve"> O.C</w:t>
      </w:r>
      <w:r w:rsidRPr="008873BF">
        <w:rPr>
          <w:rFonts w:ascii="Arial" w:hAnsi="Arial" w:cs="Arial"/>
        </w:rPr>
        <w:t>.</w:t>
      </w:r>
    </w:p>
    <w:p w14:paraId="4CA90DB7" w14:textId="77777777" w:rsidR="00020902" w:rsidRPr="00020902" w:rsidRDefault="00020902" w:rsidP="00020902">
      <w:pPr>
        <w:pStyle w:val="ListParagraph"/>
        <w:ind w:left="720"/>
        <w:jc w:val="both"/>
        <w:rPr>
          <w:rFonts w:ascii="Arial" w:hAnsi="Arial" w:cs="Arial"/>
          <w:color w:val="0D0D0D"/>
          <w:sz w:val="22"/>
          <w:szCs w:val="22"/>
        </w:rPr>
      </w:pPr>
    </w:p>
    <w:p w14:paraId="666E08C0" w14:textId="0AFEEA9F" w:rsidR="00020902" w:rsidRPr="00020902" w:rsidRDefault="00020902" w:rsidP="00FD7A40">
      <w:pPr>
        <w:pStyle w:val="ListParagraph"/>
        <w:numPr>
          <w:ilvl w:val="0"/>
          <w:numId w:val="3"/>
        </w:numPr>
        <w:jc w:val="both"/>
        <w:rPr>
          <w:rFonts w:ascii="Arial" w:hAnsi="Arial" w:cs="Arial"/>
          <w:color w:val="0D0D0D"/>
          <w:sz w:val="22"/>
          <w:szCs w:val="22"/>
        </w:rPr>
      </w:pPr>
      <w:r w:rsidRPr="00020902">
        <w:rPr>
          <w:rFonts w:ascii="Arial" w:hAnsi="Arial" w:cs="Arial"/>
          <w:color w:val="000000"/>
          <w:sz w:val="22"/>
          <w:szCs w:val="22"/>
        </w:rPr>
        <w:t>Copia del certificado de Existencia y Representación Legal de</w:t>
      </w:r>
      <w:r w:rsidRPr="00020902">
        <w:rPr>
          <w:rFonts w:ascii="Arial" w:hAnsi="Arial" w:cs="Arial"/>
          <w:sz w:val="22"/>
          <w:szCs w:val="22"/>
          <w:lang w:val="es-ES"/>
        </w:rPr>
        <w:t xml:space="preserve"> </w:t>
      </w:r>
      <w:r w:rsidRPr="00435EC2">
        <w:rPr>
          <w:rStyle w:val="normaltextrun"/>
          <w:rFonts w:ascii="Arial" w:hAnsi="Arial" w:cs="Arial"/>
          <w:sz w:val="22"/>
          <w:szCs w:val="22"/>
          <w:lang w:val="es-ES"/>
        </w:rPr>
        <w:t xml:space="preserve">LA EQUIDAD SEGUROS </w:t>
      </w:r>
      <w:r>
        <w:rPr>
          <w:rStyle w:val="normaltextrun"/>
          <w:rFonts w:ascii="Arial" w:hAnsi="Arial" w:cs="Arial"/>
          <w:sz w:val="22"/>
          <w:szCs w:val="22"/>
          <w:lang w:val="es-ES"/>
        </w:rPr>
        <w:t>GENERALES</w:t>
      </w:r>
      <w:r w:rsidRPr="00435EC2">
        <w:rPr>
          <w:rStyle w:val="normaltextrun"/>
          <w:rFonts w:ascii="Arial" w:hAnsi="Arial" w:cs="Arial"/>
          <w:sz w:val="22"/>
          <w:szCs w:val="22"/>
          <w:lang w:val="es-ES"/>
        </w:rPr>
        <w:t xml:space="preserve"> O.C</w:t>
      </w:r>
      <w:r>
        <w:rPr>
          <w:rStyle w:val="normaltextrun"/>
          <w:rFonts w:ascii="Arial" w:hAnsi="Arial" w:cs="Arial"/>
          <w:sz w:val="22"/>
          <w:szCs w:val="22"/>
          <w:lang w:val="es-ES"/>
        </w:rPr>
        <w:t>.</w:t>
      </w:r>
    </w:p>
    <w:p w14:paraId="72BC8613" w14:textId="77777777" w:rsidR="00E9253B" w:rsidRPr="001C47B7" w:rsidRDefault="00E9253B" w:rsidP="00E757A2">
      <w:pPr>
        <w:jc w:val="both"/>
        <w:rPr>
          <w:rFonts w:ascii="Arial" w:hAnsi="Arial" w:cs="Arial"/>
          <w:sz w:val="22"/>
          <w:szCs w:val="22"/>
        </w:rPr>
      </w:pPr>
    </w:p>
    <w:p w14:paraId="6C2FF990" w14:textId="379493AE"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CAPÍTULO V</w:t>
      </w:r>
      <w:r w:rsidR="00E259CE" w:rsidRPr="001C47B7">
        <w:rPr>
          <w:rFonts w:eastAsia="Calibri" w:cs="Arial"/>
          <w:b/>
          <w:bCs/>
          <w:color w:val="000000"/>
          <w:sz w:val="22"/>
          <w:szCs w:val="22"/>
          <w:u w:val="single"/>
          <w:lang w:val="es-CO" w:eastAsia="en-US"/>
        </w:rPr>
        <w:t>I</w:t>
      </w:r>
      <w:r w:rsidRPr="001C47B7">
        <w:rPr>
          <w:rFonts w:eastAsia="Calibri" w:cs="Arial"/>
          <w:b/>
          <w:bCs/>
          <w:color w:val="000000"/>
          <w:sz w:val="22"/>
          <w:szCs w:val="22"/>
          <w:u w:val="single"/>
          <w:lang w:val="es-CO" w:eastAsia="en-US"/>
        </w:rPr>
        <w:t>.</w:t>
      </w:r>
    </w:p>
    <w:p w14:paraId="0785EE9F" w14:textId="77777777"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ANEXOS:</w:t>
      </w:r>
    </w:p>
    <w:p w14:paraId="381FED0E" w14:textId="77777777"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p>
    <w:p w14:paraId="3BD5FAC4" w14:textId="77777777" w:rsidR="00FB6D6B" w:rsidRPr="001C47B7" w:rsidRDefault="00FB6D6B" w:rsidP="00E757A2">
      <w:pPr>
        <w:jc w:val="both"/>
        <w:rPr>
          <w:rFonts w:ascii="Arial" w:hAnsi="Arial" w:cs="Arial"/>
          <w:sz w:val="22"/>
          <w:szCs w:val="22"/>
        </w:rPr>
      </w:pPr>
      <w:r w:rsidRPr="001C47B7">
        <w:rPr>
          <w:rFonts w:ascii="Arial" w:hAnsi="Arial" w:cs="Arial"/>
          <w:sz w:val="22"/>
          <w:szCs w:val="22"/>
        </w:rPr>
        <w:t>Acompaño a la presente demanda:</w:t>
      </w:r>
    </w:p>
    <w:p w14:paraId="1B021263" w14:textId="77777777" w:rsidR="00FB6D6B" w:rsidRPr="001C47B7" w:rsidRDefault="00FB6D6B" w:rsidP="00E757A2">
      <w:pPr>
        <w:jc w:val="both"/>
        <w:rPr>
          <w:rFonts w:ascii="Arial" w:hAnsi="Arial" w:cs="Arial"/>
          <w:sz w:val="22"/>
          <w:szCs w:val="22"/>
        </w:rPr>
      </w:pPr>
    </w:p>
    <w:p w14:paraId="51DB3313" w14:textId="77777777"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Copia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del</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poder</w:t>
      </w:r>
      <w:r w:rsidRPr="003E1A10">
        <w:rPr>
          <w:rFonts w:ascii="Arial" w:eastAsia="Arial MT" w:hAnsi="Arial" w:cs="Arial"/>
          <w:spacing w:val="5"/>
          <w:kern w:val="0"/>
          <w:sz w:val="22"/>
          <w:szCs w:val="22"/>
          <w:lang w:eastAsia="en-US"/>
        </w:rPr>
        <w:t xml:space="preserve"> </w:t>
      </w:r>
      <w:r w:rsidRPr="003E1A10">
        <w:rPr>
          <w:rFonts w:ascii="Arial" w:eastAsia="Arial MT" w:hAnsi="Arial" w:cs="Arial"/>
          <w:kern w:val="0"/>
          <w:sz w:val="22"/>
          <w:szCs w:val="22"/>
          <w:lang w:eastAsia="en-US"/>
        </w:rPr>
        <w:t>especial 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mi</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conferido,</w:t>
      </w:r>
      <w:r w:rsidRPr="003E1A10">
        <w:rPr>
          <w:rFonts w:ascii="Arial" w:eastAsia="Arial MT" w:hAnsi="Arial" w:cs="Arial"/>
          <w:spacing w:val="5"/>
          <w:kern w:val="0"/>
          <w:sz w:val="22"/>
          <w:szCs w:val="22"/>
          <w:lang w:eastAsia="en-US"/>
        </w:rPr>
        <w:t xml:space="preserve"> </w:t>
      </w:r>
      <w:r w:rsidRPr="003E1A10">
        <w:rPr>
          <w:rFonts w:ascii="Arial" w:eastAsia="Arial MT" w:hAnsi="Arial" w:cs="Arial"/>
          <w:kern w:val="0"/>
          <w:sz w:val="22"/>
          <w:szCs w:val="22"/>
          <w:lang w:eastAsia="en-US"/>
        </w:rPr>
        <w:t>mediante</w:t>
      </w:r>
      <w:r w:rsidRPr="003E1A10">
        <w:rPr>
          <w:rFonts w:ascii="Arial" w:eastAsia="Arial MT" w:hAnsi="Arial" w:cs="Arial"/>
          <w:spacing w:val="8"/>
          <w:kern w:val="0"/>
          <w:sz w:val="22"/>
          <w:szCs w:val="22"/>
          <w:lang w:eastAsia="en-US"/>
        </w:rPr>
        <w:t xml:space="preserve"> </w:t>
      </w:r>
      <w:r w:rsidRPr="003E1A10">
        <w:rPr>
          <w:rFonts w:ascii="Arial" w:eastAsia="Arial MT" w:hAnsi="Arial" w:cs="Arial"/>
          <w:kern w:val="0"/>
          <w:sz w:val="22"/>
          <w:szCs w:val="22"/>
          <w:lang w:eastAsia="en-US"/>
        </w:rPr>
        <w:t>la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escritura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pública</w:t>
      </w:r>
      <w:r w:rsidRPr="003E1A10">
        <w:rPr>
          <w:rFonts w:ascii="Arial" w:eastAsia="Arial MT" w:hAnsi="Arial" w:cs="Arial"/>
          <w:spacing w:val="8"/>
          <w:kern w:val="0"/>
          <w:sz w:val="22"/>
          <w:szCs w:val="22"/>
          <w:lang w:eastAsia="en-US"/>
        </w:rPr>
        <w:t xml:space="preserve"> </w:t>
      </w:r>
      <w:r w:rsidRPr="003E1A10">
        <w:rPr>
          <w:rFonts w:ascii="Arial" w:eastAsia="Arial MT" w:hAnsi="Arial" w:cs="Arial"/>
          <w:kern w:val="0"/>
          <w:sz w:val="22"/>
          <w:szCs w:val="22"/>
          <w:lang w:eastAsia="en-US"/>
        </w:rPr>
        <w:t xml:space="preserve">No. 2779 del 02/12/2021 de la Notaria 10 de Bogotá. </w:t>
      </w:r>
    </w:p>
    <w:p w14:paraId="61433000" w14:textId="77777777"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Certificado de vigencia No. 1399 del 11/12/2023 emitido por la notaría 10 del círculo de Bogotá.</w:t>
      </w:r>
    </w:p>
    <w:p w14:paraId="69955081" w14:textId="77777777"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 xml:space="preserve">Certificado de Existencia y Representación de </w:t>
      </w:r>
      <w:r w:rsidRPr="003E1A10">
        <w:rPr>
          <w:rFonts w:ascii="Arial" w:eastAsia="Arial MT" w:hAnsi="Arial" w:cs="Arial"/>
          <w:kern w:val="0"/>
          <w:sz w:val="22"/>
          <w:szCs w:val="22"/>
          <w:lang w:val="es-CO" w:eastAsia="en-US"/>
        </w:rPr>
        <w:t>G. HERRERA &amp; ASOCIADOS ABOGADOS S.A.S.</w:t>
      </w:r>
    </w:p>
    <w:p w14:paraId="203E6345" w14:textId="77777777" w:rsidR="003E1A10" w:rsidRPr="003E1A10" w:rsidRDefault="003E1A10" w:rsidP="003E1A10">
      <w:pPr>
        <w:numPr>
          <w:ilvl w:val="0"/>
          <w:numId w:val="16"/>
        </w:numPr>
        <w:tabs>
          <w:tab w:val="left" w:pos="842"/>
        </w:tabs>
        <w:overflowPunct/>
        <w:autoSpaceDE w:val="0"/>
        <w:autoSpaceDN w:val="0"/>
        <w:adjustRightInd/>
        <w:ind w:right="114"/>
        <w:rPr>
          <w:rFonts w:ascii="Arial" w:eastAsia="Arial MT" w:hAnsi="Arial" w:cs="Arial"/>
          <w:kern w:val="0"/>
          <w:sz w:val="22"/>
          <w:szCs w:val="22"/>
          <w:lang w:eastAsia="en-US"/>
        </w:rPr>
      </w:pPr>
      <w:r w:rsidRPr="003E1A10">
        <w:rPr>
          <w:rFonts w:ascii="Arial" w:eastAsia="Arial MT" w:hAnsi="Arial" w:cs="Arial"/>
          <w:kern w:val="0"/>
          <w:sz w:val="22"/>
          <w:szCs w:val="22"/>
          <w:lang w:eastAsia="en-US"/>
        </w:rPr>
        <w:t>Cédula de ciudadanía y tarjeta profesional del suscrito.</w:t>
      </w:r>
    </w:p>
    <w:p w14:paraId="147311F4" w14:textId="77777777" w:rsidR="003E1A10" w:rsidRPr="003E1A10" w:rsidRDefault="003E1A10" w:rsidP="003E1A10">
      <w:pPr>
        <w:numPr>
          <w:ilvl w:val="0"/>
          <w:numId w:val="16"/>
        </w:numPr>
        <w:tabs>
          <w:tab w:val="left" w:pos="842"/>
        </w:tabs>
        <w:overflowPunct/>
        <w:autoSpaceDE w:val="0"/>
        <w:autoSpaceDN w:val="0"/>
        <w:adjustRightInd/>
        <w:ind w:right="114"/>
        <w:rPr>
          <w:rFonts w:ascii="Arial" w:eastAsia="Arial MT" w:hAnsi="Arial" w:cs="Arial"/>
          <w:kern w:val="0"/>
          <w:sz w:val="22"/>
          <w:szCs w:val="22"/>
          <w:lang w:eastAsia="en-US"/>
        </w:rPr>
      </w:pPr>
      <w:r w:rsidRPr="003E1A10">
        <w:rPr>
          <w:rFonts w:ascii="Arial" w:eastAsia="Arial MT" w:hAnsi="Arial" w:cs="Arial"/>
          <w:kern w:val="0"/>
          <w:sz w:val="22"/>
          <w:szCs w:val="22"/>
          <w:lang w:eastAsia="en-US"/>
        </w:rPr>
        <w:t>Los documentos aducidos como pruebas.</w:t>
      </w:r>
    </w:p>
    <w:p w14:paraId="16A79B76" w14:textId="77777777" w:rsidR="00FB6D6B" w:rsidRPr="001C47B7" w:rsidRDefault="00FB6D6B" w:rsidP="00E757A2">
      <w:pPr>
        <w:rPr>
          <w:rFonts w:ascii="Arial" w:hAnsi="Arial" w:cs="Arial"/>
          <w:sz w:val="22"/>
          <w:szCs w:val="22"/>
        </w:rPr>
      </w:pPr>
    </w:p>
    <w:p w14:paraId="3703ACC6" w14:textId="7AD754D1"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CAPÍTULO V</w:t>
      </w:r>
      <w:r w:rsidR="00E259CE" w:rsidRPr="001C47B7">
        <w:rPr>
          <w:rFonts w:eastAsia="Calibri" w:cs="Arial"/>
          <w:b/>
          <w:bCs/>
          <w:color w:val="000000"/>
          <w:sz w:val="22"/>
          <w:szCs w:val="22"/>
          <w:u w:val="single"/>
          <w:lang w:val="es-CO" w:eastAsia="en-US"/>
        </w:rPr>
        <w:t>II</w:t>
      </w:r>
      <w:r w:rsidRPr="001C47B7">
        <w:rPr>
          <w:rFonts w:eastAsia="Calibri" w:cs="Arial"/>
          <w:b/>
          <w:bCs/>
          <w:color w:val="000000"/>
          <w:sz w:val="22"/>
          <w:szCs w:val="22"/>
          <w:u w:val="single"/>
          <w:lang w:val="es-CO" w:eastAsia="en-US"/>
        </w:rPr>
        <w:t>.</w:t>
      </w:r>
    </w:p>
    <w:p w14:paraId="263001AC" w14:textId="7D4DFD44" w:rsidR="000D2BA5"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NOTIFICACIONES</w:t>
      </w:r>
    </w:p>
    <w:p w14:paraId="1B595B45" w14:textId="77777777" w:rsidR="000D2BA5" w:rsidRPr="001C47B7" w:rsidRDefault="000D2BA5" w:rsidP="00E757A2">
      <w:pPr>
        <w:pStyle w:val="Sangra2detindependiente1"/>
        <w:ind w:left="720" w:firstLine="0"/>
        <w:jc w:val="center"/>
        <w:rPr>
          <w:rFonts w:eastAsia="Calibri" w:cs="Arial"/>
          <w:b/>
          <w:bCs/>
          <w:color w:val="000000"/>
          <w:sz w:val="22"/>
          <w:szCs w:val="22"/>
          <w:u w:val="single"/>
          <w:lang w:val="es-CO" w:eastAsia="en-US"/>
        </w:rPr>
      </w:pPr>
    </w:p>
    <w:p w14:paraId="3F1508A1" w14:textId="6B3657AC" w:rsidR="00325A9A" w:rsidRPr="006B6472" w:rsidRDefault="00325A9A" w:rsidP="007F3134">
      <w:pPr>
        <w:pStyle w:val="ListParagraph"/>
        <w:numPr>
          <w:ilvl w:val="0"/>
          <w:numId w:val="9"/>
        </w:numPr>
        <w:autoSpaceDE w:val="0"/>
        <w:autoSpaceDN w:val="0"/>
        <w:contextualSpacing/>
        <w:jc w:val="both"/>
        <w:rPr>
          <w:rFonts w:ascii="Arial" w:hAnsi="Arial" w:cs="Arial"/>
          <w:color w:val="000000" w:themeColor="text1"/>
          <w:sz w:val="22"/>
          <w:szCs w:val="22"/>
        </w:rPr>
      </w:pPr>
      <w:r w:rsidRPr="006B6472">
        <w:rPr>
          <w:rFonts w:ascii="Arial" w:hAnsi="Arial" w:cs="Arial"/>
          <w:bCs/>
          <w:color w:val="000000" w:themeColor="text1"/>
          <w:sz w:val="22"/>
          <w:szCs w:val="22"/>
        </w:rPr>
        <w:t xml:space="preserve">La parte demandante </w:t>
      </w:r>
      <w:r w:rsidRPr="006B6472">
        <w:rPr>
          <w:rFonts w:ascii="Arial" w:hAnsi="Arial" w:cs="Arial"/>
          <w:color w:val="000000" w:themeColor="text1"/>
          <w:sz w:val="22"/>
          <w:szCs w:val="22"/>
        </w:rPr>
        <w:t>recibirá notificaciones en las direcciones electrónicas</w:t>
      </w:r>
      <w:r w:rsidR="00597F3B" w:rsidRPr="006B6472">
        <w:rPr>
          <w:rFonts w:ascii="Arial" w:hAnsi="Arial" w:cs="Arial"/>
          <w:color w:val="000000" w:themeColor="text1"/>
          <w:sz w:val="22"/>
          <w:szCs w:val="22"/>
        </w:rPr>
        <w:t xml:space="preserve"> </w:t>
      </w:r>
      <w:hyperlink r:id="rId11" w:history="1">
        <w:r w:rsidR="00E556DB" w:rsidRPr="006B6472">
          <w:rPr>
            <w:rStyle w:val="Hyperlink"/>
            <w:rFonts w:ascii="Arial" w:hAnsi="Arial" w:cs="Arial"/>
            <w:color w:val="000000" w:themeColor="text1"/>
            <w:sz w:val="22"/>
            <w:szCs w:val="22"/>
            <w:u w:val="none"/>
          </w:rPr>
          <w:t>lilo0324@yahoo.es</w:t>
        </w:r>
      </w:hyperlink>
      <w:r w:rsidR="00E556DB" w:rsidRPr="006B6472">
        <w:rPr>
          <w:rFonts w:ascii="Arial" w:hAnsi="Arial" w:cs="Arial"/>
          <w:color w:val="000000" w:themeColor="text1"/>
          <w:sz w:val="22"/>
          <w:szCs w:val="22"/>
        </w:rPr>
        <w:t xml:space="preserve">, </w:t>
      </w:r>
      <w:hyperlink r:id="rId12" w:history="1">
        <w:r w:rsidR="00E556DB" w:rsidRPr="006B6472">
          <w:rPr>
            <w:rStyle w:val="Hyperlink"/>
            <w:rFonts w:ascii="Arial" w:hAnsi="Arial" w:cs="Arial"/>
            <w:color w:val="000000" w:themeColor="text1"/>
            <w:sz w:val="22"/>
            <w:szCs w:val="22"/>
            <w:u w:val="none"/>
          </w:rPr>
          <w:t>angiearbohur1999@outlook.com</w:t>
        </w:r>
      </w:hyperlink>
      <w:r w:rsidR="007F3134" w:rsidRPr="006B6472">
        <w:rPr>
          <w:rFonts w:ascii="Arial" w:hAnsi="Arial" w:cs="Arial"/>
          <w:color w:val="000000" w:themeColor="text1"/>
          <w:sz w:val="22"/>
          <w:szCs w:val="22"/>
        </w:rPr>
        <w:t xml:space="preserve">, </w:t>
      </w:r>
      <w:hyperlink r:id="rId13" w:history="1">
        <w:r w:rsidR="007F3134" w:rsidRPr="006B6472">
          <w:rPr>
            <w:rStyle w:val="Hyperlink"/>
            <w:rFonts w:ascii="Arial" w:hAnsi="Arial" w:cs="Arial"/>
            <w:color w:val="000000" w:themeColor="text1"/>
            <w:sz w:val="22"/>
            <w:szCs w:val="22"/>
            <w:u w:val="none"/>
          </w:rPr>
          <w:t>juandaarbohur1996@outlook.es</w:t>
        </w:r>
      </w:hyperlink>
      <w:r w:rsidR="007F3134" w:rsidRPr="006B6472">
        <w:rPr>
          <w:rFonts w:ascii="Arial" w:hAnsi="Arial" w:cs="Arial"/>
          <w:color w:val="000000" w:themeColor="text1"/>
          <w:sz w:val="22"/>
          <w:szCs w:val="22"/>
        </w:rPr>
        <w:t>, robinarbohur2001@outlook.es</w:t>
      </w:r>
    </w:p>
    <w:p w14:paraId="1458F824" w14:textId="77777777" w:rsidR="00325A9A" w:rsidRPr="001C47B7" w:rsidRDefault="00325A9A" w:rsidP="00E757A2">
      <w:pPr>
        <w:rPr>
          <w:rFonts w:ascii="Arial" w:hAnsi="Arial" w:cs="Arial"/>
          <w:bCs/>
          <w:sz w:val="22"/>
          <w:szCs w:val="22"/>
        </w:rPr>
      </w:pPr>
    </w:p>
    <w:p w14:paraId="32CADEE5" w14:textId="6B388EEC" w:rsidR="00FB6D6B" w:rsidRPr="001C47B7" w:rsidRDefault="00325A9A" w:rsidP="008A5C11">
      <w:pPr>
        <w:pStyle w:val="ListParagraph"/>
        <w:numPr>
          <w:ilvl w:val="0"/>
          <w:numId w:val="9"/>
        </w:numPr>
        <w:autoSpaceDE w:val="0"/>
        <w:autoSpaceDN w:val="0"/>
        <w:adjustRightInd w:val="0"/>
        <w:contextualSpacing/>
        <w:jc w:val="both"/>
        <w:rPr>
          <w:rFonts w:ascii="Arial" w:eastAsiaTheme="minorHAnsi" w:hAnsi="Arial" w:cs="Arial"/>
          <w:sz w:val="22"/>
          <w:szCs w:val="22"/>
        </w:rPr>
      </w:pPr>
      <w:r w:rsidRPr="001C47B7">
        <w:rPr>
          <w:rFonts w:ascii="Arial" w:hAnsi="Arial" w:cs="Arial"/>
          <w:bCs/>
          <w:sz w:val="22"/>
          <w:szCs w:val="22"/>
        </w:rPr>
        <w:t xml:space="preserve">El suscrito y mi representada en la secretaria de su despacho, en la </w:t>
      </w:r>
      <w:r w:rsidRPr="001C47B7">
        <w:rPr>
          <w:rFonts w:ascii="Arial" w:hAnsi="Arial" w:cs="Arial"/>
          <w:sz w:val="22"/>
          <w:szCs w:val="22"/>
        </w:rPr>
        <w:t>Avenida 6ABis No.35N-100 Oficina 212 de la ciudad de Cali y a</w:t>
      </w:r>
      <w:r w:rsidR="006B6472">
        <w:rPr>
          <w:rFonts w:ascii="Arial" w:hAnsi="Arial" w:cs="Arial"/>
          <w:sz w:val="22"/>
          <w:szCs w:val="22"/>
        </w:rPr>
        <w:t>l</w:t>
      </w:r>
      <w:r w:rsidRPr="001C47B7">
        <w:rPr>
          <w:rFonts w:ascii="Arial" w:hAnsi="Arial" w:cs="Arial"/>
          <w:sz w:val="22"/>
          <w:szCs w:val="22"/>
        </w:rPr>
        <w:t xml:space="preserve"> correo electró</w:t>
      </w:r>
      <w:r w:rsidRPr="006B6472">
        <w:rPr>
          <w:rFonts w:ascii="Arial" w:hAnsi="Arial" w:cs="Arial"/>
          <w:color w:val="000000" w:themeColor="text1"/>
          <w:sz w:val="22"/>
          <w:szCs w:val="22"/>
        </w:rPr>
        <w:t xml:space="preserve">nico </w:t>
      </w:r>
      <w:hyperlink r:id="rId14" w:history="1">
        <w:r w:rsidRPr="006B6472">
          <w:rPr>
            <w:rStyle w:val="Hyperlink"/>
            <w:rFonts w:ascii="Arial" w:hAnsi="Arial" w:cs="Arial"/>
            <w:color w:val="000000" w:themeColor="text1"/>
            <w:sz w:val="22"/>
            <w:szCs w:val="22"/>
            <w:u w:val="none"/>
          </w:rPr>
          <w:t>notificaciones@gha.com.co</w:t>
        </w:r>
      </w:hyperlink>
    </w:p>
    <w:p w14:paraId="6E43F64C" w14:textId="77777777" w:rsidR="00747614" w:rsidRPr="001C47B7" w:rsidRDefault="00747614" w:rsidP="00E757A2">
      <w:pPr>
        <w:rPr>
          <w:rFonts w:ascii="Arial" w:hAnsi="Arial" w:cs="Arial"/>
          <w:sz w:val="22"/>
          <w:szCs w:val="22"/>
        </w:rPr>
      </w:pPr>
    </w:p>
    <w:p w14:paraId="7C9FF4B3" w14:textId="71FF67F4" w:rsidR="007008E7" w:rsidRPr="001C47B7" w:rsidRDefault="007008E7" w:rsidP="00E757A2">
      <w:pPr>
        <w:rPr>
          <w:rFonts w:ascii="Arial" w:hAnsi="Arial" w:cs="Arial"/>
          <w:sz w:val="22"/>
          <w:szCs w:val="22"/>
        </w:rPr>
      </w:pPr>
      <w:r w:rsidRPr="001C47B7">
        <w:rPr>
          <w:rFonts w:ascii="Arial" w:hAnsi="Arial" w:cs="Arial"/>
          <w:noProof/>
          <w:sz w:val="22"/>
          <w:szCs w:val="22"/>
        </w:rPr>
        <w:drawing>
          <wp:anchor distT="0" distB="0" distL="114300" distR="114300" simplePos="0" relativeHeight="251653632" behindDoc="1" locked="0" layoutInCell="1" allowOverlap="1" wp14:anchorId="4234523F" wp14:editId="4741D60F">
            <wp:simplePos x="0" y="0"/>
            <wp:positionH relativeFrom="margin">
              <wp:posOffset>29210</wp:posOffset>
            </wp:positionH>
            <wp:positionV relativeFrom="paragraph">
              <wp:posOffset>160655</wp:posOffset>
            </wp:positionV>
            <wp:extent cx="1677670" cy="1114425"/>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7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3F28E" w14:textId="42FA96BC" w:rsidR="00FB6D6B" w:rsidRPr="001C47B7" w:rsidRDefault="00FB6D6B" w:rsidP="00E757A2">
      <w:pPr>
        <w:rPr>
          <w:rFonts w:ascii="Arial" w:hAnsi="Arial" w:cs="Arial"/>
          <w:sz w:val="22"/>
          <w:szCs w:val="22"/>
        </w:rPr>
      </w:pPr>
      <w:r w:rsidRPr="001C47B7">
        <w:rPr>
          <w:rFonts w:ascii="Arial" w:hAnsi="Arial" w:cs="Arial"/>
          <w:sz w:val="22"/>
          <w:szCs w:val="22"/>
        </w:rPr>
        <w:t xml:space="preserve">Cordialmente, </w:t>
      </w:r>
    </w:p>
    <w:p w14:paraId="6FB323F3" w14:textId="77777777" w:rsidR="00A04F77" w:rsidRPr="001C47B7" w:rsidRDefault="00A04F77" w:rsidP="00E757A2">
      <w:pPr>
        <w:rPr>
          <w:rFonts w:ascii="Arial" w:hAnsi="Arial" w:cs="Arial"/>
          <w:sz w:val="22"/>
          <w:szCs w:val="22"/>
        </w:rPr>
      </w:pPr>
    </w:p>
    <w:p w14:paraId="0C66771E" w14:textId="77777777" w:rsidR="007008E7" w:rsidRPr="001C47B7" w:rsidRDefault="007008E7" w:rsidP="00E757A2">
      <w:pPr>
        <w:rPr>
          <w:rFonts w:ascii="Arial" w:hAnsi="Arial" w:cs="Arial"/>
          <w:sz w:val="22"/>
          <w:szCs w:val="22"/>
        </w:rPr>
      </w:pPr>
    </w:p>
    <w:p w14:paraId="6EF2A6F4" w14:textId="77777777" w:rsidR="007008E7" w:rsidRPr="001C47B7" w:rsidRDefault="007008E7" w:rsidP="00E757A2">
      <w:pPr>
        <w:rPr>
          <w:rFonts w:ascii="Arial" w:hAnsi="Arial" w:cs="Arial"/>
          <w:sz w:val="22"/>
          <w:szCs w:val="22"/>
        </w:rPr>
      </w:pPr>
    </w:p>
    <w:p w14:paraId="72225BE7" w14:textId="77777777" w:rsidR="007008E7" w:rsidRPr="001C47B7" w:rsidRDefault="007008E7" w:rsidP="00E757A2">
      <w:pPr>
        <w:rPr>
          <w:rFonts w:ascii="Arial" w:hAnsi="Arial" w:cs="Arial"/>
          <w:sz w:val="22"/>
          <w:szCs w:val="22"/>
        </w:rPr>
      </w:pPr>
    </w:p>
    <w:p w14:paraId="0BEBD963" w14:textId="77777777" w:rsidR="00747614" w:rsidRPr="001C47B7" w:rsidRDefault="00747614" w:rsidP="00E757A2">
      <w:pPr>
        <w:rPr>
          <w:rFonts w:ascii="Arial" w:hAnsi="Arial" w:cs="Arial"/>
          <w:sz w:val="22"/>
          <w:szCs w:val="22"/>
        </w:rPr>
      </w:pPr>
    </w:p>
    <w:p w14:paraId="0D078AA5" w14:textId="3E2BC4A0" w:rsidR="00FB6D6B" w:rsidRPr="001C47B7" w:rsidRDefault="00FB6D6B" w:rsidP="00E757A2">
      <w:pPr>
        <w:rPr>
          <w:rFonts w:ascii="Arial" w:hAnsi="Arial" w:cs="Arial"/>
          <w:sz w:val="22"/>
          <w:szCs w:val="22"/>
        </w:rPr>
      </w:pPr>
      <w:r w:rsidRPr="001C47B7">
        <w:rPr>
          <w:rFonts w:ascii="Arial" w:hAnsi="Arial" w:cs="Arial"/>
          <w:b/>
          <w:bCs/>
          <w:iCs/>
          <w:sz w:val="22"/>
          <w:szCs w:val="22"/>
        </w:rPr>
        <w:t xml:space="preserve">GUSTAVO ALBERTO HERRERA ÁVILA </w:t>
      </w:r>
    </w:p>
    <w:p w14:paraId="755E8BD1" w14:textId="77777777" w:rsidR="00FB6D6B" w:rsidRPr="001C47B7" w:rsidRDefault="00FB6D6B" w:rsidP="00E757A2">
      <w:pPr>
        <w:rPr>
          <w:rFonts w:ascii="Arial" w:hAnsi="Arial" w:cs="Arial"/>
          <w:bCs/>
          <w:iCs/>
          <w:sz w:val="22"/>
          <w:szCs w:val="22"/>
        </w:rPr>
      </w:pPr>
      <w:r w:rsidRPr="001C47B7">
        <w:rPr>
          <w:rFonts w:ascii="Arial" w:hAnsi="Arial" w:cs="Arial"/>
          <w:bCs/>
          <w:iCs/>
          <w:sz w:val="22"/>
          <w:szCs w:val="22"/>
        </w:rPr>
        <w:t xml:space="preserve">C.C. </w:t>
      </w:r>
      <w:r w:rsidRPr="001C47B7">
        <w:rPr>
          <w:rFonts w:ascii="Arial" w:hAnsi="Arial" w:cs="Arial"/>
          <w:sz w:val="22"/>
          <w:szCs w:val="22"/>
        </w:rPr>
        <w:t>19.395.114 de Bogotá D.C</w:t>
      </w:r>
    </w:p>
    <w:p w14:paraId="68448E37" w14:textId="122461A7" w:rsidR="00FB6D6B" w:rsidRPr="001C47B7" w:rsidRDefault="00FB6D6B" w:rsidP="00E757A2">
      <w:pPr>
        <w:rPr>
          <w:rFonts w:ascii="Arial" w:hAnsi="Arial" w:cs="Arial"/>
          <w:sz w:val="22"/>
          <w:szCs w:val="22"/>
        </w:rPr>
      </w:pPr>
      <w:r w:rsidRPr="001C47B7">
        <w:rPr>
          <w:rFonts w:ascii="Arial" w:hAnsi="Arial" w:cs="Arial"/>
          <w:bCs/>
          <w:iCs/>
          <w:sz w:val="22"/>
          <w:szCs w:val="22"/>
        </w:rPr>
        <w:t xml:space="preserve">T.P. No. </w:t>
      </w:r>
      <w:r w:rsidRPr="001C47B7">
        <w:rPr>
          <w:rFonts w:ascii="Arial" w:hAnsi="Arial" w:cs="Arial"/>
          <w:sz w:val="22"/>
          <w:szCs w:val="22"/>
        </w:rPr>
        <w:t xml:space="preserve">39.116 </w:t>
      </w:r>
      <w:r w:rsidRPr="001C47B7">
        <w:rPr>
          <w:rFonts w:ascii="Arial" w:hAnsi="Arial" w:cs="Arial"/>
          <w:bCs/>
          <w:iCs/>
          <w:sz w:val="22"/>
          <w:szCs w:val="22"/>
        </w:rPr>
        <w:t xml:space="preserve">del C.S. de la J. </w:t>
      </w:r>
    </w:p>
    <w:sectPr w:rsidR="00FB6D6B" w:rsidRPr="001C47B7" w:rsidSect="00405441">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ADFF" w14:textId="77777777" w:rsidR="009A7632" w:rsidRDefault="009A7632" w:rsidP="0025591F">
      <w:r>
        <w:separator/>
      </w:r>
    </w:p>
  </w:endnote>
  <w:endnote w:type="continuationSeparator" w:id="0">
    <w:p w14:paraId="28FD99A3" w14:textId="77777777" w:rsidR="009A7632" w:rsidRDefault="009A7632" w:rsidP="0025591F">
      <w:r>
        <w:continuationSeparator/>
      </w:r>
    </w:p>
  </w:endnote>
  <w:endnote w:type="continuationNotice" w:id="1">
    <w:p w14:paraId="0B229137" w14:textId="77777777" w:rsidR="009A7632" w:rsidRDefault="009A7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¹Å">
    <w:altName w:val="Calibri"/>
    <w:charset w:val="00"/>
    <w:family w:val="auto"/>
    <w:pitch w:val="variable"/>
    <w:sig w:usb0="00000001"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974F" w14:textId="43DFD4FB" w:rsidR="004A356B" w:rsidRPr="005D0C83" w:rsidRDefault="00915AA0" w:rsidP="004A356B">
    <w:pPr>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2" behindDoc="1" locked="0" layoutInCell="1" allowOverlap="1" wp14:anchorId="14489FF0" wp14:editId="53501FC6">
              <wp:simplePos x="0" y="0"/>
              <wp:positionH relativeFrom="margin">
                <wp:posOffset>1652270</wp:posOffset>
              </wp:positionH>
              <wp:positionV relativeFrom="page">
                <wp:posOffset>11361420</wp:posOffset>
              </wp:positionV>
              <wp:extent cx="2727325" cy="733425"/>
              <wp:effectExtent l="0" t="0" r="0" b="0"/>
              <wp:wrapNone/>
              <wp:docPr id="142907146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4E1481">
            <v:rect id="Rectángulo 2" style="position:absolute;margin-left:130.1pt;margin-top:894.6pt;width:214.75pt;height:57.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14489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">
              <v:textbox>
                <w:txbxContent>
                  <w:p w:rsidRPr="005D0C83" w:rsidR="00416F84"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rPr>
      <w:drawing>
        <wp:anchor distT="0" distB="0" distL="114300" distR="114300" simplePos="0" relativeHeight="251658243"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7867070C" w:rsidR="00416F84" w:rsidRPr="005D0C83" w:rsidRDefault="00915AA0" w:rsidP="00416F84">
    <w:pPr>
      <w:ind w:left="7080" w:firstLine="708"/>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4" behindDoc="1" locked="0" layoutInCell="1" allowOverlap="1" wp14:anchorId="7B4DC8B9" wp14:editId="5F0FB386">
              <wp:simplePos x="0" y="0"/>
              <wp:positionH relativeFrom="page">
                <wp:posOffset>199390</wp:posOffset>
              </wp:positionH>
              <wp:positionV relativeFrom="bottomMargin">
                <wp:posOffset>1003300</wp:posOffset>
              </wp:positionV>
              <wp:extent cx="835660" cy="396875"/>
              <wp:effectExtent l="0" t="0" r="0" b="0"/>
              <wp:wrapNone/>
              <wp:docPr id="53559038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757743A1" w:rsidR="00416F84" w:rsidRPr="005D0C83" w:rsidRDefault="0096562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JLG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2979E3">
            <v:rect id="Rectángulo 1"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7B4DC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">
              <v:textbox>
                <w:txbxContent>
                  <w:p w:rsidRPr="005D0C83" w:rsidR="00416F84" w:rsidP="00416F84" w:rsidRDefault="00965628" w14:paraId="5101DB5D" w14:textId="757743A1">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JLG</w:t>
                    </w:r>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687D1A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p>
  <w:p w14:paraId="22635718" w14:textId="77777777" w:rsidR="002B5E76" w:rsidRDefault="002B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88CB" w14:textId="77777777" w:rsidR="009A7632" w:rsidRDefault="009A7632" w:rsidP="0025591F">
      <w:r>
        <w:separator/>
      </w:r>
    </w:p>
  </w:footnote>
  <w:footnote w:type="continuationSeparator" w:id="0">
    <w:p w14:paraId="08A7A6B8" w14:textId="77777777" w:rsidR="009A7632" w:rsidRDefault="009A7632" w:rsidP="0025591F">
      <w:r>
        <w:continuationSeparator/>
      </w:r>
    </w:p>
  </w:footnote>
  <w:footnote w:type="continuationNotice" w:id="1">
    <w:p w14:paraId="5FE60D18" w14:textId="77777777" w:rsidR="009A7632" w:rsidRDefault="009A7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5DF1" w14:textId="77777777" w:rsidR="00FA4FFB" w:rsidRDefault="00543F6F">
    <w:pPr>
      <w:pStyle w:val="Header"/>
    </w:pPr>
    <w:r>
      <w:rPr>
        <w:noProof/>
        <w:color w:val="222A35" w:themeColor="text2" w:themeShade="80"/>
        <w:lang w:val="es-CO"/>
      </w:rPr>
      <w:drawing>
        <wp:anchor distT="0" distB="0" distL="114300" distR="114300" simplePos="0" relativeHeight="251658241"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BEC"/>
    <w:multiLevelType w:val="hybridMultilevel"/>
    <w:tmpl w:val="A086B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A30028F"/>
    <w:multiLevelType w:val="hybridMultilevel"/>
    <w:tmpl w:val="A9967746"/>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44D57"/>
    <w:multiLevelType w:val="hybridMultilevel"/>
    <w:tmpl w:val="CA20C280"/>
    <w:lvl w:ilvl="0" w:tplc="44AE4B5C">
      <w:start w:val="3"/>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95BF9"/>
    <w:multiLevelType w:val="hybridMultilevel"/>
    <w:tmpl w:val="4962B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851AB9"/>
    <w:multiLevelType w:val="hybridMultilevel"/>
    <w:tmpl w:val="B5760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176B21"/>
    <w:multiLevelType w:val="hybridMultilevel"/>
    <w:tmpl w:val="BE48859C"/>
    <w:lvl w:ilvl="0" w:tplc="14A8D2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0E6D4B"/>
    <w:multiLevelType w:val="hybridMultilevel"/>
    <w:tmpl w:val="AE4623F2"/>
    <w:lvl w:ilvl="0" w:tplc="3C7CBAA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F67F58"/>
    <w:multiLevelType w:val="hybridMultilevel"/>
    <w:tmpl w:val="AF003588"/>
    <w:lvl w:ilvl="0" w:tplc="47E6D862">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9"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E116F"/>
    <w:multiLevelType w:val="hybridMultilevel"/>
    <w:tmpl w:val="32763070"/>
    <w:lvl w:ilvl="0" w:tplc="B686CF34">
      <w:start w:val="1"/>
      <w:numFmt w:val="decimal"/>
      <w:pStyle w:val="ListBullet"/>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1" w15:restartNumberingAfterBreak="0">
    <w:nsid w:val="48231CCE"/>
    <w:multiLevelType w:val="hybridMultilevel"/>
    <w:tmpl w:val="E4E6D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1C4665"/>
    <w:multiLevelType w:val="hybridMultilevel"/>
    <w:tmpl w:val="A84CE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151158"/>
    <w:multiLevelType w:val="hybridMultilevel"/>
    <w:tmpl w:val="14CE8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335CAB"/>
    <w:multiLevelType w:val="multilevel"/>
    <w:tmpl w:val="CD002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EA7FEF"/>
    <w:multiLevelType w:val="hybridMultilevel"/>
    <w:tmpl w:val="3DAC5B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1D54F7"/>
    <w:multiLevelType w:val="hybridMultilevel"/>
    <w:tmpl w:val="7BBE8B1C"/>
    <w:lvl w:ilvl="0" w:tplc="8C144F2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9316A9"/>
    <w:multiLevelType w:val="hybridMultilevel"/>
    <w:tmpl w:val="F288CE3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2EB04A1"/>
    <w:multiLevelType w:val="hybridMultilevel"/>
    <w:tmpl w:val="BDC2736E"/>
    <w:lvl w:ilvl="0" w:tplc="C3F40052">
      <w:start w:val="2"/>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1" w15:restartNumberingAfterBreak="0">
    <w:nsid w:val="748E2AC7"/>
    <w:multiLevelType w:val="hybridMultilevel"/>
    <w:tmpl w:val="23F4C2DA"/>
    <w:lvl w:ilvl="0" w:tplc="D220D4AA">
      <w:start w:val="2"/>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1570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74484">
    <w:abstractNumId w:val="9"/>
  </w:num>
  <w:num w:numId="3" w16cid:durableId="1377007060">
    <w:abstractNumId w:val="18"/>
  </w:num>
  <w:num w:numId="4" w16cid:durableId="46345284">
    <w:abstractNumId w:val="8"/>
  </w:num>
  <w:num w:numId="5" w16cid:durableId="936017023">
    <w:abstractNumId w:val="17"/>
  </w:num>
  <w:num w:numId="6" w16cid:durableId="1708143091">
    <w:abstractNumId w:val="20"/>
  </w:num>
  <w:num w:numId="7" w16cid:durableId="2064675639">
    <w:abstractNumId w:val="16"/>
  </w:num>
  <w:num w:numId="8" w16cid:durableId="188493153">
    <w:abstractNumId w:val="3"/>
  </w:num>
  <w:num w:numId="9" w16cid:durableId="1640846297">
    <w:abstractNumId w:val="1"/>
  </w:num>
  <w:num w:numId="10" w16cid:durableId="1035735933">
    <w:abstractNumId w:val="13"/>
  </w:num>
  <w:num w:numId="11" w16cid:durableId="972489794">
    <w:abstractNumId w:val="21"/>
  </w:num>
  <w:num w:numId="12" w16cid:durableId="1221286100">
    <w:abstractNumId w:val="2"/>
  </w:num>
  <w:num w:numId="13" w16cid:durableId="523439231">
    <w:abstractNumId w:val="6"/>
  </w:num>
  <w:num w:numId="14" w16cid:durableId="307901850">
    <w:abstractNumId w:val="7"/>
  </w:num>
  <w:num w:numId="15" w16cid:durableId="1511140668">
    <w:abstractNumId w:val="14"/>
  </w:num>
  <w:num w:numId="16" w16cid:durableId="693771764">
    <w:abstractNumId w:val="19"/>
  </w:num>
  <w:num w:numId="17" w16cid:durableId="1523280331">
    <w:abstractNumId w:val="12"/>
  </w:num>
  <w:num w:numId="18" w16cid:durableId="1197505988">
    <w:abstractNumId w:val="4"/>
  </w:num>
  <w:num w:numId="19" w16cid:durableId="149565266">
    <w:abstractNumId w:val="5"/>
  </w:num>
  <w:num w:numId="20" w16cid:durableId="376130453">
    <w:abstractNumId w:val="11"/>
  </w:num>
  <w:num w:numId="21" w16cid:durableId="2115585565">
    <w:abstractNumId w:val="0"/>
  </w:num>
  <w:num w:numId="22" w16cid:durableId="64797939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B"/>
    <w:rsid w:val="0000045B"/>
    <w:rsid w:val="000033CD"/>
    <w:rsid w:val="0000414B"/>
    <w:rsid w:val="00010168"/>
    <w:rsid w:val="00013010"/>
    <w:rsid w:val="00013E2A"/>
    <w:rsid w:val="000158C5"/>
    <w:rsid w:val="00015C78"/>
    <w:rsid w:val="00016224"/>
    <w:rsid w:val="00020902"/>
    <w:rsid w:val="000217E3"/>
    <w:rsid w:val="00022E92"/>
    <w:rsid w:val="00024A4E"/>
    <w:rsid w:val="00025A9A"/>
    <w:rsid w:val="00025CE8"/>
    <w:rsid w:val="0003111F"/>
    <w:rsid w:val="00032DFD"/>
    <w:rsid w:val="0003433F"/>
    <w:rsid w:val="00040067"/>
    <w:rsid w:val="00040938"/>
    <w:rsid w:val="00040BD7"/>
    <w:rsid w:val="000415DD"/>
    <w:rsid w:val="00042169"/>
    <w:rsid w:val="00045FA3"/>
    <w:rsid w:val="000533A8"/>
    <w:rsid w:val="000612AE"/>
    <w:rsid w:val="000624FD"/>
    <w:rsid w:val="000701C8"/>
    <w:rsid w:val="00070CF9"/>
    <w:rsid w:val="00074981"/>
    <w:rsid w:val="00076518"/>
    <w:rsid w:val="00083AA9"/>
    <w:rsid w:val="00084298"/>
    <w:rsid w:val="0009124A"/>
    <w:rsid w:val="0009586C"/>
    <w:rsid w:val="00096432"/>
    <w:rsid w:val="00097DB1"/>
    <w:rsid w:val="000A354E"/>
    <w:rsid w:val="000A5D5B"/>
    <w:rsid w:val="000A6AA6"/>
    <w:rsid w:val="000B12CF"/>
    <w:rsid w:val="000B17AE"/>
    <w:rsid w:val="000B3852"/>
    <w:rsid w:val="000C079B"/>
    <w:rsid w:val="000C2815"/>
    <w:rsid w:val="000C2FD1"/>
    <w:rsid w:val="000D2BA5"/>
    <w:rsid w:val="000D62C7"/>
    <w:rsid w:val="000D6E12"/>
    <w:rsid w:val="000D7F60"/>
    <w:rsid w:val="000E1CFD"/>
    <w:rsid w:val="000E3523"/>
    <w:rsid w:val="000F1C8F"/>
    <w:rsid w:val="000F25E3"/>
    <w:rsid w:val="000F3A7D"/>
    <w:rsid w:val="000F7B1F"/>
    <w:rsid w:val="0010082C"/>
    <w:rsid w:val="001034A4"/>
    <w:rsid w:val="00104302"/>
    <w:rsid w:val="00104665"/>
    <w:rsid w:val="001178E9"/>
    <w:rsid w:val="001224BE"/>
    <w:rsid w:val="00140B49"/>
    <w:rsid w:val="0014158A"/>
    <w:rsid w:val="0014278E"/>
    <w:rsid w:val="00143D5F"/>
    <w:rsid w:val="00144F48"/>
    <w:rsid w:val="00144F86"/>
    <w:rsid w:val="00145CFA"/>
    <w:rsid w:val="00146E09"/>
    <w:rsid w:val="001515E2"/>
    <w:rsid w:val="00152196"/>
    <w:rsid w:val="001548DE"/>
    <w:rsid w:val="001553E4"/>
    <w:rsid w:val="0016044D"/>
    <w:rsid w:val="001639BA"/>
    <w:rsid w:val="0016794A"/>
    <w:rsid w:val="00181153"/>
    <w:rsid w:val="00183F14"/>
    <w:rsid w:val="001925A0"/>
    <w:rsid w:val="001944EB"/>
    <w:rsid w:val="00194DAC"/>
    <w:rsid w:val="001A0CE2"/>
    <w:rsid w:val="001A5743"/>
    <w:rsid w:val="001B003B"/>
    <w:rsid w:val="001B1892"/>
    <w:rsid w:val="001B2C2E"/>
    <w:rsid w:val="001B5E70"/>
    <w:rsid w:val="001B70A4"/>
    <w:rsid w:val="001B723F"/>
    <w:rsid w:val="001C47B7"/>
    <w:rsid w:val="001C669E"/>
    <w:rsid w:val="001D05A7"/>
    <w:rsid w:val="001D4471"/>
    <w:rsid w:val="001F02C3"/>
    <w:rsid w:val="00200FA9"/>
    <w:rsid w:val="00202B8A"/>
    <w:rsid w:val="00210D37"/>
    <w:rsid w:val="002118C4"/>
    <w:rsid w:val="002201E1"/>
    <w:rsid w:val="002211B0"/>
    <w:rsid w:val="00232DA1"/>
    <w:rsid w:val="00234F3F"/>
    <w:rsid w:val="00237ADB"/>
    <w:rsid w:val="00241568"/>
    <w:rsid w:val="00244DFB"/>
    <w:rsid w:val="00245CE7"/>
    <w:rsid w:val="002466EC"/>
    <w:rsid w:val="00247DF9"/>
    <w:rsid w:val="00250C13"/>
    <w:rsid w:val="00254E27"/>
    <w:rsid w:val="0025591F"/>
    <w:rsid w:val="00256A7F"/>
    <w:rsid w:val="00257179"/>
    <w:rsid w:val="002617EA"/>
    <w:rsid w:val="00261BB3"/>
    <w:rsid w:val="00267DDC"/>
    <w:rsid w:val="002701C2"/>
    <w:rsid w:val="00272340"/>
    <w:rsid w:val="002729D6"/>
    <w:rsid w:val="002756E7"/>
    <w:rsid w:val="0027695A"/>
    <w:rsid w:val="002771C2"/>
    <w:rsid w:val="00281A32"/>
    <w:rsid w:val="00281D90"/>
    <w:rsid w:val="00283B25"/>
    <w:rsid w:val="00284A56"/>
    <w:rsid w:val="00284DCE"/>
    <w:rsid w:val="00292A31"/>
    <w:rsid w:val="00292BEB"/>
    <w:rsid w:val="00293AC4"/>
    <w:rsid w:val="00294AF9"/>
    <w:rsid w:val="0029514D"/>
    <w:rsid w:val="00295951"/>
    <w:rsid w:val="00296230"/>
    <w:rsid w:val="00297BF4"/>
    <w:rsid w:val="00297E3C"/>
    <w:rsid w:val="002A14D5"/>
    <w:rsid w:val="002A2169"/>
    <w:rsid w:val="002A5CA7"/>
    <w:rsid w:val="002B00C9"/>
    <w:rsid w:val="002B27C9"/>
    <w:rsid w:val="002B485D"/>
    <w:rsid w:val="002B5E76"/>
    <w:rsid w:val="002B78D6"/>
    <w:rsid w:val="002C09EC"/>
    <w:rsid w:val="002C576B"/>
    <w:rsid w:val="002C6B99"/>
    <w:rsid w:val="002D05DE"/>
    <w:rsid w:val="002D357F"/>
    <w:rsid w:val="002D38F7"/>
    <w:rsid w:val="002D5929"/>
    <w:rsid w:val="002E3E51"/>
    <w:rsid w:val="002E41AE"/>
    <w:rsid w:val="002E60D5"/>
    <w:rsid w:val="002E6389"/>
    <w:rsid w:val="002E7163"/>
    <w:rsid w:val="002F0437"/>
    <w:rsid w:val="002F3C7D"/>
    <w:rsid w:val="002F41A3"/>
    <w:rsid w:val="002F6FCF"/>
    <w:rsid w:val="003026B5"/>
    <w:rsid w:val="00303055"/>
    <w:rsid w:val="00304BA2"/>
    <w:rsid w:val="00304E83"/>
    <w:rsid w:val="00305C89"/>
    <w:rsid w:val="00305D8D"/>
    <w:rsid w:val="003063DA"/>
    <w:rsid w:val="00316F88"/>
    <w:rsid w:val="00325A9A"/>
    <w:rsid w:val="0033162C"/>
    <w:rsid w:val="00337682"/>
    <w:rsid w:val="00343097"/>
    <w:rsid w:val="00343960"/>
    <w:rsid w:val="0035481A"/>
    <w:rsid w:val="00354ED2"/>
    <w:rsid w:val="00363978"/>
    <w:rsid w:val="00366D94"/>
    <w:rsid w:val="003714EC"/>
    <w:rsid w:val="003751DD"/>
    <w:rsid w:val="00375AFE"/>
    <w:rsid w:val="00377DFD"/>
    <w:rsid w:val="00381620"/>
    <w:rsid w:val="00383A60"/>
    <w:rsid w:val="00383B11"/>
    <w:rsid w:val="0038521C"/>
    <w:rsid w:val="00392887"/>
    <w:rsid w:val="00392CD6"/>
    <w:rsid w:val="003A6562"/>
    <w:rsid w:val="003B0FF9"/>
    <w:rsid w:val="003B5630"/>
    <w:rsid w:val="003B710C"/>
    <w:rsid w:val="003C0824"/>
    <w:rsid w:val="003C2521"/>
    <w:rsid w:val="003C5BCE"/>
    <w:rsid w:val="003D0468"/>
    <w:rsid w:val="003D179C"/>
    <w:rsid w:val="003D58FB"/>
    <w:rsid w:val="003D7A48"/>
    <w:rsid w:val="003E1A10"/>
    <w:rsid w:val="003E459F"/>
    <w:rsid w:val="003E4AE9"/>
    <w:rsid w:val="003E4DC0"/>
    <w:rsid w:val="003E6477"/>
    <w:rsid w:val="003E6E5C"/>
    <w:rsid w:val="003F1DD9"/>
    <w:rsid w:val="003F2106"/>
    <w:rsid w:val="003F26B0"/>
    <w:rsid w:val="003F3B1B"/>
    <w:rsid w:val="003F3E54"/>
    <w:rsid w:val="003F6EBF"/>
    <w:rsid w:val="00400494"/>
    <w:rsid w:val="00400635"/>
    <w:rsid w:val="00405441"/>
    <w:rsid w:val="00405B44"/>
    <w:rsid w:val="00416F84"/>
    <w:rsid w:val="00423825"/>
    <w:rsid w:val="0042497F"/>
    <w:rsid w:val="00433E48"/>
    <w:rsid w:val="00435EC2"/>
    <w:rsid w:val="00446D3F"/>
    <w:rsid w:val="00450506"/>
    <w:rsid w:val="0045155C"/>
    <w:rsid w:val="004526A7"/>
    <w:rsid w:val="00454E09"/>
    <w:rsid w:val="004561B4"/>
    <w:rsid w:val="004562C4"/>
    <w:rsid w:val="00456DFC"/>
    <w:rsid w:val="00470810"/>
    <w:rsid w:val="00472FCF"/>
    <w:rsid w:val="004829C3"/>
    <w:rsid w:val="00484398"/>
    <w:rsid w:val="004844B0"/>
    <w:rsid w:val="00487513"/>
    <w:rsid w:val="004917A4"/>
    <w:rsid w:val="00491C35"/>
    <w:rsid w:val="00492F49"/>
    <w:rsid w:val="0049428F"/>
    <w:rsid w:val="00495A2D"/>
    <w:rsid w:val="004973E2"/>
    <w:rsid w:val="004A043F"/>
    <w:rsid w:val="004A1D65"/>
    <w:rsid w:val="004A2002"/>
    <w:rsid w:val="004A356B"/>
    <w:rsid w:val="004A4446"/>
    <w:rsid w:val="004A513B"/>
    <w:rsid w:val="004B0E18"/>
    <w:rsid w:val="004B5450"/>
    <w:rsid w:val="004B5A36"/>
    <w:rsid w:val="004C01CE"/>
    <w:rsid w:val="004C0970"/>
    <w:rsid w:val="004C4D68"/>
    <w:rsid w:val="004C7633"/>
    <w:rsid w:val="004D2530"/>
    <w:rsid w:val="004D6F06"/>
    <w:rsid w:val="004D7E34"/>
    <w:rsid w:val="004E031F"/>
    <w:rsid w:val="004E062A"/>
    <w:rsid w:val="004E297E"/>
    <w:rsid w:val="004E2E6E"/>
    <w:rsid w:val="004E3D6F"/>
    <w:rsid w:val="004E5A11"/>
    <w:rsid w:val="004F03E2"/>
    <w:rsid w:val="004F1EC4"/>
    <w:rsid w:val="00500128"/>
    <w:rsid w:val="005006AE"/>
    <w:rsid w:val="005015E8"/>
    <w:rsid w:val="0050378C"/>
    <w:rsid w:val="0050561B"/>
    <w:rsid w:val="00505F3C"/>
    <w:rsid w:val="0050716C"/>
    <w:rsid w:val="0050719A"/>
    <w:rsid w:val="0050738F"/>
    <w:rsid w:val="0051276F"/>
    <w:rsid w:val="005253FC"/>
    <w:rsid w:val="00527BD5"/>
    <w:rsid w:val="00532177"/>
    <w:rsid w:val="00536ACD"/>
    <w:rsid w:val="00541397"/>
    <w:rsid w:val="00541F18"/>
    <w:rsid w:val="00543F6F"/>
    <w:rsid w:val="00544EE6"/>
    <w:rsid w:val="00545D00"/>
    <w:rsid w:val="00546FD5"/>
    <w:rsid w:val="0055328B"/>
    <w:rsid w:val="0056122C"/>
    <w:rsid w:val="00561454"/>
    <w:rsid w:val="00572D02"/>
    <w:rsid w:val="00574DEF"/>
    <w:rsid w:val="005931C2"/>
    <w:rsid w:val="0059467A"/>
    <w:rsid w:val="00595FAC"/>
    <w:rsid w:val="00597F3B"/>
    <w:rsid w:val="005A0161"/>
    <w:rsid w:val="005A3F2C"/>
    <w:rsid w:val="005A5174"/>
    <w:rsid w:val="005A5874"/>
    <w:rsid w:val="005A64BB"/>
    <w:rsid w:val="005B509D"/>
    <w:rsid w:val="005B7A4D"/>
    <w:rsid w:val="005C025D"/>
    <w:rsid w:val="005C0377"/>
    <w:rsid w:val="005C4843"/>
    <w:rsid w:val="005D0C83"/>
    <w:rsid w:val="005D1B9A"/>
    <w:rsid w:val="005D4260"/>
    <w:rsid w:val="005D4EC4"/>
    <w:rsid w:val="005D7117"/>
    <w:rsid w:val="005E0E04"/>
    <w:rsid w:val="005E1B66"/>
    <w:rsid w:val="005E2514"/>
    <w:rsid w:val="005E3F55"/>
    <w:rsid w:val="005F0309"/>
    <w:rsid w:val="005F2357"/>
    <w:rsid w:val="005F706E"/>
    <w:rsid w:val="00601F21"/>
    <w:rsid w:val="00602B73"/>
    <w:rsid w:val="00604D43"/>
    <w:rsid w:val="00605DA1"/>
    <w:rsid w:val="00607705"/>
    <w:rsid w:val="00613BFF"/>
    <w:rsid w:val="00617410"/>
    <w:rsid w:val="00623CC0"/>
    <w:rsid w:val="006249F5"/>
    <w:rsid w:val="00626622"/>
    <w:rsid w:val="00631605"/>
    <w:rsid w:val="00631698"/>
    <w:rsid w:val="00632893"/>
    <w:rsid w:val="00637020"/>
    <w:rsid w:val="0063781F"/>
    <w:rsid w:val="006458A2"/>
    <w:rsid w:val="00651993"/>
    <w:rsid w:val="00663D08"/>
    <w:rsid w:val="0066529C"/>
    <w:rsid w:val="00665CD3"/>
    <w:rsid w:val="006668C0"/>
    <w:rsid w:val="00674AE2"/>
    <w:rsid w:val="00677C8E"/>
    <w:rsid w:val="006873B2"/>
    <w:rsid w:val="00694D63"/>
    <w:rsid w:val="00696BB6"/>
    <w:rsid w:val="006A0492"/>
    <w:rsid w:val="006A4F2E"/>
    <w:rsid w:val="006A546F"/>
    <w:rsid w:val="006A704A"/>
    <w:rsid w:val="006A76AB"/>
    <w:rsid w:val="006B1DD9"/>
    <w:rsid w:val="006B6472"/>
    <w:rsid w:val="006C1E4B"/>
    <w:rsid w:val="006C314E"/>
    <w:rsid w:val="006C44DF"/>
    <w:rsid w:val="006C55EE"/>
    <w:rsid w:val="006D0182"/>
    <w:rsid w:val="006D2679"/>
    <w:rsid w:val="006D4B16"/>
    <w:rsid w:val="006D521D"/>
    <w:rsid w:val="006E32BC"/>
    <w:rsid w:val="006E5E1B"/>
    <w:rsid w:val="006F0931"/>
    <w:rsid w:val="006F161A"/>
    <w:rsid w:val="006F1651"/>
    <w:rsid w:val="006F3F7B"/>
    <w:rsid w:val="006F6AD6"/>
    <w:rsid w:val="00700860"/>
    <w:rsid w:val="007008E7"/>
    <w:rsid w:val="00703C9B"/>
    <w:rsid w:val="00704696"/>
    <w:rsid w:val="007055F3"/>
    <w:rsid w:val="00707C93"/>
    <w:rsid w:val="00710430"/>
    <w:rsid w:val="00711A49"/>
    <w:rsid w:val="00716504"/>
    <w:rsid w:val="00724A41"/>
    <w:rsid w:val="00731B25"/>
    <w:rsid w:val="00731CE1"/>
    <w:rsid w:val="0073417F"/>
    <w:rsid w:val="00736FA9"/>
    <w:rsid w:val="007379A2"/>
    <w:rsid w:val="007445DA"/>
    <w:rsid w:val="00747614"/>
    <w:rsid w:val="00747A81"/>
    <w:rsid w:val="00750F4D"/>
    <w:rsid w:val="00754846"/>
    <w:rsid w:val="007606F3"/>
    <w:rsid w:val="0076135F"/>
    <w:rsid w:val="00764697"/>
    <w:rsid w:val="00766047"/>
    <w:rsid w:val="0077031F"/>
    <w:rsid w:val="00773135"/>
    <w:rsid w:val="00775768"/>
    <w:rsid w:val="00775DFE"/>
    <w:rsid w:val="007826BB"/>
    <w:rsid w:val="0078568B"/>
    <w:rsid w:val="00790F1B"/>
    <w:rsid w:val="00793107"/>
    <w:rsid w:val="00793C8E"/>
    <w:rsid w:val="00794922"/>
    <w:rsid w:val="007A6549"/>
    <w:rsid w:val="007B3535"/>
    <w:rsid w:val="007B7424"/>
    <w:rsid w:val="007C1A65"/>
    <w:rsid w:val="007C1A93"/>
    <w:rsid w:val="007C2D05"/>
    <w:rsid w:val="007C67DD"/>
    <w:rsid w:val="007C6ACC"/>
    <w:rsid w:val="007C7ACC"/>
    <w:rsid w:val="007D0904"/>
    <w:rsid w:val="007D4144"/>
    <w:rsid w:val="007D66DE"/>
    <w:rsid w:val="007D7616"/>
    <w:rsid w:val="007D7D8E"/>
    <w:rsid w:val="007E4C39"/>
    <w:rsid w:val="007E5561"/>
    <w:rsid w:val="007E704C"/>
    <w:rsid w:val="007F1300"/>
    <w:rsid w:val="007F3133"/>
    <w:rsid w:val="007F3134"/>
    <w:rsid w:val="007F4737"/>
    <w:rsid w:val="007F4D7B"/>
    <w:rsid w:val="007F632D"/>
    <w:rsid w:val="007F6A39"/>
    <w:rsid w:val="00802C74"/>
    <w:rsid w:val="00804A9E"/>
    <w:rsid w:val="00810D64"/>
    <w:rsid w:val="0082557A"/>
    <w:rsid w:val="008257A3"/>
    <w:rsid w:val="00825B99"/>
    <w:rsid w:val="00845C19"/>
    <w:rsid w:val="0085078A"/>
    <w:rsid w:val="00851C4E"/>
    <w:rsid w:val="00855A48"/>
    <w:rsid w:val="00857081"/>
    <w:rsid w:val="00863B0D"/>
    <w:rsid w:val="008662BA"/>
    <w:rsid w:val="00866579"/>
    <w:rsid w:val="008731A1"/>
    <w:rsid w:val="00873867"/>
    <w:rsid w:val="00880AA1"/>
    <w:rsid w:val="00880F09"/>
    <w:rsid w:val="00881DFA"/>
    <w:rsid w:val="008830A7"/>
    <w:rsid w:val="0088434D"/>
    <w:rsid w:val="008873BF"/>
    <w:rsid w:val="00895C16"/>
    <w:rsid w:val="008A0304"/>
    <w:rsid w:val="008A187D"/>
    <w:rsid w:val="008A3CCC"/>
    <w:rsid w:val="008A3EE5"/>
    <w:rsid w:val="008A4CF6"/>
    <w:rsid w:val="008A514A"/>
    <w:rsid w:val="008A51E6"/>
    <w:rsid w:val="008A5C11"/>
    <w:rsid w:val="008B0248"/>
    <w:rsid w:val="008B0E4F"/>
    <w:rsid w:val="008B1B87"/>
    <w:rsid w:val="008B3344"/>
    <w:rsid w:val="008C6965"/>
    <w:rsid w:val="008D225A"/>
    <w:rsid w:val="008D3CD8"/>
    <w:rsid w:val="008D3CDF"/>
    <w:rsid w:val="008E1A62"/>
    <w:rsid w:val="008E3786"/>
    <w:rsid w:val="008E3A82"/>
    <w:rsid w:val="008E4E08"/>
    <w:rsid w:val="008E5FBA"/>
    <w:rsid w:val="008E6BDC"/>
    <w:rsid w:val="008E754B"/>
    <w:rsid w:val="008F1E2F"/>
    <w:rsid w:val="008F2916"/>
    <w:rsid w:val="009055A6"/>
    <w:rsid w:val="009079CB"/>
    <w:rsid w:val="00907D6C"/>
    <w:rsid w:val="00915AA0"/>
    <w:rsid w:val="0091719E"/>
    <w:rsid w:val="009174F0"/>
    <w:rsid w:val="0091763C"/>
    <w:rsid w:val="00920C4D"/>
    <w:rsid w:val="009211E4"/>
    <w:rsid w:val="00921913"/>
    <w:rsid w:val="00921BE1"/>
    <w:rsid w:val="00923E16"/>
    <w:rsid w:val="00927806"/>
    <w:rsid w:val="009334A7"/>
    <w:rsid w:val="00933815"/>
    <w:rsid w:val="0095087A"/>
    <w:rsid w:val="0096064D"/>
    <w:rsid w:val="009617FD"/>
    <w:rsid w:val="009620DC"/>
    <w:rsid w:val="009621CC"/>
    <w:rsid w:val="00965628"/>
    <w:rsid w:val="00967BEE"/>
    <w:rsid w:val="009716CC"/>
    <w:rsid w:val="009745F8"/>
    <w:rsid w:val="00981231"/>
    <w:rsid w:val="009842E9"/>
    <w:rsid w:val="009863C0"/>
    <w:rsid w:val="00986929"/>
    <w:rsid w:val="009901A2"/>
    <w:rsid w:val="009938BD"/>
    <w:rsid w:val="009973BC"/>
    <w:rsid w:val="00997C0E"/>
    <w:rsid w:val="009A23B7"/>
    <w:rsid w:val="009A2BB5"/>
    <w:rsid w:val="009A3DE0"/>
    <w:rsid w:val="009A49CD"/>
    <w:rsid w:val="009A7632"/>
    <w:rsid w:val="009B1027"/>
    <w:rsid w:val="009B1205"/>
    <w:rsid w:val="009B1B02"/>
    <w:rsid w:val="009B1FC9"/>
    <w:rsid w:val="009B408F"/>
    <w:rsid w:val="009B58A9"/>
    <w:rsid w:val="009B5DA5"/>
    <w:rsid w:val="009B7D32"/>
    <w:rsid w:val="009C1447"/>
    <w:rsid w:val="009D177F"/>
    <w:rsid w:val="009D1E8C"/>
    <w:rsid w:val="009D3B9E"/>
    <w:rsid w:val="009E150F"/>
    <w:rsid w:val="009E41A1"/>
    <w:rsid w:val="009E62F4"/>
    <w:rsid w:val="009E72DA"/>
    <w:rsid w:val="009F741F"/>
    <w:rsid w:val="009F79ED"/>
    <w:rsid w:val="00A039B1"/>
    <w:rsid w:val="00A049BC"/>
    <w:rsid w:val="00A04F77"/>
    <w:rsid w:val="00A056AE"/>
    <w:rsid w:val="00A05C2D"/>
    <w:rsid w:val="00A0747F"/>
    <w:rsid w:val="00A109C8"/>
    <w:rsid w:val="00A1326A"/>
    <w:rsid w:val="00A142AC"/>
    <w:rsid w:val="00A20D17"/>
    <w:rsid w:val="00A22AAD"/>
    <w:rsid w:val="00A2710A"/>
    <w:rsid w:val="00A3217F"/>
    <w:rsid w:val="00A35F4F"/>
    <w:rsid w:val="00A360D8"/>
    <w:rsid w:val="00A44187"/>
    <w:rsid w:val="00A50A93"/>
    <w:rsid w:val="00A51957"/>
    <w:rsid w:val="00A52582"/>
    <w:rsid w:val="00A55DF7"/>
    <w:rsid w:val="00A616B4"/>
    <w:rsid w:val="00A6286F"/>
    <w:rsid w:val="00A73E16"/>
    <w:rsid w:val="00A834FF"/>
    <w:rsid w:val="00A8653C"/>
    <w:rsid w:val="00A877E6"/>
    <w:rsid w:val="00A91DA4"/>
    <w:rsid w:val="00A9533F"/>
    <w:rsid w:val="00A97B5D"/>
    <w:rsid w:val="00AA1706"/>
    <w:rsid w:val="00AA2577"/>
    <w:rsid w:val="00AB03FB"/>
    <w:rsid w:val="00AB0FB4"/>
    <w:rsid w:val="00AB36CD"/>
    <w:rsid w:val="00AB3A2C"/>
    <w:rsid w:val="00AB4EEC"/>
    <w:rsid w:val="00AB7E33"/>
    <w:rsid w:val="00AC7B5C"/>
    <w:rsid w:val="00AD03AA"/>
    <w:rsid w:val="00AE0B04"/>
    <w:rsid w:val="00AE2F11"/>
    <w:rsid w:val="00AE6226"/>
    <w:rsid w:val="00AE762F"/>
    <w:rsid w:val="00AF130C"/>
    <w:rsid w:val="00B07F1B"/>
    <w:rsid w:val="00B13B60"/>
    <w:rsid w:val="00B20189"/>
    <w:rsid w:val="00B30A82"/>
    <w:rsid w:val="00B33955"/>
    <w:rsid w:val="00B34AC8"/>
    <w:rsid w:val="00B35238"/>
    <w:rsid w:val="00B36FCF"/>
    <w:rsid w:val="00B40093"/>
    <w:rsid w:val="00B43750"/>
    <w:rsid w:val="00B45656"/>
    <w:rsid w:val="00B46791"/>
    <w:rsid w:val="00B46946"/>
    <w:rsid w:val="00B54C86"/>
    <w:rsid w:val="00B54DCC"/>
    <w:rsid w:val="00B601CB"/>
    <w:rsid w:val="00B67040"/>
    <w:rsid w:val="00B678BB"/>
    <w:rsid w:val="00B71C2E"/>
    <w:rsid w:val="00B720CB"/>
    <w:rsid w:val="00B72DD2"/>
    <w:rsid w:val="00B842B6"/>
    <w:rsid w:val="00B86252"/>
    <w:rsid w:val="00B87CD1"/>
    <w:rsid w:val="00B87DF0"/>
    <w:rsid w:val="00B90A79"/>
    <w:rsid w:val="00B91853"/>
    <w:rsid w:val="00B9569E"/>
    <w:rsid w:val="00B9731D"/>
    <w:rsid w:val="00BA33E1"/>
    <w:rsid w:val="00BA5795"/>
    <w:rsid w:val="00BB7105"/>
    <w:rsid w:val="00BC14E0"/>
    <w:rsid w:val="00BD2FCD"/>
    <w:rsid w:val="00BD6477"/>
    <w:rsid w:val="00BD6DEF"/>
    <w:rsid w:val="00BE036B"/>
    <w:rsid w:val="00BE15B8"/>
    <w:rsid w:val="00BE20DC"/>
    <w:rsid w:val="00BE2723"/>
    <w:rsid w:val="00BE3EC7"/>
    <w:rsid w:val="00BE47C3"/>
    <w:rsid w:val="00BE549E"/>
    <w:rsid w:val="00BE6214"/>
    <w:rsid w:val="00BE6B7C"/>
    <w:rsid w:val="00BF0A40"/>
    <w:rsid w:val="00BF0C26"/>
    <w:rsid w:val="00BF1A90"/>
    <w:rsid w:val="00BF2340"/>
    <w:rsid w:val="00BF3C99"/>
    <w:rsid w:val="00C000C1"/>
    <w:rsid w:val="00C037C0"/>
    <w:rsid w:val="00C0540A"/>
    <w:rsid w:val="00C22C44"/>
    <w:rsid w:val="00C307F7"/>
    <w:rsid w:val="00C329E1"/>
    <w:rsid w:val="00C33244"/>
    <w:rsid w:val="00C34E40"/>
    <w:rsid w:val="00C356AB"/>
    <w:rsid w:val="00C36BDF"/>
    <w:rsid w:val="00C45E56"/>
    <w:rsid w:val="00C46BEE"/>
    <w:rsid w:val="00C5045C"/>
    <w:rsid w:val="00C506D5"/>
    <w:rsid w:val="00C51C32"/>
    <w:rsid w:val="00C53500"/>
    <w:rsid w:val="00C56682"/>
    <w:rsid w:val="00C657F7"/>
    <w:rsid w:val="00C70FF5"/>
    <w:rsid w:val="00C85385"/>
    <w:rsid w:val="00C854E8"/>
    <w:rsid w:val="00C860F8"/>
    <w:rsid w:val="00C8791E"/>
    <w:rsid w:val="00C90A1C"/>
    <w:rsid w:val="00C93BFE"/>
    <w:rsid w:val="00C94A31"/>
    <w:rsid w:val="00C9688F"/>
    <w:rsid w:val="00C96DE6"/>
    <w:rsid w:val="00CA0B86"/>
    <w:rsid w:val="00CA51FF"/>
    <w:rsid w:val="00CA5B04"/>
    <w:rsid w:val="00CA768C"/>
    <w:rsid w:val="00CB3D82"/>
    <w:rsid w:val="00CB5343"/>
    <w:rsid w:val="00CB550E"/>
    <w:rsid w:val="00CC3E33"/>
    <w:rsid w:val="00CD15C3"/>
    <w:rsid w:val="00CD162A"/>
    <w:rsid w:val="00CD3078"/>
    <w:rsid w:val="00CD4B57"/>
    <w:rsid w:val="00CE6637"/>
    <w:rsid w:val="00CE6C05"/>
    <w:rsid w:val="00CF2189"/>
    <w:rsid w:val="00CF2283"/>
    <w:rsid w:val="00CF4A4F"/>
    <w:rsid w:val="00CF6E5B"/>
    <w:rsid w:val="00CF7319"/>
    <w:rsid w:val="00CF7BAC"/>
    <w:rsid w:val="00D05FB2"/>
    <w:rsid w:val="00D0671D"/>
    <w:rsid w:val="00D076DC"/>
    <w:rsid w:val="00D11669"/>
    <w:rsid w:val="00D12BC2"/>
    <w:rsid w:val="00D13FBD"/>
    <w:rsid w:val="00D14076"/>
    <w:rsid w:val="00D14DF5"/>
    <w:rsid w:val="00D156F4"/>
    <w:rsid w:val="00D157D2"/>
    <w:rsid w:val="00D15EDF"/>
    <w:rsid w:val="00D23A48"/>
    <w:rsid w:val="00D27AA7"/>
    <w:rsid w:val="00D31D30"/>
    <w:rsid w:val="00D32199"/>
    <w:rsid w:val="00D32CA1"/>
    <w:rsid w:val="00D34731"/>
    <w:rsid w:val="00D349A1"/>
    <w:rsid w:val="00D35929"/>
    <w:rsid w:val="00D50C42"/>
    <w:rsid w:val="00D517FA"/>
    <w:rsid w:val="00D62ABD"/>
    <w:rsid w:val="00D63427"/>
    <w:rsid w:val="00D71DE2"/>
    <w:rsid w:val="00D75986"/>
    <w:rsid w:val="00D779FF"/>
    <w:rsid w:val="00D80898"/>
    <w:rsid w:val="00D81E3F"/>
    <w:rsid w:val="00D84B48"/>
    <w:rsid w:val="00D90D94"/>
    <w:rsid w:val="00D91AA3"/>
    <w:rsid w:val="00D95859"/>
    <w:rsid w:val="00DA0D49"/>
    <w:rsid w:val="00DA12E9"/>
    <w:rsid w:val="00DA292C"/>
    <w:rsid w:val="00DA65FB"/>
    <w:rsid w:val="00DA6E16"/>
    <w:rsid w:val="00DA6E3D"/>
    <w:rsid w:val="00DB36F0"/>
    <w:rsid w:val="00DB57E8"/>
    <w:rsid w:val="00DC64D8"/>
    <w:rsid w:val="00DD0522"/>
    <w:rsid w:val="00DD6B6E"/>
    <w:rsid w:val="00DD6D91"/>
    <w:rsid w:val="00DE30FB"/>
    <w:rsid w:val="00DE35C5"/>
    <w:rsid w:val="00DF078E"/>
    <w:rsid w:val="00DF4D59"/>
    <w:rsid w:val="00DF66BA"/>
    <w:rsid w:val="00DF742B"/>
    <w:rsid w:val="00E01C39"/>
    <w:rsid w:val="00E038A4"/>
    <w:rsid w:val="00E13063"/>
    <w:rsid w:val="00E15988"/>
    <w:rsid w:val="00E170D4"/>
    <w:rsid w:val="00E1717E"/>
    <w:rsid w:val="00E23DED"/>
    <w:rsid w:val="00E259CE"/>
    <w:rsid w:val="00E32995"/>
    <w:rsid w:val="00E32FA6"/>
    <w:rsid w:val="00E37985"/>
    <w:rsid w:val="00E43BA7"/>
    <w:rsid w:val="00E51805"/>
    <w:rsid w:val="00E52D5A"/>
    <w:rsid w:val="00E5458C"/>
    <w:rsid w:val="00E556DB"/>
    <w:rsid w:val="00E561A2"/>
    <w:rsid w:val="00E5695F"/>
    <w:rsid w:val="00E5794F"/>
    <w:rsid w:val="00E62095"/>
    <w:rsid w:val="00E620E5"/>
    <w:rsid w:val="00E62714"/>
    <w:rsid w:val="00E63CC0"/>
    <w:rsid w:val="00E6669E"/>
    <w:rsid w:val="00E66745"/>
    <w:rsid w:val="00E66B1A"/>
    <w:rsid w:val="00E673AE"/>
    <w:rsid w:val="00E74BF6"/>
    <w:rsid w:val="00E757A2"/>
    <w:rsid w:val="00E7656E"/>
    <w:rsid w:val="00E77A16"/>
    <w:rsid w:val="00E81DC6"/>
    <w:rsid w:val="00E853FC"/>
    <w:rsid w:val="00E91DD7"/>
    <w:rsid w:val="00E922B9"/>
    <w:rsid w:val="00E9253B"/>
    <w:rsid w:val="00E92585"/>
    <w:rsid w:val="00E92975"/>
    <w:rsid w:val="00E92F09"/>
    <w:rsid w:val="00E9310B"/>
    <w:rsid w:val="00EA25E3"/>
    <w:rsid w:val="00EB06B6"/>
    <w:rsid w:val="00EB4F1E"/>
    <w:rsid w:val="00EB72F0"/>
    <w:rsid w:val="00EC2B82"/>
    <w:rsid w:val="00EC434B"/>
    <w:rsid w:val="00EC5C7D"/>
    <w:rsid w:val="00EC6511"/>
    <w:rsid w:val="00ED4EC0"/>
    <w:rsid w:val="00EE10EF"/>
    <w:rsid w:val="00EE40E3"/>
    <w:rsid w:val="00EE4192"/>
    <w:rsid w:val="00EE7D98"/>
    <w:rsid w:val="00EF4645"/>
    <w:rsid w:val="00F01C29"/>
    <w:rsid w:val="00F033CA"/>
    <w:rsid w:val="00F03D17"/>
    <w:rsid w:val="00F04796"/>
    <w:rsid w:val="00F04F6A"/>
    <w:rsid w:val="00F07BF4"/>
    <w:rsid w:val="00F1393E"/>
    <w:rsid w:val="00F154DC"/>
    <w:rsid w:val="00F1652A"/>
    <w:rsid w:val="00F16564"/>
    <w:rsid w:val="00F17061"/>
    <w:rsid w:val="00F25BFD"/>
    <w:rsid w:val="00F407AA"/>
    <w:rsid w:val="00F42461"/>
    <w:rsid w:val="00F4345A"/>
    <w:rsid w:val="00F437AC"/>
    <w:rsid w:val="00F450F4"/>
    <w:rsid w:val="00F4544B"/>
    <w:rsid w:val="00F475CC"/>
    <w:rsid w:val="00F52E5D"/>
    <w:rsid w:val="00F6135D"/>
    <w:rsid w:val="00F64559"/>
    <w:rsid w:val="00F66672"/>
    <w:rsid w:val="00F73368"/>
    <w:rsid w:val="00F82304"/>
    <w:rsid w:val="00F8321A"/>
    <w:rsid w:val="00F84E9C"/>
    <w:rsid w:val="00F8568C"/>
    <w:rsid w:val="00F8715B"/>
    <w:rsid w:val="00F87273"/>
    <w:rsid w:val="00F92B60"/>
    <w:rsid w:val="00F93A15"/>
    <w:rsid w:val="00F94FCE"/>
    <w:rsid w:val="00F95354"/>
    <w:rsid w:val="00FA09AA"/>
    <w:rsid w:val="00FA4764"/>
    <w:rsid w:val="00FA4FFB"/>
    <w:rsid w:val="00FB37F6"/>
    <w:rsid w:val="00FB3E0F"/>
    <w:rsid w:val="00FB4E62"/>
    <w:rsid w:val="00FB6D6B"/>
    <w:rsid w:val="00FB7403"/>
    <w:rsid w:val="00FC046D"/>
    <w:rsid w:val="00FC0859"/>
    <w:rsid w:val="00FC16ED"/>
    <w:rsid w:val="00FC1B91"/>
    <w:rsid w:val="00FC2BCB"/>
    <w:rsid w:val="00FC3F3F"/>
    <w:rsid w:val="00FD7A40"/>
    <w:rsid w:val="00FE10B5"/>
    <w:rsid w:val="00FE2186"/>
    <w:rsid w:val="00FE5E2E"/>
    <w:rsid w:val="00FE79C6"/>
    <w:rsid w:val="00FF2421"/>
    <w:rsid w:val="00FF2B74"/>
    <w:rsid w:val="00FF3A98"/>
    <w:rsid w:val="00FF79C2"/>
    <w:rsid w:val="00FF7CCF"/>
    <w:rsid w:val="0650F02C"/>
    <w:rsid w:val="06DD7C14"/>
    <w:rsid w:val="09254E87"/>
    <w:rsid w:val="09B75AB8"/>
    <w:rsid w:val="09CCE2E6"/>
    <w:rsid w:val="0ADF2CCB"/>
    <w:rsid w:val="0C72369E"/>
    <w:rsid w:val="0CA12464"/>
    <w:rsid w:val="11E05B60"/>
    <w:rsid w:val="13A97D2E"/>
    <w:rsid w:val="1BBA09F3"/>
    <w:rsid w:val="1E849A1E"/>
    <w:rsid w:val="1E9607B3"/>
    <w:rsid w:val="2938C370"/>
    <w:rsid w:val="321DD6BC"/>
    <w:rsid w:val="367ACFCF"/>
    <w:rsid w:val="3D80553B"/>
    <w:rsid w:val="46CC8CAA"/>
    <w:rsid w:val="4C2B54FC"/>
    <w:rsid w:val="5C407583"/>
    <w:rsid w:val="5D2C111B"/>
    <w:rsid w:val="62A9369A"/>
    <w:rsid w:val="6B4761FD"/>
    <w:rsid w:val="724FDA8B"/>
    <w:rsid w:val="75B84C51"/>
    <w:rsid w:val="7B0FF0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docId w15:val="{798EFA6C-091E-4725-8372-069D8E0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EB"/>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Heading1">
    <w:name w:val="heading 1"/>
    <w:basedOn w:val="Normal"/>
    <w:link w:val="Heading1Char"/>
    <w:uiPriority w:val="9"/>
    <w:qFormat/>
    <w:rsid w:val="002B5E76"/>
    <w:pPr>
      <w:ind w:left="821"/>
      <w:outlineLvl w:val="0"/>
    </w:pPr>
    <w:rPr>
      <w:rFonts w:ascii="Calibri" w:eastAsia="Calibri" w:hAnsi="Calibri" w:cs="Calibri"/>
      <w:b/>
      <w:bCs/>
      <w:sz w:val="21"/>
      <w:szCs w:val="21"/>
    </w:rPr>
  </w:style>
  <w:style w:type="paragraph" w:styleId="Heading6">
    <w:name w:val="heading 6"/>
    <w:basedOn w:val="Normal"/>
    <w:next w:val="Normal"/>
    <w:link w:val="Heading6Ch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Heading9">
    <w:name w:val="heading 9"/>
    <w:basedOn w:val="Normal"/>
    <w:next w:val="Normal"/>
    <w:link w:val="Heading9Char"/>
    <w:qFormat/>
    <w:rsid w:val="00FB6D6B"/>
    <w:pPr>
      <w:widowControl/>
      <w:overflowPunct/>
      <w:adjustRightInd/>
      <w:spacing w:before="240" w:after="60"/>
      <w:outlineLvl w:val="8"/>
    </w:pPr>
    <w:rPr>
      <w:rFonts w:ascii="Arial" w:hAnsi="Arial"/>
      <w:kern w:val="0"/>
      <w:sz w:val="22"/>
      <w:szCs w:val="2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1F"/>
    <w:pPr>
      <w:tabs>
        <w:tab w:val="center" w:pos="4419"/>
        <w:tab w:val="right" w:pos="8838"/>
      </w:tabs>
    </w:pPr>
  </w:style>
  <w:style w:type="character" w:customStyle="1" w:styleId="HeaderChar">
    <w:name w:val="Header Char"/>
    <w:basedOn w:val="DefaultParagraphFont"/>
    <w:link w:val="Header"/>
    <w:uiPriority w:val="99"/>
    <w:rsid w:val="0025591F"/>
  </w:style>
  <w:style w:type="paragraph" w:styleId="Footer">
    <w:name w:val="footer"/>
    <w:basedOn w:val="Normal"/>
    <w:link w:val="FooterChar"/>
    <w:uiPriority w:val="99"/>
    <w:unhideWhenUsed/>
    <w:rsid w:val="0025591F"/>
    <w:pPr>
      <w:tabs>
        <w:tab w:val="center" w:pos="4419"/>
        <w:tab w:val="right" w:pos="8838"/>
      </w:tabs>
    </w:pPr>
  </w:style>
  <w:style w:type="character" w:customStyle="1" w:styleId="FooterChar">
    <w:name w:val="Footer Char"/>
    <w:basedOn w:val="DefaultParagraphFont"/>
    <w:link w:val="Footer"/>
    <w:uiPriority w:val="99"/>
    <w:rsid w:val="0025591F"/>
  </w:style>
  <w:style w:type="character" w:styleId="Hyperlink">
    <w:name w:val="Hyperlink"/>
    <w:basedOn w:val="DefaultParagraphFont"/>
    <w:uiPriority w:val="99"/>
    <w:unhideWhenUsed/>
    <w:rsid w:val="0025591F"/>
    <w:rPr>
      <w:color w:val="0563C1" w:themeColor="hyperlink"/>
      <w:u w:val="single"/>
    </w:rPr>
  </w:style>
  <w:style w:type="character" w:customStyle="1" w:styleId="Mencinsinresolver1">
    <w:name w:val="Mención sin resolver1"/>
    <w:basedOn w:val="DefaultParagraphFont"/>
    <w:uiPriority w:val="99"/>
    <w:semiHidden/>
    <w:unhideWhenUsed/>
    <w:rsid w:val="0025591F"/>
    <w:rPr>
      <w:color w:val="605E5C"/>
      <w:shd w:val="clear" w:color="auto" w:fill="E1DFDD"/>
    </w:rPr>
  </w:style>
  <w:style w:type="character" w:customStyle="1" w:styleId="Heading1Char">
    <w:name w:val="Heading 1 Char"/>
    <w:basedOn w:val="DefaultParagraphFont"/>
    <w:link w:val="Heading1"/>
    <w:uiPriority w:val="9"/>
    <w:rsid w:val="002B5E76"/>
    <w:rPr>
      <w:rFonts w:ascii="Calibri" w:eastAsia="Calibri" w:hAnsi="Calibri" w:cs="Calibri"/>
      <w:b/>
      <w:bCs/>
      <w:sz w:val="21"/>
      <w:szCs w:val="21"/>
      <w:lang w:val="es-ES"/>
    </w:rPr>
  </w:style>
  <w:style w:type="paragraph" w:styleId="BodyText">
    <w:name w:val="Body Text"/>
    <w:basedOn w:val="Normal"/>
    <w:link w:val="BodyTextChar"/>
    <w:qFormat/>
    <w:rsid w:val="002B5E76"/>
    <w:rPr>
      <w:sz w:val="21"/>
      <w:szCs w:val="21"/>
    </w:rPr>
  </w:style>
  <w:style w:type="character" w:customStyle="1" w:styleId="BodyTextChar">
    <w:name w:val="Body Text Char"/>
    <w:basedOn w:val="DefaultParagraphFont"/>
    <w:link w:val="BodyText"/>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DefaultParagraphFont"/>
    <w:link w:val="GHA"/>
    <w:rsid w:val="00BF1A90"/>
    <w:rPr>
      <w:rFonts w:ascii="Arial" w:eastAsia="Arial MT" w:hAnsi="Arial" w:cs="Arial"/>
      <w:color w:val="222A35" w:themeColor="text2" w:themeShade="80"/>
      <w:spacing w:val="60"/>
      <w:sz w:val="20"/>
      <w:szCs w:val="24"/>
      <w:lang w:val="es-ES"/>
    </w:rPr>
  </w:style>
  <w:style w:type="character" w:styleId="LineNumber">
    <w:name w:val="line number"/>
    <w:basedOn w:val="DefaultParagraphFont"/>
    <w:uiPriority w:val="99"/>
    <w:semiHidden/>
    <w:unhideWhenUsed/>
    <w:rsid w:val="001925A0"/>
  </w:style>
  <w:style w:type="paragraph" w:styleId="NoSpacing">
    <w:name w:val="No Spacing"/>
    <w:link w:val="NoSpacingChar"/>
    <w:uiPriority w:val="1"/>
    <w:qFormat/>
    <w:rsid w:val="00FB6D6B"/>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FB6D6B"/>
    <w:rPr>
      <w:rFonts w:ascii="Calibri" w:eastAsia="Calibri" w:hAnsi="Calibri" w:cs="Times New Roman"/>
      <w:lang w:val="es-ES"/>
    </w:rPr>
  </w:style>
  <w:style w:type="character" w:customStyle="1" w:styleId="Heading6Char">
    <w:name w:val="Heading 6 Char"/>
    <w:basedOn w:val="DefaultParagraphFont"/>
    <w:link w:val="Heading6"/>
    <w:rsid w:val="00FB6D6B"/>
    <w:rPr>
      <w:rFonts w:ascii="Arial" w:eastAsia="Times New Roman" w:hAnsi="Arial" w:cs="Times New Roman"/>
      <w:b/>
      <w:bCs/>
      <w:sz w:val="24"/>
      <w:szCs w:val="20"/>
      <w:lang w:val="es-ES_tradnl" w:eastAsia="es-ES"/>
    </w:rPr>
  </w:style>
  <w:style w:type="character" w:customStyle="1" w:styleId="Heading9Char">
    <w:name w:val="Heading 9 Char"/>
    <w:basedOn w:val="DefaultParagraphFont"/>
    <w:link w:val="Heading9"/>
    <w:rsid w:val="00FB6D6B"/>
    <w:rPr>
      <w:rFonts w:ascii="Arial" w:eastAsia="Times New Roman" w:hAnsi="Arial" w:cs="Times New Roman"/>
      <w:lang w:val="es-ES" w:eastAsia="es-ES"/>
    </w:rPr>
  </w:style>
  <w:style w:type="paragraph" w:styleId="BodyText2">
    <w:name w:val="Body Text 2"/>
    <w:basedOn w:val="Normal"/>
    <w:link w:val="BodyText2Ch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BodyText2Char">
    <w:name w:val="Body Text 2 Char"/>
    <w:basedOn w:val="DefaultParagraphFont"/>
    <w:link w:val="BodyText2"/>
    <w:rsid w:val="00FB6D6B"/>
    <w:rPr>
      <w:rFonts w:ascii="Arial" w:eastAsia="Times New Roman" w:hAnsi="Arial" w:cs="Times New Roman"/>
      <w:i/>
      <w:sz w:val="28"/>
      <w:szCs w:val="20"/>
      <w:lang w:val="es-ES_tradnl" w:eastAsia="x-none"/>
    </w:rPr>
  </w:style>
  <w:style w:type="paragraph" w:styleId="BodyTextIndent2">
    <w:name w:val="Body Text Indent 2"/>
    <w:basedOn w:val="Normal"/>
    <w:link w:val="BodyTextIndent2Ch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BodyTextIndent2Char">
    <w:name w:val="Body Text Indent 2 Char"/>
    <w:basedOn w:val="DefaultParagraphFont"/>
    <w:link w:val="BodyTextIndent2"/>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rsid w:val="00FB6D6B"/>
    <w:rPr>
      <w:rFonts w:ascii="Calibri" w:eastAsia="Calibri" w:hAnsi="Calibri" w:cs="Times New Roman"/>
      <w:sz w:val="20"/>
      <w:szCs w:val="20"/>
      <w:lang w:val="x-none"/>
    </w:rPr>
  </w:style>
  <w:style w:type="character" w:styleId="FootnoteReferenc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ListParagraph">
    <w:name w:val="List Paragraph"/>
    <w:aliases w:val="Nivel 1,Párrafo de lista1,Titulo 7,Párrafo de lista11,Bullets,titulo 3,Ha"/>
    <w:basedOn w:val="Normal"/>
    <w:link w:val="ListParagraphChar"/>
    <w:uiPriority w:val="34"/>
    <w:qFormat/>
    <w:rsid w:val="00FB6D6B"/>
    <w:pPr>
      <w:widowControl/>
      <w:overflowPunct/>
      <w:adjustRightInd/>
      <w:ind w:left="708"/>
    </w:pPr>
    <w:rPr>
      <w:kern w:val="0"/>
      <w:lang w:val="es-CO" w:eastAsia="es-ES"/>
    </w:rPr>
  </w:style>
  <w:style w:type="paragraph" w:styleId="BodyText3">
    <w:name w:val="Body Text 3"/>
    <w:basedOn w:val="Normal"/>
    <w:link w:val="BodyText3Char"/>
    <w:uiPriority w:val="99"/>
    <w:unhideWhenUsed/>
    <w:rsid w:val="00FB6D6B"/>
    <w:pPr>
      <w:spacing w:after="120"/>
    </w:pPr>
    <w:rPr>
      <w:sz w:val="16"/>
      <w:szCs w:val="16"/>
      <w:lang w:eastAsia="x-none"/>
    </w:rPr>
  </w:style>
  <w:style w:type="character" w:customStyle="1" w:styleId="BodyText3Char">
    <w:name w:val="Body Text 3 Char"/>
    <w:basedOn w:val="DefaultParagraphFont"/>
    <w:link w:val="BodyText3"/>
    <w:uiPriority w:val="99"/>
    <w:rsid w:val="00FB6D6B"/>
    <w:rPr>
      <w:rFonts w:ascii="Times New Roman" w:eastAsia="Times New Roman" w:hAnsi="Times New Roman" w:cs="Times New Roman"/>
      <w:kern w:val="28"/>
      <w:sz w:val="16"/>
      <w:szCs w:val="16"/>
      <w:lang w:val="es-ES" w:eastAsia="x-none"/>
    </w:rPr>
  </w:style>
  <w:style w:type="paragraph" w:styleId="BodyTextIndent3">
    <w:name w:val="Body Text Indent 3"/>
    <w:basedOn w:val="Normal"/>
    <w:link w:val="BodyTextIndent3Char"/>
    <w:rsid w:val="00FB6D6B"/>
    <w:pPr>
      <w:widowControl/>
      <w:overflowPunct/>
      <w:adjustRightInd/>
      <w:spacing w:after="120"/>
      <w:ind w:left="283"/>
    </w:pPr>
    <w:rPr>
      <w:kern w:val="0"/>
      <w:sz w:val="16"/>
      <w:szCs w:val="16"/>
      <w:lang w:eastAsia="es-ES"/>
    </w:rPr>
  </w:style>
  <w:style w:type="character" w:customStyle="1" w:styleId="BodyTextIndent3Char">
    <w:name w:val="Body Text Indent 3 Char"/>
    <w:basedOn w:val="DefaultParagraphFont"/>
    <w:link w:val="BodyTextIndent3"/>
    <w:rsid w:val="00FB6D6B"/>
    <w:rPr>
      <w:rFonts w:ascii="Times New Roman" w:eastAsia="Times New Roman" w:hAnsi="Times New Roman" w:cs="Times New Roman"/>
      <w:sz w:val="16"/>
      <w:szCs w:val="16"/>
      <w:lang w:val="es-ES" w:eastAsia="es-ES"/>
    </w:rPr>
  </w:style>
  <w:style w:type="paragraph" w:styleId="ListBullet">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BalloonText">
    <w:name w:val="Balloon Text"/>
    <w:basedOn w:val="Normal"/>
    <w:link w:val="BalloonTextChar"/>
    <w:uiPriority w:val="99"/>
    <w:semiHidden/>
    <w:unhideWhenUsed/>
    <w:rsid w:val="00FB6D6B"/>
    <w:rPr>
      <w:rFonts w:ascii="Tahoma" w:hAnsi="Tahoma" w:cs="Tahoma"/>
      <w:sz w:val="16"/>
      <w:szCs w:val="16"/>
    </w:rPr>
  </w:style>
  <w:style w:type="character" w:customStyle="1" w:styleId="BalloonTextChar">
    <w:name w:val="Balloon Text Char"/>
    <w:basedOn w:val="DefaultParagraphFont"/>
    <w:link w:val="BalloonText"/>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PlainText">
    <w:name w:val="Plain Text"/>
    <w:basedOn w:val="Normal"/>
    <w:link w:val="PlainTextChar"/>
    <w:rsid w:val="00FB6D6B"/>
    <w:pPr>
      <w:widowControl/>
      <w:overflowPunct/>
      <w:adjustRightInd/>
    </w:pPr>
    <w:rPr>
      <w:rFonts w:ascii="Courier New" w:hAnsi="Courier New"/>
      <w:kern w:val="0"/>
      <w:sz w:val="20"/>
      <w:szCs w:val="20"/>
      <w:lang w:val="es-CO" w:eastAsia="x-none"/>
    </w:rPr>
  </w:style>
  <w:style w:type="character" w:customStyle="1" w:styleId="PlainTextChar">
    <w:name w:val="Plain Text Char"/>
    <w:basedOn w:val="DefaultParagraphFont"/>
    <w:link w:val="PlainText"/>
    <w:rsid w:val="00FB6D6B"/>
    <w:rPr>
      <w:rFonts w:ascii="Courier New" w:eastAsia="Times New Roman" w:hAnsi="Courier New" w:cs="Times New Roman"/>
      <w:sz w:val="20"/>
      <w:szCs w:val="20"/>
      <w:lang w:eastAsia="x-none"/>
    </w:rPr>
  </w:style>
  <w:style w:type="character" w:styleId="CommentReference">
    <w:name w:val="annotation reference"/>
    <w:uiPriority w:val="99"/>
    <w:semiHidden/>
    <w:unhideWhenUsed/>
    <w:rsid w:val="00FB6D6B"/>
    <w:rPr>
      <w:sz w:val="16"/>
      <w:szCs w:val="16"/>
    </w:rPr>
  </w:style>
  <w:style w:type="paragraph" w:styleId="CommentText">
    <w:name w:val="annotation text"/>
    <w:basedOn w:val="Normal"/>
    <w:link w:val="CommentTextChar"/>
    <w:uiPriority w:val="99"/>
    <w:unhideWhenUsed/>
    <w:rsid w:val="00FB6D6B"/>
    <w:rPr>
      <w:sz w:val="20"/>
      <w:szCs w:val="20"/>
    </w:rPr>
  </w:style>
  <w:style w:type="character" w:customStyle="1" w:styleId="CommentTextChar">
    <w:name w:val="Comment Text Char"/>
    <w:basedOn w:val="DefaultParagraphFont"/>
    <w:link w:val="CommentText"/>
    <w:uiPriority w:val="99"/>
    <w:rsid w:val="00FB6D6B"/>
    <w:rPr>
      <w:rFonts w:ascii="Times New Roman" w:eastAsia="Times New Roman" w:hAnsi="Times New Roman" w:cs="Times New Roman"/>
      <w:kern w:val="28"/>
      <w:sz w:val="20"/>
      <w:szCs w:val="20"/>
      <w:lang w:val="es-ES" w:eastAsia="es-CO"/>
    </w:rPr>
  </w:style>
  <w:style w:type="paragraph" w:styleId="CommentSubject">
    <w:name w:val="annotation subject"/>
    <w:basedOn w:val="CommentText"/>
    <w:next w:val="CommentText"/>
    <w:link w:val="CommentSubjectChar"/>
    <w:uiPriority w:val="99"/>
    <w:semiHidden/>
    <w:unhideWhenUsed/>
    <w:rsid w:val="00FB6D6B"/>
    <w:rPr>
      <w:b/>
      <w:bCs/>
    </w:rPr>
  </w:style>
  <w:style w:type="character" w:customStyle="1" w:styleId="CommentSubjectChar">
    <w:name w:val="Comment Subject Char"/>
    <w:basedOn w:val="CommentTextChar"/>
    <w:link w:val="CommentSubject"/>
    <w:uiPriority w:val="99"/>
    <w:semiHidden/>
    <w:rsid w:val="00FB6D6B"/>
    <w:rPr>
      <w:rFonts w:ascii="Times New Roman" w:eastAsia="Times New Roman" w:hAnsi="Times New Roman" w:cs="Times New Roman"/>
      <w:b/>
      <w:bCs/>
      <w:kern w:val="28"/>
      <w:sz w:val="20"/>
      <w:szCs w:val="20"/>
      <w:lang w:val="es-ES" w:eastAsia="es-CO"/>
    </w:rPr>
  </w:style>
  <w:style w:type="table" w:styleId="TableGrid">
    <w:name w:val="Table Grid"/>
    <w:basedOn w:val="Table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BodyTextIndent">
    <w:name w:val="Body Text Indent"/>
    <w:basedOn w:val="Normal"/>
    <w:link w:val="BodyTextIndentChar"/>
    <w:uiPriority w:val="99"/>
    <w:semiHidden/>
    <w:unhideWhenUsed/>
    <w:rsid w:val="00FB6D6B"/>
    <w:pPr>
      <w:spacing w:after="120"/>
      <w:ind w:left="283"/>
    </w:pPr>
  </w:style>
  <w:style w:type="character" w:customStyle="1" w:styleId="BodyTextIndentChar">
    <w:name w:val="Body Text Indent Char"/>
    <w:basedOn w:val="DefaultParagraphFont"/>
    <w:link w:val="BodyTextIndent"/>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DefaultParagraphFont"/>
    <w:rsid w:val="00FB6D6B"/>
    <w:rPr>
      <w:rFonts w:ascii="FolioBT-Bold" w:hAnsi="FolioBT-Bold" w:hint="default"/>
      <w:b/>
      <w:bCs/>
      <w:i w:val="0"/>
      <w:iCs w:val="0"/>
      <w:color w:val="58595B"/>
      <w:sz w:val="20"/>
      <w:szCs w:val="20"/>
    </w:rPr>
  </w:style>
  <w:style w:type="character" w:customStyle="1" w:styleId="fontstyle21">
    <w:name w:val="fontstyle21"/>
    <w:basedOn w:val="DefaultParagraphFont"/>
    <w:rsid w:val="00FB6D6B"/>
    <w:rPr>
      <w:rFonts w:ascii="FolioBT-Medium" w:hAnsi="FolioBT-Medium" w:hint="default"/>
      <w:b w:val="0"/>
      <w:bCs w:val="0"/>
      <w:i w:val="0"/>
      <w:iCs w:val="0"/>
      <w:color w:val="000000"/>
      <w:sz w:val="16"/>
      <w:szCs w:val="16"/>
    </w:rPr>
  </w:style>
  <w:style w:type="character" w:styleId="Strong">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ListParagraphChar">
    <w:name w:val="List Paragraph Char"/>
    <w:aliases w:val="Nivel 1 Char,Párrafo de lista1 Char,Titulo 7 Char,Párrafo de lista11 Char,Bullets Char,titulo 3 Char,Ha Char"/>
    <w:link w:val="ListParagraph"/>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DefaultParagraphFont"/>
    <w:rsid w:val="00294AF9"/>
  </w:style>
  <w:style w:type="character" w:styleId="Emphasis">
    <w:name w:val="Emphasis"/>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DefaultParagraphFont"/>
    <w:rsid w:val="00C0540A"/>
  </w:style>
  <w:style w:type="character" w:customStyle="1" w:styleId="eop">
    <w:name w:val="eop"/>
    <w:basedOn w:val="DefaultParagraphFont"/>
    <w:rsid w:val="00C0540A"/>
  </w:style>
  <w:style w:type="character" w:styleId="UnresolvedMention">
    <w:name w:val="Unresolved Mention"/>
    <w:basedOn w:val="DefaultParagraphFont"/>
    <w:uiPriority w:val="99"/>
    <w:semiHidden/>
    <w:unhideWhenUsed/>
    <w:rsid w:val="00613BFF"/>
    <w:rPr>
      <w:color w:val="605E5C"/>
      <w:shd w:val="clear" w:color="auto" w:fill="E1DFDD"/>
    </w:rPr>
  </w:style>
  <w:style w:type="paragraph" w:styleId="Revision">
    <w:name w:val="Revision"/>
    <w:hidden/>
    <w:uiPriority w:val="99"/>
    <w:semiHidden/>
    <w:rsid w:val="0049428F"/>
    <w:pPr>
      <w:spacing w:after="0" w:line="240" w:lineRule="auto"/>
    </w:pPr>
    <w:rPr>
      <w:rFonts w:ascii="Times New Roman" w:eastAsia="Times New Roman" w:hAnsi="Times New Roman" w:cs="Times New Roman"/>
      <w:kern w:val="28"/>
      <w:sz w:val="24"/>
      <w:szCs w:val="24"/>
      <w:lang w:val="es-ES" w:eastAsia="es-CO"/>
    </w:rPr>
  </w:style>
  <w:style w:type="character" w:customStyle="1" w:styleId="wacimagecontainer">
    <w:name w:val="wacimagecontainer"/>
    <w:basedOn w:val="DefaultParagraphFont"/>
    <w:rsid w:val="00F4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4571">
      <w:bodyDiv w:val="1"/>
      <w:marLeft w:val="0"/>
      <w:marRight w:val="0"/>
      <w:marTop w:val="0"/>
      <w:marBottom w:val="0"/>
      <w:divBdr>
        <w:top w:val="none" w:sz="0" w:space="0" w:color="auto"/>
        <w:left w:val="none" w:sz="0" w:space="0" w:color="auto"/>
        <w:bottom w:val="none" w:sz="0" w:space="0" w:color="auto"/>
        <w:right w:val="none" w:sz="0" w:space="0" w:color="auto"/>
      </w:divBdr>
    </w:div>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98647679">
      <w:bodyDiv w:val="1"/>
      <w:marLeft w:val="0"/>
      <w:marRight w:val="0"/>
      <w:marTop w:val="0"/>
      <w:marBottom w:val="0"/>
      <w:divBdr>
        <w:top w:val="none" w:sz="0" w:space="0" w:color="auto"/>
        <w:left w:val="none" w:sz="0" w:space="0" w:color="auto"/>
        <w:bottom w:val="none" w:sz="0" w:space="0" w:color="auto"/>
        <w:right w:val="none" w:sz="0" w:space="0" w:color="auto"/>
      </w:divBdr>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150144036">
      <w:bodyDiv w:val="1"/>
      <w:marLeft w:val="0"/>
      <w:marRight w:val="0"/>
      <w:marTop w:val="0"/>
      <w:marBottom w:val="0"/>
      <w:divBdr>
        <w:top w:val="none" w:sz="0" w:space="0" w:color="auto"/>
        <w:left w:val="none" w:sz="0" w:space="0" w:color="auto"/>
        <w:bottom w:val="none" w:sz="0" w:space="0" w:color="auto"/>
        <w:right w:val="none" w:sz="0" w:space="0" w:color="auto"/>
      </w:divBdr>
    </w:div>
    <w:div w:id="283389084">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463742060">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057629306">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200174919">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822084812">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580987436">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886455943">
      <w:bodyDiv w:val="1"/>
      <w:marLeft w:val="0"/>
      <w:marRight w:val="0"/>
      <w:marTop w:val="0"/>
      <w:marBottom w:val="0"/>
      <w:divBdr>
        <w:top w:val="none" w:sz="0" w:space="0" w:color="auto"/>
        <w:left w:val="none" w:sz="0" w:space="0" w:color="auto"/>
        <w:bottom w:val="none" w:sz="0" w:space="0" w:color="auto"/>
        <w:right w:val="none" w:sz="0" w:space="0" w:color="auto"/>
      </w:divBdr>
      <w:divsChild>
        <w:div w:id="1090353671">
          <w:marLeft w:val="0"/>
          <w:marRight w:val="0"/>
          <w:marTop w:val="0"/>
          <w:marBottom w:val="0"/>
          <w:divBdr>
            <w:top w:val="none" w:sz="0" w:space="0" w:color="auto"/>
            <w:left w:val="none" w:sz="0" w:space="0" w:color="auto"/>
            <w:bottom w:val="none" w:sz="0" w:space="0" w:color="auto"/>
            <w:right w:val="none" w:sz="0" w:space="0" w:color="auto"/>
          </w:divBdr>
        </w:div>
        <w:div w:id="1934508912">
          <w:marLeft w:val="0"/>
          <w:marRight w:val="0"/>
          <w:marTop w:val="0"/>
          <w:marBottom w:val="0"/>
          <w:divBdr>
            <w:top w:val="single" w:sz="6" w:space="3" w:color="808080"/>
            <w:left w:val="single" w:sz="6" w:space="15" w:color="808080"/>
            <w:bottom w:val="single" w:sz="6" w:space="8" w:color="808080"/>
            <w:right w:val="single" w:sz="6" w:space="15" w:color="808080"/>
          </w:divBdr>
          <w:divsChild>
            <w:div w:id="261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959">
      <w:bodyDiv w:val="1"/>
      <w:marLeft w:val="0"/>
      <w:marRight w:val="0"/>
      <w:marTop w:val="0"/>
      <w:marBottom w:val="0"/>
      <w:divBdr>
        <w:top w:val="none" w:sz="0" w:space="0" w:color="auto"/>
        <w:left w:val="none" w:sz="0" w:space="0" w:color="auto"/>
        <w:bottom w:val="none" w:sz="0" w:space="0" w:color="auto"/>
        <w:right w:val="none" w:sz="0" w:space="0" w:color="auto"/>
      </w:divBdr>
      <w:divsChild>
        <w:div w:id="1741709545">
          <w:marLeft w:val="0"/>
          <w:marRight w:val="0"/>
          <w:marTop w:val="0"/>
          <w:marBottom w:val="0"/>
          <w:divBdr>
            <w:top w:val="none" w:sz="0" w:space="0" w:color="auto"/>
            <w:left w:val="none" w:sz="0" w:space="0" w:color="auto"/>
            <w:bottom w:val="none" w:sz="0" w:space="0" w:color="auto"/>
            <w:right w:val="none" w:sz="0" w:space="0" w:color="auto"/>
          </w:divBdr>
        </w:div>
        <w:div w:id="32771357">
          <w:marLeft w:val="0"/>
          <w:marRight w:val="0"/>
          <w:marTop w:val="0"/>
          <w:marBottom w:val="0"/>
          <w:divBdr>
            <w:top w:val="none" w:sz="0" w:space="0" w:color="auto"/>
            <w:left w:val="none" w:sz="0" w:space="0" w:color="auto"/>
            <w:bottom w:val="none" w:sz="0" w:space="0" w:color="auto"/>
            <w:right w:val="none" w:sz="0" w:space="0" w:color="auto"/>
          </w:divBdr>
        </w:div>
        <w:div w:id="628170955">
          <w:marLeft w:val="0"/>
          <w:marRight w:val="0"/>
          <w:marTop w:val="0"/>
          <w:marBottom w:val="0"/>
          <w:divBdr>
            <w:top w:val="none" w:sz="0" w:space="0" w:color="auto"/>
            <w:left w:val="none" w:sz="0" w:space="0" w:color="auto"/>
            <w:bottom w:val="none" w:sz="0" w:space="0" w:color="auto"/>
            <w:right w:val="none" w:sz="0" w:space="0" w:color="auto"/>
          </w:divBdr>
        </w:div>
        <w:div w:id="555894925">
          <w:marLeft w:val="0"/>
          <w:marRight w:val="0"/>
          <w:marTop w:val="0"/>
          <w:marBottom w:val="0"/>
          <w:divBdr>
            <w:top w:val="none" w:sz="0" w:space="0" w:color="auto"/>
            <w:left w:val="none" w:sz="0" w:space="0" w:color="auto"/>
            <w:bottom w:val="none" w:sz="0" w:space="0" w:color="auto"/>
            <w:right w:val="none" w:sz="0" w:space="0" w:color="auto"/>
          </w:divBdr>
        </w:div>
        <w:div w:id="1702902154">
          <w:marLeft w:val="0"/>
          <w:marRight w:val="0"/>
          <w:marTop w:val="0"/>
          <w:marBottom w:val="0"/>
          <w:divBdr>
            <w:top w:val="none" w:sz="0" w:space="0" w:color="auto"/>
            <w:left w:val="none" w:sz="0" w:space="0" w:color="auto"/>
            <w:bottom w:val="none" w:sz="0" w:space="0" w:color="auto"/>
            <w:right w:val="none" w:sz="0" w:space="0" w:color="auto"/>
          </w:divBdr>
        </w:div>
        <w:div w:id="2039155650">
          <w:marLeft w:val="0"/>
          <w:marRight w:val="0"/>
          <w:marTop w:val="0"/>
          <w:marBottom w:val="0"/>
          <w:divBdr>
            <w:top w:val="none" w:sz="0" w:space="0" w:color="auto"/>
            <w:left w:val="none" w:sz="0" w:space="0" w:color="auto"/>
            <w:bottom w:val="none" w:sz="0" w:space="0" w:color="auto"/>
            <w:right w:val="none" w:sz="0" w:space="0" w:color="auto"/>
          </w:divBdr>
        </w:div>
        <w:div w:id="316616892">
          <w:marLeft w:val="0"/>
          <w:marRight w:val="0"/>
          <w:marTop w:val="0"/>
          <w:marBottom w:val="0"/>
          <w:divBdr>
            <w:top w:val="none" w:sz="0" w:space="0" w:color="auto"/>
            <w:left w:val="none" w:sz="0" w:space="0" w:color="auto"/>
            <w:bottom w:val="none" w:sz="0" w:space="0" w:color="auto"/>
            <w:right w:val="none" w:sz="0" w:space="0" w:color="auto"/>
          </w:divBdr>
        </w:div>
        <w:div w:id="915818633">
          <w:marLeft w:val="0"/>
          <w:marRight w:val="0"/>
          <w:marTop w:val="0"/>
          <w:marBottom w:val="0"/>
          <w:divBdr>
            <w:top w:val="none" w:sz="0" w:space="0" w:color="auto"/>
            <w:left w:val="none" w:sz="0" w:space="0" w:color="auto"/>
            <w:bottom w:val="none" w:sz="0" w:space="0" w:color="auto"/>
            <w:right w:val="none" w:sz="0" w:space="0" w:color="auto"/>
          </w:divBdr>
        </w:div>
        <w:div w:id="1568954377">
          <w:marLeft w:val="0"/>
          <w:marRight w:val="0"/>
          <w:marTop w:val="0"/>
          <w:marBottom w:val="0"/>
          <w:divBdr>
            <w:top w:val="none" w:sz="0" w:space="0" w:color="auto"/>
            <w:left w:val="none" w:sz="0" w:space="0" w:color="auto"/>
            <w:bottom w:val="none" w:sz="0" w:space="0" w:color="auto"/>
            <w:right w:val="none" w:sz="0" w:space="0" w:color="auto"/>
          </w:divBdr>
        </w:div>
        <w:div w:id="1828983312">
          <w:marLeft w:val="0"/>
          <w:marRight w:val="0"/>
          <w:marTop w:val="0"/>
          <w:marBottom w:val="0"/>
          <w:divBdr>
            <w:top w:val="none" w:sz="0" w:space="0" w:color="auto"/>
            <w:left w:val="none" w:sz="0" w:space="0" w:color="auto"/>
            <w:bottom w:val="none" w:sz="0" w:space="0" w:color="auto"/>
            <w:right w:val="none" w:sz="0" w:space="0" w:color="auto"/>
          </w:divBdr>
        </w:div>
        <w:div w:id="215169630">
          <w:marLeft w:val="0"/>
          <w:marRight w:val="0"/>
          <w:marTop w:val="0"/>
          <w:marBottom w:val="0"/>
          <w:divBdr>
            <w:top w:val="none" w:sz="0" w:space="0" w:color="auto"/>
            <w:left w:val="none" w:sz="0" w:space="0" w:color="auto"/>
            <w:bottom w:val="none" w:sz="0" w:space="0" w:color="auto"/>
            <w:right w:val="none" w:sz="0" w:space="0" w:color="auto"/>
          </w:divBdr>
        </w:div>
        <w:div w:id="1136148299">
          <w:marLeft w:val="0"/>
          <w:marRight w:val="0"/>
          <w:marTop w:val="0"/>
          <w:marBottom w:val="0"/>
          <w:divBdr>
            <w:top w:val="none" w:sz="0" w:space="0" w:color="auto"/>
            <w:left w:val="none" w:sz="0" w:space="0" w:color="auto"/>
            <w:bottom w:val="none" w:sz="0" w:space="0" w:color="auto"/>
            <w:right w:val="none" w:sz="0" w:space="0" w:color="auto"/>
          </w:divBdr>
        </w:div>
        <w:div w:id="787696432">
          <w:marLeft w:val="0"/>
          <w:marRight w:val="0"/>
          <w:marTop w:val="0"/>
          <w:marBottom w:val="0"/>
          <w:divBdr>
            <w:top w:val="none" w:sz="0" w:space="0" w:color="auto"/>
            <w:left w:val="none" w:sz="0" w:space="0" w:color="auto"/>
            <w:bottom w:val="none" w:sz="0" w:space="0" w:color="auto"/>
            <w:right w:val="none" w:sz="0" w:space="0" w:color="auto"/>
          </w:divBdr>
        </w:div>
        <w:div w:id="45103245">
          <w:marLeft w:val="0"/>
          <w:marRight w:val="0"/>
          <w:marTop w:val="0"/>
          <w:marBottom w:val="0"/>
          <w:divBdr>
            <w:top w:val="none" w:sz="0" w:space="0" w:color="auto"/>
            <w:left w:val="none" w:sz="0" w:space="0" w:color="auto"/>
            <w:bottom w:val="none" w:sz="0" w:space="0" w:color="auto"/>
            <w:right w:val="none" w:sz="0" w:space="0" w:color="auto"/>
          </w:divBdr>
        </w:div>
        <w:div w:id="256452849">
          <w:marLeft w:val="0"/>
          <w:marRight w:val="0"/>
          <w:marTop w:val="0"/>
          <w:marBottom w:val="0"/>
          <w:divBdr>
            <w:top w:val="none" w:sz="0" w:space="0" w:color="auto"/>
            <w:left w:val="none" w:sz="0" w:space="0" w:color="auto"/>
            <w:bottom w:val="none" w:sz="0" w:space="0" w:color="auto"/>
            <w:right w:val="none" w:sz="0" w:space="0" w:color="auto"/>
          </w:divBdr>
        </w:div>
        <w:div w:id="692877409">
          <w:marLeft w:val="0"/>
          <w:marRight w:val="0"/>
          <w:marTop w:val="0"/>
          <w:marBottom w:val="0"/>
          <w:divBdr>
            <w:top w:val="none" w:sz="0" w:space="0" w:color="auto"/>
            <w:left w:val="none" w:sz="0" w:space="0" w:color="auto"/>
            <w:bottom w:val="none" w:sz="0" w:space="0" w:color="auto"/>
            <w:right w:val="none" w:sz="0" w:space="0" w:color="auto"/>
          </w:divBdr>
        </w:div>
        <w:div w:id="1232691776">
          <w:marLeft w:val="0"/>
          <w:marRight w:val="0"/>
          <w:marTop w:val="0"/>
          <w:marBottom w:val="0"/>
          <w:divBdr>
            <w:top w:val="none" w:sz="0" w:space="0" w:color="auto"/>
            <w:left w:val="none" w:sz="0" w:space="0" w:color="auto"/>
            <w:bottom w:val="none" w:sz="0" w:space="0" w:color="auto"/>
            <w:right w:val="none" w:sz="0" w:space="0" w:color="auto"/>
          </w:divBdr>
        </w:div>
        <w:div w:id="1314603114">
          <w:marLeft w:val="0"/>
          <w:marRight w:val="0"/>
          <w:marTop w:val="0"/>
          <w:marBottom w:val="0"/>
          <w:divBdr>
            <w:top w:val="none" w:sz="0" w:space="0" w:color="auto"/>
            <w:left w:val="none" w:sz="0" w:space="0" w:color="auto"/>
            <w:bottom w:val="none" w:sz="0" w:space="0" w:color="auto"/>
            <w:right w:val="none" w:sz="0" w:space="0" w:color="auto"/>
          </w:divBdr>
        </w:div>
        <w:div w:id="1271476733">
          <w:marLeft w:val="0"/>
          <w:marRight w:val="0"/>
          <w:marTop w:val="0"/>
          <w:marBottom w:val="0"/>
          <w:divBdr>
            <w:top w:val="none" w:sz="0" w:space="0" w:color="auto"/>
            <w:left w:val="none" w:sz="0" w:space="0" w:color="auto"/>
            <w:bottom w:val="none" w:sz="0" w:space="0" w:color="auto"/>
            <w:right w:val="none" w:sz="0" w:space="0" w:color="auto"/>
          </w:divBdr>
        </w:div>
        <w:div w:id="1601641138">
          <w:marLeft w:val="0"/>
          <w:marRight w:val="0"/>
          <w:marTop w:val="0"/>
          <w:marBottom w:val="0"/>
          <w:divBdr>
            <w:top w:val="none" w:sz="0" w:space="0" w:color="auto"/>
            <w:left w:val="none" w:sz="0" w:space="0" w:color="auto"/>
            <w:bottom w:val="none" w:sz="0" w:space="0" w:color="auto"/>
            <w:right w:val="none" w:sz="0" w:space="0" w:color="auto"/>
          </w:divBdr>
        </w:div>
        <w:div w:id="1096174174">
          <w:marLeft w:val="0"/>
          <w:marRight w:val="0"/>
          <w:marTop w:val="0"/>
          <w:marBottom w:val="0"/>
          <w:divBdr>
            <w:top w:val="none" w:sz="0" w:space="0" w:color="auto"/>
            <w:left w:val="none" w:sz="0" w:space="0" w:color="auto"/>
            <w:bottom w:val="none" w:sz="0" w:space="0" w:color="auto"/>
            <w:right w:val="none" w:sz="0" w:space="0" w:color="auto"/>
          </w:divBdr>
        </w:div>
        <w:div w:id="291908836">
          <w:marLeft w:val="0"/>
          <w:marRight w:val="0"/>
          <w:marTop w:val="0"/>
          <w:marBottom w:val="0"/>
          <w:divBdr>
            <w:top w:val="none" w:sz="0" w:space="0" w:color="auto"/>
            <w:left w:val="none" w:sz="0" w:space="0" w:color="auto"/>
            <w:bottom w:val="none" w:sz="0" w:space="0" w:color="auto"/>
            <w:right w:val="none" w:sz="0" w:space="0" w:color="auto"/>
          </w:divBdr>
        </w:div>
        <w:div w:id="893929904">
          <w:marLeft w:val="0"/>
          <w:marRight w:val="0"/>
          <w:marTop w:val="0"/>
          <w:marBottom w:val="0"/>
          <w:divBdr>
            <w:top w:val="none" w:sz="0" w:space="0" w:color="auto"/>
            <w:left w:val="none" w:sz="0" w:space="0" w:color="auto"/>
            <w:bottom w:val="none" w:sz="0" w:space="0" w:color="auto"/>
            <w:right w:val="none" w:sz="0" w:space="0" w:color="auto"/>
          </w:divBdr>
        </w:div>
        <w:div w:id="1971204700">
          <w:marLeft w:val="0"/>
          <w:marRight w:val="0"/>
          <w:marTop w:val="0"/>
          <w:marBottom w:val="0"/>
          <w:divBdr>
            <w:top w:val="none" w:sz="0" w:space="0" w:color="auto"/>
            <w:left w:val="none" w:sz="0" w:space="0" w:color="auto"/>
            <w:bottom w:val="none" w:sz="0" w:space="0" w:color="auto"/>
            <w:right w:val="none" w:sz="0" w:space="0" w:color="auto"/>
          </w:divBdr>
        </w:div>
        <w:div w:id="322395231">
          <w:marLeft w:val="0"/>
          <w:marRight w:val="0"/>
          <w:marTop w:val="0"/>
          <w:marBottom w:val="0"/>
          <w:divBdr>
            <w:top w:val="none" w:sz="0" w:space="0" w:color="auto"/>
            <w:left w:val="none" w:sz="0" w:space="0" w:color="auto"/>
            <w:bottom w:val="none" w:sz="0" w:space="0" w:color="auto"/>
            <w:right w:val="none" w:sz="0" w:space="0" w:color="auto"/>
          </w:divBdr>
        </w:div>
        <w:div w:id="959385407">
          <w:marLeft w:val="0"/>
          <w:marRight w:val="0"/>
          <w:marTop w:val="0"/>
          <w:marBottom w:val="0"/>
          <w:divBdr>
            <w:top w:val="none" w:sz="0" w:space="0" w:color="auto"/>
            <w:left w:val="none" w:sz="0" w:space="0" w:color="auto"/>
            <w:bottom w:val="none" w:sz="0" w:space="0" w:color="auto"/>
            <w:right w:val="none" w:sz="0" w:space="0" w:color="auto"/>
          </w:divBdr>
        </w:div>
        <w:div w:id="1960643771">
          <w:marLeft w:val="0"/>
          <w:marRight w:val="0"/>
          <w:marTop w:val="0"/>
          <w:marBottom w:val="0"/>
          <w:divBdr>
            <w:top w:val="none" w:sz="0" w:space="0" w:color="auto"/>
            <w:left w:val="none" w:sz="0" w:space="0" w:color="auto"/>
            <w:bottom w:val="none" w:sz="0" w:space="0" w:color="auto"/>
            <w:right w:val="none" w:sz="0" w:space="0" w:color="auto"/>
          </w:divBdr>
        </w:div>
        <w:div w:id="2143426546">
          <w:marLeft w:val="0"/>
          <w:marRight w:val="0"/>
          <w:marTop w:val="0"/>
          <w:marBottom w:val="0"/>
          <w:divBdr>
            <w:top w:val="none" w:sz="0" w:space="0" w:color="auto"/>
            <w:left w:val="none" w:sz="0" w:space="0" w:color="auto"/>
            <w:bottom w:val="none" w:sz="0" w:space="0" w:color="auto"/>
            <w:right w:val="none" w:sz="0" w:space="0" w:color="auto"/>
          </w:divBdr>
        </w:div>
      </w:divsChild>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15170806">
      <w:bodyDiv w:val="1"/>
      <w:marLeft w:val="0"/>
      <w:marRight w:val="0"/>
      <w:marTop w:val="0"/>
      <w:marBottom w:val="0"/>
      <w:divBdr>
        <w:top w:val="none" w:sz="0" w:space="0" w:color="auto"/>
        <w:left w:val="none" w:sz="0" w:space="0" w:color="auto"/>
        <w:bottom w:val="none" w:sz="0" w:space="0" w:color="auto"/>
        <w:right w:val="none" w:sz="0" w:space="0" w:color="auto"/>
      </w:divBdr>
      <w:divsChild>
        <w:div w:id="1263564383">
          <w:marLeft w:val="0"/>
          <w:marRight w:val="0"/>
          <w:marTop w:val="0"/>
          <w:marBottom w:val="0"/>
          <w:divBdr>
            <w:top w:val="none" w:sz="0" w:space="0" w:color="auto"/>
            <w:left w:val="none" w:sz="0" w:space="0" w:color="auto"/>
            <w:bottom w:val="none" w:sz="0" w:space="0" w:color="auto"/>
            <w:right w:val="none" w:sz="0" w:space="0" w:color="auto"/>
          </w:divBdr>
        </w:div>
        <w:div w:id="950354550">
          <w:marLeft w:val="0"/>
          <w:marRight w:val="0"/>
          <w:marTop w:val="0"/>
          <w:marBottom w:val="0"/>
          <w:divBdr>
            <w:top w:val="none" w:sz="0" w:space="0" w:color="auto"/>
            <w:left w:val="none" w:sz="0" w:space="0" w:color="auto"/>
            <w:bottom w:val="none" w:sz="0" w:space="0" w:color="auto"/>
            <w:right w:val="none" w:sz="0" w:space="0" w:color="auto"/>
          </w:divBdr>
        </w:div>
      </w:divsChild>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39256441">
      <w:bodyDiv w:val="1"/>
      <w:marLeft w:val="0"/>
      <w:marRight w:val="0"/>
      <w:marTop w:val="0"/>
      <w:marBottom w:val="0"/>
      <w:divBdr>
        <w:top w:val="none" w:sz="0" w:space="0" w:color="auto"/>
        <w:left w:val="none" w:sz="0" w:space="0" w:color="auto"/>
        <w:bottom w:val="none" w:sz="0" w:space="0" w:color="auto"/>
        <w:right w:val="none" w:sz="0" w:space="0" w:color="auto"/>
      </w:divBdr>
      <w:divsChild>
        <w:div w:id="449014706">
          <w:marLeft w:val="0"/>
          <w:marRight w:val="0"/>
          <w:marTop w:val="0"/>
          <w:marBottom w:val="0"/>
          <w:divBdr>
            <w:top w:val="none" w:sz="0" w:space="0" w:color="auto"/>
            <w:left w:val="none" w:sz="0" w:space="0" w:color="auto"/>
            <w:bottom w:val="none" w:sz="0" w:space="0" w:color="auto"/>
            <w:right w:val="none" w:sz="0" w:space="0" w:color="auto"/>
          </w:divBdr>
        </w:div>
        <w:div w:id="1076438953">
          <w:marLeft w:val="0"/>
          <w:marRight w:val="0"/>
          <w:marTop w:val="0"/>
          <w:marBottom w:val="0"/>
          <w:divBdr>
            <w:top w:val="none" w:sz="0" w:space="0" w:color="auto"/>
            <w:left w:val="none" w:sz="0" w:space="0" w:color="auto"/>
            <w:bottom w:val="none" w:sz="0" w:space="0" w:color="auto"/>
            <w:right w:val="none" w:sz="0" w:space="0" w:color="auto"/>
          </w:divBdr>
        </w:div>
        <w:div w:id="470368021">
          <w:marLeft w:val="0"/>
          <w:marRight w:val="0"/>
          <w:marTop w:val="0"/>
          <w:marBottom w:val="0"/>
          <w:divBdr>
            <w:top w:val="none" w:sz="0" w:space="0" w:color="auto"/>
            <w:left w:val="none" w:sz="0" w:space="0" w:color="auto"/>
            <w:bottom w:val="none" w:sz="0" w:space="0" w:color="auto"/>
            <w:right w:val="none" w:sz="0" w:space="0" w:color="auto"/>
          </w:divBdr>
        </w:div>
        <w:div w:id="610819200">
          <w:marLeft w:val="0"/>
          <w:marRight w:val="0"/>
          <w:marTop w:val="0"/>
          <w:marBottom w:val="0"/>
          <w:divBdr>
            <w:top w:val="none" w:sz="0" w:space="0" w:color="auto"/>
            <w:left w:val="none" w:sz="0" w:space="0" w:color="auto"/>
            <w:bottom w:val="none" w:sz="0" w:space="0" w:color="auto"/>
            <w:right w:val="none" w:sz="0" w:space="0" w:color="auto"/>
          </w:divBdr>
        </w:div>
        <w:div w:id="1148014669">
          <w:marLeft w:val="0"/>
          <w:marRight w:val="0"/>
          <w:marTop w:val="0"/>
          <w:marBottom w:val="0"/>
          <w:divBdr>
            <w:top w:val="none" w:sz="0" w:space="0" w:color="auto"/>
            <w:left w:val="none" w:sz="0" w:space="0" w:color="auto"/>
            <w:bottom w:val="none" w:sz="0" w:space="0" w:color="auto"/>
            <w:right w:val="none" w:sz="0" w:space="0" w:color="auto"/>
          </w:divBdr>
        </w:div>
        <w:div w:id="686059731">
          <w:marLeft w:val="0"/>
          <w:marRight w:val="0"/>
          <w:marTop w:val="0"/>
          <w:marBottom w:val="0"/>
          <w:divBdr>
            <w:top w:val="none" w:sz="0" w:space="0" w:color="auto"/>
            <w:left w:val="none" w:sz="0" w:space="0" w:color="auto"/>
            <w:bottom w:val="none" w:sz="0" w:space="0" w:color="auto"/>
            <w:right w:val="none" w:sz="0" w:space="0" w:color="auto"/>
          </w:divBdr>
        </w:div>
        <w:div w:id="2003123095">
          <w:marLeft w:val="0"/>
          <w:marRight w:val="0"/>
          <w:marTop w:val="0"/>
          <w:marBottom w:val="0"/>
          <w:divBdr>
            <w:top w:val="none" w:sz="0" w:space="0" w:color="auto"/>
            <w:left w:val="none" w:sz="0" w:space="0" w:color="auto"/>
            <w:bottom w:val="none" w:sz="0" w:space="0" w:color="auto"/>
            <w:right w:val="none" w:sz="0" w:space="0" w:color="auto"/>
          </w:divBdr>
        </w:div>
        <w:div w:id="795366708">
          <w:marLeft w:val="0"/>
          <w:marRight w:val="0"/>
          <w:marTop w:val="0"/>
          <w:marBottom w:val="0"/>
          <w:divBdr>
            <w:top w:val="none" w:sz="0" w:space="0" w:color="auto"/>
            <w:left w:val="none" w:sz="0" w:space="0" w:color="auto"/>
            <w:bottom w:val="none" w:sz="0" w:space="0" w:color="auto"/>
            <w:right w:val="none" w:sz="0" w:space="0" w:color="auto"/>
          </w:divBdr>
        </w:div>
        <w:div w:id="1180317235">
          <w:marLeft w:val="0"/>
          <w:marRight w:val="0"/>
          <w:marTop w:val="0"/>
          <w:marBottom w:val="0"/>
          <w:divBdr>
            <w:top w:val="none" w:sz="0" w:space="0" w:color="auto"/>
            <w:left w:val="none" w:sz="0" w:space="0" w:color="auto"/>
            <w:bottom w:val="none" w:sz="0" w:space="0" w:color="auto"/>
            <w:right w:val="none" w:sz="0" w:space="0" w:color="auto"/>
          </w:divBdr>
        </w:div>
        <w:div w:id="1768236121">
          <w:marLeft w:val="0"/>
          <w:marRight w:val="0"/>
          <w:marTop w:val="0"/>
          <w:marBottom w:val="0"/>
          <w:divBdr>
            <w:top w:val="none" w:sz="0" w:space="0" w:color="auto"/>
            <w:left w:val="none" w:sz="0" w:space="0" w:color="auto"/>
            <w:bottom w:val="none" w:sz="0" w:space="0" w:color="auto"/>
            <w:right w:val="none" w:sz="0" w:space="0" w:color="auto"/>
          </w:divBdr>
        </w:div>
        <w:div w:id="1932346737">
          <w:marLeft w:val="0"/>
          <w:marRight w:val="0"/>
          <w:marTop w:val="0"/>
          <w:marBottom w:val="0"/>
          <w:divBdr>
            <w:top w:val="none" w:sz="0" w:space="0" w:color="auto"/>
            <w:left w:val="none" w:sz="0" w:space="0" w:color="auto"/>
            <w:bottom w:val="none" w:sz="0" w:space="0" w:color="auto"/>
            <w:right w:val="none" w:sz="0" w:space="0" w:color="auto"/>
          </w:divBdr>
        </w:div>
        <w:div w:id="171838636">
          <w:marLeft w:val="0"/>
          <w:marRight w:val="0"/>
          <w:marTop w:val="0"/>
          <w:marBottom w:val="0"/>
          <w:divBdr>
            <w:top w:val="none" w:sz="0" w:space="0" w:color="auto"/>
            <w:left w:val="none" w:sz="0" w:space="0" w:color="auto"/>
            <w:bottom w:val="none" w:sz="0" w:space="0" w:color="auto"/>
            <w:right w:val="none" w:sz="0" w:space="0" w:color="auto"/>
          </w:divBdr>
        </w:div>
        <w:div w:id="568612934">
          <w:marLeft w:val="0"/>
          <w:marRight w:val="0"/>
          <w:marTop w:val="0"/>
          <w:marBottom w:val="0"/>
          <w:divBdr>
            <w:top w:val="none" w:sz="0" w:space="0" w:color="auto"/>
            <w:left w:val="none" w:sz="0" w:space="0" w:color="auto"/>
            <w:bottom w:val="none" w:sz="0" w:space="0" w:color="auto"/>
            <w:right w:val="none" w:sz="0" w:space="0" w:color="auto"/>
          </w:divBdr>
        </w:div>
        <w:div w:id="127940498">
          <w:marLeft w:val="0"/>
          <w:marRight w:val="0"/>
          <w:marTop w:val="0"/>
          <w:marBottom w:val="0"/>
          <w:divBdr>
            <w:top w:val="none" w:sz="0" w:space="0" w:color="auto"/>
            <w:left w:val="none" w:sz="0" w:space="0" w:color="auto"/>
            <w:bottom w:val="none" w:sz="0" w:space="0" w:color="auto"/>
            <w:right w:val="none" w:sz="0" w:space="0" w:color="auto"/>
          </w:divBdr>
        </w:div>
        <w:div w:id="102578094">
          <w:marLeft w:val="0"/>
          <w:marRight w:val="0"/>
          <w:marTop w:val="0"/>
          <w:marBottom w:val="0"/>
          <w:divBdr>
            <w:top w:val="none" w:sz="0" w:space="0" w:color="auto"/>
            <w:left w:val="none" w:sz="0" w:space="0" w:color="auto"/>
            <w:bottom w:val="none" w:sz="0" w:space="0" w:color="auto"/>
            <w:right w:val="none" w:sz="0" w:space="0" w:color="auto"/>
          </w:divBdr>
        </w:div>
        <w:div w:id="815099810">
          <w:marLeft w:val="0"/>
          <w:marRight w:val="0"/>
          <w:marTop w:val="0"/>
          <w:marBottom w:val="0"/>
          <w:divBdr>
            <w:top w:val="none" w:sz="0" w:space="0" w:color="auto"/>
            <w:left w:val="none" w:sz="0" w:space="0" w:color="auto"/>
            <w:bottom w:val="none" w:sz="0" w:space="0" w:color="auto"/>
            <w:right w:val="none" w:sz="0" w:space="0" w:color="auto"/>
          </w:divBdr>
        </w:div>
      </w:divsChild>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544290641">
      <w:bodyDiv w:val="1"/>
      <w:marLeft w:val="0"/>
      <w:marRight w:val="0"/>
      <w:marTop w:val="0"/>
      <w:marBottom w:val="0"/>
      <w:divBdr>
        <w:top w:val="none" w:sz="0" w:space="0" w:color="auto"/>
        <w:left w:val="none" w:sz="0" w:space="0" w:color="auto"/>
        <w:bottom w:val="none" w:sz="0" w:space="0" w:color="auto"/>
        <w:right w:val="none" w:sz="0" w:space="0" w:color="auto"/>
      </w:divBdr>
      <w:divsChild>
        <w:div w:id="622156210">
          <w:marLeft w:val="0"/>
          <w:marRight w:val="0"/>
          <w:marTop w:val="0"/>
          <w:marBottom w:val="0"/>
          <w:divBdr>
            <w:top w:val="none" w:sz="0" w:space="0" w:color="auto"/>
            <w:left w:val="none" w:sz="0" w:space="0" w:color="auto"/>
            <w:bottom w:val="none" w:sz="0" w:space="0" w:color="auto"/>
            <w:right w:val="none" w:sz="0" w:space="0" w:color="auto"/>
          </w:divBdr>
        </w:div>
        <w:div w:id="497884742">
          <w:marLeft w:val="0"/>
          <w:marRight w:val="0"/>
          <w:marTop w:val="0"/>
          <w:marBottom w:val="0"/>
          <w:divBdr>
            <w:top w:val="none" w:sz="0" w:space="0" w:color="auto"/>
            <w:left w:val="none" w:sz="0" w:space="0" w:color="auto"/>
            <w:bottom w:val="none" w:sz="0" w:space="0" w:color="auto"/>
            <w:right w:val="none" w:sz="0" w:space="0" w:color="auto"/>
          </w:divBdr>
        </w:div>
        <w:div w:id="1746298414">
          <w:marLeft w:val="0"/>
          <w:marRight w:val="0"/>
          <w:marTop w:val="0"/>
          <w:marBottom w:val="0"/>
          <w:divBdr>
            <w:top w:val="none" w:sz="0" w:space="0" w:color="auto"/>
            <w:left w:val="none" w:sz="0" w:space="0" w:color="auto"/>
            <w:bottom w:val="none" w:sz="0" w:space="0" w:color="auto"/>
            <w:right w:val="none" w:sz="0" w:space="0" w:color="auto"/>
          </w:divBdr>
        </w:div>
        <w:div w:id="239485755">
          <w:marLeft w:val="0"/>
          <w:marRight w:val="0"/>
          <w:marTop w:val="0"/>
          <w:marBottom w:val="0"/>
          <w:divBdr>
            <w:top w:val="none" w:sz="0" w:space="0" w:color="auto"/>
            <w:left w:val="none" w:sz="0" w:space="0" w:color="auto"/>
            <w:bottom w:val="none" w:sz="0" w:space="0" w:color="auto"/>
            <w:right w:val="none" w:sz="0" w:space="0" w:color="auto"/>
          </w:divBdr>
        </w:div>
        <w:div w:id="1280378257">
          <w:marLeft w:val="0"/>
          <w:marRight w:val="0"/>
          <w:marTop w:val="0"/>
          <w:marBottom w:val="0"/>
          <w:divBdr>
            <w:top w:val="none" w:sz="0" w:space="0" w:color="auto"/>
            <w:left w:val="none" w:sz="0" w:space="0" w:color="auto"/>
            <w:bottom w:val="none" w:sz="0" w:space="0" w:color="auto"/>
            <w:right w:val="none" w:sz="0" w:space="0" w:color="auto"/>
          </w:divBdr>
        </w:div>
        <w:div w:id="377899771">
          <w:marLeft w:val="0"/>
          <w:marRight w:val="0"/>
          <w:marTop w:val="0"/>
          <w:marBottom w:val="0"/>
          <w:divBdr>
            <w:top w:val="none" w:sz="0" w:space="0" w:color="auto"/>
            <w:left w:val="none" w:sz="0" w:space="0" w:color="auto"/>
            <w:bottom w:val="none" w:sz="0" w:space="0" w:color="auto"/>
            <w:right w:val="none" w:sz="0" w:space="0" w:color="auto"/>
          </w:divBdr>
        </w:div>
        <w:div w:id="263461130">
          <w:marLeft w:val="0"/>
          <w:marRight w:val="0"/>
          <w:marTop w:val="0"/>
          <w:marBottom w:val="0"/>
          <w:divBdr>
            <w:top w:val="none" w:sz="0" w:space="0" w:color="auto"/>
            <w:left w:val="none" w:sz="0" w:space="0" w:color="auto"/>
            <w:bottom w:val="none" w:sz="0" w:space="0" w:color="auto"/>
            <w:right w:val="none" w:sz="0" w:space="0" w:color="auto"/>
          </w:divBdr>
        </w:div>
        <w:div w:id="706370218">
          <w:marLeft w:val="0"/>
          <w:marRight w:val="0"/>
          <w:marTop w:val="0"/>
          <w:marBottom w:val="0"/>
          <w:divBdr>
            <w:top w:val="none" w:sz="0" w:space="0" w:color="auto"/>
            <w:left w:val="none" w:sz="0" w:space="0" w:color="auto"/>
            <w:bottom w:val="none" w:sz="0" w:space="0" w:color="auto"/>
            <w:right w:val="none" w:sz="0" w:space="0" w:color="auto"/>
          </w:divBdr>
        </w:div>
        <w:div w:id="1492213302">
          <w:marLeft w:val="0"/>
          <w:marRight w:val="0"/>
          <w:marTop w:val="0"/>
          <w:marBottom w:val="0"/>
          <w:divBdr>
            <w:top w:val="none" w:sz="0" w:space="0" w:color="auto"/>
            <w:left w:val="none" w:sz="0" w:space="0" w:color="auto"/>
            <w:bottom w:val="none" w:sz="0" w:space="0" w:color="auto"/>
            <w:right w:val="none" w:sz="0" w:space="0" w:color="auto"/>
          </w:divBdr>
        </w:div>
        <w:div w:id="1320619037">
          <w:marLeft w:val="0"/>
          <w:marRight w:val="0"/>
          <w:marTop w:val="0"/>
          <w:marBottom w:val="0"/>
          <w:divBdr>
            <w:top w:val="none" w:sz="0" w:space="0" w:color="auto"/>
            <w:left w:val="none" w:sz="0" w:space="0" w:color="auto"/>
            <w:bottom w:val="none" w:sz="0" w:space="0" w:color="auto"/>
            <w:right w:val="none" w:sz="0" w:space="0" w:color="auto"/>
          </w:divBdr>
        </w:div>
        <w:div w:id="918947321">
          <w:marLeft w:val="0"/>
          <w:marRight w:val="0"/>
          <w:marTop w:val="0"/>
          <w:marBottom w:val="0"/>
          <w:divBdr>
            <w:top w:val="none" w:sz="0" w:space="0" w:color="auto"/>
            <w:left w:val="none" w:sz="0" w:space="0" w:color="auto"/>
            <w:bottom w:val="none" w:sz="0" w:space="0" w:color="auto"/>
            <w:right w:val="none" w:sz="0" w:space="0" w:color="auto"/>
          </w:divBdr>
        </w:div>
        <w:div w:id="629484267">
          <w:marLeft w:val="0"/>
          <w:marRight w:val="0"/>
          <w:marTop w:val="0"/>
          <w:marBottom w:val="0"/>
          <w:divBdr>
            <w:top w:val="none" w:sz="0" w:space="0" w:color="auto"/>
            <w:left w:val="none" w:sz="0" w:space="0" w:color="auto"/>
            <w:bottom w:val="none" w:sz="0" w:space="0" w:color="auto"/>
            <w:right w:val="none" w:sz="0" w:space="0" w:color="auto"/>
          </w:divBdr>
        </w:div>
        <w:div w:id="2111002322">
          <w:marLeft w:val="0"/>
          <w:marRight w:val="0"/>
          <w:marTop w:val="0"/>
          <w:marBottom w:val="0"/>
          <w:divBdr>
            <w:top w:val="none" w:sz="0" w:space="0" w:color="auto"/>
            <w:left w:val="none" w:sz="0" w:space="0" w:color="auto"/>
            <w:bottom w:val="none" w:sz="0" w:space="0" w:color="auto"/>
            <w:right w:val="none" w:sz="0" w:space="0" w:color="auto"/>
          </w:divBdr>
        </w:div>
        <w:div w:id="1622614944">
          <w:marLeft w:val="0"/>
          <w:marRight w:val="0"/>
          <w:marTop w:val="0"/>
          <w:marBottom w:val="0"/>
          <w:divBdr>
            <w:top w:val="none" w:sz="0" w:space="0" w:color="auto"/>
            <w:left w:val="none" w:sz="0" w:space="0" w:color="auto"/>
            <w:bottom w:val="none" w:sz="0" w:space="0" w:color="auto"/>
            <w:right w:val="none" w:sz="0" w:space="0" w:color="auto"/>
          </w:divBdr>
        </w:div>
        <w:div w:id="886525246">
          <w:marLeft w:val="0"/>
          <w:marRight w:val="0"/>
          <w:marTop w:val="0"/>
          <w:marBottom w:val="0"/>
          <w:divBdr>
            <w:top w:val="none" w:sz="0" w:space="0" w:color="auto"/>
            <w:left w:val="none" w:sz="0" w:space="0" w:color="auto"/>
            <w:bottom w:val="none" w:sz="0" w:space="0" w:color="auto"/>
            <w:right w:val="none" w:sz="0" w:space="0" w:color="auto"/>
          </w:divBdr>
        </w:div>
        <w:div w:id="1886020494">
          <w:marLeft w:val="0"/>
          <w:marRight w:val="0"/>
          <w:marTop w:val="0"/>
          <w:marBottom w:val="0"/>
          <w:divBdr>
            <w:top w:val="none" w:sz="0" w:space="0" w:color="auto"/>
            <w:left w:val="none" w:sz="0" w:space="0" w:color="auto"/>
            <w:bottom w:val="none" w:sz="0" w:space="0" w:color="auto"/>
            <w:right w:val="none" w:sz="0" w:space="0" w:color="auto"/>
          </w:divBdr>
        </w:div>
      </w:divsChild>
    </w:div>
    <w:div w:id="1566263557">
      <w:bodyDiv w:val="1"/>
      <w:marLeft w:val="0"/>
      <w:marRight w:val="0"/>
      <w:marTop w:val="0"/>
      <w:marBottom w:val="0"/>
      <w:divBdr>
        <w:top w:val="none" w:sz="0" w:space="0" w:color="auto"/>
        <w:left w:val="none" w:sz="0" w:space="0" w:color="auto"/>
        <w:bottom w:val="none" w:sz="0" w:space="0" w:color="auto"/>
        <w:right w:val="none" w:sz="0" w:space="0" w:color="auto"/>
      </w:divBdr>
      <w:divsChild>
        <w:div w:id="1671564861">
          <w:marLeft w:val="0"/>
          <w:marRight w:val="0"/>
          <w:marTop w:val="0"/>
          <w:marBottom w:val="0"/>
          <w:divBdr>
            <w:top w:val="none" w:sz="0" w:space="0" w:color="auto"/>
            <w:left w:val="none" w:sz="0" w:space="0" w:color="auto"/>
            <w:bottom w:val="none" w:sz="0" w:space="0" w:color="auto"/>
            <w:right w:val="none" w:sz="0" w:space="0" w:color="auto"/>
          </w:divBdr>
        </w:div>
        <w:div w:id="1066613016">
          <w:marLeft w:val="0"/>
          <w:marRight w:val="0"/>
          <w:marTop w:val="0"/>
          <w:marBottom w:val="0"/>
          <w:divBdr>
            <w:top w:val="none" w:sz="0" w:space="0" w:color="auto"/>
            <w:left w:val="none" w:sz="0" w:space="0" w:color="auto"/>
            <w:bottom w:val="none" w:sz="0" w:space="0" w:color="auto"/>
            <w:right w:val="none" w:sz="0" w:space="0" w:color="auto"/>
          </w:divBdr>
        </w:div>
      </w:divsChild>
    </w:div>
    <w:div w:id="1605383698">
      <w:bodyDiv w:val="1"/>
      <w:marLeft w:val="0"/>
      <w:marRight w:val="0"/>
      <w:marTop w:val="0"/>
      <w:marBottom w:val="0"/>
      <w:divBdr>
        <w:top w:val="none" w:sz="0" w:space="0" w:color="auto"/>
        <w:left w:val="none" w:sz="0" w:space="0" w:color="auto"/>
        <w:bottom w:val="none" w:sz="0" w:space="0" w:color="auto"/>
        <w:right w:val="none" w:sz="0" w:space="0" w:color="auto"/>
      </w:divBdr>
      <w:divsChild>
        <w:div w:id="2018341789">
          <w:marLeft w:val="0"/>
          <w:marRight w:val="0"/>
          <w:marTop w:val="0"/>
          <w:marBottom w:val="0"/>
          <w:divBdr>
            <w:top w:val="none" w:sz="0" w:space="0" w:color="auto"/>
            <w:left w:val="none" w:sz="0" w:space="0" w:color="auto"/>
            <w:bottom w:val="none" w:sz="0" w:space="0" w:color="auto"/>
            <w:right w:val="none" w:sz="0" w:space="0" w:color="auto"/>
          </w:divBdr>
        </w:div>
        <w:div w:id="103968332">
          <w:marLeft w:val="0"/>
          <w:marRight w:val="0"/>
          <w:marTop w:val="0"/>
          <w:marBottom w:val="0"/>
          <w:divBdr>
            <w:top w:val="none" w:sz="0" w:space="0" w:color="auto"/>
            <w:left w:val="none" w:sz="0" w:space="0" w:color="auto"/>
            <w:bottom w:val="none" w:sz="0" w:space="0" w:color="auto"/>
            <w:right w:val="none" w:sz="0" w:space="0" w:color="auto"/>
          </w:divBdr>
        </w:div>
        <w:div w:id="284503014">
          <w:marLeft w:val="0"/>
          <w:marRight w:val="0"/>
          <w:marTop w:val="0"/>
          <w:marBottom w:val="0"/>
          <w:divBdr>
            <w:top w:val="none" w:sz="0" w:space="0" w:color="auto"/>
            <w:left w:val="none" w:sz="0" w:space="0" w:color="auto"/>
            <w:bottom w:val="none" w:sz="0" w:space="0" w:color="auto"/>
            <w:right w:val="none" w:sz="0" w:space="0" w:color="auto"/>
          </w:divBdr>
        </w:div>
        <w:div w:id="951591934">
          <w:marLeft w:val="0"/>
          <w:marRight w:val="0"/>
          <w:marTop w:val="0"/>
          <w:marBottom w:val="0"/>
          <w:divBdr>
            <w:top w:val="none" w:sz="0" w:space="0" w:color="auto"/>
            <w:left w:val="none" w:sz="0" w:space="0" w:color="auto"/>
            <w:bottom w:val="none" w:sz="0" w:space="0" w:color="auto"/>
            <w:right w:val="none" w:sz="0" w:space="0" w:color="auto"/>
          </w:divBdr>
        </w:div>
        <w:div w:id="1550679206">
          <w:marLeft w:val="0"/>
          <w:marRight w:val="0"/>
          <w:marTop w:val="0"/>
          <w:marBottom w:val="0"/>
          <w:divBdr>
            <w:top w:val="none" w:sz="0" w:space="0" w:color="auto"/>
            <w:left w:val="none" w:sz="0" w:space="0" w:color="auto"/>
            <w:bottom w:val="none" w:sz="0" w:space="0" w:color="auto"/>
            <w:right w:val="none" w:sz="0" w:space="0" w:color="auto"/>
          </w:divBdr>
        </w:div>
        <w:div w:id="638917923">
          <w:marLeft w:val="0"/>
          <w:marRight w:val="0"/>
          <w:marTop w:val="0"/>
          <w:marBottom w:val="0"/>
          <w:divBdr>
            <w:top w:val="none" w:sz="0" w:space="0" w:color="auto"/>
            <w:left w:val="none" w:sz="0" w:space="0" w:color="auto"/>
            <w:bottom w:val="none" w:sz="0" w:space="0" w:color="auto"/>
            <w:right w:val="none" w:sz="0" w:space="0" w:color="auto"/>
          </w:divBdr>
        </w:div>
        <w:div w:id="1276593457">
          <w:marLeft w:val="0"/>
          <w:marRight w:val="0"/>
          <w:marTop w:val="0"/>
          <w:marBottom w:val="0"/>
          <w:divBdr>
            <w:top w:val="none" w:sz="0" w:space="0" w:color="auto"/>
            <w:left w:val="none" w:sz="0" w:space="0" w:color="auto"/>
            <w:bottom w:val="none" w:sz="0" w:space="0" w:color="auto"/>
            <w:right w:val="none" w:sz="0" w:space="0" w:color="auto"/>
          </w:divBdr>
        </w:div>
        <w:div w:id="315959981">
          <w:marLeft w:val="0"/>
          <w:marRight w:val="0"/>
          <w:marTop w:val="0"/>
          <w:marBottom w:val="0"/>
          <w:divBdr>
            <w:top w:val="none" w:sz="0" w:space="0" w:color="auto"/>
            <w:left w:val="none" w:sz="0" w:space="0" w:color="auto"/>
            <w:bottom w:val="none" w:sz="0" w:space="0" w:color="auto"/>
            <w:right w:val="none" w:sz="0" w:space="0" w:color="auto"/>
          </w:divBdr>
        </w:div>
        <w:div w:id="992025420">
          <w:marLeft w:val="0"/>
          <w:marRight w:val="0"/>
          <w:marTop w:val="0"/>
          <w:marBottom w:val="0"/>
          <w:divBdr>
            <w:top w:val="none" w:sz="0" w:space="0" w:color="auto"/>
            <w:left w:val="none" w:sz="0" w:space="0" w:color="auto"/>
            <w:bottom w:val="none" w:sz="0" w:space="0" w:color="auto"/>
            <w:right w:val="none" w:sz="0" w:space="0" w:color="auto"/>
          </w:divBdr>
        </w:div>
        <w:div w:id="865213173">
          <w:marLeft w:val="0"/>
          <w:marRight w:val="0"/>
          <w:marTop w:val="0"/>
          <w:marBottom w:val="0"/>
          <w:divBdr>
            <w:top w:val="none" w:sz="0" w:space="0" w:color="auto"/>
            <w:left w:val="none" w:sz="0" w:space="0" w:color="auto"/>
            <w:bottom w:val="none" w:sz="0" w:space="0" w:color="auto"/>
            <w:right w:val="none" w:sz="0" w:space="0" w:color="auto"/>
          </w:divBdr>
        </w:div>
        <w:div w:id="714934172">
          <w:marLeft w:val="0"/>
          <w:marRight w:val="0"/>
          <w:marTop w:val="0"/>
          <w:marBottom w:val="0"/>
          <w:divBdr>
            <w:top w:val="none" w:sz="0" w:space="0" w:color="auto"/>
            <w:left w:val="none" w:sz="0" w:space="0" w:color="auto"/>
            <w:bottom w:val="none" w:sz="0" w:space="0" w:color="auto"/>
            <w:right w:val="none" w:sz="0" w:space="0" w:color="auto"/>
          </w:divBdr>
        </w:div>
        <w:div w:id="143157127">
          <w:marLeft w:val="0"/>
          <w:marRight w:val="0"/>
          <w:marTop w:val="0"/>
          <w:marBottom w:val="0"/>
          <w:divBdr>
            <w:top w:val="none" w:sz="0" w:space="0" w:color="auto"/>
            <w:left w:val="none" w:sz="0" w:space="0" w:color="auto"/>
            <w:bottom w:val="none" w:sz="0" w:space="0" w:color="auto"/>
            <w:right w:val="none" w:sz="0" w:space="0" w:color="auto"/>
          </w:divBdr>
        </w:div>
        <w:div w:id="1551456488">
          <w:marLeft w:val="0"/>
          <w:marRight w:val="0"/>
          <w:marTop w:val="0"/>
          <w:marBottom w:val="0"/>
          <w:divBdr>
            <w:top w:val="none" w:sz="0" w:space="0" w:color="auto"/>
            <w:left w:val="none" w:sz="0" w:space="0" w:color="auto"/>
            <w:bottom w:val="none" w:sz="0" w:space="0" w:color="auto"/>
            <w:right w:val="none" w:sz="0" w:space="0" w:color="auto"/>
          </w:divBdr>
        </w:div>
        <w:div w:id="1517697035">
          <w:marLeft w:val="0"/>
          <w:marRight w:val="0"/>
          <w:marTop w:val="0"/>
          <w:marBottom w:val="0"/>
          <w:divBdr>
            <w:top w:val="none" w:sz="0" w:space="0" w:color="auto"/>
            <w:left w:val="none" w:sz="0" w:space="0" w:color="auto"/>
            <w:bottom w:val="none" w:sz="0" w:space="0" w:color="auto"/>
            <w:right w:val="none" w:sz="0" w:space="0" w:color="auto"/>
          </w:divBdr>
        </w:div>
        <w:div w:id="587885149">
          <w:marLeft w:val="0"/>
          <w:marRight w:val="0"/>
          <w:marTop w:val="0"/>
          <w:marBottom w:val="0"/>
          <w:divBdr>
            <w:top w:val="none" w:sz="0" w:space="0" w:color="auto"/>
            <w:left w:val="none" w:sz="0" w:space="0" w:color="auto"/>
            <w:bottom w:val="none" w:sz="0" w:space="0" w:color="auto"/>
            <w:right w:val="none" w:sz="0" w:space="0" w:color="auto"/>
          </w:divBdr>
        </w:div>
        <w:div w:id="235628821">
          <w:marLeft w:val="0"/>
          <w:marRight w:val="0"/>
          <w:marTop w:val="0"/>
          <w:marBottom w:val="0"/>
          <w:divBdr>
            <w:top w:val="none" w:sz="0" w:space="0" w:color="auto"/>
            <w:left w:val="none" w:sz="0" w:space="0" w:color="auto"/>
            <w:bottom w:val="none" w:sz="0" w:space="0" w:color="auto"/>
            <w:right w:val="none" w:sz="0" w:space="0" w:color="auto"/>
          </w:divBdr>
        </w:div>
      </w:divsChild>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30905165">
      <w:bodyDiv w:val="1"/>
      <w:marLeft w:val="0"/>
      <w:marRight w:val="0"/>
      <w:marTop w:val="0"/>
      <w:marBottom w:val="0"/>
      <w:divBdr>
        <w:top w:val="none" w:sz="0" w:space="0" w:color="auto"/>
        <w:left w:val="none" w:sz="0" w:space="0" w:color="auto"/>
        <w:bottom w:val="none" w:sz="0" w:space="0" w:color="auto"/>
        <w:right w:val="none" w:sz="0" w:space="0" w:color="auto"/>
      </w:divBdr>
    </w:div>
    <w:div w:id="1834638828">
      <w:bodyDiv w:val="1"/>
      <w:marLeft w:val="0"/>
      <w:marRight w:val="0"/>
      <w:marTop w:val="0"/>
      <w:marBottom w:val="0"/>
      <w:divBdr>
        <w:top w:val="none" w:sz="0" w:space="0" w:color="auto"/>
        <w:left w:val="none" w:sz="0" w:space="0" w:color="auto"/>
        <w:bottom w:val="none" w:sz="0" w:space="0" w:color="auto"/>
        <w:right w:val="none" w:sz="0" w:space="0" w:color="auto"/>
      </w:divBdr>
      <w:divsChild>
        <w:div w:id="540242921">
          <w:marLeft w:val="0"/>
          <w:marRight w:val="0"/>
          <w:marTop w:val="0"/>
          <w:marBottom w:val="0"/>
          <w:divBdr>
            <w:top w:val="none" w:sz="0" w:space="0" w:color="auto"/>
            <w:left w:val="none" w:sz="0" w:space="0" w:color="auto"/>
            <w:bottom w:val="none" w:sz="0" w:space="0" w:color="auto"/>
            <w:right w:val="none" w:sz="0" w:space="0" w:color="auto"/>
          </w:divBdr>
        </w:div>
        <w:div w:id="1460881192">
          <w:marLeft w:val="0"/>
          <w:marRight w:val="0"/>
          <w:marTop w:val="0"/>
          <w:marBottom w:val="0"/>
          <w:divBdr>
            <w:top w:val="none" w:sz="0" w:space="0" w:color="auto"/>
            <w:left w:val="none" w:sz="0" w:space="0" w:color="auto"/>
            <w:bottom w:val="none" w:sz="0" w:space="0" w:color="auto"/>
            <w:right w:val="none" w:sz="0" w:space="0" w:color="auto"/>
          </w:divBdr>
        </w:div>
        <w:div w:id="1922325886">
          <w:marLeft w:val="0"/>
          <w:marRight w:val="0"/>
          <w:marTop w:val="0"/>
          <w:marBottom w:val="0"/>
          <w:divBdr>
            <w:top w:val="none" w:sz="0" w:space="0" w:color="auto"/>
            <w:left w:val="none" w:sz="0" w:space="0" w:color="auto"/>
            <w:bottom w:val="none" w:sz="0" w:space="0" w:color="auto"/>
            <w:right w:val="none" w:sz="0" w:space="0" w:color="auto"/>
          </w:divBdr>
        </w:div>
        <w:div w:id="1059862804">
          <w:marLeft w:val="0"/>
          <w:marRight w:val="0"/>
          <w:marTop w:val="0"/>
          <w:marBottom w:val="0"/>
          <w:divBdr>
            <w:top w:val="none" w:sz="0" w:space="0" w:color="auto"/>
            <w:left w:val="none" w:sz="0" w:space="0" w:color="auto"/>
            <w:bottom w:val="none" w:sz="0" w:space="0" w:color="auto"/>
            <w:right w:val="none" w:sz="0" w:space="0" w:color="auto"/>
          </w:divBdr>
        </w:div>
        <w:div w:id="1592086753">
          <w:marLeft w:val="0"/>
          <w:marRight w:val="0"/>
          <w:marTop w:val="0"/>
          <w:marBottom w:val="0"/>
          <w:divBdr>
            <w:top w:val="none" w:sz="0" w:space="0" w:color="auto"/>
            <w:left w:val="none" w:sz="0" w:space="0" w:color="auto"/>
            <w:bottom w:val="none" w:sz="0" w:space="0" w:color="auto"/>
            <w:right w:val="none" w:sz="0" w:space="0" w:color="auto"/>
          </w:divBdr>
        </w:div>
      </w:divsChild>
    </w:div>
    <w:div w:id="1835102912">
      <w:bodyDiv w:val="1"/>
      <w:marLeft w:val="0"/>
      <w:marRight w:val="0"/>
      <w:marTop w:val="0"/>
      <w:marBottom w:val="0"/>
      <w:divBdr>
        <w:top w:val="none" w:sz="0" w:space="0" w:color="auto"/>
        <w:left w:val="none" w:sz="0" w:space="0" w:color="auto"/>
        <w:bottom w:val="none" w:sz="0" w:space="0" w:color="auto"/>
        <w:right w:val="none" w:sz="0" w:space="0" w:color="auto"/>
      </w:divBdr>
    </w:div>
    <w:div w:id="1844052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305">
          <w:marLeft w:val="0"/>
          <w:marRight w:val="0"/>
          <w:marTop w:val="0"/>
          <w:marBottom w:val="0"/>
          <w:divBdr>
            <w:top w:val="none" w:sz="0" w:space="0" w:color="auto"/>
            <w:left w:val="none" w:sz="0" w:space="0" w:color="auto"/>
            <w:bottom w:val="none" w:sz="0" w:space="0" w:color="auto"/>
            <w:right w:val="none" w:sz="0" w:space="0" w:color="auto"/>
          </w:divBdr>
        </w:div>
        <w:div w:id="1256475173">
          <w:marLeft w:val="0"/>
          <w:marRight w:val="0"/>
          <w:marTop w:val="0"/>
          <w:marBottom w:val="0"/>
          <w:divBdr>
            <w:top w:val="none" w:sz="0" w:space="0" w:color="auto"/>
            <w:left w:val="none" w:sz="0" w:space="0" w:color="auto"/>
            <w:bottom w:val="none" w:sz="0" w:space="0" w:color="auto"/>
            <w:right w:val="none" w:sz="0" w:space="0" w:color="auto"/>
          </w:divBdr>
        </w:div>
        <w:div w:id="254439819">
          <w:marLeft w:val="0"/>
          <w:marRight w:val="0"/>
          <w:marTop w:val="0"/>
          <w:marBottom w:val="0"/>
          <w:divBdr>
            <w:top w:val="none" w:sz="0" w:space="0" w:color="auto"/>
            <w:left w:val="none" w:sz="0" w:space="0" w:color="auto"/>
            <w:bottom w:val="none" w:sz="0" w:space="0" w:color="auto"/>
            <w:right w:val="none" w:sz="0" w:space="0" w:color="auto"/>
          </w:divBdr>
        </w:div>
        <w:div w:id="2023581871">
          <w:marLeft w:val="0"/>
          <w:marRight w:val="0"/>
          <w:marTop w:val="0"/>
          <w:marBottom w:val="0"/>
          <w:divBdr>
            <w:top w:val="none" w:sz="0" w:space="0" w:color="auto"/>
            <w:left w:val="none" w:sz="0" w:space="0" w:color="auto"/>
            <w:bottom w:val="none" w:sz="0" w:space="0" w:color="auto"/>
            <w:right w:val="none" w:sz="0" w:space="0" w:color="auto"/>
          </w:divBdr>
        </w:div>
        <w:div w:id="943075335">
          <w:marLeft w:val="0"/>
          <w:marRight w:val="0"/>
          <w:marTop w:val="0"/>
          <w:marBottom w:val="0"/>
          <w:divBdr>
            <w:top w:val="none" w:sz="0" w:space="0" w:color="auto"/>
            <w:left w:val="none" w:sz="0" w:space="0" w:color="auto"/>
            <w:bottom w:val="none" w:sz="0" w:space="0" w:color="auto"/>
            <w:right w:val="none" w:sz="0" w:space="0" w:color="auto"/>
          </w:divBdr>
        </w:div>
        <w:div w:id="43912324">
          <w:marLeft w:val="0"/>
          <w:marRight w:val="0"/>
          <w:marTop w:val="0"/>
          <w:marBottom w:val="0"/>
          <w:divBdr>
            <w:top w:val="none" w:sz="0" w:space="0" w:color="auto"/>
            <w:left w:val="none" w:sz="0" w:space="0" w:color="auto"/>
            <w:bottom w:val="none" w:sz="0" w:space="0" w:color="auto"/>
            <w:right w:val="none" w:sz="0" w:space="0" w:color="auto"/>
          </w:divBdr>
        </w:div>
        <w:div w:id="1060128284">
          <w:marLeft w:val="0"/>
          <w:marRight w:val="0"/>
          <w:marTop w:val="0"/>
          <w:marBottom w:val="0"/>
          <w:divBdr>
            <w:top w:val="none" w:sz="0" w:space="0" w:color="auto"/>
            <w:left w:val="none" w:sz="0" w:space="0" w:color="auto"/>
            <w:bottom w:val="none" w:sz="0" w:space="0" w:color="auto"/>
            <w:right w:val="none" w:sz="0" w:space="0" w:color="auto"/>
          </w:divBdr>
        </w:div>
        <w:div w:id="712464729">
          <w:marLeft w:val="0"/>
          <w:marRight w:val="0"/>
          <w:marTop w:val="0"/>
          <w:marBottom w:val="0"/>
          <w:divBdr>
            <w:top w:val="none" w:sz="0" w:space="0" w:color="auto"/>
            <w:left w:val="none" w:sz="0" w:space="0" w:color="auto"/>
            <w:bottom w:val="none" w:sz="0" w:space="0" w:color="auto"/>
            <w:right w:val="none" w:sz="0" w:space="0" w:color="auto"/>
          </w:divBdr>
        </w:div>
        <w:div w:id="1020009047">
          <w:marLeft w:val="0"/>
          <w:marRight w:val="0"/>
          <w:marTop w:val="0"/>
          <w:marBottom w:val="0"/>
          <w:divBdr>
            <w:top w:val="none" w:sz="0" w:space="0" w:color="auto"/>
            <w:left w:val="none" w:sz="0" w:space="0" w:color="auto"/>
            <w:bottom w:val="none" w:sz="0" w:space="0" w:color="auto"/>
            <w:right w:val="none" w:sz="0" w:space="0" w:color="auto"/>
          </w:divBdr>
        </w:div>
        <w:div w:id="275600722">
          <w:marLeft w:val="0"/>
          <w:marRight w:val="0"/>
          <w:marTop w:val="0"/>
          <w:marBottom w:val="0"/>
          <w:divBdr>
            <w:top w:val="none" w:sz="0" w:space="0" w:color="auto"/>
            <w:left w:val="none" w:sz="0" w:space="0" w:color="auto"/>
            <w:bottom w:val="none" w:sz="0" w:space="0" w:color="auto"/>
            <w:right w:val="none" w:sz="0" w:space="0" w:color="auto"/>
          </w:divBdr>
        </w:div>
        <w:div w:id="1506549464">
          <w:marLeft w:val="0"/>
          <w:marRight w:val="0"/>
          <w:marTop w:val="0"/>
          <w:marBottom w:val="0"/>
          <w:divBdr>
            <w:top w:val="none" w:sz="0" w:space="0" w:color="auto"/>
            <w:left w:val="none" w:sz="0" w:space="0" w:color="auto"/>
            <w:bottom w:val="none" w:sz="0" w:space="0" w:color="auto"/>
            <w:right w:val="none" w:sz="0" w:space="0" w:color="auto"/>
          </w:divBdr>
        </w:div>
        <w:div w:id="1497771306">
          <w:marLeft w:val="0"/>
          <w:marRight w:val="0"/>
          <w:marTop w:val="0"/>
          <w:marBottom w:val="0"/>
          <w:divBdr>
            <w:top w:val="none" w:sz="0" w:space="0" w:color="auto"/>
            <w:left w:val="none" w:sz="0" w:space="0" w:color="auto"/>
            <w:bottom w:val="none" w:sz="0" w:space="0" w:color="auto"/>
            <w:right w:val="none" w:sz="0" w:space="0" w:color="auto"/>
          </w:divBdr>
        </w:div>
        <w:div w:id="1055161103">
          <w:marLeft w:val="0"/>
          <w:marRight w:val="0"/>
          <w:marTop w:val="0"/>
          <w:marBottom w:val="0"/>
          <w:divBdr>
            <w:top w:val="none" w:sz="0" w:space="0" w:color="auto"/>
            <w:left w:val="none" w:sz="0" w:space="0" w:color="auto"/>
            <w:bottom w:val="none" w:sz="0" w:space="0" w:color="auto"/>
            <w:right w:val="none" w:sz="0" w:space="0" w:color="auto"/>
          </w:divBdr>
        </w:div>
        <w:div w:id="350303408">
          <w:marLeft w:val="0"/>
          <w:marRight w:val="0"/>
          <w:marTop w:val="0"/>
          <w:marBottom w:val="0"/>
          <w:divBdr>
            <w:top w:val="none" w:sz="0" w:space="0" w:color="auto"/>
            <w:left w:val="none" w:sz="0" w:space="0" w:color="auto"/>
            <w:bottom w:val="none" w:sz="0" w:space="0" w:color="auto"/>
            <w:right w:val="none" w:sz="0" w:space="0" w:color="auto"/>
          </w:divBdr>
        </w:div>
        <w:div w:id="1798449640">
          <w:marLeft w:val="0"/>
          <w:marRight w:val="0"/>
          <w:marTop w:val="0"/>
          <w:marBottom w:val="0"/>
          <w:divBdr>
            <w:top w:val="none" w:sz="0" w:space="0" w:color="auto"/>
            <w:left w:val="none" w:sz="0" w:space="0" w:color="auto"/>
            <w:bottom w:val="none" w:sz="0" w:space="0" w:color="auto"/>
            <w:right w:val="none" w:sz="0" w:space="0" w:color="auto"/>
          </w:divBdr>
        </w:div>
        <w:div w:id="1318076296">
          <w:marLeft w:val="0"/>
          <w:marRight w:val="0"/>
          <w:marTop w:val="0"/>
          <w:marBottom w:val="0"/>
          <w:divBdr>
            <w:top w:val="none" w:sz="0" w:space="0" w:color="auto"/>
            <w:left w:val="none" w:sz="0" w:space="0" w:color="auto"/>
            <w:bottom w:val="none" w:sz="0" w:space="0" w:color="auto"/>
            <w:right w:val="none" w:sz="0" w:space="0" w:color="auto"/>
          </w:divBdr>
        </w:div>
        <w:div w:id="1514027802">
          <w:marLeft w:val="0"/>
          <w:marRight w:val="0"/>
          <w:marTop w:val="0"/>
          <w:marBottom w:val="0"/>
          <w:divBdr>
            <w:top w:val="none" w:sz="0" w:space="0" w:color="auto"/>
            <w:left w:val="none" w:sz="0" w:space="0" w:color="auto"/>
            <w:bottom w:val="none" w:sz="0" w:space="0" w:color="auto"/>
            <w:right w:val="none" w:sz="0" w:space="0" w:color="auto"/>
          </w:divBdr>
        </w:div>
        <w:div w:id="2010912810">
          <w:marLeft w:val="0"/>
          <w:marRight w:val="0"/>
          <w:marTop w:val="0"/>
          <w:marBottom w:val="0"/>
          <w:divBdr>
            <w:top w:val="none" w:sz="0" w:space="0" w:color="auto"/>
            <w:left w:val="none" w:sz="0" w:space="0" w:color="auto"/>
            <w:bottom w:val="none" w:sz="0" w:space="0" w:color="auto"/>
            <w:right w:val="none" w:sz="0" w:space="0" w:color="auto"/>
          </w:divBdr>
        </w:div>
        <w:div w:id="295453883">
          <w:marLeft w:val="0"/>
          <w:marRight w:val="0"/>
          <w:marTop w:val="0"/>
          <w:marBottom w:val="0"/>
          <w:divBdr>
            <w:top w:val="none" w:sz="0" w:space="0" w:color="auto"/>
            <w:left w:val="none" w:sz="0" w:space="0" w:color="auto"/>
            <w:bottom w:val="none" w:sz="0" w:space="0" w:color="auto"/>
            <w:right w:val="none" w:sz="0" w:space="0" w:color="auto"/>
          </w:divBdr>
        </w:div>
        <w:div w:id="1466658447">
          <w:marLeft w:val="0"/>
          <w:marRight w:val="0"/>
          <w:marTop w:val="0"/>
          <w:marBottom w:val="0"/>
          <w:divBdr>
            <w:top w:val="none" w:sz="0" w:space="0" w:color="auto"/>
            <w:left w:val="none" w:sz="0" w:space="0" w:color="auto"/>
            <w:bottom w:val="none" w:sz="0" w:space="0" w:color="auto"/>
            <w:right w:val="none" w:sz="0" w:space="0" w:color="auto"/>
          </w:divBdr>
        </w:div>
        <w:div w:id="256444382">
          <w:marLeft w:val="0"/>
          <w:marRight w:val="0"/>
          <w:marTop w:val="0"/>
          <w:marBottom w:val="0"/>
          <w:divBdr>
            <w:top w:val="none" w:sz="0" w:space="0" w:color="auto"/>
            <w:left w:val="none" w:sz="0" w:space="0" w:color="auto"/>
            <w:bottom w:val="none" w:sz="0" w:space="0" w:color="auto"/>
            <w:right w:val="none" w:sz="0" w:space="0" w:color="auto"/>
          </w:divBdr>
        </w:div>
        <w:div w:id="1481459234">
          <w:marLeft w:val="0"/>
          <w:marRight w:val="0"/>
          <w:marTop w:val="0"/>
          <w:marBottom w:val="0"/>
          <w:divBdr>
            <w:top w:val="none" w:sz="0" w:space="0" w:color="auto"/>
            <w:left w:val="none" w:sz="0" w:space="0" w:color="auto"/>
            <w:bottom w:val="none" w:sz="0" w:space="0" w:color="auto"/>
            <w:right w:val="none" w:sz="0" w:space="0" w:color="auto"/>
          </w:divBdr>
        </w:div>
        <w:div w:id="770320525">
          <w:marLeft w:val="0"/>
          <w:marRight w:val="0"/>
          <w:marTop w:val="0"/>
          <w:marBottom w:val="0"/>
          <w:divBdr>
            <w:top w:val="none" w:sz="0" w:space="0" w:color="auto"/>
            <w:left w:val="none" w:sz="0" w:space="0" w:color="auto"/>
            <w:bottom w:val="none" w:sz="0" w:space="0" w:color="auto"/>
            <w:right w:val="none" w:sz="0" w:space="0" w:color="auto"/>
          </w:divBdr>
        </w:div>
        <w:div w:id="841702997">
          <w:marLeft w:val="0"/>
          <w:marRight w:val="0"/>
          <w:marTop w:val="0"/>
          <w:marBottom w:val="0"/>
          <w:divBdr>
            <w:top w:val="none" w:sz="0" w:space="0" w:color="auto"/>
            <w:left w:val="none" w:sz="0" w:space="0" w:color="auto"/>
            <w:bottom w:val="none" w:sz="0" w:space="0" w:color="auto"/>
            <w:right w:val="none" w:sz="0" w:space="0" w:color="auto"/>
          </w:divBdr>
        </w:div>
        <w:div w:id="249583690">
          <w:marLeft w:val="0"/>
          <w:marRight w:val="0"/>
          <w:marTop w:val="0"/>
          <w:marBottom w:val="0"/>
          <w:divBdr>
            <w:top w:val="none" w:sz="0" w:space="0" w:color="auto"/>
            <w:left w:val="none" w:sz="0" w:space="0" w:color="auto"/>
            <w:bottom w:val="none" w:sz="0" w:space="0" w:color="auto"/>
            <w:right w:val="none" w:sz="0" w:space="0" w:color="auto"/>
          </w:divBdr>
        </w:div>
        <w:div w:id="1113129758">
          <w:marLeft w:val="0"/>
          <w:marRight w:val="0"/>
          <w:marTop w:val="0"/>
          <w:marBottom w:val="0"/>
          <w:divBdr>
            <w:top w:val="none" w:sz="0" w:space="0" w:color="auto"/>
            <w:left w:val="none" w:sz="0" w:space="0" w:color="auto"/>
            <w:bottom w:val="none" w:sz="0" w:space="0" w:color="auto"/>
            <w:right w:val="none" w:sz="0" w:space="0" w:color="auto"/>
          </w:divBdr>
        </w:div>
        <w:div w:id="305941743">
          <w:marLeft w:val="0"/>
          <w:marRight w:val="0"/>
          <w:marTop w:val="0"/>
          <w:marBottom w:val="0"/>
          <w:divBdr>
            <w:top w:val="none" w:sz="0" w:space="0" w:color="auto"/>
            <w:left w:val="none" w:sz="0" w:space="0" w:color="auto"/>
            <w:bottom w:val="none" w:sz="0" w:space="0" w:color="auto"/>
            <w:right w:val="none" w:sz="0" w:space="0" w:color="auto"/>
          </w:divBdr>
        </w:div>
        <w:div w:id="193618346">
          <w:marLeft w:val="0"/>
          <w:marRight w:val="0"/>
          <w:marTop w:val="0"/>
          <w:marBottom w:val="0"/>
          <w:divBdr>
            <w:top w:val="none" w:sz="0" w:space="0" w:color="auto"/>
            <w:left w:val="none" w:sz="0" w:space="0" w:color="auto"/>
            <w:bottom w:val="none" w:sz="0" w:space="0" w:color="auto"/>
            <w:right w:val="none" w:sz="0" w:space="0" w:color="auto"/>
          </w:divBdr>
        </w:div>
      </w:divsChild>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048944449">
      <w:bodyDiv w:val="1"/>
      <w:marLeft w:val="0"/>
      <w:marRight w:val="0"/>
      <w:marTop w:val="0"/>
      <w:marBottom w:val="0"/>
      <w:divBdr>
        <w:top w:val="none" w:sz="0" w:space="0" w:color="auto"/>
        <w:left w:val="none" w:sz="0" w:space="0" w:color="auto"/>
        <w:bottom w:val="none" w:sz="0" w:space="0" w:color="auto"/>
        <w:right w:val="none" w:sz="0" w:space="0" w:color="auto"/>
      </w:divBdr>
      <w:divsChild>
        <w:div w:id="1813790791">
          <w:marLeft w:val="0"/>
          <w:marRight w:val="0"/>
          <w:marTop w:val="0"/>
          <w:marBottom w:val="0"/>
          <w:divBdr>
            <w:top w:val="none" w:sz="0" w:space="0" w:color="auto"/>
            <w:left w:val="none" w:sz="0" w:space="0" w:color="auto"/>
            <w:bottom w:val="none" w:sz="0" w:space="0" w:color="auto"/>
            <w:right w:val="none" w:sz="0" w:space="0" w:color="auto"/>
          </w:divBdr>
        </w:div>
        <w:div w:id="2129615461">
          <w:marLeft w:val="0"/>
          <w:marRight w:val="0"/>
          <w:marTop w:val="0"/>
          <w:marBottom w:val="0"/>
          <w:divBdr>
            <w:top w:val="none" w:sz="0" w:space="0" w:color="auto"/>
            <w:left w:val="none" w:sz="0" w:space="0" w:color="auto"/>
            <w:bottom w:val="none" w:sz="0" w:space="0" w:color="auto"/>
            <w:right w:val="none" w:sz="0" w:space="0" w:color="auto"/>
          </w:divBdr>
        </w:div>
        <w:div w:id="108135317">
          <w:marLeft w:val="0"/>
          <w:marRight w:val="0"/>
          <w:marTop w:val="0"/>
          <w:marBottom w:val="0"/>
          <w:divBdr>
            <w:top w:val="none" w:sz="0" w:space="0" w:color="auto"/>
            <w:left w:val="none" w:sz="0" w:space="0" w:color="auto"/>
            <w:bottom w:val="none" w:sz="0" w:space="0" w:color="auto"/>
            <w:right w:val="none" w:sz="0" w:space="0" w:color="auto"/>
          </w:divBdr>
        </w:div>
        <w:div w:id="1902405659">
          <w:marLeft w:val="0"/>
          <w:marRight w:val="0"/>
          <w:marTop w:val="0"/>
          <w:marBottom w:val="0"/>
          <w:divBdr>
            <w:top w:val="none" w:sz="0" w:space="0" w:color="auto"/>
            <w:left w:val="none" w:sz="0" w:space="0" w:color="auto"/>
            <w:bottom w:val="none" w:sz="0" w:space="0" w:color="auto"/>
            <w:right w:val="none" w:sz="0" w:space="0" w:color="auto"/>
          </w:divBdr>
        </w:div>
        <w:div w:id="1900287254">
          <w:marLeft w:val="0"/>
          <w:marRight w:val="0"/>
          <w:marTop w:val="0"/>
          <w:marBottom w:val="0"/>
          <w:divBdr>
            <w:top w:val="none" w:sz="0" w:space="0" w:color="auto"/>
            <w:left w:val="none" w:sz="0" w:space="0" w:color="auto"/>
            <w:bottom w:val="none" w:sz="0" w:space="0" w:color="auto"/>
            <w:right w:val="none" w:sz="0" w:space="0" w:color="auto"/>
          </w:divBdr>
        </w:div>
        <w:div w:id="1758165704">
          <w:marLeft w:val="0"/>
          <w:marRight w:val="0"/>
          <w:marTop w:val="0"/>
          <w:marBottom w:val="0"/>
          <w:divBdr>
            <w:top w:val="none" w:sz="0" w:space="0" w:color="auto"/>
            <w:left w:val="none" w:sz="0" w:space="0" w:color="auto"/>
            <w:bottom w:val="none" w:sz="0" w:space="0" w:color="auto"/>
            <w:right w:val="none" w:sz="0" w:space="0" w:color="auto"/>
          </w:divBdr>
        </w:div>
        <w:div w:id="2090153157">
          <w:marLeft w:val="0"/>
          <w:marRight w:val="0"/>
          <w:marTop w:val="0"/>
          <w:marBottom w:val="0"/>
          <w:divBdr>
            <w:top w:val="none" w:sz="0" w:space="0" w:color="auto"/>
            <w:left w:val="none" w:sz="0" w:space="0" w:color="auto"/>
            <w:bottom w:val="none" w:sz="0" w:space="0" w:color="auto"/>
            <w:right w:val="none" w:sz="0" w:space="0" w:color="auto"/>
          </w:divBdr>
        </w:div>
        <w:div w:id="298538788">
          <w:marLeft w:val="0"/>
          <w:marRight w:val="0"/>
          <w:marTop w:val="0"/>
          <w:marBottom w:val="0"/>
          <w:divBdr>
            <w:top w:val="none" w:sz="0" w:space="0" w:color="auto"/>
            <w:left w:val="none" w:sz="0" w:space="0" w:color="auto"/>
            <w:bottom w:val="none" w:sz="0" w:space="0" w:color="auto"/>
            <w:right w:val="none" w:sz="0" w:space="0" w:color="auto"/>
          </w:divBdr>
        </w:div>
        <w:div w:id="449016799">
          <w:marLeft w:val="0"/>
          <w:marRight w:val="0"/>
          <w:marTop w:val="0"/>
          <w:marBottom w:val="0"/>
          <w:divBdr>
            <w:top w:val="none" w:sz="0" w:space="0" w:color="auto"/>
            <w:left w:val="none" w:sz="0" w:space="0" w:color="auto"/>
            <w:bottom w:val="none" w:sz="0" w:space="0" w:color="auto"/>
            <w:right w:val="none" w:sz="0" w:space="0" w:color="auto"/>
          </w:divBdr>
        </w:div>
        <w:div w:id="1477994304">
          <w:marLeft w:val="0"/>
          <w:marRight w:val="0"/>
          <w:marTop w:val="0"/>
          <w:marBottom w:val="0"/>
          <w:divBdr>
            <w:top w:val="none" w:sz="0" w:space="0" w:color="auto"/>
            <w:left w:val="none" w:sz="0" w:space="0" w:color="auto"/>
            <w:bottom w:val="none" w:sz="0" w:space="0" w:color="auto"/>
            <w:right w:val="none" w:sz="0" w:space="0" w:color="auto"/>
          </w:divBdr>
        </w:div>
        <w:div w:id="476339507">
          <w:marLeft w:val="0"/>
          <w:marRight w:val="0"/>
          <w:marTop w:val="0"/>
          <w:marBottom w:val="0"/>
          <w:divBdr>
            <w:top w:val="none" w:sz="0" w:space="0" w:color="auto"/>
            <w:left w:val="none" w:sz="0" w:space="0" w:color="auto"/>
            <w:bottom w:val="none" w:sz="0" w:space="0" w:color="auto"/>
            <w:right w:val="none" w:sz="0" w:space="0" w:color="auto"/>
          </w:divBdr>
        </w:div>
        <w:div w:id="133061764">
          <w:marLeft w:val="0"/>
          <w:marRight w:val="0"/>
          <w:marTop w:val="0"/>
          <w:marBottom w:val="0"/>
          <w:divBdr>
            <w:top w:val="none" w:sz="0" w:space="0" w:color="auto"/>
            <w:left w:val="none" w:sz="0" w:space="0" w:color="auto"/>
            <w:bottom w:val="none" w:sz="0" w:space="0" w:color="auto"/>
            <w:right w:val="none" w:sz="0" w:space="0" w:color="auto"/>
          </w:divBdr>
        </w:div>
        <w:div w:id="1784230563">
          <w:marLeft w:val="0"/>
          <w:marRight w:val="0"/>
          <w:marTop w:val="0"/>
          <w:marBottom w:val="0"/>
          <w:divBdr>
            <w:top w:val="none" w:sz="0" w:space="0" w:color="auto"/>
            <w:left w:val="none" w:sz="0" w:space="0" w:color="auto"/>
            <w:bottom w:val="none" w:sz="0" w:space="0" w:color="auto"/>
            <w:right w:val="none" w:sz="0" w:space="0" w:color="auto"/>
          </w:divBdr>
        </w:div>
        <w:div w:id="634027227">
          <w:marLeft w:val="0"/>
          <w:marRight w:val="0"/>
          <w:marTop w:val="0"/>
          <w:marBottom w:val="0"/>
          <w:divBdr>
            <w:top w:val="none" w:sz="0" w:space="0" w:color="auto"/>
            <w:left w:val="none" w:sz="0" w:space="0" w:color="auto"/>
            <w:bottom w:val="none" w:sz="0" w:space="0" w:color="auto"/>
            <w:right w:val="none" w:sz="0" w:space="0" w:color="auto"/>
          </w:divBdr>
        </w:div>
        <w:div w:id="2096389679">
          <w:marLeft w:val="0"/>
          <w:marRight w:val="0"/>
          <w:marTop w:val="0"/>
          <w:marBottom w:val="0"/>
          <w:divBdr>
            <w:top w:val="none" w:sz="0" w:space="0" w:color="auto"/>
            <w:left w:val="none" w:sz="0" w:space="0" w:color="auto"/>
            <w:bottom w:val="none" w:sz="0" w:space="0" w:color="auto"/>
            <w:right w:val="none" w:sz="0" w:space="0" w:color="auto"/>
          </w:divBdr>
        </w:div>
        <w:div w:id="1244490515">
          <w:marLeft w:val="0"/>
          <w:marRight w:val="0"/>
          <w:marTop w:val="0"/>
          <w:marBottom w:val="0"/>
          <w:divBdr>
            <w:top w:val="none" w:sz="0" w:space="0" w:color="auto"/>
            <w:left w:val="none" w:sz="0" w:space="0" w:color="auto"/>
            <w:bottom w:val="none" w:sz="0" w:space="0" w:color="auto"/>
            <w:right w:val="none" w:sz="0" w:space="0" w:color="auto"/>
          </w:divBdr>
        </w:div>
        <w:div w:id="1867595541">
          <w:marLeft w:val="0"/>
          <w:marRight w:val="0"/>
          <w:marTop w:val="0"/>
          <w:marBottom w:val="0"/>
          <w:divBdr>
            <w:top w:val="none" w:sz="0" w:space="0" w:color="auto"/>
            <w:left w:val="none" w:sz="0" w:space="0" w:color="auto"/>
            <w:bottom w:val="none" w:sz="0" w:space="0" w:color="auto"/>
            <w:right w:val="none" w:sz="0" w:space="0" w:color="auto"/>
          </w:divBdr>
        </w:div>
        <w:div w:id="508065231">
          <w:marLeft w:val="0"/>
          <w:marRight w:val="0"/>
          <w:marTop w:val="0"/>
          <w:marBottom w:val="0"/>
          <w:divBdr>
            <w:top w:val="none" w:sz="0" w:space="0" w:color="auto"/>
            <w:left w:val="none" w:sz="0" w:space="0" w:color="auto"/>
            <w:bottom w:val="none" w:sz="0" w:space="0" w:color="auto"/>
            <w:right w:val="none" w:sz="0" w:space="0" w:color="auto"/>
          </w:divBdr>
        </w:div>
        <w:div w:id="1054427744">
          <w:marLeft w:val="0"/>
          <w:marRight w:val="0"/>
          <w:marTop w:val="0"/>
          <w:marBottom w:val="0"/>
          <w:divBdr>
            <w:top w:val="none" w:sz="0" w:space="0" w:color="auto"/>
            <w:left w:val="none" w:sz="0" w:space="0" w:color="auto"/>
            <w:bottom w:val="none" w:sz="0" w:space="0" w:color="auto"/>
            <w:right w:val="none" w:sz="0" w:space="0" w:color="auto"/>
          </w:divBdr>
        </w:div>
        <w:div w:id="1355035239">
          <w:marLeft w:val="0"/>
          <w:marRight w:val="0"/>
          <w:marTop w:val="0"/>
          <w:marBottom w:val="0"/>
          <w:divBdr>
            <w:top w:val="none" w:sz="0" w:space="0" w:color="auto"/>
            <w:left w:val="none" w:sz="0" w:space="0" w:color="auto"/>
            <w:bottom w:val="none" w:sz="0" w:space="0" w:color="auto"/>
            <w:right w:val="none" w:sz="0" w:space="0" w:color="auto"/>
          </w:divBdr>
        </w:div>
        <w:div w:id="892733633">
          <w:marLeft w:val="0"/>
          <w:marRight w:val="0"/>
          <w:marTop w:val="0"/>
          <w:marBottom w:val="0"/>
          <w:divBdr>
            <w:top w:val="none" w:sz="0" w:space="0" w:color="auto"/>
            <w:left w:val="none" w:sz="0" w:space="0" w:color="auto"/>
            <w:bottom w:val="none" w:sz="0" w:space="0" w:color="auto"/>
            <w:right w:val="none" w:sz="0" w:space="0" w:color="auto"/>
          </w:divBdr>
        </w:div>
        <w:div w:id="1285885312">
          <w:marLeft w:val="0"/>
          <w:marRight w:val="0"/>
          <w:marTop w:val="0"/>
          <w:marBottom w:val="0"/>
          <w:divBdr>
            <w:top w:val="none" w:sz="0" w:space="0" w:color="auto"/>
            <w:left w:val="none" w:sz="0" w:space="0" w:color="auto"/>
            <w:bottom w:val="none" w:sz="0" w:space="0" w:color="auto"/>
            <w:right w:val="none" w:sz="0" w:space="0" w:color="auto"/>
          </w:divBdr>
        </w:div>
        <w:div w:id="91630325">
          <w:marLeft w:val="0"/>
          <w:marRight w:val="0"/>
          <w:marTop w:val="0"/>
          <w:marBottom w:val="0"/>
          <w:divBdr>
            <w:top w:val="none" w:sz="0" w:space="0" w:color="auto"/>
            <w:left w:val="none" w:sz="0" w:space="0" w:color="auto"/>
            <w:bottom w:val="none" w:sz="0" w:space="0" w:color="auto"/>
            <w:right w:val="none" w:sz="0" w:space="0" w:color="auto"/>
          </w:divBdr>
        </w:div>
        <w:div w:id="271940832">
          <w:marLeft w:val="0"/>
          <w:marRight w:val="0"/>
          <w:marTop w:val="0"/>
          <w:marBottom w:val="0"/>
          <w:divBdr>
            <w:top w:val="none" w:sz="0" w:space="0" w:color="auto"/>
            <w:left w:val="none" w:sz="0" w:space="0" w:color="auto"/>
            <w:bottom w:val="none" w:sz="0" w:space="0" w:color="auto"/>
            <w:right w:val="none" w:sz="0" w:space="0" w:color="auto"/>
          </w:divBdr>
        </w:div>
        <w:div w:id="1511530310">
          <w:marLeft w:val="0"/>
          <w:marRight w:val="0"/>
          <w:marTop w:val="0"/>
          <w:marBottom w:val="0"/>
          <w:divBdr>
            <w:top w:val="none" w:sz="0" w:space="0" w:color="auto"/>
            <w:left w:val="none" w:sz="0" w:space="0" w:color="auto"/>
            <w:bottom w:val="none" w:sz="0" w:space="0" w:color="auto"/>
            <w:right w:val="none" w:sz="0" w:space="0" w:color="auto"/>
          </w:divBdr>
        </w:div>
        <w:div w:id="1565027758">
          <w:marLeft w:val="0"/>
          <w:marRight w:val="0"/>
          <w:marTop w:val="0"/>
          <w:marBottom w:val="0"/>
          <w:divBdr>
            <w:top w:val="none" w:sz="0" w:space="0" w:color="auto"/>
            <w:left w:val="none" w:sz="0" w:space="0" w:color="auto"/>
            <w:bottom w:val="none" w:sz="0" w:space="0" w:color="auto"/>
            <w:right w:val="none" w:sz="0" w:space="0" w:color="auto"/>
          </w:divBdr>
        </w:div>
        <w:div w:id="1323193666">
          <w:marLeft w:val="0"/>
          <w:marRight w:val="0"/>
          <w:marTop w:val="0"/>
          <w:marBottom w:val="0"/>
          <w:divBdr>
            <w:top w:val="none" w:sz="0" w:space="0" w:color="auto"/>
            <w:left w:val="none" w:sz="0" w:space="0" w:color="auto"/>
            <w:bottom w:val="none" w:sz="0" w:space="0" w:color="auto"/>
            <w:right w:val="none" w:sz="0" w:space="0" w:color="auto"/>
          </w:divBdr>
        </w:div>
        <w:div w:id="1968272085">
          <w:marLeft w:val="0"/>
          <w:marRight w:val="0"/>
          <w:marTop w:val="0"/>
          <w:marBottom w:val="0"/>
          <w:divBdr>
            <w:top w:val="none" w:sz="0" w:space="0" w:color="auto"/>
            <w:left w:val="none" w:sz="0" w:space="0" w:color="auto"/>
            <w:bottom w:val="none" w:sz="0" w:space="0" w:color="auto"/>
            <w:right w:val="none" w:sz="0" w:space="0" w:color="auto"/>
          </w:divBdr>
        </w:div>
      </w:divsChild>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hyperlink" Target="mailto:juandaarbohur1996@outlook.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iearbohur1999@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o0324@yahoo.es"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7CBD-CA5A-4C50-B0B0-4BF3CEAA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49</TotalTime>
  <Pages>1</Pages>
  <Words>7785</Words>
  <Characters>42818</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Jeffry Lemus Gómez</cp:lastModifiedBy>
  <cp:revision>275</cp:revision>
  <cp:lastPrinted>2025-02-20T19:33:00Z</cp:lastPrinted>
  <dcterms:created xsi:type="dcterms:W3CDTF">2024-11-22T12:43:00Z</dcterms:created>
  <dcterms:modified xsi:type="dcterms:W3CDTF">2025-02-20T20:18:00Z</dcterms:modified>
</cp:coreProperties>
</file>