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C6A6" w14:textId="5834C020" w:rsidR="007868A2" w:rsidRPr="00BD7E9C" w:rsidRDefault="007868A2" w:rsidP="00BD7E9C">
      <w:pPr>
        <w:spacing w:line="360" w:lineRule="auto"/>
        <w:jc w:val="both"/>
        <w:rPr>
          <w:rFonts w:ascii="Arial" w:hAnsi="Arial" w:cs="Arial"/>
          <w:b/>
        </w:rPr>
      </w:pPr>
      <w:r w:rsidRPr="00BD7E9C">
        <w:rPr>
          <w:rFonts w:ascii="Arial" w:hAnsi="Arial" w:cs="Arial"/>
        </w:rPr>
        <w:t>Señores</w:t>
      </w:r>
    </w:p>
    <w:p w14:paraId="3325F684" w14:textId="30D65B30" w:rsidR="008E0AF9" w:rsidRPr="00BD7E9C" w:rsidRDefault="008E0AF9" w:rsidP="00BD7E9C">
      <w:pPr>
        <w:spacing w:line="360" w:lineRule="auto"/>
        <w:jc w:val="both"/>
        <w:rPr>
          <w:rFonts w:ascii="Arial" w:hAnsi="Arial" w:cs="Arial"/>
          <w:b/>
          <w:lang w:val="es-ES_tradnl"/>
        </w:rPr>
      </w:pPr>
      <w:r w:rsidRPr="00BD7E9C">
        <w:rPr>
          <w:rFonts w:ascii="Arial" w:hAnsi="Arial" w:cs="Arial"/>
          <w:b/>
          <w:lang w:val="es-ES_tradnl"/>
        </w:rPr>
        <w:t xml:space="preserve">JUZGADO SEGUNDO </w:t>
      </w:r>
      <w:r w:rsidR="00A521D3" w:rsidRPr="00BD7E9C">
        <w:rPr>
          <w:rFonts w:ascii="Arial" w:hAnsi="Arial" w:cs="Arial"/>
          <w:b/>
          <w:lang w:val="es-ES_tradnl"/>
        </w:rPr>
        <w:t xml:space="preserve">(2°) </w:t>
      </w:r>
      <w:r w:rsidRPr="00BD7E9C">
        <w:rPr>
          <w:rFonts w:ascii="Arial" w:hAnsi="Arial" w:cs="Arial"/>
          <w:b/>
          <w:lang w:val="es-ES_tradnl"/>
        </w:rPr>
        <w:t>CIVIL DEL CIRCUITO DE ISTMINA</w:t>
      </w:r>
    </w:p>
    <w:p w14:paraId="66EB845D" w14:textId="265A72E8" w:rsidR="008666A3" w:rsidRPr="00BD7E9C" w:rsidRDefault="008666A3" w:rsidP="00BD7E9C">
      <w:pPr>
        <w:widowControl/>
        <w:autoSpaceDE/>
        <w:autoSpaceDN/>
        <w:spacing w:line="360" w:lineRule="auto"/>
        <w:rPr>
          <w:rFonts w:ascii="Arial" w:hAnsi="Arial" w:cs="Arial"/>
          <w:b/>
          <w:lang w:val="es-ES_tradnl"/>
        </w:rPr>
      </w:pPr>
      <w:hyperlink r:id="rId8" w:history="1">
        <w:r w:rsidRPr="00BD7E9C">
          <w:rPr>
            <w:rStyle w:val="Hipervnculo"/>
            <w:rFonts w:ascii="Arial" w:eastAsia="Times New Roman" w:hAnsi="Arial" w:cs="Arial"/>
            <w:color w:val="auto"/>
            <w:lang w:val="es-CO" w:eastAsia="es-CO"/>
          </w:rPr>
          <w:t>j02cctoistmina@cendoj.ramajudicial.gov.co</w:t>
        </w:r>
      </w:hyperlink>
      <w:r w:rsidRPr="00BD7E9C">
        <w:rPr>
          <w:rFonts w:ascii="Arial" w:eastAsia="Times New Roman" w:hAnsi="Arial" w:cs="Arial"/>
          <w:lang w:val="es-CO" w:eastAsia="es-CO"/>
        </w:rPr>
        <w:t xml:space="preserve"> </w:t>
      </w:r>
    </w:p>
    <w:p w14:paraId="4E79EEB0" w14:textId="7AA5511E" w:rsidR="007868A2" w:rsidRPr="00BD7E9C" w:rsidRDefault="007868A2" w:rsidP="00BD7E9C">
      <w:pPr>
        <w:spacing w:line="360" w:lineRule="auto"/>
        <w:jc w:val="both"/>
        <w:rPr>
          <w:rFonts w:ascii="Arial" w:hAnsi="Arial" w:cs="Arial"/>
          <w:b/>
        </w:rPr>
      </w:pPr>
      <w:r w:rsidRPr="00BD7E9C">
        <w:rPr>
          <w:rFonts w:ascii="Arial" w:hAnsi="Arial" w:cs="Arial"/>
        </w:rPr>
        <w:t xml:space="preserve">E. </w:t>
      </w:r>
      <w:r w:rsidRPr="00BD7E9C">
        <w:rPr>
          <w:rFonts w:ascii="Arial" w:hAnsi="Arial" w:cs="Arial"/>
        </w:rPr>
        <w:tab/>
        <w:t>S.</w:t>
      </w:r>
      <w:r w:rsidRPr="00BD7E9C">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989"/>
        <w:gridCol w:w="7333"/>
      </w:tblGrid>
      <w:tr w:rsidR="00A77166" w:rsidRPr="00BD7E9C" w14:paraId="1A3180FA" w14:textId="77777777" w:rsidTr="008E0AF9">
        <w:tc>
          <w:tcPr>
            <w:tcW w:w="1989" w:type="dxa"/>
          </w:tcPr>
          <w:p w14:paraId="36C6A4EA" w14:textId="77777777" w:rsidR="007868A2" w:rsidRPr="00BD7E9C" w:rsidRDefault="007868A2" w:rsidP="00BD7E9C">
            <w:pPr>
              <w:spacing w:line="360" w:lineRule="auto"/>
              <w:rPr>
                <w:rFonts w:ascii="Arial" w:hAnsi="Arial" w:cs="Arial"/>
              </w:rPr>
            </w:pPr>
            <w:r w:rsidRPr="00BD7E9C">
              <w:rPr>
                <w:rFonts w:ascii="Arial" w:hAnsi="Arial" w:cs="Arial"/>
                <w:b/>
                <w:bCs/>
              </w:rPr>
              <w:t>REFERENCIA</w:t>
            </w:r>
            <w:r w:rsidRPr="00BD7E9C">
              <w:rPr>
                <w:rFonts w:ascii="Arial" w:hAnsi="Arial" w:cs="Arial"/>
              </w:rPr>
              <w:t>:</w:t>
            </w:r>
          </w:p>
        </w:tc>
        <w:tc>
          <w:tcPr>
            <w:tcW w:w="7333" w:type="dxa"/>
          </w:tcPr>
          <w:p w14:paraId="7DB169B7" w14:textId="6A1360BD" w:rsidR="007868A2" w:rsidRPr="00BD7E9C" w:rsidRDefault="00A521D3" w:rsidP="00BD7E9C">
            <w:pPr>
              <w:spacing w:line="360" w:lineRule="auto"/>
              <w:rPr>
                <w:rFonts w:ascii="Arial" w:hAnsi="Arial" w:cs="Arial"/>
              </w:rPr>
            </w:pPr>
            <w:r w:rsidRPr="00BD7E9C">
              <w:rPr>
                <w:rFonts w:ascii="Arial" w:hAnsi="Arial" w:cs="Arial"/>
              </w:rPr>
              <w:t>PROCESO VERBAL</w:t>
            </w:r>
            <w:r w:rsidR="007868A2" w:rsidRPr="00BD7E9C">
              <w:rPr>
                <w:rFonts w:ascii="Arial" w:hAnsi="Arial" w:cs="Arial"/>
              </w:rPr>
              <w:t xml:space="preserve"> </w:t>
            </w:r>
          </w:p>
        </w:tc>
      </w:tr>
      <w:tr w:rsidR="00A521D3" w:rsidRPr="00BD7E9C" w14:paraId="08569382" w14:textId="77777777" w:rsidTr="008E0AF9">
        <w:tc>
          <w:tcPr>
            <w:tcW w:w="1989" w:type="dxa"/>
          </w:tcPr>
          <w:p w14:paraId="7907D0BB" w14:textId="5FD4B778" w:rsidR="00A521D3" w:rsidRPr="00BD7E9C" w:rsidRDefault="00A521D3" w:rsidP="00BD7E9C">
            <w:pPr>
              <w:spacing w:line="360" w:lineRule="auto"/>
              <w:rPr>
                <w:rFonts w:ascii="Arial" w:hAnsi="Arial" w:cs="Arial"/>
                <w:b/>
                <w:bCs/>
              </w:rPr>
            </w:pPr>
            <w:r w:rsidRPr="00BD7E9C">
              <w:rPr>
                <w:rFonts w:ascii="Arial" w:hAnsi="Arial" w:cs="Arial"/>
                <w:b/>
                <w:bCs/>
              </w:rPr>
              <w:t>RADICADO:</w:t>
            </w:r>
          </w:p>
        </w:tc>
        <w:tc>
          <w:tcPr>
            <w:tcW w:w="7333" w:type="dxa"/>
          </w:tcPr>
          <w:p w14:paraId="3BDF80A2" w14:textId="7E8F554D" w:rsidR="00A521D3" w:rsidRPr="00BD7E9C" w:rsidDel="00A521D3" w:rsidRDefault="00A521D3" w:rsidP="00BD7E9C">
            <w:pPr>
              <w:spacing w:line="360" w:lineRule="auto"/>
              <w:rPr>
                <w:rFonts w:ascii="Arial" w:hAnsi="Arial" w:cs="Arial"/>
              </w:rPr>
            </w:pPr>
            <w:r w:rsidRPr="00BD7E9C">
              <w:rPr>
                <w:rFonts w:ascii="Arial" w:hAnsi="Arial" w:cs="Arial"/>
              </w:rPr>
              <w:t>273613112002-</w:t>
            </w:r>
            <w:r w:rsidRPr="00BD7E9C">
              <w:rPr>
                <w:rFonts w:ascii="Arial" w:hAnsi="Arial" w:cs="Arial"/>
                <w:b/>
                <w:bCs/>
                <w:u w:val="single"/>
              </w:rPr>
              <w:t>2024-00087</w:t>
            </w:r>
            <w:r w:rsidRPr="00BD7E9C">
              <w:rPr>
                <w:rFonts w:ascii="Arial" w:hAnsi="Arial" w:cs="Arial"/>
              </w:rPr>
              <w:t>-00</w:t>
            </w:r>
          </w:p>
        </w:tc>
      </w:tr>
      <w:tr w:rsidR="00A521D3" w:rsidRPr="00BD7E9C" w14:paraId="7AB8EEF3" w14:textId="77777777" w:rsidTr="008E0AF9">
        <w:tc>
          <w:tcPr>
            <w:tcW w:w="1989" w:type="dxa"/>
          </w:tcPr>
          <w:p w14:paraId="782DB515" w14:textId="02F5BD1F" w:rsidR="00A521D3" w:rsidRPr="00BD7E9C" w:rsidRDefault="00A521D3" w:rsidP="00BD7E9C">
            <w:pPr>
              <w:spacing w:line="360" w:lineRule="auto"/>
              <w:rPr>
                <w:rFonts w:ascii="Arial" w:hAnsi="Arial" w:cs="Arial"/>
              </w:rPr>
            </w:pPr>
            <w:r w:rsidRPr="00BD7E9C">
              <w:rPr>
                <w:rFonts w:ascii="Arial" w:hAnsi="Arial" w:cs="Arial"/>
                <w:b/>
                <w:bCs/>
              </w:rPr>
              <w:t>DEMANDANTES</w:t>
            </w:r>
            <w:r w:rsidRPr="00BD7E9C">
              <w:rPr>
                <w:rFonts w:ascii="Arial" w:hAnsi="Arial" w:cs="Arial"/>
              </w:rPr>
              <w:t>:</w:t>
            </w:r>
          </w:p>
        </w:tc>
        <w:tc>
          <w:tcPr>
            <w:tcW w:w="7333" w:type="dxa"/>
          </w:tcPr>
          <w:p w14:paraId="0C88E4A9" w14:textId="04731BF0" w:rsidR="00A521D3" w:rsidRPr="00BD7E9C" w:rsidRDefault="00A521D3" w:rsidP="00BD7E9C">
            <w:pPr>
              <w:spacing w:line="360" w:lineRule="auto"/>
              <w:rPr>
                <w:rFonts w:ascii="Arial" w:hAnsi="Arial" w:cs="Arial"/>
              </w:rPr>
            </w:pPr>
            <w:r w:rsidRPr="00BD7E9C">
              <w:rPr>
                <w:rFonts w:ascii="Arial" w:hAnsi="Arial" w:cs="Arial"/>
              </w:rPr>
              <w:t>CÉSAR AUGUSTO DURÁN GARCÍA y OTROS</w:t>
            </w:r>
          </w:p>
        </w:tc>
      </w:tr>
      <w:tr w:rsidR="00A521D3" w:rsidRPr="00BD7E9C" w14:paraId="747E7009" w14:textId="77777777" w:rsidTr="008E0AF9">
        <w:tc>
          <w:tcPr>
            <w:tcW w:w="1989" w:type="dxa"/>
          </w:tcPr>
          <w:p w14:paraId="23B3CC07" w14:textId="2865032A" w:rsidR="00A521D3" w:rsidRPr="00BD7E9C" w:rsidRDefault="00A521D3" w:rsidP="00BD7E9C">
            <w:pPr>
              <w:spacing w:line="360" w:lineRule="auto"/>
              <w:rPr>
                <w:rFonts w:ascii="Arial" w:hAnsi="Arial" w:cs="Arial"/>
                <w:b/>
                <w:bCs/>
              </w:rPr>
            </w:pPr>
            <w:r w:rsidRPr="00BD7E9C">
              <w:rPr>
                <w:rFonts w:ascii="Arial" w:hAnsi="Arial" w:cs="Arial"/>
                <w:b/>
                <w:bCs/>
              </w:rPr>
              <w:t>DEMANDADOS</w:t>
            </w:r>
            <w:r w:rsidRPr="00BD7E9C">
              <w:rPr>
                <w:rFonts w:ascii="Arial" w:hAnsi="Arial" w:cs="Arial"/>
              </w:rPr>
              <w:t>:</w:t>
            </w:r>
          </w:p>
        </w:tc>
        <w:tc>
          <w:tcPr>
            <w:tcW w:w="7333" w:type="dxa"/>
          </w:tcPr>
          <w:p w14:paraId="43A6E3D0" w14:textId="71BA5C46" w:rsidR="00A521D3" w:rsidRPr="00BD7E9C" w:rsidRDefault="00A521D3" w:rsidP="00BD7E9C">
            <w:pPr>
              <w:spacing w:line="360" w:lineRule="auto"/>
              <w:rPr>
                <w:rFonts w:ascii="Arial" w:hAnsi="Arial" w:cs="Arial"/>
              </w:rPr>
            </w:pPr>
            <w:r w:rsidRPr="00BD7E9C">
              <w:rPr>
                <w:rFonts w:ascii="Arial" w:hAnsi="Arial" w:cs="Arial"/>
              </w:rPr>
              <w:t>JOHN FAIBER PERDOMO LUGO y OTROS</w:t>
            </w:r>
          </w:p>
        </w:tc>
      </w:tr>
    </w:tbl>
    <w:p w14:paraId="0A7FF974" w14:textId="77777777" w:rsidR="007868A2" w:rsidRPr="00BD7E9C" w:rsidRDefault="007868A2" w:rsidP="00BD7E9C">
      <w:pPr>
        <w:spacing w:line="360" w:lineRule="auto"/>
        <w:ind w:left="2124" w:hanging="2124"/>
        <w:jc w:val="right"/>
        <w:rPr>
          <w:rFonts w:ascii="Arial" w:hAnsi="Arial" w:cs="Arial"/>
          <w:b/>
          <w:bCs/>
        </w:rPr>
      </w:pPr>
    </w:p>
    <w:p w14:paraId="5AC8E16F" w14:textId="5BBE71AB" w:rsidR="00CD68C1" w:rsidRPr="00BD7E9C" w:rsidRDefault="00CD68C1" w:rsidP="00BD7E9C">
      <w:pPr>
        <w:spacing w:line="360" w:lineRule="auto"/>
        <w:ind w:left="2124" w:hanging="2124"/>
        <w:jc w:val="right"/>
        <w:rPr>
          <w:rFonts w:ascii="Arial" w:hAnsi="Arial" w:cs="Arial"/>
          <w:b/>
          <w:bCs/>
        </w:rPr>
      </w:pPr>
    </w:p>
    <w:p w14:paraId="6CD01D72" w14:textId="3D5C70BA" w:rsidR="007868A2" w:rsidRPr="00BD7E9C" w:rsidRDefault="007868A2" w:rsidP="00BD7E9C">
      <w:pPr>
        <w:spacing w:line="360" w:lineRule="auto"/>
        <w:ind w:left="2124" w:hanging="2124"/>
        <w:jc w:val="right"/>
        <w:rPr>
          <w:rFonts w:ascii="Arial" w:hAnsi="Arial" w:cs="Arial"/>
          <w:b/>
          <w:bCs/>
        </w:rPr>
      </w:pPr>
      <w:r w:rsidRPr="00BD7E9C">
        <w:rPr>
          <w:rFonts w:ascii="Arial" w:hAnsi="Arial" w:cs="Arial"/>
          <w:b/>
          <w:bCs/>
        </w:rPr>
        <w:t>ASUNTO</w:t>
      </w:r>
      <w:r w:rsidRPr="00BD7E9C">
        <w:rPr>
          <w:rFonts w:ascii="Arial" w:hAnsi="Arial" w:cs="Arial"/>
        </w:rPr>
        <w:t xml:space="preserve">: </w:t>
      </w:r>
      <w:r w:rsidR="008E0AF9" w:rsidRPr="00BD7E9C">
        <w:rPr>
          <w:rFonts w:ascii="Arial" w:hAnsi="Arial" w:cs="Arial"/>
          <w:b/>
          <w:bCs/>
        </w:rPr>
        <w:t>SOLICITUD DE NULIDAD POR INDEBIDA NOTIFICACIÓN</w:t>
      </w:r>
    </w:p>
    <w:p w14:paraId="1E5D6EA8" w14:textId="77777777" w:rsidR="008E0AF9" w:rsidRPr="00BD7E9C" w:rsidRDefault="008E0AF9" w:rsidP="00BD7E9C">
      <w:pPr>
        <w:spacing w:line="360" w:lineRule="auto"/>
        <w:ind w:left="2124" w:hanging="2124"/>
        <w:jc w:val="right"/>
        <w:rPr>
          <w:rFonts w:ascii="Arial" w:hAnsi="Arial" w:cs="Arial"/>
        </w:rPr>
      </w:pPr>
    </w:p>
    <w:p w14:paraId="59FF4290" w14:textId="7AD80B73" w:rsidR="00A521D3" w:rsidRPr="00BD7E9C" w:rsidRDefault="00864E79" w:rsidP="00BD7E9C">
      <w:pPr>
        <w:pStyle w:val="Textoindependiente"/>
        <w:spacing w:line="360" w:lineRule="auto"/>
        <w:jc w:val="both"/>
        <w:rPr>
          <w:rFonts w:ascii="Arial" w:eastAsia="Times New Roman" w:hAnsi="Arial" w:cs="Arial"/>
          <w:sz w:val="22"/>
          <w:szCs w:val="22"/>
        </w:rPr>
      </w:pPr>
      <w:r w:rsidRPr="00BD7E9C">
        <w:rPr>
          <w:rFonts w:ascii="Arial" w:hAnsi="Arial" w:cs="Arial"/>
          <w:b/>
          <w:sz w:val="22"/>
          <w:szCs w:val="22"/>
        </w:rPr>
        <w:t>SANTIAGO ROJAS BUITRAGO</w:t>
      </w:r>
      <w:r w:rsidRPr="00BD7E9C">
        <w:rPr>
          <w:rFonts w:ascii="Arial" w:hAnsi="Arial" w:cs="Arial"/>
          <w:bCs/>
          <w:sz w:val="22"/>
          <w:szCs w:val="22"/>
        </w:rPr>
        <w:t>,</w:t>
      </w:r>
      <w:r w:rsidRPr="00BD7E9C">
        <w:rPr>
          <w:rFonts w:ascii="Arial" w:hAnsi="Arial" w:cs="Arial"/>
          <w:b/>
          <w:sz w:val="22"/>
          <w:szCs w:val="22"/>
        </w:rPr>
        <w:t xml:space="preserve"> </w:t>
      </w:r>
      <w:r w:rsidR="00A521D3" w:rsidRPr="00BD7E9C">
        <w:rPr>
          <w:rFonts w:ascii="Arial" w:eastAsia="Arial" w:hAnsi="Arial" w:cs="Arial"/>
          <w:color w:val="000000"/>
          <w:sz w:val="22"/>
          <w:szCs w:val="22"/>
          <w:shd w:val="clear" w:color="auto" w:fill="FFFFFF"/>
          <w:lang w:eastAsia="es-CO"/>
        </w:rPr>
        <w:t xml:space="preserve">mayor de edad, domiciliado y residente en la ciudad de Bogotá D.C., identificado con la cédula de ciudadanía No. 1.015.429.338 de Bogotá, D.C., abogado titulado y en ejercicio, portador de la Tarjeta Profesional No. 264.396 del Consejo Superior de la Judicatura, actuando en calidad de apoderado </w:t>
      </w:r>
      <w:r w:rsidR="00A521D3" w:rsidRPr="00BD7E9C">
        <w:rPr>
          <w:rFonts w:ascii="Arial" w:eastAsia="Arial" w:hAnsi="Arial" w:cs="Arial"/>
          <w:color w:val="000000"/>
          <w:sz w:val="22"/>
          <w:szCs w:val="22"/>
          <w:shd w:val="clear" w:color="auto" w:fill="FFFFFF"/>
          <w:lang w:val="es-CO" w:eastAsia="es-CO"/>
        </w:rPr>
        <w:t xml:space="preserve">especial de </w:t>
      </w:r>
      <w:r w:rsidRPr="00BD7E9C">
        <w:rPr>
          <w:rFonts w:ascii="Arial" w:hAnsi="Arial" w:cs="Arial"/>
          <w:b/>
          <w:sz w:val="22"/>
          <w:szCs w:val="22"/>
        </w:rPr>
        <w:t>JOHN FAIBER PERDOMO LUGO</w:t>
      </w:r>
      <w:r w:rsidRPr="00BD7E9C">
        <w:rPr>
          <w:rFonts w:ascii="Arial" w:hAnsi="Arial" w:cs="Arial"/>
          <w:bCs/>
          <w:sz w:val="22"/>
          <w:szCs w:val="22"/>
        </w:rPr>
        <w:t>,</w:t>
      </w:r>
      <w:r w:rsidRPr="00BD7E9C">
        <w:rPr>
          <w:rFonts w:ascii="Arial" w:hAnsi="Arial" w:cs="Arial"/>
          <w:b/>
          <w:sz w:val="22"/>
          <w:szCs w:val="22"/>
        </w:rPr>
        <w:t xml:space="preserve"> </w:t>
      </w:r>
      <w:r w:rsidR="00A521D3" w:rsidRPr="00BD7E9C">
        <w:rPr>
          <w:rFonts w:ascii="Arial" w:hAnsi="Arial" w:cs="Arial"/>
          <w:bCs/>
          <w:sz w:val="22"/>
          <w:szCs w:val="22"/>
        </w:rPr>
        <w:t>identificado con Cedula de Ciudadanía No.</w:t>
      </w:r>
      <w:r w:rsidR="00BD7E9C" w:rsidRPr="00BD7E9C">
        <w:rPr>
          <w:rFonts w:ascii="Arial" w:hAnsi="Arial" w:cs="Arial"/>
          <w:bCs/>
          <w:sz w:val="22"/>
          <w:szCs w:val="22"/>
        </w:rPr>
        <w:t xml:space="preserve"> </w:t>
      </w:r>
      <w:r w:rsidR="00BD7E9C" w:rsidRPr="00BD7E9C">
        <w:rPr>
          <w:rFonts w:ascii="Arial" w:eastAsia="Arial" w:hAnsi="Arial" w:cs="Arial"/>
          <w:sz w:val="22"/>
          <w:szCs w:val="22"/>
        </w:rPr>
        <w:t>7.727.701</w:t>
      </w:r>
      <w:r w:rsidR="00A521D3" w:rsidRPr="00BD7E9C">
        <w:rPr>
          <w:rFonts w:ascii="Arial" w:hAnsi="Arial" w:cs="Arial"/>
          <w:bCs/>
          <w:sz w:val="22"/>
          <w:szCs w:val="22"/>
        </w:rPr>
        <w:t xml:space="preserve">, tal </w:t>
      </w:r>
      <w:r w:rsidRPr="00BD7E9C">
        <w:rPr>
          <w:rFonts w:ascii="Arial" w:hAnsi="Arial" w:cs="Arial"/>
          <w:bCs/>
          <w:sz w:val="22"/>
          <w:szCs w:val="22"/>
        </w:rPr>
        <w:t xml:space="preserve">como consta en el poder que </w:t>
      </w:r>
      <w:r w:rsidR="00A521D3" w:rsidRPr="00BD7E9C">
        <w:rPr>
          <w:rFonts w:ascii="Arial" w:hAnsi="Arial" w:cs="Arial"/>
          <w:bCs/>
          <w:sz w:val="22"/>
          <w:szCs w:val="22"/>
        </w:rPr>
        <w:t>obra en el expediente. R</w:t>
      </w:r>
      <w:r w:rsidRPr="00BD7E9C">
        <w:rPr>
          <w:rFonts w:ascii="Arial" w:hAnsi="Arial" w:cs="Arial"/>
          <w:bCs/>
          <w:sz w:val="22"/>
          <w:szCs w:val="22"/>
        </w:rPr>
        <w:t xml:space="preserve">espetuosamente </w:t>
      </w:r>
      <w:r w:rsidRPr="00BD7E9C">
        <w:rPr>
          <w:rFonts w:ascii="Arial" w:eastAsia="Times New Roman" w:hAnsi="Arial" w:cs="Arial"/>
          <w:sz w:val="22"/>
          <w:szCs w:val="22"/>
        </w:rPr>
        <w:t xml:space="preserve">procedo a presentar </w:t>
      </w:r>
      <w:r w:rsidRPr="00BD7E9C">
        <w:rPr>
          <w:rFonts w:ascii="Arial" w:eastAsia="Times New Roman" w:hAnsi="Arial" w:cs="Arial"/>
          <w:b/>
          <w:sz w:val="22"/>
          <w:szCs w:val="22"/>
          <w:u w:val="single"/>
        </w:rPr>
        <w:t>SOLICITUD DE NULIDAD POR INDEBIDA NOTIFICACIÓN</w:t>
      </w:r>
      <w:r w:rsidRPr="00BD7E9C">
        <w:rPr>
          <w:rFonts w:ascii="Arial" w:eastAsia="Times New Roman" w:hAnsi="Arial" w:cs="Arial"/>
          <w:bCs/>
          <w:sz w:val="22"/>
          <w:szCs w:val="22"/>
        </w:rPr>
        <w:t xml:space="preserve">, respecto del mensaje de datos remitido </w:t>
      </w:r>
      <w:r w:rsidRPr="00BD7E9C">
        <w:rPr>
          <w:rFonts w:ascii="Arial" w:hAnsi="Arial" w:cs="Arial"/>
          <w:sz w:val="22"/>
          <w:szCs w:val="22"/>
        </w:rPr>
        <w:t xml:space="preserve">el día 18 de octubre de </w:t>
      </w:r>
      <w:proofErr w:type="gramStart"/>
      <w:r w:rsidRPr="00BD7E9C">
        <w:rPr>
          <w:rFonts w:ascii="Arial" w:hAnsi="Arial" w:cs="Arial"/>
          <w:sz w:val="22"/>
          <w:szCs w:val="22"/>
        </w:rPr>
        <w:t>2024,  toda</w:t>
      </w:r>
      <w:proofErr w:type="gramEnd"/>
      <w:r w:rsidRPr="00BD7E9C">
        <w:rPr>
          <w:rFonts w:ascii="Arial" w:hAnsi="Arial" w:cs="Arial"/>
          <w:sz w:val="22"/>
          <w:szCs w:val="22"/>
        </w:rPr>
        <w:t xml:space="preserve"> vez que, </w:t>
      </w:r>
      <w:r w:rsidR="00BD7E9C" w:rsidRPr="00BD7E9C">
        <w:rPr>
          <w:rFonts w:ascii="Arial" w:hAnsi="Arial" w:cs="Arial"/>
          <w:sz w:val="22"/>
          <w:szCs w:val="22"/>
        </w:rPr>
        <w:t>la parte demandante</w:t>
      </w:r>
      <w:r w:rsidRPr="00BD7E9C">
        <w:rPr>
          <w:rFonts w:ascii="Arial" w:hAnsi="Arial" w:cs="Arial"/>
          <w:sz w:val="22"/>
          <w:szCs w:val="22"/>
        </w:rPr>
        <w:t xml:space="preserve"> remitió notificación a correo electrónico distinto del operado por mi mandante</w:t>
      </w:r>
      <w:r w:rsidR="00280A18" w:rsidRPr="00BD7E9C">
        <w:rPr>
          <w:rFonts w:ascii="Arial" w:eastAsia="Times New Roman" w:hAnsi="Arial" w:cs="Arial"/>
          <w:sz w:val="22"/>
          <w:szCs w:val="22"/>
        </w:rPr>
        <w:t xml:space="preserve"> y, por tanto, deberá ser anulada. </w:t>
      </w:r>
      <w:r w:rsidRPr="00BD7E9C">
        <w:rPr>
          <w:rFonts w:ascii="Arial" w:hAnsi="Arial" w:cs="Arial"/>
          <w:sz w:val="22"/>
          <w:szCs w:val="22"/>
        </w:rPr>
        <w:t xml:space="preserve"> </w:t>
      </w:r>
      <w:r w:rsidR="00A521D3" w:rsidRPr="00BD7E9C">
        <w:rPr>
          <w:rFonts w:ascii="Arial" w:eastAsia="Times New Roman" w:hAnsi="Arial" w:cs="Arial"/>
          <w:sz w:val="22"/>
          <w:szCs w:val="22"/>
        </w:rPr>
        <w:t>En tal virtud, se formulan los siguientes fundamentos de orden fáctico y jurídico que permiten anular la supuesta notificación efectuada, para en su lugar tener por notificad</w:t>
      </w:r>
      <w:r w:rsidR="00280A18" w:rsidRPr="00BD7E9C">
        <w:rPr>
          <w:rFonts w:ascii="Arial" w:eastAsia="Times New Roman" w:hAnsi="Arial" w:cs="Arial"/>
          <w:sz w:val="22"/>
          <w:szCs w:val="22"/>
        </w:rPr>
        <w:t>o</w:t>
      </w:r>
      <w:r w:rsidR="00A521D3" w:rsidRPr="00BD7E9C">
        <w:rPr>
          <w:rFonts w:ascii="Arial" w:eastAsia="Times New Roman" w:hAnsi="Arial" w:cs="Arial"/>
          <w:sz w:val="22"/>
          <w:szCs w:val="22"/>
        </w:rPr>
        <w:t xml:space="preserve"> a mi representad</w:t>
      </w:r>
      <w:r w:rsidR="00280A18" w:rsidRPr="00BD7E9C">
        <w:rPr>
          <w:rFonts w:ascii="Arial" w:eastAsia="Times New Roman" w:hAnsi="Arial" w:cs="Arial"/>
          <w:sz w:val="22"/>
          <w:szCs w:val="22"/>
        </w:rPr>
        <w:t>o</w:t>
      </w:r>
      <w:r w:rsidR="00A521D3" w:rsidRPr="00BD7E9C">
        <w:rPr>
          <w:rFonts w:ascii="Arial" w:eastAsia="Times New Roman" w:hAnsi="Arial" w:cs="Arial"/>
          <w:sz w:val="22"/>
          <w:szCs w:val="22"/>
        </w:rPr>
        <w:t xml:space="preserve"> por conducta concluyente con la presentación de este escrito y la contabilización del término de traslado a partir de la fecha en que se le remitan las piezas procesales correspondientes para ejercer su defensa. </w:t>
      </w:r>
      <w:r w:rsidR="00280A18" w:rsidRPr="00BD7E9C">
        <w:rPr>
          <w:rFonts w:ascii="Arial" w:eastAsia="Times New Roman" w:hAnsi="Arial" w:cs="Arial"/>
          <w:sz w:val="22"/>
          <w:szCs w:val="22"/>
        </w:rPr>
        <w:t xml:space="preserve"> </w:t>
      </w:r>
    </w:p>
    <w:p w14:paraId="030E2F9F" w14:textId="77777777" w:rsidR="00864E79" w:rsidRPr="00BD7E9C" w:rsidRDefault="00864E79" w:rsidP="00BD7E9C">
      <w:pPr>
        <w:spacing w:line="360" w:lineRule="auto"/>
        <w:jc w:val="both"/>
        <w:textAlignment w:val="baseline"/>
        <w:rPr>
          <w:rFonts w:ascii="Arial" w:hAnsi="Arial" w:cs="Arial"/>
        </w:rPr>
      </w:pPr>
    </w:p>
    <w:p w14:paraId="52459F08" w14:textId="4F88D199" w:rsidR="00864E79" w:rsidRPr="00BD7E9C" w:rsidRDefault="00864E79" w:rsidP="00BD7E9C">
      <w:pPr>
        <w:pStyle w:val="Prrafodelista"/>
        <w:numPr>
          <w:ilvl w:val="0"/>
          <w:numId w:val="25"/>
        </w:numPr>
        <w:spacing w:line="360" w:lineRule="auto"/>
        <w:jc w:val="center"/>
        <w:rPr>
          <w:rFonts w:ascii="Arial" w:hAnsi="Arial" w:cs="Arial"/>
          <w:b/>
          <w:bCs/>
        </w:rPr>
      </w:pPr>
      <w:r w:rsidRPr="00BD7E9C">
        <w:rPr>
          <w:rFonts w:ascii="Arial" w:hAnsi="Arial" w:cs="Arial"/>
          <w:b/>
          <w:bCs/>
        </w:rPr>
        <w:t>FUNDAMENTOS FÁCTICOS Y JURÍDICOS</w:t>
      </w:r>
    </w:p>
    <w:p w14:paraId="4EDDCC06" w14:textId="40B5D772" w:rsidR="008666A3" w:rsidRPr="00BD7E9C" w:rsidRDefault="008666A3" w:rsidP="00BD7E9C">
      <w:pPr>
        <w:spacing w:line="360" w:lineRule="auto"/>
        <w:rPr>
          <w:rFonts w:ascii="Arial" w:hAnsi="Arial" w:cs="Arial"/>
          <w:b/>
          <w:bCs/>
          <w:u w:val="single"/>
        </w:rPr>
      </w:pPr>
    </w:p>
    <w:p w14:paraId="38235412" w14:textId="074C6C67" w:rsidR="008666A3" w:rsidRPr="00BD7E9C" w:rsidRDefault="008666A3" w:rsidP="00BD7E9C">
      <w:pPr>
        <w:pStyle w:val="Textoindependiente"/>
        <w:tabs>
          <w:tab w:val="left" w:pos="1276"/>
        </w:tabs>
        <w:spacing w:line="360" w:lineRule="auto"/>
        <w:ind w:right="51"/>
        <w:jc w:val="both"/>
        <w:rPr>
          <w:rFonts w:ascii="Arial" w:hAnsi="Arial" w:cs="Arial"/>
          <w:sz w:val="22"/>
          <w:szCs w:val="22"/>
        </w:rPr>
      </w:pPr>
      <w:r w:rsidRPr="00BD7E9C">
        <w:rPr>
          <w:rFonts w:ascii="Arial" w:eastAsia="Times New Roman" w:hAnsi="Arial" w:cs="Arial"/>
          <w:b/>
          <w:bCs/>
          <w:sz w:val="22"/>
          <w:szCs w:val="22"/>
        </w:rPr>
        <w:t>PRIMERO</w:t>
      </w:r>
      <w:r w:rsidR="00280A18" w:rsidRPr="00BD7E9C">
        <w:rPr>
          <w:rFonts w:ascii="Arial" w:eastAsia="Times New Roman" w:hAnsi="Arial" w:cs="Arial"/>
          <w:b/>
          <w:bCs/>
          <w:sz w:val="22"/>
          <w:szCs w:val="22"/>
        </w:rPr>
        <w:t>:</w:t>
      </w:r>
      <w:r w:rsidRPr="00BD7E9C">
        <w:rPr>
          <w:rFonts w:ascii="Arial" w:eastAsia="Times New Roman" w:hAnsi="Arial" w:cs="Arial"/>
          <w:sz w:val="22"/>
          <w:szCs w:val="22"/>
        </w:rPr>
        <w:t xml:space="preserve"> El </w:t>
      </w:r>
      <w:r w:rsidR="00280A18" w:rsidRPr="00BD7E9C">
        <w:rPr>
          <w:rFonts w:ascii="Arial" w:eastAsia="Times New Roman" w:hAnsi="Arial" w:cs="Arial"/>
          <w:sz w:val="22"/>
          <w:szCs w:val="22"/>
        </w:rPr>
        <w:t>0</w:t>
      </w:r>
      <w:r w:rsidRPr="00BD7E9C">
        <w:rPr>
          <w:rFonts w:ascii="Arial" w:eastAsia="Times New Roman" w:hAnsi="Arial" w:cs="Arial"/>
          <w:sz w:val="22"/>
          <w:szCs w:val="22"/>
        </w:rPr>
        <w:t xml:space="preserve">7 de octubre de 2024 este </w:t>
      </w:r>
      <w:r w:rsidR="00280A18" w:rsidRPr="00BD7E9C">
        <w:rPr>
          <w:rFonts w:ascii="Arial" w:eastAsia="Times New Roman" w:hAnsi="Arial" w:cs="Arial"/>
          <w:sz w:val="22"/>
          <w:szCs w:val="22"/>
        </w:rPr>
        <w:t>D</w:t>
      </w:r>
      <w:r w:rsidRPr="00BD7E9C">
        <w:rPr>
          <w:rFonts w:ascii="Arial" w:eastAsia="Times New Roman" w:hAnsi="Arial" w:cs="Arial"/>
          <w:sz w:val="22"/>
          <w:szCs w:val="22"/>
        </w:rPr>
        <w:t xml:space="preserve">espacho emitió auto admisorio de la demanda </w:t>
      </w:r>
      <w:r w:rsidR="00280A18" w:rsidRPr="00BD7E9C">
        <w:rPr>
          <w:rFonts w:ascii="Arial" w:eastAsia="Times New Roman" w:hAnsi="Arial" w:cs="Arial"/>
          <w:sz w:val="22"/>
          <w:szCs w:val="22"/>
        </w:rPr>
        <w:t xml:space="preserve">impetrada por </w:t>
      </w:r>
      <w:r w:rsidR="00280A18" w:rsidRPr="00BD7E9C">
        <w:rPr>
          <w:rFonts w:ascii="Arial" w:hAnsi="Arial" w:cs="Arial"/>
          <w:sz w:val="22"/>
          <w:szCs w:val="22"/>
        </w:rPr>
        <w:t>CÉSAR AUGUSTO DURÁN GARCÍA y OTROS</w:t>
      </w:r>
      <w:r w:rsidR="00280A18" w:rsidRPr="00BD7E9C">
        <w:rPr>
          <w:rFonts w:ascii="Arial" w:eastAsia="Times New Roman" w:hAnsi="Arial" w:cs="Arial"/>
          <w:sz w:val="22"/>
          <w:szCs w:val="22"/>
        </w:rPr>
        <w:t xml:space="preserve">, </w:t>
      </w:r>
      <w:r w:rsidRPr="00BD7E9C">
        <w:rPr>
          <w:rFonts w:ascii="Arial" w:eastAsia="Times New Roman" w:hAnsi="Arial" w:cs="Arial"/>
          <w:sz w:val="22"/>
          <w:szCs w:val="22"/>
        </w:rPr>
        <w:t xml:space="preserve">en contra de mi mandante </w:t>
      </w:r>
      <w:r w:rsidRPr="00BD7E9C">
        <w:rPr>
          <w:rFonts w:ascii="Arial" w:hAnsi="Arial" w:cs="Arial"/>
          <w:sz w:val="22"/>
          <w:szCs w:val="22"/>
        </w:rPr>
        <w:t>JOHN FAIBER PERDOMO LUGO</w:t>
      </w:r>
      <w:r w:rsidR="00280A18" w:rsidRPr="00BD7E9C">
        <w:rPr>
          <w:rFonts w:ascii="Arial" w:hAnsi="Arial" w:cs="Arial"/>
          <w:sz w:val="22"/>
          <w:szCs w:val="22"/>
        </w:rPr>
        <w:t xml:space="preserve"> Y OTROS</w:t>
      </w:r>
      <w:r w:rsidRPr="00BD7E9C">
        <w:rPr>
          <w:rFonts w:ascii="Arial" w:hAnsi="Arial" w:cs="Arial"/>
          <w:sz w:val="22"/>
          <w:szCs w:val="22"/>
        </w:rPr>
        <w:t>.</w:t>
      </w:r>
    </w:p>
    <w:p w14:paraId="190638A2" w14:textId="1EB75819" w:rsidR="008666A3" w:rsidRPr="00BD7E9C" w:rsidRDefault="008666A3" w:rsidP="00BD7E9C">
      <w:pPr>
        <w:pStyle w:val="Textoindependiente"/>
        <w:tabs>
          <w:tab w:val="left" w:pos="1276"/>
        </w:tabs>
        <w:spacing w:line="360" w:lineRule="auto"/>
        <w:ind w:right="51"/>
        <w:jc w:val="both"/>
        <w:rPr>
          <w:rFonts w:ascii="Arial" w:hAnsi="Arial" w:cs="Arial"/>
          <w:sz w:val="22"/>
          <w:szCs w:val="22"/>
        </w:rPr>
      </w:pPr>
    </w:p>
    <w:p w14:paraId="43A4626F" w14:textId="19503FA4" w:rsidR="00280A18" w:rsidRPr="00BD7E9C" w:rsidRDefault="008666A3" w:rsidP="00BD7E9C">
      <w:pPr>
        <w:pStyle w:val="Textoindependiente"/>
        <w:tabs>
          <w:tab w:val="left" w:pos="1276"/>
        </w:tabs>
        <w:spacing w:line="360" w:lineRule="auto"/>
        <w:ind w:right="51"/>
        <w:jc w:val="both"/>
        <w:rPr>
          <w:rFonts w:ascii="Arial" w:hAnsi="Arial" w:cs="Arial"/>
          <w:sz w:val="22"/>
          <w:szCs w:val="22"/>
        </w:rPr>
      </w:pPr>
      <w:r w:rsidRPr="00BD7E9C">
        <w:rPr>
          <w:rFonts w:ascii="Arial" w:hAnsi="Arial" w:cs="Arial"/>
          <w:b/>
          <w:bCs/>
          <w:sz w:val="22"/>
          <w:szCs w:val="22"/>
        </w:rPr>
        <w:lastRenderedPageBreak/>
        <w:t xml:space="preserve">SEGUNDO: </w:t>
      </w:r>
      <w:r w:rsidRPr="00BD7E9C">
        <w:rPr>
          <w:rFonts w:ascii="Arial" w:hAnsi="Arial" w:cs="Arial"/>
          <w:sz w:val="22"/>
          <w:szCs w:val="22"/>
        </w:rPr>
        <w:t xml:space="preserve">El 18 de octubre de 2024, la parte demandante </w:t>
      </w:r>
      <w:r w:rsidR="00280A18" w:rsidRPr="00BD7E9C">
        <w:rPr>
          <w:rFonts w:ascii="Arial" w:hAnsi="Arial" w:cs="Arial"/>
          <w:sz w:val="22"/>
          <w:szCs w:val="22"/>
        </w:rPr>
        <w:t xml:space="preserve">remitió </w:t>
      </w:r>
      <w:r w:rsidRPr="00BD7E9C">
        <w:rPr>
          <w:rFonts w:ascii="Arial" w:hAnsi="Arial" w:cs="Arial"/>
          <w:sz w:val="22"/>
          <w:szCs w:val="22"/>
        </w:rPr>
        <w:t xml:space="preserve">comunicación al correo electrónico </w:t>
      </w:r>
      <w:hyperlink r:id="rId9" w:history="1">
        <w:r w:rsidRPr="00BD7E9C">
          <w:rPr>
            <w:rStyle w:val="Hipervnculo"/>
            <w:rFonts w:ascii="Arial" w:hAnsi="Arial" w:cs="Arial"/>
            <w:color w:val="auto"/>
            <w:sz w:val="22"/>
            <w:szCs w:val="22"/>
          </w:rPr>
          <w:t>jhom156564@gmail.com</w:t>
        </w:r>
      </w:hyperlink>
      <w:r w:rsidRPr="00BD7E9C">
        <w:rPr>
          <w:rFonts w:ascii="Arial" w:hAnsi="Arial" w:cs="Arial"/>
          <w:sz w:val="22"/>
          <w:szCs w:val="22"/>
        </w:rPr>
        <w:t xml:space="preserve"> con el objetivo de notificar personalmente a mi mandante del proceso en su contra. Se extrae: </w:t>
      </w:r>
    </w:p>
    <w:p w14:paraId="562221F8" w14:textId="77777777" w:rsidR="00A77166" w:rsidRPr="00BD7E9C" w:rsidRDefault="00A77166" w:rsidP="00BD7E9C">
      <w:pPr>
        <w:pStyle w:val="Textoindependiente"/>
        <w:tabs>
          <w:tab w:val="left" w:pos="1276"/>
        </w:tabs>
        <w:spacing w:line="360" w:lineRule="auto"/>
        <w:ind w:right="51"/>
        <w:jc w:val="both"/>
        <w:rPr>
          <w:rFonts w:ascii="Arial" w:hAnsi="Arial" w:cs="Arial"/>
          <w:sz w:val="22"/>
          <w:szCs w:val="22"/>
        </w:rPr>
      </w:pPr>
    </w:p>
    <w:p w14:paraId="32CEDC48" w14:textId="48253629" w:rsidR="008666A3" w:rsidRPr="00BD7E9C" w:rsidRDefault="00280A18" w:rsidP="00BD7E9C">
      <w:pPr>
        <w:pStyle w:val="Textoindependiente"/>
        <w:tabs>
          <w:tab w:val="left" w:pos="1276"/>
        </w:tabs>
        <w:spacing w:line="360" w:lineRule="auto"/>
        <w:ind w:right="51"/>
        <w:jc w:val="center"/>
        <w:rPr>
          <w:rFonts w:ascii="Arial" w:hAnsi="Arial" w:cs="Arial"/>
          <w:sz w:val="22"/>
          <w:szCs w:val="22"/>
        </w:rPr>
      </w:pPr>
      <w:r w:rsidRPr="00BD7E9C">
        <w:rPr>
          <w:rFonts w:ascii="Arial" w:hAnsi="Arial" w:cs="Arial"/>
          <w:noProof/>
          <w:sz w:val="22"/>
          <w:szCs w:val="22"/>
        </w:rPr>
        <mc:AlternateContent>
          <mc:Choice Requires="wps">
            <w:drawing>
              <wp:anchor distT="0" distB="0" distL="114300" distR="114300" simplePos="0" relativeHeight="251662336" behindDoc="0" locked="0" layoutInCell="1" allowOverlap="1" wp14:anchorId="2FD1D25E" wp14:editId="772D87BA">
                <wp:simplePos x="0" y="0"/>
                <wp:positionH relativeFrom="column">
                  <wp:posOffset>1305560</wp:posOffset>
                </wp:positionH>
                <wp:positionV relativeFrom="paragraph">
                  <wp:posOffset>2187575</wp:posOffset>
                </wp:positionV>
                <wp:extent cx="2508250" cy="101600"/>
                <wp:effectExtent l="0" t="0" r="25400" b="12700"/>
                <wp:wrapNone/>
                <wp:docPr id="10" name="Rectángulo 10"/>
                <wp:cNvGraphicFramePr/>
                <a:graphic xmlns:a="http://schemas.openxmlformats.org/drawingml/2006/main">
                  <a:graphicData uri="http://schemas.microsoft.com/office/word/2010/wordprocessingShape">
                    <wps:wsp>
                      <wps:cNvSpPr/>
                      <wps:spPr>
                        <a:xfrm>
                          <a:off x="0" y="0"/>
                          <a:ext cx="2508250" cy="101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492891D" id="Rectángulo 10" o:spid="_x0000_s1026" style="position:absolute;margin-left:102.8pt;margin-top:172.25pt;width:197.5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" filled="f" strokecolor="red" strokeweight="1.5pt"/>
            </w:pict>
          </mc:Fallback>
        </mc:AlternateContent>
      </w:r>
      <w:r w:rsidRPr="00BD7E9C">
        <w:rPr>
          <w:rFonts w:ascii="Arial" w:hAnsi="Arial" w:cs="Arial"/>
          <w:noProof/>
          <w:sz w:val="22"/>
          <w:szCs w:val="22"/>
        </w:rPr>
        <mc:AlternateContent>
          <mc:Choice Requires="wps">
            <w:drawing>
              <wp:anchor distT="0" distB="0" distL="114300" distR="114300" simplePos="0" relativeHeight="251660288" behindDoc="0" locked="0" layoutInCell="1" allowOverlap="1" wp14:anchorId="4771DFCE" wp14:editId="268DF420">
                <wp:simplePos x="0" y="0"/>
                <wp:positionH relativeFrom="column">
                  <wp:posOffset>1273810</wp:posOffset>
                </wp:positionH>
                <wp:positionV relativeFrom="paragraph">
                  <wp:posOffset>1151255</wp:posOffset>
                </wp:positionV>
                <wp:extent cx="2051050" cy="158750"/>
                <wp:effectExtent l="0" t="0" r="25400" b="12700"/>
                <wp:wrapNone/>
                <wp:docPr id="9" name="Rectángulo 9"/>
                <wp:cNvGraphicFramePr/>
                <a:graphic xmlns:a="http://schemas.openxmlformats.org/drawingml/2006/main">
                  <a:graphicData uri="http://schemas.microsoft.com/office/word/2010/wordprocessingShape">
                    <wps:wsp>
                      <wps:cNvSpPr/>
                      <wps:spPr>
                        <a:xfrm>
                          <a:off x="0" y="0"/>
                          <a:ext cx="2051050" cy="1587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67A555" id="Rectángulo 9" o:spid="_x0000_s1026" style="position:absolute;margin-left:100.3pt;margin-top:90.65pt;width:161.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" filled="f" strokecolor="red" strokeweight="1.5pt"/>
            </w:pict>
          </mc:Fallback>
        </mc:AlternateContent>
      </w:r>
      <w:r w:rsidR="008666A3" w:rsidRPr="00BD7E9C">
        <w:rPr>
          <w:rFonts w:ascii="Arial" w:hAnsi="Arial" w:cs="Arial"/>
          <w:noProof/>
          <w:sz w:val="22"/>
          <w:szCs w:val="22"/>
        </w:rPr>
        <w:drawing>
          <wp:inline distT="0" distB="0" distL="0" distR="0" wp14:anchorId="146ADBE5" wp14:editId="42BB4E6B">
            <wp:extent cx="3600000" cy="2608429"/>
            <wp:effectExtent l="171450" t="171450" r="381635" b="382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060" t="10016" r="19215" b="9142"/>
                    <a:stretch/>
                  </pic:blipFill>
                  <pic:spPr bwMode="auto">
                    <a:xfrm>
                      <a:off x="0" y="0"/>
                      <a:ext cx="3600000" cy="2608429"/>
                    </a:xfrm>
                    <a:prstGeom prst="rect">
                      <a:avLst/>
                    </a:prstGeom>
                    <a:ln>
                      <a:solidFill>
                        <a:schemeClr val="tx1"/>
                      </a:solid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5D0F828A" w14:textId="36A64328" w:rsidR="00280A18" w:rsidRPr="00BD7E9C" w:rsidRDefault="001734E2" w:rsidP="00BD7E9C">
      <w:pPr>
        <w:spacing w:line="360" w:lineRule="auto"/>
        <w:jc w:val="both"/>
        <w:rPr>
          <w:rFonts w:ascii="Arial" w:hAnsi="Arial" w:cs="Arial"/>
        </w:rPr>
      </w:pPr>
      <w:r w:rsidRPr="00BD7E9C">
        <w:rPr>
          <w:rFonts w:ascii="Arial" w:hAnsi="Arial" w:cs="Arial"/>
          <w:b/>
          <w:bCs/>
        </w:rPr>
        <w:t xml:space="preserve">TERCERO: </w:t>
      </w:r>
      <w:r w:rsidR="005E3496" w:rsidRPr="00BD7E9C">
        <w:rPr>
          <w:rFonts w:ascii="Arial" w:hAnsi="Arial" w:cs="Arial"/>
        </w:rPr>
        <w:t xml:space="preserve">Con la comunicación anterior, la parte demandante pretendía notificar a mi representado y realizar el traslado de los siguientes documentos: </w:t>
      </w:r>
    </w:p>
    <w:p w14:paraId="66716E8D" w14:textId="75016D7B" w:rsidR="005E3496" w:rsidRPr="00BD7E9C" w:rsidRDefault="005E3496" w:rsidP="00BD7E9C">
      <w:pPr>
        <w:spacing w:line="360" w:lineRule="auto"/>
        <w:jc w:val="center"/>
        <w:rPr>
          <w:rFonts w:ascii="Arial" w:hAnsi="Arial" w:cs="Arial"/>
        </w:rPr>
      </w:pPr>
      <w:r w:rsidRPr="00BD7E9C">
        <w:rPr>
          <w:rFonts w:ascii="Arial" w:hAnsi="Arial" w:cs="Arial"/>
          <w:noProof/>
        </w:rPr>
        <w:drawing>
          <wp:inline distT="0" distB="0" distL="0" distR="0" wp14:anchorId="52D1F48E" wp14:editId="0E377013">
            <wp:extent cx="3600000" cy="2723378"/>
            <wp:effectExtent l="171450" t="171450" r="362585" b="3632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496" t="12127" r="19618" b="5945"/>
                    <a:stretch/>
                  </pic:blipFill>
                  <pic:spPr bwMode="auto">
                    <a:xfrm>
                      <a:off x="0" y="0"/>
                      <a:ext cx="3600000" cy="2723378"/>
                    </a:xfrm>
                    <a:prstGeom prst="rect">
                      <a:avLst/>
                    </a:prstGeom>
                    <a:ln>
                      <a:no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5C2F4489" w14:textId="51343335" w:rsidR="00280A18" w:rsidRPr="00BD7E9C" w:rsidRDefault="005E3496" w:rsidP="00BD7E9C">
      <w:pPr>
        <w:pStyle w:val="Textoindependiente"/>
        <w:tabs>
          <w:tab w:val="left" w:pos="1276"/>
        </w:tabs>
        <w:spacing w:line="360" w:lineRule="auto"/>
        <w:ind w:right="51"/>
        <w:jc w:val="both"/>
        <w:rPr>
          <w:rFonts w:ascii="Arial" w:eastAsia="Times New Roman" w:hAnsi="Arial" w:cs="Arial"/>
          <w:sz w:val="22"/>
          <w:szCs w:val="22"/>
        </w:rPr>
      </w:pPr>
      <w:r w:rsidRPr="00BD7E9C">
        <w:rPr>
          <w:rFonts w:ascii="Arial" w:eastAsia="Times New Roman" w:hAnsi="Arial" w:cs="Arial"/>
          <w:b/>
          <w:bCs/>
          <w:sz w:val="22"/>
          <w:szCs w:val="22"/>
        </w:rPr>
        <w:lastRenderedPageBreak/>
        <w:t xml:space="preserve">CUARTO: </w:t>
      </w:r>
      <w:r w:rsidRPr="00BD7E9C">
        <w:rPr>
          <w:rFonts w:ascii="Arial" w:eastAsia="Times New Roman" w:hAnsi="Arial" w:cs="Arial"/>
          <w:sz w:val="22"/>
          <w:szCs w:val="22"/>
        </w:rPr>
        <w:t xml:space="preserve">El 23 de octubre de 2024, a través de providencia judicial el </w:t>
      </w:r>
      <w:r w:rsidR="00280A18" w:rsidRPr="00BD7E9C">
        <w:rPr>
          <w:rFonts w:ascii="Arial" w:eastAsia="Times New Roman" w:hAnsi="Arial" w:cs="Arial"/>
          <w:sz w:val="22"/>
          <w:szCs w:val="22"/>
        </w:rPr>
        <w:t>D</w:t>
      </w:r>
      <w:r w:rsidRPr="00BD7E9C">
        <w:rPr>
          <w:rFonts w:ascii="Arial" w:eastAsia="Times New Roman" w:hAnsi="Arial" w:cs="Arial"/>
          <w:sz w:val="22"/>
          <w:szCs w:val="22"/>
        </w:rPr>
        <w:t xml:space="preserve">espacho resuelve tener por cumplida la notificación personal a mi mandante, en consideración a la comunicación anterior. Se evidencia: </w:t>
      </w:r>
    </w:p>
    <w:p w14:paraId="3BEAC516" w14:textId="56A99099" w:rsidR="005E3496" w:rsidRPr="00BD7E9C" w:rsidRDefault="005E3496" w:rsidP="00BD7E9C">
      <w:pPr>
        <w:pStyle w:val="Textoindependiente"/>
        <w:tabs>
          <w:tab w:val="left" w:pos="1276"/>
        </w:tabs>
        <w:spacing w:line="360" w:lineRule="auto"/>
        <w:ind w:right="51"/>
        <w:jc w:val="center"/>
        <w:rPr>
          <w:rFonts w:ascii="Arial" w:eastAsia="Times New Roman" w:hAnsi="Arial" w:cs="Arial"/>
          <w:sz w:val="22"/>
          <w:szCs w:val="22"/>
        </w:rPr>
      </w:pPr>
      <w:r w:rsidRPr="00BD7E9C">
        <w:rPr>
          <w:rFonts w:ascii="Arial" w:hAnsi="Arial" w:cs="Arial"/>
          <w:noProof/>
          <w:sz w:val="22"/>
          <w:szCs w:val="22"/>
        </w:rPr>
        <w:drawing>
          <wp:inline distT="0" distB="0" distL="0" distR="0" wp14:anchorId="421D16D2" wp14:editId="0B8C9E02">
            <wp:extent cx="3240000" cy="3502837"/>
            <wp:effectExtent l="171450" t="171450" r="360680" b="383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557" t="11489" r="30614" b="6147"/>
                    <a:stretch/>
                  </pic:blipFill>
                  <pic:spPr bwMode="auto">
                    <a:xfrm>
                      <a:off x="0" y="0"/>
                      <a:ext cx="3240000" cy="3502837"/>
                    </a:xfrm>
                    <a:prstGeom prst="rect">
                      <a:avLst/>
                    </a:prstGeom>
                    <a:ln>
                      <a:solidFill>
                        <a:schemeClr val="tx1"/>
                      </a:solid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1E00D993" w14:textId="5FEE793D" w:rsidR="000F59FA" w:rsidRPr="00BD7E9C" w:rsidRDefault="005E3496" w:rsidP="00BD7E9C">
      <w:pPr>
        <w:pStyle w:val="Textoindependiente"/>
        <w:tabs>
          <w:tab w:val="left" w:pos="1276"/>
        </w:tabs>
        <w:spacing w:line="360" w:lineRule="auto"/>
        <w:ind w:right="51"/>
        <w:jc w:val="both"/>
        <w:rPr>
          <w:rFonts w:ascii="Arial" w:hAnsi="Arial" w:cs="Arial"/>
          <w:sz w:val="22"/>
          <w:szCs w:val="22"/>
        </w:rPr>
      </w:pPr>
      <w:r w:rsidRPr="00BD7E9C">
        <w:rPr>
          <w:rFonts w:ascii="Arial" w:eastAsia="Times New Roman" w:hAnsi="Arial" w:cs="Arial"/>
          <w:b/>
          <w:bCs/>
          <w:sz w:val="22"/>
          <w:szCs w:val="22"/>
        </w:rPr>
        <w:t xml:space="preserve">QUINTO: </w:t>
      </w:r>
      <w:r w:rsidRPr="00BD7E9C">
        <w:rPr>
          <w:rFonts w:ascii="Arial" w:eastAsia="Times New Roman" w:hAnsi="Arial" w:cs="Arial"/>
          <w:sz w:val="22"/>
          <w:szCs w:val="22"/>
        </w:rPr>
        <w:t xml:space="preserve">El correo electrónico de dominio de mi mandante, </w:t>
      </w:r>
      <w:r w:rsidRPr="00BD7E9C">
        <w:rPr>
          <w:rFonts w:ascii="Arial" w:hAnsi="Arial" w:cs="Arial"/>
          <w:bCs/>
          <w:sz w:val="22"/>
          <w:szCs w:val="22"/>
        </w:rPr>
        <w:t>JOHN FAIBER PERDOMO LUGO,</w:t>
      </w:r>
      <w:r w:rsidRPr="00BD7E9C">
        <w:rPr>
          <w:rFonts w:ascii="Arial" w:hAnsi="Arial" w:cs="Arial"/>
          <w:b/>
          <w:sz w:val="22"/>
          <w:szCs w:val="22"/>
        </w:rPr>
        <w:t xml:space="preserve"> </w:t>
      </w:r>
      <w:r w:rsidRPr="00BD7E9C">
        <w:rPr>
          <w:rFonts w:ascii="Arial" w:hAnsi="Arial" w:cs="Arial"/>
          <w:bCs/>
          <w:sz w:val="22"/>
          <w:szCs w:val="22"/>
        </w:rPr>
        <w:t xml:space="preserve">es </w:t>
      </w:r>
      <w:hyperlink r:id="rId13" w:history="1">
        <w:r w:rsidRPr="00BD7E9C">
          <w:rPr>
            <w:rStyle w:val="Hipervnculo"/>
            <w:rFonts w:ascii="Arial" w:hAnsi="Arial" w:cs="Arial"/>
            <w:color w:val="auto"/>
            <w:sz w:val="22"/>
            <w:szCs w:val="22"/>
          </w:rPr>
          <w:t>jhon156564@gmail.com</w:t>
        </w:r>
      </w:hyperlink>
      <w:r w:rsidRPr="00BD7E9C">
        <w:rPr>
          <w:rFonts w:ascii="Arial" w:hAnsi="Arial" w:cs="Arial"/>
          <w:sz w:val="22"/>
          <w:szCs w:val="22"/>
        </w:rPr>
        <w:t xml:space="preserve"> y no </w:t>
      </w:r>
      <w:hyperlink r:id="rId14" w:history="1">
        <w:r w:rsidRPr="00BD7E9C">
          <w:rPr>
            <w:rStyle w:val="Hipervnculo"/>
            <w:rFonts w:ascii="Arial" w:hAnsi="Arial" w:cs="Arial"/>
            <w:color w:val="auto"/>
            <w:sz w:val="22"/>
            <w:szCs w:val="22"/>
          </w:rPr>
          <w:t>jhom156564@gmail.com</w:t>
        </w:r>
      </w:hyperlink>
      <w:r w:rsidRPr="00BD7E9C">
        <w:rPr>
          <w:rFonts w:ascii="Arial" w:hAnsi="Arial" w:cs="Arial"/>
          <w:sz w:val="22"/>
          <w:szCs w:val="22"/>
        </w:rPr>
        <w:t xml:space="preserve">. </w:t>
      </w:r>
      <w:r w:rsidR="000F59FA" w:rsidRPr="00BD7E9C">
        <w:rPr>
          <w:rFonts w:ascii="Arial" w:hAnsi="Arial" w:cs="Arial"/>
          <w:sz w:val="22"/>
          <w:szCs w:val="22"/>
        </w:rPr>
        <w:t xml:space="preserve">Tal como se avizora del otorgamiento del poder que me fuere realizado. Así: </w:t>
      </w:r>
    </w:p>
    <w:p w14:paraId="1B2182F3" w14:textId="77777777" w:rsidR="00280A18" w:rsidRPr="00BD7E9C" w:rsidRDefault="000F59FA" w:rsidP="00BD7E9C">
      <w:pPr>
        <w:pStyle w:val="Textoindependiente"/>
        <w:tabs>
          <w:tab w:val="left" w:pos="1276"/>
        </w:tabs>
        <w:spacing w:line="360" w:lineRule="auto"/>
        <w:ind w:right="51"/>
        <w:jc w:val="center"/>
        <w:rPr>
          <w:rFonts w:ascii="Arial" w:hAnsi="Arial" w:cs="Arial"/>
          <w:b/>
          <w:bCs/>
          <w:sz w:val="22"/>
          <w:szCs w:val="22"/>
        </w:rPr>
      </w:pPr>
      <w:r w:rsidRPr="00BD7E9C">
        <w:rPr>
          <w:rFonts w:ascii="Arial" w:hAnsi="Arial" w:cs="Arial"/>
          <w:noProof/>
          <w:sz w:val="22"/>
          <w:szCs w:val="22"/>
        </w:rPr>
        <w:drawing>
          <wp:inline distT="0" distB="0" distL="0" distR="0" wp14:anchorId="0BA83C90" wp14:editId="0973E663">
            <wp:extent cx="3600000" cy="1817534"/>
            <wp:effectExtent l="171450" t="171450" r="381635" b="3733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5595" t="30634" r="27747" b="27452"/>
                    <a:stretch/>
                  </pic:blipFill>
                  <pic:spPr bwMode="auto">
                    <a:xfrm>
                      <a:off x="0" y="0"/>
                      <a:ext cx="3600000" cy="1817534"/>
                    </a:xfrm>
                    <a:prstGeom prst="rect">
                      <a:avLst/>
                    </a:prstGeom>
                    <a:ln>
                      <a:solidFill>
                        <a:schemeClr val="tx1"/>
                      </a:solid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r w:rsidRPr="00BD7E9C">
        <w:rPr>
          <w:rFonts w:ascii="Arial" w:hAnsi="Arial" w:cs="Arial"/>
          <w:sz w:val="22"/>
          <w:szCs w:val="22"/>
        </w:rPr>
        <w:br w:type="textWrapping" w:clear="all"/>
      </w:r>
    </w:p>
    <w:p w14:paraId="7C5B0B98" w14:textId="0F65E979" w:rsidR="000F59FA" w:rsidRPr="00BD7E9C" w:rsidRDefault="000F59FA" w:rsidP="00BD7E9C">
      <w:pPr>
        <w:pStyle w:val="Textoindependiente"/>
        <w:tabs>
          <w:tab w:val="left" w:pos="1276"/>
        </w:tabs>
        <w:spacing w:line="360" w:lineRule="auto"/>
        <w:ind w:right="51"/>
        <w:jc w:val="both"/>
        <w:rPr>
          <w:rFonts w:ascii="Arial" w:hAnsi="Arial" w:cs="Arial"/>
          <w:sz w:val="22"/>
          <w:szCs w:val="22"/>
        </w:rPr>
      </w:pPr>
      <w:r w:rsidRPr="00BD7E9C">
        <w:rPr>
          <w:rFonts w:ascii="Arial" w:hAnsi="Arial" w:cs="Arial"/>
          <w:b/>
          <w:bCs/>
          <w:sz w:val="22"/>
          <w:szCs w:val="22"/>
        </w:rPr>
        <w:t>SEXTO:</w:t>
      </w:r>
      <w:r w:rsidRPr="00BD7E9C">
        <w:rPr>
          <w:rFonts w:ascii="Arial" w:hAnsi="Arial" w:cs="Arial"/>
          <w:sz w:val="22"/>
          <w:szCs w:val="22"/>
        </w:rPr>
        <w:t xml:space="preserve"> </w:t>
      </w:r>
      <w:r w:rsidR="005E3496" w:rsidRPr="00BD7E9C">
        <w:rPr>
          <w:rFonts w:ascii="Arial" w:hAnsi="Arial" w:cs="Arial"/>
          <w:sz w:val="22"/>
          <w:szCs w:val="22"/>
        </w:rPr>
        <w:t xml:space="preserve">Por lo que </w:t>
      </w:r>
      <w:r w:rsidRPr="00BD7E9C">
        <w:rPr>
          <w:rFonts w:ascii="Arial" w:eastAsia="Times New Roman" w:hAnsi="Arial" w:cs="Arial"/>
          <w:sz w:val="22"/>
          <w:szCs w:val="22"/>
        </w:rPr>
        <w:t xml:space="preserve">la comunicación con la que se pretende tener por notificado al señor </w:t>
      </w:r>
      <w:r w:rsidR="00BD7E9C" w:rsidRPr="00BD7E9C">
        <w:rPr>
          <w:rFonts w:ascii="Arial" w:hAnsi="Arial" w:cs="Arial"/>
          <w:b/>
          <w:sz w:val="22"/>
          <w:szCs w:val="22"/>
        </w:rPr>
        <w:t>JOHN FAIBER PERDOMO LUGO</w:t>
      </w:r>
      <w:r w:rsidR="00864E79" w:rsidRPr="00BD7E9C">
        <w:rPr>
          <w:rFonts w:ascii="Arial" w:eastAsia="Times New Roman" w:hAnsi="Arial" w:cs="Arial"/>
          <w:sz w:val="22"/>
          <w:szCs w:val="22"/>
        </w:rPr>
        <w:t xml:space="preserve"> no</w:t>
      </w:r>
      <w:r w:rsidR="005E3496" w:rsidRPr="00BD7E9C">
        <w:rPr>
          <w:rFonts w:ascii="Arial" w:eastAsia="Times New Roman" w:hAnsi="Arial" w:cs="Arial"/>
          <w:sz w:val="22"/>
          <w:szCs w:val="22"/>
        </w:rPr>
        <w:t xml:space="preserve"> puede entenderse </w:t>
      </w:r>
      <w:r w:rsidRPr="00BD7E9C">
        <w:rPr>
          <w:rFonts w:ascii="Arial" w:eastAsia="Times New Roman" w:hAnsi="Arial" w:cs="Arial"/>
          <w:sz w:val="22"/>
          <w:szCs w:val="22"/>
        </w:rPr>
        <w:t xml:space="preserve">como tal. Máxime cuando en el mismo reporte de envío de la comunicación, la empresa remisora </w:t>
      </w:r>
      <w:r w:rsidR="00191B67" w:rsidRPr="00BD7E9C">
        <w:rPr>
          <w:rFonts w:ascii="Arial" w:eastAsia="Times New Roman" w:hAnsi="Arial" w:cs="Arial"/>
          <w:sz w:val="22"/>
          <w:szCs w:val="22"/>
        </w:rPr>
        <w:t>ESM LOGISTICA S</w:t>
      </w:r>
      <w:r w:rsidR="00F12142" w:rsidRPr="00BD7E9C">
        <w:rPr>
          <w:rFonts w:ascii="Arial" w:eastAsia="Times New Roman" w:hAnsi="Arial" w:cs="Arial"/>
          <w:sz w:val="22"/>
          <w:szCs w:val="22"/>
        </w:rPr>
        <w:t>.</w:t>
      </w:r>
      <w:r w:rsidR="00191B67" w:rsidRPr="00BD7E9C">
        <w:rPr>
          <w:rFonts w:ascii="Arial" w:eastAsia="Times New Roman" w:hAnsi="Arial" w:cs="Arial"/>
          <w:sz w:val="22"/>
          <w:szCs w:val="22"/>
        </w:rPr>
        <w:t>A</w:t>
      </w:r>
      <w:r w:rsidR="00F12142" w:rsidRPr="00BD7E9C">
        <w:rPr>
          <w:rFonts w:ascii="Arial" w:eastAsia="Times New Roman" w:hAnsi="Arial" w:cs="Arial"/>
          <w:sz w:val="22"/>
          <w:szCs w:val="22"/>
        </w:rPr>
        <w:t>.</w:t>
      </w:r>
      <w:r w:rsidR="00191B67" w:rsidRPr="00BD7E9C">
        <w:rPr>
          <w:rFonts w:ascii="Arial" w:eastAsia="Times New Roman" w:hAnsi="Arial" w:cs="Arial"/>
          <w:sz w:val="22"/>
          <w:szCs w:val="22"/>
        </w:rPr>
        <w:t>S</w:t>
      </w:r>
      <w:r w:rsidR="00F12142" w:rsidRPr="00BD7E9C">
        <w:rPr>
          <w:rFonts w:ascii="Arial" w:eastAsia="Times New Roman" w:hAnsi="Arial" w:cs="Arial"/>
          <w:sz w:val="22"/>
          <w:szCs w:val="22"/>
        </w:rPr>
        <w:t>.</w:t>
      </w:r>
      <w:r w:rsidRPr="00BD7E9C">
        <w:rPr>
          <w:rFonts w:ascii="Arial" w:eastAsia="Times New Roman" w:hAnsi="Arial" w:cs="Arial"/>
          <w:sz w:val="22"/>
          <w:szCs w:val="22"/>
        </w:rPr>
        <w:t xml:space="preserve"> determina que la notificación no fue entregada porque el email es desconocido, así:  </w:t>
      </w:r>
    </w:p>
    <w:p w14:paraId="16555F76" w14:textId="77777777" w:rsidR="00173993" w:rsidRPr="00BD7E9C" w:rsidRDefault="00173993" w:rsidP="00BD7E9C">
      <w:pPr>
        <w:pStyle w:val="Textoindependiente"/>
        <w:tabs>
          <w:tab w:val="left" w:pos="1276"/>
        </w:tabs>
        <w:spacing w:line="360" w:lineRule="auto"/>
        <w:ind w:right="51"/>
        <w:jc w:val="both"/>
        <w:rPr>
          <w:rFonts w:ascii="Arial" w:eastAsia="Times New Roman" w:hAnsi="Arial" w:cs="Arial"/>
          <w:sz w:val="22"/>
          <w:szCs w:val="22"/>
        </w:rPr>
      </w:pPr>
    </w:p>
    <w:p w14:paraId="53838E89" w14:textId="4802F666" w:rsidR="000F59FA" w:rsidRPr="00BD7E9C" w:rsidRDefault="000F59FA" w:rsidP="00BD7E9C">
      <w:pPr>
        <w:pStyle w:val="Textoindependiente"/>
        <w:tabs>
          <w:tab w:val="left" w:pos="1276"/>
        </w:tabs>
        <w:spacing w:line="360" w:lineRule="auto"/>
        <w:ind w:right="51"/>
        <w:jc w:val="center"/>
        <w:rPr>
          <w:rFonts w:ascii="Arial" w:eastAsia="Times New Roman" w:hAnsi="Arial" w:cs="Arial"/>
          <w:sz w:val="22"/>
          <w:szCs w:val="22"/>
        </w:rPr>
      </w:pPr>
      <w:r w:rsidRPr="00BD7E9C">
        <w:rPr>
          <w:rFonts w:ascii="Arial" w:hAnsi="Arial" w:cs="Arial"/>
          <w:noProof/>
          <w:sz w:val="22"/>
          <w:szCs w:val="22"/>
        </w:rPr>
        <mc:AlternateContent>
          <mc:Choice Requires="wps">
            <w:drawing>
              <wp:anchor distT="0" distB="0" distL="114300" distR="114300" simplePos="0" relativeHeight="251664384" behindDoc="0" locked="0" layoutInCell="1" allowOverlap="1" wp14:anchorId="34B36F96" wp14:editId="4143EA0D">
                <wp:simplePos x="0" y="0"/>
                <wp:positionH relativeFrom="column">
                  <wp:posOffset>1261110</wp:posOffset>
                </wp:positionH>
                <wp:positionV relativeFrom="paragraph">
                  <wp:posOffset>1304925</wp:posOffset>
                </wp:positionV>
                <wp:extent cx="2089150" cy="12700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2089150" cy="127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0A51169" id="Rectángulo 16" o:spid="_x0000_s1026" style="position:absolute;margin-left:99.3pt;margin-top:102.75pt;width:164.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" filled="f" strokecolor="red" strokeweight="1pt"/>
            </w:pict>
          </mc:Fallback>
        </mc:AlternateContent>
      </w:r>
      <w:r w:rsidRPr="00BD7E9C">
        <w:rPr>
          <w:rFonts w:ascii="Arial" w:hAnsi="Arial" w:cs="Arial"/>
          <w:noProof/>
          <w:sz w:val="22"/>
          <w:szCs w:val="22"/>
        </w:rPr>
        <w:drawing>
          <wp:inline distT="0" distB="0" distL="0" distR="0" wp14:anchorId="22D1D69E" wp14:editId="57B45702">
            <wp:extent cx="3600000" cy="1334386"/>
            <wp:effectExtent l="171450" t="171450" r="362585" b="38036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060" t="10016" r="19215" b="48627"/>
                    <a:stretch/>
                  </pic:blipFill>
                  <pic:spPr bwMode="auto">
                    <a:xfrm>
                      <a:off x="0" y="0"/>
                      <a:ext cx="3600000" cy="133438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6A25C703" w14:textId="5AADF1CD" w:rsidR="00173993" w:rsidRPr="00BD7E9C" w:rsidRDefault="00F12142" w:rsidP="00BD7E9C">
      <w:pPr>
        <w:pStyle w:val="Textoindependiente"/>
        <w:spacing w:line="360" w:lineRule="auto"/>
        <w:jc w:val="both"/>
        <w:rPr>
          <w:rFonts w:ascii="Arial" w:hAnsi="Arial" w:cs="Arial"/>
          <w:sz w:val="22"/>
          <w:szCs w:val="22"/>
        </w:rPr>
      </w:pPr>
      <w:r w:rsidRPr="00BD7E9C">
        <w:rPr>
          <w:rFonts w:ascii="Arial" w:eastAsia="Times New Roman" w:hAnsi="Arial" w:cs="Arial"/>
          <w:b/>
          <w:bCs/>
          <w:sz w:val="22"/>
          <w:szCs w:val="22"/>
        </w:rPr>
        <w:t>SÉPTIMO</w:t>
      </w:r>
      <w:r w:rsidR="000F59FA" w:rsidRPr="00BD7E9C">
        <w:rPr>
          <w:rFonts w:ascii="Arial" w:eastAsia="Times New Roman" w:hAnsi="Arial" w:cs="Arial"/>
          <w:b/>
          <w:bCs/>
          <w:sz w:val="22"/>
          <w:szCs w:val="22"/>
        </w:rPr>
        <w:t xml:space="preserve">: </w:t>
      </w:r>
      <w:r w:rsidR="000F59FA" w:rsidRPr="00BD7E9C">
        <w:rPr>
          <w:rFonts w:ascii="Arial" w:eastAsia="Times New Roman" w:hAnsi="Arial" w:cs="Arial"/>
          <w:sz w:val="22"/>
          <w:szCs w:val="22"/>
        </w:rPr>
        <w:t>Mi mandante no puede entenderse como notificado personalmente</w:t>
      </w:r>
      <w:r w:rsidR="00173993" w:rsidRPr="00BD7E9C">
        <w:rPr>
          <w:rFonts w:ascii="Arial" w:eastAsia="Times New Roman" w:hAnsi="Arial" w:cs="Arial"/>
          <w:sz w:val="22"/>
          <w:szCs w:val="22"/>
        </w:rPr>
        <w:t>, pues no le fue remitida la comunicación con los anexos respectivos. Mismos que a la fecha sigue sin conocer.</w:t>
      </w:r>
      <w:r w:rsidR="00173993" w:rsidRPr="00BD7E9C">
        <w:rPr>
          <w:rFonts w:ascii="Arial" w:hAnsi="Arial" w:cs="Arial"/>
          <w:sz w:val="22"/>
          <w:szCs w:val="22"/>
        </w:rPr>
        <w:t xml:space="preserve"> El artículo 8 de la Ley 2213 de 2022, es totalmente claro al establecer que para que se entienda perfeccionada una notificación personal, esta debe hacerse a través del envío de las piezas al correo electrónico de dominio del interesado. En el presente caso, para que tal notificación se considerara debidamente surtida, debió enviarse la comunicación al correo </w:t>
      </w:r>
      <w:hyperlink r:id="rId16" w:history="1">
        <w:r w:rsidR="00173993" w:rsidRPr="00BD7E9C">
          <w:rPr>
            <w:rStyle w:val="Hipervnculo"/>
            <w:rFonts w:ascii="Arial" w:hAnsi="Arial" w:cs="Arial"/>
            <w:color w:val="auto"/>
            <w:sz w:val="22"/>
            <w:szCs w:val="22"/>
          </w:rPr>
          <w:t>jhon156564@gmail.com</w:t>
        </w:r>
      </w:hyperlink>
      <w:r w:rsidR="00173993" w:rsidRPr="00BD7E9C">
        <w:rPr>
          <w:rFonts w:ascii="Arial" w:hAnsi="Arial" w:cs="Arial"/>
          <w:sz w:val="22"/>
          <w:szCs w:val="22"/>
        </w:rPr>
        <w:t xml:space="preserve"> y </w:t>
      </w:r>
      <w:r w:rsidR="00173993" w:rsidRPr="00BD7E9C">
        <w:rPr>
          <w:rStyle w:val="Hipervnculo"/>
          <w:rFonts w:ascii="Arial" w:eastAsia="MS Mincho" w:hAnsi="Arial" w:cs="Arial"/>
          <w:color w:val="auto"/>
          <w:sz w:val="22"/>
          <w:szCs w:val="22"/>
          <w:u w:val="none"/>
          <w:lang w:val="es-ES_tradnl"/>
        </w:rPr>
        <w:t>con ello evitar la vulneración del derecho AL DEBIDO PROCESO y a LA DEFENSA de mi poderdante. Tal como se ex</w:t>
      </w:r>
      <w:r w:rsidRPr="00BD7E9C">
        <w:rPr>
          <w:rStyle w:val="Hipervnculo"/>
          <w:rFonts w:ascii="Arial" w:eastAsia="MS Mincho" w:hAnsi="Arial" w:cs="Arial"/>
          <w:color w:val="auto"/>
          <w:sz w:val="22"/>
          <w:szCs w:val="22"/>
          <w:u w:val="none"/>
          <w:lang w:val="es-ES_tradnl"/>
        </w:rPr>
        <w:t>t</w:t>
      </w:r>
      <w:r w:rsidR="00173993" w:rsidRPr="00BD7E9C">
        <w:rPr>
          <w:rStyle w:val="Hipervnculo"/>
          <w:rFonts w:ascii="Arial" w:eastAsia="MS Mincho" w:hAnsi="Arial" w:cs="Arial"/>
          <w:color w:val="auto"/>
          <w:sz w:val="22"/>
          <w:szCs w:val="22"/>
          <w:u w:val="none"/>
          <w:lang w:val="es-ES_tradnl"/>
        </w:rPr>
        <w:t>rae:</w:t>
      </w:r>
      <w:r w:rsidR="00173993" w:rsidRPr="00BD7E9C">
        <w:rPr>
          <w:rStyle w:val="Hipervnculo"/>
          <w:rFonts w:ascii="Arial" w:eastAsia="MS Mincho" w:hAnsi="Arial" w:cs="Arial"/>
          <w:color w:val="auto"/>
          <w:sz w:val="22"/>
          <w:szCs w:val="22"/>
          <w:lang w:val="es-ES_tradnl"/>
        </w:rPr>
        <w:t xml:space="preserve"> </w:t>
      </w:r>
    </w:p>
    <w:p w14:paraId="4650A232" w14:textId="77777777" w:rsidR="00173993" w:rsidRPr="00BD7E9C" w:rsidRDefault="00173993" w:rsidP="00BD7E9C">
      <w:pPr>
        <w:widowControl/>
        <w:autoSpaceDE/>
        <w:autoSpaceDN/>
        <w:spacing w:line="360" w:lineRule="auto"/>
        <w:jc w:val="both"/>
        <w:rPr>
          <w:rFonts w:ascii="Arial" w:eastAsia="MS Mincho" w:hAnsi="Arial" w:cs="Arial"/>
          <w:b/>
          <w:bCs/>
          <w:lang w:val="es-ES_tradnl"/>
        </w:rPr>
      </w:pPr>
    </w:p>
    <w:p w14:paraId="1E6B256B" w14:textId="77777777" w:rsidR="00173993" w:rsidRPr="00BD7E9C" w:rsidRDefault="00173993" w:rsidP="00BD7E9C">
      <w:pPr>
        <w:widowControl/>
        <w:autoSpaceDE/>
        <w:autoSpaceDN/>
        <w:spacing w:line="360" w:lineRule="auto"/>
        <w:ind w:left="851" w:right="851"/>
        <w:jc w:val="both"/>
        <w:rPr>
          <w:rFonts w:ascii="Arial" w:eastAsia="Times New Roman" w:hAnsi="Arial" w:cs="Arial"/>
          <w:i/>
          <w:iCs/>
          <w:lang w:val="es-CO" w:eastAsia="es-CO"/>
        </w:rPr>
      </w:pPr>
      <w:r w:rsidRPr="00BD7E9C">
        <w:rPr>
          <w:rFonts w:ascii="Arial" w:eastAsia="Times New Roman" w:hAnsi="Arial" w:cs="Arial"/>
          <w:i/>
          <w:iCs/>
          <w:lang w:val="es-CO" w:eastAsia="es-CO"/>
        </w:rPr>
        <w:t>“ARTÍCULO 8. NOTIFICACIONES PERSONALES.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 (negrilla y subrayado fuera del texto original)</w:t>
      </w:r>
      <w:r w:rsidRPr="00BD7E9C">
        <w:rPr>
          <w:rStyle w:val="Refdenotaalpie"/>
          <w:rFonts w:ascii="Arial" w:eastAsia="Times New Roman" w:hAnsi="Arial" w:cs="Arial"/>
          <w:i/>
          <w:iCs/>
          <w:lang w:val="es-CO" w:eastAsia="es-CO"/>
        </w:rPr>
        <w:footnoteReference w:id="1"/>
      </w:r>
      <w:r w:rsidRPr="00BD7E9C">
        <w:rPr>
          <w:rFonts w:ascii="Arial" w:eastAsia="Times New Roman" w:hAnsi="Arial" w:cs="Arial"/>
          <w:i/>
          <w:iCs/>
          <w:lang w:val="es-CO" w:eastAsia="es-CO"/>
        </w:rPr>
        <w:t xml:space="preserve"> </w:t>
      </w:r>
    </w:p>
    <w:p w14:paraId="0F8737C4" w14:textId="77777777" w:rsidR="00173993" w:rsidRPr="00BD7E9C" w:rsidRDefault="00173993" w:rsidP="00BD7E9C">
      <w:pPr>
        <w:widowControl/>
        <w:autoSpaceDE/>
        <w:autoSpaceDN/>
        <w:spacing w:line="360" w:lineRule="auto"/>
        <w:jc w:val="both"/>
        <w:rPr>
          <w:rFonts w:ascii="Arial" w:eastAsia="MS Mincho" w:hAnsi="Arial" w:cs="Arial"/>
          <w:b/>
          <w:bCs/>
          <w:lang w:val="es-ES_tradnl"/>
        </w:rPr>
      </w:pPr>
    </w:p>
    <w:p w14:paraId="51730F07" w14:textId="3275BD81" w:rsidR="00173993" w:rsidRPr="00BD7E9C" w:rsidRDefault="00F12142" w:rsidP="00BD7E9C">
      <w:pPr>
        <w:pStyle w:val="Textoindependiente"/>
        <w:tabs>
          <w:tab w:val="left" w:pos="1276"/>
        </w:tabs>
        <w:spacing w:line="360" w:lineRule="auto"/>
        <w:ind w:right="51"/>
        <w:jc w:val="both"/>
        <w:rPr>
          <w:rFonts w:ascii="Arial" w:eastAsia="Times New Roman" w:hAnsi="Arial" w:cs="Arial"/>
          <w:b/>
          <w:bCs/>
          <w:sz w:val="22"/>
          <w:szCs w:val="22"/>
        </w:rPr>
      </w:pPr>
      <w:r w:rsidRPr="00BD7E9C">
        <w:rPr>
          <w:rFonts w:ascii="Arial" w:eastAsia="Times New Roman" w:hAnsi="Arial" w:cs="Arial"/>
          <w:b/>
          <w:bCs/>
          <w:sz w:val="22"/>
          <w:szCs w:val="22"/>
          <w:lang w:val="es-CO"/>
        </w:rPr>
        <w:t>OCTAVO:</w:t>
      </w:r>
      <w:r w:rsidR="00173993" w:rsidRPr="00BD7E9C">
        <w:rPr>
          <w:rFonts w:ascii="Arial" w:eastAsia="Times New Roman" w:hAnsi="Arial" w:cs="Arial"/>
          <w:b/>
          <w:bCs/>
          <w:sz w:val="22"/>
          <w:szCs w:val="22"/>
          <w:lang w:val="es-CO"/>
        </w:rPr>
        <w:t xml:space="preserve"> </w:t>
      </w:r>
      <w:r w:rsidR="00173993" w:rsidRPr="00BD7E9C">
        <w:rPr>
          <w:rFonts w:ascii="Arial" w:eastAsia="Times New Roman" w:hAnsi="Arial" w:cs="Arial"/>
          <w:sz w:val="22"/>
          <w:szCs w:val="22"/>
        </w:rPr>
        <w:t xml:space="preserve">En tal virtud, pido respetuosamente a su Despacho tener presente que mi procurado no tenía conocimiento de la demanda en su contra. </w:t>
      </w:r>
      <w:r w:rsidR="00173993" w:rsidRPr="00BD7E9C">
        <w:rPr>
          <w:rFonts w:ascii="Arial" w:hAnsi="Arial" w:cs="Arial"/>
          <w:sz w:val="22"/>
          <w:szCs w:val="22"/>
        </w:rPr>
        <w:t xml:space="preserve">Por tal motivo, desde ahora se deja patente que aquellas comunicaciones no pueden ser consideradas como una notificación </w:t>
      </w:r>
      <w:r w:rsidRPr="00BD7E9C">
        <w:rPr>
          <w:rFonts w:ascii="Arial" w:hAnsi="Arial" w:cs="Arial"/>
          <w:sz w:val="22"/>
          <w:szCs w:val="22"/>
        </w:rPr>
        <w:t xml:space="preserve">al mismo. </w:t>
      </w:r>
      <w:r w:rsidR="00173993" w:rsidRPr="00BD7E9C">
        <w:rPr>
          <w:rFonts w:ascii="Arial" w:hAnsi="Arial" w:cs="Arial"/>
          <w:bCs/>
          <w:sz w:val="22"/>
          <w:szCs w:val="22"/>
          <w:lang w:val="es-ES_tradnl"/>
        </w:rPr>
        <w:t>Lo anterior, toda vez que para que una notificación se entienda debidamente surtida, es necesario remitir los elementos documentales y demás comunicaciones de vital importancia en el proceso al correo electrónico de dominio</w:t>
      </w:r>
      <w:r w:rsidRPr="00BD7E9C">
        <w:rPr>
          <w:rFonts w:ascii="Arial" w:hAnsi="Arial" w:cs="Arial"/>
          <w:bCs/>
          <w:sz w:val="22"/>
          <w:szCs w:val="22"/>
          <w:lang w:val="es-ES_tradnl"/>
        </w:rPr>
        <w:t xml:space="preserve"> de la parte a la que se pretende vincular</w:t>
      </w:r>
      <w:r w:rsidR="00173993" w:rsidRPr="00BD7E9C">
        <w:rPr>
          <w:rFonts w:ascii="Arial" w:hAnsi="Arial" w:cs="Arial"/>
          <w:bCs/>
          <w:sz w:val="22"/>
          <w:szCs w:val="22"/>
          <w:lang w:val="es-ES_tradnl"/>
        </w:rPr>
        <w:t>.</w:t>
      </w:r>
    </w:p>
    <w:p w14:paraId="6EF6593B" w14:textId="77777777" w:rsidR="00864E79" w:rsidRPr="00BD7E9C" w:rsidRDefault="00864E79" w:rsidP="00BD7E9C">
      <w:pPr>
        <w:pStyle w:val="Textoindependiente"/>
        <w:tabs>
          <w:tab w:val="left" w:pos="1276"/>
        </w:tabs>
        <w:spacing w:line="360" w:lineRule="auto"/>
        <w:ind w:right="51"/>
        <w:jc w:val="both"/>
        <w:rPr>
          <w:rFonts w:ascii="Arial" w:hAnsi="Arial" w:cs="Arial"/>
          <w:sz w:val="22"/>
          <w:szCs w:val="22"/>
        </w:rPr>
      </w:pPr>
    </w:p>
    <w:p w14:paraId="7BCA315A" w14:textId="2FAA3AA9" w:rsidR="00864E79" w:rsidRPr="00BD7E9C" w:rsidRDefault="00F12142" w:rsidP="00BD7E9C">
      <w:pPr>
        <w:pStyle w:val="Textoindependiente"/>
        <w:tabs>
          <w:tab w:val="left" w:pos="1276"/>
        </w:tabs>
        <w:spacing w:line="360" w:lineRule="auto"/>
        <w:ind w:right="51"/>
        <w:jc w:val="both"/>
        <w:rPr>
          <w:rFonts w:ascii="Arial" w:hAnsi="Arial" w:cs="Arial"/>
          <w:sz w:val="22"/>
          <w:szCs w:val="22"/>
        </w:rPr>
      </w:pPr>
      <w:r w:rsidRPr="00BD7E9C">
        <w:rPr>
          <w:rFonts w:ascii="Arial" w:hAnsi="Arial" w:cs="Arial"/>
          <w:b/>
          <w:bCs/>
          <w:sz w:val="22"/>
          <w:szCs w:val="22"/>
        </w:rPr>
        <w:t>NOVENO</w:t>
      </w:r>
      <w:r w:rsidR="00173993" w:rsidRPr="00BD7E9C">
        <w:rPr>
          <w:rFonts w:ascii="Arial" w:hAnsi="Arial" w:cs="Arial"/>
          <w:b/>
          <w:bCs/>
          <w:sz w:val="22"/>
          <w:szCs w:val="22"/>
        </w:rPr>
        <w:t xml:space="preserve">: </w:t>
      </w:r>
      <w:r w:rsidR="00173993" w:rsidRPr="00BD7E9C">
        <w:rPr>
          <w:rFonts w:ascii="Arial" w:hAnsi="Arial" w:cs="Arial"/>
          <w:sz w:val="22"/>
          <w:szCs w:val="22"/>
        </w:rPr>
        <w:t>Adicionalmente, e</w:t>
      </w:r>
      <w:r w:rsidR="00864E79" w:rsidRPr="00BD7E9C">
        <w:rPr>
          <w:rFonts w:ascii="Arial" w:hAnsi="Arial" w:cs="Arial"/>
          <w:sz w:val="22"/>
          <w:szCs w:val="22"/>
        </w:rPr>
        <w:t>n el numeral 8 del artículo 133 del C</w:t>
      </w:r>
      <w:r w:rsidRPr="00BD7E9C">
        <w:rPr>
          <w:rFonts w:ascii="Arial" w:hAnsi="Arial" w:cs="Arial"/>
          <w:sz w:val="22"/>
          <w:szCs w:val="22"/>
        </w:rPr>
        <w:t xml:space="preserve">ódigo </w:t>
      </w:r>
      <w:r w:rsidR="00864E79" w:rsidRPr="00BD7E9C">
        <w:rPr>
          <w:rFonts w:ascii="Arial" w:hAnsi="Arial" w:cs="Arial"/>
          <w:sz w:val="22"/>
          <w:szCs w:val="22"/>
        </w:rPr>
        <w:t>G</w:t>
      </w:r>
      <w:r w:rsidRPr="00BD7E9C">
        <w:rPr>
          <w:rFonts w:ascii="Arial" w:hAnsi="Arial" w:cs="Arial"/>
          <w:sz w:val="22"/>
          <w:szCs w:val="22"/>
        </w:rPr>
        <w:t xml:space="preserve">eneral del </w:t>
      </w:r>
      <w:r w:rsidR="00864E79" w:rsidRPr="00BD7E9C">
        <w:rPr>
          <w:rFonts w:ascii="Arial" w:hAnsi="Arial" w:cs="Arial"/>
          <w:sz w:val="22"/>
          <w:szCs w:val="22"/>
        </w:rPr>
        <w:t>P</w:t>
      </w:r>
      <w:r w:rsidRPr="00BD7E9C">
        <w:rPr>
          <w:rFonts w:ascii="Arial" w:hAnsi="Arial" w:cs="Arial"/>
          <w:sz w:val="22"/>
          <w:szCs w:val="22"/>
        </w:rPr>
        <w:t>roceso</w:t>
      </w:r>
      <w:r w:rsidR="00864E79" w:rsidRPr="00BD7E9C">
        <w:rPr>
          <w:rFonts w:ascii="Arial" w:hAnsi="Arial" w:cs="Arial"/>
          <w:sz w:val="22"/>
          <w:szCs w:val="22"/>
        </w:rPr>
        <w:t xml:space="preserve"> se prevé como causal de nulidad la indebida notificación del auto admisorio de la demanda, razón por la cual la parte afectada, en este caso</w:t>
      </w:r>
      <w:r w:rsidRPr="00BD7E9C">
        <w:rPr>
          <w:rFonts w:ascii="Arial" w:hAnsi="Arial" w:cs="Arial"/>
          <w:sz w:val="22"/>
          <w:szCs w:val="22"/>
        </w:rPr>
        <w:t xml:space="preserve"> el señor</w:t>
      </w:r>
      <w:r w:rsidR="00864E79" w:rsidRPr="00BD7E9C">
        <w:rPr>
          <w:rFonts w:ascii="Arial" w:hAnsi="Arial" w:cs="Arial"/>
          <w:sz w:val="22"/>
          <w:szCs w:val="22"/>
        </w:rPr>
        <w:t xml:space="preserve"> </w:t>
      </w:r>
      <w:r w:rsidR="00173993" w:rsidRPr="00BD7E9C">
        <w:rPr>
          <w:rFonts w:ascii="Arial" w:hAnsi="Arial" w:cs="Arial"/>
          <w:sz w:val="22"/>
          <w:szCs w:val="22"/>
        </w:rPr>
        <w:t>JOHN FAIBER PERDOMO LUGO</w:t>
      </w:r>
      <w:r w:rsidRPr="00BD7E9C">
        <w:rPr>
          <w:rFonts w:ascii="Arial" w:hAnsi="Arial" w:cs="Arial"/>
          <w:sz w:val="22"/>
          <w:szCs w:val="22"/>
        </w:rPr>
        <w:t>,</w:t>
      </w:r>
      <w:r w:rsidR="00173993" w:rsidRPr="00BD7E9C">
        <w:rPr>
          <w:rFonts w:ascii="Arial" w:hAnsi="Arial" w:cs="Arial"/>
          <w:sz w:val="22"/>
          <w:szCs w:val="22"/>
        </w:rPr>
        <w:t xml:space="preserve"> </w:t>
      </w:r>
      <w:r w:rsidR="00864E79" w:rsidRPr="00BD7E9C">
        <w:rPr>
          <w:rFonts w:ascii="Arial" w:hAnsi="Arial" w:cs="Arial"/>
          <w:sz w:val="22"/>
          <w:szCs w:val="22"/>
        </w:rPr>
        <w:t xml:space="preserve">presenta ante su Despacho esta solicitud. Incluso teniendo en cuenta que el acto de notificación reviste tal importancia porque su defectuosa práctica puede lesionar derechos fundamentales como la defensa y debido proceso, tal como lo ha sostenido la Corte constitucional en </w:t>
      </w:r>
      <w:r w:rsidRPr="00BD7E9C">
        <w:rPr>
          <w:rFonts w:ascii="Arial" w:hAnsi="Arial" w:cs="Arial"/>
          <w:sz w:val="22"/>
          <w:szCs w:val="22"/>
        </w:rPr>
        <w:t>S</w:t>
      </w:r>
      <w:r w:rsidR="00864E79" w:rsidRPr="00BD7E9C">
        <w:rPr>
          <w:rFonts w:ascii="Arial" w:hAnsi="Arial" w:cs="Arial"/>
          <w:sz w:val="22"/>
          <w:szCs w:val="22"/>
        </w:rPr>
        <w:t>entencia T</w:t>
      </w:r>
      <w:r w:rsidRPr="00BD7E9C">
        <w:rPr>
          <w:rFonts w:ascii="Arial" w:hAnsi="Arial" w:cs="Arial"/>
          <w:sz w:val="22"/>
          <w:szCs w:val="22"/>
        </w:rPr>
        <w:t xml:space="preserve"> - </w:t>
      </w:r>
      <w:r w:rsidR="00864E79" w:rsidRPr="00BD7E9C">
        <w:rPr>
          <w:rFonts w:ascii="Arial" w:hAnsi="Arial" w:cs="Arial"/>
          <w:sz w:val="22"/>
          <w:szCs w:val="22"/>
        </w:rPr>
        <w:t xml:space="preserve">025 de 2018: </w:t>
      </w:r>
    </w:p>
    <w:p w14:paraId="16D452E4" w14:textId="77777777" w:rsidR="00864E79" w:rsidRPr="00BD7E9C" w:rsidRDefault="00864E79" w:rsidP="00BD7E9C">
      <w:pPr>
        <w:pStyle w:val="Textoindependiente"/>
        <w:tabs>
          <w:tab w:val="left" w:pos="1276"/>
        </w:tabs>
        <w:spacing w:line="360" w:lineRule="auto"/>
        <w:ind w:left="360" w:right="51"/>
        <w:jc w:val="both"/>
        <w:rPr>
          <w:rFonts w:ascii="Arial" w:hAnsi="Arial" w:cs="Arial"/>
          <w:sz w:val="22"/>
          <w:szCs w:val="22"/>
        </w:rPr>
      </w:pPr>
    </w:p>
    <w:p w14:paraId="6A7CBEC8" w14:textId="77777777" w:rsidR="00864E79" w:rsidRPr="00BD7E9C" w:rsidRDefault="00864E79" w:rsidP="00BD7E9C">
      <w:pPr>
        <w:pStyle w:val="Textoindependiente"/>
        <w:tabs>
          <w:tab w:val="left" w:pos="1276"/>
        </w:tabs>
        <w:spacing w:line="360" w:lineRule="auto"/>
        <w:ind w:left="851" w:right="851"/>
        <w:jc w:val="both"/>
        <w:rPr>
          <w:rFonts w:ascii="Arial" w:hAnsi="Arial" w:cs="Arial"/>
          <w:sz w:val="22"/>
          <w:szCs w:val="22"/>
        </w:rPr>
      </w:pPr>
      <w:r w:rsidRPr="00BD7E9C">
        <w:rPr>
          <w:rFonts w:ascii="Arial" w:hAnsi="Arial" w:cs="Arial"/>
          <w:i/>
          <w:iCs/>
          <w:sz w:val="22"/>
          <w:szCs w:val="22"/>
        </w:rPr>
        <w:t>“La indebida notificación como defecto procedimental. Esta Corporación ha reconocido la importancia que tiene la notificación en los procesos judiciales. En particular, la sentencia C-670 de 2004[61] resaltó lo siguiente: “[L]a Corte ha mantenido una sólida línea jurisprudencial, en el sentido de que la notificación, en cualquier clase de proceso, se constituye en uno de los actos de comunicación procesal de mayor efectividad, en cuanto garantiza el conocimiento real de las decisiones judiciales con el fin de dar aplicación concreta al debido proceso mediante la vinculación de aquellos a quienes concierne la decisión judicial notificada, así como que es un medio idóneo para lograr que el interesado ejercite el derecho de contradicción, planteando de manera oportuna sus defensas y excepciones. De igual manera, es un acto procesal que desarrolla el principio de la seguridad jurídica, pues de él se deriva la certeza del conocimiento de las decisiones judiciales</w:t>
      </w:r>
      <w:r w:rsidRPr="00BD7E9C">
        <w:rPr>
          <w:rFonts w:ascii="Arial" w:hAnsi="Arial" w:cs="Arial"/>
          <w:sz w:val="22"/>
          <w:szCs w:val="22"/>
        </w:rPr>
        <w:t>.</w:t>
      </w:r>
    </w:p>
    <w:p w14:paraId="4EAFE336" w14:textId="77777777" w:rsidR="00864E79" w:rsidRPr="00BD7E9C" w:rsidRDefault="00864E79" w:rsidP="00BD7E9C">
      <w:pPr>
        <w:pStyle w:val="Textoindependiente"/>
        <w:tabs>
          <w:tab w:val="left" w:pos="1276"/>
        </w:tabs>
        <w:spacing w:line="360" w:lineRule="auto"/>
        <w:ind w:right="851"/>
        <w:jc w:val="both"/>
        <w:rPr>
          <w:rFonts w:ascii="Arial" w:hAnsi="Arial" w:cs="Arial"/>
          <w:sz w:val="22"/>
          <w:szCs w:val="22"/>
        </w:rPr>
      </w:pPr>
    </w:p>
    <w:p w14:paraId="4CAC5F51" w14:textId="30993412" w:rsidR="00864E79" w:rsidRPr="00BD7E9C" w:rsidRDefault="00864E79" w:rsidP="00BD7E9C">
      <w:pPr>
        <w:pStyle w:val="Textoindependiente"/>
        <w:tabs>
          <w:tab w:val="left" w:pos="1276"/>
        </w:tabs>
        <w:spacing w:line="360" w:lineRule="auto"/>
        <w:jc w:val="both"/>
        <w:rPr>
          <w:rFonts w:ascii="Arial" w:hAnsi="Arial" w:cs="Arial"/>
          <w:sz w:val="22"/>
          <w:szCs w:val="22"/>
        </w:rPr>
      </w:pPr>
      <w:r w:rsidRPr="00BD7E9C">
        <w:rPr>
          <w:rFonts w:ascii="Arial" w:hAnsi="Arial" w:cs="Arial"/>
          <w:sz w:val="22"/>
          <w:szCs w:val="22"/>
        </w:rPr>
        <w:t>En vista de lo anterior, y en aras de garantizar el derecho de defensa de mi representad</w:t>
      </w:r>
      <w:r w:rsidR="00173993" w:rsidRPr="00BD7E9C">
        <w:rPr>
          <w:rFonts w:ascii="Arial" w:hAnsi="Arial" w:cs="Arial"/>
          <w:sz w:val="22"/>
          <w:szCs w:val="22"/>
        </w:rPr>
        <w:t>o</w:t>
      </w:r>
      <w:r w:rsidRPr="00BD7E9C">
        <w:rPr>
          <w:rFonts w:ascii="Arial" w:hAnsi="Arial" w:cs="Arial"/>
          <w:sz w:val="22"/>
          <w:szCs w:val="22"/>
        </w:rPr>
        <w:t xml:space="preserve">, muy respetuosamente solicito al </w:t>
      </w:r>
      <w:r w:rsidR="00F12142" w:rsidRPr="00BD7E9C">
        <w:rPr>
          <w:rFonts w:ascii="Arial" w:hAnsi="Arial" w:cs="Arial"/>
          <w:sz w:val="22"/>
          <w:szCs w:val="22"/>
        </w:rPr>
        <w:t>d</w:t>
      </w:r>
      <w:r w:rsidRPr="00BD7E9C">
        <w:rPr>
          <w:rFonts w:ascii="Arial" w:hAnsi="Arial" w:cs="Arial"/>
          <w:sz w:val="22"/>
          <w:szCs w:val="22"/>
        </w:rPr>
        <w:t>espacho acceder a la declaratoria de nulidad como se precisa en las siguientes peticiones.</w:t>
      </w:r>
    </w:p>
    <w:p w14:paraId="0BD171F5" w14:textId="77777777" w:rsidR="00864E79" w:rsidRPr="00BD7E9C" w:rsidRDefault="00864E79" w:rsidP="00BD7E9C">
      <w:pPr>
        <w:spacing w:line="360" w:lineRule="auto"/>
        <w:rPr>
          <w:rFonts w:ascii="Arial" w:hAnsi="Arial" w:cs="Arial"/>
          <w:b/>
          <w:bCs/>
          <w:u w:val="single"/>
        </w:rPr>
      </w:pPr>
    </w:p>
    <w:p w14:paraId="7D0D7B13" w14:textId="611B55B3" w:rsidR="00864E79" w:rsidRPr="00BD7E9C" w:rsidRDefault="00864E79" w:rsidP="00BD7E9C">
      <w:pPr>
        <w:pStyle w:val="Prrafodelista"/>
        <w:numPr>
          <w:ilvl w:val="0"/>
          <w:numId w:val="25"/>
        </w:numPr>
        <w:spacing w:line="360" w:lineRule="auto"/>
        <w:jc w:val="center"/>
        <w:rPr>
          <w:rFonts w:ascii="Arial" w:hAnsi="Arial" w:cs="Arial"/>
          <w:b/>
          <w:bCs/>
        </w:rPr>
      </w:pPr>
      <w:r w:rsidRPr="00BD7E9C">
        <w:rPr>
          <w:rFonts w:ascii="Arial" w:hAnsi="Arial" w:cs="Arial"/>
          <w:b/>
          <w:bCs/>
        </w:rPr>
        <w:t>PETICIONES</w:t>
      </w:r>
    </w:p>
    <w:p w14:paraId="09377527" w14:textId="77777777" w:rsidR="00864E79" w:rsidRPr="00BD7E9C" w:rsidRDefault="00864E79" w:rsidP="00BD7E9C">
      <w:pPr>
        <w:spacing w:line="360" w:lineRule="auto"/>
        <w:jc w:val="both"/>
        <w:rPr>
          <w:rFonts w:ascii="Arial" w:hAnsi="Arial" w:cs="Arial"/>
        </w:rPr>
      </w:pPr>
    </w:p>
    <w:p w14:paraId="2F96065A" w14:textId="77777777" w:rsidR="00864E79" w:rsidRPr="00BD7E9C" w:rsidRDefault="00864E79" w:rsidP="00BD7E9C">
      <w:pPr>
        <w:spacing w:line="360" w:lineRule="auto"/>
        <w:jc w:val="both"/>
        <w:rPr>
          <w:rFonts w:ascii="Arial" w:hAnsi="Arial" w:cs="Arial"/>
        </w:rPr>
      </w:pPr>
      <w:r w:rsidRPr="00BD7E9C">
        <w:rPr>
          <w:rFonts w:ascii="Arial" w:hAnsi="Arial" w:cs="Arial"/>
        </w:rPr>
        <w:t xml:space="preserve">Por lo antes expuesto muy comedidamente solicito al Despacho: </w:t>
      </w:r>
    </w:p>
    <w:p w14:paraId="297E727A" w14:textId="77777777" w:rsidR="00864E79" w:rsidRPr="00BD7E9C" w:rsidRDefault="00864E79" w:rsidP="00BD7E9C">
      <w:pPr>
        <w:spacing w:line="360" w:lineRule="auto"/>
        <w:jc w:val="both"/>
        <w:rPr>
          <w:rFonts w:ascii="Arial" w:hAnsi="Arial" w:cs="Arial"/>
          <w:b/>
          <w:bCs/>
        </w:rPr>
      </w:pPr>
    </w:p>
    <w:p w14:paraId="72FA8C9B" w14:textId="7FD37534" w:rsidR="00864E79" w:rsidRPr="00BD7E9C" w:rsidRDefault="00864E79" w:rsidP="00BD7E9C">
      <w:pPr>
        <w:spacing w:line="360" w:lineRule="auto"/>
        <w:jc w:val="both"/>
        <w:rPr>
          <w:rFonts w:ascii="Arial" w:hAnsi="Arial" w:cs="Arial"/>
        </w:rPr>
      </w:pPr>
      <w:r w:rsidRPr="00BD7E9C">
        <w:rPr>
          <w:rFonts w:ascii="Arial" w:hAnsi="Arial" w:cs="Arial"/>
          <w:b/>
          <w:bCs/>
        </w:rPr>
        <w:t>PRIMERA</w:t>
      </w:r>
      <w:r w:rsidRPr="00BD7E9C">
        <w:rPr>
          <w:rFonts w:ascii="Arial" w:hAnsi="Arial" w:cs="Arial"/>
        </w:rPr>
        <w:t xml:space="preserve">: Se </w:t>
      </w:r>
      <w:r w:rsidRPr="00BD7E9C">
        <w:rPr>
          <w:rFonts w:ascii="Arial" w:hAnsi="Arial" w:cs="Arial"/>
          <w:b/>
          <w:bCs/>
          <w:u w:val="single"/>
        </w:rPr>
        <w:t>DECLARE</w:t>
      </w:r>
      <w:r w:rsidRPr="00BD7E9C">
        <w:rPr>
          <w:rFonts w:ascii="Arial" w:hAnsi="Arial" w:cs="Arial"/>
        </w:rPr>
        <w:t xml:space="preserve"> que no se practicó en lega</w:t>
      </w:r>
      <w:r w:rsidR="00A77166" w:rsidRPr="00BD7E9C">
        <w:rPr>
          <w:rFonts w:ascii="Arial" w:hAnsi="Arial" w:cs="Arial"/>
        </w:rPr>
        <w:t xml:space="preserve">l forma </w:t>
      </w:r>
      <w:r w:rsidRPr="00BD7E9C">
        <w:rPr>
          <w:rFonts w:ascii="Arial" w:hAnsi="Arial" w:cs="Arial"/>
        </w:rPr>
        <w:t xml:space="preserve">la notificación personal del </w:t>
      </w:r>
      <w:r w:rsidR="00F12142" w:rsidRPr="00BD7E9C">
        <w:rPr>
          <w:rFonts w:ascii="Arial" w:hAnsi="Arial" w:cs="Arial"/>
        </w:rPr>
        <w:t xml:space="preserve">auto </w:t>
      </w:r>
      <w:r w:rsidRPr="00BD7E9C">
        <w:rPr>
          <w:rFonts w:ascii="Arial" w:hAnsi="Arial" w:cs="Arial"/>
        </w:rPr>
        <w:t xml:space="preserve">admisorio de la demanda, formulada contra </w:t>
      </w:r>
      <w:r w:rsidR="00A77166" w:rsidRPr="00BD7E9C">
        <w:rPr>
          <w:rFonts w:ascii="Arial" w:hAnsi="Arial" w:cs="Arial"/>
          <w:b/>
          <w:bCs/>
        </w:rPr>
        <w:t>JOHN FAIBER PERDOMO LUGO</w:t>
      </w:r>
      <w:r w:rsidRPr="00BD7E9C">
        <w:rPr>
          <w:rFonts w:ascii="Arial" w:hAnsi="Arial" w:cs="Arial"/>
        </w:rPr>
        <w:t xml:space="preserve">. Lo anterior, toda vez que la comunicación electrónica del </w:t>
      </w:r>
      <w:r w:rsidR="00A77166" w:rsidRPr="00BD7E9C">
        <w:rPr>
          <w:rFonts w:ascii="Arial" w:hAnsi="Arial" w:cs="Arial"/>
        </w:rPr>
        <w:t>18 de octubre de 2024</w:t>
      </w:r>
      <w:r w:rsidRPr="00BD7E9C">
        <w:rPr>
          <w:rFonts w:ascii="Arial" w:hAnsi="Arial" w:cs="Arial"/>
        </w:rPr>
        <w:t xml:space="preserve"> </w:t>
      </w:r>
      <w:r w:rsidR="00BD7E9C" w:rsidRPr="00BD7E9C">
        <w:rPr>
          <w:rFonts w:ascii="Arial" w:hAnsi="Arial" w:cs="Arial"/>
        </w:rPr>
        <w:t xml:space="preserve">fue remitida a dirección electrónica diferente a la del dominio del señor </w:t>
      </w:r>
      <w:r w:rsidR="00BD7E9C" w:rsidRPr="00BD7E9C">
        <w:rPr>
          <w:rFonts w:ascii="Arial" w:hAnsi="Arial" w:cs="Arial"/>
          <w:b/>
        </w:rPr>
        <w:t>JOHN FAIBER PERDOMO LUGO</w:t>
      </w:r>
      <w:r w:rsidR="00BD7E9C" w:rsidRPr="00BD7E9C">
        <w:rPr>
          <w:rFonts w:ascii="Arial" w:hAnsi="Arial" w:cs="Arial"/>
        </w:rPr>
        <w:t>.</w:t>
      </w:r>
    </w:p>
    <w:p w14:paraId="10F111CB" w14:textId="77777777" w:rsidR="00864E79" w:rsidRPr="00BD7E9C" w:rsidRDefault="00864E79" w:rsidP="00BD7E9C">
      <w:pPr>
        <w:spacing w:line="360" w:lineRule="auto"/>
        <w:jc w:val="both"/>
        <w:rPr>
          <w:rFonts w:ascii="Arial" w:hAnsi="Arial" w:cs="Arial"/>
        </w:rPr>
      </w:pPr>
    </w:p>
    <w:p w14:paraId="0B44596A" w14:textId="77777777" w:rsidR="00864E79" w:rsidRPr="00BD7E9C" w:rsidRDefault="00864E79" w:rsidP="00BD7E9C">
      <w:pPr>
        <w:spacing w:line="360" w:lineRule="auto"/>
        <w:jc w:val="both"/>
        <w:rPr>
          <w:rFonts w:ascii="Arial" w:hAnsi="Arial" w:cs="Arial"/>
        </w:rPr>
      </w:pPr>
      <w:r w:rsidRPr="00BD7E9C">
        <w:rPr>
          <w:rFonts w:ascii="Arial" w:hAnsi="Arial" w:cs="Arial"/>
          <w:b/>
          <w:bCs/>
        </w:rPr>
        <w:t>SEGUNDA.</w:t>
      </w:r>
      <w:r w:rsidRPr="00BD7E9C">
        <w:rPr>
          <w:rFonts w:ascii="Arial" w:hAnsi="Arial" w:cs="Arial"/>
        </w:rPr>
        <w:t xml:space="preserve"> Que, como consecuencia de la anterior solicitud, se </w:t>
      </w:r>
      <w:r w:rsidRPr="00BD7E9C">
        <w:rPr>
          <w:rFonts w:ascii="Arial" w:hAnsi="Arial" w:cs="Arial"/>
          <w:b/>
          <w:bCs/>
          <w:u w:val="single"/>
        </w:rPr>
        <w:t>DECLARE</w:t>
      </w:r>
      <w:r w:rsidRPr="00BD7E9C">
        <w:rPr>
          <w:rFonts w:ascii="Arial" w:hAnsi="Arial" w:cs="Arial"/>
        </w:rPr>
        <w:t xml:space="preserve"> la nulidad por indebida</w:t>
      </w:r>
    </w:p>
    <w:p w14:paraId="5826E19E" w14:textId="3F635CCB" w:rsidR="00864E79" w:rsidRPr="00BD7E9C" w:rsidRDefault="00864E79" w:rsidP="00BD7E9C">
      <w:pPr>
        <w:spacing w:line="360" w:lineRule="auto"/>
        <w:jc w:val="both"/>
        <w:rPr>
          <w:rFonts w:ascii="Arial" w:hAnsi="Arial" w:cs="Arial"/>
        </w:rPr>
      </w:pPr>
      <w:r w:rsidRPr="00BD7E9C">
        <w:rPr>
          <w:rFonts w:ascii="Arial" w:hAnsi="Arial" w:cs="Arial"/>
        </w:rPr>
        <w:t xml:space="preserve">notificación de la comunicación remitida el </w:t>
      </w:r>
      <w:r w:rsidR="00A77166" w:rsidRPr="00BD7E9C">
        <w:rPr>
          <w:rFonts w:ascii="Arial" w:hAnsi="Arial" w:cs="Arial"/>
        </w:rPr>
        <w:t>18 de octubre de 2024.</w:t>
      </w:r>
    </w:p>
    <w:p w14:paraId="66AA4762" w14:textId="77777777" w:rsidR="00864E79" w:rsidRPr="00BD7E9C" w:rsidRDefault="00864E79" w:rsidP="00BD7E9C">
      <w:pPr>
        <w:spacing w:line="360" w:lineRule="auto"/>
        <w:jc w:val="both"/>
        <w:rPr>
          <w:rFonts w:ascii="Arial" w:hAnsi="Arial" w:cs="Arial"/>
        </w:rPr>
      </w:pPr>
    </w:p>
    <w:p w14:paraId="40035426" w14:textId="5A9D4F9E" w:rsidR="00F419B9" w:rsidRPr="00BD7E9C" w:rsidRDefault="00864E79" w:rsidP="00BD7E9C">
      <w:pPr>
        <w:spacing w:line="360" w:lineRule="auto"/>
        <w:jc w:val="both"/>
        <w:rPr>
          <w:rFonts w:ascii="Arial" w:hAnsi="Arial" w:cs="Arial"/>
        </w:rPr>
      </w:pPr>
      <w:r w:rsidRPr="00BD7E9C">
        <w:rPr>
          <w:rFonts w:ascii="Arial" w:hAnsi="Arial" w:cs="Arial"/>
          <w:b/>
          <w:bCs/>
        </w:rPr>
        <w:t>TERCERA</w:t>
      </w:r>
      <w:r w:rsidRPr="00BD7E9C">
        <w:rPr>
          <w:rFonts w:ascii="Arial" w:hAnsi="Arial" w:cs="Arial"/>
        </w:rPr>
        <w:t>. Como consecuencia de las peticiones anteriores, se tenga a mi representad</w:t>
      </w:r>
      <w:r w:rsidR="00A77166" w:rsidRPr="00BD7E9C">
        <w:rPr>
          <w:rFonts w:ascii="Arial" w:hAnsi="Arial" w:cs="Arial"/>
        </w:rPr>
        <w:t xml:space="preserve">o </w:t>
      </w:r>
      <w:r w:rsidR="00A77166" w:rsidRPr="00BD7E9C">
        <w:rPr>
          <w:rFonts w:ascii="Arial" w:hAnsi="Arial" w:cs="Arial"/>
          <w:b/>
          <w:bCs/>
        </w:rPr>
        <w:t>JOHN FAIBER PERDOMO LUGO</w:t>
      </w:r>
      <w:r w:rsidR="00A77166" w:rsidRPr="00BD7E9C">
        <w:rPr>
          <w:rFonts w:ascii="Arial" w:hAnsi="Arial" w:cs="Arial"/>
        </w:rPr>
        <w:t xml:space="preserve">, </w:t>
      </w:r>
      <w:r w:rsidRPr="00BD7E9C">
        <w:rPr>
          <w:rFonts w:ascii="Arial" w:hAnsi="Arial" w:cs="Arial"/>
        </w:rPr>
        <w:t>notificad</w:t>
      </w:r>
      <w:r w:rsidR="00F12142" w:rsidRPr="00BD7E9C">
        <w:rPr>
          <w:rFonts w:ascii="Arial" w:hAnsi="Arial" w:cs="Arial"/>
        </w:rPr>
        <w:t>o</w:t>
      </w:r>
      <w:r w:rsidRPr="00BD7E9C">
        <w:rPr>
          <w:rFonts w:ascii="Arial" w:hAnsi="Arial" w:cs="Arial"/>
        </w:rPr>
        <w:t xml:space="preserve"> por conducta concluyente según lo consagrado en el inciso tercero del artículo 301 del C.G.P, para que los términos de traslado de la contestación de la demanda empiecen a correr únicamente a partir del día siguiente al de la ejecutoria del Auto que declare la existencia de esta nulidad, concediendo previamente el acceso al expediente de manera íntegra</w:t>
      </w:r>
      <w:r w:rsidR="00BD7E9C" w:rsidRPr="00BD7E9C">
        <w:rPr>
          <w:rFonts w:ascii="Arial" w:hAnsi="Arial" w:cs="Arial"/>
        </w:rPr>
        <w:t>.</w:t>
      </w:r>
    </w:p>
    <w:p w14:paraId="5ABFFC3C" w14:textId="3BE98AA8" w:rsidR="00F419B9" w:rsidRPr="00BD7E9C" w:rsidRDefault="00F419B9" w:rsidP="00BD7E9C">
      <w:pPr>
        <w:pStyle w:val="Prrafodelista"/>
        <w:numPr>
          <w:ilvl w:val="0"/>
          <w:numId w:val="25"/>
        </w:numPr>
        <w:spacing w:line="360" w:lineRule="auto"/>
        <w:jc w:val="center"/>
        <w:rPr>
          <w:rFonts w:ascii="Arial" w:eastAsia="MS Mincho" w:hAnsi="Arial" w:cs="Arial"/>
          <w:b/>
          <w:lang w:val="es-ES_tradnl" w:eastAsia="es-ES"/>
        </w:rPr>
      </w:pPr>
      <w:r w:rsidRPr="00BD7E9C">
        <w:rPr>
          <w:rFonts w:ascii="Arial" w:eastAsia="MS Mincho" w:hAnsi="Arial" w:cs="Arial"/>
          <w:b/>
          <w:bCs/>
          <w:lang w:val="es-ES_tradnl" w:eastAsia="es-ES"/>
        </w:rPr>
        <w:t>NOTIFICACIONES</w:t>
      </w:r>
    </w:p>
    <w:p w14:paraId="123C801D" w14:textId="77777777" w:rsidR="00F419B9" w:rsidRPr="00BD7E9C" w:rsidRDefault="00F419B9" w:rsidP="00BD7E9C">
      <w:pPr>
        <w:spacing w:line="360" w:lineRule="auto"/>
        <w:contextualSpacing/>
        <w:jc w:val="center"/>
        <w:rPr>
          <w:rFonts w:ascii="Arial" w:eastAsia="MS Mincho" w:hAnsi="Arial" w:cs="Arial"/>
          <w:lang w:val="es-ES_tradnl" w:eastAsia="es-ES"/>
        </w:rPr>
      </w:pPr>
    </w:p>
    <w:p w14:paraId="72F04D4E" w14:textId="40AEC77E" w:rsidR="00F419B9" w:rsidRPr="00BD7E9C" w:rsidRDefault="00F419B9" w:rsidP="00BD7E9C">
      <w:pPr>
        <w:pStyle w:val="Prrafodelista"/>
        <w:numPr>
          <w:ilvl w:val="0"/>
          <w:numId w:val="26"/>
        </w:numPr>
        <w:tabs>
          <w:tab w:val="left" w:pos="0"/>
        </w:tabs>
        <w:spacing w:line="360" w:lineRule="auto"/>
        <w:jc w:val="both"/>
        <w:rPr>
          <w:rFonts w:ascii="Arial" w:hAnsi="Arial" w:cs="Arial"/>
        </w:rPr>
      </w:pPr>
      <w:r w:rsidRPr="00BD7E9C">
        <w:rPr>
          <w:rFonts w:ascii="Arial" w:hAnsi="Arial" w:cs="Arial"/>
        </w:rPr>
        <w:t>La parte actora en el lugar indicado en la demanda.</w:t>
      </w:r>
    </w:p>
    <w:p w14:paraId="3457EBFE" w14:textId="6EDAD5DE" w:rsidR="00F419B9" w:rsidRPr="00BD7E9C" w:rsidRDefault="00F419B9" w:rsidP="00BD7E9C">
      <w:pPr>
        <w:pStyle w:val="Prrafodelista"/>
        <w:widowControl/>
        <w:numPr>
          <w:ilvl w:val="0"/>
          <w:numId w:val="26"/>
        </w:numPr>
        <w:wordWrap w:val="0"/>
        <w:autoSpaceDE/>
        <w:autoSpaceDN/>
        <w:spacing w:line="360" w:lineRule="auto"/>
        <w:textAlignment w:val="baseline"/>
        <w:rPr>
          <w:rFonts w:ascii="Arial" w:hAnsi="Arial" w:cs="Arial"/>
          <w:lang w:val="es-ES_tradnl" w:eastAsia="es-ES"/>
        </w:rPr>
      </w:pPr>
      <w:r w:rsidRPr="00BD7E9C">
        <w:rPr>
          <w:rFonts w:ascii="Arial" w:hAnsi="Arial" w:cs="Arial"/>
        </w:rPr>
        <w:t xml:space="preserve">Mi </w:t>
      </w:r>
      <w:r w:rsidR="00864E79" w:rsidRPr="00BD7E9C">
        <w:rPr>
          <w:rFonts w:ascii="Arial" w:hAnsi="Arial" w:cs="Arial"/>
        </w:rPr>
        <w:t xml:space="preserve">representado al correo </w:t>
      </w:r>
      <w:r w:rsidR="008A06C0" w:rsidRPr="00BD7E9C">
        <w:rPr>
          <w:rFonts w:ascii="Arial" w:hAnsi="Arial" w:cs="Arial"/>
          <w:lang w:val="es-ES_tradnl" w:eastAsia="es-ES"/>
        </w:rPr>
        <w:t xml:space="preserve">electrónico: </w:t>
      </w:r>
      <w:hyperlink r:id="rId17" w:history="1">
        <w:r w:rsidR="00B468FD" w:rsidRPr="00BD7E9C">
          <w:rPr>
            <w:rStyle w:val="Hipervnculo"/>
            <w:rFonts w:ascii="Arial" w:eastAsia="Times New Roman" w:hAnsi="Arial" w:cs="Arial"/>
            <w:bdr w:val="none" w:sz="0" w:space="0" w:color="auto" w:frame="1"/>
            <w:lang w:val="es-CO" w:eastAsia="es-CO"/>
          </w:rPr>
          <w:t>jhon156564@gmail.com</w:t>
        </w:r>
      </w:hyperlink>
      <w:r w:rsidR="00B468FD" w:rsidRPr="00BD7E9C">
        <w:rPr>
          <w:rFonts w:ascii="Arial" w:eastAsia="Times New Roman" w:hAnsi="Arial" w:cs="Arial"/>
          <w:bdr w:val="none" w:sz="0" w:space="0" w:color="auto" w:frame="1"/>
          <w:lang w:val="es-CO" w:eastAsia="es-CO"/>
        </w:rPr>
        <w:t xml:space="preserve"> </w:t>
      </w:r>
    </w:p>
    <w:p w14:paraId="2C05375B" w14:textId="3CC6414A" w:rsidR="00F419B9" w:rsidRPr="00BD7E9C" w:rsidRDefault="00F419B9" w:rsidP="00BD7E9C">
      <w:pPr>
        <w:pStyle w:val="Prrafodelista"/>
        <w:numPr>
          <w:ilvl w:val="0"/>
          <w:numId w:val="26"/>
        </w:numPr>
        <w:tabs>
          <w:tab w:val="left" w:pos="0"/>
        </w:tabs>
        <w:spacing w:line="360" w:lineRule="auto"/>
        <w:jc w:val="both"/>
        <w:rPr>
          <w:rFonts w:ascii="Arial" w:hAnsi="Arial" w:cs="Arial"/>
        </w:rPr>
      </w:pPr>
      <w:r w:rsidRPr="00BD7E9C">
        <w:rPr>
          <w:rFonts w:ascii="Arial" w:hAnsi="Arial" w:cs="Arial"/>
        </w:rPr>
        <w:t xml:space="preserve">Al suscrito en la </w:t>
      </w:r>
      <w:r w:rsidR="00081C27" w:rsidRPr="00BD7E9C">
        <w:rPr>
          <w:rFonts w:ascii="Arial" w:hAnsi="Arial" w:cs="Arial"/>
        </w:rPr>
        <w:t>C</w:t>
      </w:r>
      <w:r w:rsidR="002326E3" w:rsidRPr="00BD7E9C">
        <w:rPr>
          <w:rFonts w:ascii="Arial" w:hAnsi="Arial" w:cs="Arial"/>
        </w:rPr>
        <w:t>arrera</w:t>
      </w:r>
      <w:r w:rsidR="00081C27" w:rsidRPr="00BD7E9C">
        <w:rPr>
          <w:rFonts w:ascii="Arial" w:hAnsi="Arial" w:cs="Arial"/>
        </w:rPr>
        <w:t xml:space="preserve"> 11A No.</w:t>
      </w:r>
      <w:r w:rsidR="00B468FD" w:rsidRPr="00BD7E9C">
        <w:rPr>
          <w:rFonts w:ascii="Arial" w:hAnsi="Arial" w:cs="Arial"/>
        </w:rPr>
        <w:t xml:space="preserve"> </w:t>
      </w:r>
      <w:r w:rsidR="00081C27" w:rsidRPr="00BD7E9C">
        <w:rPr>
          <w:rFonts w:ascii="Arial" w:hAnsi="Arial" w:cs="Arial"/>
        </w:rPr>
        <w:t>94</w:t>
      </w:r>
      <w:r w:rsidR="00B468FD" w:rsidRPr="00BD7E9C">
        <w:rPr>
          <w:rFonts w:ascii="Arial" w:hAnsi="Arial" w:cs="Arial"/>
        </w:rPr>
        <w:t xml:space="preserve"> </w:t>
      </w:r>
      <w:r w:rsidR="00081C27" w:rsidRPr="00BD7E9C">
        <w:rPr>
          <w:rFonts w:ascii="Arial" w:hAnsi="Arial" w:cs="Arial"/>
        </w:rPr>
        <w:t>A</w:t>
      </w:r>
      <w:r w:rsidR="00B468FD" w:rsidRPr="00BD7E9C">
        <w:rPr>
          <w:rFonts w:ascii="Arial" w:hAnsi="Arial" w:cs="Arial"/>
        </w:rPr>
        <w:t xml:space="preserve"> – </w:t>
      </w:r>
      <w:r w:rsidR="00081C27" w:rsidRPr="00BD7E9C">
        <w:rPr>
          <w:rFonts w:ascii="Arial" w:hAnsi="Arial" w:cs="Arial"/>
        </w:rPr>
        <w:t>23</w:t>
      </w:r>
      <w:r w:rsidR="00B468FD" w:rsidRPr="00BD7E9C">
        <w:rPr>
          <w:rFonts w:ascii="Arial" w:hAnsi="Arial" w:cs="Arial"/>
        </w:rPr>
        <w:t>,</w:t>
      </w:r>
      <w:r w:rsidR="00081C27" w:rsidRPr="00BD7E9C">
        <w:rPr>
          <w:rFonts w:ascii="Arial" w:hAnsi="Arial" w:cs="Arial"/>
        </w:rPr>
        <w:t xml:space="preserve"> Of</w:t>
      </w:r>
      <w:r w:rsidR="00B468FD" w:rsidRPr="00BD7E9C">
        <w:rPr>
          <w:rFonts w:ascii="Arial" w:hAnsi="Arial" w:cs="Arial"/>
        </w:rPr>
        <w:t>icina</w:t>
      </w:r>
      <w:r w:rsidR="00081C27" w:rsidRPr="00BD7E9C">
        <w:rPr>
          <w:rFonts w:ascii="Arial" w:hAnsi="Arial" w:cs="Arial"/>
        </w:rPr>
        <w:t xml:space="preserve"> 201</w:t>
      </w:r>
      <w:r w:rsidR="00B468FD" w:rsidRPr="00BD7E9C">
        <w:rPr>
          <w:rFonts w:ascii="Arial" w:hAnsi="Arial" w:cs="Arial"/>
        </w:rPr>
        <w:t>.</w:t>
      </w:r>
      <w:r w:rsidR="00081C27" w:rsidRPr="00BD7E9C">
        <w:rPr>
          <w:rFonts w:ascii="Arial" w:hAnsi="Arial" w:cs="Arial"/>
        </w:rPr>
        <w:t xml:space="preserve"> de </w:t>
      </w:r>
      <w:r w:rsidRPr="00BD7E9C">
        <w:rPr>
          <w:rFonts w:ascii="Arial" w:hAnsi="Arial" w:cs="Arial"/>
        </w:rPr>
        <w:t xml:space="preserve">la ciudad de Bogotá o en la dirección electrónica: </w:t>
      </w:r>
      <w:hyperlink r:id="rId18" w:history="1">
        <w:r w:rsidR="00BD7E9C" w:rsidRPr="00F111A3">
          <w:rPr>
            <w:rStyle w:val="Hipervnculo"/>
            <w:rFonts w:ascii="Arial" w:eastAsiaTheme="minorHAnsi" w:hAnsi="Arial" w:cs="Arial"/>
            <w:lang w:val="es-CO"/>
          </w:rPr>
          <w:t xml:space="preserve">santiagolico@hotmail.com  </w:t>
        </w:r>
      </w:hyperlink>
      <w:r w:rsidR="00864E79" w:rsidRPr="00BD7E9C">
        <w:rPr>
          <w:rFonts w:ascii="Arial" w:eastAsiaTheme="minorHAnsi" w:hAnsi="Arial" w:cs="Arial"/>
          <w:lang w:val="es-CO"/>
        </w:rPr>
        <w:t xml:space="preserve"> </w:t>
      </w:r>
    </w:p>
    <w:p w14:paraId="5368558E" w14:textId="14CC79C0" w:rsidR="00F419B9" w:rsidRPr="00BD7E9C" w:rsidRDefault="00F419B9" w:rsidP="00BD7E9C">
      <w:pPr>
        <w:spacing w:line="360" w:lineRule="auto"/>
        <w:contextualSpacing/>
        <w:jc w:val="both"/>
        <w:rPr>
          <w:rFonts w:ascii="Arial" w:eastAsia="MS Mincho" w:hAnsi="Arial" w:cs="Arial"/>
          <w:bCs/>
          <w:lang w:val="es-ES_tradnl" w:eastAsia="es-ES"/>
        </w:rPr>
      </w:pPr>
    </w:p>
    <w:p w14:paraId="6D412827" w14:textId="15F57349" w:rsidR="00864E79" w:rsidRDefault="00864E79" w:rsidP="00BD7E9C">
      <w:pPr>
        <w:spacing w:line="360" w:lineRule="auto"/>
        <w:jc w:val="both"/>
        <w:textAlignment w:val="baseline"/>
        <w:rPr>
          <w:rFonts w:ascii="Arial" w:hAnsi="Arial" w:cs="Arial"/>
          <w:bCs/>
        </w:rPr>
      </w:pPr>
      <w:r w:rsidRPr="00BD7E9C">
        <w:rPr>
          <w:rFonts w:ascii="Arial" w:hAnsi="Arial" w:cs="Arial"/>
          <w:bCs/>
        </w:rPr>
        <w:t xml:space="preserve">Cordialmente, </w:t>
      </w:r>
    </w:p>
    <w:p w14:paraId="04547723" w14:textId="77777777" w:rsidR="00B47EF6" w:rsidRDefault="00B47EF6" w:rsidP="00BD7E9C">
      <w:pPr>
        <w:spacing w:line="360" w:lineRule="auto"/>
        <w:jc w:val="both"/>
        <w:textAlignment w:val="baseline"/>
        <w:rPr>
          <w:rFonts w:ascii="Arial" w:hAnsi="Arial" w:cs="Arial"/>
          <w:bCs/>
        </w:rPr>
      </w:pPr>
    </w:p>
    <w:p w14:paraId="08842817" w14:textId="7D701685" w:rsidR="00864E79" w:rsidRPr="00BD7E9C" w:rsidRDefault="00B468FD" w:rsidP="00BD7E9C">
      <w:pPr>
        <w:spacing w:line="360" w:lineRule="auto"/>
        <w:jc w:val="both"/>
        <w:textAlignment w:val="baseline"/>
        <w:rPr>
          <w:rFonts w:ascii="Arial" w:eastAsia="MS Mincho" w:hAnsi="Arial" w:cs="Arial"/>
          <w:bCs/>
          <w:lang w:val="es-ES_tradnl" w:eastAsia="es-ES"/>
        </w:rPr>
      </w:pPr>
      <w:r w:rsidRPr="00BD7E9C">
        <w:rPr>
          <w:rFonts w:ascii="Arial" w:hAnsi="Arial" w:cs="Arial"/>
          <w:noProof/>
        </w:rPr>
        <w:drawing>
          <wp:inline distT="0" distB="0" distL="0" distR="0" wp14:anchorId="2FE0671C" wp14:editId="25C87321">
            <wp:extent cx="3431969" cy="1139133"/>
            <wp:effectExtent l="0" t="0" r="0" b="4445"/>
            <wp:docPr id="1326741992" name="Imagen 132674199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rotWithShape="1">
                    <a:blip r:embed="rId19">
                      <a:extLst>
                        <a:ext uri="{28A0092B-C50C-407E-A947-70E740481C1C}">
                          <a14:useLocalDpi xmlns:a14="http://schemas.microsoft.com/office/drawing/2010/main" val="0"/>
                        </a:ext>
                      </a:extLst>
                    </a:blip>
                    <a:srcRect l="21172" t="38306" r="40102" b="28817"/>
                    <a:stretch/>
                  </pic:blipFill>
                  <pic:spPr bwMode="auto">
                    <a:xfrm>
                      <a:off x="0" y="0"/>
                      <a:ext cx="3494163" cy="1159776"/>
                    </a:xfrm>
                    <a:prstGeom prst="rect">
                      <a:avLst/>
                    </a:prstGeom>
                    <a:ln>
                      <a:noFill/>
                    </a:ln>
                    <a:extLst>
                      <a:ext uri="{53640926-AAD7-44D8-BBD7-CCE9431645EC}">
                        <a14:shadowObscured xmlns:a14="http://schemas.microsoft.com/office/drawing/2010/main"/>
                      </a:ext>
                    </a:extLst>
                  </pic:spPr>
                </pic:pic>
              </a:graphicData>
            </a:graphic>
          </wp:inline>
        </w:drawing>
      </w:r>
    </w:p>
    <w:sectPr w:rsidR="00864E79" w:rsidRPr="00BD7E9C" w:rsidSect="00BD7E9C">
      <w:headerReference w:type="default" r:id="rId20"/>
      <w:footerReference w:type="default" r:id="rId21"/>
      <w:pgSz w:w="12240" w:h="15840" w:code="1"/>
      <w:pgMar w:top="1418" w:right="1304" w:bottom="1843" w:left="1304" w:header="624"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E1A" w14:textId="77777777" w:rsidR="00442A23" w:rsidRDefault="00442A23" w:rsidP="0025591F">
      <w:r>
        <w:separator/>
      </w:r>
    </w:p>
  </w:endnote>
  <w:endnote w:type="continuationSeparator" w:id="0">
    <w:p w14:paraId="217C8D01" w14:textId="77777777" w:rsidR="00442A23" w:rsidRDefault="00442A2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5B0" w14:textId="6A906BF5" w:rsidR="00416F84" w:rsidRDefault="00957B78" w:rsidP="00A77166">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9AE166" id="Rectángulo 1" o:spid="_x0000_s1026" style="position:absolute;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6E975D26" w14:textId="77777777" w:rsidR="00864E79" w:rsidRDefault="00E23DED" w:rsidP="00864E79">
    <w:pPr>
      <w:jc w:val="right"/>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864E79">
      <w:rPr>
        <w:rFonts w:ascii="Raleway" w:hAnsi="Raleway"/>
        <w:b/>
        <w:bCs/>
        <w:color w:val="222A35" w:themeColor="text2" w:themeShade="80"/>
        <w:sz w:val="16"/>
        <w:szCs w:val="16"/>
      </w:rPr>
      <w:t>YVJD</w:t>
    </w:r>
    <w:r w:rsidRPr="00194DAC">
      <w:rPr>
        <w:rFonts w:ascii="Raleway" w:hAnsi="Raleway"/>
        <w:b/>
        <w:bCs/>
        <w:color w:val="222A35" w:themeColor="text2" w:themeShade="80"/>
        <w:sz w:val="16"/>
        <w:szCs w:val="16"/>
      </w:rPr>
      <w:t xml:space="preserve">  </w:t>
    </w:r>
  </w:p>
  <w:p w14:paraId="1C09550B" w14:textId="49FF9F84" w:rsidR="003F26B0" w:rsidRPr="00194DAC" w:rsidRDefault="00416F84" w:rsidP="00864E79">
    <w:pPr>
      <w:jc w:val="right"/>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572B" w14:textId="77777777" w:rsidR="00442A23" w:rsidRDefault="00442A23" w:rsidP="0025591F">
      <w:r>
        <w:separator/>
      </w:r>
    </w:p>
  </w:footnote>
  <w:footnote w:type="continuationSeparator" w:id="0">
    <w:p w14:paraId="2AB0818D" w14:textId="77777777" w:rsidR="00442A23" w:rsidRDefault="00442A23" w:rsidP="0025591F">
      <w:r>
        <w:continuationSeparator/>
      </w:r>
    </w:p>
  </w:footnote>
  <w:footnote w:id="1">
    <w:p w14:paraId="79E413A5" w14:textId="77777777" w:rsidR="00173993" w:rsidRPr="00C03CA6" w:rsidRDefault="00173993" w:rsidP="00173993">
      <w:pPr>
        <w:pStyle w:val="Textonotapie"/>
        <w:jc w:val="both"/>
        <w:rPr>
          <w:sz w:val="16"/>
          <w:szCs w:val="16"/>
          <w:lang w:val="es-ES"/>
        </w:rPr>
      </w:pPr>
      <w:r w:rsidRPr="00C03CA6">
        <w:rPr>
          <w:rStyle w:val="Refdenotaalpie"/>
          <w:sz w:val="16"/>
          <w:szCs w:val="16"/>
        </w:rPr>
        <w:footnoteRef/>
      </w:r>
      <w:r w:rsidRPr="00C03CA6">
        <w:rPr>
          <w:sz w:val="16"/>
          <w:szCs w:val="16"/>
        </w:rPr>
        <w:t xml:space="preserve"> </w:t>
      </w:r>
      <w:r w:rsidRPr="00C03CA6">
        <w:rPr>
          <w:sz w:val="16"/>
          <w:szCs w:val="16"/>
          <w:lang w:val="es-ES"/>
        </w:rPr>
        <w:t xml:space="preserve">Además no puede perderse de vista que para la notificación por medios virtuales de las personas jurídicas inscritas en cámara de comercio, la notificación debe enviarse a la dirección electrónica que tengan registrada en su correspondiente certificado de existencia y representación legal, tal como dispone el inciso 2 del numeral 3 del </w:t>
      </w:r>
      <w:proofErr w:type="spellStart"/>
      <w:r w:rsidRPr="00C03CA6">
        <w:rPr>
          <w:sz w:val="16"/>
          <w:szCs w:val="16"/>
          <w:lang w:val="es-ES"/>
        </w:rPr>
        <w:t>articulo</w:t>
      </w:r>
      <w:proofErr w:type="spellEnd"/>
      <w:r w:rsidRPr="00C03CA6">
        <w:rPr>
          <w:sz w:val="16"/>
          <w:szCs w:val="16"/>
          <w:lang w:val="es-ES"/>
        </w:rPr>
        <w:t xml:space="preserve"> 291 del CGP “La comunicación deberá ser enviada a cualquiera de las direcciones que le hubieren sido informadas al juez de conocimiento como correspondientes a quien deba ser notificado. Cuando se trate de persona jurídica de derecho privado la comunicación deberá remitirse a la dirección que aparezca registrada en la Cámara de Comercio o en la oficina de registro correspondiente.</w:t>
      </w:r>
      <w:r>
        <w:rPr>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4F01B9B8"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9E35521"/>
    <w:multiLevelType w:val="hybridMultilevel"/>
    <w:tmpl w:val="4E8EEC62"/>
    <w:lvl w:ilvl="0" w:tplc="F9860DBA">
      <w:start w:val="1"/>
      <w:numFmt w:val="decimal"/>
      <w:lvlText w:val="%1."/>
      <w:lvlJc w:val="left"/>
      <w:pPr>
        <w:ind w:left="360" w:hanging="360"/>
      </w:pPr>
      <w:rPr>
        <w:rFonts w:eastAsiaTheme="minorHAnsi"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D613E7"/>
    <w:multiLevelType w:val="hybridMultilevel"/>
    <w:tmpl w:val="AE78C53E"/>
    <w:lvl w:ilvl="0" w:tplc="4742FC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55618D"/>
    <w:multiLevelType w:val="hybridMultilevel"/>
    <w:tmpl w:val="D4F8B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8F3FF7"/>
    <w:multiLevelType w:val="hybridMultilevel"/>
    <w:tmpl w:val="4314D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E44834"/>
    <w:multiLevelType w:val="hybridMultilevel"/>
    <w:tmpl w:val="1B6C3D1E"/>
    <w:lvl w:ilvl="0" w:tplc="8BC80668">
      <w:start w:val="1"/>
      <w:numFmt w:val="decimal"/>
      <w:lvlText w:val="%1."/>
      <w:lvlJc w:val="left"/>
      <w:pPr>
        <w:ind w:left="360" w:hanging="360"/>
      </w:pPr>
      <w:rPr>
        <w:rFonts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5431586"/>
    <w:multiLevelType w:val="hybridMultilevel"/>
    <w:tmpl w:val="5F2C9BBA"/>
    <w:lvl w:ilvl="0" w:tplc="B10EF79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E6FA8"/>
    <w:multiLevelType w:val="hybridMultilevel"/>
    <w:tmpl w:val="54C6C5D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FD660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1"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410695"/>
    <w:multiLevelType w:val="hybridMultilevel"/>
    <w:tmpl w:val="02C8F208"/>
    <w:lvl w:ilvl="0" w:tplc="5CEC64DE">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
  </w:num>
  <w:num w:numId="4">
    <w:abstractNumId w:val="23"/>
  </w:num>
  <w:num w:numId="5">
    <w:abstractNumId w:val="11"/>
  </w:num>
  <w:num w:numId="6">
    <w:abstractNumId w:val="4"/>
  </w:num>
  <w:num w:numId="7">
    <w:abstractNumId w:val="8"/>
  </w:num>
  <w:num w:numId="8">
    <w:abstractNumId w:val="22"/>
  </w:num>
  <w:num w:numId="9">
    <w:abstractNumId w:val="17"/>
  </w:num>
  <w:num w:numId="10">
    <w:abstractNumId w:val="16"/>
  </w:num>
  <w:num w:numId="11">
    <w:abstractNumId w:val="9"/>
  </w:num>
  <w:num w:numId="12">
    <w:abstractNumId w:val="17"/>
    <w:lvlOverride w:ilvl="0">
      <w:startOverride w:val="8"/>
    </w:lvlOverride>
  </w:num>
  <w:num w:numId="13">
    <w:abstractNumId w:val="6"/>
  </w:num>
  <w:num w:numId="14">
    <w:abstractNumId w:val="14"/>
  </w:num>
  <w:num w:numId="15">
    <w:abstractNumId w:val="0"/>
  </w:num>
  <w:num w:numId="16">
    <w:abstractNumId w:val="20"/>
  </w:num>
  <w:num w:numId="17">
    <w:abstractNumId w:val="1"/>
  </w:num>
  <w:num w:numId="18">
    <w:abstractNumId w:val="10"/>
  </w:num>
  <w:num w:numId="19">
    <w:abstractNumId w:val="18"/>
  </w:num>
  <w:num w:numId="20">
    <w:abstractNumId w:val="15"/>
  </w:num>
  <w:num w:numId="21">
    <w:abstractNumId w:val="5"/>
  </w:num>
  <w:num w:numId="22">
    <w:abstractNumId w:val="19"/>
  </w:num>
  <w:num w:numId="23">
    <w:abstractNumId w:val="13"/>
  </w:num>
  <w:num w:numId="24">
    <w:abstractNumId w:val="12"/>
  </w:num>
  <w:num w:numId="25">
    <w:abstractNumId w:val="7"/>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325D"/>
    <w:rsid w:val="00015FE8"/>
    <w:rsid w:val="00016FA3"/>
    <w:rsid w:val="00017F8C"/>
    <w:rsid w:val="00023472"/>
    <w:rsid w:val="0002388D"/>
    <w:rsid w:val="000257B6"/>
    <w:rsid w:val="0003111F"/>
    <w:rsid w:val="00033706"/>
    <w:rsid w:val="00033B66"/>
    <w:rsid w:val="00036EAF"/>
    <w:rsid w:val="00043A3D"/>
    <w:rsid w:val="000467B6"/>
    <w:rsid w:val="00047BB5"/>
    <w:rsid w:val="0005768B"/>
    <w:rsid w:val="0007591B"/>
    <w:rsid w:val="00080DDB"/>
    <w:rsid w:val="00081C27"/>
    <w:rsid w:val="00085EC5"/>
    <w:rsid w:val="00090F10"/>
    <w:rsid w:val="000918DB"/>
    <w:rsid w:val="0009209B"/>
    <w:rsid w:val="000975DA"/>
    <w:rsid w:val="000A032D"/>
    <w:rsid w:val="000A38D3"/>
    <w:rsid w:val="000B21FC"/>
    <w:rsid w:val="000B6807"/>
    <w:rsid w:val="000C0802"/>
    <w:rsid w:val="000C2815"/>
    <w:rsid w:val="000C7258"/>
    <w:rsid w:val="000D004D"/>
    <w:rsid w:val="000D37D4"/>
    <w:rsid w:val="000D40E2"/>
    <w:rsid w:val="000E122C"/>
    <w:rsid w:val="000F1277"/>
    <w:rsid w:val="000F4273"/>
    <w:rsid w:val="000F4653"/>
    <w:rsid w:val="000F59FA"/>
    <w:rsid w:val="000F7CED"/>
    <w:rsid w:val="00100324"/>
    <w:rsid w:val="00102B7E"/>
    <w:rsid w:val="001031E4"/>
    <w:rsid w:val="00105AEE"/>
    <w:rsid w:val="00107CC8"/>
    <w:rsid w:val="00110A86"/>
    <w:rsid w:val="00121F07"/>
    <w:rsid w:val="0012207F"/>
    <w:rsid w:val="0012469C"/>
    <w:rsid w:val="001246DF"/>
    <w:rsid w:val="001257B4"/>
    <w:rsid w:val="00141ADA"/>
    <w:rsid w:val="00152078"/>
    <w:rsid w:val="0015280E"/>
    <w:rsid w:val="001545C1"/>
    <w:rsid w:val="00164952"/>
    <w:rsid w:val="00165BAD"/>
    <w:rsid w:val="0017092A"/>
    <w:rsid w:val="001734E2"/>
    <w:rsid w:val="00173993"/>
    <w:rsid w:val="00174DD0"/>
    <w:rsid w:val="00191B67"/>
    <w:rsid w:val="001925A0"/>
    <w:rsid w:val="00194200"/>
    <w:rsid w:val="00194DAC"/>
    <w:rsid w:val="001A00AA"/>
    <w:rsid w:val="001A1649"/>
    <w:rsid w:val="001A2395"/>
    <w:rsid w:val="001A3731"/>
    <w:rsid w:val="001A7FC8"/>
    <w:rsid w:val="001B1222"/>
    <w:rsid w:val="001B3387"/>
    <w:rsid w:val="001B6AAC"/>
    <w:rsid w:val="001C52C3"/>
    <w:rsid w:val="001D1FFD"/>
    <w:rsid w:val="001D7365"/>
    <w:rsid w:val="001E4B5F"/>
    <w:rsid w:val="001F2FE4"/>
    <w:rsid w:val="001F52B5"/>
    <w:rsid w:val="001F6F92"/>
    <w:rsid w:val="00202FF8"/>
    <w:rsid w:val="002047EF"/>
    <w:rsid w:val="002238D3"/>
    <w:rsid w:val="0022501E"/>
    <w:rsid w:val="002251BF"/>
    <w:rsid w:val="00225876"/>
    <w:rsid w:val="002326E3"/>
    <w:rsid w:val="00232AFB"/>
    <w:rsid w:val="00233530"/>
    <w:rsid w:val="00234F3F"/>
    <w:rsid w:val="00254B6A"/>
    <w:rsid w:val="00254E27"/>
    <w:rsid w:val="0025591F"/>
    <w:rsid w:val="00256DF2"/>
    <w:rsid w:val="002623BC"/>
    <w:rsid w:val="0026378D"/>
    <w:rsid w:val="00264CC3"/>
    <w:rsid w:val="0026739B"/>
    <w:rsid w:val="00267ADD"/>
    <w:rsid w:val="00267DDC"/>
    <w:rsid w:val="00267E75"/>
    <w:rsid w:val="00277021"/>
    <w:rsid w:val="00280361"/>
    <w:rsid w:val="00280A18"/>
    <w:rsid w:val="00281D90"/>
    <w:rsid w:val="00283C6A"/>
    <w:rsid w:val="00286348"/>
    <w:rsid w:val="00286D8E"/>
    <w:rsid w:val="00294217"/>
    <w:rsid w:val="0029531E"/>
    <w:rsid w:val="002961A7"/>
    <w:rsid w:val="002A0470"/>
    <w:rsid w:val="002B5C1F"/>
    <w:rsid w:val="002B5E76"/>
    <w:rsid w:val="002B5EDC"/>
    <w:rsid w:val="002C013A"/>
    <w:rsid w:val="002C09E3"/>
    <w:rsid w:val="002C2F18"/>
    <w:rsid w:val="002D1104"/>
    <w:rsid w:val="002D2E0E"/>
    <w:rsid w:val="002D40F6"/>
    <w:rsid w:val="002D6332"/>
    <w:rsid w:val="002D7C95"/>
    <w:rsid w:val="002F08B0"/>
    <w:rsid w:val="002F268B"/>
    <w:rsid w:val="00302637"/>
    <w:rsid w:val="00311747"/>
    <w:rsid w:val="003132EE"/>
    <w:rsid w:val="00315D6F"/>
    <w:rsid w:val="00316BE4"/>
    <w:rsid w:val="00320112"/>
    <w:rsid w:val="0032173D"/>
    <w:rsid w:val="003231F5"/>
    <w:rsid w:val="00324D1A"/>
    <w:rsid w:val="00326100"/>
    <w:rsid w:val="00330EC1"/>
    <w:rsid w:val="0033388C"/>
    <w:rsid w:val="0033415C"/>
    <w:rsid w:val="003343BE"/>
    <w:rsid w:val="00340B84"/>
    <w:rsid w:val="003444E2"/>
    <w:rsid w:val="00346BEE"/>
    <w:rsid w:val="00350084"/>
    <w:rsid w:val="0035032C"/>
    <w:rsid w:val="00355D7D"/>
    <w:rsid w:val="003568CB"/>
    <w:rsid w:val="0036406E"/>
    <w:rsid w:val="003722B3"/>
    <w:rsid w:val="00375AFE"/>
    <w:rsid w:val="0038141F"/>
    <w:rsid w:val="0038272A"/>
    <w:rsid w:val="003A5483"/>
    <w:rsid w:val="003B38BB"/>
    <w:rsid w:val="003B6A8B"/>
    <w:rsid w:val="003B736E"/>
    <w:rsid w:val="003C07CF"/>
    <w:rsid w:val="003C5BCE"/>
    <w:rsid w:val="003D78AB"/>
    <w:rsid w:val="003E202E"/>
    <w:rsid w:val="003E51C3"/>
    <w:rsid w:val="003E6336"/>
    <w:rsid w:val="003F26B0"/>
    <w:rsid w:val="00416F84"/>
    <w:rsid w:val="00423156"/>
    <w:rsid w:val="004247BC"/>
    <w:rsid w:val="0042497F"/>
    <w:rsid w:val="00427963"/>
    <w:rsid w:val="0043127D"/>
    <w:rsid w:val="0043658C"/>
    <w:rsid w:val="00436CDF"/>
    <w:rsid w:val="00440366"/>
    <w:rsid w:val="004403D9"/>
    <w:rsid w:val="00440A7B"/>
    <w:rsid w:val="00442A23"/>
    <w:rsid w:val="00443EF7"/>
    <w:rsid w:val="00453C99"/>
    <w:rsid w:val="0045688B"/>
    <w:rsid w:val="00470810"/>
    <w:rsid w:val="0047115F"/>
    <w:rsid w:val="00476294"/>
    <w:rsid w:val="004767B9"/>
    <w:rsid w:val="00482CAA"/>
    <w:rsid w:val="00487206"/>
    <w:rsid w:val="004912F9"/>
    <w:rsid w:val="00495DE8"/>
    <w:rsid w:val="004A0019"/>
    <w:rsid w:val="004A356B"/>
    <w:rsid w:val="004B3D8E"/>
    <w:rsid w:val="004B42D8"/>
    <w:rsid w:val="004C01CE"/>
    <w:rsid w:val="004C09C2"/>
    <w:rsid w:val="004C119D"/>
    <w:rsid w:val="004C2E46"/>
    <w:rsid w:val="004E0362"/>
    <w:rsid w:val="004E1349"/>
    <w:rsid w:val="004E1D14"/>
    <w:rsid w:val="004E4323"/>
    <w:rsid w:val="004F2115"/>
    <w:rsid w:val="004F3BF9"/>
    <w:rsid w:val="00501397"/>
    <w:rsid w:val="00504DDE"/>
    <w:rsid w:val="00505F3C"/>
    <w:rsid w:val="00517608"/>
    <w:rsid w:val="00521DB5"/>
    <w:rsid w:val="00522CA0"/>
    <w:rsid w:val="005230AA"/>
    <w:rsid w:val="00532704"/>
    <w:rsid w:val="00535158"/>
    <w:rsid w:val="00535E2A"/>
    <w:rsid w:val="00537E34"/>
    <w:rsid w:val="00543F6F"/>
    <w:rsid w:val="00545760"/>
    <w:rsid w:val="00545808"/>
    <w:rsid w:val="00550B51"/>
    <w:rsid w:val="00551907"/>
    <w:rsid w:val="00556441"/>
    <w:rsid w:val="00557082"/>
    <w:rsid w:val="00557106"/>
    <w:rsid w:val="00573B3C"/>
    <w:rsid w:val="005746AE"/>
    <w:rsid w:val="00587236"/>
    <w:rsid w:val="00587BE0"/>
    <w:rsid w:val="00590DDA"/>
    <w:rsid w:val="005926B7"/>
    <w:rsid w:val="00592F2A"/>
    <w:rsid w:val="005936EF"/>
    <w:rsid w:val="005A03A8"/>
    <w:rsid w:val="005A2DD2"/>
    <w:rsid w:val="005A3F2C"/>
    <w:rsid w:val="005A4D22"/>
    <w:rsid w:val="005A4E43"/>
    <w:rsid w:val="005A4ED7"/>
    <w:rsid w:val="005C32CE"/>
    <w:rsid w:val="005D7117"/>
    <w:rsid w:val="005E04D0"/>
    <w:rsid w:val="005E3496"/>
    <w:rsid w:val="005E45F8"/>
    <w:rsid w:val="005E7535"/>
    <w:rsid w:val="00602D92"/>
    <w:rsid w:val="00603F4F"/>
    <w:rsid w:val="00604D63"/>
    <w:rsid w:val="00614773"/>
    <w:rsid w:val="00622E30"/>
    <w:rsid w:val="006259E0"/>
    <w:rsid w:val="0062628F"/>
    <w:rsid w:val="00627880"/>
    <w:rsid w:val="00630238"/>
    <w:rsid w:val="00630A33"/>
    <w:rsid w:val="006316CF"/>
    <w:rsid w:val="00634EDF"/>
    <w:rsid w:val="00637020"/>
    <w:rsid w:val="00637919"/>
    <w:rsid w:val="00641C87"/>
    <w:rsid w:val="0065273C"/>
    <w:rsid w:val="0066094A"/>
    <w:rsid w:val="00660DE0"/>
    <w:rsid w:val="0066298B"/>
    <w:rsid w:val="00673142"/>
    <w:rsid w:val="00675F87"/>
    <w:rsid w:val="006811FB"/>
    <w:rsid w:val="00690439"/>
    <w:rsid w:val="00691F06"/>
    <w:rsid w:val="006A66E8"/>
    <w:rsid w:val="006A7AAA"/>
    <w:rsid w:val="006B2C0F"/>
    <w:rsid w:val="006B7A09"/>
    <w:rsid w:val="006C0613"/>
    <w:rsid w:val="006C61BB"/>
    <w:rsid w:val="006D478F"/>
    <w:rsid w:val="006E11CE"/>
    <w:rsid w:val="006F0B1B"/>
    <w:rsid w:val="006F3F7B"/>
    <w:rsid w:val="006F471C"/>
    <w:rsid w:val="006F667C"/>
    <w:rsid w:val="00707864"/>
    <w:rsid w:val="00711484"/>
    <w:rsid w:val="007128DA"/>
    <w:rsid w:val="0071397D"/>
    <w:rsid w:val="00716A5E"/>
    <w:rsid w:val="00720511"/>
    <w:rsid w:val="00740E0F"/>
    <w:rsid w:val="007510E4"/>
    <w:rsid w:val="00752660"/>
    <w:rsid w:val="007562B2"/>
    <w:rsid w:val="00756B89"/>
    <w:rsid w:val="00756BF5"/>
    <w:rsid w:val="00760E0D"/>
    <w:rsid w:val="00763332"/>
    <w:rsid w:val="00766EA2"/>
    <w:rsid w:val="007868A2"/>
    <w:rsid w:val="00786AE8"/>
    <w:rsid w:val="00791BE2"/>
    <w:rsid w:val="00793C8E"/>
    <w:rsid w:val="007950FE"/>
    <w:rsid w:val="00796F29"/>
    <w:rsid w:val="007A59C1"/>
    <w:rsid w:val="007C1A65"/>
    <w:rsid w:val="007C2229"/>
    <w:rsid w:val="007C4389"/>
    <w:rsid w:val="007C489B"/>
    <w:rsid w:val="007C7187"/>
    <w:rsid w:val="007C7F1A"/>
    <w:rsid w:val="007D2049"/>
    <w:rsid w:val="007D5B40"/>
    <w:rsid w:val="007E156D"/>
    <w:rsid w:val="007F632D"/>
    <w:rsid w:val="007F6A39"/>
    <w:rsid w:val="007F6DCC"/>
    <w:rsid w:val="008026C1"/>
    <w:rsid w:val="008034DF"/>
    <w:rsid w:val="00810894"/>
    <w:rsid w:val="00810AF1"/>
    <w:rsid w:val="00812A5C"/>
    <w:rsid w:val="00813212"/>
    <w:rsid w:val="0082522F"/>
    <w:rsid w:val="008256EC"/>
    <w:rsid w:val="00834673"/>
    <w:rsid w:val="00834FFE"/>
    <w:rsid w:val="00836163"/>
    <w:rsid w:val="00843054"/>
    <w:rsid w:val="0085008C"/>
    <w:rsid w:val="00854EB6"/>
    <w:rsid w:val="008609B1"/>
    <w:rsid w:val="00864E79"/>
    <w:rsid w:val="008666A3"/>
    <w:rsid w:val="0086683F"/>
    <w:rsid w:val="00870227"/>
    <w:rsid w:val="00882B68"/>
    <w:rsid w:val="008830A7"/>
    <w:rsid w:val="00884595"/>
    <w:rsid w:val="008927B0"/>
    <w:rsid w:val="008A06C0"/>
    <w:rsid w:val="008A297A"/>
    <w:rsid w:val="008A297D"/>
    <w:rsid w:val="008A3EE5"/>
    <w:rsid w:val="008B4A0D"/>
    <w:rsid w:val="008C2567"/>
    <w:rsid w:val="008C3DF1"/>
    <w:rsid w:val="008D2CD8"/>
    <w:rsid w:val="008E0AF9"/>
    <w:rsid w:val="008E1952"/>
    <w:rsid w:val="008E2F91"/>
    <w:rsid w:val="008E4E08"/>
    <w:rsid w:val="008E5ED5"/>
    <w:rsid w:val="008F148C"/>
    <w:rsid w:val="008F1E2F"/>
    <w:rsid w:val="008F43DF"/>
    <w:rsid w:val="008F51B3"/>
    <w:rsid w:val="008F6BF3"/>
    <w:rsid w:val="00902BDC"/>
    <w:rsid w:val="00902FC3"/>
    <w:rsid w:val="00910BD9"/>
    <w:rsid w:val="00914D47"/>
    <w:rsid w:val="00920A0E"/>
    <w:rsid w:val="00923893"/>
    <w:rsid w:val="009357D3"/>
    <w:rsid w:val="0093683D"/>
    <w:rsid w:val="00937329"/>
    <w:rsid w:val="00954DF4"/>
    <w:rsid w:val="00955B23"/>
    <w:rsid w:val="00957B78"/>
    <w:rsid w:val="00963BB1"/>
    <w:rsid w:val="00973C6A"/>
    <w:rsid w:val="00974B94"/>
    <w:rsid w:val="00977B95"/>
    <w:rsid w:val="00985FE0"/>
    <w:rsid w:val="009865A9"/>
    <w:rsid w:val="00986F9E"/>
    <w:rsid w:val="00990CA7"/>
    <w:rsid w:val="009932F7"/>
    <w:rsid w:val="00994B78"/>
    <w:rsid w:val="00997C0E"/>
    <w:rsid w:val="00997F6F"/>
    <w:rsid w:val="009A4C60"/>
    <w:rsid w:val="009B143D"/>
    <w:rsid w:val="009C26EB"/>
    <w:rsid w:val="009C7C31"/>
    <w:rsid w:val="009D2559"/>
    <w:rsid w:val="009D2C85"/>
    <w:rsid w:val="009D66DE"/>
    <w:rsid w:val="009E0933"/>
    <w:rsid w:val="009E54F3"/>
    <w:rsid w:val="009E56DC"/>
    <w:rsid w:val="009E6002"/>
    <w:rsid w:val="009F10A6"/>
    <w:rsid w:val="009F434B"/>
    <w:rsid w:val="009F7868"/>
    <w:rsid w:val="00A01C38"/>
    <w:rsid w:val="00A058A1"/>
    <w:rsid w:val="00A13901"/>
    <w:rsid w:val="00A16F58"/>
    <w:rsid w:val="00A177C3"/>
    <w:rsid w:val="00A27684"/>
    <w:rsid w:val="00A35D08"/>
    <w:rsid w:val="00A366BA"/>
    <w:rsid w:val="00A400E0"/>
    <w:rsid w:val="00A40DE9"/>
    <w:rsid w:val="00A505B5"/>
    <w:rsid w:val="00A5086D"/>
    <w:rsid w:val="00A521D3"/>
    <w:rsid w:val="00A53010"/>
    <w:rsid w:val="00A610EF"/>
    <w:rsid w:val="00A62109"/>
    <w:rsid w:val="00A73FDD"/>
    <w:rsid w:val="00A77166"/>
    <w:rsid w:val="00A877E6"/>
    <w:rsid w:val="00A92528"/>
    <w:rsid w:val="00A943A0"/>
    <w:rsid w:val="00A94ED8"/>
    <w:rsid w:val="00AA0CA8"/>
    <w:rsid w:val="00AA11A6"/>
    <w:rsid w:val="00AA27EC"/>
    <w:rsid w:val="00AA2EB9"/>
    <w:rsid w:val="00AA4A82"/>
    <w:rsid w:val="00AB1638"/>
    <w:rsid w:val="00AB3A2C"/>
    <w:rsid w:val="00AC2A84"/>
    <w:rsid w:val="00AC35E6"/>
    <w:rsid w:val="00AD03AA"/>
    <w:rsid w:val="00AD1802"/>
    <w:rsid w:val="00AD1BBE"/>
    <w:rsid w:val="00AD6CCE"/>
    <w:rsid w:val="00AE4494"/>
    <w:rsid w:val="00AE74DB"/>
    <w:rsid w:val="00AF193F"/>
    <w:rsid w:val="00AF7292"/>
    <w:rsid w:val="00B002FA"/>
    <w:rsid w:val="00B13460"/>
    <w:rsid w:val="00B13F91"/>
    <w:rsid w:val="00B14CBB"/>
    <w:rsid w:val="00B14F6F"/>
    <w:rsid w:val="00B20189"/>
    <w:rsid w:val="00B20458"/>
    <w:rsid w:val="00B2302E"/>
    <w:rsid w:val="00B25D91"/>
    <w:rsid w:val="00B27818"/>
    <w:rsid w:val="00B32579"/>
    <w:rsid w:val="00B4595A"/>
    <w:rsid w:val="00B46653"/>
    <w:rsid w:val="00B468FD"/>
    <w:rsid w:val="00B47EF6"/>
    <w:rsid w:val="00B54D2E"/>
    <w:rsid w:val="00B54DCC"/>
    <w:rsid w:val="00B61A59"/>
    <w:rsid w:val="00B624D8"/>
    <w:rsid w:val="00B624FE"/>
    <w:rsid w:val="00B660E5"/>
    <w:rsid w:val="00B67523"/>
    <w:rsid w:val="00B701D3"/>
    <w:rsid w:val="00B728B5"/>
    <w:rsid w:val="00B728D7"/>
    <w:rsid w:val="00B81E62"/>
    <w:rsid w:val="00B85CE8"/>
    <w:rsid w:val="00B86B7E"/>
    <w:rsid w:val="00BA33E1"/>
    <w:rsid w:val="00BB069E"/>
    <w:rsid w:val="00BB1337"/>
    <w:rsid w:val="00BB2203"/>
    <w:rsid w:val="00BB2BDC"/>
    <w:rsid w:val="00BB38A3"/>
    <w:rsid w:val="00BB53A4"/>
    <w:rsid w:val="00BB7105"/>
    <w:rsid w:val="00BC0C9E"/>
    <w:rsid w:val="00BC4462"/>
    <w:rsid w:val="00BD113A"/>
    <w:rsid w:val="00BD7E9C"/>
    <w:rsid w:val="00BE1DF3"/>
    <w:rsid w:val="00BE6214"/>
    <w:rsid w:val="00BF1A90"/>
    <w:rsid w:val="00C00235"/>
    <w:rsid w:val="00C051B5"/>
    <w:rsid w:val="00C10402"/>
    <w:rsid w:val="00C2322D"/>
    <w:rsid w:val="00C24490"/>
    <w:rsid w:val="00C2487F"/>
    <w:rsid w:val="00C25285"/>
    <w:rsid w:val="00C26006"/>
    <w:rsid w:val="00C30E4C"/>
    <w:rsid w:val="00C34E43"/>
    <w:rsid w:val="00C52E95"/>
    <w:rsid w:val="00C53500"/>
    <w:rsid w:val="00C5427A"/>
    <w:rsid w:val="00C55E4A"/>
    <w:rsid w:val="00C64317"/>
    <w:rsid w:val="00C70FF5"/>
    <w:rsid w:val="00C71EFB"/>
    <w:rsid w:val="00C73313"/>
    <w:rsid w:val="00C73CAF"/>
    <w:rsid w:val="00C75FCB"/>
    <w:rsid w:val="00C76570"/>
    <w:rsid w:val="00C91B87"/>
    <w:rsid w:val="00C920E4"/>
    <w:rsid w:val="00C974CE"/>
    <w:rsid w:val="00C979DA"/>
    <w:rsid w:val="00CC0603"/>
    <w:rsid w:val="00CC0F44"/>
    <w:rsid w:val="00CC26AE"/>
    <w:rsid w:val="00CD4D76"/>
    <w:rsid w:val="00CD68C1"/>
    <w:rsid w:val="00CE0729"/>
    <w:rsid w:val="00CE32B4"/>
    <w:rsid w:val="00CF1A96"/>
    <w:rsid w:val="00CF256A"/>
    <w:rsid w:val="00CF4184"/>
    <w:rsid w:val="00CF4900"/>
    <w:rsid w:val="00CF5972"/>
    <w:rsid w:val="00CF7F54"/>
    <w:rsid w:val="00D0071A"/>
    <w:rsid w:val="00D04634"/>
    <w:rsid w:val="00D06D1F"/>
    <w:rsid w:val="00D06E68"/>
    <w:rsid w:val="00D07D6A"/>
    <w:rsid w:val="00D12CA8"/>
    <w:rsid w:val="00D23A48"/>
    <w:rsid w:val="00D2546D"/>
    <w:rsid w:val="00D255F7"/>
    <w:rsid w:val="00D42910"/>
    <w:rsid w:val="00D617F4"/>
    <w:rsid w:val="00D63E5B"/>
    <w:rsid w:val="00D64455"/>
    <w:rsid w:val="00D728A8"/>
    <w:rsid w:val="00D72EDA"/>
    <w:rsid w:val="00D813B6"/>
    <w:rsid w:val="00D92C9D"/>
    <w:rsid w:val="00D94279"/>
    <w:rsid w:val="00D97E87"/>
    <w:rsid w:val="00DA78DA"/>
    <w:rsid w:val="00DB6732"/>
    <w:rsid w:val="00DB7F36"/>
    <w:rsid w:val="00DD373A"/>
    <w:rsid w:val="00DE0BD2"/>
    <w:rsid w:val="00DE39ED"/>
    <w:rsid w:val="00DF4B82"/>
    <w:rsid w:val="00DF69D1"/>
    <w:rsid w:val="00E02B82"/>
    <w:rsid w:val="00E044F8"/>
    <w:rsid w:val="00E04D69"/>
    <w:rsid w:val="00E10F2B"/>
    <w:rsid w:val="00E11F52"/>
    <w:rsid w:val="00E13203"/>
    <w:rsid w:val="00E22852"/>
    <w:rsid w:val="00E23DED"/>
    <w:rsid w:val="00E31172"/>
    <w:rsid w:val="00E31EA0"/>
    <w:rsid w:val="00E32B44"/>
    <w:rsid w:val="00E33FC5"/>
    <w:rsid w:val="00E4348F"/>
    <w:rsid w:val="00E43BA7"/>
    <w:rsid w:val="00E4507B"/>
    <w:rsid w:val="00E50BC7"/>
    <w:rsid w:val="00E50D66"/>
    <w:rsid w:val="00E52E9B"/>
    <w:rsid w:val="00E53CD4"/>
    <w:rsid w:val="00E56B25"/>
    <w:rsid w:val="00E61D89"/>
    <w:rsid w:val="00E63CC0"/>
    <w:rsid w:val="00E644BB"/>
    <w:rsid w:val="00E70AF3"/>
    <w:rsid w:val="00E75011"/>
    <w:rsid w:val="00E776A9"/>
    <w:rsid w:val="00E80487"/>
    <w:rsid w:val="00E87331"/>
    <w:rsid w:val="00E92AA8"/>
    <w:rsid w:val="00EB06B6"/>
    <w:rsid w:val="00EB06EB"/>
    <w:rsid w:val="00EB6711"/>
    <w:rsid w:val="00EC3030"/>
    <w:rsid w:val="00EC34E0"/>
    <w:rsid w:val="00EC3CC4"/>
    <w:rsid w:val="00EC434B"/>
    <w:rsid w:val="00ED213E"/>
    <w:rsid w:val="00ED43D8"/>
    <w:rsid w:val="00EE40E3"/>
    <w:rsid w:val="00EE5B9A"/>
    <w:rsid w:val="00EE6487"/>
    <w:rsid w:val="00EE6DA0"/>
    <w:rsid w:val="00EF099A"/>
    <w:rsid w:val="00EF47CB"/>
    <w:rsid w:val="00F06015"/>
    <w:rsid w:val="00F12142"/>
    <w:rsid w:val="00F20042"/>
    <w:rsid w:val="00F308D5"/>
    <w:rsid w:val="00F36A05"/>
    <w:rsid w:val="00F4174C"/>
    <w:rsid w:val="00F419B9"/>
    <w:rsid w:val="00F4474B"/>
    <w:rsid w:val="00F462B6"/>
    <w:rsid w:val="00F500D8"/>
    <w:rsid w:val="00F61466"/>
    <w:rsid w:val="00F61531"/>
    <w:rsid w:val="00F64D06"/>
    <w:rsid w:val="00F6595F"/>
    <w:rsid w:val="00F66F20"/>
    <w:rsid w:val="00F674B6"/>
    <w:rsid w:val="00F676DB"/>
    <w:rsid w:val="00F81DB7"/>
    <w:rsid w:val="00F84C47"/>
    <w:rsid w:val="00F869BC"/>
    <w:rsid w:val="00F95354"/>
    <w:rsid w:val="00F9568A"/>
    <w:rsid w:val="00FA4FFB"/>
    <w:rsid w:val="00FB4CD5"/>
    <w:rsid w:val="00FB6DE8"/>
    <w:rsid w:val="00FB6F8B"/>
    <w:rsid w:val="00FC13A6"/>
    <w:rsid w:val="00FC4C0E"/>
    <w:rsid w:val="00FC7F82"/>
    <w:rsid w:val="00FD17DE"/>
    <w:rsid w:val="00FE10B5"/>
    <w:rsid w:val="00FE3FA6"/>
    <w:rsid w:val="00FE5E2E"/>
    <w:rsid w:val="00FF2815"/>
    <w:rsid w:val="00FF34FA"/>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F419B9"/>
    <w:rPr>
      <w:vertAlign w:val="superscript"/>
    </w:rPr>
  </w:style>
  <w:style w:type="paragraph" w:customStyle="1" w:styleId="Refdenotaalpie2">
    <w:name w:val="Ref. de nota al pie2"/>
    <w:aliases w:val="Nota de pie,Pie de pagina"/>
    <w:basedOn w:val="Normal"/>
    <w:link w:val="Refdenotaalpie"/>
    <w:uiPriority w:val="99"/>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 w:type="character" w:customStyle="1" w:styleId="ozzzk">
    <w:name w:val="ozzzk"/>
    <w:basedOn w:val="Fuentedeprrafopredeter"/>
    <w:rsid w:val="00864E79"/>
  </w:style>
  <w:style w:type="character" w:customStyle="1" w:styleId="flwlv">
    <w:name w:val="flwlv"/>
    <w:basedOn w:val="Fuentedeprrafopredeter"/>
    <w:rsid w:val="0086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95637668">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087070602">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79735974">
      <w:bodyDiv w:val="1"/>
      <w:marLeft w:val="0"/>
      <w:marRight w:val="0"/>
      <w:marTop w:val="0"/>
      <w:marBottom w:val="0"/>
      <w:divBdr>
        <w:top w:val="none" w:sz="0" w:space="0" w:color="auto"/>
        <w:left w:val="none" w:sz="0" w:space="0" w:color="auto"/>
        <w:bottom w:val="none" w:sz="0" w:space="0" w:color="auto"/>
        <w:right w:val="none" w:sz="0" w:space="0" w:color="auto"/>
      </w:divBdr>
      <w:divsChild>
        <w:div w:id="2067215312">
          <w:marLeft w:val="0"/>
          <w:marRight w:val="0"/>
          <w:marTop w:val="0"/>
          <w:marBottom w:val="0"/>
          <w:divBdr>
            <w:top w:val="none" w:sz="0" w:space="0" w:color="auto"/>
            <w:left w:val="none" w:sz="0" w:space="0" w:color="auto"/>
            <w:bottom w:val="none" w:sz="0" w:space="0" w:color="auto"/>
            <w:right w:val="none" w:sz="0" w:space="0" w:color="auto"/>
          </w:divBdr>
          <w:divsChild>
            <w:div w:id="1142649577">
              <w:marLeft w:val="60"/>
              <w:marRight w:val="0"/>
              <w:marTop w:val="0"/>
              <w:marBottom w:val="60"/>
              <w:divBdr>
                <w:top w:val="none" w:sz="0" w:space="0" w:color="auto"/>
                <w:left w:val="none" w:sz="0" w:space="0" w:color="auto"/>
                <w:bottom w:val="none" w:sz="0" w:space="0" w:color="auto"/>
                <w:right w:val="none" w:sz="0" w:space="0" w:color="auto"/>
              </w:divBdr>
              <w:divsChild>
                <w:div w:id="1174106875">
                  <w:marLeft w:val="0"/>
                  <w:marRight w:val="0"/>
                  <w:marTop w:val="0"/>
                  <w:marBottom w:val="0"/>
                  <w:divBdr>
                    <w:top w:val="none" w:sz="0" w:space="0" w:color="auto"/>
                    <w:left w:val="none" w:sz="0" w:space="0" w:color="auto"/>
                    <w:bottom w:val="none" w:sz="0" w:space="0" w:color="auto"/>
                    <w:right w:val="none" w:sz="0" w:space="0" w:color="auto"/>
                  </w:divBdr>
                  <w:divsChild>
                    <w:div w:id="17827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5003">
          <w:marLeft w:val="0"/>
          <w:marRight w:val="0"/>
          <w:marTop w:val="0"/>
          <w:marBottom w:val="0"/>
          <w:divBdr>
            <w:top w:val="none" w:sz="0" w:space="0" w:color="auto"/>
            <w:left w:val="none" w:sz="0" w:space="0" w:color="auto"/>
            <w:bottom w:val="none" w:sz="0" w:space="0" w:color="auto"/>
            <w:right w:val="none" w:sz="0" w:space="0" w:color="auto"/>
          </w:divBdr>
          <w:divsChild>
            <w:div w:id="152062317">
              <w:marLeft w:val="0"/>
              <w:marRight w:val="0"/>
              <w:marTop w:val="0"/>
              <w:marBottom w:val="0"/>
              <w:divBdr>
                <w:top w:val="none" w:sz="0" w:space="0" w:color="auto"/>
                <w:left w:val="none" w:sz="0" w:space="0" w:color="auto"/>
                <w:bottom w:val="none" w:sz="0" w:space="0" w:color="auto"/>
                <w:right w:val="none" w:sz="0" w:space="0" w:color="auto"/>
              </w:divBdr>
              <w:divsChild>
                <w:div w:id="38939548">
                  <w:marLeft w:val="0"/>
                  <w:marRight w:val="0"/>
                  <w:marTop w:val="0"/>
                  <w:marBottom w:val="0"/>
                  <w:divBdr>
                    <w:top w:val="none" w:sz="0" w:space="0" w:color="auto"/>
                    <w:left w:val="none" w:sz="0" w:space="0" w:color="auto"/>
                    <w:bottom w:val="none" w:sz="0" w:space="0" w:color="auto"/>
                    <w:right w:val="none" w:sz="0" w:space="0" w:color="auto"/>
                  </w:divBdr>
                  <w:divsChild>
                    <w:div w:id="1925533358">
                      <w:marLeft w:val="0"/>
                      <w:marRight w:val="0"/>
                      <w:marTop w:val="0"/>
                      <w:marBottom w:val="0"/>
                      <w:divBdr>
                        <w:top w:val="none" w:sz="0" w:space="0" w:color="auto"/>
                        <w:left w:val="none" w:sz="0" w:space="0" w:color="auto"/>
                        <w:bottom w:val="none" w:sz="0" w:space="0" w:color="auto"/>
                        <w:right w:val="none" w:sz="0" w:space="0" w:color="auto"/>
                      </w:divBdr>
                      <w:divsChild>
                        <w:div w:id="150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148">
                  <w:marLeft w:val="0"/>
                  <w:marRight w:val="0"/>
                  <w:marTop w:val="0"/>
                  <w:marBottom w:val="0"/>
                  <w:divBdr>
                    <w:top w:val="none" w:sz="0" w:space="0" w:color="auto"/>
                    <w:left w:val="none" w:sz="0" w:space="0" w:color="auto"/>
                    <w:bottom w:val="none" w:sz="0" w:space="0" w:color="auto"/>
                    <w:right w:val="none" w:sz="0" w:space="0" w:color="auto"/>
                  </w:divBdr>
                  <w:divsChild>
                    <w:div w:id="35203555">
                      <w:marLeft w:val="0"/>
                      <w:marRight w:val="0"/>
                      <w:marTop w:val="0"/>
                      <w:marBottom w:val="0"/>
                      <w:divBdr>
                        <w:top w:val="none" w:sz="0" w:space="0" w:color="auto"/>
                        <w:left w:val="none" w:sz="0" w:space="0" w:color="auto"/>
                        <w:bottom w:val="none" w:sz="0" w:space="0" w:color="auto"/>
                        <w:right w:val="none" w:sz="0" w:space="0" w:color="auto"/>
                      </w:divBdr>
                    </w:div>
                  </w:divsChild>
                </w:div>
                <w:div w:id="105078756">
                  <w:marLeft w:val="0"/>
                  <w:marRight w:val="0"/>
                  <w:marTop w:val="0"/>
                  <w:marBottom w:val="0"/>
                  <w:divBdr>
                    <w:top w:val="none" w:sz="0" w:space="0" w:color="auto"/>
                    <w:left w:val="none" w:sz="0" w:space="0" w:color="auto"/>
                    <w:bottom w:val="none" w:sz="0" w:space="0" w:color="auto"/>
                    <w:right w:val="none" w:sz="0" w:space="0" w:color="auto"/>
                  </w:divBdr>
                  <w:divsChild>
                    <w:div w:id="579027372">
                      <w:marLeft w:val="0"/>
                      <w:marRight w:val="0"/>
                      <w:marTop w:val="0"/>
                      <w:marBottom w:val="0"/>
                      <w:divBdr>
                        <w:top w:val="none" w:sz="0" w:space="0" w:color="auto"/>
                        <w:left w:val="none" w:sz="0" w:space="0" w:color="auto"/>
                        <w:bottom w:val="none" w:sz="0" w:space="0" w:color="auto"/>
                        <w:right w:val="none" w:sz="0" w:space="0" w:color="auto"/>
                      </w:divBdr>
                    </w:div>
                  </w:divsChild>
                </w:div>
                <w:div w:id="543368041">
                  <w:marLeft w:val="0"/>
                  <w:marRight w:val="0"/>
                  <w:marTop w:val="0"/>
                  <w:marBottom w:val="0"/>
                  <w:divBdr>
                    <w:top w:val="none" w:sz="0" w:space="0" w:color="auto"/>
                    <w:left w:val="none" w:sz="0" w:space="0" w:color="auto"/>
                    <w:bottom w:val="none" w:sz="0" w:space="0" w:color="auto"/>
                    <w:right w:val="none" w:sz="0" w:space="0" w:color="auto"/>
                  </w:divBdr>
                  <w:divsChild>
                    <w:div w:id="10822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1718680">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69110767">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cctoistmina@cendoj.ramajudicial.gov.co" TargetMode="External"/><Relationship Id="rId13" Type="http://schemas.openxmlformats.org/officeDocument/2006/relationships/hyperlink" Target="mailto:jhon156564@gmail.com" TargetMode="External"/><Relationship Id="rId18" Type="http://schemas.openxmlformats.org/officeDocument/2006/relationships/hyperlink" Target="mailto:santiagolico@hotmail.com%20%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hon156564@gmail.com" TargetMode="External"/><Relationship Id="rId2" Type="http://schemas.openxmlformats.org/officeDocument/2006/relationships/numbering" Target="numbering.xml"/><Relationship Id="rId16" Type="http://schemas.openxmlformats.org/officeDocument/2006/relationships/hyperlink" Target="mailto:jhon156564@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hom156564@gmail.com" TargetMode="External"/><Relationship Id="rId14" Type="http://schemas.openxmlformats.org/officeDocument/2006/relationships/hyperlink" Target="mailto:jhom156564@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1229</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15</cp:revision>
  <cp:lastPrinted>2025-01-17T21:25:00Z</cp:lastPrinted>
  <dcterms:created xsi:type="dcterms:W3CDTF">2025-01-03T19:37:00Z</dcterms:created>
  <dcterms:modified xsi:type="dcterms:W3CDTF">2025-01-17T21:33:00Z</dcterms:modified>
</cp:coreProperties>
</file>