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9FB46" w14:textId="431D7712" w:rsidR="005926B7" w:rsidRPr="00B80503" w:rsidRDefault="001404BD" w:rsidP="003A0EB0">
      <w:pPr>
        <w:tabs>
          <w:tab w:val="left" w:pos="5626"/>
        </w:tabs>
        <w:jc w:val="center"/>
        <w:rPr>
          <w:rFonts w:ascii="Arial" w:hAnsi="Arial" w:cs="Arial"/>
          <w:b/>
          <w:bCs/>
        </w:rPr>
      </w:pPr>
      <w:r w:rsidRPr="00B80503">
        <w:rPr>
          <w:rFonts w:ascii="Arial" w:hAnsi="Arial" w:cs="Arial"/>
          <w:b/>
          <w:bCs/>
        </w:rPr>
        <w:t>CALIFICACIÓN Y LIQUIDACIÓN DE CONTINGENCIA</w:t>
      </w:r>
    </w:p>
    <w:p w14:paraId="2F71D798" w14:textId="61EFFB58" w:rsidR="001404BD" w:rsidRPr="00B80503" w:rsidRDefault="00AB2F4F" w:rsidP="003A0EB0">
      <w:pPr>
        <w:tabs>
          <w:tab w:val="left" w:pos="5626"/>
        </w:tabs>
        <w:jc w:val="center"/>
        <w:rPr>
          <w:rFonts w:ascii="Arial" w:hAnsi="Arial" w:cs="Arial"/>
          <w:i/>
          <w:iCs/>
        </w:rPr>
      </w:pPr>
      <w:r w:rsidRPr="00B80503">
        <w:rPr>
          <w:rFonts w:ascii="Arial" w:hAnsi="Arial" w:cs="Arial"/>
          <w:i/>
          <w:iCs/>
        </w:rPr>
        <w:t>BBVA SEGUROS DE VIDA COLOMBIA S.A.</w:t>
      </w:r>
    </w:p>
    <w:p w14:paraId="178CDFC2" w14:textId="77777777" w:rsidR="002219B8" w:rsidRPr="003A0EB0" w:rsidRDefault="002219B8" w:rsidP="003A0EB0">
      <w:pPr>
        <w:tabs>
          <w:tab w:val="left" w:pos="5626"/>
        </w:tabs>
        <w:jc w:val="both"/>
        <w:rPr>
          <w:rFonts w:ascii="Arial" w:hAnsi="Arial" w:cs="Arial"/>
          <w:color w:val="FF0000"/>
        </w:rPr>
      </w:pPr>
    </w:p>
    <w:p w14:paraId="112A1741" w14:textId="2487EBFC" w:rsidR="00105AEE" w:rsidRPr="003A0EB0" w:rsidRDefault="00105AEE" w:rsidP="003A0EB0">
      <w:pPr>
        <w:tabs>
          <w:tab w:val="left" w:pos="5626"/>
        </w:tabs>
        <w:jc w:val="both"/>
        <w:rPr>
          <w:rFonts w:ascii="Arial" w:hAnsi="Arial" w:cs="Arial"/>
          <w:u w:val="single"/>
        </w:rPr>
      </w:pPr>
      <w:r w:rsidRPr="003A0EB0">
        <w:rPr>
          <w:rFonts w:ascii="Arial" w:hAnsi="Arial" w:cs="Arial"/>
          <w:u w:val="single"/>
        </w:rPr>
        <w:t>IDENTIFICACIÓN DEL PROCESO</w:t>
      </w:r>
    </w:p>
    <w:p w14:paraId="6F34DC18" w14:textId="493DDDAA" w:rsidR="009E0933" w:rsidRPr="003A0EB0" w:rsidRDefault="00E044F8" w:rsidP="003A0EB0">
      <w:pPr>
        <w:tabs>
          <w:tab w:val="left" w:pos="5626"/>
        </w:tabs>
        <w:jc w:val="both"/>
        <w:rPr>
          <w:rFonts w:ascii="Arial" w:hAnsi="Arial" w:cs="Arial"/>
          <w:shd w:val="clear" w:color="auto" w:fill="FFFFFF"/>
        </w:rPr>
      </w:pPr>
      <w:r w:rsidRPr="003A0EB0">
        <w:rPr>
          <w:rFonts w:ascii="Arial" w:hAnsi="Arial" w:cs="Arial"/>
        </w:rPr>
        <w:br/>
      </w:r>
      <w:r w:rsidR="009E0933" w:rsidRPr="003A0EB0">
        <w:rPr>
          <w:rFonts w:ascii="Arial" w:hAnsi="Arial" w:cs="Arial"/>
          <w:b/>
          <w:bCs/>
          <w:shd w:val="clear" w:color="auto" w:fill="FFFFFF"/>
        </w:rPr>
        <w:t xml:space="preserve">Tipo de proceso: </w:t>
      </w:r>
      <w:r w:rsidR="007D5BAD" w:rsidRPr="003A0EB0">
        <w:rPr>
          <w:rFonts w:ascii="Arial" w:hAnsi="Arial" w:cs="Arial"/>
          <w:shd w:val="clear" w:color="auto" w:fill="FFFFFF"/>
        </w:rPr>
        <w:t>ACCIÓN DE PROTECCIÓN AL CONSUMIDOR – ARTÍCULOS 57 y 58 DE LA LEY 1480 DE 2011 Y ARTÍCULO 24 DEL CÓDIGO GENERAL DEL PROCESO</w:t>
      </w:r>
    </w:p>
    <w:p w14:paraId="59EC8931" w14:textId="73E9F642" w:rsidR="009E0933" w:rsidRPr="003A0EB0" w:rsidRDefault="009E0933" w:rsidP="003A0EB0">
      <w:pPr>
        <w:tabs>
          <w:tab w:val="left" w:pos="5626"/>
        </w:tabs>
        <w:jc w:val="both"/>
        <w:rPr>
          <w:rFonts w:ascii="Arial" w:hAnsi="Arial" w:cs="Arial"/>
          <w:b/>
          <w:bCs/>
          <w:shd w:val="clear" w:color="auto" w:fill="FFFFFF"/>
        </w:rPr>
      </w:pPr>
      <w:r w:rsidRPr="003A0EB0">
        <w:rPr>
          <w:rFonts w:ascii="Arial" w:hAnsi="Arial" w:cs="Arial"/>
          <w:b/>
          <w:bCs/>
          <w:shd w:val="clear" w:color="auto" w:fill="FFFFFF"/>
        </w:rPr>
        <w:t xml:space="preserve">Demandante: </w:t>
      </w:r>
      <w:r w:rsidR="00954E96" w:rsidRPr="00825375">
        <w:rPr>
          <w:rFonts w:asciiTheme="minorBidi" w:hAnsiTheme="minorBidi" w:cstheme="minorBidi"/>
        </w:rPr>
        <w:t>LUIS ALFREDO VIVAS GIRALDO</w:t>
      </w:r>
      <w:r w:rsidR="00954E96">
        <w:rPr>
          <w:rFonts w:asciiTheme="minorBidi" w:hAnsiTheme="minorBidi" w:cstheme="minorBidi"/>
        </w:rPr>
        <w:t xml:space="preserve"> </w:t>
      </w:r>
    </w:p>
    <w:p w14:paraId="6257FC08" w14:textId="71994972" w:rsidR="009E0933" w:rsidRPr="003A0EB0" w:rsidRDefault="009E0933" w:rsidP="003A0EB0">
      <w:pPr>
        <w:tabs>
          <w:tab w:val="left" w:pos="5626"/>
        </w:tabs>
        <w:jc w:val="both"/>
        <w:rPr>
          <w:rFonts w:ascii="Arial" w:hAnsi="Arial" w:cs="Arial"/>
          <w:b/>
          <w:bCs/>
          <w:shd w:val="clear" w:color="auto" w:fill="FFFFFF"/>
        </w:rPr>
      </w:pPr>
      <w:r w:rsidRPr="003A0EB0">
        <w:rPr>
          <w:rFonts w:ascii="Arial" w:hAnsi="Arial" w:cs="Arial"/>
          <w:b/>
          <w:bCs/>
          <w:shd w:val="clear" w:color="auto" w:fill="FFFFFF"/>
        </w:rPr>
        <w:t xml:space="preserve">Demandado: </w:t>
      </w:r>
      <w:r w:rsidR="002E3580" w:rsidRPr="003A0EB0">
        <w:rPr>
          <w:rFonts w:ascii="Arial" w:hAnsi="Arial" w:cs="Arial"/>
          <w:shd w:val="clear" w:color="auto" w:fill="FFFFFF"/>
        </w:rPr>
        <w:t>BBVA SEGUROS DE VIDA COLOMBIA S.A.</w:t>
      </w:r>
    </w:p>
    <w:p w14:paraId="646CB9F0" w14:textId="463C5CC6" w:rsidR="009E0933" w:rsidRPr="003A0EB0" w:rsidRDefault="002E3580" w:rsidP="003A0EB0">
      <w:pPr>
        <w:tabs>
          <w:tab w:val="left" w:pos="5626"/>
        </w:tabs>
        <w:jc w:val="both"/>
        <w:rPr>
          <w:rFonts w:ascii="Arial" w:hAnsi="Arial" w:cs="Arial"/>
          <w:b/>
          <w:bCs/>
          <w:shd w:val="clear" w:color="auto" w:fill="FFFFFF"/>
        </w:rPr>
      </w:pPr>
      <w:r w:rsidRPr="003A0EB0">
        <w:rPr>
          <w:rFonts w:ascii="Arial" w:hAnsi="Arial" w:cs="Arial"/>
          <w:b/>
          <w:bCs/>
          <w:shd w:val="clear" w:color="auto" w:fill="FFFFFF"/>
        </w:rPr>
        <w:t>Autoridad</w:t>
      </w:r>
      <w:r w:rsidR="009E0933" w:rsidRPr="003A0EB0">
        <w:rPr>
          <w:rFonts w:ascii="Arial" w:hAnsi="Arial" w:cs="Arial"/>
          <w:b/>
          <w:bCs/>
          <w:shd w:val="clear" w:color="auto" w:fill="FFFFFF"/>
        </w:rPr>
        <w:t>:</w:t>
      </w:r>
      <w:r w:rsidRPr="003A0EB0">
        <w:rPr>
          <w:rFonts w:ascii="Arial" w:hAnsi="Arial" w:cs="Arial"/>
          <w:b/>
          <w:bCs/>
          <w:shd w:val="clear" w:color="auto" w:fill="FFFFFF"/>
        </w:rPr>
        <w:t xml:space="preserve"> </w:t>
      </w:r>
      <w:r w:rsidRPr="003A0EB0">
        <w:rPr>
          <w:rFonts w:ascii="Arial" w:hAnsi="Arial" w:cs="Arial"/>
          <w:shd w:val="clear" w:color="auto" w:fill="FFFFFF"/>
        </w:rPr>
        <w:t>SUPERINTENDENCIA FINANCIERA DELEGATURA PARA FUNCONES JURISDICCIONALES</w:t>
      </w:r>
    </w:p>
    <w:p w14:paraId="3A260FC5" w14:textId="620C742B" w:rsidR="009E0933" w:rsidRDefault="004F275A" w:rsidP="003A0EB0">
      <w:pPr>
        <w:tabs>
          <w:tab w:val="left" w:pos="5626"/>
        </w:tabs>
        <w:jc w:val="both"/>
        <w:rPr>
          <w:rFonts w:ascii="Arial" w:hAnsi="Arial" w:cs="Arial"/>
          <w:shd w:val="clear" w:color="auto" w:fill="FFFFFF"/>
        </w:rPr>
      </w:pPr>
      <w:r w:rsidRPr="003A0EB0">
        <w:rPr>
          <w:rFonts w:ascii="Arial" w:hAnsi="Arial" w:cs="Arial"/>
          <w:b/>
          <w:bCs/>
          <w:shd w:val="clear" w:color="auto" w:fill="FFFFFF"/>
        </w:rPr>
        <w:t xml:space="preserve">Expediente: </w:t>
      </w:r>
      <w:r w:rsidR="004A31B2" w:rsidRPr="00520EF9">
        <w:rPr>
          <w:rFonts w:asciiTheme="minorBidi" w:hAnsiTheme="minorBidi" w:cstheme="minorBidi"/>
        </w:rPr>
        <w:t>2024-7522</w:t>
      </w:r>
      <w:r w:rsidR="004A31B2">
        <w:rPr>
          <w:rFonts w:asciiTheme="minorBidi" w:hAnsiTheme="minorBidi" w:cstheme="minorBidi"/>
        </w:rPr>
        <w:t xml:space="preserve"> </w:t>
      </w:r>
    </w:p>
    <w:p w14:paraId="3C7E55EE" w14:textId="32CCDE1F" w:rsidR="00B80503" w:rsidRPr="00B80503" w:rsidRDefault="00B80503" w:rsidP="003A0EB0">
      <w:pPr>
        <w:tabs>
          <w:tab w:val="left" w:pos="5626"/>
        </w:tabs>
        <w:jc w:val="both"/>
        <w:rPr>
          <w:rFonts w:ascii="Arial" w:hAnsi="Arial" w:cs="Arial"/>
          <w:shd w:val="clear" w:color="auto" w:fill="FFFFFF"/>
        </w:rPr>
      </w:pPr>
      <w:r>
        <w:rPr>
          <w:rFonts w:ascii="Arial" w:hAnsi="Arial" w:cs="Arial"/>
          <w:b/>
          <w:bCs/>
          <w:shd w:val="clear" w:color="auto" w:fill="FFFFFF"/>
        </w:rPr>
        <w:t xml:space="preserve">Radicado: </w:t>
      </w:r>
      <w:r w:rsidR="004A31B2" w:rsidRPr="00520EF9">
        <w:rPr>
          <w:rFonts w:asciiTheme="minorBidi" w:hAnsiTheme="minorBidi" w:cstheme="minorBidi"/>
        </w:rPr>
        <w:t>2024054365</w:t>
      </w:r>
      <w:r w:rsidR="004A31B2">
        <w:rPr>
          <w:rFonts w:asciiTheme="minorBidi" w:hAnsiTheme="minorBidi" w:cstheme="minorBidi"/>
        </w:rPr>
        <w:t xml:space="preserve"> </w:t>
      </w:r>
    </w:p>
    <w:p w14:paraId="351D7B6F" w14:textId="27D69DA4" w:rsidR="00CF256A" w:rsidRPr="003A0EB0" w:rsidRDefault="009E0933" w:rsidP="003A0EB0">
      <w:pPr>
        <w:tabs>
          <w:tab w:val="left" w:pos="5626"/>
        </w:tabs>
        <w:jc w:val="both"/>
        <w:rPr>
          <w:rFonts w:ascii="Arial" w:hAnsi="Arial" w:cs="Arial"/>
          <w:b/>
          <w:bCs/>
          <w:shd w:val="clear" w:color="auto" w:fill="FFFFFF"/>
        </w:rPr>
      </w:pPr>
      <w:r w:rsidRPr="003A0EB0">
        <w:rPr>
          <w:rFonts w:ascii="Arial" w:hAnsi="Arial" w:cs="Arial"/>
          <w:b/>
          <w:bCs/>
          <w:shd w:val="clear" w:color="auto" w:fill="FFFFFF"/>
        </w:rPr>
        <w:t xml:space="preserve">Tipo de vinculación: </w:t>
      </w:r>
      <w:r w:rsidRPr="003A0EB0">
        <w:rPr>
          <w:rFonts w:ascii="Arial" w:hAnsi="Arial" w:cs="Arial"/>
          <w:shd w:val="clear" w:color="auto" w:fill="FFFFFF"/>
        </w:rPr>
        <w:t>Demandado</w:t>
      </w:r>
    </w:p>
    <w:p w14:paraId="6A701083" w14:textId="77777777" w:rsidR="009E0933" w:rsidRPr="003A0EB0" w:rsidRDefault="009E0933" w:rsidP="003A0EB0">
      <w:pPr>
        <w:tabs>
          <w:tab w:val="left" w:pos="5626"/>
        </w:tabs>
        <w:rPr>
          <w:rFonts w:ascii="Arial" w:hAnsi="Arial" w:cs="Arial"/>
          <w:b/>
          <w:bCs/>
          <w:shd w:val="clear" w:color="auto" w:fill="FFFFFF"/>
        </w:rPr>
      </w:pPr>
    </w:p>
    <w:p w14:paraId="2964E40A" w14:textId="052DE223" w:rsidR="00CF256A" w:rsidRPr="003A0EB0" w:rsidRDefault="00CF256A" w:rsidP="003A0EB0">
      <w:pPr>
        <w:tabs>
          <w:tab w:val="left" w:pos="5626"/>
        </w:tabs>
        <w:jc w:val="both"/>
        <w:rPr>
          <w:rFonts w:ascii="Arial" w:hAnsi="Arial" w:cs="Arial"/>
          <w:u w:val="single"/>
          <w:shd w:val="clear" w:color="auto" w:fill="FFFFFF"/>
        </w:rPr>
      </w:pPr>
      <w:r w:rsidRPr="003A0EB0">
        <w:rPr>
          <w:rFonts w:ascii="Arial" w:hAnsi="Arial" w:cs="Arial"/>
          <w:u w:val="single"/>
          <w:shd w:val="clear" w:color="auto" w:fill="FFFFFF"/>
        </w:rPr>
        <w:t xml:space="preserve">HECHOS BREVES: </w:t>
      </w:r>
    </w:p>
    <w:p w14:paraId="2713F821" w14:textId="77777777" w:rsidR="0026739B" w:rsidRPr="003A0EB0" w:rsidRDefault="0026739B" w:rsidP="003A0EB0">
      <w:pPr>
        <w:tabs>
          <w:tab w:val="left" w:pos="5626"/>
        </w:tabs>
        <w:jc w:val="both"/>
        <w:rPr>
          <w:rFonts w:ascii="Arial" w:hAnsi="Arial" w:cs="Arial"/>
          <w:color w:val="FF0000"/>
          <w:u w:val="single"/>
          <w:shd w:val="clear" w:color="auto" w:fill="FFFFFF"/>
        </w:rPr>
      </w:pPr>
    </w:p>
    <w:p w14:paraId="694C39B9" w14:textId="77777777" w:rsidR="008042F8" w:rsidRPr="00A21F79" w:rsidRDefault="008042F8" w:rsidP="008042F8">
      <w:pPr>
        <w:pStyle w:val="Sinespaciado"/>
        <w:numPr>
          <w:ilvl w:val="0"/>
          <w:numId w:val="10"/>
        </w:numPr>
        <w:jc w:val="both"/>
        <w:rPr>
          <w:rFonts w:asciiTheme="minorBidi" w:eastAsia="Times New Roman" w:hAnsiTheme="minorBidi" w:cstheme="minorBidi"/>
        </w:rPr>
      </w:pPr>
      <w:r>
        <w:rPr>
          <w:rStyle w:val="contentpasted1"/>
          <w:rFonts w:asciiTheme="minorBidi" w:eastAsia="Times New Roman" w:hAnsiTheme="minorBidi" w:cstheme="minorBidi"/>
        </w:rPr>
        <w:t>La</w:t>
      </w:r>
      <w:r w:rsidRPr="00610912">
        <w:rPr>
          <w:rStyle w:val="contentpasted1"/>
          <w:rFonts w:asciiTheme="minorBidi" w:eastAsia="Times New Roman" w:hAnsiTheme="minorBidi" w:cstheme="minorBidi"/>
        </w:rPr>
        <w:t xml:space="preserve"> señor</w:t>
      </w:r>
      <w:r>
        <w:rPr>
          <w:rStyle w:val="contentpasted1"/>
          <w:rFonts w:asciiTheme="minorBidi" w:eastAsia="Times New Roman" w:hAnsiTheme="minorBidi" w:cstheme="minorBidi"/>
        </w:rPr>
        <w:t>a</w:t>
      </w:r>
      <w:r w:rsidRPr="00610912">
        <w:rPr>
          <w:rStyle w:val="contentpasted1"/>
          <w:rFonts w:asciiTheme="minorBidi" w:eastAsia="Times New Roman" w:hAnsiTheme="minorBidi" w:cstheme="minorBidi"/>
        </w:rPr>
        <w:t xml:space="preserve"> </w:t>
      </w:r>
      <w:r>
        <w:rPr>
          <w:rFonts w:asciiTheme="minorBidi" w:eastAsia="Times New Roman" w:hAnsiTheme="minorBidi" w:cstheme="minorBidi"/>
        </w:rPr>
        <w:t xml:space="preserve">MALVIN JARAMILLO MATAMBA (Q.E.P.D) </w:t>
      </w:r>
      <w:r w:rsidRPr="00610912">
        <w:rPr>
          <w:rFonts w:asciiTheme="minorBidi" w:eastAsia="Times New Roman" w:hAnsiTheme="minorBidi" w:cstheme="minorBidi"/>
        </w:rPr>
        <w:t>adquirió con el Banco BBVA la siguiente Obligaci</w:t>
      </w:r>
      <w:r>
        <w:rPr>
          <w:rFonts w:asciiTheme="minorBidi" w:eastAsia="Times New Roman" w:hAnsiTheme="minorBidi" w:cstheme="minorBidi"/>
        </w:rPr>
        <w:t>ó</w:t>
      </w:r>
      <w:r w:rsidRPr="00610912">
        <w:rPr>
          <w:rFonts w:asciiTheme="minorBidi" w:eastAsia="Times New Roman" w:hAnsiTheme="minorBidi" w:cstheme="minorBidi"/>
        </w:rPr>
        <w:t xml:space="preserve">n financiera: </w:t>
      </w:r>
      <w:r w:rsidRPr="00A21F79">
        <w:rPr>
          <w:rFonts w:asciiTheme="minorBidi" w:eastAsia="Times New Roman" w:hAnsiTheme="minorBidi" w:cstheme="minorBidi"/>
        </w:rPr>
        <w:t>Crédito de consumo No. 00130158009617365026 por un valor $60.000.000, la cual se encuentra asegurada con la Póliza de Seguro Vida Grupo Deudores No. 02 227 0000042752</w:t>
      </w:r>
    </w:p>
    <w:p w14:paraId="2C4F4D98" w14:textId="77777777" w:rsidR="008042F8" w:rsidRPr="00610912" w:rsidRDefault="008042F8" w:rsidP="008042F8">
      <w:pPr>
        <w:pStyle w:val="Sinespaciado"/>
        <w:jc w:val="both"/>
        <w:rPr>
          <w:rFonts w:asciiTheme="minorBidi" w:eastAsia="Times New Roman" w:hAnsiTheme="minorBidi" w:cstheme="minorBidi"/>
        </w:rPr>
      </w:pPr>
    </w:p>
    <w:p w14:paraId="79607C75" w14:textId="77777777" w:rsidR="008042F8" w:rsidRPr="009F50B9" w:rsidRDefault="008042F8" w:rsidP="008042F8">
      <w:pPr>
        <w:widowControl/>
        <w:numPr>
          <w:ilvl w:val="0"/>
          <w:numId w:val="10"/>
        </w:numPr>
        <w:shd w:val="clear" w:color="auto" w:fill="FFFFFF"/>
        <w:autoSpaceDE/>
        <w:autoSpaceDN/>
        <w:jc w:val="both"/>
        <w:rPr>
          <w:rFonts w:asciiTheme="minorBidi" w:eastAsia="Times New Roman" w:hAnsiTheme="minorBidi" w:cstheme="minorBidi"/>
        </w:rPr>
      </w:pPr>
      <w:r w:rsidRPr="00610912">
        <w:rPr>
          <w:rFonts w:asciiTheme="minorBidi" w:eastAsia="Times New Roman" w:hAnsiTheme="minorBidi" w:cstheme="minorBidi"/>
          <w:color w:val="000000"/>
          <w:bdr w:val="none" w:sz="0" w:space="0" w:color="auto" w:frame="1"/>
        </w:rPr>
        <w:t xml:space="preserve">El día </w:t>
      </w:r>
      <w:r>
        <w:rPr>
          <w:rFonts w:asciiTheme="minorBidi" w:eastAsia="Times New Roman" w:hAnsiTheme="minorBidi" w:cstheme="minorBidi"/>
        </w:rPr>
        <w:t xml:space="preserve">30 de junio </w:t>
      </w:r>
      <w:r w:rsidRPr="00610912">
        <w:rPr>
          <w:rFonts w:asciiTheme="minorBidi" w:eastAsia="Times New Roman" w:hAnsiTheme="minorBidi" w:cstheme="minorBidi"/>
        </w:rPr>
        <w:t>del 202</w:t>
      </w:r>
      <w:r>
        <w:rPr>
          <w:rFonts w:asciiTheme="minorBidi" w:eastAsia="Times New Roman" w:hAnsiTheme="minorBidi" w:cstheme="minorBidi"/>
        </w:rPr>
        <w:t>3</w:t>
      </w:r>
      <w:r w:rsidRPr="00610912">
        <w:rPr>
          <w:rFonts w:asciiTheme="minorBidi" w:eastAsia="Times New Roman" w:hAnsiTheme="minorBidi" w:cstheme="minorBidi"/>
        </w:rPr>
        <w:t xml:space="preserve"> </w:t>
      </w:r>
      <w:r w:rsidRPr="00610912">
        <w:rPr>
          <w:rFonts w:asciiTheme="minorBidi" w:eastAsia="Times New Roman" w:hAnsiTheme="minorBidi" w:cstheme="minorBidi"/>
          <w:color w:val="000000"/>
          <w:bdr w:val="none" w:sz="0" w:space="0" w:color="auto" w:frame="1"/>
        </w:rPr>
        <w:t xml:space="preserve">la </w:t>
      </w:r>
      <w:r>
        <w:rPr>
          <w:rFonts w:asciiTheme="minorBidi" w:eastAsia="Times New Roman" w:hAnsiTheme="minorBidi" w:cstheme="minorBidi"/>
          <w:color w:val="000000"/>
          <w:bdr w:val="none" w:sz="0" w:space="0" w:color="auto" w:frame="1"/>
        </w:rPr>
        <w:t xml:space="preserve">CORPORACIÓN DE SERVICIOS MEDICOS INTERNACIONALES THEM &amp; CIA (COSMITET LTDA) mediante dictamen médico ML-276.2023 </w:t>
      </w:r>
      <w:r w:rsidRPr="00610912">
        <w:rPr>
          <w:rFonts w:asciiTheme="minorBidi" w:eastAsia="Times New Roman" w:hAnsiTheme="minorBidi" w:cstheme="minorBidi"/>
          <w:color w:val="000000"/>
          <w:bdr w:val="none" w:sz="0" w:space="0" w:color="auto" w:frame="1"/>
        </w:rPr>
        <w:t xml:space="preserve">le calificó una PCL correspondiente al </w:t>
      </w:r>
      <w:r>
        <w:rPr>
          <w:rFonts w:asciiTheme="minorBidi" w:eastAsia="Times New Roman" w:hAnsiTheme="minorBidi" w:cstheme="minorBidi"/>
          <w:color w:val="000000"/>
          <w:bdr w:val="none" w:sz="0" w:space="0" w:color="auto" w:frame="1"/>
        </w:rPr>
        <w:t>100</w:t>
      </w:r>
      <w:r w:rsidRPr="00610912">
        <w:rPr>
          <w:rFonts w:asciiTheme="minorBidi" w:eastAsia="Times New Roman" w:hAnsiTheme="minorBidi" w:cstheme="minorBidi"/>
          <w:color w:val="000000"/>
          <w:bdr w:val="none" w:sz="0" w:space="0" w:color="auto" w:frame="1"/>
        </w:rPr>
        <w:t>%</w:t>
      </w:r>
    </w:p>
    <w:p w14:paraId="05939635" w14:textId="77777777" w:rsidR="008042F8" w:rsidRDefault="008042F8" w:rsidP="008042F8">
      <w:pPr>
        <w:pStyle w:val="Prrafodelista"/>
        <w:rPr>
          <w:rFonts w:asciiTheme="minorBidi" w:eastAsia="Times New Roman" w:hAnsiTheme="minorBidi" w:cstheme="minorBidi"/>
        </w:rPr>
      </w:pPr>
    </w:p>
    <w:p w14:paraId="09F632EB" w14:textId="77777777" w:rsidR="008042F8" w:rsidRPr="00CE55B3" w:rsidRDefault="008042F8" w:rsidP="008042F8">
      <w:pPr>
        <w:widowControl/>
        <w:numPr>
          <w:ilvl w:val="0"/>
          <w:numId w:val="10"/>
        </w:numPr>
        <w:shd w:val="clear" w:color="auto" w:fill="FFFFFF"/>
        <w:autoSpaceDE/>
        <w:autoSpaceDN/>
        <w:jc w:val="both"/>
        <w:rPr>
          <w:rFonts w:asciiTheme="minorBidi" w:eastAsia="Times New Roman" w:hAnsiTheme="minorBidi" w:cstheme="minorBidi"/>
        </w:rPr>
      </w:pPr>
      <w:r>
        <w:rPr>
          <w:rFonts w:asciiTheme="minorBidi" w:eastAsia="Times New Roman" w:hAnsiTheme="minorBidi" w:cstheme="minorBidi"/>
        </w:rPr>
        <w:t xml:space="preserve">El 31 de julio del 2023, la señora MALVIN JARAMILLO MATAMBA (Q.E.P.D) fallece por causa de cáncer de útero, con metástasis a peritoneo y el hígado. </w:t>
      </w:r>
    </w:p>
    <w:p w14:paraId="450C15AC" w14:textId="77777777" w:rsidR="008042F8" w:rsidRPr="00610912" w:rsidRDefault="008042F8" w:rsidP="008042F8">
      <w:pPr>
        <w:shd w:val="clear" w:color="auto" w:fill="FFFFFF"/>
        <w:jc w:val="both"/>
        <w:rPr>
          <w:rFonts w:asciiTheme="minorBidi" w:eastAsia="Times New Roman" w:hAnsiTheme="minorBidi" w:cstheme="minorBidi"/>
        </w:rPr>
      </w:pPr>
    </w:p>
    <w:p w14:paraId="7BA83914" w14:textId="77777777" w:rsidR="008042F8" w:rsidRPr="00CE55B3" w:rsidRDefault="008042F8" w:rsidP="008042F8">
      <w:pPr>
        <w:pStyle w:val="Sinespaciado"/>
        <w:numPr>
          <w:ilvl w:val="0"/>
          <w:numId w:val="10"/>
        </w:numPr>
        <w:jc w:val="both"/>
        <w:rPr>
          <w:rFonts w:asciiTheme="minorBidi" w:hAnsiTheme="minorBidi" w:cstheme="minorBidi"/>
          <w:color w:val="111111"/>
          <w:lang w:eastAsia="en-US"/>
          <w14:ligatures w14:val="standardContextual"/>
        </w:rPr>
      </w:pPr>
      <w:r w:rsidRPr="005A6D6E">
        <w:rPr>
          <w:rFonts w:asciiTheme="minorBidi" w:eastAsia="Times New Roman" w:hAnsiTheme="minorBidi" w:cstheme="minorBidi"/>
        </w:rPr>
        <w:t xml:space="preserve">El día </w:t>
      </w:r>
      <w:r>
        <w:rPr>
          <w:rFonts w:asciiTheme="minorBidi" w:eastAsia="Times New Roman" w:hAnsiTheme="minorBidi" w:cstheme="minorBidi"/>
        </w:rPr>
        <w:t>25</w:t>
      </w:r>
      <w:r w:rsidRPr="005A6D6E">
        <w:rPr>
          <w:rFonts w:asciiTheme="minorBidi" w:eastAsia="Times New Roman" w:hAnsiTheme="minorBidi" w:cstheme="minorBidi"/>
        </w:rPr>
        <w:t xml:space="preserve"> de </w:t>
      </w:r>
      <w:r>
        <w:rPr>
          <w:rFonts w:asciiTheme="minorBidi" w:eastAsia="Times New Roman" w:hAnsiTheme="minorBidi" w:cstheme="minorBidi"/>
        </w:rPr>
        <w:t>septiembre</w:t>
      </w:r>
      <w:r w:rsidRPr="005A6D6E">
        <w:rPr>
          <w:rFonts w:asciiTheme="minorBidi" w:eastAsia="Times New Roman" w:hAnsiTheme="minorBidi" w:cstheme="minorBidi"/>
        </w:rPr>
        <w:t xml:space="preserve"> del año 202</w:t>
      </w:r>
      <w:r>
        <w:rPr>
          <w:rFonts w:asciiTheme="minorBidi" w:eastAsia="Times New Roman" w:hAnsiTheme="minorBidi" w:cstheme="minorBidi"/>
        </w:rPr>
        <w:t>3</w:t>
      </w:r>
      <w:r w:rsidRPr="005A6D6E">
        <w:rPr>
          <w:rFonts w:asciiTheme="minorBidi" w:eastAsia="Times New Roman" w:hAnsiTheme="minorBidi" w:cstheme="minorBidi"/>
        </w:rPr>
        <w:t xml:space="preserve">, </w:t>
      </w:r>
      <w:r w:rsidRPr="005A6D6E">
        <w:rPr>
          <w:rStyle w:val="contentpasted1"/>
          <w:rFonts w:asciiTheme="minorBidi" w:eastAsia="Times New Roman" w:hAnsiTheme="minorBidi" w:cstheme="minorBidi"/>
        </w:rPr>
        <w:t xml:space="preserve">el señor </w:t>
      </w:r>
      <w:r w:rsidRPr="00825375">
        <w:rPr>
          <w:rFonts w:asciiTheme="minorBidi" w:hAnsiTheme="minorBidi" w:cstheme="minorBidi"/>
        </w:rPr>
        <w:t>LUIS ALFREDO VIVAS GIRALDO</w:t>
      </w:r>
      <w:r>
        <w:rPr>
          <w:rFonts w:asciiTheme="minorBidi" w:hAnsiTheme="minorBidi" w:cstheme="minorBidi"/>
        </w:rPr>
        <w:t xml:space="preserve"> (cónyuge de la fallecida)</w:t>
      </w:r>
      <w:r w:rsidRPr="005A6D6E">
        <w:rPr>
          <w:rFonts w:asciiTheme="minorBidi" w:eastAsia="Times New Roman" w:hAnsiTheme="minorBidi" w:cstheme="minorBidi"/>
        </w:rPr>
        <w:t xml:space="preserve"> presentó solicitud de indemnización</w:t>
      </w:r>
      <w:r w:rsidRPr="005A6D6E">
        <w:rPr>
          <w:rFonts w:asciiTheme="minorBidi" w:eastAsia="Arial" w:hAnsiTheme="minorBidi" w:cstheme="minorBidi"/>
          <w:color w:val="000000"/>
        </w:rPr>
        <w:t xml:space="preserve"> a fin de que fuera afectada la Póliza No. </w:t>
      </w:r>
      <w:r w:rsidRPr="000C7503">
        <w:rPr>
          <w:rFonts w:asciiTheme="minorBidi" w:eastAsia="Times New Roman" w:hAnsiTheme="minorBidi" w:cstheme="minorBidi"/>
        </w:rPr>
        <w:t>00130158009617365026</w:t>
      </w:r>
    </w:p>
    <w:p w14:paraId="7FA2AD0C" w14:textId="77777777" w:rsidR="008042F8" w:rsidRPr="005A6D6E" w:rsidRDefault="008042F8" w:rsidP="008042F8">
      <w:pPr>
        <w:pStyle w:val="Sinespaciado"/>
        <w:jc w:val="both"/>
        <w:rPr>
          <w:rFonts w:asciiTheme="minorBidi" w:hAnsiTheme="minorBidi" w:cstheme="minorBidi"/>
          <w:color w:val="111111"/>
          <w:lang w:eastAsia="en-US"/>
          <w14:ligatures w14:val="standardContextual"/>
        </w:rPr>
      </w:pPr>
    </w:p>
    <w:p w14:paraId="1ED59E12" w14:textId="77777777" w:rsidR="008042F8" w:rsidRPr="000C7503" w:rsidRDefault="008042F8" w:rsidP="008042F8">
      <w:pPr>
        <w:pStyle w:val="Sinespaciado"/>
        <w:numPr>
          <w:ilvl w:val="0"/>
          <w:numId w:val="10"/>
        </w:numPr>
        <w:jc w:val="both"/>
        <w:rPr>
          <w:rStyle w:val="contentpasted13"/>
          <w:rFonts w:asciiTheme="minorBidi" w:eastAsia="Times New Roman" w:hAnsiTheme="minorBidi" w:cstheme="minorBidi"/>
        </w:rPr>
      </w:pPr>
      <w:r w:rsidRPr="000C7503">
        <w:rPr>
          <w:rFonts w:asciiTheme="minorBidi" w:eastAsia="Times New Roman" w:hAnsiTheme="minorBidi" w:cstheme="minorBidi"/>
        </w:rPr>
        <w:t>Como respuesta, la Compañía Aseguradora objetó el 02 de octubre de 202</w:t>
      </w:r>
      <w:r>
        <w:rPr>
          <w:rFonts w:asciiTheme="minorBidi" w:eastAsia="Times New Roman" w:hAnsiTheme="minorBidi" w:cstheme="minorBidi"/>
        </w:rPr>
        <w:t>3</w:t>
      </w:r>
      <w:r w:rsidRPr="000C7503">
        <w:rPr>
          <w:rFonts w:asciiTheme="minorBidi" w:eastAsia="Times New Roman" w:hAnsiTheme="minorBidi" w:cstheme="minorBidi"/>
        </w:rPr>
        <w:t xml:space="preserve"> el pago por </w:t>
      </w:r>
      <w:r w:rsidRPr="000C7503">
        <w:rPr>
          <w:rStyle w:val="contentpasted13"/>
          <w:rFonts w:asciiTheme="minorBidi" w:eastAsia="Times New Roman" w:hAnsiTheme="minorBidi" w:cstheme="minorBidi"/>
        </w:rPr>
        <w:t xml:space="preserve">reticencia en la información brindada por el asegurado al momento del aseguramiento sobre la </w:t>
      </w:r>
      <w:r w:rsidRPr="000C7503">
        <w:rPr>
          <w:rFonts w:asciiTheme="minorBidi" w:eastAsia="Arial" w:hAnsiTheme="minorBidi" w:cstheme="minorBidi"/>
          <w:color w:val="000000"/>
        </w:rPr>
        <w:t xml:space="preserve">Póliza No. </w:t>
      </w:r>
      <w:r w:rsidRPr="000C7503">
        <w:rPr>
          <w:rFonts w:asciiTheme="minorBidi" w:eastAsia="Times New Roman" w:hAnsiTheme="minorBidi" w:cstheme="minorBidi"/>
        </w:rPr>
        <w:t>00130158009617365026</w:t>
      </w:r>
    </w:p>
    <w:p w14:paraId="041DE3FF" w14:textId="77777777" w:rsidR="008042F8" w:rsidRDefault="008042F8" w:rsidP="008042F8">
      <w:pPr>
        <w:pStyle w:val="Sinespaciado"/>
        <w:numPr>
          <w:ilvl w:val="0"/>
          <w:numId w:val="10"/>
        </w:numPr>
        <w:jc w:val="both"/>
        <w:rPr>
          <w:rFonts w:asciiTheme="minorBidi" w:eastAsia="Times New Roman" w:hAnsiTheme="minorBidi" w:cstheme="minorBidi"/>
        </w:rPr>
      </w:pPr>
      <w:r w:rsidRPr="00AC4F0C">
        <w:rPr>
          <w:rFonts w:asciiTheme="minorBidi" w:eastAsia="Times New Roman" w:hAnsiTheme="minorBidi" w:cstheme="minorBidi"/>
        </w:rPr>
        <w:t xml:space="preserve">Además, la Compañía Aseguradora ratifico la objeción enviada anteriormente el </w:t>
      </w:r>
      <w:r>
        <w:rPr>
          <w:rFonts w:asciiTheme="minorBidi" w:eastAsia="Times New Roman" w:hAnsiTheme="minorBidi" w:cstheme="minorBidi"/>
        </w:rPr>
        <w:t>13</w:t>
      </w:r>
      <w:r w:rsidRPr="00AC4F0C">
        <w:rPr>
          <w:rFonts w:asciiTheme="minorBidi" w:eastAsia="Times New Roman" w:hAnsiTheme="minorBidi" w:cstheme="minorBidi"/>
        </w:rPr>
        <w:t xml:space="preserve"> de </w:t>
      </w:r>
      <w:r>
        <w:rPr>
          <w:rFonts w:asciiTheme="minorBidi" w:eastAsia="Times New Roman" w:hAnsiTheme="minorBidi" w:cstheme="minorBidi"/>
        </w:rPr>
        <w:t>noviembre</w:t>
      </w:r>
      <w:r w:rsidRPr="00AC4F0C">
        <w:rPr>
          <w:rFonts w:asciiTheme="minorBidi" w:eastAsia="Times New Roman" w:hAnsiTheme="minorBidi" w:cstheme="minorBidi"/>
        </w:rPr>
        <w:t xml:space="preserve"> de 202</w:t>
      </w:r>
      <w:r>
        <w:rPr>
          <w:rFonts w:asciiTheme="minorBidi" w:eastAsia="Times New Roman" w:hAnsiTheme="minorBidi" w:cstheme="minorBidi"/>
        </w:rPr>
        <w:t>3</w:t>
      </w:r>
      <w:r w:rsidRPr="00AC4F0C">
        <w:rPr>
          <w:rFonts w:asciiTheme="minorBidi" w:eastAsia="Times New Roman" w:hAnsiTheme="minorBidi" w:cstheme="minorBidi"/>
        </w:rPr>
        <w:t xml:space="preserve"> el pago </w:t>
      </w:r>
      <w:r w:rsidRPr="00610912">
        <w:rPr>
          <w:rFonts w:asciiTheme="minorBidi" w:eastAsia="Times New Roman" w:hAnsiTheme="minorBidi" w:cstheme="minorBidi"/>
        </w:rPr>
        <w:t xml:space="preserve">por </w:t>
      </w:r>
      <w:r w:rsidRPr="00610912">
        <w:rPr>
          <w:rStyle w:val="contentpasted13"/>
          <w:rFonts w:asciiTheme="minorBidi" w:eastAsia="Times New Roman" w:hAnsiTheme="minorBidi" w:cstheme="minorBidi"/>
        </w:rPr>
        <w:t xml:space="preserve">reticencia en la información brindada por el asegurado al momento del aseguramiento </w:t>
      </w:r>
      <w:r w:rsidRPr="000C7503">
        <w:rPr>
          <w:rStyle w:val="contentpasted13"/>
          <w:rFonts w:asciiTheme="minorBidi" w:eastAsia="Times New Roman" w:hAnsiTheme="minorBidi" w:cstheme="minorBidi"/>
        </w:rPr>
        <w:t xml:space="preserve">sobre la </w:t>
      </w:r>
      <w:r w:rsidRPr="000C7503">
        <w:rPr>
          <w:rFonts w:asciiTheme="minorBidi" w:eastAsia="Arial" w:hAnsiTheme="minorBidi" w:cstheme="minorBidi"/>
          <w:color w:val="000000"/>
        </w:rPr>
        <w:t xml:space="preserve">Póliza No. </w:t>
      </w:r>
      <w:r w:rsidRPr="000C7503">
        <w:rPr>
          <w:rFonts w:asciiTheme="minorBidi" w:eastAsia="Times New Roman" w:hAnsiTheme="minorBidi" w:cstheme="minorBidi"/>
        </w:rPr>
        <w:t>00130158009617365026</w:t>
      </w:r>
    </w:p>
    <w:p w14:paraId="6BB9AD1E" w14:textId="6E50C49F" w:rsidR="00C979DA" w:rsidRDefault="00C979DA" w:rsidP="003A0EB0">
      <w:pPr>
        <w:pStyle w:val="Prrafodelista"/>
        <w:tabs>
          <w:tab w:val="left" w:pos="5626"/>
        </w:tabs>
        <w:jc w:val="both"/>
        <w:rPr>
          <w:rFonts w:ascii="Arial" w:hAnsi="Arial" w:cs="Arial"/>
          <w:shd w:val="clear" w:color="auto" w:fill="FFFFFF"/>
          <w:lang w:val="es-CO"/>
        </w:rPr>
      </w:pPr>
    </w:p>
    <w:p w14:paraId="6B99372D" w14:textId="77777777" w:rsidR="008042F8" w:rsidRDefault="008042F8" w:rsidP="003A0EB0">
      <w:pPr>
        <w:pStyle w:val="Prrafodelista"/>
        <w:tabs>
          <w:tab w:val="left" w:pos="5626"/>
        </w:tabs>
        <w:jc w:val="both"/>
        <w:rPr>
          <w:rFonts w:ascii="Arial" w:hAnsi="Arial" w:cs="Arial"/>
          <w:shd w:val="clear" w:color="auto" w:fill="FFFFFF"/>
          <w:lang w:val="es-CO"/>
        </w:rPr>
      </w:pPr>
    </w:p>
    <w:p w14:paraId="003B55A1" w14:textId="77777777" w:rsidR="008042F8" w:rsidRDefault="008042F8" w:rsidP="003A0EB0">
      <w:pPr>
        <w:pStyle w:val="Prrafodelista"/>
        <w:tabs>
          <w:tab w:val="left" w:pos="5626"/>
        </w:tabs>
        <w:jc w:val="both"/>
        <w:rPr>
          <w:rFonts w:ascii="Arial" w:hAnsi="Arial" w:cs="Arial"/>
          <w:shd w:val="clear" w:color="auto" w:fill="FFFFFF"/>
          <w:lang w:val="es-CO"/>
        </w:rPr>
      </w:pPr>
    </w:p>
    <w:p w14:paraId="541ED1B7" w14:textId="77777777" w:rsidR="008042F8" w:rsidRPr="003A0EB0" w:rsidRDefault="008042F8" w:rsidP="003A0EB0">
      <w:pPr>
        <w:pStyle w:val="Prrafodelista"/>
        <w:tabs>
          <w:tab w:val="left" w:pos="5626"/>
        </w:tabs>
        <w:jc w:val="both"/>
        <w:rPr>
          <w:rFonts w:ascii="Arial" w:hAnsi="Arial" w:cs="Arial"/>
          <w:shd w:val="clear" w:color="auto" w:fill="FFFFFF"/>
          <w:lang w:val="es-CO"/>
        </w:rPr>
      </w:pPr>
    </w:p>
    <w:p w14:paraId="10525E26" w14:textId="77777777" w:rsidR="004F3BF9" w:rsidRPr="003A0EB0" w:rsidRDefault="00CF256A" w:rsidP="003A0EB0">
      <w:pPr>
        <w:tabs>
          <w:tab w:val="left" w:pos="5626"/>
        </w:tabs>
        <w:jc w:val="both"/>
        <w:rPr>
          <w:rFonts w:ascii="Arial" w:hAnsi="Arial" w:cs="Arial"/>
          <w:u w:val="single"/>
          <w:shd w:val="clear" w:color="auto" w:fill="FFFFFF"/>
        </w:rPr>
      </w:pPr>
      <w:r w:rsidRPr="003A0EB0">
        <w:rPr>
          <w:rFonts w:ascii="Arial" w:hAnsi="Arial" w:cs="Arial"/>
          <w:u w:val="single"/>
          <w:shd w:val="clear" w:color="auto" w:fill="FFFFFF"/>
        </w:rPr>
        <w:lastRenderedPageBreak/>
        <w:t>PRETENSIONES BREVES:</w:t>
      </w:r>
    </w:p>
    <w:p w14:paraId="6C748ABC" w14:textId="77777777" w:rsidR="004F3BF9" w:rsidRPr="003A0EB0" w:rsidRDefault="004F3BF9" w:rsidP="003A0EB0">
      <w:pPr>
        <w:tabs>
          <w:tab w:val="left" w:pos="5626"/>
        </w:tabs>
        <w:jc w:val="both"/>
        <w:rPr>
          <w:rFonts w:ascii="Arial" w:hAnsi="Arial" w:cs="Arial"/>
          <w:u w:val="single"/>
          <w:shd w:val="clear" w:color="auto" w:fill="FFFFFF"/>
        </w:rPr>
      </w:pPr>
    </w:p>
    <w:p w14:paraId="656F2002" w14:textId="77777777" w:rsidR="008042F8" w:rsidRDefault="008042F8" w:rsidP="008042F8">
      <w:pPr>
        <w:pStyle w:val="Sinespaciado"/>
        <w:numPr>
          <w:ilvl w:val="0"/>
          <w:numId w:val="11"/>
        </w:numPr>
        <w:jc w:val="both"/>
        <w:rPr>
          <w:rFonts w:asciiTheme="minorBidi" w:eastAsia="Times New Roman" w:hAnsiTheme="minorBidi" w:cstheme="minorBidi"/>
          <w:bdr w:val="none" w:sz="0" w:space="0" w:color="auto" w:frame="1"/>
        </w:rPr>
      </w:pPr>
      <w:r w:rsidRPr="00355C08">
        <w:rPr>
          <w:rFonts w:asciiTheme="minorBidi" w:eastAsia="Times New Roman" w:hAnsiTheme="minorBidi" w:cstheme="minorBidi"/>
          <w:bdr w:val="none" w:sz="0" w:space="0" w:color="auto" w:frame="1"/>
        </w:rPr>
        <w:t>Que se obligue a BBVA SEGUROS DE VIDA COLOMBIA S.A.</w:t>
      </w:r>
      <w:r>
        <w:rPr>
          <w:rFonts w:asciiTheme="minorBidi" w:eastAsia="Times New Roman" w:hAnsiTheme="minorBidi" w:cstheme="minorBidi"/>
          <w:bdr w:val="none" w:sz="0" w:space="0" w:color="auto" w:frame="1"/>
        </w:rPr>
        <w:t xml:space="preserve">, a que se haga efectiva la Póliza a nombre de MALVIN JARAMILLO MATAMBA (Q.E.P.D) sobre las cuentas y créditos que era titular, además del pago a sus herederos correspondiente por el cobro de su seguro de vida por la suma de $60.000.000. </w:t>
      </w:r>
    </w:p>
    <w:p w14:paraId="732BCAAF" w14:textId="77777777" w:rsidR="008042F8" w:rsidRPr="00355C08" w:rsidRDefault="008042F8" w:rsidP="008042F8">
      <w:pPr>
        <w:pStyle w:val="Sinespaciado"/>
        <w:ind w:left="720"/>
        <w:jc w:val="both"/>
        <w:rPr>
          <w:rStyle w:val="contentpasted1"/>
          <w:rFonts w:asciiTheme="minorBidi" w:eastAsia="Times New Roman" w:hAnsiTheme="minorBidi" w:cstheme="minorBidi"/>
          <w:bdr w:val="none" w:sz="0" w:space="0" w:color="auto" w:frame="1"/>
        </w:rPr>
      </w:pPr>
    </w:p>
    <w:p w14:paraId="720B933B" w14:textId="77777777" w:rsidR="008042F8" w:rsidRPr="006B37D3" w:rsidRDefault="008042F8" w:rsidP="008042F8">
      <w:pPr>
        <w:pStyle w:val="Sinespaciado"/>
        <w:numPr>
          <w:ilvl w:val="0"/>
          <w:numId w:val="11"/>
        </w:numPr>
        <w:jc w:val="both"/>
        <w:rPr>
          <w:rFonts w:asciiTheme="minorBidi" w:hAnsiTheme="minorBidi" w:cstheme="minorBidi"/>
        </w:rPr>
      </w:pPr>
      <w:r>
        <w:rPr>
          <w:rFonts w:asciiTheme="minorBidi" w:eastAsia="Times New Roman" w:hAnsiTheme="minorBidi" w:cstheme="minorBidi"/>
          <w:bdr w:val="none" w:sz="0" w:space="0" w:color="auto" w:frame="1"/>
        </w:rPr>
        <w:t xml:space="preserve">Sea entregado el dinero a su cónyuge, el dinero que fue retenido de manera arbitraria por un monto de $9.025.364 depositado en la cuenta bancaria que a nombre de la fallecida el día 29 de septiembre del 2023 por parte de la secretaria de Educación del Distrito Especial de Santiago de Cali. </w:t>
      </w:r>
    </w:p>
    <w:p w14:paraId="411C41C8" w14:textId="77777777" w:rsidR="008042F8" w:rsidRPr="008B29E0" w:rsidRDefault="008042F8" w:rsidP="008042F8">
      <w:pPr>
        <w:pStyle w:val="Sinespaciado"/>
        <w:jc w:val="both"/>
        <w:rPr>
          <w:rFonts w:asciiTheme="minorBidi" w:hAnsiTheme="minorBidi" w:cstheme="minorBidi"/>
        </w:rPr>
      </w:pPr>
    </w:p>
    <w:p w14:paraId="74147F87" w14:textId="77777777" w:rsidR="008042F8" w:rsidRDefault="008042F8" w:rsidP="008042F8">
      <w:pPr>
        <w:pStyle w:val="Sinespaciado"/>
        <w:numPr>
          <w:ilvl w:val="0"/>
          <w:numId w:val="11"/>
        </w:numPr>
        <w:jc w:val="both"/>
        <w:rPr>
          <w:rFonts w:asciiTheme="minorBidi" w:eastAsia="Times New Roman" w:hAnsiTheme="minorBidi" w:cstheme="minorBidi"/>
          <w:bdr w:val="none" w:sz="0" w:space="0" w:color="auto" w:frame="1"/>
        </w:rPr>
      </w:pPr>
      <w:r>
        <w:rPr>
          <w:rFonts w:asciiTheme="minorBidi" w:eastAsia="Times New Roman" w:hAnsiTheme="minorBidi" w:cstheme="minorBidi"/>
          <w:bdr w:val="none" w:sz="0" w:space="0" w:color="auto" w:frame="1"/>
        </w:rPr>
        <w:t xml:space="preserve">Se realice el reintegro del dinero por hospitalización e incapacidad permanente a que tuvo lugar, por su enfermedad y no fue reconocida en su momento la cual fue solicitada el 11 de mayo de 2022. </w:t>
      </w:r>
    </w:p>
    <w:p w14:paraId="516D5122" w14:textId="77777777" w:rsidR="008042F8" w:rsidRPr="004442C0" w:rsidRDefault="008042F8" w:rsidP="008042F8">
      <w:pPr>
        <w:pStyle w:val="Sinespaciado"/>
        <w:jc w:val="both"/>
        <w:rPr>
          <w:rStyle w:val="contentpasted1"/>
          <w:rFonts w:asciiTheme="minorBidi" w:eastAsia="Times New Roman" w:hAnsiTheme="minorBidi" w:cstheme="minorBidi"/>
          <w:bdr w:val="none" w:sz="0" w:space="0" w:color="auto" w:frame="1"/>
        </w:rPr>
      </w:pPr>
    </w:p>
    <w:p w14:paraId="69CE5F30" w14:textId="77777777" w:rsidR="008042F8" w:rsidRDefault="008042F8" w:rsidP="008042F8">
      <w:pPr>
        <w:pStyle w:val="Sinespaciado"/>
        <w:numPr>
          <w:ilvl w:val="0"/>
          <w:numId w:val="11"/>
        </w:numPr>
        <w:jc w:val="both"/>
        <w:rPr>
          <w:rFonts w:asciiTheme="minorBidi" w:eastAsia="Times New Roman" w:hAnsiTheme="minorBidi" w:cstheme="minorBidi"/>
          <w:bdr w:val="none" w:sz="0" w:space="0" w:color="auto" w:frame="1"/>
        </w:rPr>
      </w:pPr>
      <w:r>
        <w:rPr>
          <w:rFonts w:asciiTheme="minorBidi" w:eastAsia="Times New Roman" w:hAnsiTheme="minorBidi" w:cstheme="minorBidi"/>
          <w:bdr w:val="none" w:sz="0" w:space="0" w:color="auto" w:frame="1"/>
        </w:rPr>
        <w:t xml:space="preserve">Se cierren todas las cuentas a nombre de </w:t>
      </w:r>
      <w:bookmarkStart w:id="0" w:name="_Hlk185873548"/>
      <w:r>
        <w:rPr>
          <w:rFonts w:asciiTheme="minorBidi" w:eastAsia="Times New Roman" w:hAnsiTheme="minorBidi" w:cstheme="minorBidi"/>
          <w:bdr w:val="none" w:sz="0" w:space="0" w:color="auto" w:frame="1"/>
        </w:rPr>
        <w:t xml:space="preserve">MALVIN JARAMILLO MATAMBA </w:t>
      </w:r>
      <w:bookmarkEnd w:id="0"/>
      <w:r>
        <w:rPr>
          <w:rFonts w:asciiTheme="minorBidi" w:eastAsia="Times New Roman" w:hAnsiTheme="minorBidi" w:cstheme="minorBidi"/>
          <w:bdr w:val="none" w:sz="0" w:space="0" w:color="auto" w:frame="1"/>
        </w:rPr>
        <w:t xml:space="preserve">(Q.E.P.D) y se expidan los respectivos de paz y salvo. </w:t>
      </w:r>
    </w:p>
    <w:p w14:paraId="776854BE" w14:textId="77777777" w:rsidR="00B27818" w:rsidRPr="003A0EB0" w:rsidRDefault="00B27818" w:rsidP="003A0EB0">
      <w:pPr>
        <w:widowControl/>
        <w:shd w:val="clear" w:color="auto" w:fill="FFFFFF"/>
        <w:autoSpaceDE/>
        <w:autoSpaceDN/>
        <w:jc w:val="both"/>
        <w:rPr>
          <w:rFonts w:ascii="Arial" w:eastAsia="Times New Roman" w:hAnsi="Arial" w:cs="Arial"/>
          <w:color w:val="FF0000"/>
          <w:lang w:val="es-CO" w:eastAsia="es-CO"/>
        </w:rPr>
      </w:pPr>
    </w:p>
    <w:p w14:paraId="0AE19FB8" w14:textId="2D63514A" w:rsidR="003A0EB0" w:rsidRPr="003A0EB0" w:rsidRDefault="003A0EB0" w:rsidP="003A0EB0">
      <w:pPr>
        <w:widowControl/>
        <w:shd w:val="clear" w:color="auto" w:fill="FFFFFF"/>
        <w:autoSpaceDE/>
        <w:autoSpaceDN/>
        <w:jc w:val="both"/>
        <w:textAlignment w:val="baseline"/>
        <w:rPr>
          <w:rFonts w:ascii="Arial" w:eastAsia="Times New Roman" w:hAnsi="Arial" w:cs="Arial"/>
          <w:color w:val="000000"/>
          <w:u w:val="single"/>
          <w:lang w:val="es-CO" w:eastAsia="es-CO"/>
        </w:rPr>
      </w:pPr>
      <w:r w:rsidRPr="003A0EB0">
        <w:rPr>
          <w:rFonts w:ascii="Arial" w:eastAsia="Times New Roman" w:hAnsi="Arial" w:cs="Arial"/>
          <w:color w:val="000000"/>
          <w:u w:val="single"/>
          <w:lang w:val="es-CO" w:eastAsia="es-CO"/>
        </w:rPr>
        <w:t>CALIFICACIÓN DE LA CONTINGENCIA:</w:t>
      </w:r>
    </w:p>
    <w:p w14:paraId="56323FD3" w14:textId="77777777" w:rsidR="003A0EB0" w:rsidRPr="003A0EB0" w:rsidRDefault="003A0EB0" w:rsidP="003A0EB0">
      <w:pPr>
        <w:widowControl/>
        <w:shd w:val="clear" w:color="auto" w:fill="FFFFFF"/>
        <w:autoSpaceDE/>
        <w:autoSpaceDN/>
        <w:jc w:val="both"/>
        <w:textAlignment w:val="baseline"/>
        <w:rPr>
          <w:rFonts w:ascii="Arial" w:eastAsia="Times New Roman" w:hAnsi="Arial" w:cs="Arial"/>
          <w:color w:val="000000"/>
          <w:lang w:val="es-CO" w:eastAsia="es-CO"/>
        </w:rPr>
      </w:pPr>
    </w:p>
    <w:p w14:paraId="0CB90906" w14:textId="708BD4AF" w:rsidR="003A0EB0" w:rsidRPr="00B80503" w:rsidRDefault="003A0EB0" w:rsidP="003A0EB0">
      <w:pPr>
        <w:widowControl/>
        <w:shd w:val="clear" w:color="auto" w:fill="FFFFFF"/>
        <w:autoSpaceDE/>
        <w:autoSpaceDN/>
        <w:jc w:val="both"/>
        <w:textAlignment w:val="baseline"/>
        <w:rPr>
          <w:rFonts w:ascii="Arial" w:eastAsia="Times New Roman" w:hAnsi="Arial" w:cs="Arial"/>
          <w:lang w:val="es-CO" w:eastAsia="es-CO"/>
        </w:rPr>
      </w:pPr>
      <w:r w:rsidRPr="00B80503">
        <w:rPr>
          <w:rFonts w:ascii="Arial" w:eastAsia="Times New Roman" w:hAnsi="Arial" w:cs="Arial"/>
          <w:lang w:val="es-CO" w:eastAsia="es-CO"/>
        </w:rPr>
        <w:t xml:space="preserve">La contingencia se califica como </w:t>
      </w:r>
      <w:r w:rsidR="00AC392D" w:rsidRPr="00B80503">
        <w:rPr>
          <w:rFonts w:ascii="Arial" w:eastAsia="Times New Roman" w:hAnsi="Arial" w:cs="Arial"/>
          <w:lang w:val="es-CO" w:eastAsia="es-CO"/>
        </w:rPr>
        <w:t>PROBABLE</w:t>
      </w:r>
      <w:r w:rsidR="00E823F4">
        <w:rPr>
          <w:rFonts w:ascii="Arial" w:eastAsia="Times New Roman" w:hAnsi="Arial" w:cs="Arial"/>
          <w:lang w:val="es-CO" w:eastAsia="es-CO"/>
        </w:rPr>
        <w:t xml:space="preserve">, toda vez que el contrato de seguro presta cobertura material y temporal y además, la nulidad relativa como consecuencia de la reticencia del asegurado no está llamada a prosperar debido a que no se contestó la demanda. Esto quiere decir, que se aplican los efectos del artículo 282 del C.G.P. que le impide al juez declarar probada de oficio la excepción de nulidad relativa previamente mencionada. </w:t>
      </w:r>
    </w:p>
    <w:p w14:paraId="4F52D07D" w14:textId="77777777" w:rsidR="00A027C6" w:rsidRPr="00B80503" w:rsidRDefault="00A027C6" w:rsidP="003A0EB0">
      <w:pPr>
        <w:widowControl/>
        <w:shd w:val="clear" w:color="auto" w:fill="FFFFFF"/>
        <w:autoSpaceDE/>
        <w:autoSpaceDN/>
        <w:jc w:val="both"/>
        <w:textAlignment w:val="baseline"/>
        <w:rPr>
          <w:rFonts w:ascii="Arial" w:eastAsia="Times New Roman" w:hAnsi="Arial" w:cs="Arial"/>
          <w:lang w:val="es-CO" w:eastAsia="es-CO"/>
        </w:rPr>
      </w:pPr>
    </w:p>
    <w:p w14:paraId="3500F94F" w14:textId="24800B00" w:rsidR="00B25B9C" w:rsidRDefault="00E823F4" w:rsidP="006D256C">
      <w:pPr>
        <w:widowControl/>
        <w:shd w:val="clear" w:color="auto" w:fill="FFFFFF"/>
        <w:autoSpaceDE/>
        <w:autoSpaceDN/>
        <w:jc w:val="both"/>
        <w:textAlignment w:val="baseline"/>
        <w:rPr>
          <w:rFonts w:ascii="Arial" w:eastAsia="Times New Roman" w:hAnsi="Arial" w:cs="Arial"/>
          <w:lang w:val="es-CO" w:eastAsia="es-CO"/>
        </w:rPr>
      </w:pPr>
      <w:r>
        <w:rPr>
          <w:rFonts w:ascii="Arial" w:eastAsia="Times New Roman" w:hAnsi="Arial" w:cs="Arial"/>
          <w:lang w:val="es-CO" w:eastAsia="es-CO"/>
        </w:rPr>
        <w:t>En este orden de ideas, debe decirse que l</w:t>
      </w:r>
      <w:r w:rsidR="003A0EB0" w:rsidRPr="00B80503">
        <w:rPr>
          <w:rFonts w:ascii="Arial" w:eastAsia="Times New Roman" w:hAnsi="Arial" w:cs="Arial"/>
          <w:lang w:val="es-CO" w:eastAsia="es-CO"/>
        </w:rPr>
        <w:t xml:space="preserve">a Póliza de Seguro Vida Grupo Deudores </w:t>
      </w:r>
      <w:r w:rsidR="006542F2">
        <w:rPr>
          <w:rFonts w:ascii="Arial" w:eastAsia="Times New Roman" w:hAnsi="Arial" w:cs="Arial"/>
          <w:lang w:val="es-CO" w:eastAsia="es-CO"/>
        </w:rPr>
        <w:t>asociada a</w:t>
      </w:r>
      <w:r w:rsidR="003A0EB0" w:rsidRPr="00B80503">
        <w:rPr>
          <w:rFonts w:ascii="Arial" w:eastAsia="Times New Roman" w:hAnsi="Arial" w:cs="Arial"/>
          <w:lang w:val="es-CO" w:eastAsia="es-CO"/>
        </w:rPr>
        <w:t xml:space="preserve"> la Obligación No. </w:t>
      </w:r>
      <w:r w:rsidR="000007F2" w:rsidRPr="000007F2">
        <w:rPr>
          <w:rFonts w:ascii="Arial" w:eastAsia="Times New Roman" w:hAnsi="Arial" w:cs="Arial"/>
          <w:bdr w:val="none" w:sz="0" w:space="0" w:color="auto" w:frame="1"/>
          <w:lang w:val="es-CO" w:eastAsia="es-CO"/>
        </w:rPr>
        <w:t>0013-0158-00-9617365026</w:t>
      </w:r>
      <w:r w:rsidR="003A0EB0" w:rsidRPr="00B80503">
        <w:rPr>
          <w:rFonts w:ascii="Arial" w:eastAsia="Times New Roman" w:hAnsi="Arial" w:cs="Arial"/>
          <w:lang w:val="es-CO" w:eastAsia="es-CO"/>
        </w:rPr>
        <w:t xml:space="preserve">; presta cobertura material y temporal, de conformidad con los hechos y pretensiones de la demanda. </w:t>
      </w:r>
      <w:r w:rsidR="00C70DB5" w:rsidRPr="00B80503">
        <w:rPr>
          <w:rFonts w:ascii="Arial" w:eastAsia="Times New Roman" w:hAnsi="Arial" w:cs="Arial"/>
          <w:lang w:val="es-CO" w:eastAsia="es-CO"/>
        </w:rPr>
        <w:t xml:space="preserve">Frente a la cobertura </w:t>
      </w:r>
      <w:r w:rsidR="006542F2">
        <w:rPr>
          <w:rFonts w:ascii="Arial" w:eastAsia="Times New Roman" w:hAnsi="Arial" w:cs="Arial"/>
          <w:lang w:val="es-CO" w:eastAsia="es-CO"/>
        </w:rPr>
        <w:t>m</w:t>
      </w:r>
      <w:r w:rsidR="00C70DB5" w:rsidRPr="00B80503">
        <w:rPr>
          <w:rFonts w:ascii="Arial" w:eastAsia="Times New Roman" w:hAnsi="Arial" w:cs="Arial"/>
          <w:lang w:val="es-CO" w:eastAsia="es-CO"/>
        </w:rPr>
        <w:t>aterial</w:t>
      </w:r>
      <w:r w:rsidR="005B6EC9">
        <w:rPr>
          <w:rFonts w:ascii="Arial" w:eastAsia="Times New Roman" w:hAnsi="Arial" w:cs="Arial"/>
          <w:lang w:val="es-CO" w:eastAsia="es-CO"/>
        </w:rPr>
        <w:t xml:space="preserve">, </w:t>
      </w:r>
      <w:r>
        <w:rPr>
          <w:rFonts w:ascii="Arial" w:eastAsia="Times New Roman" w:hAnsi="Arial" w:cs="Arial"/>
          <w:lang w:val="es-CO" w:eastAsia="es-CO"/>
        </w:rPr>
        <w:t xml:space="preserve">debe decirse que el contrato de seguro ampara </w:t>
      </w:r>
      <w:r w:rsidRPr="00B80503">
        <w:rPr>
          <w:rFonts w:ascii="Arial" w:eastAsia="Times New Roman" w:hAnsi="Arial" w:cs="Arial"/>
          <w:lang w:val="es-CO" w:eastAsia="es-CO"/>
        </w:rPr>
        <w:t xml:space="preserve">la </w:t>
      </w:r>
      <w:r w:rsidR="00020637">
        <w:rPr>
          <w:rFonts w:ascii="Arial" w:eastAsia="Times New Roman" w:hAnsi="Arial" w:cs="Arial"/>
          <w:lang w:val="es-CO" w:eastAsia="es-CO"/>
        </w:rPr>
        <w:t>m</w:t>
      </w:r>
      <w:r w:rsidR="00A027C6" w:rsidRPr="00A027C6">
        <w:rPr>
          <w:rFonts w:ascii="Arial" w:eastAsia="Times New Roman" w:hAnsi="Arial" w:cs="Arial"/>
          <w:lang w:val="es-CO" w:eastAsia="es-CO"/>
        </w:rPr>
        <w:t>uerte por cualquier causa</w:t>
      </w:r>
      <w:r w:rsidR="00020637">
        <w:rPr>
          <w:rFonts w:ascii="Arial" w:eastAsia="Times New Roman" w:hAnsi="Arial" w:cs="Arial"/>
          <w:lang w:val="es-CO" w:eastAsia="es-CO"/>
        </w:rPr>
        <w:t xml:space="preserve"> del asegurado</w:t>
      </w:r>
      <w:r>
        <w:rPr>
          <w:rFonts w:ascii="Arial" w:eastAsia="Times New Roman" w:hAnsi="Arial" w:cs="Arial"/>
          <w:lang w:val="es-CO" w:eastAsia="es-CO"/>
        </w:rPr>
        <w:t>.</w:t>
      </w:r>
      <w:r w:rsidR="005B6EC9">
        <w:rPr>
          <w:rFonts w:ascii="Arial" w:eastAsia="Times New Roman" w:hAnsi="Arial" w:cs="Arial"/>
          <w:lang w:val="es-CO" w:eastAsia="es-CO"/>
        </w:rPr>
        <w:t xml:space="preserve"> De esta manera, se reúnen los presupuestos de la cobertura en tanto </w:t>
      </w:r>
      <w:r w:rsidR="003400F8">
        <w:rPr>
          <w:rFonts w:ascii="Arial" w:eastAsia="Times New Roman" w:hAnsi="Arial" w:cs="Arial"/>
          <w:lang w:val="es-CO" w:eastAsia="es-CO"/>
        </w:rPr>
        <w:t>la</w:t>
      </w:r>
      <w:r w:rsidR="005B6EC9">
        <w:rPr>
          <w:rFonts w:ascii="Arial" w:eastAsia="Times New Roman" w:hAnsi="Arial" w:cs="Arial"/>
          <w:lang w:val="es-CO" w:eastAsia="es-CO"/>
        </w:rPr>
        <w:t xml:space="preserve"> señor</w:t>
      </w:r>
      <w:r w:rsidR="003400F8">
        <w:rPr>
          <w:rFonts w:ascii="Arial" w:eastAsia="Times New Roman" w:hAnsi="Arial" w:cs="Arial"/>
          <w:lang w:val="es-CO" w:eastAsia="es-CO"/>
        </w:rPr>
        <w:t>a</w:t>
      </w:r>
      <w:r w:rsidR="005B6EC9">
        <w:rPr>
          <w:rFonts w:ascii="Arial" w:eastAsia="Times New Roman" w:hAnsi="Arial" w:cs="Arial"/>
          <w:lang w:val="es-CO" w:eastAsia="es-CO"/>
        </w:rPr>
        <w:t xml:space="preserve"> </w:t>
      </w:r>
      <w:proofErr w:type="spellStart"/>
      <w:r w:rsidR="008C3005">
        <w:rPr>
          <w:rFonts w:asciiTheme="minorBidi" w:eastAsia="Times New Roman" w:hAnsiTheme="minorBidi" w:cstheme="minorBidi"/>
          <w:bdr w:val="none" w:sz="0" w:space="0" w:color="auto" w:frame="1"/>
        </w:rPr>
        <w:t>Malvin</w:t>
      </w:r>
      <w:proofErr w:type="spellEnd"/>
      <w:r w:rsidR="008C3005">
        <w:rPr>
          <w:rFonts w:asciiTheme="minorBidi" w:eastAsia="Times New Roman" w:hAnsiTheme="minorBidi" w:cstheme="minorBidi"/>
          <w:bdr w:val="none" w:sz="0" w:space="0" w:color="auto" w:frame="1"/>
        </w:rPr>
        <w:t xml:space="preserve"> Jaramillo </w:t>
      </w:r>
      <w:proofErr w:type="spellStart"/>
      <w:r w:rsidR="008C3005">
        <w:rPr>
          <w:rFonts w:asciiTheme="minorBidi" w:eastAsia="Times New Roman" w:hAnsiTheme="minorBidi" w:cstheme="minorBidi"/>
          <w:bdr w:val="none" w:sz="0" w:space="0" w:color="auto" w:frame="1"/>
        </w:rPr>
        <w:t>Matamba</w:t>
      </w:r>
      <w:proofErr w:type="spellEnd"/>
      <w:r w:rsidR="008C3005">
        <w:rPr>
          <w:rFonts w:asciiTheme="minorBidi" w:eastAsia="Times New Roman" w:hAnsiTheme="minorBidi" w:cstheme="minorBidi"/>
          <w:bdr w:val="none" w:sz="0" w:space="0" w:color="auto" w:frame="1"/>
        </w:rPr>
        <w:t xml:space="preserve"> (Q.E.P.D) </w:t>
      </w:r>
      <w:r w:rsidR="00BD646E">
        <w:rPr>
          <w:rFonts w:asciiTheme="minorBidi" w:eastAsia="Times New Roman" w:hAnsiTheme="minorBidi" w:cstheme="minorBidi"/>
          <w:bdr w:val="none" w:sz="0" w:space="0" w:color="auto" w:frame="1"/>
        </w:rPr>
        <w:t xml:space="preserve">falleció el </w:t>
      </w:r>
      <w:r w:rsidR="0062428A">
        <w:rPr>
          <w:rFonts w:asciiTheme="minorBidi" w:eastAsia="Times New Roman" w:hAnsiTheme="minorBidi" w:cstheme="minorBidi"/>
          <w:bdr w:val="none" w:sz="0" w:space="0" w:color="auto" w:frame="1"/>
        </w:rPr>
        <w:t>día 31 de julio de 2023</w:t>
      </w:r>
      <w:r w:rsidR="001C72EB">
        <w:rPr>
          <w:rFonts w:asciiTheme="minorBidi" w:eastAsia="Times New Roman" w:hAnsiTheme="minorBidi" w:cstheme="minorBidi"/>
          <w:bdr w:val="none" w:sz="0" w:space="0" w:color="auto" w:frame="1"/>
        </w:rPr>
        <w:t xml:space="preserve">, lo cual se comprueba a través del certificado de </w:t>
      </w:r>
      <w:r w:rsidR="00BC4B04">
        <w:rPr>
          <w:rFonts w:asciiTheme="minorBidi" w:eastAsia="Times New Roman" w:hAnsiTheme="minorBidi" w:cstheme="minorBidi"/>
          <w:bdr w:val="none" w:sz="0" w:space="0" w:color="auto" w:frame="1"/>
        </w:rPr>
        <w:t>defunción</w:t>
      </w:r>
      <w:r w:rsidR="001C72EB">
        <w:rPr>
          <w:rFonts w:asciiTheme="minorBidi" w:eastAsia="Times New Roman" w:hAnsiTheme="minorBidi" w:cstheme="minorBidi"/>
          <w:bdr w:val="none" w:sz="0" w:space="0" w:color="auto" w:frame="1"/>
        </w:rPr>
        <w:t xml:space="preserve"> </w:t>
      </w:r>
      <w:r w:rsidR="00BC4B04">
        <w:rPr>
          <w:rFonts w:asciiTheme="minorBidi" w:eastAsia="Times New Roman" w:hAnsiTheme="minorBidi" w:cstheme="minorBidi"/>
          <w:bdr w:val="none" w:sz="0" w:space="0" w:color="auto" w:frame="1"/>
        </w:rPr>
        <w:t>aportado junto con la demanda</w:t>
      </w:r>
      <w:r w:rsidR="005B6EC9">
        <w:rPr>
          <w:rFonts w:ascii="Arial" w:eastAsia="Times New Roman" w:hAnsi="Arial" w:cs="Arial"/>
          <w:lang w:val="es-CO" w:eastAsia="es-CO"/>
        </w:rPr>
        <w:t xml:space="preserve">. </w:t>
      </w:r>
      <w:r w:rsidR="006D256C" w:rsidRPr="006D256C">
        <w:rPr>
          <w:rFonts w:ascii="Arial" w:eastAsia="Times New Roman" w:hAnsi="Arial" w:cs="Arial"/>
          <w:lang w:val="es-CO" w:eastAsia="es-CO"/>
        </w:rPr>
        <w:t>Por otro lado, la póliza presta cobertura temporal en tanto el fallecimiento ocurrió el 31 de julio de 2023, lo que significa, que el siniestro fue en vigencia de la póliza la cual inició desde el 02 de agosto de 2019, recibiendo primas hasta el 01 de noviembre de 2023.</w:t>
      </w:r>
    </w:p>
    <w:p w14:paraId="426399D4" w14:textId="77777777" w:rsidR="006D256C" w:rsidRDefault="006D256C" w:rsidP="006D256C">
      <w:pPr>
        <w:widowControl/>
        <w:shd w:val="clear" w:color="auto" w:fill="FFFFFF"/>
        <w:autoSpaceDE/>
        <w:autoSpaceDN/>
        <w:jc w:val="both"/>
        <w:textAlignment w:val="baseline"/>
        <w:rPr>
          <w:rFonts w:ascii="Arial" w:eastAsia="Times New Roman" w:hAnsi="Arial" w:cs="Arial"/>
          <w:lang w:val="es-CO" w:eastAsia="es-CO"/>
        </w:rPr>
      </w:pPr>
    </w:p>
    <w:p w14:paraId="39A9B29E" w14:textId="31017301" w:rsidR="00B25B9C" w:rsidRPr="005B6EC9" w:rsidRDefault="00B25B9C" w:rsidP="003A0EB0">
      <w:pPr>
        <w:widowControl/>
        <w:shd w:val="clear" w:color="auto" w:fill="FFFFFF"/>
        <w:autoSpaceDE/>
        <w:autoSpaceDN/>
        <w:jc w:val="both"/>
        <w:textAlignment w:val="baseline"/>
        <w:rPr>
          <w:rFonts w:ascii="Arial" w:eastAsia="Times New Roman" w:hAnsi="Arial" w:cs="Arial"/>
          <w:lang w:val="es-CO" w:eastAsia="es-CO"/>
        </w:rPr>
      </w:pPr>
      <w:r>
        <w:rPr>
          <w:rFonts w:ascii="Arial" w:eastAsia="Times New Roman" w:hAnsi="Arial" w:cs="Arial"/>
          <w:lang w:val="es-CO" w:eastAsia="es-CO"/>
        </w:rPr>
        <w:t xml:space="preserve">Finalmente, es importante mencionar que en la objeción se negó el reconocimiento del contrato de seguro al invocar el artículo 1058 del </w:t>
      </w:r>
      <w:proofErr w:type="spellStart"/>
      <w:r>
        <w:rPr>
          <w:rFonts w:ascii="Arial" w:eastAsia="Times New Roman" w:hAnsi="Arial" w:cs="Arial"/>
          <w:lang w:val="es-CO" w:eastAsia="es-CO"/>
        </w:rPr>
        <w:t>C.Co</w:t>
      </w:r>
      <w:proofErr w:type="spellEnd"/>
      <w:r>
        <w:rPr>
          <w:rFonts w:ascii="Arial" w:eastAsia="Times New Roman" w:hAnsi="Arial" w:cs="Arial"/>
          <w:lang w:val="es-CO" w:eastAsia="es-CO"/>
        </w:rPr>
        <w:t>. contentivo de la nulidad relativa como consecuencia de la reticencia de</w:t>
      </w:r>
      <w:r w:rsidR="001A7DAC">
        <w:rPr>
          <w:rFonts w:ascii="Arial" w:eastAsia="Times New Roman" w:hAnsi="Arial" w:cs="Arial"/>
          <w:lang w:val="es-CO" w:eastAsia="es-CO"/>
        </w:rPr>
        <w:t xml:space="preserve"> </w:t>
      </w:r>
      <w:r>
        <w:rPr>
          <w:rFonts w:ascii="Arial" w:eastAsia="Times New Roman" w:hAnsi="Arial" w:cs="Arial"/>
          <w:lang w:val="es-CO" w:eastAsia="es-CO"/>
        </w:rPr>
        <w:t>l</w:t>
      </w:r>
      <w:r w:rsidR="001A7DAC">
        <w:rPr>
          <w:rFonts w:ascii="Arial" w:eastAsia="Times New Roman" w:hAnsi="Arial" w:cs="Arial"/>
          <w:lang w:val="es-CO" w:eastAsia="es-CO"/>
        </w:rPr>
        <w:t>a</w:t>
      </w:r>
      <w:r>
        <w:rPr>
          <w:rFonts w:ascii="Arial" w:eastAsia="Times New Roman" w:hAnsi="Arial" w:cs="Arial"/>
          <w:lang w:val="es-CO" w:eastAsia="es-CO"/>
        </w:rPr>
        <w:t xml:space="preserve"> asegurad</w:t>
      </w:r>
      <w:r w:rsidR="001A7DAC">
        <w:rPr>
          <w:rFonts w:ascii="Arial" w:eastAsia="Times New Roman" w:hAnsi="Arial" w:cs="Arial"/>
          <w:lang w:val="es-CO" w:eastAsia="es-CO"/>
        </w:rPr>
        <w:t>a</w:t>
      </w:r>
      <w:r w:rsidR="006559B3">
        <w:rPr>
          <w:rFonts w:ascii="Arial" w:eastAsia="Times New Roman" w:hAnsi="Arial" w:cs="Arial"/>
          <w:lang w:val="es-CO" w:eastAsia="es-CO"/>
        </w:rPr>
        <w:t xml:space="preserve">. Sin embargo, al no haber contestado la demanda el juez no se encuentra habilitado para declarar de oficio esta excepción tal como lo dispone el artículo 282 del C.G.P. </w:t>
      </w:r>
    </w:p>
    <w:p w14:paraId="5FD1881B" w14:textId="77777777" w:rsidR="002F73C6" w:rsidRDefault="002F73C6" w:rsidP="003A0EB0">
      <w:pPr>
        <w:widowControl/>
        <w:shd w:val="clear" w:color="auto" w:fill="FFFFFF"/>
        <w:autoSpaceDE/>
        <w:autoSpaceDN/>
        <w:jc w:val="both"/>
        <w:textAlignment w:val="baseline"/>
        <w:rPr>
          <w:rFonts w:ascii="Arial" w:eastAsia="Times New Roman" w:hAnsi="Arial" w:cs="Arial"/>
          <w:color w:val="FF0000"/>
          <w:lang w:val="es-CO" w:eastAsia="es-CO"/>
        </w:rPr>
      </w:pPr>
    </w:p>
    <w:p w14:paraId="33E3C920" w14:textId="77777777" w:rsidR="00C55885" w:rsidRPr="005B6EC9" w:rsidRDefault="00C55885" w:rsidP="003A0EB0">
      <w:pPr>
        <w:widowControl/>
        <w:shd w:val="clear" w:color="auto" w:fill="FFFFFF"/>
        <w:autoSpaceDE/>
        <w:autoSpaceDN/>
        <w:jc w:val="both"/>
        <w:textAlignment w:val="baseline"/>
        <w:rPr>
          <w:rFonts w:ascii="Arial" w:eastAsia="Times New Roman" w:hAnsi="Arial" w:cs="Arial"/>
          <w:color w:val="FF0000"/>
          <w:lang w:val="es-CO" w:eastAsia="es-CO"/>
        </w:rPr>
      </w:pPr>
    </w:p>
    <w:p w14:paraId="0DA4C24C" w14:textId="5A189581" w:rsidR="003A0EB0" w:rsidRPr="003A0EB0" w:rsidRDefault="003A0EB0" w:rsidP="003A0EB0">
      <w:pPr>
        <w:widowControl/>
        <w:shd w:val="clear" w:color="auto" w:fill="FFFFFF"/>
        <w:autoSpaceDE/>
        <w:autoSpaceDN/>
        <w:jc w:val="both"/>
        <w:textAlignment w:val="baseline"/>
        <w:rPr>
          <w:rFonts w:ascii="Arial" w:eastAsia="Times New Roman" w:hAnsi="Arial" w:cs="Arial"/>
          <w:color w:val="000000"/>
          <w:u w:val="single"/>
          <w:lang w:val="es-CO" w:eastAsia="es-CO"/>
        </w:rPr>
      </w:pPr>
      <w:r w:rsidRPr="003A0EB0">
        <w:rPr>
          <w:rFonts w:ascii="Arial" w:eastAsia="Times New Roman" w:hAnsi="Arial" w:cs="Arial"/>
          <w:color w:val="000000"/>
          <w:u w:val="single"/>
          <w:lang w:val="es-CO" w:eastAsia="es-CO"/>
        </w:rPr>
        <w:t>LIQUIDACIÓN OBJETIVADA DE LAS PRETENSIONES:</w:t>
      </w:r>
    </w:p>
    <w:p w14:paraId="5CD9ADC0" w14:textId="77777777" w:rsidR="003A0EB0" w:rsidRPr="003A0EB0" w:rsidRDefault="003A0EB0" w:rsidP="003A0EB0">
      <w:pPr>
        <w:widowControl/>
        <w:shd w:val="clear" w:color="auto" w:fill="FFFFFF"/>
        <w:autoSpaceDE/>
        <w:autoSpaceDN/>
        <w:jc w:val="both"/>
        <w:textAlignment w:val="baseline"/>
        <w:rPr>
          <w:rFonts w:ascii="Arial" w:eastAsia="Times New Roman" w:hAnsi="Arial" w:cs="Arial"/>
          <w:color w:val="000000"/>
          <w:lang w:val="es-CO" w:eastAsia="es-CO"/>
        </w:rPr>
      </w:pPr>
    </w:p>
    <w:p w14:paraId="04BE90A4" w14:textId="73AD3C7E" w:rsidR="003A0EB0" w:rsidRPr="00AC392D" w:rsidRDefault="00042790" w:rsidP="003A0EB0">
      <w:pPr>
        <w:widowControl/>
        <w:shd w:val="clear" w:color="auto" w:fill="FFFFFF"/>
        <w:autoSpaceDE/>
        <w:autoSpaceDN/>
        <w:jc w:val="both"/>
        <w:textAlignment w:val="baseline"/>
        <w:rPr>
          <w:rFonts w:ascii="Arial" w:eastAsia="Times New Roman" w:hAnsi="Arial" w:cs="Arial"/>
          <w:lang w:val="es-CO" w:eastAsia="es-CO"/>
        </w:rPr>
      </w:pPr>
      <w:r>
        <w:rPr>
          <w:rFonts w:ascii="Arial" w:eastAsia="Times New Roman" w:hAnsi="Arial" w:cs="Arial"/>
          <w:lang w:val="es-CO" w:eastAsia="es-CO"/>
        </w:rPr>
        <w:t>De acuerdo con</w:t>
      </w:r>
      <w:r w:rsidR="003A0EB0" w:rsidRPr="00AC392D">
        <w:rPr>
          <w:rFonts w:ascii="Arial" w:eastAsia="Times New Roman" w:hAnsi="Arial" w:cs="Arial"/>
          <w:lang w:val="es-CO" w:eastAsia="es-CO"/>
        </w:rPr>
        <w:t xml:space="preserve"> los datos proporcionado</w:t>
      </w:r>
      <w:r>
        <w:rPr>
          <w:rFonts w:ascii="Arial" w:eastAsia="Times New Roman" w:hAnsi="Arial" w:cs="Arial"/>
          <w:lang w:val="es-CO" w:eastAsia="es-CO"/>
        </w:rPr>
        <w:t>s</w:t>
      </w:r>
      <w:r w:rsidR="003A0EB0" w:rsidRPr="00AC392D">
        <w:rPr>
          <w:rFonts w:ascii="Arial" w:eastAsia="Times New Roman" w:hAnsi="Arial" w:cs="Arial"/>
          <w:lang w:val="es-CO" w:eastAsia="es-CO"/>
        </w:rPr>
        <w:t xml:space="preserve"> se procede a realizar la liquidación objetivada de las pretensiones</w:t>
      </w:r>
      <w:r>
        <w:rPr>
          <w:rFonts w:ascii="Arial" w:eastAsia="Times New Roman" w:hAnsi="Arial" w:cs="Arial"/>
          <w:lang w:val="es-CO" w:eastAsia="es-CO"/>
        </w:rPr>
        <w:t>. Se</w:t>
      </w:r>
      <w:r w:rsidR="003A0EB0" w:rsidRPr="00AC392D">
        <w:rPr>
          <w:rFonts w:ascii="Arial" w:eastAsia="Times New Roman" w:hAnsi="Arial" w:cs="Arial"/>
          <w:lang w:val="es-CO" w:eastAsia="es-CO"/>
        </w:rPr>
        <w:t xml:space="preserve"> t</w:t>
      </w:r>
      <w:r>
        <w:rPr>
          <w:rFonts w:ascii="Arial" w:eastAsia="Times New Roman" w:hAnsi="Arial" w:cs="Arial"/>
          <w:lang w:val="es-CO" w:eastAsia="es-CO"/>
        </w:rPr>
        <w:t>iene</w:t>
      </w:r>
      <w:r w:rsidR="003A0EB0" w:rsidRPr="00AC392D">
        <w:rPr>
          <w:rFonts w:ascii="Arial" w:eastAsia="Times New Roman" w:hAnsi="Arial" w:cs="Arial"/>
          <w:lang w:val="es-CO" w:eastAsia="es-CO"/>
        </w:rPr>
        <w:t xml:space="preserve"> en cuenta el valor asegurado</w:t>
      </w:r>
      <w:r>
        <w:rPr>
          <w:rFonts w:ascii="Arial" w:eastAsia="Times New Roman" w:hAnsi="Arial" w:cs="Arial"/>
          <w:lang w:val="es-CO" w:eastAsia="es-CO"/>
        </w:rPr>
        <w:t xml:space="preserve"> </w:t>
      </w:r>
      <w:r w:rsidR="003A0EB0" w:rsidRPr="00AC392D">
        <w:rPr>
          <w:rFonts w:ascii="Arial" w:eastAsia="Times New Roman" w:hAnsi="Arial" w:cs="Arial"/>
          <w:lang w:val="es-CO" w:eastAsia="es-CO"/>
        </w:rPr>
        <w:t>según la última certificación remitida con los antecedentes (</w:t>
      </w:r>
      <w:r w:rsidR="00313A31">
        <w:rPr>
          <w:rFonts w:ascii="Arial" w:eastAsia="Times New Roman" w:hAnsi="Arial" w:cs="Arial"/>
          <w:lang w:val="es-CO" w:eastAsia="es-CO"/>
        </w:rPr>
        <w:t>30</w:t>
      </w:r>
      <w:r w:rsidR="00AC392D" w:rsidRPr="00AC392D">
        <w:rPr>
          <w:rFonts w:ascii="Arial" w:eastAsia="Times New Roman" w:hAnsi="Arial" w:cs="Arial"/>
          <w:lang w:val="es-CO" w:eastAsia="es-CO"/>
        </w:rPr>
        <w:t xml:space="preserve"> de noviembre</w:t>
      </w:r>
      <w:r w:rsidR="003A0EB0" w:rsidRPr="00AC392D">
        <w:rPr>
          <w:rFonts w:ascii="Arial" w:eastAsia="Times New Roman" w:hAnsi="Arial" w:cs="Arial"/>
          <w:lang w:val="es-CO" w:eastAsia="es-CO"/>
        </w:rPr>
        <w:t xml:space="preserve"> de 2024</w:t>
      </w:r>
      <w:r w:rsidR="007F20DD">
        <w:rPr>
          <w:rFonts w:ascii="Arial" w:eastAsia="Times New Roman" w:hAnsi="Arial" w:cs="Arial"/>
          <w:lang w:val="es-CO" w:eastAsia="es-CO"/>
        </w:rPr>
        <w:t xml:space="preserve">, crédito </w:t>
      </w:r>
      <w:r w:rsidR="00DB7740">
        <w:rPr>
          <w:rFonts w:ascii="Arial" w:eastAsia="Times New Roman" w:hAnsi="Arial" w:cs="Arial"/>
          <w:b/>
          <w:bCs/>
          <w:lang w:val="es-CO" w:eastAsia="es-CO"/>
        </w:rPr>
        <w:t>consumo</w:t>
      </w:r>
      <w:r w:rsidR="003A0EB0" w:rsidRPr="00AC392D">
        <w:rPr>
          <w:rFonts w:ascii="Arial" w:eastAsia="Times New Roman" w:hAnsi="Arial" w:cs="Arial"/>
          <w:lang w:val="es-CO" w:eastAsia="es-CO"/>
        </w:rPr>
        <w:t>), más los intereses de mora causados desde el mes siguiente a la fecha de reclamación.</w:t>
      </w:r>
    </w:p>
    <w:p w14:paraId="2DC30C94" w14:textId="77777777" w:rsidR="00AC392D" w:rsidRPr="003A0EB0" w:rsidRDefault="00AC392D" w:rsidP="003A0EB0">
      <w:pPr>
        <w:widowControl/>
        <w:shd w:val="clear" w:color="auto" w:fill="FFFFFF"/>
        <w:autoSpaceDE/>
        <w:autoSpaceDN/>
        <w:jc w:val="both"/>
        <w:textAlignment w:val="baseline"/>
        <w:rPr>
          <w:rFonts w:ascii="Arial" w:eastAsia="Times New Roman" w:hAnsi="Arial" w:cs="Arial"/>
          <w:color w:val="FF0000"/>
          <w:lang w:val="es-CO" w:eastAsia="es-CO"/>
        </w:rPr>
      </w:pPr>
    </w:p>
    <w:p w14:paraId="16CC6D36" w14:textId="14626B76" w:rsidR="00AC392D" w:rsidRPr="00D2495E" w:rsidRDefault="003A0EB0" w:rsidP="003A0EB0">
      <w:pPr>
        <w:widowControl/>
        <w:shd w:val="clear" w:color="auto" w:fill="FFFFFF"/>
        <w:autoSpaceDE/>
        <w:autoSpaceDN/>
        <w:jc w:val="both"/>
        <w:textAlignment w:val="baseline"/>
        <w:rPr>
          <w:rFonts w:ascii="Arial" w:eastAsia="Times New Roman" w:hAnsi="Arial" w:cs="Arial"/>
          <w:lang w:val="es-CO" w:eastAsia="es-CO"/>
        </w:rPr>
      </w:pPr>
      <w:r w:rsidRPr="00AC392D">
        <w:rPr>
          <w:rFonts w:ascii="Arial" w:eastAsia="Times New Roman" w:hAnsi="Arial" w:cs="Arial"/>
          <w:b/>
          <w:bCs/>
          <w:lang w:val="es-CO" w:eastAsia="es-CO"/>
        </w:rPr>
        <w:t>Valor asegurado</w:t>
      </w:r>
      <w:r w:rsidRPr="00AC392D">
        <w:rPr>
          <w:rFonts w:ascii="Arial" w:eastAsia="Times New Roman" w:hAnsi="Arial" w:cs="Arial"/>
          <w:lang w:val="es-CO" w:eastAsia="es-CO"/>
        </w:rPr>
        <w:t>: La suma de $</w:t>
      </w:r>
      <w:r w:rsidR="00915406">
        <w:rPr>
          <w:rFonts w:ascii="Arial" w:eastAsia="Times New Roman" w:hAnsi="Arial" w:cs="Arial"/>
          <w:lang w:val="es-CO" w:eastAsia="es-CO"/>
        </w:rPr>
        <w:t>6</w:t>
      </w:r>
      <w:r w:rsidR="00AC392D" w:rsidRPr="00AC392D">
        <w:rPr>
          <w:rFonts w:ascii="Arial" w:eastAsia="Times New Roman" w:hAnsi="Arial" w:cs="Arial"/>
          <w:lang w:val="es-CO" w:eastAsia="es-CO"/>
        </w:rPr>
        <w:t>0.</w:t>
      </w:r>
      <w:r w:rsidRPr="00AC392D">
        <w:rPr>
          <w:rFonts w:ascii="Arial" w:eastAsia="Times New Roman" w:hAnsi="Arial" w:cs="Arial"/>
          <w:lang w:val="es-CO" w:eastAsia="es-CO"/>
        </w:rPr>
        <w:t>000</w:t>
      </w:r>
      <w:r w:rsidR="00AC392D" w:rsidRPr="00AC392D">
        <w:rPr>
          <w:rFonts w:ascii="Arial" w:eastAsia="Times New Roman" w:hAnsi="Arial" w:cs="Arial"/>
          <w:lang w:val="es-CO" w:eastAsia="es-CO"/>
        </w:rPr>
        <w:t>.</w:t>
      </w:r>
      <w:r w:rsidRPr="00AC392D">
        <w:rPr>
          <w:rFonts w:ascii="Arial" w:eastAsia="Times New Roman" w:hAnsi="Arial" w:cs="Arial"/>
          <w:lang w:val="es-CO" w:eastAsia="es-CO"/>
        </w:rPr>
        <w:t xml:space="preserve">000 que se extrae de la certificación remitida con los antecedentes, </w:t>
      </w:r>
      <w:r w:rsidRPr="00D2495E">
        <w:rPr>
          <w:rFonts w:ascii="Arial" w:eastAsia="Times New Roman" w:hAnsi="Arial" w:cs="Arial"/>
          <w:lang w:val="es-CO" w:eastAsia="es-CO"/>
        </w:rPr>
        <w:t xml:space="preserve">y que data del </w:t>
      </w:r>
      <w:r w:rsidR="00915406">
        <w:rPr>
          <w:rFonts w:ascii="Arial" w:eastAsia="Times New Roman" w:hAnsi="Arial" w:cs="Arial"/>
          <w:lang w:val="es-CO" w:eastAsia="es-CO"/>
        </w:rPr>
        <w:t>30</w:t>
      </w:r>
      <w:r w:rsidR="00915406" w:rsidRPr="00AC392D">
        <w:rPr>
          <w:rFonts w:ascii="Arial" w:eastAsia="Times New Roman" w:hAnsi="Arial" w:cs="Arial"/>
          <w:lang w:val="es-CO" w:eastAsia="es-CO"/>
        </w:rPr>
        <w:t xml:space="preserve"> de noviembre de 2024</w:t>
      </w:r>
    </w:p>
    <w:p w14:paraId="6D3269F5" w14:textId="45AB2EEB" w:rsidR="007F20DD" w:rsidRDefault="003A0EB0" w:rsidP="007F20DD">
      <w:pPr>
        <w:widowControl/>
        <w:shd w:val="clear" w:color="auto" w:fill="FFFFFF"/>
        <w:autoSpaceDE/>
        <w:autoSpaceDN/>
        <w:spacing w:after="240"/>
        <w:jc w:val="both"/>
        <w:textAlignment w:val="baseline"/>
        <w:rPr>
          <w:rFonts w:ascii="Arial" w:eastAsia="Times New Roman" w:hAnsi="Arial" w:cs="Arial"/>
          <w:lang w:val="es-CO" w:eastAsia="es-CO"/>
        </w:rPr>
      </w:pPr>
      <w:r w:rsidRPr="00D2495E">
        <w:rPr>
          <w:rFonts w:ascii="Arial" w:eastAsia="Times New Roman" w:hAnsi="Arial" w:cs="Arial"/>
          <w:b/>
          <w:bCs/>
          <w:lang w:val="es-CO" w:eastAsia="es-CO"/>
        </w:rPr>
        <w:t>Intereses de mora:</w:t>
      </w:r>
      <w:r w:rsidRPr="00D2495E">
        <w:rPr>
          <w:rFonts w:ascii="Arial" w:eastAsia="Times New Roman" w:hAnsi="Arial" w:cs="Arial"/>
          <w:lang w:val="es-CO" w:eastAsia="es-CO"/>
        </w:rPr>
        <w:t xml:space="preserve"> Los intereses se liquidaron a partir del </w:t>
      </w:r>
      <w:r w:rsidR="004B63D5" w:rsidRPr="004B63D5">
        <w:rPr>
          <w:rFonts w:ascii="Arial" w:eastAsia="Times New Roman" w:hAnsi="Arial" w:cs="Arial"/>
          <w:lang w:val="es-CO" w:eastAsia="es-CO"/>
        </w:rPr>
        <w:t xml:space="preserve">02 de </w:t>
      </w:r>
      <w:r w:rsidR="004B63D5">
        <w:rPr>
          <w:rFonts w:ascii="Arial" w:eastAsia="Times New Roman" w:hAnsi="Arial" w:cs="Arial"/>
          <w:lang w:val="es-CO" w:eastAsia="es-CO"/>
        </w:rPr>
        <w:t>noviembre</w:t>
      </w:r>
      <w:r w:rsidR="004B63D5" w:rsidRPr="004B63D5">
        <w:rPr>
          <w:rFonts w:ascii="Arial" w:eastAsia="Times New Roman" w:hAnsi="Arial" w:cs="Arial"/>
          <w:lang w:val="es-CO" w:eastAsia="es-CO"/>
        </w:rPr>
        <w:t xml:space="preserve"> de 2023 </w:t>
      </w:r>
      <w:r w:rsidRPr="00D2495E">
        <w:rPr>
          <w:rFonts w:ascii="Arial" w:eastAsia="Times New Roman" w:hAnsi="Arial" w:cs="Arial"/>
          <w:lang w:val="es-CO" w:eastAsia="es-CO"/>
        </w:rPr>
        <w:t>(un mes después de la fecha de reclamación) y hasta la presentación de este informe (</w:t>
      </w:r>
      <w:r w:rsidR="004B63D5">
        <w:rPr>
          <w:rFonts w:ascii="Arial" w:eastAsia="Times New Roman" w:hAnsi="Arial" w:cs="Arial"/>
          <w:lang w:val="es-CO" w:eastAsia="es-CO"/>
        </w:rPr>
        <w:t>26</w:t>
      </w:r>
      <w:r w:rsidRPr="00D2495E">
        <w:rPr>
          <w:rFonts w:ascii="Arial" w:eastAsia="Times New Roman" w:hAnsi="Arial" w:cs="Arial"/>
          <w:lang w:val="es-CO" w:eastAsia="es-CO"/>
        </w:rPr>
        <w:t xml:space="preserve"> de </w:t>
      </w:r>
      <w:r w:rsidR="004B63D5">
        <w:rPr>
          <w:rFonts w:ascii="Arial" w:eastAsia="Times New Roman" w:hAnsi="Arial" w:cs="Arial"/>
          <w:lang w:val="es-CO" w:eastAsia="es-CO"/>
        </w:rPr>
        <w:t>diciembre</w:t>
      </w:r>
      <w:r w:rsidRPr="00D2495E">
        <w:rPr>
          <w:rFonts w:ascii="Arial" w:eastAsia="Times New Roman" w:hAnsi="Arial" w:cs="Arial"/>
          <w:lang w:val="es-CO" w:eastAsia="es-CO"/>
        </w:rPr>
        <w:t xml:space="preserve"> de 2024), causando la suma de:  $</w:t>
      </w:r>
      <w:r w:rsidR="00217FBD">
        <w:rPr>
          <w:rFonts w:ascii="Arial" w:eastAsia="Times New Roman" w:hAnsi="Arial" w:cs="Arial"/>
          <w:lang w:val="es-CO" w:eastAsia="es-CO"/>
        </w:rPr>
        <w:t>19.621.086</w:t>
      </w:r>
    </w:p>
    <w:p w14:paraId="534292A7" w14:textId="0629A2B9" w:rsidR="00A40DE9" w:rsidRPr="003A0EB0" w:rsidRDefault="003A0EB0" w:rsidP="007F20DD">
      <w:pPr>
        <w:widowControl/>
        <w:shd w:val="clear" w:color="auto" w:fill="FFFFFF"/>
        <w:autoSpaceDE/>
        <w:autoSpaceDN/>
        <w:spacing w:after="240"/>
        <w:jc w:val="both"/>
        <w:textAlignment w:val="baseline"/>
        <w:rPr>
          <w:rFonts w:ascii="Arial" w:hAnsi="Arial" w:cs="Arial"/>
          <w:color w:val="FF0000"/>
          <w:lang w:val="es-CO"/>
        </w:rPr>
      </w:pPr>
      <w:r w:rsidRPr="00D2495E">
        <w:rPr>
          <w:rFonts w:ascii="Arial" w:eastAsia="Times New Roman" w:hAnsi="Arial" w:cs="Arial"/>
          <w:lang w:val="es-CO" w:eastAsia="es-CO"/>
        </w:rPr>
        <w:t>En conclusión, la liquidación objetivada de las pretensiones, tomando en cuenta el valor asegurado, según la última certificación y los intereses de mora desde el mes siguiente a la fecha de reclamación, asciende</w:t>
      </w:r>
      <w:r w:rsidR="00D2495E" w:rsidRPr="00D2495E">
        <w:rPr>
          <w:rFonts w:ascii="Arial" w:eastAsia="Times New Roman" w:hAnsi="Arial" w:cs="Arial"/>
          <w:lang w:val="es-CO" w:eastAsia="es-CO"/>
        </w:rPr>
        <w:t>n</w:t>
      </w:r>
      <w:r w:rsidRPr="00D2495E">
        <w:rPr>
          <w:rFonts w:ascii="Arial" w:eastAsia="Times New Roman" w:hAnsi="Arial" w:cs="Arial"/>
          <w:lang w:val="es-CO" w:eastAsia="es-CO"/>
        </w:rPr>
        <w:t xml:space="preserve"> a la suma de $</w:t>
      </w:r>
      <w:r w:rsidR="00703ED2">
        <w:rPr>
          <w:rFonts w:ascii="Arial" w:eastAsia="Times New Roman" w:hAnsi="Arial" w:cs="Arial"/>
          <w:lang w:val="es-CO" w:eastAsia="es-CO"/>
        </w:rPr>
        <w:t>79.621.086</w:t>
      </w:r>
    </w:p>
    <w:sectPr w:rsidR="00A40DE9" w:rsidRPr="003A0EB0" w:rsidSect="00A40DE9">
      <w:headerReference w:type="default" r:id="rId8"/>
      <w:footerReference w:type="default" r:id="rId9"/>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DB3B4" w14:textId="77777777" w:rsidR="00E01DF6" w:rsidRDefault="00E01DF6" w:rsidP="0025591F">
      <w:r>
        <w:separator/>
      </w:r>
    </w:p>
  </w:endnote>
  <w:endnote w:type="continuationSeparator" w:id="0">
    <w:p w14:paraId="49ADF61E" w14:textId="77777777" w:rsidR="00E01DF6" w:rsidRDefault="00E01DF6" w:rsidP="0025591F">
      <w:r>
        <w:continuationSeparator/>
      </w:r>
    </w:p>
  </w:endnote>
  <w:endnote w:type="continuationNotice" w:id="1">
    <w:p w14:paraId="1D45A666" w14:textId="77777777" w:rsidR="00F61028" w:rsidRDefault="00F61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baum Display Light">
    <w:altName w:val="Walbaum Display Light"/>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91F61" w14:textId="257C1814"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58241" behindDoc="1" locked="0" layoutInCell="1" allowOverlap="1" wp14:anchorId="7011798B" wp14:editId="2824C388">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4"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11798B" id="Grupo 6" o:spid="_x0000_s1026" style="position:absolute;margin-left:560.4pt;margin-top:-43.9pt;width:611.6pt;height:147.1pt;z-index:-251658239;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58F57659" w14:textId="46CC17DA" w:rsidR="00416F84" w:rsidRDefault="00416F84" w:rsidP="00416F84">
    <w:pPr>
      <w:ind w:left="7080" w:firstLine="708"/>
      <w:rPr>
        <w:color w:val="222A35" w:themeColor="text2" w:themeShade="80"/>
      </w:rPr>
    </w:pPr>
  </w:p>
  <w:p w14:paraId="5BCA1151" w14:textId="24B47E13" w:rsidR="00416F84" w:rsidRDefault="00957B78" w:rsidP="00416F84">
    <w:pPr>
      <w:ind w:left="7080" w:firstLine="708"/>
      <w:rPr>
        <w:color w:val="222A35" w:themeColor="text2" w:themeShade="80"/>
      </w:rPr>
    </w:pPr>
    <w:r>
      <w:rPr>
        <w:noProof/>
      </w:rPr>
      <mc:AlternateContent>
        <mc:Choice Requires="wps">
          <w:drawing>
            <wp:anchor distT="0" distB="0" distL="114300" distR="114300" simplePos="0" relativeHeight="251658242" behindDoc="1" locked="0" layoutInCell="1" allowOverlap="1" wp14:anchorId="2A9AE166" wp14:editId="110F91F2">
              <wp:simplePos x="0" y="0"/>
              <wp:positionH relativeFrom="page">
                <wp:posOffset>180340</wp:posOffset>
              </wp:positionH>
              <wp:positionV relativeFrom="bottomMargin">
                <wp:posOffset>909955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8D026F" w14:textId="65E95745" w:rsidR="00957B78" w:rsidRPr="008042F8" w:rsidRDefault="008042F8" w:rsidP="00957B78">
                          <w:pPr>
                            <w:spacing w:before="10"/>
                            <w:jc w:val="center"/>
                            <w:rPr>
                              <w:rFonts w:ascii="Raleway" w:hAnsi="Raleway"/>
                              <w:b/>
                              <w:bCs/>
                              <w:color w:val="FFFFFF" w:themeColor="background1"/>
                              <w:w w:val="105"/>
                              <w:lang w:val="es-CO"/>
                            </w:rPr>
                          </w:pPr>
                          <w:r>
                            <w:rPr>
                              <w:rFonts w:ascii="Raleway" w:hAnsi="Raleway"/>
                              <w:b/>
                              <w:bCs/>
                              <w:color w:val="FFFFFF" w:themeColor="background1"/>
                              <w:w w:val="105"/>
                              <w:lang w:val="es-CO"/>
                            </w:rPr>
                            <w:t>CAPL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AE166" id="Rectángulo 5" o:spid="_x0000_s1030" style="position:absolute;left:0;text-align:left;margin-left:14.2pt;margin-top:71.65pt;width:65.8pt;height:31.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" filled="f" stroked="f" strokeweight="1pt">
              <v:textbox>
                <w:txbxContent>
                  <w:p w14:paraId="6C8D026F" w14:textId="65E95745" w:rsidR="00957B78" w:rsidRPr="008042F8" w:rsidRDefault="008042F8" w:rsidP="00957B78">
                    <w:pPr>
                      <w:spacing w:before="10"/>
                      <w:jc w:val="center"/>
                      <w:rPr>
                        <w:rFonts w:ascii="Raleway" w:hAnsi="Raleway"/>
                        <w:b/>
                        <w:bCs/>
                        <w:color w:val="FFFFFF" w:themeColor="background1"/>
                        <w:w w:val="105"/>
                        <w:lang w:val="es-CO"/>
                      </w:rPr>
                    </w:pPr>
                    <w:r>
                      <w:rPr>
                        <w:rFonts w:ascii="Raleway" w:hAnsi="Raleway"/>
                        <w:b/>
                        <w:bCs/>
                        <w:color w:val="FFFFFF" w:themeColor="background1"/>
                        <w:w w:val="105"/>
                        <w:lang w:val="es-CO"/>
                      </w:rPr>
                      <w:t>CAPL</w:t>
                    </w:r>
                  </w:p>
                </w:txbxContent>
              </v:textbox>
              <w10:wrap anchorx="page" anchory="margin"/>
            </v:rect>
          </w:pict>
        </mc:Fallback>
      </mc:AlternateContent>
    </w:r>
  </w:p>
  <w:p w14:paraId="720745B0" w14:textId="2429CFB2" w:rsidR="00416F84" w:rsidRDefault="00955B23" w:rsidP="00955B23">
    <w:pPr>
      <w:tabs>
        <w:tab w:val="left" w:pos="5745"/>
      </w:tabs>
      <w:rPr>
        <w:color w:val="222A35" w:themeColor="text2" w:themeShade="80"/>
      </w:rPr>
    </w:pPr>
    <w:r>
      <w:rPr>
        <w:color w:val="222A35" w:themeColor="text2" w:themeShade="80"/>
      </w:rPr>
      <w:tab/>
    </w:r>
  </w:p>
  <w:p w14:paraId="1C09550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2D105440"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33362" w14:textId="77777777" w:rsidR="00E01DF6" w:rsidRDefault="00E01DF6" w:rsidP="0025591F">
      <w:r>
        <w:separator/>
      </w:r>
    </w:p>
  </w:footnote>
  <w:footnote w:type="continuationSeparator" w:id="0">
    <w:p w14:paraId="36857AE2" w14:textId="77777777" w:rsidR="00E01DF6" w:rsidRDefault="00E01DF6" w:rsidP="0025591F">
      <w:r>
        <w:continuationSeparator/>
      </w:r>
    </w:p>
  </w:footnote>
  <w:footnote w:type="continuationNotice" w:id="1">
    <w:p w14:paraId="22C41BB5" w14:textId="77777777" w:rsidR="00F61028" w:rsidRDefault="00F610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DF07C" w14:textId="77777777" w:rsidR="00FA4FFB" w:rsidRDefault="00543F6F">
    <w:pPr>
      <w:pStyle w:val="Encabezado"/>
    </w:pPr>
    <w:r>
      <w:rPr>
        <w:noProof/>
        <w:color w:val="222A35" w:themeColor="text2" w:themeShade="80"/>
      </w:rPr>
      <w:drawing>
        <wp:anchor distT="0" distB="0" distL="114300" distR="114300" simplePos="0" relativeHeight="251658240" behindDoc="1" locked="0" layoutInCell="1" allowOverlap="1" wp14:anchorId="3173ADB7" wp14:editId="2FB8D2F9">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2DAD"/>
    <w:multiLevelType w:val="hybridMultilevel"/>
    <w:tmpl w:val="DFCAE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0B6638"/>
    <w:multiLevelType w:val="hybridMultilevel"/>
    <w:tmpl w:val="8482FB2A"/>
    <w:lvl w:ilvl="0" w:tplc="276228D8">
      <w:start w:val="1"/>
      <w:numFmt w:val="bullet"/>
      <w:lvlText w:val="¬"/>
      <w:lvlJc w:val="left"/>
      <w:pPr>
        <w:ind w:left="720" w:hanging="360"/>
      </w:pPr>
      <w:rPr>
        <w:rFonts w:ascii="Walbaum Display Light" w:hAnsi="Walbaum Display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1A44F0A"/>
    <w:multiLevelType w:val="hybridMultilevel"/>
    <w:tmpl w:val="E348D210"/>
    <w:lvl w:ilvl="0" w:tplc="64E63C30">
      <w:start w:val="1"/>
      <w:numFmt w:val="decimal"/>
      <w:lvlText w:val="%1."/>
      <w:lvlJc w:val="left"/>
      <w:pPr>
        <w:ind w:left="720" w:hanging="360"/>
      </w:pPr>
      <w:rPr>
        <w:rFonts w:eastAsiaTheme="minorHAnsi" w:hint="default"/>
        <w:b/>
        <w:bCs/>
      </w:rPr>
    </w:lvl>
    <w:lvl w:ilvl="1" w:tplc="3BAA78B0">
      <w:start w:val="1"/>
      <w:numFmt w:val="upperLetter"/>
      <w:lvlText w:val="%2."/>
      <w:lvlJc w:val="left"/>
      <w:pPr>
        <w:ind w:left="1440" w:hanging="360"/>
      </w:pPr>
      <w:rPr>
        <w:rFonts w:hint="default"/>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21948E4"/>
    <w:multiLevelType w:val="hybridMultilevel"/>
    <w:tmpl w:val="B82AA0C6"/>
    <w:lvl w:ilvl="0" w:tplc="6E1C8CF0">
      <w:start w:val="1"/>
      <w:numFmt w:val="upperRoman"/>
      <w:lvlText w:val="%1."/>
      <w:lvlJc w:val="left"/>
      <w:pPr>
        <w:ind w:left="19" w:hanging="720"/>
      </w:pPr>
      <w:rPr>
        <w:rFonts w:hint="default"/>
      </w:rPr>
    </w:lvl>
    <w:lvl w:ilvl="1" w:tplc="080A0019" w:tentative="1">
      <w:start w:val="1"/>
      <w:numFmt w:val="lowerLetter"/>
      <w:lvlText w:val="%2."/>
      <w:lvlJc w:val="left"/>
      <w:pPr>
        <w:ind w:left="379" w:hanging="360"/>
      </w:pPr>
    </w:lvl>
    <w:lvl w:ilvl="2" w:tplc="080A001B" w:tentative="1">
      <w:start w:val="1"/>
      <w:numFmt w:val="lowerRoman"/>
      <w:lvlText w:val="%3."/>
      <w:lvlJc w:val="right"/>
      <w:pPr>
        <w:ind w:left="1099" w:hanging="180"/>
      </w:pPr>
    </w:lvl>
    <w:lvl w:ilvl="3" w:tplc="080A000F" w:tentative="1">
      <w:start w:val="1"/>
      <w:numFmt w:val="decimal"/>
      <w:lvlText w:val="%4."/>
      <w:lvlJc w:val="left"/>
      <w:pPr>
        <w:ind w:left="1819" w:hanging="360"/>
      </w:pPr>
    </w:lvl>
    <w:lvl w:ilvl="4" w:tplc="080A0019" w:tentative="1">
      <w:start w:val="1"/>
      <w:numFmt w:val="lowerLetter"/>
      <w:lvlText w:val="%5."/>
      <w:lvlJc w:val="left"/>
      <w:pPr>
        <w:ind w:left="2539" w:hanging="360"/>
      </w:pPr>
    </w:lvl>
    <w:lvl w:ilvl="5" w:tplc="080A001B" w:tentative="1">
      <w:start w:val="1"/>
      <w:numFmt w:val="lowerRoman"/>
      <w:lvlText w:val="%6."/>
      <w:lvlJc w:val="right"/>
      <w:pPr>
        <w:ind w:left="3259" w:hanging="180"/>
      </w:pPr>
    </w:lvl>
    <w:lvl w:ilvl="6" w:tplc="080A000F" w:tentative="1">
      <w:start w:val="1"/>
      <w:numFmt w:val="decimal"/>
      <w:lvlText w:val="%7."/>
      <w:lvlJc w:val="left"/>
      <w:pPr>
        <w:ind w:left="3979" w:hanging="360"/>
      </w:pPr>
    </w:lvl>
    <w:lvl w:ilvl="7" w:tplc="080A0019" w:tentative="1">
      <w:start w:val="1"/>
      <w:numFmt w:val="lowerLetter"/>
      <w:lvlText w:val="%8."/>
      <w:lvlJc w:val="left"/>
      <w:pPr>
        <w:ind w:left="4699" w:hanging="360"/>
      </w:pPr>
    </w:lvl>
    <w:lvl w:ilvl="8" w:tplc="080A001B" w:tentative="1">
      <w:start w:val="1"/>
      <w:numFmt w:val="lowerRoman"/>
      <w:lvlText w:val="%9."/>
      <w:lvlJc w:val="right"/>
      <w:pPr>
        <w:ind w:left="5419" w:hanging="180"/>
      </w:pPr>
    </w:lvl>
  </w:abstractNum>
  <w:abstractNum w:abstractNumId="6" w15:restartNumberingAfterBreak="0">
    <w:nsid w:val="5A89794F"/>
    <w:multiLevelType w:val="multilevel"/>
    <w:tmpl w:val="5E22C7D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E005D45"/>
    <w:multiLevelType w:val="hybridMultilevel"/>
    <w:tmpl w:val="C25E4784"/>
    <w:lvl w:ilvl="0" w:tplc="CF7448A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56A26"/>
    <w:multiLevelType w:val="multilevel"/>
    <w:tmpl w:val="2472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DBB64DA"/>
    <w:multiLevelType w:val="multilevel"/>
    <w:tmpl w:val="A4CCD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434008">
    <w:abstractNumId w:val="1"/>
  </w:num>
  <w:num w:numId="2" w16cid:durableId="1396664777">
    <w:abstractNumId w:val="7"/>
  </w:num>
  <w:num w:numId="3" w16cid:durableId="1517773098">
    <w:abstractNumId w:val="5"/>
  </w:num>
  <w:num w:numId="4" w16cid:durableId="1625111581">
    <w:abstractNumId w:val="6"/>
  </w:num>
  <w:num w:numId="5" w16cid:durableId="1361583921">
    <w:abstractNumId w:val="0"/>
  </w:num>
  <w:num w:numId="6" w16cid:durableId="770441797">
    <w:abstractNumId w:val="2"/>
  </w:num>
  <w:num w:numId="7" w16cid:durableId="460657042">
    <w:abstractNumId w:val="8"/>
  </w:num>
  <w:num w:numId="8" w16cid:durableId="1693721780">
    <w:abstractNumId w:val="4"/>
  </w:num>
  <w:num w:numId="9" w16cid:durableId="1673726610">
    <w:abstractNumId w:val="10"/>
  </w:num>
  <w:num w:numId="10" w16cid:durableId="11561865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86343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007F2"/>
    <w:rsid w:val="00020637"/>
    <w:rsid w:val="00023472"/>
    <w:rsid w:val="0003111F"/>
    <w:rsid w:val="00033706"/>
    <w:rsid w:val="00042790"/>
    <w:rsid w:val="00047BB5"/>
    <w:rsid w:val="000749DD"/>
    <w:rsid w:val="000C2815"/>
    <w:rsid w:val="000F1277"/>
    <w:rsid w:val="00105AEE"/>
    <w:rsid w:val="0010604D"/>
    <w:rsid w:val="00107CC8"/>
    <w:rsid w:val="00110A86"/>
    <w:rsid w:val="0012207F"/>
    <w:rsid w:val="001257B4"/>
    <w:rsid w:val="001404BD"/>
    <w:rsid w:val="0015298A"/>
    <w:rsid w:val="001925A0"/>
    <w:rsid w:val="00194DAC"/>
    <w:rsid w:val="001A00AA"/>
    <w:rsid w:val="001A1649"/>
    <w:rsid w:val="001A7DAC"/>
    <w:rsid w:val="001A7FC8"/>
    <w:rsid w:val="001C72EB"/>
    <w:rsid w:val="001D1FFD"/>
    <w:rsid w:val="001E3421"/>
    <w:rsid w:val="001E4B5F"/>
    <w:rsid w:val="001F246F"/>
    <w:rsid w:val="002047EF"/>
    <w:rsid w:val="00217FBD"/>
    <w:rsid w:val="002219B8"/>
    <w:rsid w:val="00234F3F"/>
    <w:rsid w:val="0023573F"/>
    <w:rsid w:val="00254E27"/>
    <w:rsid w:val="0025591F"/>
    <w:rsid w:val="0026739B"/>
    <w:rsid w:val="00267DDC"/>
    <w:rsid w:val="00281D90"/>
    <w:rsid w:val="00286348"/>
    <w:rsid w:val="002B5E76"/>
    <w:rsid w:val="002D6332"/>
    <w:rsid w:val="002E1D83"/>
    <w:rsid w:val="002E3580"/>
    <w:rsid w:val="002F73C6"/>
    <w:rsid w:val="00313A31"/>
    <w:rsid w:val="0032173D"/>
    <w:rsid w:val="003400F8"/>
    <w:rsid w:val="0035032C"/>
    <w:rsid w:val="00355D7D"/>
    <w:rsid w:val="003722B3"/>
    <w:rsid w:val="00375AFE"/>
    <w:rsid w:val="003A0EB0"/>
    <w:rsid w:val="003B6664"/>
    <w:rsid w:val="003B6BD9"/>
    <w:rsid w:val="003C5BCE"/>
    <w:rsid w:val="003E51C3"/>
    <w:rsid w:val="003E6949"/>
    <w:rsid w:val="003F26B0"/>
    <w:rsid w:val="00416F84"/>
    <w:rsid w:val="004247BC"/>
    <w:rsid w:val="0042497F"/>
    <w:rsid w:val="0043658C"/>
    <w:rsid w:val="004528E9"/>
    <w:rsid w:val="00470810"/>
    <w:rsid w:val="004779B1"/>
    <w:rsid w:val="00486D9A"/>
    <w:rsid w:val="00495DE8"/>
    <w:rsid w:val="004A31B2"/>
    <w:rsid w:val="004A356B"/>
    <w:rsid w:val="004A7326"/>
    <w:rsid w:val="004B4FDC"/>
    <w:rsid w:val="004B63D5"/>
    <w:rsid w:val="004C01CE"/>
    <w:rsid w:val="004F275A"/>
    <w:rsid w:val="004F3BF9"/>
    <w:rsid w:val="00505F3C"/>
    <w:rsid w:val="005230AA"/>
    <w:rsid w:val="00532704"/>
    <w:rsid w:val="00543F6F"/>
    <w:rsid w:val="00545808"/>
    <w:rsid w:val="0058316D"/>
    <w:rsid w:val="005926B7"/>
    <w:rsid w:val="00592F2A"/>
    <w:rsid w:val="005A2DD2"/>
    <w:rsid w:val="005A3F2C"/>
    <w:rsid w:val="005A4D22"/>
    <w:rsid w:val="005B6EC9"/>
    <w:rsid w:val="005D1693"/>
    <w:rsid w:val="005D7117"/>
    <w:rsid w:val="00603F4F"/>
    <w:rsid w:val="0062428A"/>
    <w:rsid w:val="006259E0"/>
    <w:rsid w:val="0062628F"/>
    <w:rsid w:val="00627880"/>
    <w:rsid w:val="00637020"/>
    <w:rsid w:val="00645A9B"/>
    <w:rsid w:val="006542F2"/>
    <w:rsid w:val="006559B3"/>
    <w:rsid w:val="0068719E"/>
    <w:rsid w:val="006A5F89"/>
    <w:rsid w:val="006B7A09"/>
    <w:rsid w:val="006D256C"/>
    <w:rsid w:val="006D77D3"/>
    <w:rsid w:val="006F3F7B"/>
    <w:rsid w:val="00703ED2"/>
    <w:rsid w:val="007128DA"/>
    <w:rsid w:val="00720511"/>
    <w:rsid w:val="007372E1"/>
    <w:rsid w:val="00793C8E"/>
    <w:rsid w:val="007942A9"/>
    <w:rsid w:val="00796F29"/>
    <w:rsid w:val="007C1A65"/>
    <w:rsid w:val="007C34AC"/>
    <w:rsid w:val="007D5B40"/>
    <w:rsid w:val="007D5BAD"/>
    <w:rsid w:val="007F20DD"/>
    <w:rsid w:val="007F632D"/>
    <w:rsid w:val="007F6A39"/>
    <w:rsid w:val="008042F8"/>
    <w:rsid w:val="00810AF1"/>
    <w:rsid w:val="00813212"/>
    <w:rsid w:val="00834FFE"/>
    <w:rsid w:val="008538BB"/>
    <w:rsid w:val="008830A7"/>
    <w:rsid w:val="00884595"/>
    <w:rsid w:val="008A3EE5"/>
    <w:rsid w:val="008B64A0"/>
    <w:rsid w:val="008C3005"/>
    <w:rsid w:val="008E1952"/>
    <w:rsid w:val="008E4E08"/>
    <w:rsid w:val="008F1E2F"/>
    <w:rsid w:val="008F6BF3"/>
    <w:rsid w:val="00902FC3"/>
    <w:rsid w:val="00915406"/>
    <w:rsid w:val="009357D3"/>
    <w:rsid w:val="00954E96"/>
    <w:rsid w:val="00955B23"/>
    <w:rsid w:val="00957B78"/>
    <w:rsid w:val="009865A9"/>
    <w:rsid w:val="00997C0E"/>
    <w:rsid w:val="009D66DE"/>
    <w:rsid w:val="009E0933"/>
    <w:rsid w:val="009E52F3"/>
    <w:rsid w:val="009F36DA"/>
    <w:rsid w:val="009F434B"/>
    <w:rsid w:val="009F7868"/>
    <w:rsid w:val="00A027C6"/>
    <w:rsid w:val="00A40DE9"/>
    <w:rsid w:val="00A5086D"/>
    <w:rsid w:val="00A62109"/>
    <w:rsid w:val="00A832C4"/>
    <w:rsid w:val="00A877E6"/>
    <w:rsid w:val="00A94ED8"/>
    <w:rsid w:val="00AA0CA8"/>
    <w:rsid w:val="00AA4A82"/>
    <w:rsid w:val="00AB2F4F"/>
    <w:rsid w:val="00AB3A2C"/>
    <w:rsid w:val="00AC2A84"/>
    <w:rsid w:val="00AC392D"/>
    <w:rsid w:val="00AD03AA"/>
    <w:rsid w:val="00B20189"/>
    <w:rsid w:val="00B25B9C"/>
    <w:rsid w:val="00B27818"/>
    <w:rsid w:val="00B27D36"/>
    <w:rsid w:val="00B54DCC"/>
    <w:rsid w:val="00B624D8"/>
    <w:rsid w:val="00B64775"/>
    <w:rsid w:val="00B67523"/>
    <w:rsid w:val="00B80503"/>
    <w:rsid w:val="00B86B7E"/>
    <w:rsid w:val="00BA33E1"/>
    <w:rsid w:val="00BB38A3"/>
    <w:rsid w:val="00BB7105"/>
    <w:rsid w:val="00BC4B04"/>
    <w:rsid w:val="00BD646E"/>
    <w:rsid w:val="00BE6214"/>
    <w:rsid w:val="00BF1A90"/>
    <w:rsid w:val="00C00FCE"/>
    <w:rsid w:val="00C53500"/>
    <w:rsid w:val="00C55885"/>
    <w:rsid w:val="00C70DB5"/>
    <w:rsid w:val="00C70FF5"/>
    <w:rsid w:val="00C979DA"/>
    <w:rsid w:val="00CC6D27"/>
    <w:rsid w:val="00CF256A"/>
    <w:rsid w:val="00CF435A"/>
    <w:rsid w:val="00D04634"/>
    <w:rsid w:val="00D23A48"/>
    <w:rsid w:val="00D2495E"/>
    <w:rsid w:val="00D7424F"/>
    <w:rsid w:val="00DB7740"/>
    <w:rsid w:val="00DB7F36"/>
    <w:rsid w:val="00DE39ED"/>
    <w:rsid w:val="00DF69D1"/>
    <w:rsid w:val="00E01DF6"/>
    <w:rsid w:val="00E044F8"/>
    <w:rsid w:val="00E04D69"/>
    <w:rsid w:val="00E22852"/>
    <w:rsid w:val="00E23DED"/>
    <w:rsid w:val="00E32B44"/>
    <w:rsid w:val="00E3711E"/>
    <w:rsid w:val="00E43BA7"/>
    <w:rsid w:val="00E50BC7"/>
    <w:rsid w:val="00E52E9B"/>
    <w:rsid w:val="00E56B25"/>
    <w:rsid w:val="00E63CC0"/>
    <w:rsid w:val="00E80815"/>
    <w:rsid w:val="00E823F4"/>
    <w:rsid w:val="00E94FFD"/>
    <w:rsid w:val="00EB06B6"/>
    <w:rsid w:val="00EC434B"/>
    <w:rsid w:val="00EE40E3"/>
    <w:rsid w:val="00EE5B9A"/>
    <w:rsid w:val="00EE6487"/>
    <w:rsid w:val="00F308D5"/>
    <w:rsid w:val="00F46576"/>
    <w:rsid w:val="00F54564"/>
    <w:rsid w:val="00F61028"/>
    <w:rsid w:val="00F95354"/>
    <w:rsid w:val="00FA4FFB"/>
    <w:rsid w:val="00FC13A6"/>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99C4BD"/>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033706"/>
    <w:pPr>
      <w:widowControl/>
      <w:numPr>
        <w:numId w:val="4"/>
      </w:numPr>
      <w:tabs>
        <w:tab w:val="left" w:pos="5883"/>
        <w:tab w:val="left" w:pos="5884"/>
      </w:tabs>
      <w:autoSpaceDE/>
      <w:autoSpaceDN/>
      <w:spacing w:line="360" w:lineRule="auto"/>
      <w:jc w:val="center"/>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9357D3"/>
    <w:pPr>
      <w:keepNext/>
      <w:keepLines/>
      <w:widowControl/>
      <w:autoSpaceDE/>
      <w:autoSpaceDN/>
      <w:spacing w:before="40" w:line="360" w:lineRule="auto"/>
      <w:ind w:left="720" w:hanging="360"/>
      <w:jc w:val="both"/>
      <w:outlineLvl w:val="1"/>
    </w:pPr>
    <w:rPr>
      <w:rFonts w:ascii="Arial" w:eastAsiaTheme="majorEastAsia" w:hAnsi="Arial" w:cstheme="majorBidi"/>
      <w:b/>
      <w:szCs w:val="2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033706"/>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9357D3"/>
    <w:rPr>
      <w:rFonts w:ascii="Arial" w:eastAsiaTheme="majorEastAsia" w:hAnsi="Arial" w:cstheme="majorBidi"/>
      <w:b/>
      <w:szCs w:val="26"/>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basedOn w:val="Normal"/>
    <w:link w:val="PrrafodelistaCar"/>
    <w:uiPriority w:val="34"/>
    <w:qFormat/>
    <w:rsid w:val="00E50BC7"/>
    <w:pPr>
      <w:ind w:left="720"/>
      <w:contextualSpacing/>
    </w:pPr>
  </w:style>
  <w:style w:type="character" w:customStyle="1" w:styleId="PrrafodelistaCar">
    <w:name w:val="Párrafo de lista Car"/>
    <w:link w:val="Prrafodelista"/>
    <w:uiPriority w:val="34"/>
    <w:locked/>
    <w:rsid w:val="004779B1"/>
    <w:rPr>
      <w:rFonts w:ascii="Arial MT" w:eastAsia="Arial MT" w:hAnsi="Arial MT" w:cs="Arial MT"/>
      <w:lang w:val="es-ES"/>
    </w:rPr>
  </w:style>
  <w:style w:type="character" w:customStyle="1" w:styleId="contentpasted1">
    <w:name w:val="contentpasted1"/>
    <w:basedOn w:val="Fuentedeprrafopredeter"/>
    <w:rsid w:val="008042F8"/>
  </w:style>
  <w:style w:type="paragraph" w:styleId="Sinespaciado">
    <w:name w:val="No Spacing"/>
    <w:uiPriority w:val="1"/>
    <w:qFormat/>
    <w:rsid w:val="008042F8"/>
    <w:pPr>
      <w:spacing w:after="0" w:line="240" w:lineRule="auto"/>
    </w:pPr>
    <w:rPr>
      <w:rFonts w:ascii="Calibri" w:hAnsi="Calibri" w:cs="Calibri"/>
      <w:lang w:eastAsia="es-CO"/>
    </w:rPr>
  </w:style>
  <w:style w:type="character" w:customStyle="1" w:styleId="contentpasted13">
    <w:name w:val="contentpasted13"/>
    <w:basedOn w:val="Fuentedeprrafopredeter"/>
    <w:rsid w:val="00804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70875">
      <w:bodyDiv w:val="1"/>
      <w:marLeft w:val="0"/>
      <w:marRight w:val="0"/>
      <w:marTop w:val="0"/>
      <w:marBottom w:val="0"/>
      <w:divBdr>
        <w:top w:val="none" w:sz="0" w:space="0" w:color="auto"/>
        <w:left w:val="none" w:sz="0" w:space="0" w:color="auto"/>
        <w:bottom w:val="none" w:sz="0" w:space="0" w:color="auto"/>
        <w:right w:val="none" w:sz="0" w:space="0" w:color="auto"/>
      </w:divBdr>
      <w:divsChild>
        <w:div w:id="339091996">
          <w:marLeft w:val="0"/>
          <w:marRight w:val="0"/>
          <w:marTop w:val="0"/>
          <w:marBottom w:val="0"/>
          <w:divBdr>
            <w:top w:val="none" w:sz="0" w:space="0" w:color="auto"/>
            <w:left w:val="none" w:sz="0" w:space="0" w:color="auto"/>
            <w:bottom w:val="none" w:sz="0" w:space="0" w:color="auto"/>
            <w:right w:val="none" w:sz="0" w:space="0" w:color="auto"/>
          </w:divBdr>
        </w:div>
        <w:div w:id="391663016">
          <w:marLeft w:val="0"/>
          <w:marRight w:val="0"/>
          <w:marTop w:val="0"/>
          <w:marBottom w:val="0"/>
          <w:divBdr>
            <w:top w:val="none" w:sz="0" w:space="0" w:color="auto"/>
            <w:left w:val="none" w:sz="0" w:space="0" w:color="auto"/>
            <w:bottom w:val="none" w:sz="0" w:space="0" w:color="auto"/>
            <w:right w:val="none" w:sz="0" w:space="0" w:color="auto"/>
          </w:divBdr>
        </w:div>
        <w:div w:id="1172644486">
          <w:marLeft w:val="0"/>
          <w:marRight w:val="0"/>
          <w:marTop w:val="0"/>
          <w:marBottom w:val="0"/>
          <w:divBdr>
            <w:top w:val="none" w:sz="0" w:space="0" w:color="auto"/>
            <w:left w:val="none" w:sz="0" w:space="0" w:color="auto"/>
            <w:bottom w:val="none" w:sz="0" w:space="0" w:color="auto"/>
            <w:right w:val="none" w:sz="0" w:space="0" w:color="auto"/>
          </w:divBdr>
        </w:div>
        <w:div w:id="1914469211">
          <w:marLeft w:val="0"/>
          <w:marRight w:val="0"/>
          <w:marTop w:val="0"/>
          <w:marBottom w:val="0"/>
          <w:divBdr>
            <w:top w:val="none" w:sz="0" w:space="0" w:color="auto"/>
            <w:left w:val="none" w:sz="0" w:space="0" w:color="auto"/>
            <w:bottom w:val="none" w:sz="0" w:space="0" w:color="auto"/>
            <w:right w:val="none" w:sz="0" w:space="0" w:color="auto"/>
          </w:divBdr>
        </w:div>
        <w:div w:id="2001806189">
          <w:marLeft w:val="0"/>
          <w:marRight w:val="0"/>
          <w:marTop w:val="0"/>
          <w:marBottom w:val="0"/>
          <w:divBdr>
            <w:top w:val="none" w:sz="0" w:space="0" w:color="auto"/>
            <w:left w:val="none" w:sz="0" w:space="0" w:color="auto"/>
            <w:bottom w:val="none" w:sz="0" w:space="0" w:color="auto"/>
            <w:right w:val="none" w:sz="0" w:space="0" w:color="auto"/>
          </w:divBdr>
        </w:div>
        <w:div w:id="633026508">
          <w:marLeft w:val="0"/>
          <w:marRight w:val="0"/>
          <w:marTop w:val="0"/>
          <w:marBottom w:val="0"/>
          <w:divBdr>
            <w:top w:val="none" w:sz="0" w:space="0" w:color="auto"/>
            <w:left w:val="none" w:sz="0" w:space="0" w:color="auto"/>
            <w:bottom w:val="none" w:sz="0" w:space="0" w:color="auto"/>
            <w:right w:val="none" w:sz="0" w:space="0" w:color="auto"/>
          </w:divBdr>
        </w:div>
      </w:divsChild>
    </w:div>
    <w:div w:id="748431861">
      <w:bodyDiv w:val="1"/>
      <w:marLeft w:val="0"/>
      <w:marRight w:val="0"/>
      <w:marTop w:val="0"/>
      <w:marBottom w:val="0"/>
      <w:divBdr>
        <w:top w:val="none" w:sz="0" w:space="0" w:color="auto"/>
        <w:left w:val="none" w:sz="0" w:space="0" w:color="auto"/>
        <w:bottom w:val="none" w:sz="0" w:space="0" w:color="auto"/>
        <w:right w:val="none" w:sz="0" w:space="0" w:color="auto"/>
      </w:divBdr>
    </w:div>
    <w:div w:id="927731064">
      <w:bodyDiv w:val="1"/>
      <w:marLeft w:val="0"/>
      <w:marRight w:val="0"/>
      <w:marTop w:val="0"/>
      <w:marBottom w:val="0"/>
      <w:divBdr>
        <w:top w:val="none" w:sz="0" w:space="0" w:color="auto"/>
        <w:left w:val="none" w:sz="0" w:space="0" w:color="auto"/>
        <w:bottom w:val="none" w:sz="0" w:space="0" w:color="auto"/>
        <w:right w:val="none" w:sz="0" w:space="0" w:color="auto"/>
      </w:divBdr>
      <w:divsChild>
        <w:div w:id="1690638745">
          <w:marLeft w:val="0"/>
          <w:marRight w:val="0"/>
          <w:marTop w:val="0"/>
          <w:marBottom w:val="160"/>
          <w:divBdr>
            <w:top w:val="none" w:sz="0" w:space="0" w:color="auto"/>
            <w:left w:val="none" w:sz="0" w:space="0" w:color="auto"/>
            <w:bottom w:val="none" w:sz="0" w:space="0" w:color="auto"/>
            <w:right w:val="none" w:sz="0" w:space="0" w:color="auto"/>
          </w:divBdr>
        </w:div>
        <w:div w:id="558974956">
          <w:marLeft w:val="0"/>
          <w:marRight w:val="0"/>
          <w:marTop w:val="0"/>
          <w:marBottom w:val="160"/>
          <w:divBdr>
            <w:top w:val="none" w:sz="0" w:space="0" w:color="auto"/>
            <w:left w:val="none" w:sz="0" w:space="0" w:color="auto"/>
            <w:bottom w:val="none" w:sz="0" w:space="0" w:color="auto"/>
            <w:right w:val="none" w:sz="0" w:space="0" w:color="auto"/>
          </w:divBdr>
        </w:div>
        <w:div w:id="1419910620">
          <w:marLeft w:val="0"/>
          <w:marRight w:val="0"/>
          <w:marTop w:val="0"/>
          <w:marBottom w:val="0"/>
          <w:divBdr>
            <w:top w:val="none" w:sz="0" w:space="0" w:color="auto"/>
            <w:left w:val="none" w:sz="0" w:space="0" w:color="auto"/>
            <w:bottom w:val="none" w:sz="0" w:space="0" w:color="auto"/>
            <w:right w:val="none" w:sz="0" w:space="0" w:color="auto"/>
          </w:divBdr>
        </w:div>
        <w:div w:id="229583440">
          <w:marLeft w:val="0"/>
          <w:marRight w:val="0"/>
          <w:marTop w:val="0"/>
          <w:marBottom w:val="0"/>
          <w:divBdr>
            <w:top w:val="none" w:sz="0" w:space="0" w:color="auto"/>
            <w:left w:val="none" w:sz="0" w:space="0" w:color="auto"/>
            <w:bottom w:val="none" w:sz="0" w:space="0" w:color="auto"/>
            <w:right w:val="none" w:sz="0" w:space="0" w:color="auto"/>
          </w:divBdr>
        </w:div>
        <w:div w:id="1198467506">
          <w:marLeft w:val="0"/>
          <w:marRight w:val="0"/>
          <w:marTop w:val="0"/>
          <w:marBottom w:val="0"/>
          <w:divBdr>
            <w:top w:val="none" w:sz="0" w:space="0" w:color="auto"/>
            <w:left w:val="none" w:sz="0" w:space="0" w:color="auto"/>
            <w:bottom w:val="none" w:sz="0" w:space="0" w:color="auto"/>
            <w:right w:val="none" w:sz="0" w:space="0" w:color="auto"/>
          </w:divBdr>
        </w:div>
        <w:div w:id="797376749">
          <w:marLeft w:val="0"/>
          <w:marRight w:val="0"/>
          <w:marTop w:val="0"/>
          <w:marBottom w:val="0"/>
          <w:divBdr>
            <w:top w:val="none" w:sz="0" w:space="0" w:color="auto"/>
            <w:left w:val="none" w:sz="0" w:space="0" w:color="auto"/>
            <w:bottom w:val="none" w:sz="0" w:space="0" w:color="auto"/>
            <w:right w:val="none" w:sz="0" w:space="0" w:color="auto"/>
          </w:divBdr>
        </w:div>
        <w:div w:id="409347449">
          <w:marLeft w:val="0"/>
          <w:marRight w:val="0"/>
          <w:marTop w:val="0"/>
          <w:marBottom w:val="0"/>
          <w:divBdr>
            <w:top w:val="none" w:sz="0" w:space="0" w:color="auto"/>
            <w:left w:val="none" w:sz="0" w:space="0" w:color="auto"/>
            <w:bottom w:val="none" w:sz="0" w:space="0" w:color="auto"/>
            <w:right w:val="none" w:sz="0" w:space="0" w:color="auto"/>
          </w:divBdr>
        </w:div>
        <w:div w:id="425199454">
          <w:marLeft w:val="0"/>
          <w:marRight w:val="0"/>
          <w:marTop w:val="0"/>
          <w:marBottom w:val="0"/>
          <w:divBdr>
            <w:top w:val="none" w:sz="0" w:space="0" w:color="auto"/>
            <w:left w:val="none" w:sz="0" w:space="0" w:color="auto"/>
            <w:bottom w:val="none" w:sz="0" w:space="0" w:color="auto"/>
            <w:right w:val="none" w:sz="0" w:space="0" w:color="auto"/>
          </w:divBdr>
        </w:div>
        <w:div w:id="476067000">
          <w:marLeft w:val="0"/>
          <w:marRight w:val="0"/>
          <w:marTop w:val="0"/>
          <w:marBottom w:val="0"/>
          <w:divBdr>
            <w:top w:val="none" w:sz="0" w:space="0" w:color="auto"/>
            <w:left w:val="none" w:sz="0" w:space="0" w:color="auto"/>
            <w:bottom w:val="none" w:sz="0" w:space="0" w:color="auto"/>
            <w:right w:val="none" w:sz="0" w:space="0" w:color="auto"/>
          </w:divBdr>
        </w:div>
        <w:div w:id="218901909">
          <w:marLeft w:val="0"/>
          <w:marRight w:val="0"/>
          <w:marTop w:val="0"/>
          <w:marBottom w:val="160"/>
          <w:divBdr>
            <w:top w:val="none" w:sz="0" w:space="0" w:color="auto"/>
            <w:left w:val="none" w:sz="0" w:space="0" w:color="auto"/>
            <w:bottom w:val="none" w:sz="0" w:space="0" w:color="auto"/>
            <w:right w:val="none" w:sz="0" w:space="0" w:color="auto"/>
          </w:divBdr>
        </w:div>
        <w:div w:id="1399472357">
          <w:marLeft w:val="0"/>
          <w:marRight w:val="0"/>
          <w:marTop w:val="0"/>
          <w:marBottom w:val="160"/>
          <w:divBdr>
            <w:top w:val="none" w:sz="0" w:space="0" w:color="auto"/>
            <w:left w:val="none" w:sz="0" w:space="0" w:color="auto"/>
            <w:bottom w:val="none" w:sz="0" w:space="0" w:color="auto"/>
            <w:right w:val="none" w:sz="0" w:space="0" w:color="auto"/>
          </w:divBdr>
        </w:div>
        <w:div w:id="702294363">
          <w:marLeft w:val="0"/>
          <w:marRight w:val="0"/>
          <w:marTop w:val="0"/>
          <w:marBottom w:val="0"/>
          <w:divBdr>
            <w:top w:val="none" w:sz="0" w:space="0" w:color="auto"/>
            <w:left w:val="none" w:sz="0" w:space="0" w:color="auto"/>
            <w:bottom w:val="none" w:sz="0" w:space="0" w:color="auto"/>
            <w:right w:val="none" w:sz="0" w:space="0" w:color="auto"/>
          </w:divBdr>
        </w:div>
        <w:div w:id="346564633">
          <w:marLeft w:val="0"/>
          <w:marRight w:val="0"/>
          <w:marTop w:val="0"/>
          <w:marBottom w:val="0"/>
          <w:divBdr>
            <w:top w:val="none" w:sz="0" w:space="0" w:color="auto"/>
            <w:left w:val="none" w:sz="0" w:space="0" w:color="auto"/>
            <w:bottom w:val="none" w:sz="0" w:space="0" w:color="auto"/>
            <w:right w:val="none" w:sz="0" w:space="0" w:color="auto"/>
          </w:divBdr>
        </w:div>
        <w:div w:id="1427582006">
          <w:marLeft w:val="0"/>
          <w:marRight w:val="0"/>
          <w:marTop w:val="0"/>
          <w:marBottom w:val="0"/>
          <w:divBdr>
            <w:top w:val="none" w:sz="0" w:space="0" w:color="auto"/>
            <w:left w:val="none" w:sz="0" w:space="0" w:color="auto"/>
            <w:bottom w:val="none" w:sz="0" w:space="0" w:color="auto"/>
            <w:right w:val="none" w:sz="0" w:space="0" w:color="auto"/>
          </w:divBdr>
        </w:div>
        <w:div w:id="657811270">
          <w:marLeft w:val="0"/>
          <w:marRight w:val="0"/>
          <w:marTop w:val="0"/>
          <w:marBottom w:val="0"/>
          <w:divBdr>
            <w:top w:val="none" w:sz="0" w:space="0" w:color="auto"/>
            <w:left w:val="none" w:sz="0" w:space="0" w:color="auto"/>
            <w:bottom w:val="none" w:sz="0" w:space="0" w:color="auto"/>
            <w:right w:val="none" w:sz="0" w:space="0" w:color="auto"/>
          </w:divBdr>
        </w:div>
        <w:div w:id="528644866">
          <w:marLeft w:val="0"/>
          <w:marRight w:val="0"/>
          <w:marTop w:val="0"/>
          <w:marBottom w:val="0"/>
          <w:divBdr>
            <w:top w:val="none" w:sz="0" w:space="0" w:color="auto"/>
            <w:left w:val="none" w:sz="0" w:space="0" w:color="auto"/>
            <w:bottom w:val="none" w:sz="0" w:space="0" w:color="auto"/>
            <w:right w:val="none" w:sz="0" w:space="0" w:color="auto"/>
          </w:divBdr>
        </w:div>
        <w:div w:id="674259532">
          <w:marLeft w:val="0"/>
          <w:marRight w:val="0"/>
          <w:marTop w:val="0"/>
          <w:marBottom w:val="0"/>
          <w:divBdr>
            <w:top w:val="none" w:sz="0" w:space="0" w:color="auto"/>
            <w:left w:val="none" w:sz="0" w:space="0" w:color="auto"/>
            <w:bottom w:val="none" w:sz="0" w:space="0" w:color="auto"/>
            <w:right w:val="none" w:sz="0" w:space="0" w:color="auto"/>
          </w:divBdr>
        </w:div>
        <w:div w:id="642851759">
          <w:marLeft w:val="0"/>
          <w:marRight w:val="0"/>
          <w:marTop w:val="0"/>
          <w:marBottom w:val="0"/>
          <w:divBdr>
            <w:top w:val="none" w:sz="0" w:space="0" w:color="auto"/>
            <w:left w:val="none" w:sz="0" w:space="0" w:color="auto"/>
            <w:bottom w:val="none" w:sz="0" w:space="0" w:color="auto"/>
            <w:right w:val="none" w:sz="0" w:space="0" w:color="auto"/>
          </w:divBdr>
        </w:div>
        <w:div w:id="268440186">
          <w:marLeft w:val="0"/>
          <w:marRight w:val="0"/>
          <w:marTop w:val="0"/>
          <w:marBottom w:val="0"/>
          <w:divBdr>
            <w:top w:val="none" w:sz="0" w:space="0" w:color="auto"/>
            <w:left w:val="none" w:sz="0" w:space="0" w:color="auto"/>
            <w:bottom w:val="none" w:sz="0" w:space="0" w:color="auto"/>
            <w:right w:val="none" w:sz="0" w:space="0" w:color="auto"/>
          </w:divBdr>
        </w:div>
        <w:div w:id="1898782418">
          <w:marLeft w:val="0"/>
          <w:marRight w:val="0"/>
          <w:marTop w:val="0"/>
          <w:marBottom w:val="0"/>
          <w:divBdr>
            <w:top w:val="none" w:sz="0" w:space="0" w:color="auto"/>
            <w:left w:val="none" w:sz="0" w:space="0" w:color="auto"/>
            <w:bottom w:val="none" w:sz="0" w:space="0" w:color="auto"/>
            <w:right w:val="none" w:sz="0" w:space="0" w:color="auto"/>
          </w:divBdr>
        </w:div>
        <w:div w:id="2087144973">
          <w:marLeft w:val="0"/>
          <w:marRight w:val="0"/>
          <w:marTop w:val="0"/>
          <w:marBottom w:val="0"/>
          <w:divBdr>
            <w:top w:val="none" w:sz="0" w:space="0" w:color="auto"/>
            <w:left w:val="none" w:sz="0" w:space="0" w:color="auto"/>
            <w:bottom w:val="none" w:sz="0" w:space="0" w:color="auto"/>
            <w:right w:val="none" w:sz="0" w:space="0" w:color="auto"/>
          </w:divBdr>
        </w:div>
        <w:div w:id="1469129856">
          <w:marLeft w:val="0"/>
          <w:marRight w:val="0"/>
          <w:marTop w:val="0"/>
          <w:marBottom w:val="0"/>
          <w:divBdr>
            <w:top w:val="none" w:sz="0" w:space="0" w:color="auto"/>
            <w:left w:val="none" w:sz="0" w:space="0" w:color="auto"/>
            <w:bottom w:val="none" w:sz="0" w:space="0" w:color="auto"/>
            <w:right w:val="none" w:sz="0" w:space="0" w:color="auto"/>
          </w:divBdr>
        </w:div>
        <w:div w:id="1259872719">
          <w:marLeft w:val="0"/>
          <w:marRight w:val="0"/>
          <w:marTop w:val="0"/>
          <w:marBottom w:val="0"/>
          <w:divBdr>
            <w:top w:val="none" w:sz="0" w:space="0" w:color="auto"/>
            <w:left w:val="none" w:sz="0" w:space="0" w:color="auto"/>
            <w:bottom w:val="none" w:sz="0" w:space="0" w:color="auto"/>
            <w:right w:val="none" w:sz="0" w:space="0" w:color="auto"/>
          </w:divBdr>
        </w:div>
        <w:div w:id="538592240">
          <w:marLeft w:val="0"/>
          <w:marRight w:val="0"/>
          <w:marTop w:val="0"/>
          <w:marBottom w:val="0"/>
          <w:divBdr>
            <w:top w:val="none" w:sz="0" w:space="0" w:color="auto"/>
            <w:left w:val="none" w:sz="0" w:space="0" w:color="auto"/>
            <w:bottom w:val="none" w:sz="0" w:space="0" w:color="auto"/>
            <w:right w:val="none" w:sz="0" w:space="0" w:color="auto"/>
          </w:divBdr>
        </w:div>
        <w:div w:id="1792433465">
          <w:marLeft w:val="0"/>
          <w:marRight w:val="0"/>
          <w:marTop w:val="0"/>
          <w:marBottom w:val="0"/>
          <w:divBdr>
            <w:top w:val="none" w:sz="0" w:space="0" w:color="auto"/>
            <w:left w:val="none" w:sz="0" w:space="0" w:color="auto"/>
            <w:bottom w:val="none" w:sz="0" w:space="0" w:color="auto"/>
            <w:right w:val="none" w:sz="0" w:space="0" w:color="auto"/>
          </w:divBdr>
        </w:div>
        <w:div w:id="2078162281">
          <w:marLeft w:val="0"/>
          <w:marRight w:val="0"/>
          <w:marTop w:val="0"/>
          <w:marBottom w:val="0"/>
          <w:divBdr>
            <w:top w:val="none" w:sz="0" w:space="0" w:color="auto"/>
            <w:left w:val="none" w:sz="0" w:space="0" w:color="auto"/>
            <w:bottom w:val="none" w:sz="0" w:space="0" w:color="auto"/>
            <w:right w:val="none" w:sz="0" w:space="0" w:color="auto"/>
          </w:divBdr>
        </w:div>
        <w:div w:id="1874683929">
          <w:marLeft w:val="0"/>
          <w:marRight w:val="0"/>
          <w:marTop w:val="0"/>
          <w:marBottom w:val="0"/>
          <w:divBdr>
            <w:top w:val="none" w:sz="0" w:space="0" w:color="auto"/>
            <w:left w:val="none" w:sz="0" w:space="0" w:color="auto"/>
            <w:bottom w:val="none" w:sz="0" w:space="0" w:color="auto"/>
            <w:right w:val="none" w:sz="0" w:space="0" w:color="auto"/>
          </w:divBdr>
        </w:div>
        <w:div w:id="868033563">
          <w:marLeft w:val="0"/>
          <w:marRight w:val="0"/>
          <w:marTop w:val="0"/>
          <w:marBottom w:val="160"/>
          <w:divBdr>
            <w:top w:val="none" w:sz="0" w:space="0" w:color="auto"/>
            <w:left w:val="none" w:sz="0" w:space="0" w:color="auto"/>
            <w:bottom w:val="none" w:sz="0" w:space="0" w:color="auto"/>
            <w:right w:val="none" w:sz="0" w:space="0" w:color="auto"/>
          </w:divBdr>
        </w:div>
        <w:div w:id="935753406">
          <w:marLeft w:val="0"/>
          <w:marRight w:val="0"/>
          <w:marTop w:val="0"/>
          <w:marBottom w:val="160"/>
          <w:divBdr>
            <w:top w:val="none" w:sz="0" w:space="0" w:color="auto"/>
            <w:left w:val="none" w:sz="0" w:space="0" w:color="auto"/>
            <w:bottom w:val="none" w:sz="0" w:space="0" w:color="auto"/>
            <w:right w:val="none" w:sz="0" w:space="0" w:color="auto"/>
          </w:divBdr>
        </w:div>
        <w:div w:id="1930116794">
          <w:marLeft w:val="0"/>
          <w:marRight w:val="0"/>
          <w:marTop w:val="0"/>
          <w:marBottom w:val="160"/>
          <w:divBdr>
            <w:top w:val="none" w:sz="0" w:space="0" w:color="auto"/>
            <w:left w:val="none" w:sz="0" w:space="0" w:color="auto"/>
            <w:bottom w:val="none" w:sz="0" w:space="0" w:color="auto"/>
            <w:right w:val="none" w:sz="0" w:space="0" w:color="auto"/>
          </w:divBdr>
        </w:div>
        <w:div w:id="78793953">
          <w:marLeft w:val="0"/>
          <w:marRight w:val="0"/>
          <w:marTop w:val="0"/>
          <w:marBottom w:val="160"/>
          <w:divBdr>
            <w:top w:val="none" w:sz="0" w:space="0" w:color="auto"/>
            <w:left w:val="none" w:sz="0" w:space="0" w:color="auto"/>
            <w:bottom w:val="none" w:sz="0" w:space="0" w:color="auto"/>
            <w:right w:val="none" w:sz="0" w:space="0" w:color="auto"/>
          </w:divBdr>
        </w:div>
        <w:div w:id="1619020399">
          <w:marLeft w:val="0"/>
          <w:marRight w:val="0"/>
          <w:marTop w:val="0"/>
          <w:marBottom w:val="160"/>
          <w:divBdr>
            <w:top w:val="none" w:sz="0" w:space="0" w:color="auto"/>
            <w:left w:val="none" w:sz="0" w:space="0" w:color="auto"/>
            <w:bottom w:val="none" w:sz="0" w:space="0" w:color="auto"/>
            <w:right w:val="none" w:sz="0" w:space="0" w:color="auto"/>
          </w:divBdr>
        </w:div>
        <w:div w:id="895967556">
          <w:marLeft w:val="0"/>
          <w:marRight w:val="0"/>
          <w:marTop w:val="0"/>
          <w:marBottom w:val="160"/>
          <w:divBdr>
            <w:top w:val="none" w:sz="0" w:space="0" w:color="auto"/>
            <w:left w:val="none" w:sz="0" w:space="0" w:color="auto"/>
            <w:bottom w:val="none" w:sz="0" w:space="0" w:color="auto"/>
            <w:right w:val="none" w:sz="0" w:space="0" w:color="auto"/>
          </w:divBdr>
        </w:div>
        <w:div w:id="304311759">
          <w:marLeft w:val="0"/>
          <w:marRight w:val="0"/>
          <w:marTop w:val="0"/>
          <w:marBottom w:val="160"/>
          <w:divBdr>
            <w:top w:val="none" w:sz="0" w:space="0" w:color="auto"/>
            <w:left w:val="none" w:sz="0" w:space="0" w:color="auto"/>
            <w:bottom w:val="none" w:sz="0" w:space="0" w:color="auto"/>
            <w:right w:val="none" w:sz="0" w:space="0" w:color="auto"/>
          </w:divBdr>
        </w:div>
        <w:div w:id="1327437956">
          <w:marLeft w:val="0"/>
          <w:marRight w:val="0"/>
          <w:marTop w:val="0"/>
          <w:marBottom w:val="160"/>
          <w:divBdr>
            <w:top w:val="none" w:sz="0" w:space="0" w:color="auto"/>
            <w:left w:val="none" w:sz="0" w:space="0" w:color="auto"/>
            <w:bottom w:val="none" w:sz="0" w:space="0" w:color="auto"/>
            <w:right w:val="none" w:sz="0" w:space="0" w:color="auto"/>
          </w:divBdr>
        </w:div>
        <w:div w:id="511991572">
          <w:marLeft w:val="0"/>
          <w:marRight w:val="0"/>
          <w:marTop w:val="0"/>
          <w:marBottom w:val="160"/>
          <w:divBdr>
            <w:top w:val="none" w:sz="0" w:space="0" w:color="auto"/>
            <w:left w:val="none" w:sz="0" w:space="0" w:color="auto"/>
            <w:bottom w:val="none" w:sz="0" w:space="0" w:color="auto"/>
            <w:right w:val="none" w:sz="0" w:space="0" w:color="auto"/>
          </w:divBdr>
        </w:div>
        <w:div w:id="540022782">
          <w:marLeft w:val="0"/>
          <w:marRight w:val="0"/>
          <w:marTop w:val="0"/>
          <w:marBottom w:val="160"/>
          <w:divBdr>
            <w:top w:val="none" w:sz="0" w:space="0" w:color="auto"/>
            <w:left w:val="none" w:sz="0" w:space="0" w:color="auto"/>
            <w:bottom w:val="none" w:sz="0" w:space="0" w:color="auto"/>
            <w:right w:val="none" w:sz="0" w:space="0" w:color="auto"/>
          </w:divBdr>
        </w:div>
        <w:div w:id="57244419">
          <w:marLeft w:val="0"/>
          <w:marRight w:val="0"/>
          <w:marTop w:val="0"/>
          <w:marBottom w:val="160"/>
          <w:divBdr>
            <w:top w:val="none" w:sz="0" w:space="0" w:color="auto"/>
            <w:left w:val="none" w:sz="0" w:space="0" w:color="auto"/>
            <w:bottom w:val="none" w:sz="0" w:space="0" w:color="auto"/>
            <w:right w:val="none" w:sz="0" w:space="0" w:color="auto"/>
          </w:divBdr>
        </w:div>
        <w:div w:id="1189025768">
          <w:marLeft w:val="0"/>
          <w:marRight w:val="0"/>
          <w:marTop w:val="0"/>
          <w:marBottom w:val="160"/>
          <w:divBdr>
            <w:top w:val="none" w:sz="0" w:space="0" w:color="auto"/>
            <w:left w:val="none" w:sz="0" w:space="0" w:color="auto"/>
            <w:bottom w:val="none" w:sz="0" w:space="0" w:color="auto"/>
            <w:right w:val="none" w:sz="0" w:space="0" w:color="auto"/>
          </w:divBdr>
        </w:div>
      </w:divsChild>
    </w:div>
    <w:div w:id="1798336308">
      <w:bodyDiv w:val="1"/>
      <w:marLeft w:val="0"/>
      <w:marRight w:val="0"/>
      <w:marTop w:val="0"/>
      <w:marBottom w:val="0"/>
      <w:divBdr>
        <w:top w:val="none" w:sz="0" w:space="0" w:color="auto"/>
        <w:left w:val="none" w:sz="0" w:space="0" w:color="auto"/>
        <w:bottom w:val="none" w:sz="0" w:space="0" w:color="auto"/>
        <w:right w:val="none" w:sz="0" w:space="0" w:color="auto"/>
      </w:divBdr>
    </w:div>
    <w:div w:id="1939407748">
      <w:bodyDiv w:val="1"/>
      <w:marLeft w:val="0"/>
      <w:marRight w:val="0"/>
      <w:marTop w:val="0"/>
      <w:marBottom w:val="0"/>
      <w:divBdr>
        <w:top w:val="none" w:sz="0" w:space="0" w:color="auto"/>
        <w:left w:val="none" w:sz="0" w:space="0" w:color="auto"/>
        <w:bottom w:val="none" w:sz="0" w:space="0" w:color="auto"/>
        <w:right w:val="none" w:sz="0" w:space="0" w:color="auto"/>
      </w:divBdr>
    </w:div>
    <w:div w:id="202031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837</Words>
  <Characters>4604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Camilo Andres Piñeros Lopez</cp:lastModifiedBy>
  <cp:revision>32</cp:revision>
  <cp:lastPrinted>2024-11-05T20:59:00Z</cp:lastPrinted>
  <dcterms:created xsi:type="dcterms:W3CDTF">2024-12-26T14:36:00Z</dcterms:created>
  <dcterms:modified xsi:type="dcterms:W3CDTF">2024-12-26T17:32:00Z</dcterms:modified>
</cp:coreProperties>
</file>