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D0B" w:rsidRPr="00A84A20" w:rsidRDefault="00F56E1E" w:rsidP="00A84A20">
      <w:pPr>
        <w:spacing w:before="53" w:after="0" w:line="240" w:lineRule="auto"/>
        <w:ind w:left="2096" w:right="-20"/>
        <w:jc w:val="both"/>
        <w:rPr>
          <w:rFonts w:ascii="Aptos" w:eastAsia="Calibri" w:hAnsi="Aptos" w:cs="Calibri"/>
          <w:b/>
          <w:bCs/>
          <w:sz w:val="20"/>
          <w:szCs w:val="20"/>
          <w:u w:val="single" w:color="000000"/>
          <w:lang w:val="es-CO"/>
        </w:rPr>
      </w:pPr>
      <w:r w:rsidRPr="00A84A20">
        <w:rPr>
          <w:rFonts w:ascii="Aptos" w:eastAsia="Calibri" w:hAnsi="Aptos" w:cs="Calibri"/>
          <w:b/>
          <w:bCs/>
          <w:spacing w:val="1"/>
          <w:sz w:val="20"/>
          <w:szCs w:val="20"/>
          <w:u w:val="single" w:color="000000"/>
          <w:lang w:val="es-CO"/>
        </w:rPr>
        <w:t>IN</w:t>
      </w:r>
      <w:r w:rsidRPr="00A84A20">
        <w:rPr>
          <w:rFonts w:ascii="Aptos" w:eastAsia="Calibri" w:hAnsi="Aptos" w:cs="Calibri"/>
          <w:b/>
          <w:bCs/>
          <w:sz w:val="20"/>
          <w:szCs w:val="20"/>
          <w:u w:val="single" w:color="000000"/>
          <w:lang w:val="es-CO"/>
        </w:rPr>
        <w:t>F</w:t>
      </w:r>
      <w:r w:rsidRPr="00A84A20">
        <w:rPr>
          <w:rFonts w:ascii="Aptos" w:eastAsia="Calibri" w:hAnsi="Aptos" w:cs="Calibri"/>
          <w:b/>
          <w:bCs/>
          <w:spacing w:val="-1"/>
          <w:sz w:val="20"/>
          <w:szCs w:val="20"/>
          <w:u w:val="single" w:color="000000"/>
          <w:lang w:val="es-CO"/>
        </w:rPr>
        <w:t>O</w:t>
      </w:r>
      <w:r w:rsidRPr="00A84A20">
        <w:rPr>
          <w:rFonts w:ascii="Aptos" w:eastAsia="Calibri" w:hAnsi="Aptos" w:cs="Calibri"/>
          <w:b/>
          <w:bCs/>
          <w:sz w:val="20"/>
          <w:szCs w:val="20"/>
          <w:u w:val="single" w:color="000000"/>
          <w:lang w:val="es-CO"/>
        </w:rPr>
        <w:t>R</w:t>
      </w:r>
      <w:r w:rsidRPr="00A84A20">
        <w:rPr>
          <w:rFonts w:ascii="Aptos" w:eastAsia="Calibri" w:hAnsi="Aptos" w:cs="Calibri"/>
          <w:b/>
          <w:bCs/>
          <w:spacing w:val="-3"/>
          <w:sz w:val="20"/>
          <w:szCs w:val="20"/>
          <w:u w:val="single" w:color="000000"/>
          <w:lang w:val="es-CO"/>
        </w:rPr>
        <w:t>M</w:t>
      </w:r>
      <w:r w:rsidRPr="00A84A20">
        <w:rPr>
          <w:rFonts w:ascii="Aptos" w:eastAsia="Calibri" w:hAnsi="Aptos" w:cs="Calibri"/>
          <w:b/>
          <w:bCs/>
          <w:sz w:val="20"/>
          <w:szCs w:val="20"/>
          <w:u w:val="single" w:color="000000"/>
          <w:lang w:val="es-CO"/>
        </w:rPr>
        <w:t xml:space="preserve">E </w:t>
      </w:r>
      <w:r w:rsidR="003A35CE" w:rsidRPr="00A84A20">
        <w:rPr>
          <w:rFonts w:ascii="Aptos" w:eastAsia="Calibri" w:hAnsi="Aptos" w:cs="Calibri"/>
          <w:b/>
          <w:bCs/>
          <w:spacing w:val="-2"/>
          <w:sz w:val="20"/>
          <w:szCs w:val="20"/>
          <w:u w:val="single" w:color="000000"/>
          <w:lang w:val="es-CO"/>
        </w:rPr>
        <w:t xml:space="preserve">PROCESOS JUDICIALES </w:t>
      </w:r>
      <w:r w:rsidRPr="00A84A20">
        <w:rPr>
          <w:rFonts w:ascii="Aptos" w:eastAsia="Calibri" w:hAnsi="Aptos" w:cs="Calibri"/>
          <w:b/>
          <w:bCs/>
          <w:spacing w:val="1"/>
          <w:sz w:val="20"/>
          <w:szCs w:val="20"/>
          <w:u w:val="single" w:color="000000"/>
          <w:lang w:val="es-CO"/>
        </w:rPr>
        <w:t>C</w:t>
      </w:r>
      <w:r w:rsidRPr="00A84A20">
        <w:rPr>
          <w:rFonts w:ascii="Aptos" w:eastAsia="Calibri" w:hAnsi="Aptos" w:cs="Calibri"/>
          <w:b/>
          <w:bCs/>
          <w:spacing w:val="-2"/>
          <w:sz w:val="20"/>
          <w:szCs w:val="20"/>
          <w:u w:val="single" w:color="000000"/>
          <w:lang w:val="es-CO"/>
        </w:rPr>
        <w:t>H</w:t>
      </w:r>
      <w:r w:rsidRPr="00A84A20">
        <w:rPr>
          <w:rFonts w:ascii="Aptos" w:eastAsia="Calibri" w:hAnsi="Aptos" w:cs="Calibri"/>
          <w:b/>
          <w:bCs/>
          <w:sz w:val="20"/>
          <w:szCs w:val="20"/>
          <w:u w:val="single" w:color="000000"/>
          <w:lang w:val="es-CO"/>
        </w:rPr>
        <w:t>UBB</w:t>
      </w:r>
      <w:r w:rsidRPr="00A84A20">
        <w:rPr>
          <w:rFonts w:ascii="Aptos" w:eastAsia="Calibri" w:hAnsi="Aptos" w:cs="Calibri"/>
          <w:b/>
          <w:bCs/>
          <w:spacing w:val="-1"/>
          <w:sz w:val="20"/>
          <w:szCs w:val="20"/>
          <w:u w:val="single" w:color="000000"/>
          <w:lang w:val="es-CO"/>
        </w:rPr>
        <w:t xml:space="preserve"> S</w:t>
      </w:r>
      <w:r w:rsidRPr="00A84A20">
        <w:rPr>
          <w:rFonts w:ascii="Aptos" w:eastAsia="Calibri" w:hAnsi="Aptos" w:cs="Calibri"/>
          <w:b/>
          <w:bCs/>
          <w:sz w:val="20"/>
          <w:szCs w:val="20"/>
          <w:u w:val="single" w:color="000000"/>
          <w:lang w:val="es-CO"/>
        </w:rPr>
        <w:t>E</w:t>
      </w:r>
      <w:r w:rsidRPr="00A84A20">
        <w:rPr>
          <w:rFonts w:ascii="Aptos" w:eastAsia="Calibri" w:hAnsi="Aptos" w:cs="Calibri"/>
          <w:b/>
          <w:bCs/>
          <w:spacing w:val="1"/>
          <w:sz w:val="20"/>
          <w:szCs w:val="20"/>
          <w:u w:val="single" w:color="000000"/>
          <w:lang w:val="es-CO"/>
        </w:rPr>
        <w:t>G</w:t>
      </w:r>
      <w:r w:rsidRPr="00A84A20">
        <w:rPr>
          <w:rFonts w:ascii="Aptos" w:eastAsia="Calibri" w:hAnsi="Aptos" w:cs="Calibri"/>
          <w:b/>
          <w:bCs/>
          <w:spacing w:val="-3"/>
          <w:sz w:val="20"/>
          <w:szCs w:val="20"/>
          <w:u w:val="single" w:color="000000"/>
          <w:lang w:val="es-CO"/>
        </w:rPr>
        <w:t>U</w:t>
      </w:r>
      <w:r w:rsidRPr="00A84A20">
        <w:rPr>
          <w:rFonts w:ascii="Aptos" w:eastAsia="Calibri" w:hAnsi="Aptos" w:cs="Calibri"/>
          <w:b/>
          <w:bCs/>
          <w:sz w:val="20"/>
          <w:szCs w:val="20"/>
          <w:u w:val="single" w:color="000000"/>
          <w:lang w:val="es-CO"/>
        </w:rPr>
        <w:t>ROS</w:t>
      </w:r>
      <w:r w:rsidRPr="00A84A20">
        <w:rPr>
          <w:rFonts w:ascii="Aptos" w:eastAsia="Calibri" w:hAnsi="Aptos" w:cs="Calibri"/>
          <w:b/>
          <w:bCs/>
          <w:spacing w:val="-1"/>
          <w:sz w:val="20"/>
          <w:szCs w:val="20"/>
          <w:u w:val="single" w:color="000000"/>
          <w:lang w:val="es-CO"/>
        </w:rPr>
        <w:t xml:space="preserve"> </w:t>
      </w:r>
      <w:r w:rsidRPr="00A84A20">
        <w:rPr>
          <w:rFonts w:ascii="Aptos" w:eastAsia="Calibri" w:hAnsi="Aptos" w:cs="Calibri"/>
          <w:b/>
          <w:bCs/>
          <w:spacing w:val="1"/>
          <w:sz w:val="20"/>
          <w:szCs w:val="20"/>
          <w:u w:val="single" w:color="000000"/>
          <w:lang w:val="es-CO"/>
        </w:rPr>
        <w:t>C</w:t>
      </w:r>
      <w:r w:rsidRPr="00A84A20">
        <w:rPr>
          <w:rFonts w:ascii="Aptos" w:eastAsia="Calibri" w:hAnsi="Aptos" w:cs="Calibri"/>
          <w:b/>
          <w:bCs/>
          <w:sz w:val="20"/>
          <w:szCs w:val="20"/>
          <w:u w:val="single" w:color="000000"/>
          <w:lang w:val="es-CO"/>
        </w:rPr>
        <w:t>OL</w:t>
      </w:r>
      <w:r w:rsidRPr="00A84A20">
        <w:rPr>
          <w:rFonts w:ascii="Aptos" w:eastAsia="Calibri" w:hAnsi="Aptos" w:cs="Calibri"/>
          <w:b/>
          <w:bCs/>
          <w:spacing w:val="-1"/>
          <w:sz w:val="20"/>
          <w:szCs w:val="20"/>
          <w:u w:val="single" w:color="000000"/>
          <w:lang w:val="es-CO"/>
        </w:rPr>
        <w:t>O</w:t>
      </w:r>
      <w:r w:rsidRPr="00A84A20">
        <w:rPr>
          <w:rFonts w:ascii="Aptos" w:eastAsia="Calibri" w:hAnsi="Aptos" w:cs="Calibri"/>
          <w:b/>
          <w:bCs/>
          <w:spacing w:val="-3"/>
          <w:sz w:val="20"/>
          <w:szCs w:val="20"/>
          <w:u w:val="single" w:color="000000"/>
          <w:lang w:val="es-CO"/>
        </w:rPr>
        <w:t>M</w:t>
      </w:r>
      <w:r w:rsidRPr="00A84A20">
        <w:rPr>
          <w:rFonts w:ascii="Aptos" w:eastAsia="Calibri" w:hAnsi="Aptos" w:cs="Calibri"/>
          <w:b/>
          <w:bCs/>
          <w:spacing w:val="1"/>
          <w:sz w:val="20"/>
          <w:szCs w:val="20"/>
          <w:u w:val="single" w:color="000000"/>
          <w:lang w:val="es-CO"/>
        </w:rPr>
        <w:t>B</w:t>
      </w:r>
      <w:r w:rsidRPr="00A84A20">
        <w:rPr>
          <w:rFonts w:ascii="Aptos" w:eastAsia="Calibri" w:hAnsi="Aptos" w:cs="Calibri"/>
          <w:b/>
          <w:bCs/>
          <w:spacing w:val="-1"/>
          <w:sz w:val="20"/>
          <w:szCs w:val="20"/>
          <w:u w:val="single" w:color="000000"/>
          <w:lang w:val="es-CO"/>
        </w:rPr>
        <w:t>I</w:t>
      </w:r>
      <w:r w:rsidRPr="00A84A20">
        <w:rPr>
          <w:rFonts w:ascii="Aptos" w:eastAsia="Calibri" w:hAnsi="Aptos" w:cs="Calibri"/>
          <w:b/>
          <w:bCs/>
          <w:sz w:val="20"/>
          <w:szCs w:val="20"/>
          <w:u w:val="single" w:color="000000"/>
          <w:lang w:val="es-CO"/>
        </w:rPr>
        <w:t>A</w:t>
      </w:r>
      <w:r w:rsidRPr="00A84A20">
        <w:rPr>
          <w:rFonts w:ascii="Aptos" w:eastAsia="Calibri" w:hAnsi="Aptos" w:cs="Calibri"/>
          <w:b/>
          <w:bCs/>
          <w:spacing w:val="-1"/>
          <w:sz w:val="20"/>
          <w:szCs w:val="20"/>
          <w:u w:val="single" w:color="000000"/>
          <w:lang w:val="es-CO"/>
        </w:rPr>
        <w:t xml:space="preserve"> S</w:t>
      </w:r>
      <w:r w:rsidRPr="00A84A20">
        <w:rPr>
          <w:rFonts w:ascii="Aptos" w:eastAsia="Calibri" w:hAnsi="Aptos" w:cs="Calibri"/>
          <w:b/>
          <w:bCs/>
          <w:spacing w:val="1"/>
          <w:sz w:val="20"/>
          <w:szCs w:val="20"/>
          <w:u w:val="single" w:color="000000"/>
          <w:lang w:val="es-CO"/>
        </w:rPr>
        <w:t>.</w:t>
      </w:r>
      <w:r w:rsidRPr="00A84A20">
        <w:rPr>
          <w:rFonts w:ascii="Aptos" w:eastAsia="Calibri" w:hAnsi="Aptos" w:cs="Calibri"/>
          <w:b/>
          <w:bCs/>
          <w:sz w:val="20"/>
          <w:szCs w:val="20"/>
          <w:u w:val="single" w:color="000000"/>
          <w:lang w:val="es-CO"/>
        </w:rPr>
        <w:t>A.</w:t>
      </w:r>
    </w:p>
    <w:p w:rsidR="00C16FC3" w:rsidRDefault="00C16FC3" w:rsidP="00A84A20">
      <w:pPr>
        <w:spacing w:before="12" w:after="0" w:line="240" w:lineRule="auto"/>
        <w:jc w:val="center"/>
        <w:rPr>
          <w:rFonts w:ascii="Aptos" w:eastAsia="Calibri" w:hAnsi="Aptos" w:cs="Calibri"/>
          <w:b/>
          <w:color w:val="000000" w:themeColor="text1"/>
          <w:sz w:val="20"/>
          <w:szCs w:val="20"/>
          <w:lang w:val="es-CO"/>
        </w:rPr>
      </w:pPr>
      <w:r w:rsidRPr="00A84A20">
        <w:rPr>
          <w:rFonts w:ascii="Aptos" w:eastAsia="Calibri" w:hAnsi="Aptos" w:cs="Calibri"/>
          <w:b/>
          <w:color w:val="000000" w:themeColor="text1"/>
          <w:sz w:val="20"/>
          <w:szCs w:val="20"/>
          <w:lang w:val="es-CO"/>
        </w:rPr>
        <w:t>G HERRERA ABOGADOS &amp; ASOCIADOS S.A.S</w:t>
      </w:r>
    </w:p>
    <w:p w:rsidR="00A84A20" w:rsidRPr="00A84A20" w:rsidRDefault="00A84A20" w:rsidP="00A84A20">
      <w:pPr>
        <w:spacing w:before="12" w:after="0" w:line="240" w:lineRule="auto"/>
        <w:jc w:val="center"/>
        <w:rPr>
          <w:rFonts w:ascii="Aptos" w:eastAsia="Calibri" w:hAnsi="Aptos" w:cs="Calibri"/>
          <w:b/>
          <w:color w:val="000000" w:themeColor="text1"/>
          <w:sz w:val="20"/>
          <w:szCs w:val="20"/>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3680"/>
        <w:gridCol w:w="5811"/>
      </w:tblGrid>
      <w:tr w:rsidR="00A06D0B" w:rsidRPr="00A84A20"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spacing w:val="-1"/>
                <w:position w:val="1"/>
                <w:sz w:val="20"/>
                <w:szCs w:val="20"/>
              </w:rPr>
              <w:t>S</w:t>
            </w:r>
            <w:r w:rsidRPr="00A84A20">
              <w:rPr>
                <w:rFonts w:ascii="Aptos" w:eastAsia="Calibri" w:hAnsi="Aptos" w:cs="Calibri"/>
                <w:b/>
                <w:bCs/>
                <w:spacing w:val="1"/>
                <w:position w:val="1"/>
                <w:sz w:val="20"/>
                <w:szCs w:val="20"/>
              </w:rPr>
              <w:t>IN</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S</w:t>
            </w:r>
            <w:r w:rsidRPr="00A84A20">
              <w:rPr>
                <w:rFonts w:ascii="Aptos" w:eastAsia="Calibri" w:hAnsi="Aptos" w:cs="Calibri"/>
                <w:b/>
                <w:bCs/>
                <w:spacing w:val="1"/>
                <w:position w:val="1"/>
                <w:sz w:val="20"/>
                <w:szCs w:val="20"/>
              </w:rPr>
              <w:t>T</w:t>
            </w:r>
            <w:r w:rsidRPr="00A84A20">
              <w:rPr>
                <w:rFonts w:ascii="Aptos" w:eastAsia="Calibri" w:hAnsi="Aptos" w:cs="Calibri"/>
                <w:b/>
                <w:bCs/>
                <w:position w:val="1"/>
                <w:sz w:val="20"/>
                <w:szCs w:val="20"/>
              </w:rPr>
              <w:t>RO</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A06D0B" w:rsidP="00A84A20">
            <w:pPr>
              <w:spacing w:after="0" w:line="240" w:lineRule="auto"/>
              <w:ind w:left="59" w:right="-20"/>
              <w:rPr>
                <w:rFonts w:ascii="Aptos" w:eastAsia="Calibri" w:hAnsi="Aptos" w:cs="Calibri"/>
                <w:sz w:val="20"/>
                <w:szCs w:val="20"/>
              </w:rPr>
            </w:pPr>
          </w:p>
        </w:tc>
      </w:tr>
      <w:tr w:rsidR="00A06D0B" w:rsidRPr="00A84A20" w:rsidTr="00721B5E">
        <w:trPr>
          <w:trHeight w:hRule="exact" w:val="394"/>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R</w:t>
            </w:r>
            <w:r w:rsidRPr="00A84A20">
              <w:rPr>
                <w:rFonts w:ascii="Aptos" w:eastAsia="Calibri" w:hAnsi="Aptos" w:cs="Calibri"/>
                <w:b/>
                <w:bCs/>
                <w:spacing w:val="1"/>
                <w:position w:val="1"/>
                <w:sz w:val="20"/>
                <w:szCs w:val="20"/>
              </w:rPr>
              <w:t>A</w:t>
            </w:r>
            <w:r w:rsidRPr="00A84A20">
              <w:rPr>
                <w:rFonts w:ascii="Aptos" w:eastAsia="Calibri" w:hAnsi="Aptos" w:cs="Calibri"/>
                <w:b/>
                <w:bCs/>
                <w:spacing w:val="-2"/>
                <w:position w:val="1"/>
                <w:sz w:val="20"/>
                <w:szCs w:val="20"/>
              </w:rPr>
              <w:t>D</w:t>
            </w:r>
            <w:r w:rsidRPr="00A84A20">
              <w:rPr>
                <w:rFonts w:ascii="Aptos" w:eastAsia="Calibri" w:hAnsi="Aptos" w:cs="Calibri"/>
                <w:b/>
                <w:bCs/>
                <w:spacing w:val="1"/>
                <w:position w:val="1"/>
                <w:sz w:val="20"/>
                <w:szCs w:val="20"/>
              </w:rPr>
              <w:t>I</w:t>
            </w:r>
            <w:r w:rsidRPr="00A84A20">
              <w:rPr>
                <w:rFonts w:ascii="Aptos" w:eastAsia="Calibri" w:hAnsi="Aptos" w:cs="Calibri"/>
                <w:b/>
                <w:bCs/>
                <w:spacing w:val="-2"/>
                <w:position w:val="1"/>
                <w:sz w:val="20"/>
                <w:szCs w:val="20"/>
              </w:rPr>
              <w:t>C</w:t>
            </w:r>
            <w:r w:rsidRPr="00A84A20">
              <w:rPr>
                <w:rFonts w:ascii="Aptos" w:eastAsia="Calibri" w:hAnsi="Aptos" w:cs="Calibri"/>
                <w:b/>
                <w:bCs/>
                <w:position w:val="1"/>
                <w:sz w:val="20"/>
                <w:szCs w:val="20"/>
              </w:rPr>
              <w:t xml:space="preserve">ADO </w:t>
            </w:r>
            <w:r w:rsidRPr="00A84A20">
              <w:rPr>
                <w:rFonts w:ascii="Aptos" w:eastAsia="Calibri" w:hAnsi="Aptos" w:cs="Calibri"/>
                <w:b/>
                <w:bCs/>
                <w:spacing w:val="-1"/>
                <w:position w:val="1"/>
                <w:sz w:val="20"/>
                <w:szCs w:val="20"/>
              </w:rPr>
              <w:t>J</w:t>
            </w:r>
            <w:r w:rsidRPr="00A84A20">
              <w:rPr>
                <w:rFonts w:ascii="Aptos" w:eastAsia="Calibri" w:hAnsi="Aptos" w:cs="Calibri"/>
                <w:b/>
                <w:bCs/>
                <w:position w:val="1"/>
                <w:sz w:val="20"/>
                <w:szCs w:val="20"/>
              </w:rPr>
              <w:t>U</w:t>
            </w:r>
            <w:r w:rsidRPr="00A84A20">
              <w:rPr>
                <w:rFonts w:ascii="Aptos" w:eastAsia="Calibri" w:hAnsi="Aptos" w:cs="Calibri"/>
                <w:b/>
                <w:bCs/>
                <w:spacing w:val="-2"/>
                <w:position w:val="1"/>
                <w:sz w:val="20"/>
                <w:szCs w:val="20"/>
              </w:rPr>
              <w:t>D</w:t>
            </w:r>
            <w:r w:rsidRPr="00A84A20">
              <w:rPr>
                <w:rFonts w:ascii="Aptos" w:eastAsia="Calibri" w:hAnsi="Aptos" w:cs="Calibri"/>
                <w:b/>
                <w:bCs/>
                <w:spacing w:val="1"/>
                <w:position w:val="1"/>
                <w:sz w:val="20"/>
                <w:szCs w:val="20"/>
              </w:rPr>
              <w:t>I</w:t>
            </w:r>
            <w:r w:rsidRPr="00A84A20">
              <w:rPr>
                <w:rFonts w:ascii="Aptos" w:eastAsia="Calibri" w:hAnsi="Aptos" w:cs="Calibri"/>
                <w:b/>
                <w:bCs/>
                <w:spacing w:val="-2"/>
                <w:position w:val="1"/>
                <w:sz w:val="20"/>
                <w:szCs w:val="20"/>
              </w:rPr>
              <w:t>C</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AL</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16FC3" w:rsidP="00A84A20">
            <w:pPr>
              <w:spacing w:after="0" w:line="240" w:lineRule="auto"/>
              <w:ind w:left="59" w:right="-20"/>
              <w:jc w:val="both"/>
              <w:rPr>
                <w:rFonts w:ascii="Aptos" w:eastAsia="Calibri" w:hAnsi="Aptos" w:cs="Calibri"/>
                <w:sz w:val="20"/>
                <w:szCs w:val="20"/>
              </w:rPr>
            </w:pPr>
            <w:r w:rsidRPr="00A84A20">
              <w:rPr>
                <w:rFonts w:ascii="Aptos" w:eastAsia="Calibri" w:hAnsi="Aptos" w:cs="Calibri"/>
                <w:sz w:val="20"/>
                <w:szCs w:val="20"/>
              </w:rPr>
              <w:t>76001333301620190011200</w:t>
            </w:r>
          </w:p>
        </w:tc>
      </w:tr>
      <w:tr w:rsidR="00A06D0B" w:rsidRPr="00700A43"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DE</w:t>
            </w:r>
            <w:r w:rsidRPr="00A84A20">
              <w:rPr>
                <w:rFonts w:ascii="Aptos" w:eastAsia="Calibri" w:hAnsi="Aptos" w:cs="Calibri"/>
                <w:b/>
                <w:bCs/>
                <w:spacing w:val="-1"/>
                <w:position w:val="1"/>
                <w:sz w:val="20"/>
                <w:szCs w:val="20"/>
              </w:rPr>
              <w:t>S</w:t>
            </w:r>
            <w:r w:rsidRPr="00A84A20">
              <w:rPr>
                <w:rFonts w:ascii="Aptos" w:eastAsia="Calibri" w:hAnsi="Aptos" w:cs="Calibri"/>
                <w:b/>
                <w:bCs/>
                <w:position w:val="1"/>
                <w:sz w:val="20"/>
                <w:szCs w:val="20"/>
              </w:rPr>
              <w:t>PA</w:t>
            </w:r>
            <w:r w:rsidRPr="00A84A20">
              <w:rPr>
                <w:rFonts w:ascii="Aptos" w:eastAsia="Calibri" w:hAnsi="Aptos" w:cs="Calibri"/>
                <w:b/>
                <w:bCs/>
                <w:spacing w:val="1"/>
                <w:position w:val="1"/>
                <w:sz w:val="20"/>
                <w:szCs w:val="20"/>
              </w:rPr>
              <w:t>C</w:t>
            </w:r>
            <w:r w:rsidRPr="00A84A20">
              <w:rPr>
                <w:rFonts w:ascii="Aptos" w:eastAsia="Calibri" w:hAnsi="Aptos" w:cs="Calibri"/>
                <w:b/>
                <w:bCs/>
                <w:position w:val="1"/>
                <w:sz w:val="20"/>
                <w:szCs w:val="20"/>
              </w:rPr>
              <w:t>HO</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16FC3" w:rsidP="00A84A20">
            <w:pPr>
              <w:spacing w:after="0" w:line="240" w:lineRule="auto"/>
              <w:ind w:left="59" w:right="-20"/>
              <w:jc w:val="both"/>
              <w:rPr>
                <w:rFonts w:ascii="Aptos" w:eastAsia="Calibri" w:hAnsi="Aptos" w:cs="Calibri"/>
                <w:sz w:val="20"/>
                <w:szCs w:val="20"/>
                <w:lang w:val="es-CO"/>
              </w:rPr>
            </w:pPr>
            <w:r w:rsidRPr="00A84A20">
              <w:rPr>
                <w:rFonts w:ascii="Aptos" w:eastAsia="Calibri" w:hAnsi="Aptos" w:cs="Calibri"/>
                <w:sz w:val="20"/>
                <w:szCs w:val="20"/>
                <w:lang w:val="es-CO"/>
              </w:rPr>
              <w:t xml:space="preserve">Juzgado Dieciséis (16) Administrativo Oral del Circuito de Cali </w:t>
            </w:r>
          </w:p>
        </w:tc>
      </w:tr>
      <w:tr w:rsidR="00A06D0B" w:rsidRPr="00A84A20"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spacing w:val="1"/>
                <w:position w:val="1"/>
                <w:sz w:val="20"/>
                <w:szCs w:val="20"/>
              </w:rPr>
              <w:t>C</w:t>
            </w:r>
            <w:r w:rsidRPr="00A84A20">
              <w:rPr>
                <w:rFonts w:ascii="Aptos" w:eastAsia="Calibri" w:hAnsi="Aptos" w:cs="Calibri"/>
                <w:b/>
                <w:bCs/>
                <w:position w:val="1"/>
                <w:sz w:val="20"/>
                <w:szCs w:val="20"/>
              </w:rPr>
              <w:t>L</w:t>
            </w:r>
            <w:r w:rsidRPr="00A84A20">
              <w:rPr>
                <w:rFonts w:ascii="Aptos" w:eastAsia="Calibri" w:hAnsi="Aptos" w:cs="Calibri"/>
                <w:b/>
                <w:bCs/>
                <w:spacing w:val="1"/>
                <w:position w:val="1"/>
                <w:sz w:val="20"/>
                <w:szCs w:val="20"/>
              </w:rPr>
              <w:t>A</w:t>
            </w:r>
            <w:r w:rsidRPr="00A84A20">
              <w:rPr>
                <w:rFonts w:ascii="Aptos" w:eastAsia="Calibri" w:hAnsi="Aptos" w:cs="Calibri"/>
                <w:b/>
                <w:bCs/>
                <w:spacing w:val="-1"/>
                <w:position w:val="1"/>
                <w:sz w:val="20"/>
                <w:szCs w:val="20"/>
              </w:rPr>
              <w:t>S</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position w:val="1"/>
                <w:sz w:val="20"/>
                <w:szCs w:val="20"/>
              </w:rPr>
              <w:t>DE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P</w:t>
            </w:r>
            <w:r w:rsidRPr="00A84A20">
              <w:rPr>
                <w:rFonts w:ascii="Aptos" w:eastAsia="Calibri" w:hAnsi="Aptos" w:cs="Calibri"/>
                <w:b/>
                <w:bCs/>
                <w:position w:val="1"/>
                <w:sz w:val="20"/>
                <w:szCs w:val="20"/>
              </w:rPr>
              <w:t>RO</w:t>
            </w:r>
            <w:r w:rsidRPr="00A84A20">
              <w:rPr>
                <w:rFonts w:ascii="Aptos" w:eastAsia="Calibri" w:hAnsi="Aptos" w:cs="Calibri"/>
                <w:b/>
                <w:bCs/>
                <w:spacing w:val="-2"/>
                <w:position w:val="1"/>
                <w:sz w:val="20"/>
                <w:szCs w:val="20"/>
              </w:rPr>
              <w:t>C</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S</w:t>
            </w:r>
            <w:r w:rsidRPr="00A84A20">
              <w:rPr>
                <w:rFonts w:ascii="Aptos" w:eastAsia="Calibri" w:hAnsi="Aptos" w:cs="Calibri"/>
                <w:b/>
                <w:bCs/>
                <w:position w:val="1"/>
                <w:sz w:val="20"/>
                <w:szCs w:val="20"/>
              </w:rPr>
              <w:t>O</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16FC3" w:rsidP="00A84A20">
            <w:pPr>
              <w:spacing w:after="0" w:line="240" w:lineRule="auto"/>
              <w:ind w:left="59" w:right="-20"/>
              <w:jc w:val="both"/>
              <w:rPr>
                <w:rFonts w:ascii="Aptos" w:eastAsia="Calibri" w:hAnsi="Aptos" w:cs="Calibri"/>
                <w:sz w:val="20"/>
                <w:szCs w:val="20"/>
                <w:lang w:val="es-ES_tradnl"/>
              </w:rPr>
            </w:pPr>
            <w:r w:rsidRPr="00A84A20">
              <w:rPr>
                <w:rFonts w:ascii="Aptos" w:eastAsia="Calibri" w:hAnsi="Aptos" w:cs="Calibri"/>
                <w:sz w:val="20"/>
                <w:szCs w:val="20"/>
              </w:rPr>
              <w:t>Reparación directa</w:t>
            </w:r>
          </w:p>
        </w:tc>
      </w:tr>
      <w:tr w:rsidR="00A06D0B" w:rsidRPr="00700A43" w:rsidTr="00B87FE9">
        <w:trPr>
          <w:trHeight w:hRule="exact" w:val="1902"/>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DEMA</w:t>
            </w:r>
            <w:r w:rsidRPr="00A84A20">
              <w:rPr>
                <w:rFonts w:ascii="Aptos" w:eastAsia="Calibri" w:hAnsi="Aptos" w:cs="Calibri"/>
                <w:b/>
                <w:bCs/>
                <w:spacing w:val="-2"/>
                <w:position w:val="1"/>
                <w:sz w:val="20"/>
                <w:szCs w:val="20"/>
              </w:rPr>
              <w:t>N</w:t>
            </w:r>
            <w:r w:rsidRPr="00A84A20">
              <w:rPr>
                <w:rFonts w:ascii="Aptos" w:eastAsia="Calibri" w:hAnsi="Aptos" w:cs="Calibri"/>
                <w:b/>
                <w:bCs/>
                <w:position w:val="1"/>
                <w:sz w:val="20"/>
                <w:szCs w:val="20"/>
              </w:rPr>
              <w:t>D</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T</w:t>
            </w:r>
            <w:r w:rsidRPr="00A84A20">
              <w:rPr>
                <w:rFonts w:ascii="Aptos" w:eastAsia="Calibri" w:hAnsi="Aptos" w:cs="Calibri"/>
                <w:b/>
                <w:bCs/>
                <w:position w:val="1"/>
                <w:sz w:val="20"/>
                <w:szCs w:val="20"/>
              </w:rPr>
              <w:t>E</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B87FE9" w:rsidP="00634733">
            <w:pPr>
              <w:spacing w:after="0" w:line="240" w:lineRule="auto"/>
              <w:ind w:left="59" w:right="-20"/>
              <w:rPr>
                <w:rFonts w:ascii="Aptos" w:eastAsia="Calibri" w:hAnsi="Aptos" w:cs="Calibri"/>
                <w:sz w:val="20"/>
                <w:szCs w:val="20"/>
                <w:lang w:val="es-CO"/>
              </w:rPr>
            </w:pPr>
            <w:r w:rsidRPr="00A84A20">
              <w:rPr>
                <w:rFonts w:ascii="Aptos" w:eastAsia="Calibri" w:hAnsi="Aptos" w:cs="Calibri"/>
                <w:sz w:val="20"/>
                <w:szCs w:val="20"/>
                <w:lang w:val="es-CO"/>
              </w:rPr>
              <w:t>Esther Lucía Martínez Ramírez, Sara Sofí Arce Martínez, Joel Matías Arce Martínez, Liduvina Arce Imitola, Julio Enrique Arce Imitola, Uguer Yecid Arce Imitola, Anyis Arce Diaz, Santiago Adolfo Arce Diaz, Jhon Edwin Arce Diaz, Luz Marina Diaz Esquivel, Marelvis Esther Alvarez Ortega, Alexander Arce Alvarez, Anyelin del Carmen Arce Alvarez, Johan Sebastián Arce Alvarez y Santiago Arce Labrador.</w:t>
            </w:r>
          </w:p>
        </w:tc>
      </w:tr>
      <w:tr w:rsidR="00A06D0B" w:rsidRPr="00700A43" w:rsidTr="00A84A20">
        <w:trPr>
          <w:trHeight w:hRule="exact" w:val="783"/>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DEMA</w:t>
            </w:r>
            <w:r w:rsidRPr="00A84A20">
              <w:rPr>
                <w:rFonts w:ascii="Aptos" w:eastAsia="Calibri" w:hAnsi="Aptos" w:cs="Calibri"/>
                <w:b/>
                <w:bCs/>
                <w:spacing w:val="-2"/>
                <w:position w:val="1"/>
                <w:sz w:val="20"/>
                <w:szCs w:val="20"/>
              </w:rPr>
              <w:t>N</w:t>
            </w:r>
            <w:r w:rsidRPr="00A84A20">
              <w:rPr>
                <w:rFonts w:ascii="Aptos" w:eastAsia="Calibri" w:hAnsi="Aptos" w:cs="Calibri"/>
                <w:b/>
                <w:bCs/>
                <w:position w:val="1"/>
                <w:sz w:val="20"/>
                <w:szCs w:val="20"/>
              </w:rPr>
              <w:t>DADO</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B87FE9"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sz w:val="20"/>
                <w:szCs w:val="20"/>
                <w:lang w:val="es-CO"/>
              </w:rPr>
              <w:t xml:space="preserve">La Nación – Ministerio de Transporte – El Instituto Nacional de Vías – INVIAS – Pavimentos de Colombia S.A.S. y Acción S.A.S. </w:t>
            </w:r>
          </w:p>
        </w:tc>
      </w:tr>
      <w:tr w:rsidR="00A06D0B" w:rsidRPr="00A84A20" w:rsidTr="00721B5E">
        <w:trPr>
          <w:trHeight w:hRule="exact" w:val="559"/>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spacing w:val="1"/>
                <w:position w:val="1"/>
                <w:sz w:val="20"/>
                <w:szCs w:val="20"/>
              </w:rPr>
              <w:t>TI</w:t>
            </w:r>
            <w:r w:rsidRPr="00A84A20">
              <w:rPr>
                <w:rFonts w:ascii="Aptos" w:eastAsia="Calibri" w:hAnsi="Aptos" w:cs="Calibri"/>
                <w:b/>
                <w:bCs/>
                <w:position w:val="1"/>
                <w:sz w:val="20"/>
                <w:szCs w:val="20"/>
              </w:rPr>
              <w:t>PO</w:t>
            </w:r>
            <w:r w:rsidRPr="00A84A20">
              <w:rPr>
                <w:rFonts w:ascii="Aptos" w:eastAsia="Calibri" w:hAnsi="Aptos" w:cs="Calibri"/>
                <w:b/>
                <w:bCs/>
                <w:spacing w:val="-3"/>
                <w:position w:val="1"/>
                <w:sz w:val="20"/>
                <w:szCs w:val="20"/>
              </w:rPr>
              <w:t xml:space="preserve"> </w:t>
            </w:r>
            <w:r w:rsidRPr="00A84A20">
              <w:rPr>
                <w:rFonts w:ascii="Aptos" w:eastAsia="Calibri" w:hAnsi="Aptos" w:cs="Calibri"/>
                <w:b/>
                <w:bCs/>
                <w:position w:val="1"/>
                <w:sz w:val="20"/>
                <w:szCs w:val="20"/>
              </w:rPr>
              <w:t>DE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3"/>
                <w:position w:val="1"/>
                <w:sz w:val="20"/>
                <w:szCs w:val="20"/>
              </w:rPr>
              <w:t>V</w:t>
            </w:r>
            <w:r w:rsidRPr="00A84A20">
              <w:rPr>
                <w:rFonts w:ascii="Aptos" w:eastAsia="Calibri" w:hAnsi="Aptos" w:cs="Calibri"/>
                <w:b/>
                <w:bCs/>
                <w:spacing w:val="1"/>
                <w:position w:val="1"/>
                <w:sz w:val="20"/>
                <w:szCs w:val="20"/>
              </w:rPr>
              <w:t>I</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C</w:t>
            </w:r>
            <w:r w:rsidRPr="00A84A20">
              <w:rPr>
                <w:rFonts w:ascii="Aptos" w:eastAsia="Calibri" w:hAnsi="Aptos" w:cs="Calibri"/>
                <w:b/>
                <w:bCs/>
                <w:position w:val="1"/>
                <w:sz w:val="20"/>
                <w:szCs w:val="20"/>
              </w:rPr>
              <w:t>U</w:t>
            </w:r>
            <w:r w:rsidRPr="00A84A20">
              <w:rPr>
                <w:rFonts w:ascii="Aptos" w:eastAsia="Calibri" w:hAnsi="Aptos" w:cs="Calibri"/>
                <w:b/>
                <w:bCs/>
                <w:spacing w:val="-2"/>
                <w:position w:val="1"/>
                <w:sz w:val="20"/>
                <w:szCs w:val="20"/>
              </w:rPr>
              <w:t>L</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C</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ON</w:t>
            </w:r>
            <w:r w:rsidR="00A84A20" w:rsidRPr="00A84A20">
              <w:rPr>
                <w:rFonts w:ascii="Aptos" w:eastAsia="Calibri" w:hAnsi="Aptos" w:cs="Calibri"/>
                <w:sz w:val="20"/>
                <w:szCs w:val="20"/>
              </w:rPr>
              <w:t xml:space="preserve"> </w:t>
            </w:r>
            <w:r w:rsidRPr="00A84A20">
              <w:rPr>
                <w:rFonts w:ascii="Aptos" w:eastAsia="Calibri" w:hAnsi="Aptos" w:cs="Calibri"/>
                <w:b/>
                <w:bCs/>
                <w:sz w:val="20"/>
                <w:szCs w:val="20"/>
              </w:rPr>
              <w:t>ASEG</w:t>
            </w:r>
            <w:r w:rsidRPr="00A84A20">
              <w:rPr>
                <w:rFonts w:ascii="Aptos" w:eastAsia="Calibri" w:hAnsi="Aptos" w:cs="Calibri"/>
                <w:b/>
                <w:bCs/>
                <w:spacing w:val="-2"/>
                <w:sz w:val="20"/>
                <w:szCs w:val="20"/>
              </w:rPr>
              <w:t>U</w:t>
            </w:r>
            <w:r w:rsidRPr="00A84A20">
              <w:rPr>
                <w:rFonts w:ascii="Aptos" w:eastAsia="Calibri" w:hAnsi="Aptos" w:cs="Calibri"/>
                <w:b/>
                <w:bCs/>
                <w:sz w:val="20"/>
                <w:szCs w:val="20"/>
              </w:rPr>
              <w:t>R</w:t>
            </w:r>
            <w:r w:rsidRPr="00A84A20">
              <w:rPr>
                <w:rFonts w:ascii="Aptos" w:eastAsia="Calibri" w:hAnsi="Aptos" w:cs="Calibri"/>
                <w:b/>
                <w:bCs/>
                <w:spacing w:val="1"/>
                <w:sz w:val="20"/>
                <w:szCs w:val="20"/>
              </w:rPr>
              <w:t>A</w:t>
            </w:r>
            <w:r w:rsidRPr="00A84A20">
              <w:rPr>
                <w:rFonts w:ascii="Aptos" w:eastAsia="Calibri" w:hAnsi="Aptos" w:cs="Calibri"/>
                <w:b/>
                <w:bCs/>
                <w:sz w:val="20"/>
                <w:szCs w:val="20"/>
              </w:rPr>
              <w:t>D</w:t>
            </w:r>
            <w:r w:rsidRPr="00A84A20">
              <w:rPr>
                <w:rFonts w:ascii="Aptos" w:eastAsia="Calibri" w:hAnsi="Aptos" w:cs="Calibri"/>
                <w:b/>
                <w:bCs/>
                <w:spacing w:val="-3"/>
                <w:sz w:val="20"/>
                <w:szCs w:val="20"/>
              </w:rPr>
              <w:t>O</w:t>
            </w:r>
            <w:r w:rsidRPr="00A84A20">
              <w:rPr>
                <w:rFonts w:ascii="Aptos" w:eastAsia="Calibri" w:hAnsi="Aptos" w:cs="Calibri"/>
                <w:b/>
                <w:bCs/>
                <w:sz w:val="20"/>
                <w:szCs w:val="20"/>
              </w:rPr>
              <w:t>RA</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B87FE9" w:rsidP="00A84A20">
            <w:pPr>
              <w:spacing w:after="0" w:line="240" w:lineRule="auto"/>
              <w:ind w:left="109" w:right="-20"/>
              <w:rPr>
                <w:rFonts w:ascii="Aptos" w:eastAsia="Calibri" w:hAnsi="Aptos" w:cs="Calibri"/>
                <w:sz w:val="20"/>
                <w:szCs w:val="20"/>
              </w:rPr>
            </w:pPr>
            <w:r w:rsidRPr="00A84A20">
              <w:rPr>
                <w:rFonts w:ascii="Aptos" w:eastAsia="Calibri" w:hAnsi="Aptos" w:cs="Calibri"/>
                <w:sz w:val="20"/>
                <w:szCs w:val="20"/>
              </w:rPr>
              <w:t xml:space="preserve">Llamamiento en garantía </w:t>
            </w:r>
          </w:p>
        </w:tc>
      </w:tr>
      <w:tr w:rsidR="00F56E1E" w:rsidRPr="00A84A20"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F56E1E" w:rsidRPr="00A84A20" w:rsidRDefault="00F56E1E" w:rsidP="00A84A20">
            <w:pPr>
              <w:spacing w:after="0" w:line="240" w:lineRule="auto"/>
              <w:ind w:left="59" w:right="-20"/>
              <w:rPr>
                <w:rFonts w:ascii="Aptos" w:eastAsia="Calibri" w:hAnsi="Aptos" w:cs="Calibri"/>
                <w:b/>
                <w:bCs/>
                <w:position w:val="1"/>
                <w:sz w:val="20"/>
                <w:szCs w:val="20"/>
              </w:rPr>
            </w:pPr>
            <w:r w:rsidRPr="00A84A20">
              <w:rPr>
                <w:rFonts w:ascii="Aptos" w:eastAsia="Calibri" w:hAnsi="Aptos" w:cs="Calibri"/>
                <w:b/>
                <w:bCs/>
                <w:position w:val="1"/>
                <w:sz w:val="20"/>
                <w:szCs w:val="20"/>
              </w:rPr>
              <w:t>INSTANCIA DEL PROCESO</w:t>
            </w:r>
          </w:p>
        </w:tc>
        <w:tc>
          <w:tcPr>
            <w:tcW w:w="5811" w:type="dxa"/>
            <w:tcBorders>
              <w:top w:val="single" w:sz="8" w:space="0" w:color="000000"/>
              <w:left w:val="single" w:sz="8" w:space="0" w:color="000000"/>
              <w:bottom w:val="single" w:sz="8" w:space="0" w:color="000000"/>
              <w:right w:val="single" w:sz="8" w:space="0" w:color="000000"/>
            </w:tcBorders>
          </w:tcPr>
          <w:p w:rsidR="00F56E1E" w:rsidRPr="00A84A20" w:rsidRDefault="00B87FE9" w:rsidP="00A84A20">
            <w:pPr>
              <w:spacing w:after="0" w:line="240" w:lineRule="auto"/>
              <w:ind w:left="59" w:right="-20"/>
              <w:rPr>
                <w:rFonts w:ascii="Aptos" w:eastAsia="Calibri" w:hAnsi="Aptos" w:cs="Calibri"/>
                <w:spacing w:val="1"/>
                <w:position w:val="1"/>
                <w:sz w:val="20"/>
                <w:szCs w:val="20"/>
              </w:rPr>
            </w:pPr>
            <w:r w:rsidRPr="00A84A20">
              <w:rPr>
                <w:rFonts w:ascii="Aptos" w:eastAsia="Calibri" w:hAnsi="Aptos" w:cs="Calibri"/>
                <w:spacing w:val="1"/>
                <w:position w:val="1"/>
                <w:sz w:val="20"/>
                <w:szCs w:val="20"/>
              </w:rPr>
              <w:t>Primera</w:t>
            </w:r>
          </w:p>
        </w:tc>
      </w:tr>
      <w:tr w:rsidR="00A06D0B" w:rsidRPr="00A84A20"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FECHA</w:t>
            </w:r>
            <w:r w:rsidRPr="00A84A20">
              <w:rPr>
                <w:rFonts w:ascii="Aptos" w:eastAsia="Calibri" w:hAnsi="Aptos" w:cs="Calibri"/>
                <w:b/>
                <w:bCs/>
                <w:spacing w:val="-1"/>
                <w:position w:val="1"/>
                <w:sz w:val="20"/>
                <w:szCs w:val="20"/>
              </w:rPr>
              <w:t xml:space="preserve"> </w:t>
            </w:r>
            <w:r w:rsidRPr="00A84A20">
              <w:rPr>
                <w:rFonts w:ascii="Aptos" w:eastAsia="Calibri" w:hAnsi="Aptos" w:cs="Calibri"/>
                <w:b/>
                <w:bCs/>
                <w:position w:val="1"/>
                <w:sz w:val="20"/>
                <w:szCs w:val="20"/>
              </w:rPr>
              <w:t>P</w:t>
            </w:r>
            <w:r w:rsidRPr="00A84A20">
              <w:rPr>
                <w:rFonts w:ascii="Aptos" w:eastAsia="Calibri" w:hAnsi="Aptos" w:cs="Calibri"/>
                <w:b/>
                <w:bCs/>
                <w:spacing w:val="1"/>
                <w:position w:val="1"/>
                <w:sz w:val="20"/>
                <w:szCs w:val="20"/>
              </w:rPr>
              <w:t>R</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S</w:t>
            </w:r>
            <w:r w:rsidRPr="00A84A20">
              <w:rPr>
                <w:rFonts w:ascii="Aptos" w:eastAsia="Calibri" w:hAnsi="Aptos" w:cs="Calibri"/>
                <w:b/>
                <w:bCs/>
                <w:spacing w:val="-2"/>
                <w:position w:val="1"/>
                <w:sz w:val="20"/>
                <w:szCs w:val="20"/>
              </w:rPr>
              <w:t>E</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T</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CI</w:t>
            </w:r>
            <w:r w:rsidRPr="00A84A20">
              <w:rPr>
                <w:rFonts w:ascii="Aptos" w:eastAsia="Calibri" w:hAnsi="Aptos" w:cs="Calibri"/>
                <w:b/>
                <w:bCs/>
                <w:spacing w:val="-3"/>
                <w:position w:val="1"/>
                <w:sz w:val="20"/>
                <w:szCs w:val="20"/>
              </w:rPr>
              <w:t>Ó</w:t>
            </w:r>
            <w:r w:rsidRPr="00A84A20">
              <w:rPr>
                <w:rFonts w:ascii="Aptos" w:eastAsia="Calibri" w:hAnsi="Aptos" w:cs="Calibri"/>
                <w:b/>
                <w:bCs/>
                <w:position w:val="1"/>
                <w:sz w:val="20"/>
                <w:szCs w:val="20"/>
              </w:rPr>
              <w:t>N</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DE</w:t>
            </w:r>
            <w:r w:rsidRPr="00A84A20">
              <w:rPr>
                <w:rFonts w:ascii="Aptos" w:eastAsia="Calibri" w:hAnsi="Aptos" w:cs="Calibri"/>
                <w:b/>
                <w:bCs/>
                <w:spacing w:val="-1"/>
                <w:position w:val="1"/>
                <w:sz w:val="20"/>
                <w:szCs w:val="20"/>
              </w:rPr>
              <w:t>M</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N</w:t>
            </w:r>
            <w:r w:rsidRPr="00A84A20">
              <w:rPr>
                <w:rFonts w:ascii="Aptos" w:eastAsia="Calibri" w:hAnsi="Aptos" w:cs="Calibri"/>
                <w:b/>
                <w:bCs/>
                <w:spacing w:val="-2"/>
                <w:position w:val="1"/>
                <w:sz w:val="20"/>
                <w:szCs w:val="20"/>
              </w:rPr>
              <w:t>D</w:t>
            </w:r>
            <w:r w:rsidRPr="00A84A20">
              <w:rPr>
                <w:rFonts w:ascii="Aptos" w:eastAsia="Calibri" w:hAnsi="Aptos" w:cs="Calibri"/>
                <w:b/>
                <w:bCs/>
                <w:position w:val="1"/>
                <w:sz w:val="20"/>
                <w:szCs w:val="20"/>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B87FE9" w:rsidP="00A84A20">
            <w:pPr>
              <w:spacing w:after="0" w:line="240" w:lineRule="auto"/>
              <w:ind w:left="59" w:right="-20"/>
              <w:rPr>
                <w:rFonts w:ascii="Aptos" w:eastAsia="Calibri" w:hAnsi="Aptos" w:cs="Calibri"/>
                <w:sz w:val="20"/>
                <w:szCs w:val="20"/>
              </w:rPr>
            </w:pPr>
            <w:r w:rsidRPr="00A84A20">
              <w:rPr>
                <w:rFonts w:ascii="Aptos" w:eastAsia="Calibri" w:hAnsi="Aptos" w:cs="Calibri"/>
                <w:sz w:val="20"/>
                <w:szCs w:val="20"/>
              </w:rPr>
              <w:t>15/11/2018</w:t>
            </w:r>
          </w:p>
        </w:tc>
      </w:tr>
      <w:tr w:rsidR="00A06D0B" w:rsidRPr="00A84A20" w:rsidTr="00721B5E">
        <w:trPr>
          <w:trHeight w:hRule="exact" w:val="557"/>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position w:val="1"/>
                <w:sz w:val="20"/>
                <w:szCs w:val="20"/>
                <w:lang w:val="es-CO"/>
              </w:rPr>
              <w:t>FECHA</w:t>
            </w:r>
            <w:r w:rsidRPr="00A84A20">
              <w:rPr>
                <w:rFonts w:ascii="Aptos" w:eastAsia="Calibri" w:hAnsi="Aptos" w:cs="Calibri"/>
                <w:b/>
                <w:bCs/>
                <w:spacing w:val="-1"/>
                <w:position w:val="1"/>
                <w:sz w:val="20"/>
                <w:szCs w:val="20"/>
                <w:lang w:val="es-CO"/>
              </w:rPr>
              <w:t xml:space="preserve"> S</w:t>
            </w:r>
            <w:r w:rsidRPr="00A84A20">
              <w:rPr>
                <w:rFonts w:ascii="Aptos" w:eastAsia="Calibri" w:hAnsi="Aptos" w:cs="Calibri"/>
                <w:b/>
                <w:bCs/>
                <w:position w:val="1"/>
                <w:sz w:val="20"/>
                <w:szCs w:val="20"/>
                <w:lang w:val="es-CO"/>
              </w:rPr>
              <w:t>OL</w:t>
            </w:r>
            <w:r w:rsidRPr="00A84A20">
              <w:rPr>
                <w:rFonts w:ascii="Aptos" w:eastAsia="Calibri" w:hAnsi="Aptos" w:cs="Calibri"/>
                <w:b/>
                <w:bCs/>
                <w:spacing w:val="-1"/>
                <w:position w:val="1"/>
                <w:sz w:val="20"/>
                <w:szCs w:val="20"/>
                <w:lang w:val="es-CO"/>
              </w:rPr>
              <w:t>I</w:t>
            </w:r>
            <w:r w:rsidRPr="00A84A20">
              <w:rPr>
                <w:rFonts w:ascii="Aptos" w:eastAsia="Calibri" w:hAnsi="Aptos" w:cs="Calibri"/>
                <w:b/>
                <w:bCs/>
                <w:spacing w:val="1"/>
                <w:position w:val="1"/>
                <w:sz w:val="20"/>
                <w:szCs w:val="20"/>
                <w:lang w:val="es-CO"/>
              </w:rPr>
              <w:t>C</w:t>
            </w:r>
            <w:r w:rsidRPr="00A84A20">
              <w:rPr>
                <w:rFonts w:ascii="Aptos" w:eastAsia="Calibri" w:hAnsi="Aptos" w:cs="Calibri"/>
                <w:b/>
                <w:bCs/>
                <w:spacing w:val="-1"/>
                <w:position w:val="1"/>
                <w:sz w:val="20"/>
                <w:szCs w:val="20"/>
                <w:lang w:val="es-CO"/>
              </w:rPr>
              <w:t>I</w:t>
            </w:r>
            <w:r w:rsidRPr="00A84A20">
              <w:rPr>
                <w:rFonts w:ascii="Aptos" w:eastAsia="Calibri" w:hAnsi="Aptos" w:cs="Calibri"/>
                <w:b/>
                <w:bCs/>
                <w:spacing w:val="1"/>
                <w:position w:val="1"/>
                <w:sz w:val="20"/>
                <w:szCs w:val="20"/>
                <w:lang w:val="es-CO"/>
              </w:rPr>
              <w:t>T</w:t>
            </w:r>
            <w:r w:rsidRPr="00A84A20">
              <w:rPr>
                <w:rFonts w:ascii="Aptos" w:eastAsia="Calibri" w:hAnsi="Aptos" w:cs="Calibri"/>
                <w:b/>
                <w:bCs/>
                <w:position w:val="1"/>
                <w:sz w:val="20"/>
                <w:szCs w:val="20"/>
                <w:lang w:val="es-CO"/>
              </w:rPr>
              <w:t>UD</w:t>
            </w:r>
            <w:r w:rsidRPr="00A84A20">
              <w:rPr>
                <w:rFonts w:ascii="Aptos" w:eastAsia="Calibri" w:hAnsi="Aptos" w:cs="Calibri"/>
                <w:b/>
                <w:bCs/>
                <w:spacing w:val="-2"/>
                <w:position w:val="1"/>
                <w:sz w:val="20"/>
                <w:szCs w:val="20"/>
                <w:lang w:val="es-CO"/>
              </w:rPr>
              <w:t xml:space="preserve"> </w:t>
            </w:r>
            <w:r w:rsidRPr="00A84A20">
              <w:rPr>
                <w:rFonts w:ascii="Aptos" w:eastAsia="Calibri" w:hAnsi="Aptos" w:cs="Calibri"/>
                <w:b/>
                <w:bCs/>
                <w:position w:val="1"/>
                <w:sz w:val="20"/>
                <w:szCs w:val="20"/>
                <w:lang w:val="es-CO"/>
              </w:rPr>
              <w:t>LL</w:t>
            </w:r>
            <w:r w:rsidRPr="00A84A20">
              <w:rPr>
                <w:rFonts w:ascii="Aptos" w:eastAsia="Calibri" w:hAnsi="Aptos" w:cs="Calibri"/>
                <w:b/>
                <w:bCs/>
                <w:spacing w:val="1"/>
                <w:position w:val="1"/>
                <w:sz w:val="20"/>
                <w:szCs w:val="20"/>
                <w:lang w:val="es-CO"/>
              </w:rPr>
              <w:t>A</w:t>
            </w:r>
            <w:r w:rsidRPr="00A84A20">
              <w:rPr>
                <w:rFonts w:ascii="Aptos" w:eastAsia="Calibri" w:hAnsi="Aptos" w:cs="Calibri"/>
                <w:b/>
                <w:bCs/>
                <w:spacing w:val="-3"/>
                <w:position w:val="1"/>
                <w:sz w:val="20"/>
                <w:szCs w:val="20"/>
                <w:lang w:val="es-CO"/>
              </w:rPr>
              <w:t>M</w:t>
            </w:r>
            <w:r w:rsidRPr="00A84A20">
              <w:rPr>
                <w:rFonts w:ascii="Aptos" w:eastAsia="Calibri" w:hAnsi="Aptos" w:cs="Calibri"/>
                <w:b/>
                <w:bCs/>
                <w:spacing w:val="-2"/>
                <w:position w:val="1"/>
                <w:sz w:val="20"/>
                <w:szCs w:val="20"/>
                <w:lang w:val="es-CO"/>
              </w:rPr>
              <w:t>A</w:t>
            </w:r>
            <w:r w:rsidRPr="00A84A20">
              <w:rPr>
                <w:rFonts w:ascii="Aptos" w:eastAsia="Calibri" w:hAnsi="Aptos" w:cs="Calibri"/>
                <w:b/>
                <w:bCs/>
                <w:spacing w:val="-1"/>
                <w:position w:val="1"/>
                <w:sz w:val="20"/>
                <w:szCs w:val="20"/>
                <w:lang w:val="es-CO"/>
              </w:rPr>
              <w:t>M</w:t>
            </w:r>
            <w:r w:rsidRPr="00A84A20">
              <w:rPr>
                <w:rFonts w:ascii="Aptos" w:eastAsia="Calibri" w:hAnsi="Aptos" w:cs="Calibri"/>
                <w:b/>
                <w:bCs/>
                <w:spacing w:val="1"/>
                <w:position w:val="1"/>
                <w:sz w:val="20"/>
                <w:szCs w:val="20"/>
                <w:lang w:val="es-CO"/>
              </w:rPr>
              <w:t>I</w:t>
            </w:r>
            <w:r w:rsidRPr="00A84A20">
              <w:rPr>
                <w:rFonts w:ascii="Aptos" w:eastAsia="Calibri" w:hAnsi="Aptos" w:cs="Calibri"/>
                <w:b/>
                <w:bCs/>
                <w:position w:val="1"/>
                <w:sz w:val="20"/>
                <w:szCs w:val="20"/>
                <w:lang w:val="es-CO"/>
              </w:rPr>
              <w:t>E</w:t>
            </w:r>
            <w:r w:rsidRPr="00A84A20">
              <w:rPr>
                <w:rFonts w:ascii="Aptos" w:eastAsia="Calibri" w:hAnsi="Aptos" w:cs="Calibri"/>
                <w:b/>
                <w:bCs/>
                <w:spacing w:val="-1"/>
                <w:position w:val="1"/>
                <w:sz w:val="20"/>
                <w:szCs w:val="20"/>
                <w:lang w:val="es-CO"/>
              </w:rPr>
              <w:t>N</w:t>
            </w:r>
            <w:r w:rsidRPr="00A84A20">
              <w:rPr>
                <w:rFonts w:ascii="Aptos" w:eastAsia="Calibri" w:hAnsi="Aptos" w:cs="Calibri"/>
                <w:b/>
                <w:bCs/>
                <w:spacing w:val="1"/>
                <w:position w:val="1"/>
                <w:sz w:val="20"/>
                <w:szCs w:val="20"/>
                <w:lang w:val="es-CO"/>
              </w:rPr>
              <w:t>T</w:t>
            </w:r>
            <w:r w:rsidRPr="00A84A20">
              <w:rPr>
                <w:rFonts w:ascii="Aptos" w:eastAsia="Calibri" w:hAnsi="Aptos" w:cs="Calibri"/>
                <w:b/>
                <w:bCs/>
                <w:position w:val="1"/>
                <w:sz w:val="20"/>
                <w:szCs w:val="20"/>
                <w:lang w:val="es-CO"/>
              </w:rPr>
              <w:t>O</w:t>
            </w:r>
            <w:r w:rsidRPr="00A84A20">
              <w:rPr>
                <w:rFonts w:ascii="Aptos" w:eastAsia="Calibri" w:hAnsi="Aptos" w:cs="Calibri"/>
                <w:b/>
                <w:bCs/>
                <w:spacing w:val="-2"/>
                <w:position w:val="1"/>
                <w:sz w:val="20"/>
                <w:szCs w:val="20"/>
                <w:lang w:val="es-CO"/>
              </w:rPr>
              <w:t xml:space="preserve"> </w:t>
            </w:r>
            <w:r w:rsidRPr="00A84A20">
              <w:rPr>
                <w:rFonts w:ascii="Aptos" w:eastAsia="Calibri" w:hAnsi="Aptos" w:cs="Calibri"/>
                <w:b/>
                <w:bCs/>
                <w:position w:val="1"/>
                <w:sz w:val="20"/>
                <w:szCs w:val="20"/>
                <w:lang w:val="es-CO"/>
              </w:rPr>
              <w:t>EN</w:t>
            </w:r>
          </w:p>
          <w:p w:rsidR="00A06D0B" w:rsidRPr="00A84A20" w:rsidRDefault="00F56E1E" w:rsidP="00A84A20">
            <w:pPr>
              <w:spacing w:before="1" w:after="0" w:line="240" w:lineRule="auto"/>
              <w:ind w:left="59" w:right="-20"/>
              <w:rPr>
                <w:rFonts w:ascii="Aptos" w:eastAsia="Calibri" w:hAnsi="Aptos" w:cs="Calibri"/>
                <w:sz w:val="20"/>
                <w:szCs w:val="20"/>
                <w:lang w:val="es-CO"/>
              </w:rPr>
            </w:pPr>
            <w:r w:rsidRPr="00A84A20">
              <w:rPr>
                <w:rFonts w:ascii="Aptos" w:eastAsia="Calibri" w:hAnsi="Aptos" w:cs="Calibri"/>
                <w:b/>
                <w:bCs/>
                <w:spacing w:val="1"/>
                <w:sz w:val="20"/>
                <w:szCs w:val="20"/>
                <w:lang w:val="es-CO"/>
              </w:rPr>
              <w:t>G</w:t>
            </w:r>
            <w:r w:rsidRPr="00A84A20">
              <w:rPr>
                <w:rFonts w:ascii="Aptos" w:eastAsia="Calibri" w:hAnsi="Aptos" w:cs="Calibri"/>
                <w:b/>
                <w:bCs/>
                <w:sz w:val="20"/>
                <w:szCs w:val="20"/>
                <w:lang w:val="es-CO"/>
              </w:rPr>
              <w:t>A</w:t>
            </w:r>
            <w:r w:rsidRPr="00A84A20">
              <w:rPr>
                <w:rFonts w:ascii="Aptos" w:eastAsia="Calibri" w:hAnsi="Aptos" w:cs="Calibri"/>
                <w:b/>
                <w:bCs/>
                <w:spacing w:val="-1"/>
                <w:sz w:val="20"/>
                <w:szCs w:val="20"/>
                <w:lang w:val="es-CO"/>
              </w:rPr>
              <w:t>R</w:t>
            </w:r>
            <w:r w:rsidRPr="00A84A20">
              <w:rPr>
                <w:rFonts w:ascii="Aptos" w:eastAsia="Calibri" w:hAnsi="Aptos" w:cs="Calibri"/>
                <w:b/>
                <w:bCs/>
                <w:sz w:val="20"/>
                <w:szCs w:val="20"/>
                <w:lang w:val="es-CO"/>
              </w:rPr>
              <w:t>A</w:t>
            </w:r>
            <w:r w:rsidRPr="00A84A20">
              <w:rPr>
                <w:rFonts w:ascii="Aptos" w:eastAsia="Calibri" w:hAnsi="Aptos" w:cs="Calibri"/>
                <w:b/>
                <w:bCs/>
                <w:spacing w:val="-1"/>
                <w:sz w:val="20"/>
                <w:szCs w:val="20"/>
                <w:lang w:val="es-CO"/>
              </w:rPr>
              <w:t>NT</w:t>
            </w:r>
            <w:r w:rsidRPr="00A84A20">
              <w:rPr>
                <w:rFonts w:ascii="Aptos" w:eastAsia="Calibri" w:hAnsi="Aptos" w:cs="Calibri"/>
                <w:b/>
                <w:bCs/>
                <w:spacing w:val="1"/>
                <w:sz w:val="20"/>
                <w:szCs w:val="20"/>
                <w:lang w:val="es-CO"/>
              </w:rPr>
              <w:t>Í</w:t>
            </w:r>
            <w:r w:rsidRPr="00A84A20">
              <w:rPr>
                <w:rFonts w:ascii="Aptos" w:eastAsia="Calibri" w:hAnsi="Aptos" w:cs="Calibri"/>
                <w:b/>
                <w:bCs/>
                <w:sz w:val="20"/>
                <w:szCs w:val="20"/>
                <w:lang w:val="es-CO"/>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F5BD1"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sz w:val="20"/>
                <w:szCs w:val="20"/>
                <w:lang w:val="es-CO"/>
              </w:rPr>
              <w:t>07/07/2020</w:t>
            </w:r>
          </w:p>
        </w:tc>
      </w:tr>
      <w:tr w:rsidR="00A06D0B" w:rsidRPr="00A84A20"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FECHA</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1"/>
                <w:position w:val="1"/>
                <w:sz w:val="20"/>
                <w:szCs w:val="20"/>
              </w:rPr>
              <w:t>N</w:t>
            </w:r>
            <w:r w:rsidRPr="00A84A20">
              <w:rPr>
                <w:rFonts w:ascii="Aptos" w:eastAsia="Calibri" w:hAnsi="Aptos" w:cs="Calibri"/>
                <w:b/>
                <w:bCs/>
                <w:spacing w:val="-3"/>
                <w:position w:val="1"/>
                <w:sz w:val="20"/>
                <w:szCs w:val="20"/>
              </w:rPr>
              <w:t>O</w:t>
            </w:r>
            <w:r w:rsidRPr="00A84A20">
              <w:rPr>
                <w:rFonts w:ascii="Aptos" w:eastAsia="Calibri" w:hAnsi="Aptos" w:cs="Calibri"/>
                <w:b/>
                <w:bCs/>
                <w:spacing w:val="1"/>
                <w:position w:val="1"/>
                <w:sz w:val="20"/>
                <w:szCs w:val="20"/>
              </w:rPr>
              <w:t>TI</w:t>
            </w:r>
            <w:r w:rsidRPr="00A84A20">
              <w:rPr>
                <w:rFonts w:ascii="Aptos" w:eastAsia="Calibri" w:hAnsi="Aptos" w:cs="Calibri"/>
                <w:b/>
                <w:bCs/>
                <w:spacing w:val="-3"/>
                <w:position w:val="1"/>
                <w:sz w:val="20"/>
                <w:szCs w:val="20"/>
              </w:rPr>
              <w:t>F</w:t>
            </w:r>
            <w:r w:rsidRPr="00A84A20">
              <w:rPr>
                <w:rFonts w:ascii="Aptos" w:eastAsia="Calibri" w:hAnsi="Aptos" w:cs="Calibri"/>
                <w:b/>
                <w:bCs/>
                <w:spacing w:val="1"/>
                <w:position w:val="1"/>
                <w:sz w:val="20"/>
                <w:szCs w:val="20"/>
              </w:rPr>
              <w:t>I</w:t>
            </w:r>
            <w:r w:rsidRPr="00A84A20">
              <w:rPr>
                <w:rFonts w:ascii="Aptos" w:eastAsia="Calibri" w:hAnsi="Aptos" w:cs="Calibri"/>
                <w:b/>
                <w:bCs/>
                <w:spacing w:val="-2"/>
                <w:position w:val="1"/>
                <w:sz w:val="20"/>
                <w:szCs w:val="20"/>
              </w:rPr>
              <w:t>C</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C</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ÓN</w:t>
            </w:r>
            <w:r w:rsidRPr="00A84A20">
              <w:rPr>
                <w:rFonts w:ascii="Aptos" w:eastAsia="Calibri" w:hAnsi="Aptos" w:cs="Calibri"/>
                <w:b/>
                <w:bCs/>
                <w:spacing w:val="-2"/>
                <w:position w:val="1"/>
                <w:sz w:val="20"/>
                <w:szCs w:val="20"/>
              </w:rPr>
              <w:t xml:space="preserve"> </w:t>
            </w:r>
            <w:r w:rsidRPr="00A84A20">
              <w:rPr>
                <w:rFonts w:ascii="Aptos" w:eastAsia="Calibri" w:hAnsi="Aptos" w:cs="Calibri"/>
                <w:b/>
                <w:bCs/>
                <w:position w:val="1"/>
                <w:sz w:val="20"/>
                <w:szCs w:val="20"/>
              </w:rPr>
              <w:t>DE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C</w:t>
            </w:r>
            <w:r w:rsidRPr="00A84A20">
              <w:rPr>
                <w:rFonts w:ascii="Aptos" w:eastAsia="Calibri" w:hAnsi="Aptos" w:cs="Calibri"/>
                <w:b/>
                <w:bCs/>
                <w:position w:val="1"/>
                <w:sz w:val="20"/>
                <w:szCs w:val="20"/>
              </w:rPr>
              <w:t>HU</w:t>
            </w:r>
            <w:r w:rsidRPr="00A84A20">
              <w:rPr>
                <w:rFonts w:ascii="Aptos" w:eastAsia="Calibri" w:hAnsi="Aptos" w:cs="Calibri"/>
                <w:b/>
                <w:bCs/>
                <w:spacing w:val="-2"/>
                <w:position w:val="1"/>
                <w:sz w:val="20"/>
                <w:szCs w:val="20"/>
              </w:rPr>
              <w:t>B</w:t>
            </w:r>
            <w:r w:rsidRPr="00A84A20">
              <w:rPr>
                <w:rFonts w:ascii="Aptos" w:eastAsia="Calibri" w:hAnsi="Aptos" w:cs="Calibri"/>
                <w:b/>
                <w:bCs/>
                <w:position w:val="1"/>
                <w:sz w:val="20"/>
                <w:szCs w:val="20"/>
              </w:rPr>
              <w:t>B</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F5BD1" w:rsidP="00A84A20">
            <w:pPr>
              <w:spacing w:after="0" w:line="240" w:lineRule="auto"/>
              <w:ind w:left="59" w:right="-20"/>
              <w:rPr>
                <w:rFonts w:ascii="Aptos" w:eastAsia="Calibri" w:hAnsi="Aptos" w:cs="Calibri"/>
                <w:sz w:val="20"/>
                <w:szCs w:val="20"/>
              </w:rPr>
            </w:pPr>
            <w:r w:rsidRPr="00A84A20">
              <w:rPr>
                <w:rFonts w:ascii="Aptos" w:eastAsia="Calibri" w:hAnsi="Aptos" w:cs="Calibri"/>
                <w:sz w:val="20"/>
                <w:szCs w:val="20"/>
              </w:rPr>
              <w:t>15/11/2024</w:t>
            </w:r>
          </w:p>
        </w:tc>
      </w:tr>
      <w:tr w:rsidR="00A06D0B" w:rsidRPr="00A84A20" w:rsidTr="00A84A20">
        <w:trPr>
          <w:trHeight w:hRule="exact" w:val="1178"/>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F56E1E" w:rsidP="00A84A20">
            <w:pPr>
              <w:spacing w:after="0" w:line="240" w:lineRule="auto"/>
              <w:ind w:left="59" w:right="-20"/>
              <w:rPr>
                <w:rFonts w:ascii="Aptos" w:eastAsia="Calibri" w:hAnsi="Aptos" w:cs="Calibri"/>
                <w:b/>
                <w:bCs/>
                <w:position w:val="1"/>
                <w:sz w:val="20"/>
                <w:szCs w:val="20"/>
                <w:lang w:val="es-CO"/>
              </w:rPr>
            </w:pPr>
            <w:r w:rsidRPr="00A84A20">
              <w:rPr>
                <w:rFonts w:ascii="Aptos" w:eastAsia="Calibri" w:hAnsi="Aptos" w:cs="Calibri"/>
                <w:b/>
                <w:bCs/>
                <w:position w:val="1"/>
                <w:sz w:val="20"/>
                <w:szCs w:val="20"/>
                <w:lang w:val="es-CO"/>
              </w:rPr>
              <w:t>FECHA DEL SINIESTRO</w:t>
            </w:r>
          </w:p>
          <w:p w:rsidR="00675B7A" w:rsidRPr="00A84A20" w:rsidRDefault="00675B7A" w:rsidP="00A84A20">
            <w:pPr>
              <w:spacing w:after="0" w:line="240" w:lineRule="auto"/>
              <w:ind w:left="59" w:right="-20"/>
              <w:rPr>
                <w:rFonts w:ascii="Aptos" w:eastAsia="Calibri" w:hAnsi="Aptos" w:cs="Calibri"/>
                <w:b/>
                <w:bCs/>
                <w:position w:val="1"/>
                <w:sz w:val="20"/>
                <w:szCs w:val="20"/>
                <w:lang w:val="es-CO"/>
              </w:rPr>
            </w:pPr>
            <w:proofErr w:type="spellStart"/>
            <w:r w:rsidRPr="00A84A20">
              <w:rPr>
                <w:rFonts w:ascii="Aptos" w:eastAsia="Calibri" w:hAnsi="Aptos" w:cs="Calibri"/>
                <w:b/>
                <w:bCs/>
                <w:position w:val="1"/>
                <w:sz w:val="20"/>
                <w:szCs w:val="20"/>
                <w:lang w:val="es-CO"/>
              </w:rPr>
              <w:t>Claims</w:t>
            </w:r>
            <w:proofErr w:type="spellEnd"/>
            <w:r w:rsidRPr="00A84A20">
              <w:rPr>
                <w:rFonts w:ascii="Aptos" w:eastAsia="Calibri" w:hAnsi="Aptos" w:cs="Calibri"/>
                <w:b/>
                <w:bCs/>
                <w:position w:val="1"/>
                <w:sz w:val="20"/>
                <w:szCs w:val="20"/>
                <w:lang w:val="es-CO"/>
              </w:rPr>
              <w:t xml:space="preserve"> </w:t>
            </w:r>
            <w:proofErr w:type="spellStart"/>
            <w:r w:rsidRPr="00A84A20">
              <w:rPr>
                <w:rFonts w:ascii="Aptos" w:eastAsia="Calibri" w:hAnsi="Aptos" w:cs="Calibri"/>
                <w:b/>
                <w:bCs/>
                <w:position w:val="1"/>
                <w:sz w:val="20"/>
                <w:szCs w:val="20"/>
                <w:lang w:val="es-CO"/>
              </w:rPr>
              <w:t>Made</w:t>
            </w:r>
            <w:proofErr w:type="spellEnd"/>
            <w:r w:rsidRPr="00A84A20">
              <w:rPr>
                <w:rFonts w:ascii="Aptos" w:eastAsia="Calibri" w:hAnsi="Aptos" w:cs="Calibri"/>
                <w:b/>
                <w:bCs/>
                <w:position w:val="1"/>
                <w:sz w:val="20"/>
                <w:szCs w:val="20"/>
                <w:lang w:val="es-CO"/>
              </w:rPr>
              <w:t>: _____</w:t>
            </w:r>
          </w:p>
          <w:p w:rsidR="00675B7A" w:rsidRPr="00A84A20" w:rsidRDefault="00675B7A" w:rsidP="00A84A20">
            <w:pPr>
              <w:spacing w:after="0" w:line="240" w:lineRule="auto"/>
              <w:ind w:left="59" w:right="-20"/>
              <w:rPr>
                <w:rFonts w:ascii="Aptos" w:eastAsia="Calibri" w:hAnsi="Aptos" w:cs="Calibri"/>
                <w:b/>
                <w:bCs/>
                <w:position w:val="1"/>
                <w:sz w:val="20"/>
                <w:szCs w:val="20"/>
              </w:rPr>
            </w:pPr>
            <w:proofErr w:type="spellStart"/>
            <w:proofErr w:type="gramStart"/>
            <w:r w:rsidRPr="00A84A20">
              <w:rPr>
                <w:rFonts w:ascii="Aptos" w:eastAsia="Calibri" w:hAnsi="Aptos" w:cs="Calibri"/>
                <w:b/>
                <w:bCs/>
                <w:position w:val="1"/>
                <w:sz w:val="20"/>
                <w:szCs w:val="20"/>
              </w:rPr>
              <w:t>Ocurrencia</w:t>
            </w:r>
            <w:proofErr w:type="spellEnd"/>
            <w:r w:rsidRPr="00A84A20">
              <w:rPr>
                <w:rFonts w:ascii="Aptos" w:eastAsia="Calibri" w:hAnsi="Aptos" w:cs="Calibri"/>
                <w:b/>
                <w:bCs/>
                <w:position w:val="1"/>
                <w:sz w:val="20"/>
                <w:szCs w:val="20"/>
              </w:rPr>
              <w:t xml:space="preserve"> :</w:t>
            </w:r>
            <w:proofErr w:type="gramEnd"/>
            <w:r w:rsidRPr="00A84A20">
              <w:rPr>
                <w:rFonts w:ascii="Aptos" w:eastAsia="Calibri" w:hAnsi="Aptos" w:cs="Calibri"/>
                <w:b/>
                <w:bCs/>
                <w:position w:val="1"/>
                <w:sz w:val="20"/>
                <w:szCs w:val="20"/>
              </w:rPr>
              <w:t xml:space="preserve"> __</w:t>
            </w:r>
            <w:r w:rsidR="00CF5BD1" w:rsidRPr="00A84A20">
              <w:rPr>
                <w:rFonts w:ascii="Aptos" w:eastAsia="Calibri" w:hAnsi="Aptos" w:cs="Calibri"/>
                <w:b/>
                <w:bCs/>
                <w:position w:val="1"/>
                <w:sz w:val="20"/>
                <w:szCs w:val="20"/>
              </w:rPr>
              <w:t>X</w:t>
            </w:r>
            <w:r w:rsidRPr="00A84A20">
              <w:rPr>
                <w:rFonts w:ascii="Aptos" w:eastAsia="Calibri" w:hAnsi="Aptos" w:cs="Calibri"/>
                <w:b/>
                <w:bCs/>
                <w:position w:val="1"/>
                <w:sz w:val="20"/>
                <w:szCs w:val="20"/>
              </w:rPr>
              <w:t>___</w:t>
            </w:r>
          </w:p>
          <w:p w:rsidR="00675B7A" w:rsidRPr="00A84A20" w:rsidRDefault="00675B7A" w:rsidP="00A84A20">
            <w:pPr>
              <w:spacing w:after="0" w:line="240" w:lineRule="auto"/>
              <w:ind w:left="59" w:right="-20"/>
              <w:rPr>
                <w:rFonts w:ascii="Aptos" w:eastAsia="Calibri" w:hAnsi="Aptos" w:cs="Calibri"/>
                <w:b/>
                <w:bCs/>
                <w:position w:val="1"/>
                <w:sz w:val="20"/>
                <w:szCs w:val="20"/>
              </w:rPr>
            </w:pPr>
            <w:proofErr w:type="spellStart"/>
            <w:r w:rsidRPr="00A84A20">
              <w:rPr>
                <w:rFonts w:ascii="Aptos" w:eastAsia="Calibri" w:hAnsi="Aptos" w:cs="Calibri"/>
                <w:b/>
                <w:bCs/>
                <w:position w:val="1"/>
                <w:sz w:val="20"/>
                <w:szCs w:val="20"/>
              </w:rPr>
              <w:t>Descubrimiento</w:t>
            </w:r>
            <w:proofErr w:type="spellEnd"/>
            <w:r w:rsidRPr="00A84A20">
              <w:rPr>
                <w:rFonts w:ascii="Aptos" w:eastAsia="Calibri" w:hAnsi="Aptos" w:cs="Calibri"/>
                <w:b/>
                <w:bCs/>
                <w:position w:val="1"/>
                <w:sz w:val="20"/>
                <w:szCs w:val="20"/>
              </w:rPr>
              <w:t>: _____</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CF5BD1" w:rsidP="00A84A20">
            <w:pPr>
              <w:spacing w:after="0" w:line="240" w:lineRule="auto"/>
              <w:ind w:left="59" w:right="-20"/>
              <w:rPr>
                <w:rFonts w:ascii="Aptos" w:eastAsia="Calibri" w:hAnsi="Aptos" w:cs="Calibri"/>
                <w:sz w:val="20"/>
                <w:szCs w:val="20"/>
              </w:rPr>
            </w:pPr>
            <w:r w:rsidRPr="00A84A20">
              <w:rPr>
                <w:rFonts w:ascii="Aptos" w:eastAsia="Calibri" w:hAnsi="Aptos" w:cs="Calibri"/>
                <w:sz w:val="20"/>
                <w:szCs w:val="20"/>
              </w:rPr>
              <w:t>15/09/2016</w:t>
            </w:r>
          </w:p>
        </w:tc>
      </w:tr>
      <w:tr w:rsidR="00F56E1E" w:rsidRPr="00A84A20"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F56E1E" w:rsidRPr="00A84A20" w:rsidRDefault="00F56E1E" w:rsidP="00A84A20">
            <w:pPr>
              <w:spacing w:after="0" w:line="240" w:lineRule="auto"/>
              <w:ind w:left="59" w:right="-20"/>
              <w:rPr>
                <w:rFonts w:ascii="Aptos" w:eastAsia="Calibri" w:hAnsi="Aptos" w:cs="Calibri"/>
                <w:b/>
                <w:bCs/>
                <w:position w:val="1"/>
                <w:sz w:val="20"/>
                <w:szCs w:val="20"/>
              </w:rPr>
            </w:pPr>
            <w:r w:rsidRPr="00A84A20">
              <w:rPr>
                <w:rFonts w:ascii="Aptos" w:eastAsia="Calibri" w:hAnsi="Aptos" w:cs="Calibri"/>
                <w:b/>
                <w:bCs/>
                <w:position w:val="1"/>
                <w:sz w:val="20"/>
                <w:szCs w:val="20"/>
              </w:rPr>
              <w:t>FECHA DE LOS HECHOS</w:t>
            </w:r>
          </w:p>
        </w:tc>
        <w:tc>
          <w:tcPr>
            <w:tcW w:w="5811" w:type="dxa"/>
            <w:tcBorders>
              <w:top w:val="single" w:sz="8" w:space="0" w:color="000000"/>
              <w:left w:val="single" w:sz="8" w:space="0" w:color="000000"/>
              <w:bottom w:val="single" w:sz="8" w:space="0" w:color="000000"/>
              <w:right w:val="single" w:sz="8" w:space="0" w:color="000000"/>
            </w:tcBorders>
          </w:tcPr>
          <w:p w:rsidR="00F56E1E" w:rsidRPr="00A84A20" w:rsidRDefault="000E037C" w:rsidP="00A84A20">
            <w:pPr>
              <w:spacing w:after="0" w:line="240" w:lineRule="auto"/>
              <w:ind w:left="59" w:right="-20"/>
              <w:rPr>
                <w:rFonts w:ascii="Aptos" w:eastAsia="Calibri" w:hAnsi="Aptos" w:cs="Calibri"/>
                <w:sz w:val="20"/>
                <w:szCs w:val="20"/>
              </w:rPr>
            </w:pPr>
            <w:r w:rsidRPr="00A84A20">
              <w:rPr>
                <w:rFonts w:ascii="Aptos" w:eastAsia="Calibri" w:hAnsi="Aptos" w:cs="Calibri"/>
                <w:sz w:val="20"/>
                <w:szCs w:val="20"/>
              </w:rPr>
              <w:t>15/09/2016</w:t>
            </w:r>
          </w:p>
        </w:tc>
      </w:tr>
      <w:tr w:rsidR="00A06D0B" w:rsidRPr="00700A43" w:rsidTr="00A84A20">
        <w:trPr>
          <w:trHeight w:hRule="exact" w:val="5084"/>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HE</w:t>
            </w:r>
            <w:r w:rsidRPr="00A84A20">
              <w:rPr>
                <w:rFonts w:ascii="Aptos" w:eastAsia="Calibri" w:hAnsi="Aptos" w:cs="Calibri"/>
                <w:b/>
                <w:bCs/>
                <w:spacing w:val="1"/>
                <w:position w:val="1"/>
                <w:sz w:val="20"/>
                <w:szCs w:val="20"/>
              </w:rPr>
              <w:t>C</w:t>
            </w:r>
            <w:r w:rsidRPr="00A84A20">
              <w:rPr>
                <w:rFonts w:ascii="Aptos" w:eastAsia="Calibri" w:hAnsi="Aptos" w:cs="Calibri"/>
                <w:b/>
                <w:bCs/>
                <w:position w:val="1"/>
                <w:sz w:val="20"/>
                <w:szCs w:val="20"/>
              </w:rPr>
              <w:t>HOS</w:t>
            </w:r>
          </w:p>
        </w:tc>
        <w:tc>
          <w:tcPr>
            <w:tcW w:w="5811" w:type="dxa"/>
            <w:tcBorders>
              <w:top w:val="single" w:sz="8" w:space="0" w:color="000000"/>
              <w:left w:val="single" w:sz="8" w:space="0" w:color="000000"/>
              <w:bottom w:val="single" w:sz="8" w:space="0" w:color="000000"/>
              <w:right w:val="single" w:sz="8" w:space="0" w:color="000000"/>
            </w:tcBorders>
          </w:tcPr>
          <w:p w:rsidR="00A06D0B" w:rsidRPr="00700A43" w:rsidRDefault="00A84A20" w:rsidP="00634733">
            <w:pPr>
              <w:spacing w:after="0" w:line="240" w:lineRule="auto"/>
              <w:ind w:right="-1"/>
              <w:rPr>
                <w:rFonts w:ascii="Aptos" w:eastAsia="Calibri" w:hAnsi="Aptos" w:cs="Calibri"/>
                <w:sz w:val="15"/>
                <w:szCs w:val="15"/>
                <w:lang w:val="es-CO"/>
              </w:rPr>
            </w:pPr>
            <w:r w:rsidRPr="00700A43">
              <w:rPr>
                <w:rFonts w:ascii="Aptos" w:eastAsia="Calibri" w:hAnsi="Aptos" w:cs="Calibri"/>
                <w:sz w:val="15"/>
                <w:szCs w:val="15"/>
                <w:lang w:val="es-CO"/>
              </w:rPr>
              <w:t>El resumen de los hechos es el siguiente: 1. El señor Alexis Arce Álvarez (q.e.p.d.(, el día 18 de octubre de 2015 en la ciudad de Buga, por medio del documento No. 1192246 firmó 'contrato de trabajo por el tiempo que dure la realización de la obra o labor determinada' con la empresa Acción S.A. (empresa de servicios temporales), donde se comprometió a desempeñar el cargo de operador de cargador; 2. La empresa Pavimentos de Colombia S.A.S. utilizaba diferentes tipos de maquinaria pesada, entre ellos, el Buldócer D6B que se utilizaba en el lugar de trabajo del señor Alexis Arce Álvarez (q.e.p.d.); 3. El día 15 de septiembre de 2016 en la vereda de Yolombo perteneciente al municipio de Dagua, aproximadamente a las 15:00 horas y 30 minutos, el señor Alexis Arce Álvarez (q.e.p.d.) sufre un accidente que le causa la muerte con el Buldócer D6B descrito anteriormente; 4. Según los hechos de la demanda, el conductor del Buldócer D6B transportaba mangueras enrolladas en la pala en un trayecto que constaba de grandes pendientes. En dicho trayecto el señor Alexis Arce Álvarez (q.e.p.d.) ayudaba a sus compañeros en el transporte de dicha carga; 5. Según los hechos de la demanda, el trayecto anteriormente descrito ya se había realizado y para el segundo trayecto una de las mangueras que se transportaba se soltó de la pala de la maquinaria, por lo cual tanto el occiso como el operador del buldócer se bajaron para acomodar la carga; 6. El conductor del buldócer, según los hechos de la demanda, manifestó que en la cabina había una eslinga y en el momento del accidente el señor Alexis Arce Álvarez (q.e.p.d.) subió por ella para poder arreglar la carga que se había desprendido. Según se relata en la demanda, la eslinga se encontraba enredada con la palanca de seguridad de la maquinaria y al tratar de tomarla se accionó la maquina jalando al occiso y aplastándolo, terminando así con su vida; y 7. El día 28 de noviembre de 2016, la aseguradora Colmena Seguros, después de analizar las circunstancias del accidente en el que lamentablemente perdió la vida el señor Alexis Arce Álvarez (q.e.p.d.) dio a conocer el dictamen y aprobó el evento moral como origen laboral.</w:t>
            </w:r>
          </w:p>
        </w:tc>
      </w:tr>
      <w:tr w:rsidR="00A06D0B" w:rsidRPr="00700A43" w:rsidTr="00A84A20">
        <w:trPr>
          <w:trHeight w:hRule="exact" w:val="13495"/>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lastRenderedPageBreak/>
              <w:t>PR</w:t>
            </w:r>
            <w:r w:rsidRPr="00A84A20">
              <w:rPr>
                <w:rFonts w:ascii="Aptos" w:eastAsia="Calibri" w:hAnsi="Aptos" w:cs="Calibri"/>
                <w:b/>
                <w:bCs/>
                <w:spacing w:val="1"/>
                <w:position w:val="1"/>
                <w:sz w:val="20"/>
                <w:szCs w:val="20"/>
              </w:rPr>
              <w:t>E</w:t>
            </w:r>
            <w:r w:rsidRPr="00A84A20">
              <w:rPr>
                <w:rFonts w:ascii="Aptos" w:eastAsia="Calibri" w:hAnsi="Aptos" w:cs="Calibri"/>
                <w:b/>
                <w:bCs/>
                <w:spacing w:val="-1"/>
                <w:position w:val="1"/>
                <w:sz w:val="20"/>
                <w:szCs w:val="20"/>
              </w:rPr>
              <w:t>T</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N</w:t>
            </w:r>
            <w:r w:rsidRPr="00A84A20">
              <w:rPr>
                <w:rFonts w:ascii="Aptos" w:eastAsia="Calibri" w:hAnsi="Aptos" w:cs="Calibri"/>
                <w:b/>
                <w:bCs/>
                <w:spacing w:val="-3"/>
                <w:position w:val="1"/>
                <w:sz w:val="20"/>
                <w:szCs w:val="20"/>
              </w:rPr>
              <w:t>S</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O</w:t>
            </w:r>
            <w:r w:rsidRPr="00A84A20">
              <w:rPr>
                <w:rFonts w:ascii="Aptos" w:eastAsia="Calibri" w:hAnsi="Aptos" w:cs="Calibri"/>
                <w:b/>
                <w:bCs/>
                <w:spacing w:val="-2"/>
                <w:position w:val="1"/>
                <w:sz w:val="20"/>
                <w:szCs w:val="20"/>
              </w:rPr>
              <w:t>N</w:t>
            </w:r>
            <w:r w:rsidRPr="00A84A20">
              <w:rPr>
                <w:rFonts w:ascii="Aptos" w:eastAsia="Calibri" w:hAnsi="Aptos" w:cs="Calibri"/>
                <w:b/>
                <w:bCs/>
                <w:position w:val="1"/>
                <w:sz w:val="20"/>
                <w:szCs w:val="20"/>
              </w:rPr>
              <w:t>ES</w:t>
            </w:r>
          </w:p>
        </w:tc>
        <w:tc>
          <w:tcPr>
            <w:tcW w:w="5811" w:type="dxa"/>
            <w:tcBorders>
              <w:top w:val="single" w:sz="8" w:space="0" w:color="000000"/>
              <w:left w:val="single" w:sz="8" w:space="0" w:color="000000"/>
              <w:bottom w:val="single" w:sz="8" w:space="0" w:color="000000"/>
              <w:right w:val="single" w:sz="8" w:space="0" w:color="000000"/>
            </w:tcBorders>
          </w:tcPr>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En el medio de control de reparación directa incoado por Esther Lucía Martínez Ramírez y Otros se formulan las siguientes pretensiones: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4.1. Que se declare a la Nación - Ministerio de Transporte - el Instituto Nacional de Vías - INVIAS - Pavimentos de Colombia S.A.S. - Acción S.A. y Chubb Seguros Colombia S.A. representada en cada uno de sus delegados o quien haga sus veces a fin de obtener el reconocimiento y pago total de los daños, de perjuicios morales, materiales e inmateriales, daño emergente, lucro cesante, futuros, daños a la vida de relación, daño fisiológico o alteración a las condiciones de existencia, perjuicios psicológicos y demás perjuicios causados a su grupo familiar, como consecuencia del fallecimiento del señor Alexis Arce Álvarez (q.e.p.d.), por los hechos acaecidos el 15 de septiembre de 2016 en la vereda de Yolombo del municipio de Dagua.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4.2. Como consecuencia de la declaración anterior; y a título de reparación directa e indemnización integral, condénese a las entidades convocadas a: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Lucro cesante causado: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Año 2016 (3 meses) $2.500.000......$7.500.000.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Año 2017 (12 meses) $2.500.000......$30.000.000. </w:t>
            </w: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Año 2018 (7 meses) $2.500.000......$17.500.000.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Lucro cesante futuro: $406.870.833</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Total perjuicios materiales (lucro cesante): 461.870.833.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Perjuicios morales: </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Esther Lucía Martínez Ramírez (esposa de la víctima): 100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Sara Sofía Arce Martínez (hija de la víctima): 100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Joel Matías Arce Martínez (hijo de la víctima): 100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Marelvis Esther Álvarez Ortega (madre de la víctima): 100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Santiago Arce Labrador (padre de la víctima): 100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Julio Enrique Arce Imitola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Uguer Yecid Arce Imitola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Anyis Arce Diaz (hermana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Santiago Adolfo Arce Díaz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Johan Sebastián Arce Álvarez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Anyelin del Carmen Arce Álvarez (hermana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Jhon Edwin Arce Diaz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Alexander Arce Álvarez (hermano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Liduvina Arce Imitola (hermana de la víctima): 50 SMLMV</w:t>
            </w:r>
          </w:p>
          <w:p w:rsidR="00A84A20" w:rsidRDefault="00A84A20" w:rsidP="00A84A20">
            <w:pPr>
              <w:shd w:val="clear" w:color="auto" w:fill="FFFFFF"/>
              <w:spacing w:after="0"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Luz Marina Diaz Esquivel (madrastra de la víctima): 50 SMLMV</w:t>
            </w:r>
          </w:p>
          <w:p w:rsidR="00A84A20" w:rsidRPr="00A84A20" w:rsidRDefault="00A84A20" w:rsidP="00A84A20">
            <w:pPr>
              <w:shd w:val="clear" w:color="auto" w:fill="FFFFFF"/>
              <w:spacing w:after="0" w:line="240" w:lineRule="auto"/>
              <w:jc w:val="both"/>
              <w:textAlignment w:val="baseline"/>
              <w:rPr>
                <w:rFonts w:ascii="Aptos" w:hAnsi="Aptos"/>
                <w:color w:val="000000"/>
                <w:sz w:val="20"/>
                <w:szCs w:val="20"/>
                <w:lang w:val="es-CO"/>
              </w:rPr>
            </w:pPr>
          </w:p>
          <w:p w:rsidR="00A84A20" w:rsidRPr="00A84A20" w:rsidRDefault="00A84A20" w:rsidP="00A84A20">
            <w:pPr>
              <w:shd w:val="clear" w:color="auto" w:fill="FFFFFF"/>
              <w:spacing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Daña vida de relación:</w:t>
            </w:r>
          </w:p>
          <w:p w:rsidR="00A84A20" w:rsidRPr="00A84A20" w:rsidRDefault="00A84A20" w:rsidP="00A84A20">
            <w:pPr>
              <w:shd w:val="clear" w:color="auto" w:fill="FFFFFF"/>
              <w:spacing w:line="240" w:lineRule="auto"/>
              <w:jc w:val="both"/>
              <w:textAlignment w:val="baseline"/>
              <w:rPr>
                <w:rFonts w:ascii="Aptos" w:hAnsi="Aptos"/>
                <w:color w:val="000000"/>
                <w:sz w:val="20"/>
                <w:szCs w:val="20"/>
                <w:lang w:val="es-CO"/>
              </w:rPr>
            </w:pPr>
            <w:r w:rsidRPr="00A84A20">
              <w:rPr>
                <w:rFonts w:ascii="Aptos" w:hAnsi="Aptos"/>
                <w:color w:val="000000"/>
                <w:sz w:val="20"/>
                <w:szCs w:val="20"/>
                <w:lang w:val="es-CO"/>
              </w:rPr>
              <w:t>Esther Lucía Martínez Ramírez (esposa de la víctima): 50 SMLMV</w:t>
            </w:r>
          </w:p>
          <w:p w:rsidR="00A06D0B" w:rsidRPr="00A84A20" w:rsidRDefault="00A06D0B" w:rsidP="00A84A20">
            <w:pPr>
              <w:spacing w:after="0" w:line="240" w:lineRule="auto"/>
              <w:ind w:left="59" w:right="-2"/>
              <w:jc w:val="both"/>
              <w:rPr>
                <w:rFonts w:ascii="Aptos" w:eastAsia="Calibri" w:hAnsi="Aptos" w:cs="Calibri"/>
                <w:sz w:val="20"/>
                <w:szCs w:val="20"/>
                <w:lang w:val="es-CO"/>
              </w:rPr>
            </w:pPr>
          </w:p>
        </w:tc>
      </w:tr>
      <w:tr w:rsidR="00A06D0B" w:rsidRPr="00700A43" w:rsidTr="00721B5E">
        <w:trPr>
          <w:trHeight w:hRule="exact" w:val="826"/>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spacing w:val="1"/>
                <w:position w:val="1"/>
                <w:sz w:val="20"/>
                <w:szCs w:val="20"/>
              </w:rPr>
              <w:lastRenderedPageBreak/>
              <w:t>C</w:t>
            </w:r>
            <w:r w:rsidRPr="00A84A20">
              <w:rPr>
                <w:rFonts w:ascii="Aptos" w:eastAsia="Calibri" w:hAnsi="Aptos" w:cs="Calibri"/>
                <w:b/>
                <w:bCs/>
                <w:position w:val="1"/>
                <w:sz w:val="20"/>
                <w:szCs w:val="20"/>
              </w:rPr>
              <w:t>U</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T</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F</w:t>
            </w:r>
            <w:r w:rsidRPr="00A84A20">
              <w:rPr>
                <w:rFonts w:ascii="Aptos" w:eastAsia="Calibri" w:hAnsi="Aptos" w:cs="Calibri"/>
                <w:b/>
                <w:bCs/>
                <w:spacing w:val="-2"/>
                <w:position w:val="1"/>
                <w:sz w:val="20"/>
                <w:szCs w:val="20"/>
              </w:rPr>
              <w:t>I</w:t>
            </w:r>
            <w:r w:rsidRPr="00A84A20">
              <w:rPr>
                <w:rFonts w:ascii="Aptos" w:eastAsia="Calibri" w:hAnsi="Aptos" w:cs="Calibri"/>
                <w:b/>
                <w:bCs/>
                <w:spacing w:val="1"/>
                <w:position w:val="1"/>
                <w:sz w:val="20"/>
                <w:szCs w:val="20"/>
              </w:rPr>
              <w:t>C</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CI</w:t>
            </w:r>
            <w:r w:rsidRPr="00A84A20">
              <w:rPr>
                <w:rFonts w:ascii="Aptos" w:eastAsia="Calibri" w:hAnsi="Aptos" w:cs="Calibri"/>
                <w:b/>
                <w:bCs/>
                <w:spacing w:val="-3"/>
                <w:position w:val="1"/>
                <w:sz w:val="20"/>
                <w:szCs w:val="20"/>
              </w:rPr>
              <w:t>Ó</w:t>
            </w:r>
            <w:r w:rsidRPr="00A84A20">
              <w:rPr>
                <w:rFonts w:ascii="Aptos" w:eastAsia="Calibri" w:hAnsi="Aptos" w:cs="Calibri"/>
                <w:b/>
                <w:bCs/>
                <w:position w:val="1"/>
                <w:sz w:val="20"/>
                <w:szCs w:val="20"/>
              </w:rPr>
              <w:t>N</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D</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L</w:t>
            </w:r>
            <w:r w:rsidRPr="00A84A20">
              <w:rPr>
                <w:rFonts w:ascii="Aptos" w:eastAsia="Calibri" w:hAnsi="Aptos" w:cs="Calibri"/>
                <w:b/>
                <w:bCs/>
                <w:position w:val="1"/>
                <w:sz w:val="20"/>
                <w:szCs w:val="20"/>
              </w:rPr>
              <w:t>AS</w:t>
            </w:r>
          </w:p>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sz w:val="20"/>
                <w:szCs w:val="20"/>
              </w:rPr>
              <w:t>PR</w:t>
            </w:r>
            <w:r w:rsidRPr="00A84A20">
              <w:rPr>
                <w:rFonts w:ascii="Aptos" w:eastAsia="Calibri" w:hAnsi="Aptos" w:cs="Calibri"/>
                <w:b/>
                <w:bCs/>
                <w:spacing w:val="1"/>
                <w:sz w:val="20"/>
                <w:szCs w:val="20"/>
              </w:rPr>
              <w:t>E</w:t>
            </w:r>
            <w:r w:rsidRPr="00A84A20">
              <w:rPr>
                <w:rFonts w:ascii="Aptos" w:eastAsia="Calibri" w:hAnsi="Aptos" w:cs="Calibri"/>
                <w:b/>
                <w:bCs/>
                <w:spacing w:val="-1"/>
                <w:sz w:val="20"/>
                <w:szCs w:val="20"/>
              </w:rPr>
              <w:t>T</w:t>
            </w:r>
            <w:r w:rsidRPr="00A84A20">
              <w:rPr>
                <w:rFonts w:ascii="Aptos" w:eastAsia="Calibri" w:hAnsi="Aptos" w:cs="Calibri"/>
                <w:b/>
                <w:bCs/>
                <w:sz w:val="20"/>
                <w:szCs w:val="20"/>
              </w:rPr>
              <w:t>E</w:t>
            </w:r>
            <w:r w:rsidRPr="00A84A20">
              <w:rPr>
                <w:rFonts w:ascii="Aptos" w:eastAsia="Calibri" w:hAnsi="Aptos" w:cs="Calibri"/>
                <w:b/>
                <w:bCs/>
                <w:spacing w:val="1"/>
                <w:sz w:val="20"/>
                <w:szCs w:val="20"/>
              </w:rPr>
              <w:t>N</w:t>
            </w:r>
            <w:r w:rsidRPr="00A84A20">
              <w:rPr>
                <w:rFonts w:ascii="Aptos" w:eastAsia="Calibri" w:hAnsi="Aptos" w:cs="Calibri"/>
                <w:b/>
                <w:bCs/>
                <w:spacing w:val="-3"/>
                <w:sz w:val="20"/>
                <w:szCs w:val="20"/>
              </w:rPr>
              <w:t>S</w:t>
            </w:r>
            <w:r w:rsidRPr="00A84A20">
              <w:rPr>
                <w:rFonts w:ascii="Aptos" w:eastAsia="Calibri" w:hAnsi="Aptos" w:cs="Calibri"/>
                <w:b/>
                <w:bCs/>
                <w:spacing w:val="1"/>
                <w:sz w:val="20"/>
                <w:szCs w:val="20"/>
              </w:rPr>
              <w:t>I</w:t>
            </w:r>
            <w:r w:rsidRPr="00A84A20">
              <w:rPr>
                <w:rFonts w:ascii="Aptos" w:eastAsia="Calibri" w:hAnsi="Aptos" w:cs="Calibri"/>
                <w:b/>
                <w:bCs/>
                <w:sz w:val="20"/>
                <w:szCs w:val="20"/>
              </w:rPr>
              <w:t>O</w:t>
            </w:r>
            <w:r w:rsidRPr="00A84A20">
              <w:rPr>
                <w:rFonts w:ascii="Aptos" w:eastAsia="Calibri" w:hAnsi="Aptos" w:cs="Calibri"/>
                <w:b/>
                <w:bCs/>
                <w:spacing w:val="-2"/>
                <w:sz w:val="20"/>
                <w:szCs w:val="20"/>
              </w:rPr>
              <w:t>N</w:t>
            </w:r>
            <w:r w:rsidRPr="00A84A20">
              <w:rPr>
                <w:rFonts w:ascii="Aptos" w:eastAsia="Calibri" w:hAnsi="Aptos" w:cs="Calibri"/>
                <w:b/>
                <w:bCs/>
                <w:sz w:val="20"/>
                <w:szCs w:val="20"/>
              </w:rPr>
              <w:t>ES</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196A11" w:rsidP="00A84A20">
            <w:pPr>
              <w:spacing w:after="0" w:line="240" w:lineRule="auto"/>
              <w:ind w:left="59" w:right="39"/>
              <w:rPr>
                <w:rFonts w:ascii="Aptos" w:eastAsia="Calibri" w:hAnsi="Aptos" w:cs="Calibri"/>
                <w:sz w:val="20"/>
                <w:szCs w:val="20"/>
                <w:lang w:val="es-CO"/>
              </w:rPr>
            </w:pPr>
            <w:r>
              <w:rPr>
                <w:rFonts w:ascii="Aptos" w:eastAsia="Calibri" w:hAnsi="Aptos" w:cs="Calibri"/>
                <w:sz w:val="20"/>
                <w:szCs w:val="20"/>
                <w:lang w:val="es-CO"/>
              </w:rPr>
              <w:t>$1.826.870.833 (liquidado con el salario mínimo mensual legal vigente del año 2024)</w:t>
            </w:r>
          </w:p>
        </w:tc>
      </w:tr>
      <w:tr w:rsidR="00A06D0B" w:rsidRPr="00700A43" w:rsidTr="00700A43">
        <w:trPr>
          <w:trHeight w:hRule="exact" w:val="5002"/>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b/>
                <w:bCs/>
                <w:position w:val="1"/>
                <w:sz w:val="20"/>
                <w:szCs w:val="20"/>
                <w:lang w:val="es-CO"/>
              </w:rPr>
            </w:pPr>
            <w:r w:rsidRPr="00A84A20">
              <w:rPr>
                <w:rFonts w:ascii="Aptos" w:eastAsia="Calibri" w:hAnsi="Aptos" w:cs="Calibri"/>
                <w:b/>
                <w:bCs/>
                <w:spacing w:val="-1"/>
                <w:position w:val="1"/>
                <w:sz w:val="20"/>
                <w:szCs w:val="20"/>
                <w:lang w:val="es-CO"/>
              </w:rPr>
              <w:t>V</w:t>
            </w:r>
            <w:r w:rsidRPr="00A84A20">
              <w:rPr>
                <w:rFonts w:ascii="Aptos" w:eastAsia="Calibri" w:hAnsi="Aptos" w:cs="Calibri"/>
                <w:b/>
                <w:bCs/>
                <w:position w:val="1"/>
                <w:sz w:val="20"/>
                <w:szCs w:val="20"/>
                <w:lang w:val="es-CO"/>
              </w:rPr>
              <w:t>A</w:t>
            </w:r>
            <w:r w:rsidRPr="00A84A20">
              <w:rPr>
                <w:rFonts w:ascii="Aptos" w:eastAsia="Calibri" w:hAnsi="Aptos" w:cs="Calibri"/>
                <w:b/>
                <w:bCs/>
                <w:spacing w:val="1"/>
                <w:position w:val="1"/>
                <w:sz w:val="20"/>
                <w:szCs w:val="20"/>
                <w:lang w:val="es-CO"/>
              </w:rPr>
              <w:t>L</w:t>
            </w:r>
            <w:r w:rsidRPr="00A84A20">
              <w:rPr>
                <w:rFonts w:ascii="Aptos" w:eastAsia="Calibri" w:hAnsi="Aptos" w:cs="Calibri"/>
                <w:b/>
                <w:bCs/>
                <w:position w:val="1"/>
                <w:sz w:val="20"/>
                <w:szCs w:val="20"/>
                <w:lang w:val="es-CO"/>
              </w:rPr>
              <w:t>OR</w:t>
            </w:r>
            <w:r w:rsidRPr="00A84A20">
              <w:rPr>
                <w:rFonts w:ascii="Aptos" w:eastAsia="Calibri" w:hAnsi="Aptos" w:cs="Calibri"/>
                <w:b/>
                <w:bCs/>
                <w:spacing w:val="-2"/>
                <w:position w:val="1"/>
                <w:sz w:val="20"/>
                <w:szCs w:val="20"/>
                <w:lang w:val="es-CO"/>
              </w:rPr>
              <w:t>A</w:t>
            </w:r>
            <w:r w:rsidRPr="00A84A20">
              <w:rPr>
                <w:rFonts w:ascii="Aptos" w:eastAsia="Calibri" w:hAnsi="Aptos" w:cs="Calibri"/>
                <w:b/>
                <w:bCs/>
                <w:spacing w:val="1"/>
                <w:position w:val="1"/>
                <w:sz w:val="20"/>
                <w:szCs w:val="20"/>
                <w:lang w:val="es-CO"/>
              </w:rPr>
              <w:t>CI</w:t>
            </w:r>
            <w:r w:rsidRPr="00A84A20">
              <w:rPr>
                <w:rFonts w:ascii="Aptos" w:eastAsia="Calibri" w:hAnsi="Aptos" w:cs="Calibri"/>
                <w:b/>
                <w:bCs/>
                <w:spacing w:val="-3"/>
                <w:position w:val="1"/>
                <w:sz w:val="20"/>
                <w:szCs w:val="20"/>
                <w:lang w:val="es-CO"/>
              </w:rPr>
              <w:t>Ó</w:t>
            </w:r>
            <w:r w:rsidRPr="00A84A20">
              <w:rPr>
                <w:rFonts w:ascii="Aptos" w:eastAsia="Calibri" w:hAnsi="Aptos" w:cs="Calibri"/>
                <w:b/>
                <w:bCs/>
                <w:position w:val="1"/>
                <w:sz w:val="20"/>
                <w:szCs w:val="20"/>
                <w:lang w:val="es-CO"/>
              </w:rPr>
              <w:t>N</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spacing w:val="-2"/>
                <w:position w:val="1"/>
                <w:sz w:val="20"/>
                <w:szCs w:val="20"/>
                <w:lang w:val="es-CO"/>
              </w:rPr>
              <w:t>D</w:t>
            </w:r>
            <w:r w:rsidRPr="00A84A20">
              <w:rPr>
                <w:rFonts w:ascii="Aptos" w:eastAsia="Calibri" w:hAnsi="Aptos" w:cs="Calibri"/>
                <w:b/>
                <w:bCs/>
                <w:position w:val="1"/>
                <w:sz w:val="20"/>
                <w:szCs w:val="20"/>
                <w:lang w:val="es-CO"/>
              </w:rPr>
              <w:t>E</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spacing w:val="-2"/>
                <w:position w:val="1"/>
                <w:sz w:val="20"/>
                <w:szCs w:val="20"/>
                <w:lang w:val="es-CO"/>
              </w:rPr>
              <w:t>L</w:t>
            </w:r>
            <w:r w:rsidRPr="00A84A20">
              <w:rPr>
                <w:rFonts w:ascii="Aptos" w:eastAsia="Calibri" w:hAnsi="Aptos" w:cs="Calibri"/>
                <w:b/>
                <w:bCs/>
                <w:position w:val="1"/>
                <w:sz w:val="20"/>
                <w:szCs w:val="20"/>
                <w:lang w:val="es-CO"/>
              </w:rPr>
              <w:t>A</w:t>
            </w:r>
            <w:r w:rsidRPr="00A84A20">
              <w:rPr>
                <w:rFonts w:ascii="Aptos" w:eastAsia="Calibri" w:hAnsi="Aptos" w:cs="Calibri"/>
                <w:b/>
                <w:bCs/>
                <w:spacing w:val="1"/>
                <w:position w:val="1"/>
                <w:sz w:val="20"/>
                <w:szCs w:val="20"/>
                <w:lang w:val="es-CO"/>
              </w:rPr>
              <w:t xml:space="preserve"> C</w:t>
            </w:r>
            <w:r w:rsidRPr="00A84A20">
              <w:rPr>
                <w:rFonts w:ascii="Aptos" w:eastAsia="Calibri" w:hAnsi="Aptos" w:cs="Calibri"/>
                <w:b/>
                <w:bCs/>
                <w:spacing w:val="-3"/>
                <w:position w:val="1"/>
                <w:sz w:val="20"/>
                <w:szCs w:val="20"/>
                <w:lang w:val="es-CO"/>
              </w:rPr>
              <w:t>O</w:t>
            </w:r>
            <w:r w:rsidRPr="00A84A20">
              <w:rPr>
                <w:rFonts w:ascii="Aptos" w:eastAsia="Calibri" w:hAnsi="Aptos" w:cs="Calibri"/>
                <w:b/>
                <w:bCs/>
                <w:spacing w:val="-1"/>
                <w:position w:val="1"/>
                <w:sz w:val="20"/>
                <w:szCs w:val="20"/>
                <w:lang w:val="es-CO"/>
              </w:rPr>
              <w:t>N</w:t>
            </w:r>
            <w:r w:rsidRPr="00A84A20">
              <w:rPr>
                <w:rFonts w:ascii="Aptos" w:eastAsia="Calibri" w:hAnsi="Aptos" w:cs="Calibri"/>
                <w:b/>
                <w:bCs/>
                <w:spacing w:val="1"/>
                <w:position w:val="1"/>
                <w:sz w:val="20"/>
                <w:szCs w:val="20"/>
                <w:lang w:val="es-CO"/>
              </w:rPr>
              <w:t>T</w:t>
            </w:r>
            <w:r w:rsidRPr="00A84A20">
              <w:rPr>
                <w:rFonts w:ascii="Aptos" w:eastAsia="Calibri" w:hAnsi="Aptos" w:cs="Calibri"/>
                <w:b/>
                <w:bCs/>
                <w:spacing w:val="-1"/>
                <w:position w:val="1"/>
                <w:sz w:val="20"/>
                <w:szCs w:val="20"/>
                <w:lang w:val="es-CO"/>
              </w:rPr>
              <w:t>I</w:t>
            </w:r>
            <w:r w:rsidRPr="00A84A20">
              <w:rPr>
                <w:rFonts w:ascii="Aptos" w:eastAsia="Calibri" w:hAnsi="Aptos" w:cs="Calibri"/>
                <w:b/>
                <w:bCs/>
                <w:spacing w:val="1"/>
                <w:position w:val="1"/>
                <w:sz w:val="20"/>
                <w:szCs w:val="20"/>
                <w:lang w:val="es-CO"/>
              </w:rPr>
              <w:t>NG</w:t>
            </w:r>
            <w:r w:rsidRPr="00A84A20">
              <w:rPr>
                <w:rFonts w:ascii="Aptos" w:eastAsia="Calibri" w:hAnsi="Aptos" w:cs="Calibri"/>
                <w:b/>
                <w:bCs/>
                <w:spacing w:val="-2"/>
                <w:position w:val="1"/>
                <w:sz w:val="20"/>
                <w:szCs w:val="20"/>
                <w:lang w:val="es-CO"/>
              </w:rPr>
              <w:t>E</w:t>
            </w:r>
            <w:r w:rsidRPr="00A84A20">
              <w:rPr>
                <w:rFonts w:ascii="Aptos" w:eastAsia="Calibri" w:hAnsi="Aptos" w:cs="Calibri"/>
                <w:b/>
                <w:bCs/>
                <w:spacing w:val="-1"/>
                <w:position w:val="1"/>
                <w:sz w:val="20"/>
                <w:szCs w:val="20"/>
                <w:lang w:val="es-CO"/>
              </w:rPr>
              <w:t>N</w:t>
            </w:r>
            <w:r w:rsidRPr="00A84A20">
              <w:rPr>
                <w:rFonts w:ascii="Aptos" w:eastAsia="Calibri" w:hAnsi="Aptos" w:cs="Calibri"/>
                <w:b/>
                <w:bCs/>
                <w:spacing w:val="1"/>
                <w:position w:val="1"/>
                <w:sz w:val="20"/>
                <w:szCs w:val="20"/>
                <w:lang w:val="es-CO"/>
              </w:rPr>
              <w:t>C</w:t>
            </w:r>
            <w:r w:rsidRPr="00A84A20">
              <w:rPr>
                <w:rFonts w:ascii="Aptos" w:eastAsia="Calibri" w:hAnsi="Aptos" w:cs="Calibri"/>
                <w:b/>
                <w:bCs/>
                <w:spacing w:val="-1"/>
                <w:position w:val="1"/>
                <w:sz w:val="20"/>
                <w:szCs w:val="20"/>
                <w:lang w:val="es-CO"/>
              </w:rPr>
              <w:t>I</w:t>
            </w:r>
            <w:r w:rsidRPr="00A84A20">
              <w:rPr>
                <w:rFonts w:ascii="Aptos" w:eastAsia="Calibri" w:hAnsi="Aptos" w:cs="Calibri"/>
                <w:b/>
                <w:bCs/>
                <w:position w:val="1"/>
                <w:sz w:val="20"/>
                <w:szCs w:val="20"/>
                <w:lang w:val="es-CO"/>
              </w:rPr>
              <w:t>A</w:t>
            </w:r>
          </w:p>
          <w:p w:rsidR="00F56E1E" w:rsidRPr="00A84A20" w:rsidRDefault="00F56E1E"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position w:val="1"/>
                <w:sz w:val="20"/>
                <w:szCs w:val="20"/>
                <w:lang w:val="es-CO"/>
              </w:rPr>
              <w:t>( Pretensiones Objetivadas)</w:t>
            </w:r>
          </w:p>
        </w:tc>
        <w:tc>
          <w:tcPr>
            <w:tcW w:w="5811" w:type="dxa"/>
            <w:tcBorders>
              <w:top w:val="single" w:sz="8" w:space="0" w:color="000000"/>
              <w:left w:val="single" w:sz="8" w:space="0" w:color="000000"/>
              <w:bottom w:val="single" w:sz="8" w:space="0" w:color="000000"/>
              <w:right w:val="single" w:sz="8" w:space="0" w:color="000000"/>
            </w:tcBorders>
          </w:tcPr>
          <w:p w:rsidR="00A06D0B" w:rsidRDefault="003925CA" w:rsidP="00A84A20">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Lucro cesante consolidado: </w:t>
            </w:r>
            <w:r w:rsidRPr="003925CA">
              <w:rPr>
                <w:rFonts w:ascii="Aptos" w:eastAsia="Calibri" w:hAnsi="Aptos" w:cs="Calibri"/>
                <w:sz w:val="20"/>
                <w:szCs w:val="20"/>
                <w:lang w:val="es-CO"/>
              </w:rPr>
              <w:t>$41.431.359</w:t>
            </w:r>
          </w:p>
          <w:p w:rsidR="003925CA" w:rsidRDefault="003925CA" w:rsidP="00A84A20">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Lucro cesante futuro: </w:t>
            </w:r>
            <w:r w:rsidRPr="003925CA">
              <w:rPr>
                <w:rFonts w:ascii="Aptos" w:eastAsia="Calibri" w:hAnsi="Aptos" w:cs="Calibri"/>
                <w:sz w:val="20"/>
                <w:szCs w:val="20"/>
                <w:lang w:val="es-CO"/>
              </w:rPr>
              <w:t>$292.611.896</w:t>
            </w:r>
          </w:p>
          <w:p w:rsidR="003925CA" w:rsidRDefault="003925CA" w:rsidP="00A84A20">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Perjuicios morales: </w:t>
            </w:r>
            <w:r w:rsidRPr="003925CA">
              <w:rPr>
                <w:rFonts w:ascii="Aptos" w:eastAsia="Calibri" w:hAnsi="Aptos" w:cs="Calibri"/>
                <w:sz w:val="20"/>
                <w:szCs w:val="20"/>
                <w:lang w:val="es-CO"/>
              </w:rPr>
              <w:t>$825.500.000 (liquidados con el salario mínimo mensual legal vigente del año 2024)</w:t>
            </w:r>
          </w:p>
          <w:p w:rsidR="003925CA" w:rsidRDefault="003925CA" w:rsidP="00A84A20">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Deducible: 10% de la pérdida mínimo US $4.000 toda y cada perdida.</w:t>
            </w:r>
          </w:p>
          <w:p w:rsidR="003925CA" w:rsidRDefault="003925CA" w:rsidP="003925CA">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Sin coaseguro.</w:t>
            </w:r>
          </w:p>
          <w:p w:rsidR="003925CA" w:rsidRDefault="003925CA" w:rsidP="003925CA">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Total exposición de Chubb: </w:t>
            </w:r>
            <w:r w:rsidR="003601B2">
              <w:rPr>
                <w:rFonts w:ascii="Aptos" w:eastAsia="Calibri" w:hAnsi="Aptos" w:cs="Calibri"/>
                <w:sz w:val="20"/>
                <w:szCs w:val="20"/>
                <w:lang w:val="es-CO"/>
              </w:rPr>
              <w:t>$1.043.588.929</w:t>
            </w:r>
          </w:p>
          <w:p w:rsidR="00700A43" w:rsidRDefault="00700A43" w:rsidP="003925CA">
            <w:pPr>
              <w:spacing w:after="0" w:line="240" w:lineRule="auto"/>
              <w:ind w:left="59" w:right="-20"/>
              <w:rPr>
                <w:rFonts w:ascii="Aptos" w:eastAsia="Calibri" w:hAnsi="Aptos" w:cs="Calibri"/>
                <w:sz w:val="20"/>
                <w:szCs w:val="20"/>
                <w:lang w:val="es-CO"/>
              </w:rPr>
            </w:pPr>
          </w:p>
          <w:p w:rsidR="00700A43" w:rsidRPr="00A84A20" w:rsidRDefault="00700A43" w:rsidP="003925CA">
            <w:pPr>
              <w:spacing w:after="0" w:line="240" w:lineRule="auto"/>
              <w:ind w:left="59" w:right="-20"/>
              <w:rPr>
                <w:rFonts w:ascii="Aptos" w:eastAsia="Calibri" w:hAnsi="Aptos" w:cs="Calibri"/>
                <w:sz w:val="20"/>
                <w:szCs w:val="20"/>
                <w:lang w:val="es-CO"/>
              </w:rPr>
            </w:pPr>
            <w:r w:rsidRPr="00700A43">
              <w:rPr>
                <w:lang w:val="es-CO"/>
              </w:rPr>
              <w:t xml:space="preserve">En este punto, es preciso resaltar que en la </w:t>
            </w:r>
            <w:r>
              <w:rPr>
                <w:lang w:val="es-CO"/>
              </w:rPr>
              <w:t>demanda</w:t>
            </w:r>
            <w:r w:rsidRPr="00700A43">
              <w:rPr>
                <w:lang w:val="es-CO"/>
              </w:rPr>
              <w:t xml:space="preserve"> se pretenden perjuicios para los hermanos medios del fallecido, para quienes se pretende la suma de 50 SMLMV, equiparándolos a los hermanos de padre y madre. Sin embargo, debe tenerse en cuenta que el Consejo de Estado en sentencia del 20 de octubre de 2014 reconoció a favor de los hermanos medios de un fallecido la suma de 5 SMLMV, por lo que en el caso que nos ocupa se liquidará este perjuicio para los hermanos medios con base al valor reseñado.</w:t>
            </w:r>
          </w:p>
        </w:tc>
      </w:tr>
      <w:tr w:rsidR="00A06D0B" w:rsidRPr="003601B2" w:rsidTr="003601B2">
        <w:trPr>
          <w:trHeight w:hRule="exact" w:val="2550"/>
        </w:trPr>
        <w:tc>
          <w:tcPr>
            <w:tcW w:w="3680"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POL</w:t>
            </w:r>
            <w:r w:rsidRPr="00A84A20">
              <w:rPr>
                <w:rFonts w:ascii="Aptos" w:eastAsia="Calibri" w:hAnsi="Aptos" w:cs="Calibri"/>
                <w:b/>
                <w:bCs/>
                <w:spacing w:val="1"/>
                <w:position w:val="1"/>
                <w:sz w:val="20"/>
                <w:szCs w:val="20"/>
              </w:rPr>
              <w:t>I</w:t>
            </w:r>
            <w:r w:rsidRPr="00A84A20">
              <w:rPr>
                <w:rFonts w:ascii="Aptos" w:eastAsia="Calibri" w:hAnsi="Aptos" w:cs="Calibri"/>
                <w:b/>
                <w:bCs/>
                <w:spacing w:val="-2"/>
                <w:position w:val="1"/>
                <w:sz w:val="20"/>
                <w:szCs w:val="20"/>
              </w:rPr>
              <w:t>Z</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1"/>
                <w:position w:val="1"/>
                <w:sz w:val="20"/>
                <w:szCs w:val="20"/>
              </w:rPr>
              <w:t>VI</w:t>
            </w:r>
            <w:r w:rsidRPr="00A84A20">
              <w:rPr>
                <w:rFonts w:ascii="Aptos" w:eastAsia="Calibri" w:hAnsi="Aptos" w:cs="Calibri"/>
                <w:b/>
                <w:bCs/>
                <w:spacing w:val="1"/>
                <w:position w:val="1"/>
                <w:sz w:val="20"/>
                <w:szCs w:val="20"/>
              </w:rPr>
              <w:t>N</w:t>
            </w:r>
            <w:r w:rsidRPr="00A84A20">
              <w:rPr>
                <w:rFonts w:ascii="Aptos" w:eastAsia="Calibri" w:hAnsi="Aptos" w:cs="Calibri"/>
                <w:b/>
                <w:bCs/>
                <w:spacing w:val="-2"/>
                <w:position w:val="1"/>
                <w:sz w:val="20"/>
                <w:szCs w:val="20"/>
              </w:rPr>
              <w:t>C</w:t>
            </w:r>
            <w:r w:rsidRPr="00A84A20">
              <w:rPr>
                <w:rFonts w:ascii="Aptos" w:eastAsia="Calibri" w:hAnsi="Aptos" w:cs="Calibri"/>
                <w:b/>
                <w:bCs/>
                <w:position w:val="1"/>
                <w:sz w:val="20"/>
                <w:szCs w:val="20"/>
              </w:rPr>
              <w:t>ULA</w:t>
            </w:r>
            <w:r w:rsidRPr="00A84A20">
              <w:rPr>
                <w:rFonts w:ascii="Aptos" w:eastAsia="Calibri" w:hAnsi="Aptos" w:cs="Calibri"/>
                <w:b/>
                <w:bCs/>
                <w:spacing w:val="-2"/>
                <w:position w:val="1"/>
                <w:sz w:val="20"/>
                <w:szCs w:val="20"/>
              </w:rPr>
              <w:t>D</w:t>
            </w:r>
            <w:r w:rsidRPr="00A84A20">
              <w:rPr>
                <w:rFonts w:ascii="Aptos" w:eastAsia="Calibri" w:hAnsi="Aptos" w:cs="Calibri"/>
                <w:b/>
                <w:bCs/>
                <w:position w:val="1"/>
                <w:sz w:val="20"/>
                <w:szCs w:val="20"/>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A84A20" w:rsidRDefault="00F56E1E" w:rsidP="00A84A20">
            <w:pPr>
              <w:spacing w:after="0" w:line="240" w:lineRule="auto"/>
              <w:ind w:left="59" w:right="-20"/>
              <w:rPr>
                <w:rFonts w:ascii="Aptos" w:eastAsia="Calibri" w:hAnsi="Aptos" w:cs="Calibri"/>
                <w:sz w:val="20"/>
                <w:szCs w:val="20"/>
                <w:lang w:val="pt-BR"/>
              </w:rPr>
            </w:pPr>
            <w:r w:rsidRPr="00A84A20">
              <w:rPr>
                <w:rFonts w:ascii="Aptos" w:eastAsia="Calibri" w:hAnsi="Aptos" w:cs="Calibri"/>
                <w:spacing w:val="-1"/>
                <w:position w:val="1"/>
                <w:sz w:val="20"/>
                <w:szCs w:val="20"/>
                <w:lang w:val="pt-BR"/>
              </w:rPr>
              <w:t>N</w:t>
            </w:r>
            <w:r w:rsidRPr="00A84A20">
              <w:rPr>
                <w:rFonts w:ascii="Aptos" w:eastAsia="Calibri" w:hAnsi="Aptos" w:cs="Calibri"/>
                <w:spacing w:val="1"/>
                <w:position w:val="1"/>
                <w:sz w:val="20"/>
                <w:szCs w:val="20"/>
                <w:lang w:val="pt-BR"/>
              </w:rPr>
              <w:t>úmero</w:t>
            </w:r>
            <w:r w:rsidRPr="00A84A20">
              <w:rPr>
                <w:rFonts w:ascii="Aptos" w:eastAsia="Calibri" w:hAnsi="Aptos" w:cs="Calibri"/>
                <w:position w:val="1"/>
                <w:sz w:val="20"/>
                <w:szCs w:val="20"/>
                <w:lang w:val="pt-BR"/>
              </w:rPr>
              <w:t>:</w:t>
            </w:r>
            <w:r w:rsidR="003601B2">
              <w:rPr>
                <w:rFonts w:ascii="Aptos" w:eastAsia="Calibri" w:hAnsi="Aptos" w:cs="Calibri"/>
                <w:position w:val="1"/>
                <w:sz w:val="20"/>
                <w:szCs w:val="20"/>
                <w:lang w:val="pt-BR"/>
              </w:rPr>
              <w:t xml:space="preserve"> </w:t>
            </w:r>
            <w:r w:rsidR="003601B2" w:rsidRPr="003601B2">
              <w:rPr>
                <w:rFonts w:ascii="Aptos" w:eastAsia="Calibri" w:hAnsi="Aptos" w:cs="Calibri"/>
                <w:position w:val="1"/>
                <w:sz w:val="20"/>
                <w:szCs w:val="20"/>
                <w:lang w:val="pt-BR"/>
              </w:rPr>
              <w:t>20025</w:t>
            </w:r>
          </w:p>
          <w:p w:rsidR="00A06D0B" w:rsidRPr="00A84A20" w:rsidRDefault="00F56E1E" w:rsidP="00A84A20">
            <w:pPr>
              <w:spacing w:after="0" w:line="240" w:lineRule="auto"/>
              <w:ind w:left="59" w:right="-20"/>
              <w:rPr>
                <w:rFonts w:ascii="Aptos" w:eastAsia="Calibri" w:hAnsi="Aptos" w:cs="Calibri"/>
                <w:sz w:val="20"/>
                <w:szCs w:val="20"/>
                <w:lang w:val="pt-BR"/>
              </w:rPr>
            </w:pPr>
            <w:r w:rsidRPr="00A84A20">
              <w:rPr>
                <w:rFonts w:ascii="Aptos" w:eastAsia="Calibri" w:hAnsi="Aptos" w:cs="Calibri"/>
                <w:position w:val="1"/>
                <w:sz w:val="20"/>
                <w:szCs w:val="20"/>
                <w:lang w:val="pt-BR"/>
              </w:rPr>
              <w:t>Ra</w:t>
            </w:r>
            <w:r w:rsidRPr="00A84A20">
              <w:rPr>
                <w:rFonts w:ascii="Aptos" w:eastAsia="Calibri" w:hAnsi="Aptos" w:cs="Calibri"/>
                <w:spacing w:val="-1"/>
                <w:position w:val="1"/>
                <w:sz w:val="20"/>
                <w:szCs w:val="20"/>
                <w:lang w:val="pt-BR"/>
              </w:rPr>
              <w:t>m</w:t>
            </w:r>
            <w:r w:rsidRPr="00A84A20">
              <w:rPr>
                <w:rFonts w:ascii="Aptos" w:eastAsia="Calibri" w:hAnsi="Aptos" w:cs="Calibri"/>
                <w:spacing w:val="1"/>
                <w:position w:val="1"/>
                <w:sz w:val="20"/>
                <w:szCs w:val="20"/>
                <w:lang w:val="pt-BR"/>
              </w:rPr>
              <w:t>o</w:t>
            </w:r>
            <w:r w:rsidRPr="00A84A20">
              <w:rPr>
                <w:rFonts w:ascii="Aptos" w:eastAsia="Calibri" w:hAnsi="Aptos" w:cs="Calibri"/>
                <w:position w:val="1"/>
                <w:sz w:val="20"/>
                <w:szCs w:val="20"/>
                <w:lang w:val="pt-BR"/>
              </w:rPr>
              <w:t>:</w:t>
            </w:r>
            <w:r w:rsidR="003601B2">
              <w:rPr>
                <w:rFonts w:ascii="Aptos" w:eastAsia="Calibri" w:hAnsi="Aptos" w:cs="Calibri"/>
                <w:position w:val="1"/>
                <w:sz w:val="20"/>
                <w:szCs w:val="20"/>
                <w:lang w:val="pt-BR"/>
              </w:rPr>
              <w:t xml:space="preserve"> Responsabilidad Civil Extracontractual</w:t>
            </w:r>
          </w:p>
          <w:p w:rsidR="00A06D0B" w:rsidRPr="00A84A20" w:rsidRDefault="00F56E1E" w:rsidP="00A84A20">
            <w:pPr>
              <w:spacing w:after="0" w:line="240" w:lineRule="auto"/>
              <w:ind w:left="59" w:right="55"/>
              <w:rPr>
                <w:rFonts w:ascii="Aptos" w:eastAsia="Calibri" w:hAnsi="Aptos" w:cs="Calibri"/>
                <w:sz w:val="20"/>
                <w:szCs w:val="20"/>
                <w:lang w:val="pt-BR"/>
              </w:rPr>
            </w:pPr>
            <w:r w:rsidRPr="00A84A20">
              <w:rPr>
                <w:rFonts w:ascii="Aptos" w:eastAsia="Calibri" w:hAnsi="Aptos" w:cs="Calibri"/>
                <w:sz w:val="20"/>
                <w:szCs w:val="20"/>
                <w:lang w:val="pt-BR"/>
              </w:rPr>
              <w:t>Amparo</w:t>
            </w:r>
            <w:r w:rsidRPr="00A84A20">
              <w:rPr>
                <w:rFonts w:ascii="Aptos" w:eastAsia="Calibri" w:hAnsi="Aptos" w:cs="Calibri"/>
                <w:spacing w:val="-2"/>
                <w:sz w:val="20"/>
                <w:szCs w:val="20"/>
                <w:lang w:val="pt-BR"/>
              </w:rPr>
              <w:t xml:space="preserve"> </w:t>
            </w:r>
            <w:r w:rsidRPr="00A84A20">
              <w:rPr>
                <w:rFonts w:ascii="Aptos" w:eastAsia="Calibri" w:hAnsi="Aptos" w:cs="Calibri"/>
                <w:sz w:val="20"/>
                <w:szCs w:val="20"/>
                <w:lang w:val="pt-BR"/>
              </w:rPr>
              <w:t>a</w:t>
            </w:r>
            <w:r w:rsidRPr="00A84A20">
              <w:rPr>
                <w:rFonts w:ascii="Aptos" w:eastAsia="Calibri" w:hAnsi="Aptos" w:cs="Calibri"/>
                <w:spacing w:val="1"/>
                <w:sz w:val="20"/>
                <w:szCs w:val="20"/>
                <w:lang w:val="pt-BR"/>
              </w:rPr>
              <w:t xml:space="preserve"> </w:t>
            </w:r>
            <w:r w:rsidRPr="00A84A20">
              <w:rPr>
                <w:rFonts w:ascii="Aptos" w:eastAsia="Calibri" w:hAnsi="Aptos" w:cs="Calibri"/>
                <w:sz w:val="20"/>
                <w:szCs w:val="20"/>
                <w:lang w:val="pt-BR"/>
              </w:rPr>
              <w:t>af</w:t>
            </w:r>
            <w:r w:rsidRPr="00A84A20">
              <w:rPr>
                <w:rFonts w:ascii="Aptos" w:eastAsia="Calibri" w:hAnsi="Aptos" w:cs="Calibri"/>
                <w:spacing w:val="-2"/>
                <w:sz w:val="20"/>
                <w:szCs w:val="20"/>
                <w:lang w:val="pt-BR"/>
              </w:rPr>
              <w:t>e</w:t>
            </w:r>
            <w:r w:rsidRPr="00A84A20">
              <w:rPr>
                <w:rFonts w:ascii="Aptos" w:eastAsia="Calibri" w:hAnsi="Aptos" w:cs="Calibri"/>
                <w:sz w:val="20"/>
                <w:szCs w:val="20"/>
                <w:lang w:val="pt-BR"/>
              </w:rPr>
              <w:t>cta</w:t>
            </w:r>
            <w:r w:rsidRPr="00A84A20">
              <w:rPr>
                <w:rFonts w:ascii="Aptos" w:eastAsia="Calibri" w:hAnsi="Aptos" w:cs="Calibri"/>
                <w:spacing w:val="-2"/>
                <w:sz w:val="20"/>
                <w:szCs w:val="20"/>
                <w:lang w:val="pt-BR"/>
              </w:rPr>
              <w:t>r</w:t>
            </w:r>
            <w:r w:rsidRPr="00A84A20">
              <w:rPr>
                <w:rFonts w:ascii="Aptos" w:eastAsia="Calibri" w:hAnsi="Aptos" w:cs="Calibri"/>
                <w:sz w:val="20"/>
                <w:szCs w:val="20"/>
                <w:lang w:val="pt-BR"/>
              </w:rPr>
              <w:t xml:space="preserve">: </w:t>
            </w:r>
            <w:r w:rsidR="003601B2">
              <w:rPr>
                <w:rFonts w:ascii="Aptos" w:eastAsia="Calibri" w:hAnsi="Aptos" w:cs="Calibri"/>
                <w:sz w:val="20"/>
                <w:szCs w:val="20"/>
                <w:lang w:val="pt-BR"/>
              </w:rPr>
              <w:t>Responsabilidad Civil Patronal</w:t>
            </w:r>
          </w:p>
          <w:p w:rsidR="00A06D0B" w:rsidRPr="00A84A20" w:rsidRDefault="00F56E1E"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spacing w:val="1"/>
                <w:sz w:val="20"/>
                <w:szCs w:val="20"/>
                <w:lang w:val="es-CO"/>
              </w:rPr>
              <w:t>D</w:t>
            </w:r>
            <w:r w:rsidRPr="00A84A20">
              <w:rPr>
                <w:rFonts w:ascii="Aptos" w:eastAsia="Calibri" w:hAnsi="Aptos" w:cs="Calibri"/>
                <w:sz w:val="20"/>
                <w:szCs w:val="20"/>
                <w:lang w:val="es-CO"/>
              </w:rPr>
              <w:t>ed</w:t>
            </w:r>
            <w:r w:rsidRPr="00A84A20">
              <w:rPr>
                <w:rFonts w:ascii="Aptos" w:eastAsia="Calibri" w:hAnsi="Aptos" w:cs="Calibri"/>
                <w:spacing w:val="-1"/>
                <w:sz w:val="20"/>
                <w:szCs w:val="20"/>
                <w:lang w:val="es-CO"/>
              </w:rPr>
              <w:t>u</w:t>
            </w:r>
            <w:r w:rsidRPr="00A84A20">
              <w:rPr>
                <w:rFonts w:ascii="Aptos" w:eastAsia="Calibri" w:hAnsi="Aptos" w:cs="Calibri"/>
                <w:sz w:val="20"/>
                <w:szCs w:val="20"/>
                <w:lang w:val="es-CO"/>
              </w:rPr>
              <w:t>ci</w:t>
            </w:r>
            <w:r w:rsidRPr="00A84A20">
              <w:rPr>
                <w:rFonts w:ascii="Aptos" w:eastAsia="Calibri" w:hAnsi="Aptos" w:cs="Calibri"/>
                <w:spacing w:val="-1"/>
                <w:sz w:val="20"/>
                <w:szCs w:val="20"/>
                <w:lang w:val="es-CO"/>
              </w:rPr>
              <w:t>b</w:t>
            </w:r>
            <w:r w:rsidRPr="00A84A20">
              <w:rPr>
                <w:rFonts w:ascii="Aptos" w:eastAsia="Calibri" w:hAnsi="Aptos" w:cs="Calibri"/>
                <w:sz w:val="20"/>
                <w:szCs w:val="20"/>
                <w:lang w:val="es-CO"/>
              </w:rPr>
              <w:t>l</w:t>
            </w:r>
            <w:r w:rsidRPr="00A84A20">
              <w:rPr>
                <w:rFonts w:ascii="Aptos" w:eastAsia="Calibri" w:hAnsi="Aptos" w:cs="Calibri"/>
                <w:spacing w:val="-2"/>
                <w:sz w:val="20"/>
                <w:szCs w:val="20"/>
                <w:lang w:val="es-CO"/>
              </w:rPr>
              <w:t>e</w:t>
            </w:r>
            <w:r w:rsidR="00675B7A" w:rsidRPr="00A84A20">
              <w:rPr>
                <w:rFonts w:ascii="Aptos" w:eastAsia="Calibri" w:hAnsi="Aptos" w:cs="Calibri"/>
                <w:spacing w:val="-2"/>
                <w:sz w:val="20"/>
                <w:szCs w:val="20"/>
                <w:lang w:val="es-CO"/>
              </w:rPr>
              <w:t xml:space="preserve"> (Si Aplica)</w:t>
            </w:r>
            <w:r w:rsidRPr="00A84A20">
              <w:rPr>
                <w:rFonts w:ascii="Aptos" w:eastAsia="Calibri" w:hAnsi="Aptos" w:cs="Calibri"/>
                <w:sz w:val="20"/>
                <w:szCs w:val="20"/>
                <w:lang w:val="es-CO"/>
              </w:rPr>
              <w:t>:</w:t>
            </w:r>
            <w:r w:rsidRPr="00A84A20">
              <w:rPr>
                <w:rFonts w:ascii="Aptos" w:eastAsia="Calibri" w:hAnsi="Aptos" w:cs="Calibri"/>
                <w:spacing w:val="1"/>
                <w:sz w:val="20"/>
                <w:szCs w:val="20"/>
                <w:lang w:val="es-CO"/>
              </w:rPr>
              <w:t xml:space="preserve"> </w:t>
            </w:r>
            <w:r w:rsidR="003601B2">
              <w:rPr>
                <w:rFonts w:ascii="Aptos" w:eastAsia="Calibri" w:hAnsi="Aptos" w:cs="Calibri"/>
                <w:spacing w:val="1"/>
                <w:sz w:val="20"/>
                <w:szCs w:val="20"/>
                <w:lang w:val="es-CO"/>
              </w:rPr>
              <w:t>SI APLICA</w:t>
            </w:r>
          </w:p>
          <w:p w:rsidR="00A06D0B" w:rsidRDefault="00F56E1E" w:rsidP="00A84A20">
            <w:pPr>
              <w:spacing w:after="0" w:line="240" w:lineRule="auto"/>
              <w:ind w:left="59" w:right="697"/>
              <w:rPr>
                <w:rFonts w:ascii="Aptos" w:eastAsia="Calibri" w:hAnsi="Aptos" w:cs="Calibri"/>
                <w:sz w:val="20"/>
                <w:szCs w:val="20"/>
                <w:lang w:val="es-CO"/>
              </w:rPr>
            </w:pPr>
            <w:r w:rsidRPr="00A84A20">
              <w:rPr>
                <w:rFonts w:ascii="Aptos" w:eastAsia="Calibri" w:hAnsi="Aptos" w:cs="Calibri"/>
                <w:sz w:val="20"/>
                <w:szCs w:val="20"/>
                <w:lang w:val="es-CO"/>
              </w:rPr>
              <w:t>Va</w:t>
            </w:r>
            <w:r w:rsidRPr="00A84A20">
              <w:rPr>
                <w:rFonts w:ascii="Aptos" w:eastAsia="Calibri" w:hAnsi="Aptos" w:cs="Calibri"/>
                <w:spacing w:val="-1"/>
                <w:sz w:val="20"/>
                <w:szCs w:val="20"/>
                <w:lang w:val="es-CO"/>
              </w:rPr>
              <w:t>l</w:t>
            </w:r>
            <w:r w:rsidRPr="00A84A20">
              <w:rPr>
                <w:rFonts w:ascii="Aptos" w:eastAsia="Calibri" w:hAnsi="Aptos" w:cs="Calibri"/>
                <w:spacing w:val="1"/>
                <w:sz w:val="20"/>
                <w:szCs w:val="20"/>
                <w:lang w:val="es-CO"/>
              </w:rPr>
              <w:t>o</w:t>
            </w:r>
            <w:r w:rsidRPr="00A84A20">
              <w:rPr>
                <w:rFonts w:ascii="Aptos" w:eastAsia="Calibri" w:hAnsi="Aptos" w:cs="Calibri"/>
                <w:sz w:val="20"/>
                <w:szCs w:val="20"/>
                <w:lang w:val="es-CO"/>
              </w:rPr>
              <w:t>r a</w:t>
            </w:r>
            <w:r w:rsidRPr="00A84A20">
              <w:rPr>
                <w:rFonts w:ascii="Aptos" w:eastAsia="Calibri" w:hAnsi="Aptos" w:cs="Calibri"/>
                <w:spacing w:val="-2"/>
                <w:sz w:val="20"/>
                <w:szCs w:val="20"/>
                <w:lang w:val="es-CO"/>
              </w:rPr>
              <w:t>s</w:t>
            </w:r>
            <w:r w:rsidRPr="00A84A20">
              <w:rPr>
                <w:rFonts w:ascii="Aptos" w:eastAsia="Calibri" w:hAnsi="Aptos" w:cs="Calibri"/>
                <w:sz w:val="20"/>
                <w:szCs w:val="20"/>
                <w:lang w:val="es-CO"/>
              </w:rPr>
              <w:t>eg</w:t>
            </w:r>
            <w:r w:rsidRPr="00A84A20">
              <w:rPr>
                <w:rFonts w:ascii="Aptos" w:eastAsia="Calibri" w:hAnsi="Aptos" w:cs="Calibri"/>
                <w:spacing w:val="-1"/>
                <w:sz w:val="20"/>
                <w:szCs w:val="20"/>
                <w:lang w:val="es-CO"/>
              </w:rPr>
              <w:t>u</w:t>
            </w:r>
            <w:r w:rsidRPr="00A84A20">
              <w:rPr>
                <w:rFonts w:ascii="Aptos" w:eastAsia="Calibri" w:hAnsi="Aptos" w:cs="Calibri"/>
                <w:sz w:val="20"/>
                <w:szCs w:val="20"/>
                <w:lang w:val="es-CO"/>
              </w:rPr>
              <w:t>ra</w:t>
            </w:r>
            <w:r w:rsidRPr="00A84A20">
              <w:rPr>
                <w:rFonts w:ascii="Aptos" w:eastAsia="Calibri" w:hAnsi="Aptos" w:cs="Calibri"/>
                <w:spacing w:val="-1"/>
                <w:sz w:val="20"/>
                <w:szCs w:val="20"/>
                <w:lang w:val="es-CO"/>
              </w:rPr>
              <w:t>d</w:t>
            </w:r>
            <w:r w:rsidRPr="00A84A20">
              <w:rPr>
                <w:rFonts w:ascii="Aptos" w:eastAsia="Calibri" w:hAnsi="Aptos" w:cs="Calibri"/>
                <w:spacing w:val="1"/>
                <w:sz w:val="20"/>
                <w:szCs w:val="20"/>
                <w:lang w:val="es-CO"/>
              </w:rPr>
              <w:t>o</w:t>
            </w:r>
            <w:r w:rsidRPr="00A84A20">
              <w:rPr>
                <w:rFonts w:ascii="Aptos" w:eastAsia="Calibri" w:hAnsi="Aptos" w:cs="Calibri"/>
                <w:sz w:val="20"/>
                <w:szCs w:val="20"/>
                <w:lang w:val="es-CO"/>
              </w:rPr>
              <w:t>:</w:t>
            </w:r>
            <w:r w:rsidR="003601B2">
              <w:rPr>
                <w:rFonts w:ascii="Aptos" w:eastAsia="Calibri" w:hAnsi="Aptos" w:cs="Calibri"/>
                <w:sz w:val="20"/>
                <w:szCs w:val="20"/>
                <w:lang w:val="es-CO"/>
              </w:rPr>
              <w:t xml:space="preserve"> </w:t>
            </w:r>
          </w:p>
          <w:p w:rsidR="003601B2" w:rsidRPr="003601B2" w:rsidRDefault="003601B2" w:rsidP="00A84A20">
            <w:pPr>
              <w:spacing w:after="0" w:line="240" w:lineRule="auto"/>
              <w:ind w:left="59" w:right="697"/>
              <w:rPr>
                <w:lang w:val="es-CO"/>
              </w:rPr>
            </w:pPr>
            <w:r w:rsidRPr="003601B2">
              <w:rPr>
                <w:lang w:val="es-CO"/>
              </w:rPr>
              <w:t xml:space="preserve">Límite por persona US $ 600.000 </w:t>
            </w:r>
          </w:p>
          <w:p w:rsidR="003601B2" w:rsidRDefault="003601B2" w:rsidP="00A84A20">
            <w:pPr>
              <w:spacing w:after="0" w:line="240" w:lineRule="auto"/>
              <w:ind w:left="59" w:right="697"/>
              <w:rPr>
                <w:lang w:val="es-CO"/>
              </w:rPr>
            </w:pPr>
            <w:r w:rsidRPr="003601B2">
              <w:rPr>
                <w:lang w:val="es-CO"/>
              </w:rPr>
              <w:t xml:space="preserve">Límite por evento US $ 900.000 </w:t>
            </w:r>
          </w:p>
          <w:p w:rsidR="003601B2" w:rsidRPr="00A84A20" w:rsidRDefault="003601B2" w:rsidP="00A84A20">
            <w:pPr>
              <w:spacing w:after="0" w:line="240" w:lineRule="auto"/>
              <w:ind w:left="59" w:right="697"/>
              <w:rPr>
                <w:rFonts w:ascii="Aptos" w:eastAsia="Calibri" w:hAnsi="Aptos" w:cs="Calibri"/>
                <w:sz w:val="20"/>
                <w:szCs w:val="20"/>
                <w:lang w:val="es-CO"/>
              </w:rPr>
            </w:pPr>
            <w:r w:rsidRPr="003601B2">
              <w:rPr>
                <w:lang w:val="es-CO"/>
              </w:rPr>
              <w:t>Límite anual agregado US $ 1.200.000</w:t>
            </w:r>
          </w:p>
          <w:p w:rsidR="00675B7A" w:rsidRDefault="00675B7A" w:rsidP="00A84A20">
            <w:pPr>
              <w:spacing w:after="0" w:line="240" w:lineRule="auto"/>
              <w:ind w:left="59" w:right="697"/>
              <w:rPr>
                <w:rFonts w:ascii="Aptos" w:eastAsia="Calibri" w:hAnsi="Aptos" w:cs="Calibri"/>
                <w:sz w:val="20"/>
                <w:szCs w:val="20"/>
                <w:lang w:val="es-CO"/>
              </w:rPr>
            </w:pPr>
            <w:r w:rsidRPr="00A84A20">
              <w:rPr>
                <w:rFonts w:ascii="Aptos" w:eastAsia="Calibri" w:hAnsi="Aptos" w:cs="Calibri"/>
                <w:sz w:val="20"/>
                <w:szCs w:val="20"/>
                <w:lang w:val="es-CO"/>
              </w:rPr>
              <w:t xml:space="preserve">Placa ( Si Aplica): </w:t>
            </w:r>
            <w:r w:rsidR="003601B2">
              <w:rPr>
                <w:rFonts w:ascii="Aptos" w:eastAsia="Calibri" w:hAnsi="Aptos" w:cs="Calibri"/>
                <w:sz w:val="20"/>
                <w:szCs w:val="20"/>
                <w:lang w:val="es-CO"/>
              </w:rPr>
              <w:t xml:space="preserve"> NO APLICA</w:t>
            </w:r>
          </w:p>
          <w:p w:rsidR="003601B2" w:rsidRDefault="003601B2" w:rsidP="00A84A20">
            <w:pPr>
              <w:spacing w:after="0" w:line="240" w:lineRule="auto"/>
              <w:ind w:left="59" w:right="697"/>
              <w:rPr>
                <w:rFonts w:ascii="Aptos" w:eastAsia="Calibri" w:hAnsi="Aptos" w:cs="Calibri"/>
                <w:sz w:val="20"/>
                <w:szCs w:val="20"/>
                <w:lang w:val="es-CO"/>
              </w:rPr>
            </w:pPr>
            <w:r>
              <w:rPr>
                <w:rFonts w:ascii="Aptos" w:eastAsia="Calibri" w:hAnsi="Aptos" w:cs="Calibri"/>
                <w:sz w:val="20"/>
                <w:szCs w:val="20"/>
                <w:lang w:val="es-CO"/>
              </w:rPr>
              <w:t>Coaseguro (Si Aplica): NO APLICA</w:t>
            </w:r>
          </w:p>
          <w:p w:rsidR="00FF0587" w:rsidRDefault="00FF0587" w:rsidP="00A84A20">
            <w:pPr>
              <w:spacing w:after="0" w:line="240" w:lineRule="auto"/>
              <w:ind w:left="59" w:right="697"/>
              <w:rPr>
                <w:rFonts w:ascii="Aptos" w:eastAsia="Calibri" w:hAnsi="Aptos" w:cs="Calibri"/>
                <w:sz w:val="20"/>
                <w:szCs w:val="20"/>
                <w:lang w:val="es-CO"/>
              </w:rPr>
            </w:pPr>
          </w:p>
          <w:p w:rsidR="00FF0587" w:rsidRPr="00A84A20" w:rsidRDefault="00FF0587" w:rsidP="00A84A20">
            <w:pPr>
              <w:spacing w:after="0" w:line="240" w:lineRule="auto"/>
              <w:ind w:left="59" w:right="697"/>
              <w:rPr>
                <w:rFonts w:ascii="Aptos" w:eastAsia="Calibri" w:hAnsi="Aptos" w:cs="Calibri"/>
                <w:sz w:val="20"/>
                <w:szCs w:val="20"/>
                <w:lang w:val="es-CO"/>
              </w:rPr>
            </w:pPr>
          </w:p>
        </w:tc>
      </w:tr>
      <w:tr w:rsidR="00675B7A" w:rsidRPr="003601B2" w:rsidTr="00FF0587">
        <w:trPr>
          <w:trHeight w:hRule="exact" w:val="5534"/>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right="-20"/>
              <w:rPr>
                <w:rFonts w:ascii="Aptos" w:eastAsia="Calibri" w:hAnsi="Aptos" w:cs="Calibri"/>
                <w:sz w:val="20"/>
                <w:szCs w:val="20"/>
                <w:lang w:val="es-CO"/>
              </w:rPr>
            </w:pPr>
            <w:r w:rsidRPr="00A84A20">
              <w:rPr>
                <w:rFonts w:ascii="Aptos" w:eastAsia="Calibri" w:hAnsi="Aptos" w:cs="Calibri"/>
                <w:b/>
                <w:bCs/>
                <w:position w:val="1"/>
                <w:sz w:val="20"/>
                <w:szCs w:val="20"/>
                <w:lang w:val="es-CO"/>
              </w:rPr>
              <w:t>E</w:t>
            </w:r>
            <w:r w:rsidRPr="00A84A20">
              <w:rPr>
                <w:rFonts w:ascii="Aptos" w:eastAsia="Calibri" w:hAnsi="Aptos" w:cs="Calibri"/>
                <w:b/>
                <w:bCs/>
                <w:spacing w:val="1"/>
                <w:position w:val="1"/>
                <w:sz w:val="20"/>
                <w:szCs w:val="20"/>
                <w:lang w:val="es-CO"/>
              </w:rPr>
              <w:t>X</w:t>
            </w:r>
            <w:r w:rsidRPr="00A84A20">
              <w:rPr>
                <w:rFonts w:ascii="Aptos" w:eastAsia="Calibri" w:hAnsi="Aptos" w:cs="Calibri"/>
                <w:b/>
                <w:bCs/>
                <w:spacing w:val="-2"/>
                <w:position w:val="1"/>
                <w:sz w:val="20"/>
                <w:szCs w:val="20"/>
                <w:lang w:val="es-CO"/>
              </w:rPr>
              <w:t>C</w:t>
            </w:r>
            <w:r w:rsidRPr="00A84A20">
              <w:rPr>
                <w:rFonts w:ascii="Aptos" w:eastAsia="Calibri" w:hAnsi="Aptos" w:cs="Calibri"/>
                <w:b/>
                <w:bCs/>
                <w:position w:val="1"/>
                <w:sz w:val="20"/>
                <w:szCs w:val="20"/>
                <w:lang w:val="es-CO"/>
              </w:rPr>
              <w:t>EP</w:t>
            </w:r>
            <w:r w:rsidRPr="00A84A20">
              <w:rPr>
                <w:rFonts w:ascii="Aptos" w:eastAsia="Calibri" w:hAnsi="Aptos" w:cs="Calibri"/>
                <w:b/>
                <w:bCs/>
                <w:spacing w:val="-1"/>
                <w:position w:val="1"/>
                <w:sz w:val="20"/>
                <w:szCs w:val="20"/>
                <w:lang w:val="es-CO"/>
              </w:rPr>
              <w:t>C</w:t>
            </w:r>
            <w:r w:rsidRPr="00A84A20">
              <w:rPr>
                <w:rFonts w:ascii="Aptos" w:eastAsia="Calibri" w:hAnsi="Aptos" w:cs="Calibri"/>
                <w:b/>
                <w:bCs/>
                <w:spacing w:val="1"/>
                <w:position w:val="1"/>
                <w:sz w:val="20"/>
                <w:szCs w:val="20"/>
                <w:lang w:val="es-CO"/>
              </w:rPr>
              <w:t>I</w:t>
            </w:r>
            <w:r w:rsidRPr="00A84A20">
              <w:rPr>
                <w:rFonts w:ascii="Aptos" w:eastAsia="Calibri" w:hAnsi="Aptos" w:cs="Calibri"/>
                <w:b/>
                <w:bCs/>
                <w:position w:val="1"/>
                <w:sz w:val="20"/>
                <w:szCs w:val="20"/>
                <w:lang w:val="es-CO"/>
              </w:rPr>
              <w:t>O</w:t>
            </w:r>
            <w:r w:rsidRPr="00A84A20">
              <w:rPr>
                <w:rFonts w:ascii="Aptos" w:eastAsia="Calibri" w:hAnsi="Aptos" w:cs="Calibri"/>
                <w:b/>
                <w:bCs/>
                <w:spacing w:val="-2"/>
                <w:position w:val="1"/>
                <w:sz w:val="20"/>
                <w:szCs w:val="20"/>
                <w:lang w:val="es-CO"/>
              </w:rPr>
              <w:t>N</w:t>
            </w:r>
            <w:r w:rsidRPr="00A84A20">
              <w:rPr>
                <w:rFonts w:ascii="Aptos" w:eastAsia="Calibri" w:hAnsi="Aptos" w:cs="Calibri"/>
                <w:b/>
                <w:bCs/>
                <w:position w:val="1"/>
                <w:sz w:val="20"/>
                <w:szCs w:val="20"/>
                <w:lang w:val="es-CO"/>
              </w:rPr>
              <w:t>ES</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position w:val="1"/>
                <w:sz w:val="20"/>
                <w:szCs w:val="20"/>
                <w:lang w:val="es-CO"/>
              </w:rPr>
              <w:t>P</w:t>
            </w:r>
            <w:r w:rsidRPr="00A84A20">
              <w:rPr>
                <w:rFonts w:ascii="Aptos" w:eastAsia="Calibri" w:hAnsi="Aptos" w:cs="Calibri"/>
                <w:b/>
                <w:bCs/>
                <w:spacing w:val="1"/>
                <w:position w:val="1"/>
                <w:sz w:val="20"/>
                <w:szCs w:val="20"/>
                <w:lang w:val="es-CO"/>
              </w:rPr>
              <w:t>R</w:t>
            </w:r>
            <w:r w:rsidRPr="00A84A20">
              <w:rPr>
                <w:rFonts w:ascii="Aptos" w:eastAsia="Calibri" w:hAnsi="Aptos" w:cs="Calibri"/>
                <w:b/>
                <w:bCs/>
                <w:position w:val="1"/>
                <w:sz w:val="20"/>
                <w:szCs w:val="20"/>
                <w:lang w:val="es-CO"/>
              </w:rPr>
              <w:t>O</w:t>
            </w:r>
            <w:r w:rsidRPr="00A84A20">
              <w:rPr>
                <w:rFonts w:ascii="Aptos" w:eastAsia="Calibri" w:hAnsi="Aptos" w:cs="Calibri"/>
                <w:b/>
                <w:bCs/>
                <w:spacing w:val="-3"/>
                <w:position w:val="1"/>
                <w:sz w:val="20"/>
                <w:szCs w:val="20"/>
                <w:lang w:val="es-CO"/>
              </w:rPr>
              <w:t>P</w:t>
            </w:r>
            <w:r w:rsidRPr="00A84A20">
              <w:rPr>
                <w:rFonts w:ascii="Aptos" w:eastAsia="Calibri" w:hAnsi="Aptos" w:cs="Calibri"/>
                <w:b/>
                <w:bCs/>
                <w:position w:val="1"/>
                <w:sz w:val="20"/>
                <w:szCs w:val="20"/>
                <w:lang w:val="es-CO"/>
              </w:rPr>
              <w:t>UE</w:t>
            </w:r>
            <w:r w:rsidRPr="00A84A20">
              <w:rPr>
                <w:rFonts w:ascii="Aptos" w:eastAsia="Calibri" w:hAnsi="Aptos" w:cs="Calibri"/>
                <w:b/>
                <w:bCs/>
                <w:spacing w:val="-1"/>
                <w:position w:val="1"/>
                <w:sz w:val="20"/>
                <w:szCs w:val="20"/>
                <w:lang w:val="es-CO"/>
              </w:rPr>
              <w:t>ST</w:t>
            </w:r>
            <w:r w:rsidRPr="00A84A20">
              <w:rPr>
                <w:rFonts w:ascii="Aptos" w:eastAsia="Calibri" w:hAnsi="Aptos" w:cs="Calibri"/>
                <w:b/>
                <w:bCs/>
                <w:spacing w:val="-2"/>
                <w:position w:val="1"/>
                <w:sz w:val="20"/>
                <w:szCs w:val="20"/>
                <w:lang w:val="es-CO"/>
              </w:rPr>
              <w:t>A</w:t>
            </w:r>
            <w:r w:rsidRPr="00A84A20">
              <w:rPr>
                <w:rFonts w:ascii="Aptos" w:eastAsia="Calibri" w:hAnsi="Aptos" w:cs="Calibri"/>
                <w:b/>
                <w:bCs/>
                <w:position w:val="1"/>
                <w:sz w:val="20"/>
                <w:szCs w:val="20"/>
                <w:lang w:val="es-CO"/>
              </w:rPr>
              <w:t>S</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position w:val="1"/>
                <w:sz w:val="20"/>
                <w:szCs w:val="20"/>
                <w:lang w:val="es-CO"/>
              </w:rPr>
              <w:t>POR</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position w:val="1"/>
                <w:sz w:val="20"/>
                <w:szCs w:val="20"/>
                <w:lang w:val="es-CO"/>
              </w:rPr>
              <w:t>EL</w:t>
            </w:r>
          </w:p>
          <w:p w:rsidR="00675B7A" w:rsidRPr="00A84A20" w:rsidRDefault="00675B7A" w:rsidP="00A84A20">
            <w:pPr>
              <w:spacing w:line="240" w:lineRule="auto"/>
              <w:rPr>
                <w:rFonts w:ascii="Aptos" w:eastAsia="Calibri" w:hAnsi="Aptos" w:cs="Calibri"/>
                <w:b/>
                <w:bCs/>
                <w:sz w:val="20"/>
                <w:szCs w:val="20"/>
                <w:lang w:val="es-CO"/>
              </w:rPr>
            </w:pPr>
            <w:r w:rsidRPr="00A84A20">
              <w:rPr>
                <w:rFonts w:ascii="Aptos" w:eastAsia="Calibri" w:hAnsi="Aptos" w:cs="Calibri"/>
                <w:b/>
                <w:bCs/>
                <w:sz w:val="20"/>
                <w:szCs w:val="20"/>
                <w:lang w:val="es-CO"/>
              </w:rPr>
              <w:t>ASEG</w:t>
            </w:r>
            <w:r w:rsidRPr="00A84A20">
              <w:rPr>
                <w:rFonts w:ascii="Aptos" w:eastAsia="Calibri" w:hAnsi="Aptos" w:cs="Calibri"/>
                <w:b/>
                <w:bCs/>
                <w:spacing w:val="-2"/>
                <w:sz w:val="20"/>
                <w:szCs w:val="20"/>
                <w:lang w:val="es-CO"/>
              </w:rPr>
              <w:t>U</w:t>
            </w:r>
            <w:r w:rsidRPr="00A84A20">
              <w:rPr>
                <w:rFonts w:ascii="Aptos" w:eastAsia="Calibri" w:hAnsi="Aptos" w:cs="Calibri"/>
                <w:b/>
                <w:bCs/>
                <w:sz w:val="20"/>
                <w:szCs w:val="20"/>
                <w:lang w:val="es-CO"/>
              </w:rPr>
              <w:t>R</w:t>
            </w:r>
            <w:r w:rsidRPr="00A84A20">
              <w:rPr>
                <w:rFonts w:ascii="Aptos" w:eastAsia="Calibri" w:hAnsi="Aptos" w:cs="Calibri"/>
                <w:b/>
                <w:bCs/>
                <w:spacing w:val="1"/>
                <w:sz w:val="20"/>
                <w:szCs w:val="20"/>
                <w:lang w:val="es-CO"/>
              </w:rPr>
              <w:t>A</w:t>
            </w:r>
            <w:r w:rsidRPr="00A84A20">
              <w:rPr>
                <w:rFonts w:ascii="Aptos" w:eastAsia="Calibri" w:hAnsi="Aptos" w:cs="Calibri"/>
                <w:b/>
                <w:bCs/>
                <w:sz w:val="20"/>
                <w:szCs w:val="20"/>
                <w:lang w:val="es-CO"/>
              </w:rPr>
              <w:t>DO</w:t>
            </w:r>
          </w:p>
          <w:p w:rsidR="00675B7A" w:rsidRPr="00A84A20" w:rsidRDefault="00675B7A" w:rsidP="00A84A20">
            <w:pPr>
              <w:spacing w:line="240" w:lineRule="auto"/>
              <w:rPr>
                <w:rFonts w:ascii="Aptos" w:eastAsia="Calibri" w:hAnsi="Aptos" w:cs="Calibri"/>
                <w:b/>
                <w:bCs/>
                <w:sz w:val="20"/>
                <w:szCs w:val="20"/>
                <w:lang w:val="es-CO"/>
              </w:rPr>
            </w:pPr>
          </w:p>
          <w:p w:rsidR="00675B7A" w:rsidRPr="00A84A20" w:rsidRDefault="00675B7A" w:rsidP="00A84A20">
            <w:pPr>
              <w:spacing w:line="240" w:lineRule="auto"/>
              <w:rPr>
                <w:rFonts w:ascii="Aptos" w:hAnsi="Aptos"/>
                <w:sz w:val="20"/>
                <w:szCs w:val="20"/>
                <w:lang w:val="es-CO"/>
              </w:rPr>
            </w:pPr>
          </w:p>
        </w:tc>
        <w:tc>
          <w:tcPr>
            <w:tcW w:w="5811" w:type="dxa"/>
            <w:tcBorders>
              <w:top w:val="single" w:sz="8" w:space="0" w:color="000000"/>
              <w:left w:val="single" w:sz="8" w:space="0" w:color="000000"/>
              <w:bottom w:val="single" w:sz="8" w:space="0" w:color="000000"/>
              <w:right w:val="single" w:sz="8" w:space="0" w:color="000000"/>
            </w:tcBorders>
          </w:tcPr>
          <w:p w:rsidR="00675B7A" w:rsidRPr="003601B2" w:rsidRDefault="00675B7A" w:rsidP="00A84A20">
            <w:pPr>
              <w:spacing w:after="0" w:line="240" w:lineRule="auto"/>
              <w:ind w:left="59" w:right="-20"/>
              <w:rPr>
                <w:rFonts w:ascii="Aptos" w:eastAsia="Calibri" w:hAnsi="Aptos" w:cs="Calibri"/>
                <w:sz w:val="20"/>
                <w:szCs w:val="20"/>
                <w:lang w:val="es-CO"/>
              </w:rPr>
            </w:pPr>
          </w:p>
          <w:p w:rsidR="00FF0587" w:rsidRDefault="003601B2" w:rsidP="00700A43">
            <w:pPr>
              <w:pStyle w:val="Prrafodelista"/>
              <w:numPr>
                <w:ilvl w:val="0"/>
                <w:numId w:val="1"/>
              </w:numPr>
              <w:spacing w:after="0" w:line="240" w:lineRule="auto"/>
              <w:ind w:right="-20"/>
              <w:rPr>
                <w:rFonts w:ascii="Aptos" w:eastAsia="Calibri" w:hAnsi="Aptos" w:cs="Calibri"/>
                <w:sz w:val="20"/>
                <w:szCs w:val="20"/>
                <w:lang w:val="es-CO"/>
              </w:rPr>
            </w:pPr>
            <w:r w:rsidRPr="003601B2">
              <w:rPr>
                <w:rFonts w:ascii="Aptos" w:eastAsia="Calibri" w:hAnsi="Aptos" w:cs="Calibri"/>
                <w:sz w:val="20"/>
                <w:szCs w:val="20"/>
                <w:lang w:val="es-CO"/>
              </w:rPr>
              <w:t>CULPA EXCLUSIVA DE LA VICTIMA</w:t>
            </w:r>
          </w:p>
          <w:p w:rsidR="00700A43" w:rsidRPr="00700A43" w:rsidRDefault="00700A43" w:rsidP="00700A43">
            <w:pPr>
              <w:pStyle w:val="Prrafodelista"/>
              <w:spacing w:after="0" w:line="240" w:lineRule="auto"/>
              <w:ind w:left="419" w:right="-20"/>
              <w:rPr>
                <w:rFonts w:ascii="Aptos" w:eastAsia="Calibri" w:hAnsi="Aptos" w:cs="Calibri"/>
                <w:sz w:val="20"/>
                <w:szCs w:val="20"/>
                <w:lang w:val="es-CO"/>
              </w:rPr>
            </w:pPr>
          </w:p>
          <w:p w:rsidR="00FF0587" w:rsidRDefault="003601B2" w:rsidP="00FF0587">
            <w:pPr>
              <w:pStyle w:val="Prrafodelista"/>
              <w:numPr>
                <w:ilvl w:val="0"/>
                <w:numId w:val="1"/>
              </w:numPr>
              <w:spacing w:after="0" w:line="240" w:lineRule="auto"/>
              <w:ind w:right="-20"/>
              <w:rPr>
                <w:rFonts w:ascii="Aptos" w:eastAsia="Calibri" w:hAnsi="Aptos" w:cs="Calibri"/>
                <w:sz w:val="20"/>
                <w:szCs w:val="20"/>
                <w:lang w:val="es-CO"/>
              </w:rPr>
            </w:pPr>
            <w:r w:rsidRPr="003601B2">
              <w:rPr>
                <w:rFonts w:ascii="Aptos" w:eastAsia="Calibri" w:hAnsi="Aptos" w:cs="Calibri"/>
                <w:sz w:val="20"/>
                <w:szCs w:val="20"/>
                <w:lang w:val="es-CO"/>
              </w:rPr>
              <w:t>INEXISTENCIA DE RESPONSABILIDAD DE PAVIMENTOS COLOMBIA S.A.S.</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3601B2" w:rsidP="00FF0587">
            <w:pPr>
              <w:pStyle w:val="Prrafodelista"/>
              <w:numPr>
                <w:ilvl w:val="0"/>
                <w:numId w:val="1"/>
              </w:numPr>
              <w:spacing w:after="0" w:line="240" w:lineRule="auto"/>
              <w:ind w:right="-20"/>
              <w:rPr>
                <w:rFonts w:ascii="Aptos" w:eastAsia="Calibri" w:hAnsi="Aptos" w:cs="Calibri"/>
                <w:sz w:val="20"/>
                <w:szCs w:val="20"/>
                <w:lang w:val="es-CO"/>
              </w:rPr>
            </w:pPr>
            <w:r w:rsidRPr="003601B2">
              <w:rPr>
                <w:rFonts w:ascii="Aptos" w:eastAsia="Calibri" w:hAnsi="Aptos" w:cs="Calibri"/>
                <w:sz w:val="20"/>
                <w:szCs w:val="20"/>
                <w:lang w:val="es-CO"/>
              </w:rPr>
              <w:t>INTERRUPCIÓN DEL NEXO CAUSAL</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3601B2" w:rsidP="00FF0587">
            <w:pPr>
              <w:pStyle w:val="Prrafodelista"/>
              <w:numPr>
                <w:ilvl w:val="0"/>
                <w:numId w:val="1"/>
              </w:numPr>
              <w:spacing w:after="0" w:line="240" w:lineRule="auto"/>
              <w:ind w:right="-20"/>
              <w:rPr>
                <w:rFonts w:ascii="Aptos" w:eastAsia="Calibri" w:hAnsi="Aptos" w:cs="Calibri"/>
                <w:sz w:val="20"/>
                <w:szCs w:val="20"/>
                <w:lang w:val="es-CO"/>
              </w:rPr>
            </w:pPr>
            <w:r w:rsidRPr="003601B2">
              <w:rPr>
                <w:rFonts w:ascii="Aptos" w:eastAsia="Calibri" w:hAnsi="Aptos" w:cs="Calibri"/>
                <w:sz w:val="20"/>
                <w:szCs w:val="20"/>
                <w:lang w:val="es-CO"/>
              </w:rPr>
              <w:t>AUSENCIA DE PRUEBA DEL PERJUICIO QUE SE RECLAMA</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3601B2" w:rsidP="00FF0587">
            <w:pPr>
              <w:pStyle w:val="Prrafodelista"/>
              <w:numPr>
                <w:ilvl w:val="0"/>
                <w:numId w:val="1"/>
              </w:numPr>
              <w:spacing w:after="0" w:line="240" w:lineRule="auto"/>
              <w:ind w:right="-20"/>
              <w:rPr>
                <w:rFonts w:ascii="Aptos" w:eastAsia="Calibri" w:hAnsi="Aptos" w:cs="Calibri"/>
                <w:sz w:val="20"/>
                <w:szCs w:val="20"/>
                <w:lang w:val="es-CO"/>
              </w:rPr>
            </w:pPr>
            <w:r w:rsidRPr="003601B2">
              <w:rPr>
                <w:rFonts w:ascii="Aptos" w:eastAsia="Calibri" w:hAnsi="Aptos" w:cs="Calibri"/>
                <w:sz w:val="20"/>
                <w:szCs w:val="20"/>
                <w:lang w:val="es-CO"/>
              </w:rPr>
              <w:t>PERJUICIOS INMATERIALES O EXTRAPATRIMONIALES</w:t>
            </w:r>
            <w:r>
              <w:rPr>
                <w:rFonts w:ascii="Aptos" w:eastAsia="Calibri" w:hAnsi="Aptos" w:cs="Calibri"/>
                <w:sz w:val="20"/>
                <w:szCs w:val="20"/>
                <w:lang w:val="es-CO"/>
              </w:rPr>
              <w:t xml:space="preserve"> </w:t>
            </w:r>
            <w:r w:rsidRPr="003601B2">
              <w:rPr>
                <w:rFonts w:ascii="Aptos" w:eastAsia="Calibri" w:hAnsi="Aptos" w:cs="Calibri"/>
                <w:sz w:val="20"/>
                <w:szCs w:val="20"/>
                <w:lang w:val="es-CO"/>
              </w:rPr>
              <w:t>INFUNDADOS</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FF0587" w:rsidP="00FF0587">
            <w:pPr>
              <w:pStyle w:val="Prrafodelista"/>
              <w:numPr>
                <w:ilvl w:val="0"/>
                <w:numId w:val="1"/>
              </w:numPr>
              <w:spacing w:after="0" w:line="240" w:lineRule="auto"/>
              <w:ind w:right="-20"/>
              <w:rPr>
                <w:rFonts w:ascii="Aptos" w:eastAsia="Calibri" w:hAnsi="Aptos" w:cs="Calibri"/>
                <w:sz w:val="20"/>
                <w:szCs w:val="20"/>
                <w:lang w:val="es-CO"/>
              </w:rPr>
            </w:pPr>
            <w:r w:rsidRPr="00FF0587">
              <w:rPr>
                <w:rFonts w:ascii="Aptos" w:eastAsia="Calibri" w:hAnsi="Aptos" w:cs="Calibri"/>
                <w:sz w:val="20"/>
                <w:szCs w:val="20"/>
                <w:lang w:val="es-CO"/>
              </w:rPr>
              <w:t>SUBSIDIARIA DE REDUCCION DE LA INDEMNIZACIÓN POR CONCURRENCIA DE CULPAS</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FF0587" w:rsidP="00FF0587">
            <w:pPr>
              <w:pStyle w:val="Prrafodelista"/>
              <w:numPr>
                <w:ilvl w:val="0"/>
                <w:numId w:val="1"/>
              </w:numPr>
              <w:spacing w:after="0" w:line="240" w:lineRule="auto"/>
              <w:ind w:right="-20"/>
              <w:rPr>
                <w:rFonts w:ascii="Aptos" w:eastAsia="Calibri" w:hAnsi="Aptos" w:cs="Calibri"/>
                <w:sz w:val="20"/>
                <w:szCs w:val="20"/>
                <w:lang w:val="es-CO"/>
              </w:rPr>
            </w:pPr>
            <w:r w:rsidRPr="00FF0587">
              <w:rPr>
                <w:rFonts w:ascii="Aptos" w:eastAsia="Calibri" w:hAnsi="Aptos" w:cs="Calibri"/>
                <w:sz w:val="20"/>
                <w:szCs w:val="20"/>
                <w:lang w:val="es-CO"/>
              </w:rPr>
              <w:t>COMPENSACION</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Default="00FF0587" w:rsidP="00FF0587">
            <w:pPr>
              <w:pStyle w:val="Prrafodelista"/>
              <w:numPr>
                <w:ilvl w:val="0"/>
                <w:numId w:val="1"/>
              </w:numPr>
              <w:spacing w:after="0" w:line="240" w:lineRule="auto"/>
              <w:ind w:right="-20"/>
              <w:rPr>
                <w:rFonts w:ascii="Aptos" w:eastAsia="Calibri" w:hAnsi="Aptos" w:cs="Calibri"/>
                <w:sz w:val="20"/>
                <w:szCs w:val="20"/>
                <w:lang w:val="es-CO"/>
              </w:rPr>
            </w:pPr>
            <w:r w:rsidRPr="00FF0587">
              <w:rPr>
                <w:rFonts w:ascii="Aptos" w:eastAsia="Calibri" w:hAnsi="Aptos" w:cs="Calibri"/>
                <w:sz w:val="20"/>
                <w:szCs w:val="20"/>
                <w:lang w:val="es-CO"/>
              </w:rPr>
              <w:t>CADUCIDAD DE LA ACCIÓN DE REPARACION DIRECTA</w:t>
            </w:r>
          </w:p>
          <w:p w:rsidR="00700A43" w:rsidRPr="00700A43" w:rsidRDefault="00700A43" w:rsidP="00700A43">
            <w:pPr>
              <w:spacing w:after="0" w:line="240" w:lineRule="auto"/>
              <w:ind w:right="-20"/>
              <w:rPr>
                <w:rFonts w:ascii="Aptos" w:eastAsia="Calibri" w:hAnsi="Aptos" w:cs="Calibri"/>
                <w:sz w:val="20"/>
                <w:szCs w:val="20"/>
                <w:lang w:val="es-CO"/>
              </w:rPr>
            </w:pPr>
          </w:p>
          <w:p w:rsidR="00FF0587" w:rsidRPr="003601B2" w:rsidRDefault="00FF0587" w:rsidP="003601B2">
            <w:pPr>
              <w:pStyle w:val="Prrafodelista"/>
              <w:numPr>
                <w:ilvl w:val="0"/>
                <w:numId w:val="1"/>
              </w:numPr>
              <w:spacing w:after="0" w:line="240" w:lineRule="auto"/>
              <w:ind w:right="-20"/>
              <w:rPr>
                <w:rFonts w:ascii="Aptos" w:eastAsia="Calibri" w:hAnsi="Aptos" w:cs="Calibri"/>
                <w:sz w:val="20"/>
                <w:szCs w:val="20"/>
                <w:lang w:val="es-CO"/>
              </w:rPr>
            </w:pPr>
            <w:r w:rsidRPr="00FF0587">
              <w:rPr>
                <w:rFonts w:ascii="Aptos" w:eastAsia="Calibri" w:hAnsi="Aptos" w:cs="Calibri"/>
                <w:sz w:val="20"/>
                <w:szCs w:val="20"/>
                <w:lang w:val="es-CO"/>
              </w:rPr>
              <w:t>EXCEPCIÓN ECUMENICA O GENÉRICA</w:t>
            </w:r>
          </w:p>
          <w:p w:rsidR="00675B7A" w:rsidRPr="003601B2" w:rsidRDefault="00675B7A" w:rsidP="00A84A20">
            <w:pPr>
              <w:spacing w:after="0" w:line="240" w:lineRule="auto"/>
              <w:ind w:left="59" w:right="-20"/>
              <w:rPr>
                <w:rFonts w:ascii="Aptos" w:eastAsia="Calibri" w:hAnsi="Aptos" w:cs="Calibri"/>
                <w:sz w:val="20"/>
                <w:szCs w:val="20"/>
                <w:lang w:val="es-CO"/>
              </w:rPr>
            </w:pPr>
          </w:p>
        </w:tc>
      </w:tr>
      <w:tr w:rsidR="00675B7A" w:rsidRPr="00A84A20" w:rsidTr="00FF0587">
        <w:trPr>
          <w:trHeight w:hRule="exact" w:val="13778"/>
        </w:trPr>
        <w:tc>
          <w:tcPr>
            <w:tcW w:w="3680" w:type="dxa"/>
            <w:tcBorders>
              <w:top w:val="single" w:sz="8" w:space="0" w:color="000000"/>
              <w:left w:val="single" w:sz="8" w:space="0" w:color="000000"/>
              <w:bottom w:val="single" w:sz="8" w:space="0" w:color="000000"/>
              <w:right w:val="single" w:sz="8" w:space="0" w:color="000000"/>
            </w:tcBorders>
          </w:tcPr>
          <w:p w:rsidR="00FF0587" w:rsidRDefault="00FF0587" w:rsidP="00A84A20">
            <w:pPr>
              <w:spacing w:after="0" w:line="240" w:lineRule="auto"/>
              <w:ind w:left="59" w:right="-20"/>
              <w:rPr>
                <w:rFonts w:ascii="Aptos" w:eastAsia="Calibri" w:hAnsi="Aptos" w:cs="Calibri"/>
                <w:b/>
                <w:bCs/>
                <w:position w:val="1"/>
                <w:sz w:val="20"/>
                <w:szCs w:val="20"/>
                <w:lang w:val="es-CO"/>
              </w:rPr>
            </w:pPr>
          </w:p>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position w:val="1"/>
                <w:sz w:val="20"/>
                <w:szCs w:val="20"/>
                <w:lang w:val="es-CO"/>
              </w:rPr>
              <w:t>E</w:t>
            </w:r>
            <w:r w:rsidRPr="00A84A20">
              <w:rPr>
                <w:rFonts w:ascii="Aptos" w:eastAsia="Calibri" w:hAnsi="Aptos" w:cs="Calibri"/>
                <w:b/>
                <w:bCs/>
                <w:spacing w:val="1"/>
                <w:position w:val="1"/>
                <w:sz w:val="20"/>
                <w:szCs w:val="20"/>
                <w:lang w:val="es-CO"/>
              </w:rPr>
              <w:t>X</w:t>
            </w:r>
            <w:r w:rsidRPr="00A84A20">
              <w:rPr>
                <w:rFonts w:ascii="Aptos" w:eastAsia="Calibri" w:hAnsi="Aptos" w:cs="Calibri"/>
                <w:b/>
                <w:bCs/>
                <w:spacing w:val="-2"/>
                <w:position w:val="1"/>
                <w:sz w:val="20"/>
                <w:szCs w:val="20"/>
                <w:lang w:val="es-CO"/>
              </w:rPr>
              <w:t>C</w:t>
            </w:r>
            <w:r w:rsidRPr="00A84A20">
              <w:rPr>
                <w:rFonts w:ascii="Aptos" w:eastAsia="Calibri" w:hAnsi="Aptos" w:cs="Calibri"/>
                <w:b/>
                <w:bCs/>
                <w:position w:val="1"/>
                <w:sz w:val="20"/>
                <w:szCs w:val="20"/>
                <w:lang w:val="es-CO"/>
              </w:rPr>
              <w:t>EP</w:t>
            </w:r>
            <w:r w:rsidRPr="00A84A20">
              <w:rPr>
                <w:rFonts w:ascii="Aptos" w:eastAsia="Calibri" w:hAnsi="Aptos" w:cs="Calibri"/>
                <w:b/>
                <w:bCs/>
                <w:spacing w:val="-1"/>
                <w:position w:val="1"/>
                <w:sz w:val="20"/>
                <w:szCs w:val="20"/>
                <w:lang w:val="es-CO"/>
              </w:rPr>
              <w:t>C</w:t>
            </w:r>
            <w:r w:rsidRPr="00A84A20">
              <w:rPr>
                <w:rFonts w:ascii="Aptos" w:eastAsia="Calibri" w:hAnsi="Aptos" w:cs="Calibri"/>
                <w:b/>
                <w:bCs/>
                <w:spacing w:val="1"/>
                <w:position w:val="1"/>
                <w:sz w:val="20"/>
                <w:szCs w:val="20"/>
                <w:lang w:val="es-CO"/>
              </w:rPr>
              <w:t>I</w:t>
            </w:r>
            <w:r w:rsidRPr="00A84A20">
              <w:rPr>
                <w:rFonts w:ascii="Aptos" w:eastAsia="Calibri" w:hAnsi="Aptos" w:cs="Calibri"/>
                <w:b/>
                <w:bCs/>
                <w:position w:val="1"/>
                <w:sz w:val="20"/>
                <w:szCs w:val="20"/>
                <w:lang w:val="es-CO"/>
              </w:rPr>
              <w:t>O</w:t>
            </w:r>
            <w:r w:rsidRPr="00A84A20">
              <w:rPr>
                <w:rFonts w:ascii="Aptos" w:eastAsia="Calibri" w:hAnsi="Aptos" w:cs="Calibri"/>
                <w:b/>
                <w:bCs/>
                <w:spacing w:val="-2"/>
                <w:position w:val="1"/>
                <w:sz w:val="20"/>
                <w:szCs w:val="20"/>
                <w:lang w:val="es-CO"/>
              </w:rPr>
              <w:t>N</w:t>
            </w:r>
            <w:r w:rsidRPr="00A84A20">
              <w:rPr>
                <w:rFonts w:ascii="Aptos" w:eastAsia="Calibri" w:hAnsi="Aptos" w:cs="Calibri"/>
                <w:b/>
                <w:bCs/>
                <w:position w:val="1"/>
                <w:sz w:val="20"/>
                <w:szCs w:val="20"/>
                <w:lang w:val="es-CO"/>
              </w:rPr>
              <w:t>ES</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position w:val="1"/>
                <w:sz w:val="20"/>
                <w:szCs w:val="20"/>
                <w:lang w:val="es-CO"/>
              </w:rPr>
              <w:t>P</w:t>
            </w:r>
            <w:r w:rsidRPr="00A84A20">
              <w:rPr>
                <w:rFonts w:ascii="Aptos" w:eastAsia="Calibri" w:hAnsi="Aptos" w:cs="Calibri"/>
                <w:b/>
                <w:bCs/>
                <w:spacing w:val="1"/>
                <w:position w:val="1"/>
                <w:sz w:val="20"/>
                <w:szCs w:val="20"/>
                <w:lang w:val="es-CO"/>
              </w:rPr>
              <w:t>R</w:t>
            </w:r>
            <w:r w:rsidRPr="00A84A20">
              <w:rPr>
                <w:rFonts w:ascii="Aptos" w:eastAsia="Calibri" w:hAnsi="Aptos" w:cs="Calibri"/>
                <w:b/>
                <w:bCs/>
                <w:position w:val="1"/>
                <w:sz w:val="20"/>
                <w:szCs w:val="20"/>
                <w:lang w:val="es-CO"/>
              </w:rPr>
              <w:t>O</w:t>
            </w:r>
            <w:r w:rsidRPr="00A84A20">
              <w:rPr>
                <w:rFonts w:ascii="Aptos" w:eastAsia="Calibri" w:hAnsi="Aptos" w:cs="Calibri"/>
                <w:b/>
                <w:bCs/>
                <w:spacing w:val="-3"/>
                <w:position w:val="1"/>
                <w:sz w:val="20"/>
                <w:szCs w:val="20"/>
                <w:lang w:val="es-CO"/>
              </w:rPr>
              <w:t>P</w:t>
            </w:r>
            <w:r w:rsidRPr="00A84A20">
              <w:rPr>
                <w:rFonts w:ascii="Aptos" w:eastAsia="Calibri" w:hAnsi="Aptos" w:cs="Calibri"/>
                <w:b/>
                <w:bCs/>
                <w:position w:val="1"/>
                <w:sz w:val="20"/>
                <w:szCs w:val="20"/>
                <w:lang w:val="es-CO"/>
              </w:rPr>
              <w:t>UE</w:t>
            </w:r>
            <w:r w:rsidRPr="00A84A20">
              <w:rPr>
                <w:rFonts w:ascii="Aptos" w:eastAsia="Calibri" w:hAnsi="Aptos" w:cs="Calibri"/>
                <w:b/>
                <w:bCs/>
                <w:spacing w:val="-1"/>
                <w:position w:val="1"/>
                <w:sz w:val="20"/>
                <w:szCs w:val="20"/>
                <w:lang w:val="es-CO"/>
              </w:rPr>
              <w:t>ST</w:t>
            </w:r>
            <w:r w:rsidRPr="00A84A20">
              <w:rPr>
                <w:rFonts w:ascii="Aptos" w:eastAsia="Calibri" w:hAnsi="Aptos" w:cs="Calibri"/>
                <w:b/>
                <w:bCs/>
                <w:spacing w:val="-2"/>
                <w:position w:val="1"/>
                <w:sz w:val="20"/>
                <w:szCs w:val="20"/>
                <w:lang w:val="es-CO"/>
              </w:rPr>
              <w:t>A</w:t>
            </w:r>
            <w:r w:rsidRPr="00A84A20">
              <w:rPr>
                <w:rFonts w:ascii="Aptos" w:eastAsia="Calibri" w:hAnsi="Aptos" w:cs="Calibri"/>
                <w:b/>
                <w:bCs/>
                <w:position w:val="1"/>
                <w:sz w:val="20"/>
                <w:szCs w:val="20"/>
                <w:lang w:val="es-CO"/>
              </w:rPr>
              <w:t>S</w:t>
            </w:r>
            <w:r w:rsidRPr="00A84A20">
              <w:rPr>
                <w:rFonts w:ascii="Aptos" w:eastAsia="Calibri" w:hAnsi="Aptos" w:cs="Calibri"/>
                <w:b/>
                <w:bCs/>
                <w:spacing w:val="-1"/>
                <w:position w:val="1"/>
                <w:sz w:val="20"/>
                <w:szCs w:val="20"/>
                <w:lang w:val="es-CO"/>
              </w:rPr>
              <w:t xml:space="preserve"> </w:t>
            </w:r>
            <w:r w:rsidRPr="00A84A20">
              <w:rPr>
                <w:rFonts w:ascii="Aptos" w:eastAsia="Calibri" w:hAnsi="Aptos" w:cs="Calibri"/>
                <w:b/>
                <w:bCs/>
                <w:position w:val="1"/>
                <w:sz w:val="20"/>
                <w:szCs w:val="20"/>
                <w:lang w:val="es-CO"/>
              </w:rPr>
              <w:t>POR</w:t>
            </w:r>
          </w:p>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spacing w:val="1"/>
                <w:sz w:val="20"/>
                <w:szCs w:val="20"/>
                <w:lang w:val="es-CO"/>
              </w:rPr>
              <w:t>C</w:t>
            </w:r>
            <w:r w:rsidRPr="00A84A20">
              <w:rPr>
                <w:rFonts w:ascii="Aptos" w:eastAsia="Calibri" w:hAnsi="Aptos" w:cs="Calibri"/>
                <w:b/>
                <w:bCs/>
                <w:sz w:val="20"/>
                <w:szCs w:val="20"/>
                <w:lang w:val="es-CO"/>
              </w:rPr>
              <w:t>HU</w:t>
            </w:r>
            <w:r w:rsidRPr="00A84A20">
              <w:rPr>
                <w:rFonts w:ascii="Aptos" w:eastAsia="Calibri" w:hAnsi="Aptos" w:cs="Calibri"/>
                <w:b/>
                <w:bCs/>
                <w:spacing w:val="-2"/>
                <w:sz w:val="20"/>
                <w:szCs w:val="20"/>
                <w:lang w:val="es-CO"/>
              </w:rPr>
              <w:t>B</w:t>
            </w:r>
            <w:r w:rsidRPr="00A84A20">
              <w:rPr>
                <w:rFonts w:ascii="Aptos" w:eastAsia="Calibri" w:hAnsi="Aptos" w:cs="Calibri"/>
                <w:b/>
                <w:bCs/>
                <w:sz w:val="20"/>
                <w:szCs w:val="20"/>
                <w:lang w:val="es-CO"/>
              </w:rPr>
              <w:t>B</w:t>
            </w:r>
            <w:r w:rsidRPr="00A84A20">
              <w:rPr>
                <w:rFonts w:ascii="Aptos" w:eastAsia="Calibri" w:hAnsi="Aptos" w:cs="Calibri"/>
                <w:b/>
                <w:bCs/>
                <w:spacing w:val="1"/>
                <w:sz w:val="20"/>
                <w:szCs w:val="20"/>
                <w:lang w:val="es-CO"/>
              </w:rPr>
              <w:t xml:space="preserve"> </w:t>
            </w:r>
            <w:r w:rsidRPr="00A84A20">
              <w:rPr>
                <w:rFonts w:ascii="Aptos" w:eastAsia="Calibri" w:hAnsi="Aptos" w:cs="Calibri"/>
                <w:b/>
                <w:bCs/>
                <w:spacing w:val="-1"/>
                <w:sz w:val="20"/>
                <w:szCs w:val="20"/>
                <w:lang w:val="es-CO"/>
              </w:rPr>
              <w:t>S</w:t>
            </w:r>
            <w:r w:rsidRPr="00A84A20">
              <w:rPr>
                <w:rFonts w:ascii="Aptos" w:eastAsia="Calibri" w:hAnsi="Aptos" w:cs="Calibri"/>
                <w:b/>
                <w:bCs/>
                <w:spacing w:val="-2"/>
                <w:sz w:val="20"/>
                <w:szCs w:val="20"/>
                <w:lang w:val="es-CO"/>
              </w:rPr>
              <w:t>E</w:t>
            </w:r>
            <w:r w:rsidRPr="00A84A20">
              <w:rPr>
                <w:rFonts w:ascii="Aptos" w:eastAsia="Calibri" w:hAnsi="Aptos" w:cs="Calibri"/>
                <w:b/>
                <w:bCs/>
                <w:spacing w:val="1"/>
                <w:sz w:val="20"/>
                <w:szCs w:val="20"/>
                <w:lang w:val="es-CO"/>
              </w:rPr>
              <w:t>G</w:t>
            </w:r>
            <w:r w:rsidRPr="00A84A20">
              <w:rPr>
                <w:rFonts w:ascii="Aptos" w:eastAsia="Calibri" w:hAnsi="Aptos" w:cs="Calibri"/>
                <w:b/>
                <w:bCs/>
                <w:sz w:val="20"/>
                <w:szCs w:val="20"/>
                <w:lang w:val="es-CO"/>
              </w:rPr>
              <w:t>UROS</w:t>
            </w:r>
            <w:r w:rsidRPr="00A84A20">
              <w:rPr>
                <w:rFonts w:ascii="Aptos" w:eastAsia="Calibri" w:hAnsi="Aptos" w:cs="Calibri"/>
                <w:b/>
                <w:bCs/>
                <w:spacing w:val="-3"/>
                <w:sz w:val="20"/>
                <w:szCs w:val="20"/>
                <w:lang w:val="es-CO"/>
              </w:rPr>
              <w:t xml:space="preserve"> </w:t>
            </w:r>
            <w:r w:rsidRPr="00A84A20">
              <w:rPr>
                <w:rFonts w:ascii="Aptos" w:eastAsia="Calibri" w:hAnsi="Aptos" w:cs="Calibri"/>
                <w:b/>
                <w:bCs/>
                <w:spacing w:val="1"/>
                <w:sz w:val="20"/>
                <w:szCs w:val="20"/>
                <w:lang w:val="es-CO"/>
              </w:rPr>
              <w:t>C</w:t>
            </w:r>
            <w:r w:rsidRPr="00A84A20">
              <w:rPr>
                <w:rFonts w:ascii="Aptos" w:eastAsia="Calibri" w:hAnsi="Aptos" w:cs="Calibri"/>
                <w:b/>
                <w:bCs/>
                <w:sz w:val="20"/>
                <w:szCs w:val="20"/>
                <w:lang w:val="es-CO"/>
              </w:rPr>
              <w:t>OL</w:t>
            </w:r>
            <w:r w:rsidRPr="00A84A20">
              <w:rPr>
                <w:rFonts w:ascii="Aptos" w:eastAsia="Calibri" w:hAnsi="Aptos" w:cs="Calibri"/>
                <w:b/>
                <w:bCs/>
                <w:spacing w:val="-1"/>
                <w:sz w:val="20"/>
                <w:szCs w:val="20"/>
                <w:lang w:val="es-CO"/>
              </w:rPr>
              <w:t>O</w:t>
            </w:r>
            <w:r w:rsidRPr="00A84A20">
              <w:rPr>
                <w:rFonts w:ascii="Aptos" w:eastAsia="Calibri" w:hAnsi="Aptos" w:cs="Calibri"/>
                <w:b/>
                <w:bCs/>
                <w:spacing w:val="-3"/>
                <w:sz w:val="20"/>
                <w:szCs w:val="20"/>
                <w:lang w:val="es-CO"/>
              </w:rPr>
              <w:t>M</w:t>
            </w:r>
            <w:r w:rsidRPr="00A84A20">
              <w:rPr>
                <w:rFonts w:ascii="Aptos" w:eastAsia="Calibri" w:hAnsi="Aptos" w:cs="Calibri"/>
                <w:b/>
                <w:bCs/>
                <w:spacing w:val="-1"/>
                <w:sz w:val="20"/>
                <w:szCs w:val="20"/>
                <w:lang w:val="es-CO"/>
              </w:rPr>
              <w:t>B</w:t>
            </w:r>
            <w:r w:rsidRPr="00A84A20">
              <w:rPr>
                <w:rFonts w:ascii="Aptos" w:eastAsia="Calibri" w:hAnsi="Aptos" w:cs="Calibri"/>
                <w:b/>
                <w:bCs/>
                <w:spacing w:val="1"/>
                <w:sz w:val="20"/>
                <w:szCs w:val="20"/>
                <w:lang w:val="es-CO"/>
              </w:rPr>
              <w:t>I</w:t>
            </w:r>
            <w:r w:rsidRPr="00A84A20">
              <w:rPr>
                <w:rFonts w:ascii="Aptos" w:eastAsia="Calibri" w:hAnsi="Aptos" w:cs="Calibri"/>
                <w:b/>
                <w:bCs/>
                <w:sz w:val="20"/>
                <w:szCs w:val="20"/>
                <w:lang w:val="es-CO"/>
              </w:rPr>
              <w:t>A</w:t>
            </w:r>
            <w:r w:rsidRPr="00A84A20">
              <w:rPr>
                <w:rFonts w:ascii="Aptos" w:eastAsia="Calibri" w:hAnsi="Aptos" w:cs="Calibri"/>
                <w:b/>
                <w:bCs/>
                <w:spacing w:val="1"/>
                <w:sz w:val="20"/>
                <w:szCs w:val="20"/>
                <w:lang w:val="es-CO"/>
              </w:rPr>
              <w:t xml:space="preserve"> </w:t>
            </w:r>
            <w:r w:rsidRPr="00A84A20">
              <w:rPr>
                <w:rFonts w:ascii="Aptos" w:eastAsia="Calibri" w:hAnsi="Aptos" w:cs="Calibri"/>
                <w:b/>
                <w:bCs/>
                <w:spacing w:val="-1"/>
                <w:sz w:val="20"/>
                <w:szCs w:val="20"/>
                <w:lang w:val="es-CO"/>
              </w:rPr>
              <w:t>S.</w:t>
            </w:r>
            <w:r w:rsidRPr="00A84A20">
              <w:rPr>
                <w:rFonts w:ascii="Aptos" w:eastAsia="Calibri" w:hAnsi="Aptos" w:cs="Calibri"/>
                <w:b/>
                <w:bCs/>
                <w:sz w:val="20"/>
                <w:szCs w:val="20"/>
                <w:lang w:val="es-CO"/>
              </w:rPr>
              <w:t>A.</w:t>
            </w:r>
          </w:p>
        </w:tc>
        <w:tc>
          <w:tcPr>
            <w:tcW w:w="5811" w:type="dxa"/>
            <w:tcBorders>
              <w:top w:val="single" w:sz="8" w:space="0" w:color="000000"/>
              <w:left w:val="single" w:sz="8" w:space="0" w:color="000000"/>
              <w:bottom w:val="single" w:sz="8" w:space="0" w:color="000000"/>
              <w:right w:val="single" w:sz="8" w:space="0" w:color="000000"/>
            </w:tcBorders>
          </w:tcPr>
          <w:p w:rsidR="00675B7A" w:rsidRPr="00FF0587" w:rsidRDefault="00675B7A" w:rsidP="00241226">
            <w:pPr>
              <w:spacing w:after="0" w:line="240" w:lineRule="auto"/>
              <w:ind w:left="419" w:right="-20"/>
              <w:rPr>
                <w:rFonts w:ascii="Aptos" w:eastAsia="Calibri" w:hAnsi="Aptos" w:cs="Calibri"/>
                <w:sz w:val="20"/>
                <w:szCs w:val="20"/>
                <w:lang w:val="es-CO"/>
              </w:rPr>
            </w:pPr>
          </w:p>
          <w:p w:rsidR="00FF0587" w:rsidRPr="00FF0587" w:rsidRDefault="00241226" w:rsidP="00241226">
            <w:pPr>
              <w:spacing w:after="0" w:line="240" w:lineRule="auto"/>
              <w:ind w:left="419" w:right="-20"/>
              <w:rPr>
                <w:rFonts w:ascii="Aptos" w:eastAsia="Calibri" w:hAnsi="Aptos" w:cs="Calibri"/>
                <w:sz w:val="20"/>
                <w:szCs w:val="20"/>
                <w:lang w:val="es-CO"/>
              </w:rPr>
            </w:pPr>
            <w:r w:rsidRPr="00FF0587">
              <w:rPr>
                <w:rFonts w:ascii="Aptos" w:eastAsia="Calibri" w:hAnsi="Aptos" w:cs="Calibri"/>
                <w:sz w:val="20"/>
                <w:szCs w:val="20"/>
                <w:lang w:val="es-CO"/>
              </w:rPr>
              <w:t>excepciones frente a la demanda:</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 xml:space="preserve">culpa exclusiva de la víctima – la imprudencia e impericia con la que actuó alexis arce alvarez (q.e.p.d.) </w:t>
            </w:r>
            <w:r w:rsidRPr="00241226">
              <w:rPr>
                <w:rFonts w:ascii="Aptos" w:hAnsi="Aptos"/>
                <w:sz w:val="20"/>
                <w:szCs w:val="20"/>
                <w:lang w:val="es-CO"/>
              </w:rPr>
              <w:t>fue la causa adecuada del daño sub judice</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 xml:space="preserve">inexistencia de los presupuestos de la responsabilidad extracontractual de las demandadas – inexistencia de cualquier título de imputación subjetivo u objetivo para el caso en concreto – ausencia </w:t>
            </w:r>
            <w:r>
              <w:rPr>
                <w:rFonts w:ascii="Aptos" w:hAnsi="Aptos"/>
                <w:sz w:val="20"/>
                <w:szCs w:val="20"/>
                <w:lang w:val="es-CO"/>
              </w:rPr>
              <w:t xml:space="preserve">de </w:t>
            </w:r>
            <w:r w:rsidRPr="00FF0587">
              <w:rPr>
                <w:rFonts w:ascii="Aptos" w:hAnsi="Aptos"/>
                <w:sz w:val="20"/>
                <w:szCs w:val="20"/>
                <w:lang w:val="es-CO"/>
              </w:rPr>
              <w:t>elementos probatorios y aplicación de la carga de la prueba</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diligencia y cuidado de las demandadas</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 xml:space="preserve">en subsidio de todo lo anterior, debe tenerse en cuenta el aporte causal de la conducta imprudente e imperita realizada por el señor alexis arce alvarez (q.e.p.d.) </w:t>
            </w:r>
            <w:r w:rsidRPr="00241226">
              <w:rPr>
                <w:rFonts w:ascii="Aptos" w:hAnsi="Aptos"/>
                <w:sz w:val="20"/>
                <w:szCs w:val="20"/>
                <w:lang w:val="es-CO"/>
              </w:rPr>
              <w:t>de conformidad con el artículo 2357 del código civil</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inimputabilidad de los perjuicios materiales e inmateriales solicitados</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inexistencia de los perjuicios morales solicitados – ausencia de prueba de la relación afectiva – excesiva tasación de los mismos</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inexistencia del lucro cesante consolidado y futuro solicitado – en todo caso, el lucro cesante se encuentra mal liquidado</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imposibilidad del reconocimiento del daño a la vida en relación – falta de legitimación en la causa respecto del daño en la salud solicitado</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lang w:val="es-CO"/>
              </w:rPr>
              <w:t>excepciones planteadas por quien efectuó el llamamiento en garantía a mi representada</w:t>
            </w:r>
          </w:p>
          <w:p w:rsidR="00FF0587" w:rsidRPr="00FF0587" w:rsidRDefault="00241226" w:rsidP="00241226">
            <w:pPr>
              <w:pStyle w:val="Prrafodelista"/>
              <w:numPr>
                <w:ilvl w:val="0"/>
                <w:numId w:val="2"/>
              </w:numPr>
              <w:spacing w:after="0" w:line="240" w:lineRule="auto"/>
              <w:ind w:right="-20"/>
              <w:rPr>
                <w:rFonts w:ascii="Aptos" w:eastAsia="Calibri" w:hAnsi="Aptos" w:cs="Calibri"/>
                <w:sz w:val="20"/>
                <w:szCs w:val="20"/>
                <w:lang w:val="es-CO"/>
              </w:rPr>
            </w:pPr>
            <w:r w:rsidRPr="00FF0587">
              <w:rPr>
                <w:rFonts w:ascii="Aptos" w:hAnsi="Aptos"/>
                <w:sz w:val="20"/>
                <w:szCs w:val="20"/>
              </w:rPr>
              <w:t>genérica y otras</w:t>
            </w:r>
          </w:p>
          <w:p w:rsidR="00FF0587" w:rsidRDefault="00FF0587" w:rsidP="00241226">
            <w:pPr>
              <w:spacing w:after="0" w:line="240" w:lineRule="auto"/>
              <w:ind w:left="360" w:right="-20"/>
              <w:rPr>
                <w:rFonts w:ascii="Aptos" w:eastAsia="Calibri" w:hAnsi="Aptos" w:cs="Calibri"/>
                <w:sz w:val="20"/>
                <w:szCs w:val="20"/>
                <w:lang w:val="es-CO"/>
              </w:rPr>
            </w:pPr>
          </w:p>
          <w:p w:rsidR="00FF0587" w:rsidRDefault="00241226" w:rsidP="00241226">
            <w:pPr>
              <w:spacing w:after="0" w:line="240" w:lineRule="auto"/>
              <w:ind w:left="360" w:right="-20"/>
              <w:rPr>
                <w:rFonts w:ascii="Aptos" w:eastAsia="Calibri" w:hAnsi="Aptos" w:cs="Calibri"/>
                <w:sz w:val="20"/>
                <w:szCs w:val="20"/>
                <w:lang w:val="es-CO"/>
              </w:rPr>
            </w:pPr>
            <w:r>
              <w:rPr>
                <w:rFonts w:ascii="Aptos" w:eastAsia="Calibri" w:hAnsi="Aptos" w:cs="Calibri"/>
                <w:sz w:val="20"/>
                <w:szCs w:val="20"/>
                <w:lang w:val="es-CO"/>
              </w:rPr>
              <w:t>excepciones frente al llamamiento en garantía:</w:t>
            </w:r>
          </w:p>
          <w:p w:rsidR="00FF0587" w:rsidRPr="00FF0587"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FF0587">
              <w:rPr>
                <w:lang w:val="es-CO"/>
              </w:rPr>
              <w:t>inexistencia de amparo y consecuente inexistencia de la obligación indemnizatoria en tanto no se configuró el riesgo asegurado</w:t>
            </w:r>
          </w:p>
          <w:p w:rsidR="00FF0587"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la póliza de seguro de responsabilidad civil extracontractual no. 20025 y sus coberturas operan en exceso de una póliza de responsabilidad civil extracontractual que tenga y deba tener el asegurado para cada obra o proyecto específico</w:t>
            </w:r>
          </w:p>
          <w:p w:rsidR="00241226"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garantías pactadas en la póliza de seguro de responsabilidad civil extracontractual no. 20025</w:t>
            </w:r>
          </w:p>
          <w:p w:rsidR="00241226"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la responsabilidad de chubb seguros colombia s.a. se encuentra limitada al valor de la suma asegurada – artículo 1079 del código de comercio</w:t>
            </w:r>
          </w:p>
          <w:p w:rsidR="00241226"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disminución de la suma asegurada por pago de indemnización con cargo a la póliza de seguro de responsabilidad civil extracontractual no. 20025</w:t>
            </w:r>
          </w:p>
          <w:p w:rsidR="00241226"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carácter meramente indemnizatorio del contrato de seguro</w:t>
            </w:r>
          </w:p>
          <w:p w:rsidR="00241226" w:rsidRP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lang w:val="es-CO"/>
              </w:rPr>
              <w:t>deducible pactado en la póliza de seguro de responsabilidad civil extracontractual no. 20025</w:t>
            </w:r>
          </w:p>
          <w:p w:rsidR="00241226"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rFonts w:ascii="Aptos" w:eastAsia="Calibri" w:hAnsi="Aptos" w:cs="Calibri"/>
                <w:sz w:val="20"/>
                <w:szCs w:val="20"/>
                <w:lang w:val="es-CO"/>
              </w:rPr>
              <w:t>pago por reembolso</w:t>
            </w:r>
          </w:p>
          <w:p w:rsidR="00241226" w:rsidRPr="00FF0587" w:rsidRDefault="00241226" w:rsidP="00241226">
            <w:pPr>
              <w:pStyle w:val="Prrafodelista"/>
              <w:numPr>
                <w:ilvl w:val="0"/>
                <w:numId w:val="3"/>
              </w:numPr>
              <w:spacing w:after="0" w:line="240" w:lineRule="auto"/>
              <w:ind w:right="-20"/>
              <w:rPr>
                <w:rFonts w:ascii="Aptos" w:eastAsia="Calibri" w:hAnsi="Aptos" w:cs="Calibri"/>
                <w:sz w:val="20"/>
                <w:szCs w:val="20"/>
                <w:lang w:val="es-CO"/>
              </w:rPr>
            </w:pPr>
            <w:r w:rsidRPr="00241226">
              <w:rPr>
                <w:rFonts w:ascii="Aptos" w:eastAsia="Calibri" w:hAnsi="Aptos" w:cs="Calibri"/>
                <w:sz w:val="20"/>
                <w:szCs w:val="20"/>
                <w:lang w:val="es-CO"/>
              </w:rPr>
              <w:t>genérica y otras</w:t>
            </w:r>
          </w:p>
        </w:tc>
      </w:tr>
      <w:tr w:rsidR="00675B7A" w:rsidRPr="00700A43" w:rsidTr="00241226">
        <w:trPr>
          <w:trHeight w:hRule="exact" w:val="1021"/>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spacing w:val="1"/>
                <w:position w:val="1"/>
                <w:sz w:val="20"/>
                <w:szCs w:val="20"/>
              </w:rPr>
              <w:lastRenderedPageBreak/>
              <w:t>C</w:t>
            </w:r>
            <w:r w:rsidRPr="00A84A20">
              <w:rPr>
                <w:rFonts w:ascii="Aptos" w:eastAsia="Calibri" w:hAnsi="Aptos" w:cs="Calibri"/>
                <w:b/>
                <w:bCs/>
                <w:position w:val="1"/>
                <w:sz w:val="20"/>
                <w:szCs w:val="20"/>
              </w:rPr>
              <w:t>A</w:t>
            </w:r>
            <w:r w:rsidRPr="00A84A20">
              <w:rPr>
                <w:rFonts w:ascii="Aptos" w:eastAsia="Calibri" w:hAnsi="Aptos" w:cs="Calibri"/>
                <w:b/>
                <w:bCs/>
                <w:spacing w:val="-2"/>
                <w:position w:val="1"/>
                <w:sz w:val="20"/>
                <w:szCs w:val="20"/>
              </w:rPr>
              <w:t>L</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F</w:t>
            </w:r>
            <w:r w:rsidRPr="00A84A20">
              <w:rPr>
                <w:rFonts w:ascii="Aptos" w:eastAsia="Calibri" w:hAnsi="Aptos" w:cs="Calibri"/>
                <w:b/>
                <w:bCs/>
                <w:spacing w:val="-2"/>
                <w:position w:val="1"/>
                <w:sz w:val="20"/>
                <w:szCs w:val="20"/>
              </w:rPr>
              <w:t>I</w:t>
            </w:r>
            <w:r w:rsidRPr="00A84A20">
              <w:rPr>
                <w:rFonts w:ascii="Aptos" w:eastAsia="Calibri" w:hAnsi="Aptos" w:cs="Calibri"/>
                <w:b/>
                <w:bCs/>
                <w:spacing w:val="1"/>
                <w:position w:val="1"/>
                <w:sz w:val="20"/>
                <w:szCs w:val="20"/>
              </w:rPr>
              <w:t>C</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CI</w:t>
            </w:r>
            <w:r w:rsidRPr="00A84A20">
              <w:rPr>
                <w:rFonts w:ascii="Aptos" w:eastAsia="Calibri" w:hAnsi="Aptos" w:cs="Calibri"/>
                <w:b/>
                <w:bCs/>
                <w:spacing w:val="-3"/>
                <w:position w:val="1"/>
                <w:sz w:val="20"/>
                <w:szCs w:val="20"/>
              </w:rPr>
              <w:t>O</w:t>
            </w:r>
            <w:r w:rsidRPr="00A84A20">
              <w:rPr>
                <w:rFonts w:ascii="Aptos" w:eastAsia="Calibri" w:hAnsi="Aptos" w:cs="Calibri"/>
                <w:b/>
                <w:bCs/>
                <w:position w:val="1"/>
                <w:sz w:val="20"/>
                <w:szCs w:val="20"/>
              </w:rPr>
              <w:t>N</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D</w:t>
            </w:r>
            <w:r w:rsidRPr="00A84A20">
              <w:rPr>
                <w:rFonts w:ascii="Aptos" w:eastAsia="Calibri" w:hAnsi="Aptos" w:cs="Calibri"/>
                <w:b/>
                <w:bCs/>
                <w:position w:val="1"/>
                <w:sz w:val="20"/>
                <w:szCs w:val="20"/>
              </w:rPr>
              <w:t>E</w:t>
            </w:r>
            <w:r w:rsidRPr="00A84A20">
              <w:rPr>
                <w:rFonts w:ascii="Aptos" w:eastAsia="Calibri" w:hAnsi="Aptos" w:cs="Calibri"/>
                <w:b/>
                <w:bCs/>
                <w:spacing w:val="1"/>
                <w:position w:val="1"/>
                <w:sz w:val="20"/>
                <w:szCs w:val="20"/>
              </w:rPr>
              <w:t xml:space="preserve"> </w:t>
            </w:r>
            <w:r w:rsidRPr="00A84A20">
              <w:rPr>
                <w:rFonts w:ascii="Aptos" w:eastAsia="Calibri" w:hAnsi="Aptos" w:cs="Calibri"/>
                <w:b/>
                <w:bCs/>
                <w:spacing w:val="-2"/>
                <w:position w:val="1"/>
                <w:sz w:val="20"/>
                <w:szCs w:val="20"/>
              </w:rPr>
              <w:t>L</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 xml:space="preserve"> C</w:t>
            </w:r>
            <w:r w:rsidRPr="00A84A20">
              <w:rPr>
                <w:rFonts w:ascii="Aptos" w:eastAsia="Calibri" w:hAnsi="Aptos" w:cs="Calibri"/>
                <w:b/>
                <w:bCs/>
                <w:spacing w:val="-3"/>
                <w:position w:val="1"/>
                <w:sz w:val="20"/>
                <w:szCs w:val="20"/>
              </w:rPr>
              <w:t>O</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T</w:t>
            </w:r>
            <w:r w:rsidRPr="00A84A20">
              <w:rPr>
                <w:rFonts w:ascii="Aptos" w:eastAsia="Calibri" w:hAnsi="Aptos" w:cs="Calibri"/>
                <w:b/>
                <w:bCs/>
                <w:spacing w:val="1"/>
                <w:position w:val="1"/>
                <w:sz w:val="20"/>
                <w:szCs w:val="20"/>
              </w:rPr>
              <w:t>I</w:t>
            </w:r>
            <w:r w:rsidRPr="00A84A20">
              <w:rPr>
                <w:rFonts w:ascii="Aptos" w:eastAsia="Calibri" w:hAnsi="Aptos" w:cs="Calibri"/>
                <w:b/>
                <w:bCs/>
                <w:spacing w:val="-1"/>
                <w:position w:val="1"/>
                <w:sz w:val="20"/>
                <w:szCs w:val="20"/>
              </w:rPr>
              <w:t>N</w:t>
            </w:r>
            <w:r w:rsidRPr="00A84A20">
              <w:rPr>
                <w:rFonts w:ascii="Aptos" w:eastAsia="Calibri" w:hAnsi="Aptos" w:cs="Calibri"/>
                <w:b/>
                <w:bCs/>
                <w:spacing w:val="1"/>
                <w:position w:val="1"/>
                <w:sz w:val="20"/>
                <w:szCs w:val="20"/>
              </w:rPr>
              <w:t>G</w:t>
            </w:r>
            <w:r w:rsidRPr="00A84A20">
              <w:rPr>
                <w:rFonts w:ascii="Aptos" w:eastAsia="Calibri" w:hAnsi="Aptos" w:cs="Calibri"/>
                <w:b/>
                <w:bCs/>
                <w:spacing w:val="-2"/>
                <w:position w:val="1"/>
                <w:sz w:val="20"/>
                <w:szCs w:val="20"/>
              </w:rPr>
              <w:t>E</w:t>
            </w:r>
            <w:r w:rsidRPr="00A84A20">
              <w:rPr>
                <w:rFonts w:ascii="Aptos" w:eastAsia="Calibri" w:hAnsi="Aptos" w:cs="Calibri"/>
                <w:b/>
                <w:bCs/>
                <w:spacing w:val="1"/>
                <w:position w:val="1"/>
                <w:sz w:val="20"/>
                <w:szCs w:val="20"/>
              </w:rPr>
              <w:t>N</w:t>
            </w:r>
            <w:r w:rsidRPr="00A84A20">
              <w:rPr>
                <w:rFonts w:ascii="Aptos" w:eastAsia="Calibri" w:hAnsi="Aptos" w:cs="Calibri"/>
                <w:b/>
                <w:bCs/>
                <w:spacing w:val="-2"/>
                <w:position w:val="1"/>
                <w:sz w:val="20"/>
                <w:szCs w:val="20"/>
              </w:rPr>
              <w:t>C</w:t>
            </w:r>
            <w:r w:rsidRPr="00A84A20">
              <w:rPr>
                <w:rFonts w:ascii="Aptos" w:eastAsia="Calibri" w:hAnsi="Aptos" w:cs="Calibri"/>
                <w:b/>
                <w:bCs/>
                <w:spacing w:val="1"/>
                <w:position w:val="1"/>
                <w:sz w:val="20"/>
                <w:szCs w:val="20"/>
              </w:rPr>
              <w:t>I</w:t>
            </w:r>
            <w:r w:rsidRPr="00A84A20">
              <w:rPr>
                <w:rFonts w:ascii="Aptos" w:eastAsia="Calibri" w:hAnsi="Aptos" w:cs="Calibri"/>
                <w:b/>
                <w:bCs/>
                <w:position w:val="1"/>
                <w:sz w:val="20"/>
                <w:szCs w:val="20"/>
              </w:rPr>
              <w:t>A</w:t>
            </w:r>
          </w:p>
        </w:tc>
        <w:tc>
          <w:tcPr>
            <w:tcW w:w="5811" w:type="dxa"/>
            <w:tcBorders>
              <w:top w:val="single" w:sz="8" w:space="0" w:color="000000"/>
              <w:left w:val="single" w:sz="8" w:space="0" w:color="000000"/>
              <w:bottom w:val="single" w:sz="8" w:space="0" w:color="000000"/>
              <w:right w:val="single" w:sz="8" w:space="0" w:color="000000"/>
            </w:tcBorders>
          </w:tcPr>
          <w:p w:rsidR="00675B7A" w:rsidRDefault="00675B7A" w:rsidP="00A84A20">
            <w:pPr>
              <w:spacing w:after="0" w:line="240" w:lineRule="auto"/>
              <w:ind w:left="59" w:right="-2"/>
              <w:jc w:val="both"/>
              <w:rPr>
                <w:rFonts w:ascii="Aptos" w:eastAsia="Calibri" w:hAnsi="Aptos" w:cs="Calibri"/>
                <w:position w:val="1"/>
                <w:sz w:val="20"/>
                <w:szCs w:val="20"/>
                <w:u w:val="single" w:color="000000"/>
              </w:rPr>
            </w:pPr>
            <w:proofErr w:type="spellStart"/>
            <w:r w:rsidRPr="00A84A20">
              <w:rPr>
                <w:rFonts w:ascii="Aptos" w:eastAsia="Calibri" w:hAnsi="Aptos" w:cs="Calibri"/>
                <w:position w:val="1"/>
                <w:sz w:val="20"/>
                <w:szCs w:val="20"/>
              </w:rPr>
              <w:t>Re</w:t>
            </w:r>
            <w:r w:rsidRPr="00A84A20">
              <w:rPr>
                <w:rFonts w:ascii="Aptos" w:eastAsia="Calibri" w:hAnsi="Aptos" w:cs="Calibri"/>
                <w:spacing w:val="-1"/>
                <w:position w:val="1"/>
                <w:sz w:val="20"/>
                <w:szCs w:val="20"/>
              </w:rPr>
              <w:t>m</w:t>
            </w:r>
            <w:r w:rsidRPr="00A84A20">
              <w:rPr>
                <w:rFonts w:ascii="Aptos" w:eastAsia="Calibri" w:hAnsi="Aptos" w:cs="Calibri"/>
                <w:spacing w:val="1"/>
                <w:position w:val="1"/>
                <w:sz w:val="20"/>
                <w:szCs w:val="20"/>
              </w:rPr>
              <w:t>o</w:t>
            </w:r>
            <w:r w:rsidRPr="00A84A20">
              <w:rPr>
                <w:rFonts w:ascii="Aptos" w:eastAsia="Calibri" w:hAnsi="Aptos" w:cs="Calibri"/>
                <w:position w:val="1"/>
                <w:sz w:val="20"/>
                <w:szCs w:val="20"/>
              </w:rPr>
              <w:t>ta</w:t>
            </w:r>
            <w:proofErr w:type="spellEnd"/>
            <w:r w:rsidRPr="00A84A20">
              <w:rPr>
                <w:rFonts w:ascii="Aptos" w:eastAsia="Calibri" w:hAnsi="Aptos" w:cs="Calibri"/>
                <w:spacing w:val="-1"/>
                <w:position w:val="1"/>
                <w:sz w:val="20"/>
                <w:szCs w:val="20"/>
              </w:rPr>
              <w:t xml:space="preserve"> </w:t>
            </w:r>
            <w:r w:rsidRPr="00A84A20">
              <w:rPr>
                <w:rFonts w:ascii="Aptos" w:eastAsia="Calibri" w:hAnsi="Aptos" w:cs="Calibri"/>
                <w:position w:val="1"/>
                <w:sz w:val="20"/>
                <w:szCs w:val="20"/>
                <w:u w:val="single" w:color="000000"/>
              </w:rPr>
              <w:t xml:space="preserve">   </w:t>
            </w:r>
            <w:r w:rsidRPr="00A84A20">
              <w:rPr>
                <w:rFonts w:ascii="Aptos" w:eastAsia="Calibri" w:hAnsi="Aptos" w:cs="Calibri"/>
                <w:spacing w:val="22"/>
                <w:position w:val="1"/>
                <w:sz w:val="20"/>
                <w:szCs w:val="20"/>
                <w:u w:val="single" w:color="000000"/>
              </w:rPr>
              <w:t xml:space="preserve"> </w:t>
            </w:r>
            <w:r w:rsidRPr="00A84A20">
              <w:rPr>
                <w:rFonts w:ascii="Aptos" w:eastAsia="Calibri" w:hAnsi="Aptos" w:cs="Calibri"/>
                <w:spacing w:val="-2"/>
                <w:position w:val="1"/>
                <w:sz w:val="20"/>
                <w:szCs w:val="20"/>
              </w:rPr>
              <w:t xml:space="preserve"> </w:t>
            </w:r>
            <w:r w:rsidRPr="00A84A20">
              <w:rPr>
                <w:rFonts w:ascii="Aptos" w:eastAsia="Calibri" w:hAnsi="Aptos" w:cs="Calibri"/>
                <w:position w:val="1"/>
                <w:sz w:val="20"/>
                <w:szCs w:val="20"/>
              </w:rPr>
              <w:t>E</w:t>
            </w:r>
            <w:r w:rsidRPr="00A84A20">
              <w:rPr>
                <w:rFonts w:ascii="Aptos" w:eastAsia="Calibri" w:hAnsi="Aptos" w:cs="Calibri"/>
                <w:spacing w:val="-1"/>
                <w:position w:val="1"/>
                <w:sz w:val="20"/>
                <w:szCs w:val="20"/>
              </w:rPr>
              <w:t>v</w:t>
            </w:r>
            <w:r w:rsidRPr="00A84A20">
              <w:rPr>
                <w:rFonts w:ascii="Aptos" w:eastAsia="Calibri" w:hAnsi="Aptos" w:cs="Calibri"/>
                <w:position w:val="1"/>
                <w:sz w:val="20"/>
                <w:szCs w:val="20"/>
              </w:rPr>
              <w:t>entu</w:t>
            </w:r>
            <w:r w:rsidRPr="00A84A20">
              <w:rPr>
                <w:rFonts w:ascii="Aptos" w:eastAsia="Calibri" w:hAnsi="Aptos" w:cs="Calibri"/>
                <w:spacing w:val="-1"/>
                <w:position w:val="1"/>
                <w:sz w:val="20"/>
                <w:szCs w:val="20"/>
              </w:rPr>
              <w:t>a</w:t>
            </w:r>
            <w:r w:rsidRPr="00A84A20">
              <w:rPr>
                <w:rFonts w:ascii="Aptos" w:eastAsia="Calibri" w:hAnsi="Aptos" w:cs="Calibri"/>
                <w:position w:val="1"/>
                <w:sz w:val="20"/>
                <w:szCs w:val="20"/>
              </w:rPr>
              <w:t>l</w:t>
            </w:r>
            <w:r w:rsidRPr="00A84A20">
              <w:rPr>
                <w:rFonts w:ascii="Aptos" w:eastAsia="Calibri" w:hAnsi="Aptos" w:cs="Calibri"/>
                <w:spacing w:val="1"/>
                <w:position w:val="1"/>
                <w:sz w:val="20"/>
                <w:szCs w:val="20"/>
              </w:rPr>
              <w:t xml:space="preserve"> </w:t>
            </w:r>
            <w:r w:rsidRPr="00A84A20">
              <w:rPr>
                <w:rFonts w:ascii="Aptos" w:eastAsia="Calibri" w:hAnsi="Aptos" w:cs="Calibri"/>
                <w:spacing w:val="-2"/>
                <w:position w:val="1"/>
                <w:sz w:val="20"/>
                <w:szCs w:val="20"/>
              </w:rPr>
              <w:t>_</w:t>
            </w:r>
            <w:r w:rsidRPr="00A84A20">
              <w:rPr>
                <w:rFonts w:ascii="Aptos" w:eastAsia="Calibri" w:hAnsi="Aptos" w:cs="Calibri"/>
                <w:position w:val="1"/>
                <w:sz w:val="20"/>
                <w:szCs w:val="20"/>
                <w:u w:val="single" w:color="000000"/>
              </w:rPr>
              <w:t xml:space="preserve"> </w:t>
            </w:r>
            <w:r w:rsidR="00241226">
              <w:rPr>
                <w:rFonts w:ascii="Aptos" w:eastAsia="Calibri" w:hAnsi="Aptos" w:cs="Calibri"/>
                <w:position w:val="1"/>
                <w:sz w:val="20"/>
                <w:szCs w:val="20"/>
                <w:u w:val="single" w:color="000000"/>
              </w:rPr>
              <w:t>X</w:t>
            </w:r>
            <w:r w:rsidRPr="00A84A20">
              <w:rPr>
                <w:rFonts w:ascii="Aptos" w:eastAsia="Calibri" w:hAnsi="Aptos" w:cs="Calibri"/>
                <w:position w:val="1"/>
                <w:sz w:val="20"/>
                <w:szCs w:val="20"/>
                <w:u w:val="single" w:color="000000"/>
              </w:rPr>
              <w:t xml:space="preserve">  </w:t>
            </w:r>
            <w:r w:rsidRPr="00A84A20">
              <w:rPr>
                <w:rFonts w:ascii="Aptos" w:eastAsia="Calibri" w:hAnsi="Aptos" w:cs="Calibri"/>
                <w:spacing w:val="19"/>
                <w:position w:val="1"/>
                <w:sz w:val="20"/>
                <w:szCs w:val="20"/>
                <w:u w:val="single" w:color="000000"/>
              </w:rPr>
              <w:t xml:space="preserve"> </w:t>
            </w:r>
            <w:r w:rsidRPr="00A84A20">
              <w:rPr>
                <w:rFonts w:ascii="Aptos" w:eastAsia="Calibri" w:hAnsi="Aptos" w:cs="Calibri"/>
                <w:spacing w:val="-1"/>
                <w:position w:val="1"/>
                <w:sz w:val="20"/>
                <w:szCs w:val="20"/>
              </w:rPr>
              <w:t xml:space="preserve"> P</w:t>
            </w:r>
            <w:r w:rsidRPr="00A84A20">
              <w:rPr>
                <w:rFonts w:ascii="Aptos" w:eastAsia="Calibri" w:hAnsi="Aptos" w:cs="Calibri"/>
                <w:position w:val="1"/>
                <w:sz w:val="20"/>
                <w:szCs w:val="20"/>
              </w:rPr>
              <w:t>r</w:t>
            </w:r>
            <w:r w:rsidRPr="00A84A20">
              <w:rPr>
                <w:rFonts w:ascii="Aptos" w:eastAsia="Calibri" w:hAnsi="Aptos" w:cs="Calibri"/>
                <w:spacing w:val="1"/>
                <w:position w:val="1"/>
                <w:sz w:val="20"/>
                <w:szCs w:val="20"/>
              </w:rPr>
              <w:t>o</w:t>
            </w:r>
            <w:r w:rsidRPr="00A84A20">
              <w:rPr>
                <w:rFonts w:ascii="Aptos" w:eastAsia="Calibri" w:hAnsi="Aptos" w:cs="Calibri"/>
                <w:spacing w:val="-1"/>
                <w:position w:val="1"/>
                <w:sz w:val="20"/>
                <w:szCs w:val="20"/>
              </w:rPr>
              <w:t>b</w:t>
            </w:r>
            <w:r w:rsidRPr="00A84A20">
              <w:rPr>
                <w:rFonts w:ascii="Aptos" w:eastAsia="Calibri" w:hAnsi="Aptos" w:cs="Calibri"/>
                <w:position w:val="1"/>
                <w:sz w:val="20"/>
                <w:szCs w:val="20"/>
              </w:rPr>
              <w:t>a</w:t>
            </w:r>
            <w:r w:rsidRPr="00A84A20">
              <w:rPr>
                <w:rFonts w:ascii="Aptos" w:eastAsia="Calibri" w:hAnsi="Aptos" w:cs="Calibri"/>
                <w:spacing w:val="-1"/>
                <w:position w:val="1"/>
                <w:sz w:val="20"/>
                <w:szCs w:val="20"/>
              </w:rPr>
              <w:t>b</w:t>
            </w:r>
            <w:r w:rsidRPr="00A84A20">
              <w:rPr>
                <w:rFonts w:ascii="Aptos" w:eastAsia="Calibri" w:hAnsi="Aptos" w:cs="Calibri"/>
                <w:position w:val="1"/>
                <w:sz w:val="20"/>
                <w:szCs w:val="20"/>
              </w:rPr>
              <w:t>le</w:t>
            </w:r>
            <w:r w:rsidRPr="00A84A20">
              <w:rPr>
                <w:rFonts w:ascii="Aptos" w:eastAsia="Calibri" w:hAnsi="Aptos" w:cs="Calibri"/>
                <w:position w:val="1"/>
                <w:sz w:val="20"/>
                <w:szCs w:val="20"/>
                <w:u w:val="single" w:color="000000"/>
              </w:rPr>
              <w:t xml:space="preserve"> </w:t>
            </w:r>
            <w:r w:rsidRPr="00A84A20">
              <w:rPr>
                <w:rFonts w:ascii="Aptos" w:eastAsia="Calibri" w:hAnsi="Aptos" w:cs="Calibri"/>
                <w:position w:val="1"/>
                <w:sz w:val="20"/>
                <w:szCs w:val="20"/>
                <w:u w:val="single" w:color="000000"/>
              </w:rPr>
              <w:tab/>
            </w:r>
          </w:p>
          <w:p w:rsidR="00241226" w:rsidRDefault="00241226" w:rsidP="00A84A20">
            <w:pPr>
              <w:spacing w:after="0" w:line="240" w:lineRule="auto"/>
              <w:ind w:left="59" w:right="-2"/>
              <w:jc w:val="both"/>
              <w:rPr>
                <w:rFonts w:ascii="Aptos" w:eastAsia="Calibri" w:hAnsi="Aptos" w:cs="Calibri"/>
                <w:position w:val="1"/>
                <w:sz w:val="20"/>
                <w:szCs w:val="20"/>
                <w:u w:val="single" w:color="000000"/>
              </w:rPr>
            </w:pPr>
          </w:p>
          <w:p w:rsidR="00241226" w:rsidRPr="00241226" w:rsidRDefault="00241226" w:rsidP="00A84A20">
            <w:pPr>
              <w:spacing w:after="0" w:line="240" w:lineRule="auto"/>
              <w:ind w:left="59" w:right="-2"/>
              <w:jc w:val="both"/>
              <w:rPr>
                <w:rFonts w:ascii="Aptos" w:eastAsia="Calibri" w:hAnsi="Aptos" w:cs="Calibri"/>
                <w:sz w:val="20"/>
                <w:szCs w:val="20"/>
                <w:lang w:val="es-CO"/>
              </w:rPr>
            </w:pPr>
            <w:r w:rsidRPr="00241226">
              <w:rPr>
                <w:rFonts w:ascii="Aptos" w:eastAsia="Calibri" w:hAnsi="Aptos" w:cs="Calibri"/>
                <w:sz w:val="20"/>
                <w:szCs w:val="20"/>
                <w:lang w:val="es-CO"/>
              </w:rPr>
              <w:t>Nivel: Bajo ___ Medio __</w:t>
            </w:r>
            <w:r>
              <w:rPr>
                <w:rFonts w:ascii="Aptos" w:eastAsia="Calibri" w:hAnsi="Aptos" w:cs="Calibri"/>
                <w:sz w:val="20"/>
                <w:szCs w:val="20"/>
                <w:lang w:val="es-CO"/>
              </w:rPr>
              <w:t>X</w:t>
            </w:r>
            <w:r w:rsidRPr="00241226">
              <w:rPr>
                <w:rFonts w:ascii="Aptos" w:eastAsia="Calibri" w:hAnsi="Aptos" w:cs="Calibri"/>
                <w:sz w:val="20"/>
                <w:szCs w:val="20"/>
                <w:lang w:val="es-CO"/>
              </w:rPr>
              <w:t>_ Alto ____</w:t>
            </w:r>
          </w:p>
        </w:tc>
      </w:tr>
      <w:tr w:rsidR="00675B7A" w:rsidRPr="00700A43" w:rsidTr="001811EF">
        <w:trPr>
          <w:trHeight w:hRule="exact" w:val="7216"/>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spacing w:val="1"/>
                <w:position w:val="1"/>
                <w:sz w:val="20"/>
                <w:szCs w:val="20"/>
                <w:lang w:val="es-CO"/>
              </w:rPr>
              <w:t>C</w:t>
            </w:r>
            <w:r w:rsidRPr="00A84A20">
              <w:rPr>
                <w:rFonts w:ascii="Aptos" w:eastAsia="Calibri" w:hAnsi="Aptos" w:cs="Calibri"/>
                <w:b/>
                <w:bCs/>
                <w:position w:val="1"/>
                <w:sz w:val="20"/>
                <w:szCs w:val="20"/>
                <w:lang w:val="es-CO"/>
              </w:rPr>
              <w:t>O</w:t>
            </w:r>
            <w:r w:rsidRPr="00A84A20">
              <w:rPr>
                <w:rFonts w:ascii="Aptos" w:eastAsia="Calibri" w:hAnsi="Aptos" w:cs="Calibri"/>
                <w:b/>
                <w:bCs/>
                <w:spacing w:val="-2"/>
                <w:position w:val="1"/>
                <w:sz w:val="20"/>
                <w:szCs w:val="20"/>
                <w:lang w:val="es-CO"/>
              </w:rPr>
              <w:t>N</w:t>
            </w:r>
            <w:r w:rsidRPr="00A84A20">
              <w:rPr>
                <w:rFonts w:ascii="Aptos" w:eastAsia="Calibri" w:hAnsi="Aptos" w:cs="Calibri"/>
                <w:b/>
                <w:bCs/>
                <w:spacing w:val="1"/>
                <w:position w:val="1"/>
                <w:sz w:val="20"/>
                <w:szCs w:val="20"/>
                <w:lang w:val="es-CO"/>
              </w:rPr>
              <w:t>C</w:t>
            </w:r>
            <w:r w:rsidRPr="00A84A20">
              <w:rPr>
                <w:rFonts w:ascii="Aptos" w:eastAsia="Calibri" w:hAnsi="Aptos" w:cs="Calibri"/>
                <w:b/>
                <w:bCs/>
                <w:position w:val="1"/>
                <w:sz w:val="20"/>
                <w:szCs w:val="20"/>
                <w:lang w:val="es-CO"/>
              </w:rPr>
              <w:t>E</w:t>
            </w:r>
            <w:r w:rsidRPr="00A84A20">
              <w:rPr>
                <w:rFonts w:ascii="Aptos" w:eastAsia="Calibri" w:hAnsi="Aptos" w:cs="Calibri"/>
                <w:b/>
                <w:bCs/>
                <w:spacing w:val="-2"/>
                <w:position w:val="1"/>
                <w:sz w:val="20"/>
                <w:szCs w:val="20"/>
                <w:lang w:val="es-CO"/>
              </w:rPr>
              <w:t>P</w:t>
            </w:r>
            <w:r w:rsidRPr="00A84A20">
              <w:rPr>
                <w:rFonts w:ascii="Aptos" w:eastAsia="Calibri" w:hAnsi="Aptos" w:cs="Calibri"/>
                <w:b/>
                <w:bCs/>
                <w:spacing w:val="1"/>
                <w:position w:val="1"/>
                <w:sz w:val="20"/>
                <w:szCs w:val="20"/>
                <w:lang w:val="es-CO"/>
              </w:rPr>
              <w:t>T</w:t>
            </w:r>
            <w:r w:rsidRPr="00A84A20">
              <w:rPr>
                <w:rFonts w:ascii="Aptos" w:eastAsia="Calibri" w:hAnsi="Aptos" w:cs="Calibri"/>
                <w:b/>
                <w:bCs/>
                <w:position w:val="1"/>
                <w:sz w:val="20"/>
                <w:szCs w:val="20"/>
                <w:lang w:val="es-CO"/>
              </w:rPr>
              <w:t xml:space="preserve">O </w:t>
            </w:r>
            <w:r w:rsidRPr="00A84A20">
              <w:rPr>
                <w:rFonts w:ascii="Aptos" w:eastAsia="Calibri" w:hAnsi="Aptos" w:cs="Calibri"/>
                <w:b/>
                <w:bCs/>
                <w:spacing w:val="-1"/>
                <w:position w:val="1"/>
                <w:sz w:val="20"/>
                <w:szCs w:val="20"/>
                <w:lang w:val="es-CO"/>
              </w:rPr>
              <w:t>J</w:t>
            </w:r>
            <w:r w:rsidRPr="00A84A20">
              <w:rPr>
                <w:rFonts w:ascii="Aptos" w:eastAsia="Calibri" w:hAnsi="Aptos" w:cs="Calibri"/>
                <w:b/>
                <w:bCs/>
                <w:position w:val="1"/>
                <w:sz w:val="20"/>
                <w:szCs w:val="20"/>
                <w:lang w:val="es-CO"/>
              </w:rPr>
              <w:t>U</w:t>
            </w:r>
            <w:r w:rsidRPr="00A84A20">
              <w:rPr>
                <w:rFonts w:ascii="Aptos" w:eastAsia="Calibri" w:hAnsi="Aptos" w:cs="Calibri"/>
                <w:b/>
                <w:bCs/>
                <w:spacing w:val="-2"/>
                <w:position w:val="1"/>
                <w:sz w:val="20"/>
                <w:szCs w:val="20"/>
                <w:lang w:val="es-CO"/>
              </w:rPr>
              <w:t>R</w:t>
            </w:r>
            <w:r w:rsidRPr="00A84A20">
              <w:rPr>
                <w:rFonts w:ascii="Aptos" w:eastAsia="Calibri" w:hAnsi="Aptos" w:cs="Calibri"/>
                <w:b/>
                <w:bCs/>
                <w:spacing w:val="1"/>
                <w:position w:val="1"/>
                <w:sz w:val="20"/>
                <w:szCs w:val="20"/>
                <w:lang w:val="es-CO"/>
              </w:rPr>
              <w:t>I</w:t>
            </w:r>
            <w:r w:rsidRPr="00A84A20">
              <w:rPr>
                <w:rFonts w:ascii="Aptos" w:eastAsia="Calibri" w:hAnsi="Aptos" w:cs="Calibri"/>
                <w:b/>
                <w:bCs/>
                <w:position w:val="1"/>
                <w:sz w:val="20"/>
                <w:szCs w:val="20"/>
                <w:lang w:val="es-CO"/>
              </w:rPr>
              <w:t>D</w:t>
            </w:r>
            <w:r w:rsidRPr="00A84A20">
              <w:rPr>
                <w:rFonts w:ascii="Aptos" w:eastAsia="Calibri" w:hAnsi="Aptos" w:cs="Calibri"/>
                <w:b/>
                <w:bCs/>
                <w:spacing w:val="-1"/>
                <w:position w:val="1"/>
                <w:sz w:val="20"/>
                <w:szCs w:val="20"/>
                <w:lang w:val="es-CO"/>
              </w:rPr>
              <w:t>I</w:t>
            </w:r>
            <w:r w:rsidRPr="00A84A20">
              <w:rPr>
                <w:rFonts w:ascii="Aptos" w:eastAsia="Calibri" w:hAnsi="Aptos" w:cs="Calibri"/>
                <w:b/>
                <w:bCs/>
                <w:spacing w:val="1"/>
                <w:position w:val="1"/>
                <w:sz w:val="20"/>
                <w:szCs w:val="20"/>
                <w:lang w:val="es-CO"/>
              </w:rPr>
              <w:t>C</w:t>
            </w:r>
            <w:r w:rsidRPr="00A84A20">
              <w:rPr>
                <w:rFonts w:ascii="Aptos" w:eastAsia="Calibri" w:hAnsi="Aptos" w:cs="Calibri"/>
                <w:b/>
                <w:bCs/>
                <w:position w:val="1"/>
                <w:sz w:val="20"/>
                <w:szCs w:val="20"/>
                <w:lang w:val="es-CO"/>
              </w:rPr>
              <w:t>O ( Motivo de la Calificación de la Contingencia)</w:t>
            </w:r>
          </w:p>
        </w:tc>
        <w:tc>
          <w:tcPr>
            <w:tcW w:w="5811" w:type="dxa"/>
            <w:tcBorders>
              <w:top w:val="single" w:sz="8" w:space="0" w:color="000000"/>
              <w:left w:val="single" w:sz="8" w:space="0" w:color="000000"/>
              <w:bottom w:val="single" w:sz="8" w:space="0" w:color="000000"/>
              <w:right w:val="single" w:sz="8" w:space="0" w:color="000000"/>
            </w:tcBorders>
          </w:tcPr>
          <w:p w:rsidR="00675B7A" w:rsidRDefault="00241226" w:rsidP="00E644E5">
            <w:pPr>
              <w:tabs>
                <w:tab w:val="left" w:pos="3520"/>
              </w:tabs>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La calificación de la contingencia es eventual porque la responsabilidad de la aseguradora dependerá del debate probatorio y la valoración del juez frente a las pruebas, en especial, las que demuestran la culpa exclusiva de la víctima </w:t>
            </w:r>
            <w:r w:rsidR="00E644E5">
              <w:rPr>
                <w:rFonts w:ascii="Aptos" w:eastAsia="Calibri" w:hAnsi="Aptos" w:cs="Calibri"/>
                <w:sz w:val="20"/>
                <w:szCs w:val="20"/>
                <w:lang w:val="es-CO"/>
              </w:rPr>
              <w:t xml:space="preserve">y la póliza ofrece cobertura material y temporal. </w:t>
            </w:r>
          </w:p>
          <w:p w:rsidR="00E644E5" w:rsidRDefault="00E644E5" w:rsidP="00E644E5">
            <w:pPr>
              <w:tabs>
                <w:tab w:val="left" w:pos="3520"/>
              </w:tabs>
              <w:spacing w:after="0" w:line="240" w:lineRule="auto"/>
              <w:ind w:left="59" w:right="-20"/>
              <w:rPr>
                <w:rFonts w:ascii="Aptos" w:eastAsia="Calibri" w:hAnsi="Aptos" w:cs="Calibri"/>
                <w:sz w:val="20"/>
                <w:szCs w:val="20"/>
                <w:lang w:val="es-CO"/>
              </w:rPr>
            </w:pPr>
          </w:p>
          <w:p w:rsidR="00E644E5" w:rsidRDefault="00E644E5" w:rsidP="00E644E5">
            <w:pPr>
              <w:tabs>
                <w:tab w:val="left" w:pos="3520"/>
              </w:tabs>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EN </w:t>
            </w:r>
            <w:r w:rsidR="001811EF">
              <w:rPr>
                <w:rFonts w:ascii="Aptos" w:eastAsia="Calibri" w:hAnsi="Aptos" w:cs="Calibri"/>
                <w:sz w:val="20"/>
                <w:szCs w:val="20"/>
                <w:lang w:val="es-CO"/>
              </w:rPr>
              <w:t>CUANTO</w:t>
            </w:r>
            <w:r>
              <w:rPr>
                <w:rFonts w:ascii="Aptos" w:eastAsia="Calibri" w:hAnsi="Aptos" w:cs="Calibri"/>
                <w:sz w:val="20"/>
                <w:szCs w:val="20"/>
                <w:lang w:val="es-CO"/>
              </w:rPr>
              <w:t xml:space="preserve"> AL SEGURO: la póliza de responsabilidad No. </w:t>
            </w:r>
            <w:r w:rsidRPr="00E644E5">
              <w:rPr>
                <w:rFonts w:ascii="Aptos" w:eastAsia="Calibri" w:hAnsi="Aptos" w:cs="Calibri"/>
                <w:sz w:val="20"/>
                <w:szCs w:val="20"/>
                <w:lang w:val="es-CO"/>
              </w:rPr>
              <w:t>20025</w:t>
            </w:r>
            <w:r>
              <w:rPr>
                <w:rFonts w:ascii="Aptos" w:eastAsia="Calibri" w:hAnsi="Aptos" w:cs="Calibri"/>
                <w:sz w:val="20"/>
                <w:szCs w:val="20"/>
                <w:lang w:val="es-CO"/>
              </w:rPr>
              <w:t xml:space="preserve"> ofrece cobertura material en cuanto se ampara la responsabilidad civil patronal en que incurra el asegurado que le sea imputable por los accidentes de trabajo que afecten a los trabajadores al servicio del asegurado y/o al servicio de los contratistas, subcontratistas y proveedores contratados por el asegurado, en el desarrollo de las actividades a ellos designadas. Por otro lado, temporalmente también ofrece cobertura teniendo en cuenta que la póliza se suscribió en la modalidad de cobertura por ocurrencia, la vigencia de la póliza va desde el </w:t>
            </w:r>
            <w:r w:rsidR="001811EF">
              <w:rPr>
                <w:rFonts w:ascii="Aptos" w:eastAsia="Calibri" w:hAnsi="Aptos" w:cs="Calibri"/>
                <w:sz w:val="20"/>
                <w:szCs w:val="20"/>
                <w:lang w:val="es-CO"/>
              </w:rPr>
              <w:t xml:space="preserve">27 de noviembre de 2015 hasta el 27 de noviembre de 2016 y los hechos ocurrieron el 15 de septiembre de 2016, es decir, acaecieron dentro de la vigencia de la póliza. </w:t>
            </w:r>
          </w:p>
          <w:p w:rsidR="001811EF" w:rsidRDefault="001811EF" w:rsidP="00E644E5">
            <w:pPr>
              <w:tabs>
                <w:tab w:val="left" w:pos="3520"/>
              </w:tabs>
              <w:spacing w:after="0" w:line="240" w:lineRule="auto"/>
              <w:ind w:left="59" w:right="-20"/>
              <w:rPr>
                <w:rFonts w:ascii="Aptos" w:eastAsia="Calibri" w:hAnsi="Aptos" w:cs="Calibri"/>
                <w:sz w:val="20"/>
                <w:szCs w:val="20"/>
                <w:lang w:val="es-CO"/>
              </w:rPr>
            </w:pPr>
          </w:p>
          <w:p w:rsidR="001811EF" w:rsidRPr="00E644E5" w:rsidRDefault="001811EF" w:rsidP="00E644E5">
            <w:pPr>
              <w:tabs>
                <w:tab w:val="left" w:pos="3520"/>
              </w:tabs>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EN CUANTO A LA RESPONSABILIDAD DEL ASEGURADO: teniendo en cuenta que las resultas del proceso dependerán del debate probatorio. Por una parte, hasta el momento no existen pruebas que acrediten la responsabilidad del asegurado, concretamente, frente al nexo de causalidad, pues, se encuentra acreditado mediante el informe de investigación de accidente o incidente realizado por la ARL que el señor Alexis Arce Álvarez (q.e.p.d.) actuó sin la autorización de ningún supervisor o superior, circunstancia que podría constituir la causal eximente de responsabilidad denominada culpa exclusiva de la víctima. </w:t>
            </w:r>
          </w:p>
        </w:tc>
      </w:tr>
      <w:tr w:rsidR="00675B7A" w:rsidRPr="00700A43" w:rsidTr="00721B5E">
        <w:trPr>
          <w:trHeight w:hRule="exact" w:val="577"/>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position w:val="1"/>
                <w:sz w:val="20"/>
                <w:szCs w:val="20"/>
              </w:rPr>
              <w:t>RE</w:t>
            </w:r>
            <w:r w:rsidRPr="00A84A20">
              <w:rPr>
                <w:rFonts w:ascii="Aptos" w:eastAsia="Calibri" w:hAnsi="Aptos" w:cs="Calibri"/>
                <w:b/>
                <w:bCs/>
                <w:spacing w:val="-1"/>
                <w:position w:val="1"/>
                <w:sz w:val="20"/>
                <w:szCs w:val="20"/>
              </w:rPr>
              <w:t>S</w:t>
            </w:r>
            <w:r w:rsidRPr="00A84A20">
              <w:rPr>
                <w:rFonts w:ascii="Aptos" w:eastAsia="Calibri" w:hAnsi="Aptos" w:cs="Calibri"/>
                <w:b/>
                <w:bCs/>
                <w:position w:val="1"/>
                <w:sz w:val="20"/>
                <w:szCs w:val="20"/>
              </w:rPr>
              <w:t>ER</w:t>
            </w:r>
            <w:r w:rsidRPr="00A84A20">
              <w:rPr>
                <w:rFonts w:ascii="Aptos" w:eastAsia="Calibri" w:hAnsi="Aptos" w:cs="Calibri"/>
                <w:b/>
                <w:bCs/>
                <w:spacing w:val="-1"/>
                <w:position w:val="1"/>
                <w:sz w:val="20"/>
                <w:szCs w:val="20"/>
              </w:rPr>
              <w:t>V</w:t>
            </w:r>
            <w:r w:rsidRPr="00A84A20">
              <w:rPr>
                <w:rFonts w:ascii="Aptos" w:eastAsia="Calibri" w:hAnsi="Aptos" w:cs="Calibri"/>
                <w:b/>
                <w:bCs/>
                <w:position w:val="1"/>
                <w:sz w:val="20"/>
                <w:szCs w:val="20"/>
              </w:rPr>
              <w:t>A</w:t>
            </w:r>
            <w:r w:rsidRPr="00A84A20">
              <w:rPr>
                <w:rFonts w:ascii="Aptos" w:eastAsia="Calibri" w:hAnsi="Aptos" w:cs="Calibri"/>
                <w:b/>
                <w:bCs/>
                <w:spacing w:val="-2"/>
                <w:position w:val="1"/>
                <w:sz w:val="20"/>
                <w:szCs w:val="20"/>
              </w:rPr>
              <w:t xml:space="preserve"> </w:t>
            </w:r>
            <w:r w:rsidRPr="00A84A20">
              <w:rPr>
                <w:rFonts w:ascii="Aptos" w:eastAsia="Calibri" w:hAnsi="Aptos" w:cs="Calibri"/>
                <w:b/>
                <w:bCs/>
                <w:spacing w:val="-1"/>
                <w:position w:val="1"/>
                <w:sz w:val="20"/>
                <w:szCs w:val="20"/>
              </w:rPr>
              <w:t>S</w:t>
            </w:r>
            <w:r w:rsidRPr="00A84A20">
              <w:rPr>
                <w:rFonts w:ascii="Aptos" w:eastAsia="Calibri" w:hAnsi="Aptos" w:cs="Calibri"/>
                <w:b/>
                <w:bCs/>
                <w:position w:val="1"/>
                <w:sz w:val="20"/>
                <w:szCs w:val="20"/>
              </w:rPr>
              <w:t>UG</w:t>
            </w:r>
            <w:r w:rsidRPr="00A84A20">
              <w:rPr>
                <w:rFonts w:ascii="Aptos" w:eastAsia="Calibri" w:hAnsi="Aptos" w:cs="Calibri"/>
                <w:b/>
                <w:bCs/>
                <w:spacing w:val="-2"/>
                <w:position w:val="1"/>
                <w:sz w:val="20"/>
                <w:szCs w:val="20"/>
              </w:rPr>
              <w:t>E</w:t>
            </w:r>
            <w:r w:rsidRPr="00A84A20">
              <w:rPr>
                <w:rFonts w:ascii="Aptos" w:eastAsia="Calibri" w:hAnsi="Aptos" w:cs="Calibri"/>
                <w:b/>
                <w:bCs/>
                <w:position w:val="1"/>
                <w:sz w:val="20"/>
                <w:szCs w:val="20"/>
              </w:rPr>
              <w:t>R</w:t>
            </w:r>
            <w:r w:rsidRPr="00A84A20">
              <w:rPr>
                <w:rFonts w:ascii="Aptos" w:eastAsia="Calibri" w:hAnsi="Aptos" w:cs="Calibri"/>
                <w:b/>
                <w:bCs/>
                <w:spacing w:val="1"/>
                <w:position w:val="1"/>
                <w:sz w:val="20"/>
                <w:szCs w:val="20"/>
              </w:rPr>
              <w:t>I</w:t>
            </w:r>
            <w:r w:rsidRPr="00A84A20">
              <w:rPr>
                <w:rFonts w:ascii="Aptos" w:eastAsia="Calibri" w:hAnsi="Aptos" w:cs="Calibri"/>
                <w:b/>
                <w:bCs/>
                <w:spacing w:val="-2"/>
                <w:position w:val="1"/>
                <w:sz w:val="20"/>
                <w:szCs w:val="20"/>
              </w:rPr>
              <w:t>D</w:t>
            </w:r>
            <w:r w:rsidRPr="00A84A20">
              <w:rPr>
                <w:rFonts w:ascii="Aptos" w:eastAsia="Calibri" w:hAnsi="Aptos" w:cs="Calibri"/>
                <w:b/>
                <w:bCs/>
                <w:position w:val="1"/>
                <w:sz w:val="20"/>
                <w:szCs w:val="20"/>
              </w:rPr>
              <w:t>A</w:t>
            </w:r>
          </w:p>
        </w:tc>
        <w:tc>
          <w:tcPr>
            <w:tcW w:w="5811" w:type="dxa"/>
            <w:tcBorders>
              <w:top w:val="single" w:sz="8" w:space="0" w:color="000000"/>
              <w:left w:val="single" w:sz="8" w:space="0" w:color="000000"/>
              <w:bottom w:val="single" w:sz="8" w:space="0" w:color="000000"/>
              <w:right w:val="single" w:sz="8" w:space="0" w:color="000000"/>
            </w:tcBorders>
          </w:tcPr>
          <w:p w:rsidR="00675B7A" w:rsidRPr="00A84A20" w:rsidRDefault="001811EF" w:rsidP="00A84A20">
            <w:pPr>
              <w:spacing w:after="0" w:line="240" w:lineRule="auto"/>
              <w:ind w:left="59" w:right="-2"/>
              <w:jc w:val="both"/>
              <w:rPr>
                <w:rFonts w:ascii="Aptos" w:eastAsia="Calibri" w:hAnsi="Aptos" w:cs="Calibri"/>
                <w:sz w:val="20"/>
                <w:szCs w:val="20"/>
                <w:lang w:val="es-CO"/>
              </w:rPr>
            </w:pPr>
            <w:r>
              <w:rPr>
                <w:rFonts w:ascii="Aptos" w:eastAsia="Calibri" w:hAnsi="Aptos" w:cs="Calibri"/>
                <w:sz w:val="20"/>
                <w:szCs w:val="20"/>
                <w:lang w:val="es-CO"/>
              </w:rPr>
              <w:t xml:space="preserve">$521.794.465 correspondiente al 50% del valor de la contingencia. </w:t>
            </w:r>
          </w:p>
        </w:tc>
      </w:tr>
      <w:tr w:rsidR="00675B7A" w:rsidRPr="00700A43" w:rsidTr="00721B5E">
        <w:trPr>
          <w:trHeight w:hRule="exact" w:val="1104"/>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left="59" w:right="-20"/>
              <w:rPr>
                <w:rFonts w:ascii="Aptos" w:eastAsia="Calibri" w:hAnsi="Aptos" w:cs="Calibri"/>
                <w:sz w:val="20"/>
                <w:szCs w:val="20"/>
              </w:rPr>
            </w:pPr>
            <w:r w:rsidRPr="00A84A20">
              <w:rPr>
                <w:rFonts w:ascii="Aptos" w:eastAsia="Calibri" w:hAnsi="Aptos" w:cs="Calibri"/>
                <w:b/>
                <w:bCs/>
                <w:position w:val="1"/>
                <w:sz w:val="20"/>
                <w:szCs w:val="20"/>
              </w:rPr>
              <w:t>UL</w:t>
            </w:r>
            <w:r w:rsidRPr="00A84A20">
              <w:rPr>
                <w:rFonts w:ascii="Aptos" w:eastAsia="Calibri" w:hAnsi="Aptos" w:cs="Calibri"/>
                <w:b/>
                <w:bCs/>
                <w:spacing w:val="-1"/>
                <w:position w:val="1"/>
                <w:sz w:val="20"/>
                <w:szCs w:val="20"/>
              </w:rPr>
              <w:t>T</w:t>
            </w:r>
            <w:r w:rsidRPr="00A84A20">
              <w:rPr>
                <w:rFonts w:ascii="Aptos" w:eastAsia="Calibri" w:hAnsi="Aptos" w:cs="Calibri"/>
                <w:b/>
                <w:bCs/>
                <w:spacing w:val="1"/>
                <w:position w:val="1"/>
                <w:sz w:val="20"/>
                <w:szCs w:val="20"/>
              </w:rPr>
              <w:t>I</w:t>
            </w:r>
            <w:r w:rsidRPr="00A84A20">
              <w:rPr>
                <w:rFonts w:ascii="Aptos" w:eastAsia="Calibri" w:hAnsi="Aptos" w:cs="Calibri"/>
                <w:b/>
                <w:bCs/>
                <w:spacing w:val="-1"/>
                <w:position w:val="1"/>
                <w:sz w:val="20"/>
                <w:szCs w:val="20"/>
              </w:rPr>
              <w:t>M</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 xml:space="preserve"> </w:t>
            </w:r>
            <w:r w:rsidRPr="00A84A20">
              <w:rPr>
                <w:rFonts w:ascii="Aptos" w:eastAsia="Calibri" w:hAnsi="Aptos" w:cs="Calibri"/>
                <w:b/>
                <w:bCs/>
                <w:position w:val="1"/>
                <w:sz w:val="20"/>
                <w:szCs w:val="20"/>
              </w:rPr>
              <w:t>A</w:t>
            </w:r>
            <w:r w:rsidRPr="00A84A20">
              <w:rPr>
                <w:rFonts w:ascii="Aptos" w:eastAsia="Calibri" w:hAnsi="Aptos" w:cs="Calibri"/>
                <w:b/>
                <w:bCs/>
                <w:spacing w:val="-1"/>
                <w:position w:val="1"/>
                <w:sz w:val="20"/>
                <w:szCs w:val="20"/>
              </w:rPr>
              <w:t>C</w:t>
            </w:r>
            <w:r w:rsidRPr="00A84A20">
              <w:rPr>
                <w:rFonts w:ascii="Aptos" w:eastAsia="Calibri" w:hAnsi="Aptos" w:cs="Calibri"/>
                <w:b/>
                <w:bCs/>
                <w:spacing w:val="1"/>
                <w:position w:val="1"/>
                <w:sz w:val="20"/>
                <w:szCs w:val="20"/>
              </w:rPr>
              <w:t>T</w:t>
            </w:r>
            <w:r w:rsidRPr="00A84A20">
              <w:rPr>
                <w:rFonts w:ascii="Aptos" w:eastAsia="Calibri" w:hAnsi="Aptos" w:cs="Calibri"/>
                <w:b/>
                <w:bCs/>
                <w:position w:val="1"/>
                <w:sz w:val="20"/>
                <w:szCs w:val="20"/>
              </w:rPr>
              <w:t>U</w:t>
            </w:r>
            <w:r w:rsidRPr="00A84A20">
              <w:rPr>
                <w:rFonts w:ascii="Aptos" w:eastAsia="Calibri" w:hAnsi="Aptos" w:cs="Calibri"/>
                <w:b/>
                <w:bCs/>
                <w:spacing w:val="-2"/>
                <w:position w:val="1"/>
                <w:sz w:val="20"/>
                <w:szCs w:val="20"/>
              </w:rPr>
              <w:t>A</w:t>
            </w:r>
            <w:r w:rsidRPr="00A84A20">
              <w:rPr>
                <w:rFonts w:ascii="Aptos" w:eastAsia="Calibri" w:hAnsi="Aptos" w:cs="Calibri"/>
                <w:b/>
                <w:bCs/>
                <w:spacing w:val="1"/>
                <w:position w:val="1"/>
                <w:sz w:val="20"/>
                <w:szCs w:val="20"/>
              </w:rPr>
              <w:t>CI</w:t>
            </w:r>
            <w:r w:rsidRPr="00A84A20">
              <w:rPr>
                <w:rFonts w:ascii="Aptos" w:eastAsia="Calibri" w:hAnsi="Aptos" w:cs="Calibri"/>
                <w:b/>
                <w:bCs/>
                <w:spacing w:val="-3"/>
                <w:position w:val="1"/>
                <w:sz w:val="20"/>
                <w:szCs w:val="20"/>
              </w:rPr>
              <w:t>Ó</w:t>
            </w:r>
            <w:r w:rsidRPr="00A84A20">
              <w:rPr>
                <w:rFonts w:ascii="Aptos" w:eastAsia="Calibri" w:hAnsi="Aptos" w:cs="Calibri"/>
                <w:b/>
                <w:bCs/>
                <w:position w:val="1"/>
                <w:sz w:val="20"/>
                <w:szCs w:val="20"/>
              </w:rPr>
              <w:t>N</w:t>
            </w:r>
          </w:p>
        </w:tc>
        <w:tc>
          <w:tcPr>
            <w:tcW w:w="5811" w:type="dxa"/>
            <w:tcBorders>
              <w:top w:val="single" w:sz="8" w:space="0" w:color="000000"/>
              <w:left w:val="single" w:sz="8" w:space="0" w:color="000000"/>
              <w:bottom w:val="single" w:sz="8" w:space="0" w:color="000000"/>
              <w:right w:val="single" w:sz="8" w:space="0" w:color="000000"/>
            </w:tcBorders>
          </w:tcPr>
          <w:p w:rsidR="00675B7A" w:rsidRPr="001811EF" w:rsidRDefault="001811EF" w:rsidP="00A84A20">
            <w:pPr>
              <w:spacing w:after="0" w:line="240" w:lineRule="auto"/>
              <w:ind w:left="59" w:right="-20"/>
              <w:rPr>
                <w:rFonts w:ascii="Aptos" w:eastAsia="Calibri" w:hAnsi="Aptos" w:cs="Calibri"/>
                <w:sz w:val="20"/>
                <w:szCs w:val="20"/>
                <w:lang w:val="es-CO"/>
              </w:rPr>
            </w:pPr>
            <w:r w:rsidRPr="001811EF">
              <w:rPr>
                <w:rFonts w:ascii="Aptos" w:eastAsia="Calibri" w:hAnsi="Aptos" w:cs="Calibri"/>
                <w:sz w:val="20"/>
                <w:szCs w:val="20"/>
                <w:lang w:val="es-CO"/>
              </w:rPr>
              <w:t>El 09 de diciembre de 2024 se contes</w:t>
            </w:r>
            <w:r>
              <w:rPr>
                <w:rFonts w:ascii="Aptos" w:eastAsia="Calibri" w:hAnsi="Aptos" w:cs="Calibri"/>
                <w:sz w:val="20"/>
                <w:szCs w:val="20"/>
                <w:lang w:val="es-CO"/>
              </w:rPr>
              <w:t xml:space="preserve">tó la demanda y el llamamiento en garantía en representación de Chubb Seguros Colombia S.A. </w:t>
            </w:r>
          </w:p>
        </w:tc>
      </w:tr>
      <w:tr w:rsidR="00675B7A" w:rsidRPr="00700A43" w:rsidTr="00721B5E">
        <w:trPr>
          <w:trHeight w:hRule="exact" w:val="2749"/>
        </w:trPr>
        <w:tc>
          <w:tcPr>
            <w:tcW w:w="3680" w:type="dxa"/>
            <w:tcBorders>
              <w:top w:val="single" w:sz="8" w:space="0" w:color="000000"/>
              <w:left w:val="single" w:sz="8" w:space="0" w:color="000000"/>
              <w:bottom w:val="single" w:sz="8" w:space="0" w:color="000000"/>
              <w:right w:val="single" w:sz="8" w:space="0" w:color="000000"/>
            </w:tcBorders>
          </w:tcPr>
          <w:p w:rsidR="00675B7A" w:rsidRPr="00A84A20" w:rsidRDefault="00675B7A" w:rsidP="00A84A20">
            <w:pPr>
              <w:spacing w:after="0" w:line="240" w:lineRule="auto"/>
              <w:ind w:left="59" w:right="-20"/>
              <w:rPr>
                <w:rFonts w:ascii="Aptos" w:eastAsia="Calibri" w:hAnsi="Aptos" w:cs="Calibri"/>
                <w:sz w:val="20"/>
                <w:szCs w:val="20"/>
                <w:lang w:val="es-CO"/>
              </w:rPr>
            </w:pPr>
            <w:r w:rsidRPr="00A84A20">
              <w:rPr>
                <w:rFonts w:ascii="Aptos" w:eastAsia="Calibri" w:hAnsi="Aptos" w:cs="Calibri"/>
                <w:b/>
                <w:bCs/>
                <w:position w:val="1"/>
                <w:sz w:val="20"/>
                <w:szCs w:val="20"/>
                <w:lang w:val="es-CO"/>
              </w:rPr>
              <w:t>RECOMENDACIÓN (Estrategia a seguir en el caso)</w:t>
            </w:r>
            <w:r w:rsidRPr="00A84A20">
              <w:rPr>
                <w:rFonts w:ascii="Aptos" w:eastAsia="Calibri" w:hAnsi="Aptos" w:cs="Calibri"/>
                <w:b/>
                <w:bCs/>
                <w:position w:val="1"/>
                <w:sz w:val="20"/>
                <w:szCs w:val="20"/>
                <w:lang w:val="es-CO"/>
              </w:rPr>
              <w:br/>
            </w:r>
            <w:r w:rsidRPr="00A84A20">
              <w:rPr>
                <w:rFonts w:ascii="Aptos" w:eastAsia="Calibri" w:hAnsi="Aptos" w:cs="Calibri"/>
                <w:b/>
                <w:bCs/>
                <w:position w:val="1"/>
                <w:sz w:val="20"/>
                <w:szCs w:val="20"/>
                <w:lang w:val="es-CO"/>
              </w:rPr>
              <w:br/>
            </w:r>
            <w:r w:rsidRPr="00A84A20">
              <w:rPr>
                <w:rFonts w:ascii="Aptos" w:eastAsia="Calibri" w:hAnsi="Aptos" w:cs="Calibri"/>
                <w:b/>
                <w:bCs/>
                <w:position w:val="1"/>
                <w:sz w:val="20"/>
                <w:szCs w:val="20"/>
                <w:lang w:val="es-CO"/>
              </w:rPr>
              <w:br/>
            </w:r>
          </w:p>
        </w:tc>
        <w:tc>
          <w:tcPr>
            <w:tcW w:w="5811" w:type="dxa"/>
            <w:tcBorders>
              <w:top w:val="single" w:sz="8" w:space="0" w:color="000000"/>
              <w:left w:val="single" w:sz="8" w:space="0" w:color="000000"/>
              <w:bottom w:val="single" w:sz="8" w:space="0" w:color="000000"/>
              <w:right w:val="single" w:sz="8" w:space="0" w:color="000000"/>
            </w:tcBorders>
          </w:tcPr>
          <w:p w:rsidR="00675B7A" w:rsidRPr="00A84A20" w:rsidRDefault="004848B2" w:rsidP="00A84A20">
            <w:pPr>
              <w:spacing w:after="0" w:line="240" w:lineRule="auto"/>
              <w:ind w:left="59" w:right="-20"/>
              <w:rPr>
                <w:rFonts w:ascii="Aptos" w:eastAsia="Calibri" w:hAnsi="Aptos" w:cs="Calibri"/>
                <w:sz w:val="20"/>
                <w:szCs w:val="20"/>
                <w:lang w:val="es-CO"/>
              </w:rPr>
            </w:pPr>
            <w:r>
              <w:rPr>
                <w:rFonts w:ascii="Aptos" w:eastAsia="Calibri" w:hAnsi="Aptos" w:cs="Calibri"/>
                <w:sz w:val="20"/>
                <w:szCs w:val="20"/>
                <w:lang w:val="es-CO"/>
              </w:rPr>
              <w:t xml:space="preserve">En esta etapa procesal se recomienda no tener animo conciliatorio, conforme a lo expuesto en el concepto jurídico. Y esperar el debate probatorio con el fin de evaluar nuevamente el riesgo para la compañía. </w:t>
            </w:r>
          </w:p>
        </w:tc>
      </w:tr>
    </w:tbl>
    <w:p w:rsidR="00972C94" w:rsidRPr="00A84A20" w:rsidRDefault="00972C94" w:rsidP="00A84A20">
      <w:pPr>
        <w:spacing w:line="240" w:lineRule="auto"/>
        <w:rPr>
          <w:rFonts w:ascii="Aptos" w:hAnsi="Aptos"/>
          <w:sz w:val="20"/>
          <w:szCs w:val="20"/>
          <w:lang w:val="es-CO"/>
        </w:rPr>
      </w:pPr>
    </w:p>
    <w:p w:rsidR="00972C94" w:rsidRPr="004848B2" w:rsidRDefault="004848B2" w:rsidP="004848B2">
      <w:pPr>
        <w:spacing w:line="240" w:lineRule="auto"/>
        <w:rPr>
          <w:rFonts w:ascii="Aptos" w:hAnsi="Aptos"/>
          <w:b/>
          <w:color w:val="000000" w:themeColor="text1"/>
          <w:sz w:val="20"/>
          <w:szCs w:val="20"/>
          <w:lang w:val="es-CO"/>
        </w:rPr>
      </w:pPr>
      <w:r w:rsidRPr="004848B2">
        <w:rPr>
          <w:rFonts w:ascii="Aptos" w:hAnsi="Aptos"/>
          <w:b/>
          <w:color w:val="000000" w:themeColor="text1"/>
          <w:sz w:val="20"/>
          <w:szCs w:val="20"/>
          <w:lang w:val="es-CO"/>
        </w:rPr>
        <w:t>G HERRERA ABOGADOS &amp; ASOCIADOS S.A.S</w:t>
      </w:r>
    </w:p>
    <w:sectPr w:rsidR="00972C94" w:rsidRPr="004848B2">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5A0" w:rsidRDefault="00BF05A0" w:rsidP="00464E10">
      <w:pPr>
        <w:spacing w:after="0" w:line="240" w:lineRule="auto"/>
      </w:pPr>
      <w:r>
        <w:separator/>
      </w:r>
    </w:p>
  </w:endnote>
  <w:endnote w:type="continuationSeparator" w:id="0">
    <w:p w:rsidR="00BF05A0" w:rsidRDefault="00BF05A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5A0" w:rsidRDefault="00BF05A0" w:rsidP="00464E10">
      <w:pPr>
        <w:spacing w:after="0" w:line="240" w:lineRule="auto"/>
      </w:pPr>
      <w:r>
        <w:separator/>
      </w:r>
    </w:p>
  </w:footnote>
  <w:footnote w:type="continuationSeparator" w:id="0">
    <w:p w:rsidR="00BF05A0" w:rsidRDefault="00BF05A0"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EE9"/>
    <w:multiLevelType w:val="hybridMultilevel"/>
    <w:tmpl w:val="5DC4A0D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3880718"/>
    <w:multiLevelType w:val="hybridMultilevel"/>
    <w:tmpl w:val="48CC48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AA5F9F"/>
    <w:multiLevelType w:val="hybridMultilevel"/>
    <w:tmpl w:val="DD1E7C54"/>
    <w:lvl w:ilvl="0" w:tplc="D81895DE">
      <w:start w:val="1"/>
      <w:numFmt w:val="decimal"/>
      <w:lvlText w:val="%1."/>
      <w:lvlJc w:val="left"/>
      <w:pPr>
        <w:ind w:left="419" w:hanging="360"/>
      </w:pPr>
      <w:rPr>
        <w:rFonts w:hint="default"/>
      </w:rPr>
    </w:lvl>
    <w:lvl w:ilvl="1" w:tplc="080A0019" w:tentative="1">
      <w:start w:val="1"/>
      <w:numFmt w:val="lowerLetter"/>
      <w:lvlText w:val="%2."/>
      <w:lvlJc w:val="left"/>
      <w:pPr>
        <w:ind w:left="1139" w:hanging="360"/>
      </w:pPr>
    </w:lvl>
    <w:lvl w:ilvl="2" w:tplc="080A001B" w:tentative="1">
      <w:start w:val="1"/>
      <w:numFmt w:val="lowerRoman"/>
      <w:lvlText w:val="%3."/>
      <w:lvlJc w:val="right"/>
      <w:pPr>
        <w:ind w:left="1859" w:hanging="180"/>
      </w:pPr>
    </w:lvl>
    <w:lvl w:ilvl="3" w:tplc="080A000F" w:tentative="1">
      <w:start w:val="1"/>
      <w:numFmt w:val="decimal"/>
      <w:lvlText w:val="%4."/>
      <w:lvlJc w:val="left"/>
      <w:pPr>
        <w:ind w:left="2579" w:hanging="360"/>
      </w:pPr>
    </w:lvl>
    <w:lvl w:ilvl="4" w:tplc="080A0019" w:tentative="1">
      <w:start w:val="1"/>
      <w:numFmt w:val="lowerLetter"/>
      <w:lvlText w:val="%5."/>
      <w:lvlJc w:val="left"/>
      <w:pPr>
        <w:ind w:left="3299" w:hanging="360"/>
      </w:pPr>
    </w:lvl>
    <w:lvl w:ilvl="5" w:tplc="080A001B" w:tentative="1">
      <w:start w:val="1"/>
      <w:numFmt w:val="lowerRoman"/>
      <w:lvlText w:val="%6."/>
      <w:lvlJc w:val="right"/>
      <w:pPr>
        <w:ind w:left="4019" w:hanging="180"/>
      </w:pPr>
    </w:lvl>
    <w:lvl w:ilvl="6" w:tplc="080A000F" w:tentative="1">
      <w:start w:val="1"/>
      <w:numFmt w:val="decimal"/>
      <w:lvlText w:val="%7."/>
      <w:lvlJc w:val="left"/>
      <w:pPr>
        <w:ind w:left="4739" w:hanging="360"/>
      </w:pPr>
    </w:lvl>
    <w:lvl w:ilvl="7" w:tplc="080A0019" w:tentative="1">
      <w:start w:val="1"/>
      <w:numFmt w:val="lowerLetter"/>
      <w:lvlText w:val="%8."/>
      <w:lvlJc w:val="left"/>
      <w:pPr>
        <w:ind w:left="5459" w:hanging="360"/>
      </w:pPr>
    </w:lvl>
    <w:lvl w:ilvl="8" w:tplc="080A001B" w:tentative="1">
      <w:start w:val="1"/>
      <w:numFmt w:val="lowerRoman"/>
      <w:lvlText w:val="%9."/>
      <w:lvlJc w:val="right"/>
      <w:pPr>
        <w:ind w:left="6179" w:hanging="180"/>
      </w:pPr>
    </w:lvl>
  </w:abstractNum>
  <w:num w:numId="1" w16cid:durableId="673341262">
    <w:abstractNumId w:val="2"/>
  </w:num>
  <w:num w:numId="2" w16cid:durableId="559874061">
    <w:abstractNumId w:val="0"/>
  </w:num>
  <w:num w:numId="3" w16cid:durableId="72182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E037C"/>
    <w:rsid w:val="000E7A4B"/>
    <w:rsid w:val="001811EF"/>
    <w:rsid w:val="00196A11"/>
    <w:rsid w:val="00241226"/>
    <w:rsid w:val="003601B2"/>
    <w:rsid w:val="003925CA"/>
    <w:rsid w:val="003A35CE"/>
    <w:rsid w:val="004252B3"/>
    <w:rsid w:val="00464E10"/>
    <w:rsid w:val="004848B2"/>
    <w:rsid w:val="00634733"/>
    <w:rsid w:val="00654A20"/>
    <w:rsid w:val="00675B7A"/>
    <w:rsid w:val="00700A43"/>
    <w:rsid w:val="00721B5E"/>
    <w:rsid w:val="00972C94"/>
    <w:rsid w:val="00A06D0B"/>
    <w:rsid w:val="00A84A20"/>
    <w:rsid w:val="00B87FE9"/>
    <w:rsid w:val="00BF05A0"/>
    <w:rsid w:val="00BF3035"/>
    <w:rsid w:val="00C16FC3"/>
    <w:rsid w:val="00CF5BD1"/>
    <w:rsid w:val="00D71412"/>
    <w:rsid w:val="00E644E5"/>
    <w:rsid w:val="00F56E1E"/>
    <w:rsid w:val="00FF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C3E7"/>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7906">
      <w:bodyDiv w:val="1"/>
      <w:marLeft w:val="0"/>
      <w:marRight w:val="0"/>
      <w:marTop w:val="0"/>
      <w:marBottom w:val="0"/>
      <w:divBdr>
        <w:top w:val="none" w:sz="0" w:space="0" w:color="auto"/>
        <w:left w:val="none" w:sz="0" w:space="0" w:color="auto"/>
        <w:bottom w:val="none" w:sz="0" w:space="0" w:color="auto"/>
        <w:right w:val="none" w:sz="0" w:space="0" w:color="auto"/>
      </w:divBdr>
      <w:divsChild>
        <w:div w:id="859781574">
          <w:marLeft w:val="600"/>
          <w:marRight w:val="600"/>
          <w:marTop w:val="0"/>
          <w:marBottom w:val="0"/>
          <w:divBdr>
            <w:top w:val="none" w:sz="0" w:space="0" w:color="auto"/>
            <w:left w:val="none" w:sz="0" w:space="0" w:color="auto"/>
            <w:bottom w:val="none" w:sz="0" w:space="0" w:color="auto"/>
            <w:right w:val="none" w:sz="0" w:space="0" w:color="auto"/>
          </w:divBdr>
        </w:div>
        <w:div w:id="109470766">
          <w:marLeft w:val="600"/>
          <w:marRight w:val="600"/>
          <w:marTop w:val="0"/>
          <w:marBottom w:val="0"/>
          <w:divBdr>
            <w:top w:val="none" w:sz="0" w:space="0" w:color="auto"/>
            <w:left w:val="none" w:sz="0" w:space="0" w:color="auto"/>
            <w:bottom w:val="none" w:sz="0" w:space="0" w:color="auto"/>
            <w:right w:val="none" w:sz="0" w:space="0" w:color="auto"/>
          </w:divBdr>
        </w:div>
        <w:div w:id="1316028685">
          <w:marLeft w:val="600"/>
          <w:marRight w:val="600"/>
          <w:marTop w:val="0"/>
          <w:marBottom w:val="0"/>
          <w:divBdr>
            <w:top w:val="none" w:sz="0" w:space="0" w:color="auto"/>
            <w:left w:val="none" w:sz="0" w:space="0" w:color="auto"/>
            <w:bottom w:val="none" w:sz="0" w:space="0" w:color="auto"/>
            <w:right w:val="none" w:sz="0" w:space="0" w:color="auto"/>
          </w:divBdr>
        </w:div>
        <w:div w:id="1589339163">
          <w:marLeft w:val="600"/>
          <w:marRight w:val="600"/>
          <w:marTop w:val="0"/>
          <w:marBottom w:val="0"/>
          <w:divBdr>
            <w:top w:val="none" w:sz="0" w:space="0" w:color="auto"/>
            <w:left w:val="none" w:sz="0" w:space="0" w:color="auto"/>
            <w:bottom w:val="none" w:sz="0" w:space="0" w:color="auto"/>
            <w:right w:val="none" w:sz="0" w:space="0" w:color="auto"/>
          </w:divBdr>
        </w:div>
        <w:div w:id="2090958219">
          <w:marLeft w:val="600"/>
          <w:marRight w:val="600"/>
          <w:marTop w:val="0"/>
          <w:marBottom w:val="0"/>
          <w:divBdr>
            <w:top w:val="none" w:sz="0" w:space="0" w:color="auto"/>
            <w:left w:val="none" w:sz="0" w:space="0" w:color="auto"/>
            <w:bottom w:val="none" w:sz="0" w:space="0" w:color="auto"/>
            <w:right w:val="none" w:sz="0" w:space="0" w:color="auto"/>
          </w:divBdr>
        </w:div>
        <w:div w:id="1763719919">
          <w:marLeft w:val="600"/>
          <w:marRight w:val="600"/>
          <w:marTop w:val="0"/>
          <w:marBottom w:val="0"/>
          <w:divBdr>
            <w:top w:val="none" w:sz="0" w:space="0" w:color="auto"/>
            <w:left w:val="none" w:sz="0" w:space="0" w:color="auto"/>
            <w:bottom w:val="none" w:sz="0" w:space="0" w:color="auto"/>
            <w:right w:val="none" w:sz="0" w:space="0" w:color="auto"/>
          </w:divBdr>
        </w:div>
        <w:div w:id="36976145">
          <w:marLeft w:val="600"/>
          <w:marRight w:val="600"/>
          <w:marTop w:val="0"/>
          <w:marBottom w:val="0"/>
          <w:divBdr>
            <w:top w:val="none" w:sz="0" w:space="0" w:color="auto"/>
            <w:left w:val="none" w:sz="0" w:space="0" w:color="auto"/>
            <w:bottom w:val="none" w:sz="0" w:space="0" w:color="auto"/>
            <w:right w:val="none" w:sz="0" w:space="0" w:color="auto"/>
          </w:divBdr>
        </w:div>
        <w:div w:id="1219054835">
          <w:marLeft w:val="600"/>
          <w:marRight w:val="600"/>
          <w:marTop w:val="0"/>
          <w:marBottom w:val="0"/>
          <w:divBdr>
            <w:top w:val="none" w:sz="0" w:space="0" w:color="auto"/>
            <w:left w:val="none" w:sz="0" w:space="0" w:color="auto"/>
            <w:bottom w:val="none" w:sz="0" w:space="0" w:color="auto"/>
            <w:right w:val="none" w:sz="0" w:space="0" w:color="auto"/>
          </w:divBdr>
        </w:div>
        <w:div w:id="382603461">
          <w:marLeft w:val="600"/>
          <w:marRight w:val="600"/>
          <w:marTop w:val="0"/>
          <w:marBottom w:val="0"/>
          <w:divBdr>
            <w:top w:val="none" w:sz="0" w:space="0" w:color="auto"/>
            <w:left w:val="none" w:sz="0" w:space="0" w:color="auto"/>
            <w:bottom w:val="none" w:sz="0" w:space="0" w:color="auto"/>
            <w:right w:val="none" w:sz="0" w:space="0" w:color="auto"/>
          </w:divBdr>
        </w:div>
        <w:div w:id="1776558723">
          <w:marLeft w:val="600"/>
          <w:marRight w:val="600"/>
          <w:marTop w:val="0"/>
          <w:marBottom w:val="0"/>
          <w:divBdr>
            <w:top w:val="none" w:sz="0" w:space="0" w:color="auto"/>
            <w:left w:val="none" w:sz="0" w:space="0" w:color="auto"/>
            <w:bottom w:val="none" w:sz="0" w:space="0" w:color="auto"/>
            <w:right w:val="none" w:sz="0" w:space="0" w:color="auto"/>
          </w:divBdr>
        </w:div>
        <w:div w:id="73403438">
          <w:marLeft w:val="600"/>
          <w:marRight w:val="600"/>
          <w:marTop w:val="0"/>
          <w:marBottom w:val="0"/>
          <w:divBdr>
            <w:top w:val="none" w:sz="0" w:space="0" w:color="auto"/>
            <w:left w:val="none" w:sz="0" w:space="0" w:color="auto"/>
            <w:bottom w:val="none" w:sz="0" w:space="0" w:color="auto"/>
            <w:right w:val="none" w:sz="0" w:space="0" w:color="auto"/>
          </w:divBdr>
        </w:div>
        <w:div w:id="1015501112">
          <w:marLeft w:val="600"/>
          <w:marRight w:val="600"/>
          <w:marTop w:val="0"/>
          <w:marBottom w:val="0"/>
          <w:divBdr>
            <w:top w:val="none" w:sz="0" w:space="0" w:color="auto"/>
            <w:left w:val="none" w:sz="0" w:space="0" w:color="auto"/>
            <w:bottom w:val="none" w:sz="0" w:space="0" w:color="auto"/>
            <w:right w:val="none" w:sz="0" w:space="0" w:color="auto"/>
          </w:divBdr>
        </w:div>
        <w:div w:id="2012365478">
          <w:marLeft w:val="600"/>
          <w:marRight w:val="600"/>
          <w:marTop w:val="0"/>
          <w:marBottom w:val="0"/>
          <w:divBdr>
            <w:top w:val="none" w:sz="0" w:space="0" w:color="auto"/>
            <w:left w:val="none" w:sz="0" w:space="0" w:color="auto"/>
            <w:bottom w:val="none" w:sz="0" w:space="0" w:color="auto"/>
            <w:right w:val="none" w:sz="0" w:space="0" w:color="auto"/>
          </w:divBdr>
        </w:div>
        <w:div w:id="152378636">
          <w:marLeft w:val="600"/>
          <w:marRight w:val="600"/>
          <w:marTop w:val="0"/>
          <w:marBottom w:val="0"/>
          <w:divBdr>
            <w:top w:val="none" w:sz="0" w:space="0" w:color="auto"/>
            <w:left w:val="none" w:sz="0" w:space="0" w:color="auto"/>
            <w:bottom w:val="none" w:sz="0" w:space="0" w:color="auto"/>
            <w:right w:val="none" w:sz="0" w:space="0" w:color="auto"/>
          </w:divBdr>
        </w:div>
        <w:div w:id="1586766845">
          <w:marLeft w:val="600"/>
          <w:marRight w:val="600"/>
          <w:marTop w:val="0"/>
          <w:marBottom w:val="0"/>
          <w:divBdr>
            <w:top w:val="none" w:sz="0" w:space="0" w:color="auto"/>
            <w:left w:val="none" w:sz="0" w:space="0" w:color="auto"/>
            <w:bottom w:val="none" w:sz="0" w:space="0" w:color="auto"/>
            <w:right w:val="none" w:sz="0" w:space="0" w:color="auto"/>
          </w:divBdr>
        </w:div>
        <w:div w:id="612907134">
          <w:marLeft w:val="600"/>
          <w:marRight w:val="600"/>
          <w:marTop w:val="0"/>
          <w:marBottom w:val="0"/>
          <w:divBdr>
            <w:top w:val="none" w:sz="0" w:space="0" w:color="auto"/>
            <w:left w:val="none" w:sz="0" w:space="0" w:color="auto"/>
            <w:bottom w:val="none" w:sz="0" w:space="0" w:color="auto"/>
            <w:right w:val="none" w:sz="0" w:space="0" w:color="auto"/>
          </w:divBdr>
        </w:div>
        <w:div w:id="1475562326">
          <w:marLeft w:val="600"/>
          <w:marRight w:val="600"/>
          <w:marTop w:val="0"/>
          <w:marBottom w:val="0"/>
          <w:divBdr>
            <w:top w:val="none" w:sz="0" w:space="0" w:color="auto"/>
            <w:left w:val="none" w:sz="0" w:space="0" w:color="auto"/>
            <w:bottom w:val="none" w:sz="0" w:space="0" w:color="auto"/>
            <w:right w:val="none" w:sz="0" w:space="0" w:color="auto"/>
          </w:divBdr>
        </w:div>
        <w:div w:id="1273898475">
          <w:marLeft w:val="600"/>
          <w:marRight w:val="600"/>
          <w:marTop w:val="0"/>
          <w:marBottom w:val="0"/>
          <w:divBdr>
            <w:top w:val="none" w:sz="0" w:space="0" w:color="auto"/>
            <w:left w:val="none" w:sz="0" w:space="0" w:color="auto"/>
            <w:bottom w:val="none" w:sz="0" w:space="0" w:color="auto"/>
            <w:right w:val="none" w:sz="0" w:space="0" w:color="auto"/>
          </w:divBdr>
        </w:div>
        <w:div w:id="1166819585">
          <w:marLeft w:val="600"/>
          <w:marRight w:val="600"/>
          <w:marTop w:val="0"/>
          <w:marBottom w:val="0"/>
          <w:divBdr>
            <w:top w:val="none" w:sz="0" w:space="0" w:color="auto"/>
            <w:left w:val="none" w:sz="0" w:space="0" w:color="auto"/>
            <w:bottom w:val="none" w:sz="0" w:space="0" w:color="auto"/>
            <w:right w:val="none" w:sz="0" w:space="0" w:color="auto"/>
          </w:divBdr>
        </w:div>
        <w:div w:id="1904027100">
          <w:marLeft w:val="600"/>
          <w:marRight w:val="600"/>
          <w:marTop w:val="0"/>
          <w:marBottom w:val="0"/>
          <w:divBdr>
            <w:top w:val="none" w:sz="0" w:space="0" w:color="auto"/>
            <w:left w:val="none" w:sz="0" w:space="0" w:color="auto"/>
            <w:bottom w:val="none" w:sz="0" w:space="0" w:color="auto"/>
            <w:right w:val="none" w:sz="0" w:space="0" w:color="auto"/>
          </w:divBdr>
        </w:div>
        <w:div w:id="1789623492">
          <w:marLeft w:val="600"/>
          <w:marRight w:val="600"/>
          <w:marTop w:val="0"/>
          <w:marBottom w:val="0"/>
          <w:divBdr>
            <w:top w:val="none" w:sz="0" w:space="0" w:color="auto"/>
            <w:left w:val="none" w:sz="0" w:space="0" w:color="auto"/>
            <w:bottom w:val="none" w:sz="0" w:space="0" w:color="auto"/>
            <w:right w:val="none" w:sz="0" w:space="0" w:color="auto"/>
          </w:divBdr>
        </w:div>
      </w:divsChild>
    </w:div>
    <w:div w:id="332609544">
      <w:bodyDiv w:val="1"/>
      <w:marLeft w:val="0"/>
      <w:marRight w:val="0"/>
      <w:marTop w:val="0"/>
      <w:marBottom w:val="0"/>
      <w:divBdr>
        <w:top w:val="none" w:sz="0" w:space="0" w:color="auto"/>
        <w:left w:val="none" w:sz="0" w:space="0" w:color="auto"/>
        <w:bottom w:val="none" w:sz="0" w:space="0" w:color="auto"/>
        <w:right w:val="none" w:sz="0" w:space="0" w:color="auto"/>
      </w:divBdr>
      <w:divsChild>
        <w:div w:id="19859958">
          <w:marLeft w:val="0"/>
          <w:marRight w:val="0"/>
          <w:marTop w:val="0"/>
          <w:marBottom w:val="0"/>
          <w:divBdr>
            <w:top w:val="none" w:sz="0" w:space="0" w:color="auto"/>
            <w:left w:val="none" w:sz="0" w:space="0" w:color="auto"/>
            <w:bottom w:val="none" w:sz="0" w:space="0" w:color="auto"/>
            <w:right w:val="none" w:sz="0" w:space="0" w:color="auto"/>
          </w:divBdr>
          <w:divsChild>
            <w:div w:id="347491103">
              <w:marLeft w:val="0"/>
              <w:marRight w:val="0"/>
              <w:marTop w:val="0"/>
              <w:marBottom w:val="0"/>
              <w:divBdr>
                <w:top w:val="none" w:sz="0" w:space="0" w:color="auto"/>
                <w:left w:val="none" w:sz="0" w:space="0" w:color="auto"/>
                <w:bottom w:val="none" w:sz="0" w:space="0" w:color="auto"/>
                <w:right w:val="none" w:sz="0" w:space="0" w:color="auto"/>
              </w:divBdr>
              <w:divsChild>
                <w:div w:id="479199392">
                  <w:marLeft w:val="0"/>
                  <w:marRight w:val="0"/>
                  <w:marTop w:val="0"/>
                  <w:marBottom w:val="0"/>
                  <w:divBdr>
                    <w:top w:val="none" w:sz="0" w:space="0" w:color="auto"/>
                    <w:left w:val="none" w:sz="0" w:space="0" w:color="auto"/>
                    <w:bottom w:val="none" w:sz="0" w:space="0" w:color="auto"/>
                    <w:right w:val="none" w:sz="0" w:space="0" w:color="auto"/>
                  </w:divBdr>
                  <w:divsChild>
                    <w:div w:id="685251169">
                      <w:marLeft w:val="0"/>
                      <w:marRight w:val="0"/>
                      <w:marTop w:val="100"/>
                      <w:marBottom w:val="100"/>
                      <w:divBdr>
                        <w:top w:val="none" w:sz="0" w:space="0" w:color="auto"/>
                        <w:left w:val="none" w:sz="0" w:space="0" w:color="auto"/>
                        <w:bottom w:val="none" w:sz="0" w:space="0" w:color="auto"/>
                        <w:right w:val="none" w:sz="0" w:space="0" w:color="auto"/>
                      </w:divBdr>
                      <w:divsChild>
                        <w:div w:id="1438214059">
                          <w:marLeft w:val="0"/>
                          <w:marRight w:val="0"/>
                          <w:marTop w:val="0"/>
                          <w:marBottom w:val="0"/>
                          <w:divBdr>
                            <w:top w:val="none" w:sz="0" w:space="0" w:color="auto"/>
                            <w:left w:val="none" w:sz="0" w:space="0" w:color="auto"/>
                            <w:bottom w:val="none" w:sz="0" w:space="0" w:color="auto"/>
                            <w:right w:val="none" w:sz="0" w:space="0" w:color="auto"/>
                          </w:divBdr>
                          <w:divsChild>
                            <w:div w:id="171728294">
                              <w:marLeft w:val="0"/>
                              <w:marRight w:val="0"/>
                              <w:marTop w:val="0"/>
                              <w:marBottom w:val="0"/>
                              <w:divBdr>
                                <w:top w:val="single" w:sz="6" w:space="2" w:color="D1D1D1"/>
                                <w:left w:val="single" w:sz="6" w:space="0" w:color="D1D1D1"/>
                                <w:bottom w:val="single" w:sz="6" w:space="4" w:color="D1D1D1"/>
                                <w:right w:val="single" w:sz="6" w:space="0" w:color="D1D1D1"/>
                              </w:divBdr>
                              <w:divsChild>
                                <w:div w:id="916867931">
                                  <w:marLeft w:val="0"/>
                                  <w:marRight w:val="0"/>
                                  <w:marTop w:val="30"/>
                                  <w:marBottom w:val="0"/>
                                  <w:divBdr>
                                    <w:top w:val="none" w:sz="0" w:space="0" w:color="auto"/>
                                    <w:left w:val="none" w:sz="0" w:space="0" w:color="auto"/>
                                    <w:bottom w:val="none" w:sz="0" w:space="0" w:color="auto"/>
                                    <w:right w:val="none" w:sz="0" w:space="0" w:color="auto"/>
                                  </w:divBdr>
                                  <w:divsChild>
                                    <w:div w:id="18336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692844">
          <w:marLeft w:val="0"/>
          <w:marRight w:val="0"/>
          <w:marTop w:val="0"/>
          <w:marBottom w:val="0"/>
          <w:divBdr>
            <w:top w:val="none" w:sz="0" w:space="0" w:color="auto"/>
            <w:left w:val="none" w:sz="0" w:space="0" w:color="auto"/>
            <w:bottom w:val="none" w:sz="0" w:space="0" w:color="auto"/>
            <w:right w:val="none" w:sz="0" w:space="0" w:color="auto"/>
          </w:divBdr>
          <w:divsChild>
            <w:div w:id="554466373">
              <w:marLeft w:val="0"/>
              <w:marRight w:val="0"/>
              <w:marTop w:val="0"/>
              <w:marBottom w:val="0"/>
              <w:divBdr>
                <w:top w:val="none" w:sz="0" w:space="0" w:color="auto"/>
                <w:left w:val="none" w:sz="0" w:space="0" w:color="auto"/>
                <w:bottom w:val="none" w:sz="0" w:space="0" w:color="auto"/>
                <w:right w:val="none" w:sz="0" w:space="0" w:color="auto"/>
              </w:divBdr>
              <w:divsChild>
                <w:div w:id="1979340440">
                  <w:marLeft w:val="0"/>
                  <w:marRight w:val="0"/>
                  <w:marTop w:val="0"/>
                  <w:marBottom w:val="0"/>
                  <w:divBdr>
                    <w:top w:val="none" w:sz="0" w:space="0" w:color="auto"/>
                    <w:left w:val="none" w:sz="0" w:space="0" w:color="auto"/>
                    <w:bottom w:val="none" w:sz="0" w:space="0" w:color="auto"/>
                    <w:right w:val="none" w:sz="0" w:space="0" w:color="auto"/>
                  </w:divBdr>
                  <w:divsChild>
                    <w:div w:id="539631504">
                      <w:marLeft w:val="0"/>
                      <w:marRight w:val="0"/>
                      <w:marTop w:val="0"/>
                      <w:marBottom w:val="0"/>
                      <w:divBdr>
                        <w:top w:val="none" w:sz="0" w:space="0" w:color="auto"/>
                        <w:left w:val="none" w:sz="0" w:space="0" w:color="auto"/>
                        <w:bottom w:val="none" w:sz="0" w:space="0" w:color="auto"/>
                        <w:right w:val="none" w:sz="0" w:space="0" w:color="auto"/>
                      </w:divBdr>
                      <w:divsChild>
                        <w:div w:id="1743596334">
                          <w:marLeft w:val="0"/>
                          <w:marRight w:val="0"/>
                          <w:marTop w:val="0"/>
                          <w:marBottom w:val="0"/>
                          <w:divBdr>
                            <w:top w:val="none" w:sz="0" w:space="0" w:color="auto"/>
                            <w:left w:val="none" w:sz="0" w:space="0" w:color="auto"/>
                            <w:bottom w:val="none" w:sz="0" w:space="0" w:color="auto"/>
                            <w:right w:val="none" w:sz="0" w:space="0" w:color="auto"/>
                          </w:divBdr>
                          <w:divsChild>
                            <w:div w:id="1630279881">
                              <w:marLeft w:val="0"/>
                              <w:marRight w:val="0"/>
                              <w:marTop w:val="0"/>
                              <w:marBottom w:val="0"/>
                              <w:divBdr>
                                <w:top w:val="none" w:sz="0" w:space="0" w:color="auto"/>
                                <w:left w:val="none" w:sz="0" w:space="0" w:color="auto"/>
                                <w:bottom w:val="none" w:sz="0" w:space="0" w:color="auto"/>
                                <w:right w:val="none" w:sz="0" w:space="0" w:color="auto"/>
                              </w:divBdr>
                              <w:divsChild>
                                <w:div w:id="6225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07686">
      <w:bodyDiv w:val="1"/>
      <w:marLeft w:val="0"/>
      <w:marRight w:val="0"/>
      <w:marTop w:val="0"/>
      <w:marBottom w:val="0"/>
      <w:divBdr>
        <w:top w:val="none" w:sz="0" w:space="0" w:color="auto"/>
        <w:left w:val="none" w:sz="0" w:space="0" w:color="auto"/>
        <w:bottom w:val="none" w:sz="0" w:space="0" w:color="auto"/>
        <w:right w:val="none" w:sz="0" w:space="0" w:color="auto"/>
      </w:divBdr>
      <w:divsChild>
        <w:div w:id="1928423292">
          <w:marLeft w:val="600"/>
          <w:marRight w:val="600"/>
          <w:marTop w:val="0"/>
          <w:marBottom w:val="0"/>
          <w:divBdr>
            <w:top w:val="none" w:sz="0" w:space="0" w:color="auto"/>
            <w:left w:val="none" w:sz="0" w:space="0" w:color="auto"/>
            <w:bottom w:val="none" w:sz="0" w:space="0" w:color="auto"/>
            <w:right w:val="none" w:sz="0" w:space="0" w:color="auto"/>
          </w:divBdr>
        </w:div>
        <w:div w:id="398674234">
          <w:marLeft w:val="600"/>
          <w:marRight w:val="600"/>
          <w:marTop w:val="0"/>
          <w:marBottom w:val="0"/>
          <w:divBdr>
            <w:top w:val="none" w:sz="0" w:space="0" w:color="auto"/>
            <w:left w:val="none" w:sz="0" w:space="0" w:color="auto"/>
            <w:bottom w:val="none" w:sz="0" w:space="0" w:color="auto"/>
            <w:right w:val="none" w:sz="0" w:space="0" w:color="auto"/>
          </w:divBdr>
        </w:div>
        <w:div w:id="1153721168">
          <w:marLeft w:val="600"/>
          <w:marRight w:val="600"/>
          <w:marTop w:val="0"/>
          <w:marBottom w:val="0"/>
          <w:divBdr>
            <w:top w:val="none" w:sz="0" w:space="0" w:color="auto"/>
            <w:left w:val="none" w:sz="0" w:space="0" w:color="auto"/>
            <w:bottom w:val="none" w:sz="0" w:space="0" w:color="auto"/>
            <w:right w:val="none" w:sz="0" w:space="0" w:color="auto"/>
          </w:divBdr>
        </w:div>
        <w:div w:id="606741597">
          <w:marLeft w:val="600"/>
          <w:marRight w:val="600"/>
          <w:marTop w:val="0"/>
          <w:marBottom w:val="0"/>
          <w:divBdr>
            <w:top w:val="none" w:sz="0" w:space="0" w:color="auto"/>
            <w:left w:val="none" w:sz="0" w:space="0" w:color="auto"/>
            <w:bottom w:val="none" w:sz="0" w:space="0" w:color="auto"/>
            <w:right w:val="none" w:sz="0" w:space="0" w:color="auto"/>
          </w:divBdr>
        </w:div>
        <w:div w:id="570118959">
          <w:marLeft w:val="600"/>
          <w:marRight w:val="600"/>
          <w:marTop w:val="0"/>
          <w:marBottom w:val="0"/>
          <w:divBdr>
            <w:top w:val="none" w:sz="0" w:space="0" w:color="auto"/>
            <w:left w:val="none" w:sz="0" w:space="0" w:color="auto"/>
            <w:bottom w:val="none" w:sz="0" w:space="0" w:color="auto"/>
            <w:right w:val="none" w:sz="0" w:space="0" w:color="auto"/>
          </w:divBdr>
        </w:div>
        <w:div w:id="1512180150">
          <w:marLeft w:val="600"/>
          <w:marRight w:val="600"/>
          <w:marTop w:val="0"/>
          <w:marBottom w:val="0"/>
          <w:divBdr>
            <w:top w:val="none" w:sz="0" w:space="0" w:color="auto"/>
            <w:left w:val="none" w:sz="0" w:space="0" w:color="auto"/>
            <w:bottom w:val="none" w:sz="0" w:space="0" w:color="auto"/>
            <w:right w:val="none" w:sz="0" w:space="0" w:color="auto"/>
          </w:divBdr>
        </w:div>
        <w:div w:id="424694057">
          <w:marLeft w:val="600"/>
          <w:marRight w:val="600"/>
          <w:marTop w:val="0"/>
          <w:marBottom w:val="0"/>
          <w:divBdr>
            <w:top w:val="none" w:sz="0" w:space="0" w:color="auto"/>
            <w:left w:val="none" w:sz="0" w:space="0" w:color="auto"/>
            <w:bottom w:val="none" w:sz="0" w:space="0" w:color="auto"/>
            <w:right w:val="none" w:sz="0" w:space="0" w:color="auto"/>
          </w:divBdr>
        </w:div>
        <w:div w:id="909509612">
          <w:marLeft w:val="600"/>
          <w:marRight w:val="600"/>
          <w:marTop w:val="0"/>
          <w:marBottom w:val="0"/>
          <w:divBdr>
            <w:top w:val="none" w:sz="0" w:space="0" w:color="auto"/>
            <w:left w:val="none" w:sz="0" w:space="0" w:color="auto"/>
            <w:bottom w:val="none" w:sz="0" w:space="0" w:color="auto"/>
            <w:right w:val="none" w:sz="0" w:space="0" w:color="auto"/>
          </w:divBdr>
        </w:div>
        <w:div w:id="262298871">
          <w:marLeft w:val="600"/>
          <w:marRight w:val="600"/>
          <w:marTop w:val="0"/>
          <w:marBottom w:val="0"/>
          <w:divBdr>
            <w:top w:val="none" w:sz="0" w:space="0" w:color="auto"/>
            <w:left w:val="none" w:sz="0" w:space="0" w:color="auto"/>
            <w:bottom w:val="none" w:sz="0" w:space="0" w:color="auto"/>
            <w:right w:val="none" w:sz="0" w:space="0" w:color="auto"/>
          </w:divBdr>
        </w:div>
        <w:div w:id="222058621">
          <w:marLeft w:val="600"/>
          <w:marRight w:val="600"/>
          <w:marTop w:val="0"/>
          <w:marBottom w:val="0"/>
          <w:divBdr>
            <w:top w:val="none" w:sz="0" w:space="0" w:color="auto"/>
            <w:left w:val="none" w:sz="0" w:space="0" w:color="auto"/>
            <w:bottom w:val="none" w:sz="0" w:space="0" w:color="auto"/>
            <w:right w:val="none" w:sz="0" w:space="0" w:color="auto"/>
          </w:divBdr>
        </w:div>
        <w:div w:id="1727529194">
          <w:marLeft w:val="600"/>
          <w:marRight w:val="600"/>
          <w:marTop w:val="0"/>
          <w:marBottom w:val="0"/>
          <w:divBdr>
            <w:top w:val="none" w:sz="0" w:space="0" w:color="auto"/>
            <w:left w:val="none" w:sz="0" w:space="0" w:color="auto"/>
            <w:bottom w:val="none" w:sz="0" w:space="0" w:color="auto"/>
            <w:right w:val="none" w:sz="0" w:space="0" w:color="auto"/>
          </w:divBdr>
        </w:div>
        <w:div w:id="519777087">
          <w:marLeft w:val="600"/>
          <w:marRight w:val="600"/>
          <w:marTop w:val="0"/>
          <w:marBottom w:val="0"/>
          <w:divBdr>
            <w:top w:val="none" w:sz="0" w:space="0" w:color="auto"/>
            <w:left w:val="none" w:sz="0" w:space="0" w:color="auto"/>
            <w:bottom w:val="none" w:sz="0" w:space="0" w:color="auto"/>
            <w:right w:val="none" w:sz="0" w:space="0" w:color="auto"/>
          </w:divBdr>
        </w:div>
        <w:div w:id="340549594">
          <w:marLeft w:val="600"/>
          <w:marRight w:val="600"/>
          <w:marTop w:val="0"/>
          <w:marBottom w:val="0"/>
          <w:divBdr>
            <w:top w:val="none" w:sz="0" w:space="0" w:color="auto"/>
            <w:left w:val="none" w:sz="0" w:space="0" w:color="auto"/>
            <w:bottom w:val="none" w:sz="0" w:space="0" w:color="auto"/>
            <w:right w:val="none" w:sz="0" w:space="0" w:color="auto"/>
          </w:divBdr>
        </w:div>
        <w:div w:id="1216509615">
          <w:marLeft w:val="600"/>
          <w:marRight w:val="600"/>
          <w:marTop w:val="0"/>
          <w:marBottom w:val="0"/>
          <w:divBdr>
            <w:top w:val="none" w:sz="0" w:space="0" w:color="auto"/>
            <w:left w:val="none" w:sz="0" w:space="0" w:color="auto"/>
            <w:bottom w:val="none" w:sz="0" w:space="0" w:color="auto"/>
            <w:right w:val="none" w:sz="0" w:space="0" w:color="auto"/>
          </w:divBdr>
        </w:div>
        <w:div w:id="1075123263">
          <w:marLeft w:val="600"/>
          <w:marRight w:val="600"/>
          <w:marTop w:val="0"/>
          <w:marBottom w:val="0"/>
          <w:divBdr>
            <w:top w:val="none" w:sz="0" w:space="0" w:color="auto"/>
            <w:left w:val="none" w:sz="0" w:space="0" w:color="auto"/>
            <w:bottom w:val="none" w:sz="0" w:space="0" w:color="auto"/>
            <w:right w:val="none" w:sz="0" w:space="0" w:color="auto"/>
          </w:divBdr>
        </w:div>
        <w:div w:id="1134522923">
          <w:marLeft w:val="600"/>
          <w:marRight w:val="600"/>
          <w:marTop w:val="0"/>
          <w:marBottom w:val="0"/>
          <w:divBdr>
            <w:top w:val="none" w:sz="0" w:space="0" w:color="auto"/>
            <w:left w:val="none" w:sz="0" w:space="0" w:color="auto"/>
            <w:bottom w:val="none" w:sz="0" w:space="0" w:color="auto"/>
            <w:right w:val="none" w:sz="0" w:space="0" w:color="auto"/>
          </w:divBdr>
        </w:div>
        <w:div w:id="361829700">
          <w:marLeft w:val="600"/>
          <w:marRight w:val="600"/>
          <w:marTop w:val="0"/>
          <w:marBottom w:val="0"/>
          <w:divBdr>
            <w:top w:val="none" w:sz="0" w:space="0" w:color="auto"/>
            <w:left w:val="none" w:sz="0" w:space="0" w:color="auto"/>
            <w:bottom w:val="none" w:sz="0" w:space="0" w:color="auto"/>
            <w:right w:val="none" w:sz="0" w:space="0" w:color="auto"/>
          </w:divBdr>
        </w:div>
        <w:div w:id="1320618238">
          <w:marLeft w:val="600"/>
          <w:marRight w:val="600"/>
          <w:marTop w:val="0"/>
          <w:marBottom w:val="0"/>
          <w:divBdr>
            <w:top w:val="none" w:sz="0" w:space="0" w:color="auto"/>
            <w:left w:val="none" w:sz="0" w:space="0" w:color="auto"/>
            <w:bottom w:val="none" w:sz="0" w:space="0" w:color="auto"/>
            <w:right w:val="none" w:sz="0" w:space="0" w:color="auto"/>
          </w:divBdr>
        </w:div>
        <w:div w:id="1948152182">
          <w:marLeft w:val="600"/>
          <w:marRight w:val="600"/>
          <w:marTop w:val="0"/>
          <w:marBottom w:val="0"/>
          <w:divBdr>
            <w:top w:val="none" w:sz="0" w:space="0" w:color="auto"/>
            <w:left w:val="none" w:sz="0" w:space="0" w:color="auto"/>
            <w:bottom w:val="none" w:sz="0" w:space="0" w:color="auto"/>
            <w:right w:val="none" w:sz="0" w:space="0" w:color="auto"/>
          </w:divBdr>
        </w:div>
        <w:div w:id="1874493276">
          <w:marLeft w:val="600"/>
          <w:marRight w:val="600"/>
          <w:marTop w:val="0"/>
          <w:marBottom w:val="0"/>
          <w:divBdr>
            <w:top w:val="none" w:sz="0" w:space="0" w:color="auto"/>
            <w:left w:val="none" w:sz="0" w:space="0" w:color="auto"/>
            <w:bottom w:val="none" w:sz="0" w:space="0" w:color="auto"/>
            <w:right w:val="none" w:sz="0" w:space="0" w:color="auto"/>
          </w:divBdr>
        </w:div>
        <w:div w:id="498009236">
          <w:marLeft w:val="600"/>
          <w:marRight w:val="600"/>
          <w:marTop w:val="0"/>
          <w:marBottom w:val="0"/>
          <w:divBdr>
            <w:top w:val="none" w:sz="0" w:space="0" w:color="auto"/>
            <w:left w:val="none" w:sz="0" w:space="0" w:color="auto"/>
            <w:bottom w:val="none" w:sz="0" w:space="0" w:color="auto"/>
            <w:right w:val="none" w:sz="0" w:space="0" w:color="auto"/>
          </w:divBdr>
        </w:div>
      </w:divsChild>
    </w:div>
    <w:div w:id="1299535625">
      <w:bodyDiv w:val="1"/>
      <w:marLeft w:val="0"/>
      <w:marRight w:val="0"/>
      <w:marTop w:val="0"/>
      <w:marBottom w:val="0"/>
      <w:divBdr>
        <w:top w:val="none" w:sz="0" w:space="0" w:color="auto"/>
        <w:left w:val="none" w:sz="0" w:space="0" w:color="auto"/>
        <w:bottom w:val="none" w:sz="0" w:space="0" w:color="auto"/>
        <w:right w:val="none" w:sz="0" w:space="0" w:color="auto"/>
      </w:divBdr>
      <w:divsChild>
        <w:div w:id="1013337784">
          <w:marLeft w:val="600"/>
          <w:marRight w:val="600"/>
          <w:marTop w:val="0"/>
          <w:marBottom w:val="0"/>
          <w:divBdr>
            <w:top w:val="none" w:sz="0" w:space="0" w:color="auto"/>
            <w:left w:val="none" w:sz="0" w:space="0" w:color="auto"/>
            <w:bottom w:val="none" w:sz="0" w:space="0" w:color="auto"/>
            <w:right w:val="none" w:sz="0" w:space="0" w:color="auto"/>
          </w:divBdr>
        </w:div>
        <w:div w:id="400182027">
          <w:marLeft w:val="600"/>
          <w:marRight w:val="600"/>
          <w:marTop w:val="0"/>
          <w:marBottom w:val="0"/>
          <w:divBdr>
            <w:top w:val="none" w:sz="0" w:space="0" w:color="auto"/>
            <w:left w:val="none" w:sz="0" w:space="0" w:color="auto"/>
            <w:bottom w:val="none" w:sz="0" w:space="0" w:color="auto"/>
            <w:right w:val="none" w:sz="0" w:space="0" w:color="auto"/>
          </w:divBdr>
        </w:div>
        <w:div w:id="159932318">
          <w:marLeft w:val="600"/>
          <w:marRight w:val="600"/>
          <w:marTop w:val="0"/>
          <w:marBottom w:val="0"/>
          <w:divBdr>
            <w:top w:val="none" w:sz="0" w:space="0" w:color="auto"/>
            <w:left w:val="none" w:sz="0" w:space="0" w:color="auto"/>
            <w:bottom w:val="none" w:sz="0" w:space="0" w:color="auto"/>
            <w:right w:val="none" w:sz="0" w:space="0" w:color="auto"/>
          </w:divBdr>
        </w:div>
        <w:div w:id="1210648727">
          <w:marLeft w:val="600"/>
          <w:marRight w:val="600"/>
          <w:marTop w:val="0"/>
          <w:marBottom w:val="0"/>
          <w:divBdr>
            <w:top w:val="none" w:sz="0" w:space="0" w:color="auto"/>
            <w:left w:val="none" w:sz="0" w:space="0" w:color="auto"/>
            <w:bottom w:val="none" w:sz="0" w:space="0" w:color="auto"/>
            <w:right w:val="none" w:sz="0" w:space="0" w:color="auto"/>
          </w:divBdr>
        </w:div>
        <w:div w:id="317461852">
          <w:marLeft w:val="600"/>
          <w:marRight w:val="600"/>
          <w:marTop w:val="0"/>
          <w:marBottom w:val="0"/>
          <w:divBdr>
            <w:top w:val="none" w:sz="0" w:space="0" w:color="auto"/>
            <w:left w:val="none" w:sz="0" w:space="0" w:color="auto"/>
            <w:bottom w:val="none" w:sz="0" w:space="0" w:color="auto"/>
            <w:right w:val="none" w:sz="0" w:space="0" w:color="auto"/>
          </w:divBdr>
        </w:div>
        <w:div w:id="1775788435">
          <w:marLeft w:val="600"/>
          <w:marRight w:val="600"/>
          <w:marTop w:val="0"/>
          <w:marBottom w:val="0"/>
          <w:divBdr>
            <w:top w:val="none" w:sz="0" w:space="0" w:color="auto"/>
            <w:left w:val="none" w:sz="0" w:space="0" w:color="auto"/>
            <w:bottom w:val="none" w:sz="0" w:space="0" w:color="auto"/>
            <w:right w:val="none" w:sz="0" w:space="0" w:color="auto"/>
          </w:divBdr>
        </w:div>
        <w:div w:id="1720980594">
          <w:marLeft w:val="600"/>
          <w:marRight w:val="600"/>
          <w:marTop w:val="0"/>
          <w:marBottom w:val="0"/>
          <w:divBdr>
            <w:top w:val="none" w:sz="0" w:space="0" w:color="auto"/>
            <w:left w:val="none" w:sz="0" w:space="0" w:color="auto"/>
            <w:bottom w:val="none" w:sz="0" w:space="0" w:color="auto"/>
            <w:right w:val="none" w:sz="0" w:space="0" w:color="auto"/>
          </w:divBdr>
        </w:div>
        <w:div w:id="1953703031">
          <w:marLeft w:val="600"/>
          <w:marRight w:val="600"/>
          <w:marTop w:val="0"/>
          <w:marBottom w:val="0"/>
          <w:divBdr>
            <w:top w:val="none" w:sz="0" w:space="0" w:color="auto"/>
            <w:left w:val="none" w:sz="0" w:space="0" w:color="auto"/>
            <w:bottom w:val="none" w:sz="0" w:space="0" w:color="auto"/>
            <w:right w:val="none" w:sz="0" w:space="0" w:color="auto"/>
          </w:divBdr>
        </w:div>
        <w:div w:id="2070305579">
          <w:marLeft w:val="600"/>
          <w:marRight w:val="600"/>
          <w:marTop w:val="0"/>
          <w:marBottom w:val="0"/>
          <w:divBdr>
            <w:top w:val="none" w:sz="0" w:space="0" w:color="auto"/>
            <w:left w:val="none" w:sz="0" w:space="0" w:color="auto"/>
            <w:bottom w:val="none" w:sz="0" w:space="0" w:color="auto"/>
            <w:right w:val="none" w:sz="0" w:space="0" w:color="auto"/>
          </w:divBdr>
        </w:div>
        <w:div w:id="486169424">
          <w:marLeft w:val="600"/>
          <w:marRight w:val="600"/>
          <w:marTop w:val="0"/>
          <w:marBottom w:val="0"/>
          <w:divBdr>
            <w:top w:val="none" w:sz="0" w:space="0" w:color="auto"/>
            <w:left w:val="none" w:sz="0" w:space="0" w:color="auto"/>
            <w:bottom w:val="none" w:sz="0" w:space="0" w:color="auto"/>
            <w:right w:val="none" w:sz="0" w:space="0" w:color="auto"/>
          </w:divBdr>
        </w:div>
        <w:div w:id="852963898">
          <w:marLeft w:val="600"/>
          <w:marRight w:val="600"/>
          <w:marTop w:val="0"/>
          <w:marBottom w:val="0"/>
          <w:divBdr>
            <w:top w:val="none" w:sz="0" w:space="0" w:color="auto"/>
            <w:left w:val="none" w:sz="0" w:space="0" w:color="auto"/>
            <w:bottom w:val="none" w:sz="0" w:space="0" w:color="auto"/>
            <w:right w:val="none" w:sz="0" w:space="0" w:color="auto"/>
          </w:divBdr>
        </w:div>
        <w:div w:id="2005694780">
          <w:marLeft w:val="600"/>
          <w:marRight w:val="600"/>
          <w:marTop w:val="0"/>
          <w:marBottom w:val="0"/>
          <w:divBdr>
            <w:top w:val="none" w:sz="0" w:space="0" w:color="auto"/>
            <w:left w:val="none" w:sz="0" w:space="0" w:color="auto"/>
            <w:bottom w:val="none" w:sz="0" w:space="0" w:color="auto"/>
            <w:right w:val="none" w:sz="0" w:space="0" w:color="auto"/>
          </w:divBdr>
        </w:div>
        <w:div w:id="753815671">
          <w:marLeft w:val="600"/>
          <w:marRight w:val="600"/>
          <w:marTop w:val="0"/>
          <w:marBottom w:val="0"/>
          <w:divBdr>
            <w:top w:val="none" w:sz="0" w:space="0" w:color="auto"/>
            <w:left w:val="none" w:sz="0" w:space="0" w:color="auto"/>
            <w:bottom w:val="none" w:sz="0" w:space="0" w:color="auto"/>
            <w:right w:val="none" w:sz="0" w:space="0" w:color="auto"/>
          </w:divBdr>
        </w:div>
        <w:div w:id="2117173168">
          <w:marLeft w:val="600"/>
          <w:marRight w:val="600"/>
          <w:marTop w:val="0"/>
          <w:marBottom w:val="0"/>
          <w:divBdr>
            <w:top w:val="none" w:sz="0" w:space="0" w:color="auto"/>
            <w:left w:val="none" w:sz="0" w:space="0" w:color="auto"/>
            <w:bottom w:val="none" w:sz="0" w:space="0" w:color="auto"/>
            <w:right w:val="none" w:sz="0" w:space="0" w:color="auto"/>
          </w:divBdr>
        </w:div>
        <w:div w:id="958954571">
          <w:marLeft w:val="600"/>
          <w:marRight w:val="600"/>
          <w:marTop w:val="0"/>
          <w:marBottom w:val="0"/>
          <w:divBdr>
            <w:top w:val="none" w:sz="0" w:space="0" w:color="auto"/>
            <w:left w:val="none" w:sz="0" w:space="0" w:color="auto"/>
            <w:bottom w:val="none" w:sz="0" w:space="0" w:color="auto"/>
            <w:right w:val="none" w:sz="0" w:space="0" w:color="auto"/>
          </w:divBdr>
        </w:div>
        <w:div w:id="23754144">
          <w:marLeft w:val="600"/>
          <w:marRight w:val="600"/>
          <w:marTop w:val="0"/>
          <w:marBottom w:val="0"/>
          <w:divBdr>
            <w:top w:val="none" w:sz="0" w:space="0" w:color="auto"/>
            <w:left w:val="none" w:sz="0" w:space="0" w:color="auto"/>
            <w:bottom w:val="none" w:sz="0" w:space="0" w:color="auto"/>
            <w:right w:val="none" w:sz="0" w:space="0" w:color="auto"/>
          </w:divBdr>
        </w:div>
        <w:div w:id="662246560">
          <w:marLeft w:val="600"/>
          <w:marRight w:val="600"/>
          <w:marTop w:val="0"/>
          <w:marBottom w:val="0"/>
          <w:divBdr>
            <w:top w:val="none" w:sz="0" w:space="0" w:color="auto"/>
            <w:left w:val="none" w:sz="0" w:space="0" w:color="auto"/>
            <w:bottom w:val="none" w:sz="0" w:space="0" w:color="auto"/>
            <w:right w:val="none" w:sz="0" w:space="0" w:color="auto"/>
          </w:divBdr>
        </w:div>
        <w:div w:id="1057433150">
          <w:marLeft w:val="600"/>
          <w:marRight w:val="600"/>
          <w:marTop w:val="0"/>
          <w:marBottom w:val="0"/>
          <w:divBdr>
            <w:top w:val="none" w:sz="0" w:space="0" w:color="auto"/>
            <w:left w:val="none" w:sz="0" w:space="0" w:color="auto"/>
            <w:bottom w:val="none" w:sz="0" w:space="0" w:color="auto"/>
            <w:right w:val="none" w:sz="0" w:space="0" w:color="auto"/>
          </w:divBdr>
        </w:div>
        <w:div w:id="901675105">
          <w:marLeft w:val="600"/>
          <w:marRight w:val="600"/>
          <w:marTop w:val="0"/>
          <w:marBottom w:val="0"/>
          <w:divBdr>
            <w:top w:val="none" w:sz="0" w:space="0" w:color="auto"/>
            <w:left w:val="none" w:sz="0" w:space="0" w:color="auto"/>
            <w:bottom w:val="none" w:sz="0" w:space="0" w:color="auto"/>
            <w:right w:val="none" w:sz="0" w:space="0" w:color="auto"/>
          </w:divBdr>
        </w:div>
        <w:div w:id="1476071298">
          <w:marLeft w:val="600"/>
          <w:marRight w:val="600"/>
          <w:marTop w:val="0"/>
          <w:marBottom w:val="0"/>
          <w:divBdr>
            <w:top w:val="none" w:sz="0" w:space="0" w:color="auto"/>
            <w:left w:val="none" w:sz="0" w:space="0" w:color="auto"/>
            <w:bottom w:val="none" w:sz="0" w:space="0" w:color="auto"/>
            <w:right w:val="none" w:sz="0" w:space="0" w:color="auto"/>
          </w:divBdr>
        </w:div>
        <w:div w:id="2106997062">
          <w:marLeft w:val="600"/>
          <w:marRight w:val="600"/>
          <w:marTop w:val="0"/>
          <w:marBottom w:val="0"/>
          <w:divBdr>
            <w:top w:val="none" w:sz="0" w:space="0" w:color="auto"/>
            <w:left w:val="none" w:sz="0" w:space="0" w:color="auto"/>
            <w:bottom w:val="none" w:sz="0" w:space="0" w:color="auto"/>
            <w:right w:val="none" w:sz="0" w:space="0" w:color="auto"/>
          </w:divBdr>
        </w:div>
      </w:divsChild>
    </w:div>
    <w:div w:id="2033921611">
      <w:bodyDiv w:val="1"/>
      <w:marLeft w:val="0"/>
      <w:marRight w:val="0"/>
      <w:marTop w:val="0"/>
      <w:marBottom w:val="0"/>
      <w:divBdr>
        <w:top w:val="none" w:sz="0" w:space="0" w:color="auto"/>
        <w:left w:val="none" w:sz="0" w:space="0" w:color="auto"/>
        <w:bottom w:val="none" w:sz="0" w:space="0" w:color="auto"/>
        <w:right w:val="none" w:sz="0" w:space="0" w:color="auto"/>
      </w:divBdr>
      <w:divsChild>
        <w:div w:id="389620189">
          <w:marLeft w:val="600"/>
          <w:marRight w:val="600"/>
          <w:marTop w:val="0"/>
          <w:marBottom w:val="0"/>
          <w:divBdr>
            <w:top w:val="none" w:sz="0" w:space="0" w:color="auto"/>
            <w:left w:val="none" w:sz="0" w:space="0" w:color="auto"/>
            <w:bottom w:val="none" w:sz="0" w:space="0" w:color="auto"/>
            <w:right w:val="none" w:sz="0" w:space="0" w:color="auto"/>
          </w:divBdr>
        </w:div>
        <w:div w:id="815802630">
          <w:marLeft w:val="600"/>
          <w:marRight w:val="600"/>
          <w:marTop w:val="0"/>
          <w:marBottom w:val="0"/>
          <w:divBdr>
            <w:top w:val="none" w:sz="0" w:space="0" w:color="auto"/>
            <w:left w:val="none" w:sz="0" w:space="0" w:color="auto"/>
            <w:bottom w:val="none" w:sz="0" w:space="0" w:color="auto"/>
            <w:right w:val="none" w:sz="0" w:space="0" w:color="auto"/>
          </w:divBdr>
        </w:div>
        <w:div w:id="1332367219">
          <w:marLeft w:val="600"/>
          <w:marRight w:val="600"/>
          <w:marTop w:val="0"/>
          <w:marBottom w:val="0"/>
          <w:divBdr>
            <w:top w:val="none" w:sz="0" w:space="0" w:color="auto"/>
            <w:left w:val="none" w:sz="0" w:space="0" w:color="auto"/>
            <w:bottom w:val="none" w:sz="0" w:space="0" w:color="auto"/>
            <w:right w:val="none" w:sz="0" w:space="0" w:color="auto"/>
          </w:divBdr>
        </w:div>
        <w:div w:id="494152196">
          <w:marLeft w:val="600"/>
          <w:marRight w:val="600"/>
          <w:marTop w:val="0"/>
          <w:marBottom w:val="0"/>
          <w:divBdr>
            <w:top w:val="none" w:sz="0" w:space="0" w:color="auto"/>
            <w:left w:val="none" w:sz="0" w:space="0" w:color="auto"/>
            <w:bottom w:val="none" w:sz="0" w:space="0" w:color="auto"/>
            <w:right w:val="none" w:sz="0" w:space="0" w:color="auto"/>
          </w:divBdr>
        </w:div>
        <w:div w:id="2052877958">
          <w:marLeft w:val="600"/>
          <w:marRight w:val="600"/>
          <w:marTop w:val="0"/>
          <w:marBottom w:val="0"/>
          <w:divBdr>
            <w:top w:val="none" w:sz="0" w:space="0" w:color="auto"/>
            <w:left w:val="none" w:sz="0" w:space="0" w:color="auto"/>
            <w:bottom w:val="none" w:sz="0" w:space="0" w:color="auto"/>
            <w:right w:val="none" w:sz="0" w:space="0" w:color="auto"/>
          </w:divBdr>
        </w:div>
        <w:div w:id="1137334072">
          <w:marLeft w:val="600"/>
          <w:marRight w:val="600"/>
          <w:marTop w:val="0"/>
          <w:marBottom w:val="0"/>
          <w:divBdr>
            <w:top w:val="none" w:sz="0" w:space="0" w:color="auto"/>
            <w:left w:val="none" w:sz="0" w:space="0" w:color="auto"/>
            <w:bottom w:val="none" w:sz="0" w:space="0" w:color="auto"/>
            <w:right w:val="none" w:sz="0" w:space="0" w:color="auto"/>
          </w:divBdr>
        </w:div>
        <w:div w:id="860583197">
          <w:marLeft w:val="600"/>
          <w:marRight w:val="600"/>
          <w:marTop w:val="0"/>
          <w:marBottom w:val="0"/>
          <w:divBdr>
            <w:top w:val="none" w:sz="0" w:space="0" w:color="auto"/>
            <w:left w:val="none" w:sz="0" w:space="0" w:color="auto"/>
            <w:bottom w:val="none" w:sz="0" w:space="0" w:color="auto"/>
            <w:right w:val="none" w:sz="0" w:space="0" w:color="auto"/>
          </w:divBdr>
        </w:div>
        <w:div w:id="2124615809">
          <w:marLeft w:val="600"/>
          <w:marRight w:val="600"/>
          <w:marTop w:val="0"/>
          <w:marBottom w:val="0"/>
          <w:divBdr>
            <w:top w:val="none" w:sz="0" w:space="0" w:color="auto"/>
            <w:left w:val="none" w:sz="0" w:space="0" w:color="auto"/>
            <w:bottom w:val="none" w:sz="0" w:space="0" w:color="auto"/>
            <w:right w:val="none" w:sz="0" w:space="0" w:color="auto"/>
          </w:divBdr>
        </w:div>
        <w:div w:id="764571985">
          <w:marLeft w:val="600"/>
          <w:marRight w:val="600"/>
          <w:marTop w:val="0"/>
          <w:marBottom w:val="0"/>
          <w:divBdr>
            <w:top w:val="none" w:sz="0" w:space="0" w:color="auto"/>
            <w:left w:val="none" w:sz="0" w:space="0" w:color="auto"/>
            <w:bottom w:val="none" w:sz="0" w:space="0" w:color="auto"/>
            <w:right w:val="none" w:sz="0" w:space="0" w:color="auto"/>
          </w:divBdr>
        </w:div>
        <w:div w:id="1341472350">
          <w:marLeft w:val="600"/>
          <w:marRight w:val="600"/>
          <w:marTop w:val="0"/>
          <w:marBottom w:val="0"/>
          <w:divBdr>
            <w:top w:val="none" w:sz="0" w:space="0" w:color="auto"/>
            <w:left w:val="none" w:sz="0" w:space="0" w:color="auto"/>
            <w:bottom w:val="none" w:sz="0" w:space="0" w:color="auto"/>
            <w:right w:val="none" w:sz="0" w:space="0" w:color="auto"/>
          </w:divBdr>
        </w:div>
        <w:div w:id="648090942">
          <w:marLeft w:val="600"/>
          <w:marRight w:val="600"/>
          <w:marTop w:val="0"/>
          <w:marBottom w:val="0"/>
          <w:divBdr>
            <w:top w:val="none" w:sz="0" w:space="0" w:color="auto"/>
            <w:left w:val="none" w:sz="0" w:space="0" w:color="auto"/>
            <w:bottom w:val="none" w:sz="0" w:space="0" w:color="auto"/>
            <w:right w:val="none" w:sz="0" w:space="0" w:color="auto"/>
          </w:divBdr>
        </w:div>
        <w:div w:id="196165392">
          <w:marLeft w:val="600"/>
          <w:marRight w:val="600"/>
          <w:marTop w:val="0"/>
          <w:marBottom w:val="0"/>
          <w:divBdr>
            <w:top w:val="none" w:sz="0" w:space="0" w:color="auto"/>
            <w:left w:val="none" w:sz="0" w:space="0" w:color="auto"/>
            <w:bottom w:val="none" w:sz="0" w:space="0" w:color="auto"/>
            <w:right w:val="none" w:sz="0" w:space="0" w:color="auto"/>
          </w:divBdr>
        </w:div>
        <w:div w:id="1869876293">
          <w:marLeft w:val="600"/>
          <w:marRight w:val="600"/>
          <w:marTop w:val="0"/>
          <w:marBottom w:val="0"/>
          <w:divBdr>
            <w:top w:val="none" w:sz="0" w:space="0" w:color="auto"/>
            <w:left w:val="none" w:sz="0" w:space="0" w:color="auto"/>
            <w:bottom w:val="none" w:sz="0" w:space="0" w:color="auto"/>
            <w:right w:val="none" w:sz="0" w:space="0" w:color="auto"/>
          </w:divBdr>
        </w:div>
        <w:div w:id="1154030864">
          <w:marLeft w:val="600"/>
          <w:marRight w:val="600"/>
          <w:marTop w:val="0"/>
          <w:marBottom w:val="0"/>
          <w:divBdr>
            <w:top w:val="none" w:sz="0" w:space="0" w:color="auto"/>
            <w:left w:val="none" w:sz="0" w:space="0" w:color="auto"/>
            <w:bottom w:val="none" w:sz="0" w:space="0" w:color="auto"/>
            <w:right w:val="none" w:sz="0" w:space="0" w:color="auto"/>
          </w:divBdr>
        </w:div>
        <w:div w:id="1927760675">
          <w:marLeft w:val="600"/>
          <w:marRight w:val="600"/>
          <w:marTop w:val="0"/>
          <w:marBottom w:val="0"/>
          <w:divBdr>
            <w:top w:val="none" w:sz="0" w:space="0" w:color="auto"/>
            <w:left w:val="none" w:sz="0" w:space="0" w:color="auto"/>
            <w:bottom w:val="none" w:sz="0" w:space="0" w:color="auto"/>
            <w:right w:val="none" w:sz="0" w:space="0" w:color="auto"/>
          </w:divBdr>
        </w:div>
        <w:div w:id="708997772">
          <w:marLeft w:val="600"/>
          <w:marRight w:val="600"/>
          <w:marTop w:val="0"/>
          <w:marBottom w:val="0"/>
          <w:divBdr>
            <w:top w:val="none" w:sz="0" w:space="0" w:color="auto"/>
            <w:left w:val="none" w:sz="0" w:space="0" w:color="auto"/>
            <w:bottom w:val="none" w:sz="0" w:space="0" w:color="auto"/>
            <w:right w:val="none" w:sz="0" w:space="0" w:color="auto"/>
          </w:divBdr>
        </w:div>
        <w:div w:id="241716306">
          <w:marLeft w:val="600"/>
          <w:marRight w:val="600"/>
          <w:marTop w:val="0"/>
          <w:marBottom w:val="0"/>
          <w:divBdr>
            <w:top w:val="none" w:sz="0" w:space="0" w:color="auto"/>
            <w:left w:val="none" w:sz="0" w:space="0" w:color="auto"/>
            <w:bottom w:val="none" w:sz="0" w:space="0" w:color="auto"/>
            <w:right w:val="none" w:sz="0" w:space="0" w:color="auto"/>
          </w:divBdr>
        </w:div>
        <w:div w:id="2127776189">
          <w:marLeft w:val="600"/>
          <w:marRight w:val="600"/>
          <w:marTop w:val="0"/>
          <w:marBottom w:val="0"/>
          <w:divBdr>
            <w:top w:val="none" w:sz="0" w:space="0" w:color="auto"/>
            <w:left w:val="none" w:sz="0" w:space="0" w:color="auto"/>
            <w:bottom w:val="none" w:sz="0" w:space="0" w:color="auto"/>
            <w:right w:val="none" w:sz="0" w:space="0" w:color="auto"/>
          </w:divBdr>
        </w:div>
        <w:div w:id="1776825122">
          <w:marLeft w:val="600"/>
          <w:marRight w:val="600"/>
          <w:marTop w:val="0"/>
          <w:marBottom w:val="0"/>
          <w:divBdr>
            <w:top w:val="none" w:sz="0" w:space="0" w:color="auto"/>
            <w:left w:val="none" w:sz="0" w:space="0" w:color="auto"/>
            <w:bottom w:val="none" w:sz="0" w:space="0" w:color="auto"/>
            <w:right w:val="none" w:sz="0" w:space="0" w:color="auto"/>
          </w:divBdr>
        </w:div>
        <w:div w:id="594168941">
          <w:marLeft w:val="600"/>
          <w:marRight w:val="600"/>
          <w:marTop w:val="0"/>
          <w:marBottom w:val="0"/>
          <w:divBdr>
            <w:top w:val="none" w:sz="0" w:space="0" w:color="auto"/>
            <w:left w:val="none" w:sz="0" w:space="0" w:color="auto"/>
            <w:bottom w:val="none" w:sz="0" w:space="0" w:color="auto"/>
            <w:right w:val="none" w:sz="0" w:space="0" w:color="auto"/>
          </w:divBdr>
        </w:div>
        <w:div w:id="386949907">
          <w:marLeft w:val="600"/>
          <w:marRight w:val="600"/>
          <w:marTop w:val="0"/>
          <w:marBottom w:val="0"/>
          <w:divBdr>
            <w:top w:val="none" w:sz="0" w:space="0" w:color="auto"/>
            <w:left w:val="none" w:sz="0" w:space="0" w:color="auto"/>
            <w:bottom w:val="none" w:sz="0" w:space="0" w:color="auto"/>
            <w:right w:val="none" w:sz="0" w:space="0" w:color="auto"/>
          </w:divBdr>
        </w:div>
        <w:div w:id="1655914142">
          <w:marLeft w:val="600"/>
          <w:marRight w:val="600"/>
          <w:marTop w:val="0"/>
          <w:marBottom w:val="0"/>
          <w:divBdr>
            <w:top w:val="none" w:sz="0" w:space="0" w:color="auto"/>
            <w:left w:val="none" w:sz="0" w:space="0" w:color="auto"/>
            <w:bottom w:val="none" w:sz="0" w:space="0" w:color="auto"/>
            <w:right w:val="none" w:sz="0" w:space="0" w:color="auto"/>
          </w:divBdr>
        </w:div>
        <w:div w:id="1275745137">
          <w:marLeft w:val="600"/>
          <w:marRight w:val="600"/>
          <w:marTop w:val="0"/>
          <w:marBottom w:val="0"/>
          <w:divBdr>
            <w:top w:val="none" w:sz="0" w:space="0" w:color="auto"/>
            <w:left w:val="none" w:sz="0" w:space="0" w:color="auto"/>
            <w:bottom w:val="none" w:sz="0" w:space="0" w:color="auto"/>
            <w:right w:val="none" w:sz="0" w:space="0" w:color="auto"/>
          </w:divBdr>
        </w:div>
        <w:div w:id="668169009">
          <w:marLeft w:val="600"/>
          <w:marRight w:val="600"/>
          <w:marTop w:val="0"/>
          <w:marBottom w:val="0"/>
          <w:divBdr>
            <w:top w:val="none" w:sz="0" w:space="0" w:color="auto"/>
            <w:left w:val="none" w:sz="0" w:space="0" w:color="auto"/>
            <w:bottom w:val="none" w:sz="0" w:space="0" w:color="auto"/>
            <w:right w:val="none" w:sz="0" w:space="0" w:color="auto"/>
          </w:divBdr>
        </w:div>
        <w:div w:id="1260063751">
          <w:marLeft w:val="600"/>
          <w:marRight w:val="600"/>
          <w:marTop w:val="0"/>
          <w:marBottom w:val="0"/>
          <w:divBdr>
            <w:top w:val="none" w:sz="0" w:space="0" w:color="auto"/>
            <w:left w:val="none" w:sz="0" w:space="0" w:color="auto"/>
            <w:bottom w:val="none" w:sz="0" w:space="0" w:color="auto"/>
            <w:right w:val="none" w:sz="0" w:space="0" w:color="auto"/>
          </w:divBdr>
        </w:div>
        <w:div w:id="1676608252">
          <w:marLeft w:val="600"/>
          <w:marRight w:val="600"/>
          <w:marTop w:val="0"/>
          <w:marBottom w:val="0"/>
          <w:divBdr>
            <w:top w:val="none" w:sz="0" w:space="0" w:color="auto"/>
            <w:left w:val="none" w:sz="0" w:space="0" w:color="auto"/>
            <w:bottom w:val="none" w:sz="0" w:space="0" w:color="auto"/>
            <w:right w:val="none" w:sz="0" w:space="0" w:color="auto"/>
          </w:divBdr>
        </w:div>
        <w:div w:id="81486663">
          <w:marLeft w:val="600"/>
          <w:marRight w:val="600"/>
          <w:marTop w:val="0"/>
          <w:marBottom w:val="0"/>
          <w:divBdr>
            <w:top w:val="none" w:sz="0" w:space="0" w:color="auto"/>
            <w:left w:val="none" w:sz="0" w:space="0" w:color="auto"/>
            <w:bottom w:val="none" w:sz="0" w:space="0" w:color="auto"/>
            <w:right w:val="none" w:sz="0" w:space="0" w:color="auto"/>
          </w:divBdr>
        </w:div>
        <w:div w:id="1256088653">
          <w:marLeft w:val="600"/>
          <w:marRight w:val="600"/>
          <w:marTop w:val="0"/>
          <w:marBottom w:val="0"/>
          <w:divBdr>
            <w:top w:val="none" w:sz="0" w:space="0" w:color="auto"/>
            <w:left w:val="none" w:sz="0" w:space="0" w:color="auto"/>
            <w:bottom w:val="none" w:sz="0" w:space="0" w:color="auto"/>
            <w:right w:val="none" w:sz="0" w:space="0" w:color="auto"/>
          </w:divBdr>
        </w:div>
        <w:div w:id="1914242224">
          <w:marLeft w:val="600"/>
          <w:marRight w:val="600"/>
          <w:marTop w:val="0"/>
          <w:marBottom w:val="0"/>
          <w:divBdr>
            <w:top w:val="none" w:sz="0" w:space="0" w:color="auto"/>
            <w:left w:val="none" w:sz="0" w:space="0" w:color="auto"/>
            <w:bottom w:val="none" w:sz="0" w:space="0" w:color="auto"/>
            <w:right w:val="none" w:sz="0" w:space="0" w:color="auto"/>
          </w:divBdr>
        </w:div>
        <w:div w:id="1635670112">
          <w:marLeft w:val="600"/>
          <w:marRight w:val="600"/>
          <w:marTop w:val="0"/>
          <w:marBottom w:val="0"/>
          <w:divBdr>
            <w:top w:val="none" w:sz="0" w:space="0" w:color="auto"/>
            <w:left w:val="none" w:sz="0" w:space="0" w:color="auto"/>
            <w:bottom w:val="none" w:sz="0" w:space="0" w:color="auto"/>
            <w:right w:val="none" w:sz="0" w:space="0" w:color="auto"/>
          </w:divBdr>
        </w:div>
        <w:div w:id="2011984548">
          <w:marLeft w:val="600"/>
          <w:marRight w:val="600"/>
          <w:marTop w:val="0"/>
          <w:marBottom w:val="0"/>
          <w:divBdr>
            <w:top w:val="none" w:sz="0" w:space="0" w:color="auto"/>
            <w:left w:val="none" w:sz="0" w:space="0" w:color="auto"/>
            <w:bottom w:val="none" w:sz="0" w:space="0" w:color="auto"/>
            <w:right w:val="none" w:sz="0" w:space="0" w:color="auto"/>
          </w:divBdr>
        </w:div>
        <w:div w:id="446237263">
          <w:marLeft w:val="600"/>
          <w:marRight w:val="600"/>
          <w:marTop w:val="0"/>
          <w:marBottom w:val="0"/>
          <w:divBdr>
            <w:top w:val="none" w:sz="0" w:space="0" w:color="auto"/>
            <w:left w:val="none" w:sz="0" w:space="0" w:color="auto"/>
            <w:bottom w:val="none" w:sz="0" w:space="0" w:color="auto"/>
            <w:right w:val="none" w:sz="0" w:space="0" w:color="auto"/>
          </w:divBdr>
        </w:div>
        <w:div w:id="335349289">
          <w:marLeft w:val="600"/>
          <w:marRight w:val="600"/>
          <w:marTop w:val="0"/>
          <w:marBottom w:val="0"/>
          <w:divBdr>
            <w:top w:val="none" w:sz="0" w:space="0" w:color="auto"/>
            <w:left w:val="none" w:sz="0" w:space="0" w:color="auto"/>
            <w:bottom w:val="none" w:sz="0" w:space="0" w:color="auto"/>
            <w:right w:val="none" w:sz="0" w:space="0" w:color="auto"/>
          </w:divBdr>
        </w:div>
        <w:div w:id="1377001262">
          <w:marLeft w:val="600"/>
          <w:marRight w:val="600"/>
          <w:marTop w:val="0"/>
          <w:marBottom w:val="0"/>
          <w:divBdr>
            <w:top w:val="none" w:sz="0" w:space="0" w:color="auto"/>
            <w:left w:val="none" w:sz="0" w:space="0" w:color="auto"/>
            <w:bottom w:val="none" w:sz="0" w:space="0" w:color="auto"/>
            <w:right w:val="none" w:sz="0" w:space="0" w:color="auto"/>
          </w:divBdr>
        </w:div>
        <w:div w:id="26758315">
          <w:marLeft w:val="600"/>
          <w:marRight w:val="600"/>
          <w:marTop w:val="0"/>
          <w:marBottom w:val="0"/>
          <w:divBdr>
            <w:top w:val="none" w:sz="0" w:space="0" w:color="auto"/>
            <w:left w:val="none" w:sz="0" w:space="0" w:color="auto"/>
            <w:bottom w:val="none" w:sz="0" w:space="0" w:color="auto"/>
            <w:right w:val="none" w:sz="0" w:space="0" w:color="auto"/>
          </w:divBdr>
        </w:div>
        <w:div w:id="1274358794">
          <w:marLeft w:val="600"/>
          <w:marRight w:val="600"/>
          <w:marTop w:val="0"/>
          <w:marBottom w:val="0"/>
          <w:divBdr>
            <w:top w:val="none" w:sz="0" w:space="0" w:color="auto"/>
            <w:left w:val="none" w:sz="0" w:space="0" w:color="auto"/>
            <w:bottom w:val="none" w:sz="0" w:space="0" w:color="auto"/>
            <w:right w:val="none" w:sz="0" w:space="0" w:color="auto"/>
          </w:divBdr>
        </w:div>
        <w:div w:id="477842147">
          <w:marLeft w:val="600"/>
          <w:marRight w:val="60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1860</Words>
  <Characters>10235</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Alejandro De Paz</cp:lastModifiedBy>
  <cp:revision>4</cp:revision>
  <dcterms:created xsi:type="dcterms:W3CDTF">2024-12-25T22:31:00Z</dcterms:created>
  <dcterms:modified xsi:type="dcterms:W3CDTF">2024-12-26T13:55:00Z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