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EF0" w:rsidRPr="008E5B81" w:rsidRDefault="000F3EF0" w:rsidP="00A83333">
      <w:pPr>
        <w:shd w:val="clear" w:color="auto" w:fill="FFFFFF"/>
        <w:spacing w:after="0"/>
        <w:contextualSpacing/>
        <w:jc w:val="both"/>
        <w:rPr>
          <w:rFonts w:ascii="Book Antiqua" w:hAnsi="Book Antiqua" w:cs="Tahoma"/>
          <w:b/>
        </w:rPr>
      </w:pPr>
      <w:r w:rsidRPr="008E5B81">
        <w:rPr>
          <w:rFonts w:ascii="Book Antiqua" w:hAnsi="Book Antiqua" w:cs="Tahoma"/>
          <w:b/>
        </w:rPr>
        <w:t>Señores</w:t>
      </w:r>
      <w:r w:rsidR="00A91E48" w:rsidRPr="008E5B81">
        <w:rPr>
          <w:rFonts w:ascii="Book Antiqua" w:hAnsi="Book Antiqua" w:cs="Tahoma"/>
          <w:b/>
        </w:rPr>
        <w:t>:</w:t>
      </w:r>
      <w:r w:rsidRPr="008E5B81">
        <w:rPr>
          <w:rFonts w:ascii="Book Antiqua" w:hAnsi="Book Antiqua" w:cs="Tahoma"/>
          <w:b/>
        </w:rPr>
        <w:t xml:space="preserve">                                </w:t>
      </w:r>
    </w:p>
    <w:p w:rsidR="00A91E48" w:rsidRPr="008E5B81" w:rsidRDefault="00AD0F14" w:rsidP="00A83333">
      <w:pPr>
        <w:shd w:val="clear" w:color="auto" w:fill="FFFFFF"/>
        <w:spacing w:after="0"/>
        <w:contextualSpacing/>
        <w:jc w:val="both"/>
        <w:rPr>
          <w:rFonts w:ascii="Book Antiqua" w:hAnsi="Book Antiqua" w:cs="Tahoma"/>
          <w:b/>
          <w:lang w:val="es-ES_tradnl"/>
        </w:rPr>
      </w:pPr>
      <w:r w:rsidRPr="008E5B81">
        <w:rPr>
          <w:rFonts w:ascii="Book Antiqua" w:hAnsi="Book Antiqua" w:cs="Tahoma"/>
          <w:b/>
          <w:lang w:val="es-ES_tradnl"/>
        </w:rPr>
        <w:t>PROCURADURÍA DELEGADA PARA</w:t>
      </w:r>
      <w:r w:rsidR="000F3EF0" w:rsidRPr="008E5B81">
        <w:rPr>
          <w:rFonts w:ascii="Book Antiqua" w:hAnsi="Book Antiqua" w:cs="Tahoma"/>
          <w:b/>
          <w:lang w:val="es-ES_tradnl"/>
        </w:rPr>
        <w:t xml:space="preserve"> </w:t>
      </w:r>
      <w:r w:rsidR="00EC2D31" w:rsidRPr="008E5B81">
        <w:rPr>
          <w:rFonts w:ascii="Book Antiqua" w:hAnsi="Book Antiqua" w:cs="Tahoma"/>
          <w:b/>
          <w:lang w:val="es-ES_tradnl"/>
        </w:rPr>
        <w:t>ASUNTOS ADMINISTRATIVOS DE</w:t>
      </w:r>
      <w:r w:rsidR="00A91E48" w:rsidRPr="008E5B81">
        <w:rPr>
          <w:rFonts w:ascii="Book Antiqua" w:hAnsi="Book Antiqua" w:cs="Tahoma"/>
          <w:b/>
          <w:lang w:val="es-ES_tradnl"/>
        </w:rPr>
        <w:t xml:space="preserve"> CÚCUTA (NORTE DE SANTANDER)</w:t>
      </w:r>
      <w:r w:rsidR="00EC2D31" w:rsidRPr="008E5B81">
        <w:rPr>
          <w:rFonts w:ascii="Book Antiqua" w:hAnsi="Book Antiqua" w:cs="Tahoma"/>
          <w:b/>
          <w:lang w:val="es-ES_tradnl"/>
        </w:rPr>
        <w:t xml:space="preserve"> </w:t>
      </w:r>
    </w:p>
    <w:p w:rsidR="000F3EF0" w:rsidRPr="008E5B81" w:rsidRDefault="000F3EF0" w:rsidP="00A83333">
      <w:pPr>
        <w:shd w:val="clear" w:color="auto" w:fill="FFFFFF"/>
        <w:spacing w:after="0"/>
        <w:contextualSpacing/>
        <w:jc w:val="both"/>
        <w:rPr>
          <w:rFonts w:ascii="Book Antiqua" w:hAnsi="Book Antiqua" w:cs="Tahoma"/>
          <w:b/>
          <w:lang w:val="es-ES_tradnl"/>
        </w:rPr>
      </w:pPr>
      <w:r w:rsidRPr="008E5B81">
        <w:rPr>
          <w:rFonts w:ascii="Book Antiqua" w:hAnsi="Book Antiqua" w:cs="Tahoma"/>
          <w:b/>
          <w:lang w:val="es-ES_tradnl"/>
        </w:rPr>
        <w:t>E.</w:t>
      </w:r>
      <w:r w:rsidR="009673A0" w:rsidRPr="008E5B81">
        <w:rPr>
          <w:rFonts w:ascii="Book Antiqua" w:hAnsi="Book Antiqua" w:cs="Tahoma"/>
          <w:b/>
          <w:lang w:val="es-ES_tradnl"/>
        </w:rPr>
        <w:tab/>
      </w:r>
      <w:r w:rsidRPr="008E5B81">
        <w:rPr>
          <w:rFonts w:ascii="Book Antiqua" w:hAnsi="Book Antiqua" w:cs="Tahoma"/>
          <w:b/>
          <w:lang w:val="es-ES_tradnl"/>
        </w:rPr>
        <w:t>S.</w:t>
      </w:r>
      <w:r w:rsidR="009673A0" w:rsidRPr="008E5B81">
        <w:rPr>
          <w:rFonts w:ascii="Book Antiqua" w:hAnsi="Book Antiqua" w:cs="Tahoma"/>
          <w:b/>
          <w:lang w:val="es-ES_tradnl"/>
        </w:rPr>
        <w:tab/>
      </w:r>
      <w:r w:rsidRPr="008E5B81">
        <w:rPr>
          <w:rFonts w:ascii="Book Antiqua" w:hAnsi="Book Antiqua" w:cs="Tahoma"/>
          <w:b/>
          <w:lang w:val="es-ES_tradnl"/>
        </w:rPr>
        <w:t>D.</w:t>
      </w:r>
    </w:p>
    <w:p w:rsidR="000F3EF0" w:rsidRPr="008E5B81" w:rsidRDefault="000F3EF0" w:rsidP="00A83333">
      <w:pPr>
        <w:pStyle w:val="Sinespaciado"/>
        <w:spacing w:line="276" w:lineRule="auto"/>
        <w:rPr>
          <w:rFonts w:ascii="Book Antiqua" w:hAnsi="Book Antiqua" w:cs="Tahoma"/>
          <w:lang w:val="es-ES_tradnl"/>
        </w:rPr>
      </w:pPr>
    </w:p>
    <w:p w:rsidR="00A91E48" w:rsidRPr="008E5B81" w:rsidRDefault="000F3EF0" w:rsidP="00A83333">
      <w:pPr>
        <w:widowControl w:val="0"/>
        <w:autoSpaceDE w:val="0"/>
        <w:autoSpaceDN w:val="0"/>
        <w:adjustRightInd w:val="0"/>
        <w:spacing w:after="0"/>
        <w:contextualSpacing/>
        <w:jc w:val="both"/>
        <w:rPr>
          <w:rFonts w:ascii="Book Antiqua" w:hAnsi="Book Antiqua" w:cs="Tahoma"/>
        </w:rPr>
      </w:pPr>
      <w:r w:rsidRPr="008E5B81">
        <w:rPr>
          <w:rFonts w:ascii="Book Antiqua" w:hAnsi="Book Antiqua" w:cs="Tahoma"/>
          <w:b/>
        </w:rPr>
        <w:t>CONVOCADO</w:t>
      </w:r>
      <w:r w:rsidR="00C771FF" w:rsidRPr="008E5B81">
        <w:rPr>
          <w:rFonts w:ascii="Book Antiqua" w:hAnsi="Book Antiqua" w:cs="Tahoma"/>
          <w:b/>
        </w:rPr>
        <w:t>:</w:t>
      </w:r>
      <w:r w:rsidR="00A91E48" w:rsidRPr="008E5B81">
        <w:rPr>
          <w:rFonts w:ascii="Book Antiqua" w:hAnsi="Book Antiqua" w:cs="Tahoma"/>
          <w:b/>
        </w:rPr>
        <w:t xml:space="preserve"> </w:t>
      </w:r>
      <w:r w:rsidR="00A91E48" w:rsidRPr="008E5B81">
        <w:rPr>
          <w:rFonts w:ascii="Book Antiqua" w:hAnsi="Book Antiqua" w:cs="Tahoma"/>
        </w:rPr>
        <w:t>Nación-Contraloría General de la República-G</w:t>
      </w:r>
      <w:r w:rsidR="002C453A" w:rsidRPr="008E5B81">
        <w:rPr>
          <w:rFonts w:ascii="Book Antiqua" w:hAnsi="Book Antiqua" w:cs="Tahoma"/>
        </w:rPr>
        <w:t xml:space="preserve">erencia </w:t>
      </w:r>
      <w:r w:rsidR="00A91E48" w:rsidRPr="008E5B81">
        <w:rPr>
          <w:rFonts w:ascii="Book Antiqua" w:hAnsi="Book Antiqua" w:cs="Tahoma"/>
        </w:rPr>
        <w:t>Departamental Colegiada de</w:t>
      </w:r>
      <w:r w:rsidR="00D3594D" w:rsidRPr="008E5B81">
        <w:rPr>
          <w:rFonts w:ascii="Book Antiqua" w:hAnsi="Book Antiqua" w:cs="Tahoma"/>
        </w:rPr>
        <w:t>l</w:t>
      </w:r>
      <w:r w:rsidR="00A91E48" w:rsidRPr="008E5B81">
        <w:rPr>
          <w:rFonts w:ascii="Book Antiqua" w:hAnsi="Book Antiqua" w:cs="Tahoma"/>
        </w:rPr>
        <w:t xml:space="preserve"> Norte de Santander </w:t>
      </w:r>
      <w:r w:rsidR="00EF67B1" w:rsidRPr="008E5B81">
        <w:rPr>
          <w:rFonts w:ascii="Book Antiqua" w:hAnsi="Book Antiqua" w:cs="Tahoma"/>
        </w:rPr>
        <w:t xml:space="preserve"> </w:t>
      </w:r>
    </w:p>
    <w:p w:rsidR="00A91E48" w:rsidRPr="008E5B81" w:rsidRDefault="00A91E48" w:rsidP="00A83333">
      <w:pPr>
        <w:widowControl w:val="0"/>
        <w:autoSpaceDE w:val="0"/>
        <w:autoSpaceDN w:val="0"/>
        <w:adjustRightInd w:val="0"/>
        <w:spacing w:after="0"/>
        <w:contextualSpacing/>
        <w:jc w:val="both"/>
        <w:rPr>
          <w:rFonts w:ascii="Book Antiqua" w:hAnsi="Book Antiqua" w:cs="Tahoma"/>
        </w:rPr>
      </w:pPr>
    </w:p>
    <w:p w:rsidR="008870B8" w:rsidRPr="008E5B81" w:rsidRDefault="000F3EF0" w:rsidP="00A83333">
      <w:pPr>
        <w:widowControl w:val="0"/>
        <w:autoSpaceDE w:val="0"/>
        <w:autoSpaceDN w:val="0"/>
        <w:adjustRightInd w:val="0"/>
        <w:spacing w:after="0"/>
        <w:contextualSpacing/>
        <w:jc w:val="both"/>
        <w:rPr>
          <w:rFonts w:ascii="Book Antiqua" w:hAnsi="Book Antiqua" w:cs="Tahoma"/>
        </w:rPr>
      </w:pPr>
      <w:r w:rsidRPr="008E5B81">
        <w:rPr>
          <w:rFonts w:ascii="Book Antiqua" w:hAnsi="Book Antiqua" w:cs="Tahoma"/>
          <w:b/>
        </w:rPr>
        <w:t>CONVOCANTE</w:t>
      </w:r>
      <w:r w:rsidR="00775E47" w:rsidRPr="008E5B81">
        <w:rPr>
          <w:rFonts w:ascii="Book Antiqua" w:hAnsi="Book Antiqua" w:cs="Tahoma"/>
          <w:b/>
        </w:rPr>
        <w:t>:</w:t>
      </w:r>
      <w:r w:rsidR="005A3D32" w:rsidRPr="008E5B81">
        <w:rPr>
          <w:rFonts w:ascii="Book Antiqua" w:hAnsi="Book Antiqua" w:cs="Tahoma"/>
        </w:rPr>
        <w:t xml:space="preserve"> </w:t>
      </w:r>
      <w:r w:rsidR="00A91E48" w:rsidRPr="008E5B81">
        <w:rPr>
          <w:rFonts w:ascii="Book Antiqua" w:hAnsi="Book Antiqua" w:cs="Tahoma"/>
        </w:rPr>
        <w:t xml:space="preserve">Aseguradora Solidaria de Colombia </w:t>
      </w:r>
      <w:r w:rsidR="002C453A" w:rsidRPr="008E5B81">
        <w:rPr>
          <w:rFonts w:ascii="Book Antiqua" w:hAnsi="Book Antiqua" w:cs="Tahoma"/>
        </w:rPr>
        <w:t>Entidad Cooperativa, identificada con NIT 860.524.654-6</w:t>
      </w:r>
    </w:p>
    <w:p w:rsidR="00373852" w:rsidRPr="008E5B81" w:rsidRDefault="00373852" w:rsidP="00A83333">
      <w:pPr>
        <w:widowControl w:val="0"/>
        <w:autoSpaceDE w:val="0"/>
        <w:autoSpaceDN w:val="0"/>
        <w:adjustRightInd w:val="0"/>
        <w:spacing w:after="0"/>
        <w:contextualSpacing/>
        <w:jc w:val="both"/>
        <w:rPr>
          <w:rFonts w:ascii="Book Antiqua" w:hAnsi="Book Antiqua" w:cs="Tahoma"/>
        </w:rPr>
      </w:pPr>
    </w:p>
    <w:p w:rsidR="002C453A" w:rsidRPr="008E5B81" w:rsidRDefault="000F3EF0" w:rsidP="00A83333">
      <w:pPr>
        <w:widowControl w:val="0"/>
        <w:autoSpaceDE w:val="0"/>
        <w:autoSpaceDN w:val="0"/>
        <w:adjustRightInd w:val="0"/>
        <w:spacing w:after="0"/>
        <w:contextualSpacing/>
        <w:jc w:val="both"/>
        <w:rPr>
          <w:rFonts w:ascii="Book Antiqua" w:hAnsi="Book Antiqua" w:cs="Tahoma"/>
        </w:rPr>
      </w:pPr>
      <w:r w:rsidRPr="008E5B81">
        <w:rPr>
          <w:rFonts w:ascii="Book Antiqua" w:hAnsi="Book Antiqua" w:cs="Tahoma"/>
          <w:b/>
        </w:rPr>
        <w:t>CLASE DE PROCESO:</w:t>
      </w:r>
      <w:r w:rsidRPr="008E5B81">
        <w:rPr>
          <w:rFonts w:ascii="Book Antiqua" w:hAnsi="Book Antiqua" w:cs="Tahoma"/>
        </w:rPr>
        <w:t xml:space="preserve"> Solicitu</w:t>
      </w:r>
      <w:r w:rsidR="006D3237" w:rsidRPr="008E5B81">
        <w:rPr>
          <w:rFonts w:ascii="Book Antiqua" w:hAnsi="Book Antiqua" w:cs="Tahoma"/>
        </w:rPr>
        <w:t>d de c</w:t>
      </w:r>
      <w:r w:rsidRPr="008E5B81">
        <w:rPr>
          <w:rFonts w:ascii="Book Antiqua" w:hAnsi="Book Antiqua" w:cs="Tahoma"/>
        </w:rPr>
        <w:t>onciliación como requisito de procedibilidad del medio</w:t>
      </w:r>
      <w:r w:rsidR="002C453A" w:rsidRPr="008E5B81">
        <w:rPr>
          <w:rFonts w:ascii="Book Antiqua" w:hAnsi="Book Antiqua" w:cs="Tahoma"/>
        </w:rPr>
        <w:t xml:space="preserve"> de control de Nulidad y Restablecimiento del Derecho, consagrado en el artículo 138 de la Ley 1437 de 2011.</w:t>
      </w:r>
      <w:r w:rsidRPr="008E5B81">
        <w:rPr>
          <w:rFonts w:ascii="Book Antiqua" w:hAnsi="Book Antiqua" w:cs="Tahoma"/>
        </w:rPr>
        <w:t xml:space="preserve"> </w:t>
      </w:r>
    </w:p>
    <w:p w:rsidR="005A3D32" w:rsidRPr="008E5B81" w:rsidRDefault="005A3D32" w:rsidP="00A83333">
      <w:pPr>
        <w:spacing w:after="0"/>
        <w:jc w:val="both"/>
        <w:rPr>
          <w:rFonts w:ascii="Book Antiqua" w:hAnsi="Book Antiqua" w:cs="Tahoma"/>
          <w:b/>
        </w:rPr>
      </w:pPr>
    </w:p>
    <w:p w:rsidR="002C453A" w:rsidRPr="008E5B81" w:rsidRDefault="008870B8" w:rsidP="00A83333">
      <w:pPr>
        <w:spacing w:after="0"/>
        <w:jc w:val="both"/>
        <w:rPr>
          <w:rFonts w:ascii="Book Antiqua" w:hAnsi="Book Antiqua" w:cs="Tahoma"/>
        </w:rPr>
      </w:pPr>
      <w:r w:rsidRPr="008E5B81">
        <w:rPr>
          <w:rFonts w:ascii="Book Antiqua" w:hAnsi="Book Antiqua" w:cs="Tahoma"/>
          <w:b/>
        </w:rPr>
        <w:t>GUSTAVO ALBERTO HERRERA ÁVILA</w:t>
      </w:r>
      <w:r w:rsidR="00EC2D31" w:rsidRPr="008E5B81">
        <w:rPr>
          <w:rFonts w:ascii="Book Antiqua" w:hAnsi="Book Antiqua" w:cs="Tahoma"/>
          <w:b/>
        </w:rPr>
        <w:t xml:space="preserve">, </w:t>
      </w:r>
      <w:r w:rsidR="00EC2D31" w:rsidRPr="008E5B81">
        <w:rPr>
          <w:rFonts w:ascii="Book Antiqua" w:hAnsi="Book Antiqua" w:cs="Tahoma"/>
        </w:rPr>
        <w:t>mayor de edad, vecino de Cali, identificado con la cédula de ciudadanía</w:t>
      </w:r>
      <w:r w:rsidRPr="008E5B81">
        <w:rPr>
          <w:rFonts w:ascii="Book Antiqua" w:hAnsi="Book Antiqua" w:cs="Tahoma"/>
        </w:rPr>
        <w:t xml:space="preserve"> No. 19.395.114 expedida en Bogotá D.C., abogado en ejercicio, portador de la Tarjeta Profesional No. 39.116 del Consejo Superior de la Judi</w:t>
      </w:r>
      <w:r w:rsidR="00454C0A" w:rsidRPr="008E5B81">
        <w:rPr>
          <w:rFonts w:ascii="Book Antiqua" w:hAnsi="Book Antiqua" w:cs="Tahoma"/>
        </w:rPr>
        <w:t>catura, actuando</w:t>
      </w:r>
      <w:r w:rsidR="002C453A" w:rsidRPr="008E5B81">
        <w:rPr>
          <w:rFonts w:ascii="Book Antiqua" w:hAnsi="Book Antiqua" w:cs="Tahoma"/>
        </w:rPr>
        <w:t xml:space="preserve"> en mi calidad de apoderado general de </w:t>
      </w:r>
      <w:r w:rsidR="002C453A" w:rsidRPr="008E5B81">
        <w:rPr>
          <w:rFonts w:ascii="Book Antiqua" w:hAnsi="Book Antiqua" w:cs="Tahoma"/>
          <w:b/>
        </w:rPr>
        <w:t>ASEGURADORA SOLIDARIA DE COLOMBIA ENTIDAD COOPERATIVA</w:t>
      </w:r>
      <w:r w:rsidR="002C453A" w:rsidRPr="008E5B81">
        <w:rPr>
          <w:rFonts w:ascii="Book Antiqua" w:hAnsi="Book Antiqua" w:cs="Tahoma"/>
        </w:rPr>
        <w:t xml:space="preserve">, sociedad legalmente constituida, identificada con NIT 860.524.654-6, con domicilio principal en la ciudad de Bogotá D.C, conforme se acredita con el certificado de cámara de comercio a aportar, solicito comedidamente se lleve a cabo </w:t>
      </w:r>
      <w:r w:rsidR="002C453A" w:rsidRPr="008E5B81">
        <w:rPr>
          <w:rFonts w:ascii="Book Antiqua" w:hAnsi="Book Antiqua" w:cs="Tahoma"/>
          <w:b/>
        </w:rPr>
        <w:t>AUDIENCIA DE CONCILIACIÓN PREJUDICIAL</w:t>
      </w:r>
      <w:r w:rsidR="002C453A" w:rsidRPr="008E5B81">
        <w:rPr>
          <w:rFonts w:ascii="Book Antiqua" w:hAnsi="Book Antiqua" w:cs="Tahoma"/>
        </w:rPr>
        <w:t xml:space="preserve">, convocando a la </w:t>
      </w:r>
      <w:r w:rsidR="002C453A" w:rsidRPr="008E5B81">
        <w:rPr>
          <w:rFonts w:ascii="Book Antiqua" w:hAnsi="Book Antiqua" w:cs="Tahoma"/>
          <w:b/>
        </w:rPr>
        <w:t>NACIÓN-CONTRALORÍA GENERAL DE LA REPÚBLICA- GERENCIA DEPARTAMENTAL COLEGIADA DE</w:t>
      </w:r>
      <w:r w:rsidR="00D3594D" w:rsidRPr="008E5B81">
        <w:rPr>
          <w:rFonts w:ascii="Book Antiqua" w:hAnsi="Book Antiqua" w:cs="Tahoma"/>
          <w:b/>
        </w:rPr>
        <w:t>L</w:t>
      </w:r>
      <w:r w:rsidR="002C453A" w:rsidRPr="008E5B81">
        <w:rPr>
          <w:rFonts w:ascii="Book Antiqua" w:hAnsi="Book Antiqua" w:cs="Tahoma"/>
          <w:b/>
        </w:rPr>
        <w:t xml:space="preserve"> NORTE DE SANTANDER, </w:t>
      </w:r>
      <w:r w:rsidR="002C453A" w:rsidRPr="008E5B81">
        <w:rPr>
          <w:rFonts w:ascii="Book Antiqua" w:hAnsi="Book Antiqua" w:cs="Tahoma"/>
        </w:rPr>
        <w:t xml:space="preserve">con miras a agotar el requisito de procedibilidad del medio de control de Nulidad y Restablecimiento del Derecho a interponerse, en caso de que se declare fallido el trámite conciliatorio, por la expedición de los siguientes actos administrativos dentro del expediente </w:t>
      </w:r>
      <w:r w:rsidR="002C453A" w:rsidRPr="008E5B81">
        <w:rPr>
          <w:rFonts w:ascii="Book Antiqua" w:hAnsi="Book Antiqua" w:cs="Tahoma"/>
          <w:b/>
        </w:rPr>
        <w:t>PRF-2019-00763</w:t>
      </w:r>
      <w:r w:rsidR="002C453A" w:rsidRPr="008E5B81">
        <w:rPr>
          <w:rFonts w:ascii="Book Antiqua" w:hAnsi="Book Antiqua" w:cs="Tahoma"/>
        </w:rPr>
        <w:t>:</w:t>
      </w:r>
    </w:p>
    <w:p w:rsidR="00D3594D" w:rsidRPr="008E5B81" w:rsidRDefault="00D3594D" w:rsidP="00A83333">
      <w:pPr>
        <w:spacing w:after="0"/>
        <w:jc w:val="both"/>
        <w:rPr>
          <w:rFonts w:ascii="Book Antiqua" w:hAnsi="Book Antiqua" w:cs="Tahoma"/>
        </w:rPr>
      </w:pPr>
    </w:p>
    <w:p w:rsidR="00D3594D" w:rsidRPr="008E5B81" w:rsidRDefault="00D3594D" w:rsidP="00A83333">
      <w:pPr>
        <w:pStyle w:val="Prrafodelista"/>
        <w:numPr>
          <w:ilvl w:val="0"/>
          <w:numId w:val="8"/>
        </w:numPr>
        <w:spacing w:after="0"/>
        <w:jc w:val="both"/>
        <w:rPr>
          <w:rFonts w:ascii="Book Antiqua" w:hAnsi="Book Antiqua" w:cs="Tahoma"/>
          <w:i/>
        </w:rPr>
      </w:pPr>
      <w:r w:rsidRPr="008E5B81">
        <w:rPr>
          <w:rFonts w:ascii="Book Antiqua" w:hAnsi="Book Antiqua" w:cs="Tahoma"/>
        </w:rPr>
        <w:t xml:space="preserve">Auto No. 0096 de calenda 03 de abril de 2024 </w:t>
      </w:r>
      <w:r w:rsidRPr="008E5B81">
        <w:rPr>
          <w:rFonts w:ascii="Book Antiqua" w:hAnsi="Book Antiqua" w:cs="Tahoma"/>
          <w:i/>
        </w:rPr>
        <w:t>“AUTO DE FALLO CON RESPONSABILIDAD FISCAL DENTRO DEL PROCESO ORDINARIO DE RESPONSABILIDAD FISCAL”</w:t>
      </w:r>
      <w:r w:rsidRPr="008E5B81">
        <w:rPr>
          <w:rFonts w:ascii="Book Antiqua" w:hAnsi="Book Antiqua" w:cs="Tahoma"/>
        </w:rPr>
        <w:t>, proferido por la Contraloría General de la República-Gerencia Departamental Colegiada del Norte de Santander.</w:t>
      </w:r>
    </w:p>
    <w:p w:rsidR="00D3594D" w:rsidRPr="008E5B81" w:rsidRDefault="00D3594D" w:rsidP="00A83333">
      <w:pPr>
        <w:pStyle w:val="Prrafodelista"/>
        <w:spacing w:after="0"/>
        <w:ind w:left="1080"/>
        <w:jc w:val="both"/>
        <w:rPr>
          <w:rFonts w:ascii="Book Antiqua" w:hAnsi="Book Antiqua" w:cs="Tahoma"/>
          <w:i/>
        </w:rPr>
      </w:pPr>
    </w:p>
    <w:p w:rsidR="00D3594D" w:rsidRPr="008E5B81" w:rsidRDefault="00D3594D" w:rsidP="00A83333">
      <w:pPr>
        <w:pStyle w:val="Prrafodelista"/>
        <w:numPr>
          <w:ilvl w:val="0"/>
          <w:numId w:val="8"/>
        </w:numPr>
        <w:spacing w:after="0"/>
        <w:jc w:val="both"/>
        <w:rPr>
          <w:rFonts w:ascii="Book Antiqua" w:hAnsi="Book Antiqua" w:cs="Tahoma"/>
          <w:i/>
        </w:rPr>
      </w:pPr>
      <w:r w:rsidRPr="008E5B81">
        <w:rPr>
          <w:rFonts w:ascii="Book Antiqua" w:hAnsi="Book Antiqua" w:cs="Tahoma"/>
        </w:rPr>
        <w:t xml:space="preserve">Auto No. 148 de calenda 16 de mayo de 2024 </w:t>
      </w:r>
      <w:r w:rsidRPr="008E5B81">
        <w:rPr>
          <w:rFonts w:ascii="Book Antiqua" w:hAnsi="Book Antiqua" w:cs="Tahoma"/>
          <w:i/>
        </w:rPr>
        <w:t xml:space="preserve">“AUTO QUE RESUELVE RECURSOS PRESENTADOS FRENTE AL FALLO CON RESPONSABILIDAD FISCAL 0096 DE </w:t>
      </w:r>
      <w:r w:rsidRPr="008E5B81">
        <w:rPr>
          <w:rFonts w:ascii="Book Antiqua" w:hAnsi="Book Antiqua" w:cs="Tahoma"/>
          <w:i/>
        </w:rPr>
        <w:lastRenderedPageBreak/>
        <w:t>03 DE ABRIL DE 2024 DENTRO DEL PROCESO ORDINARIO DE RESPONSABILIDAD FISCAL No. 2019-00763”</w:t>
      </w:r>
      <w:r w:rsidRPr="008E5B81">
        <w:rPr>
          <w:rFonts w:ascii="Book Antiqua" w:hAnsi="Book Antiqua" w:cs="Tahoma"/>
        </w:rPr>
        <w:t xml:space="preserve">, proferido por la Contraloría General de la República-Gerencia Departamental Colegiada del Norte de Santander. </w:t>
      </w:r>
    </w:p>
    <w:p w:rsidR="002C453A" w:rsidRPr="008E5B81" w:rsidRDefault="002C453A" w:rsidP="00A83333">
      <w:pPr>
        <w:spacing w:after="0"/>
        <w:jc w:val="both"/>
        <w:rPr>
          <w:rFonts w:ascii="Book Antiqua" w:hAnsi="Book Antiqua" w:cs="Tahoma"/>
        </w:rPr>
      </w:pPr>
    </w:p>
    <w:p w:rsidR="002C453A" w:rsidRPr="008E5B81" w:rsidRDefault="00B006C7" w:rsidP="00A83333">
      <w:pPr>
        <w:spacing w:after="0"/>
        <w:jc w:val="both"/>
        <w:rPr>
          <w:rFonts w:ascii="Book Antiqua" w:hAnsi="Book Antiqua" w:cs="Tahoma"/>
        </w:rPr>
      </w:pPr>
      <w:r w:rsidRPr="008E5B81">
        <w:rPr>
          <w:rFonts w:ascii="Book Antiqua" w:hAnsi="Book Antiqua" w:cs="Tahoma"/>
        </w:rPr>
        <w:t xml:space="preserve">Así como también, por el restablecimiento del derecho que le asiste a mí procurada, con ocasión a la expedición de los actos administrativos antes referidos, el cual se expondrá en el acápite de pretensiones de la presente solicitud.  </w:t>
      </w:r>
      <w:r w:rsidR="002C453A" w:rsidRPr="008E5B81">
        <w:rPr>
          <w:rFonts w:ascii="Book Antiqua" w:hAnsi="Book Antiqua" w:cs="Tahoma"/>
        </w:rPr>
        <w:t xml:space="preserve">   </w:t>
      </w:r>
      <w:r w:rsidR="00454C0A" w:rsidRPr="008E5B81">
        <w:rPr>
          <w:rFonts w:ascii="Book Antiqua" w:hAnsi="Book Antiqua" w:cs="Tahoma"/>
        </w:rPr>
        <w:t xml:space="preserve"> </w:t>
      </w:r>
    </w:p>
    <w:p w:rsidR="00AF6AAE" w:rsidRPr="008E5B81" w:rsidRDefault="00AF6AAE" w:rsidP="00A83333">
      <w:pPr>
        <w:spacing w:after="0"/>
        <w:jc w:val="both"/>
        <w:rPr>
          <w:rFonts w:ascii="Book Antiqua" w:hAnsi="Book Antiqua" w:cs="Tahoma"/>
        </w:rPr>
      </w:pPr>
    </w:p>
    <w:p w:rsidR="00722921" w:rsidRPr="008E5B81" w:rsidRDefault="000F3EF0" w:rsidP="00A83333">
      <w:pPr>
        <w:widowControl w:val="0"/>
        <w:numPr>
          <w:ilvl w:val="0"/>
          <w:numId w:val="1"/>
        </w:numPr>
        <w:autoSpaceDE w:val="0"/>
        <w:autoSpaceDN w:val="0"/>
        <w:adjustRightInd w:val="0"/>
        <w:spacing w:after="0"/>
        <w:ind w:left="0"/>
        <w:jc w:val="center"/>
        <w:rPr>
          <w:rFonts w:ascii="Book Antiqua" w:hAnsi="Book Antiqua" w:cs="Tahoma"/>
          <w:b/>
        </w:rPr>
      </w:pPr>
      <w:r w:rsidRPr="008E5B81">
        <w:rPr>
          <w:rFonts w:ascii="Book Antiqua" w:hAnsi="Book Antiqua" w:cs="Tahoma"/>
          <w:b/>
        </w:rPr>
        <w:t>DESIGNACIÓN DE LAS PARTES Y SUS REPRESENTANTES</w:t>
      </w:r>
    </w:p>
    <w:p w:rsidR="008B562F" w:rsidRPr="008E5B81" w:rsidRDefault="000F3EF0" w:rsidP="00A83333">
      <w:pPr>
        <w:widowControl w:val="0"/>
        <w:autoSpaceDE w:val="0"/>
        <w:autoSpaceDN w:val="0"/>
        <w:adjustRightInd w:val="0"/>
        <w:spacing w:after="0"/>
        <w:jc w:val="center"/>
        <w:rPr>
          <w:rFonts w:ascii="Book Antiqua" w:hAnsi="Book Antiqua" w:cs="Tahoma"/>
          <w:i/>
        </w:rPr>
      </w:pPr>
      <w:r w:rsidRPr="008E5B81">
        <w:rPr>
          <w:rFonts w:ascii="Book Antiqua" w:hAnsi="Book Antiqua" w:cs="Tahoma"/>
          <w:i/>
        </w:rPr>
        <w:t>(</w:t>
      </w:r>
      <w:r w:rsidR="00081E21" w:rsidRPr="008E5B81">
        <w:rPr>
          <w:rFonts w:ascii="Book Antiqua" w:hAnsi="Book Antiqua" w:cs="Tahoma"/>
          <w:bCs/>
          <w:i/>
          <w:lang w:eastAsia="es-ES"/>
        </w:rPr>
        <w:t xml:space="preserve">Literal </w:t>
      </w:r>
      <w:r w:rsidRPr="008E5B81">
        <w:rPr>
          <w:rFonts w:ascii="Book Antiqua" w:hAnsi="Book Antiqua" w:cs="Tahoma"/>
          <w:bCs/>
          <w:i/>
          <w:lang w:eastAsia="es-ES"/>
        </w:rPr>
        <w:t xml:space="preserve">b del Artículo 2.2.4.3.1.1.6 del </w:t>
      </w:r>
      <w:r w:rsidRPr="008E5B81">
        <w:rPr>
          <w:rFonts w:ascii="Book Antiqua" w:hAnsi="Book Antiqua" w:cs="Tahoma"/>
          <w:i/>
        </w:rPr>
        <w:t>Decreto 1069 del 26 de mayo de 2015)</w:t>
      </w:r>
    </w:p>
    <w:p w:rsidR="005D1C3F" w:rsidRPr="008E5B81" w:rsidRDefault="005D1C3F" w:rsidP="00A83333">
      <w:pPr>
        <w:widowControl w:val="0"/>
        <w:autoSpaceDE w:val="0"/>
        <w:autoSpaceDN w:val="0"/>
        <w:adjustRightInd w:val="0"/>
        <w:spacing w:after="0"/>
        <w:jc w:val="both"/>
        <w:rPr>
          <w:rFonts w:ascii="Book Antiqua" w:hAnsi="Book Antiqua" w:cs="Tahoma"/>
        </w:rPr>
      </w:pPr>
    </w:p>
    <w:p w:rsidR="000F3EF0" w:rsidRPr="008E5B81" w:rsidRDefault="000F3EF0" w:rsidP="00A83333">
      <w:pPr>
        <w:widowControl w:val="0"/>
        <w:autoSpaceDE w:val="0"/>
        <w:autoSpaceDN w:val="0"/>
        <w:adjustRightInd w:val="0"/>
        <w:spacing w:after="0"/>
        <w:jc w:val="both"/>
        <w:rPr>
          <w:rFonts w:ascii="Book Antiqua" w:hAnsi="Book Antiqua" w:cs="Tahoma"/>
        </w:rPr>
      </w:pPr>
      <w:r w:rsidRPr="008E5B81">
        <w:rPr>
          <w:rFonts w:ascii="Book Antiqua" w:hAnsi="Book Antiqua" w:cs="Tahoma"/>
        </w:rPr>
        <w:t>Las partes que integran el</w:t>
      </w:r>
      <w:r w:rsidR="00E34050" w:rsidRPr="008E5B81">
        <w:rPr>
          <w:rFonts w:ascii="Book Antiqua" w:hAnsi="Book Antiqua" w:cs="Tahoma"/>
        </w:rPr>
        <w:t xml:space="preserve"> presente contradictorio</w:t>
      </w:r>
      <w:r w:rsidRPr="008E5B81">
        <w:rPr>
          <w:rFonts w:ascii="Book Antiqua" w:hAnsi="Book Antiqua" w:cs="Tahoma"/>
        </w:rPr>
        <w:t>, son las siguientes:</w:t>
      </w:r>
    </w:p>
    <w:p w:rsidR="006C0D96" w:rsidRPr="008E5B81" w:rsidRDefault="006C0D96" w:rsidP="00A83333">
      <w:pPr>
        <w:widowControl w:val="0"/>
        <w:autoSpaceDE w:val="0"/>
        <w:autoSpaceDN w:val="0"/>
        <w:adjustRightInd w:val="0"/>
        <w:spacing w:after="0"/>
        <w:jc w:val="both"/>
        <w:rPr>
          <w:rFonts w:ascii="Book Antiqua" w:hAnsi="Book Antiqua" w:cs="Tahoma"/>
        </w:rPr>
      </w:pPr>
    </w:p>
    <w:p w:rsidR="0092117E" w:rsidRPr="008E5B81" w:rsidRDefault="000F3EF0" w:rsidP="00A83333">
      <w:pPr>
        <w:widowControl w:val="0"/>
        <w:numPr>
          <w:ilvl w:val="0"/>
          <w:numId w:val="2"/>
        </w:numPr>
        <w:tabs>
          <w:tab w:val="left" w:pos="720"/>
        </w:tabs>
        <w:autoSpaceDE w:val="0"/>
        <w:autoSpaceDN w:val="0"/>
        <w:adjustRightInd w:val="0"/>
        <w:spacing w:after="0"/>
        <w:ind w:left="0"/>
        <w:jc w:val="both"/>
        <w:rPr>
          <w:rFonts w:ascii="Book Antiqua" w:hAnsi="Book Antiqua" w:cs="Tahoma"/>
          <w:b/>
        </w:rPr>
      </w:pPr>
      <w:r w:rsidRPr="008E5B81">
        <w:rPr>
          <w:rFonts w:ascii="Book Antiqua" w:hAnsi="Book Antiqua" w:cs="Tahoma"/>
          <w:b/>
        </w:rPr>
        <w:t>PARTE CONVOCANTE</w:t>
      </w:r>
    </w:p>
    <w:p w:rsidR="005D1C3F" w:rsidRPr="008E5B81" w:rsidRDefault="005D1C3F" w:rsidP="00A83333">
      <w:pPr>
        <w:pStyle w:val="Prrafodelista"/>
        <w:spacing w:after="0"/>
        <w:ind w:left="0"/>
        <w:jc w:val="both"/>
        <w:rPr>
          <w:rFonts w:ascii="Book Antiqua" w:hAnsi="Book Antiqua" w:cs="Tahoma"/>
          <w:b/>
          <w:noProof w:val="0"/>
          <w:lang w:val="es-ES"/>
        </w:rPr>
      </w:pPr>
    </w:p>
    <w:p w:rsidR="00B006C7" w:rsidRPr="008E5B81" w:rsidRDefault="003A42CC" w:rsidP="00A83333">
      <w:pPr>
        <w:pStyle w:val="Prrafodelista"/>
        <w:spacing w:after="0"/>
        <w:ind w:left="0"/>
        <w:jc w:val="both"/>
        <w:rPr>
          <w:rFonts w:ascii="Book Antiqua" w:hAnsi="Book Antiqua" w:cs="Tahoma"/>
        </w:rPr>
      </w:pPr>
      <w:r w:rsidRPr="008E5B81">
        <w:rPr>
          <w:rFonts w:ascii="Book Antiqua" w:hAnsi="Book Antiqua" w:cs="Tahoma"/>
        </w:rPr>
        <w:t>La integra</w:t>
      </w:r>
      <w:r w:rsidR="00DF684E" w:rsidRPr="008E5B81">
        <w:rPr>
          <w:rFonts w:ascii="Book Antiqua" w:hAnsi="Book Antiqua" w:cs="Tahoma"/>
        </w:rPr>
        <w:t>,</w:t>
      </w:r>
      <w:r w:rsidR="00B006C7" w:rsidRPr="008E5B81">
        <w:rPr>
          <w:rFonts w:ascii="Book Antiqua" w:hAnsi="Book Antiqua" w:cs="Tahoma"/>
        </w:rPr>
        <w:t xml:space="preserve"> la compañía </w:t>
      </w:r>
      <w:r w:rsidR="00B006C7" w:rsidRPr="008E5B81">
        <w:rPr>
          <w:rFonts w:ascii="Book Antiqua" w:hAnsi="Book Antiqua" w:cs="Tahoma"/>
          <w:b/>
        </w:rPr>
        <w:t>ASEGURADORA SOLIDARIA DE COLOMBIA ENTIDAD COOPERATIVA</w:t>
      </w:r>
      <w:r w:rsidR="00B006C7" w:rsidRPr="008E5B81">
        <w:rPr>
          <w:rFonts w:ascii="Book Antiqua" w:hAnsi="Book Antiqua" w:cs="Tahoma"/>
        </w:rPr>
        <w:t xml:space="preserve">, sociedad legalmente constituida, identificada con NIT 860.524.654-6. Tiene registrada como dirección para notificaciones físicas: la Calle 100 No. 9 A-45 piso 12 de la ciudad de Bogotá D.C., y electrónicas al email: </w:t>
      </w:r>
      <w:hyperlink r:id="rId8" w:history="1">
        <w:r w:rsidR="00B006C7" w:rsidRPr="008E5B81">
          <w:rPr>
            <w:rStyle w:val="Hipervnculo"/>
            <w:rFonts w:ascii="Book Antiqua" w:hAnsi="Book Antiqua" w:cs="Tahoma"/>
          </w:rPr>
          <w:t>notificaciones@solidaria.com.co</w:t>
        </w:r>
      </w:hyperlink>
      <w:r w:rsidR="00B006C7" w:rsidRPr="008E5B81">
        <w:rPr>
          <w:rFonts w:ascii="Book Antiqua" w:hAnsi="Book Antiqua" w:cs="Tahoma"/>
        </w:rPr>
        <w:t xml:space="preserve"> </w:t>
      </w:r>
      <w:r w:rsidR="00970110" w:rsidRPr="008E5B81">
        <w:rPr>
          <w:rFonts w:ascii="Book Antiqua" w:hAnsi="Book Antiqua" w:cs="Tahoma"/>
        </w:rPr>
        <w:t xml:space="preserve"> </w:t>
      </w:r>
    </w:p>
    <w:p w:rsidR="00970110" w:rsidRPr="008E5B81" w:rsidRDefault="00970110" w:rsidP="00A83333">
      <w:pPr>
        <w:pStyle w:val="Prrafodelista"/>
        <w:spacing w:after="0"/>
        <w:ind w:left="0"/>
        <w:jc w:val="both"/>
        <w:rPr>
          <w:rFonts w:ascii="Book Antiqua" w:hAnsi="Book Antiqua" w:cs="Tahoma"/>
        </w:rPr>
      </w:pPr>
      <w:r w:rsidRPr="008E5B81">
        <w:rPr>
          <w:rFonts w:ascii="Book Antiqua" w:hAnsi="Book Antiqua" w:cs="Tahoma"/>
        </w:rPr>
        <w:t xml:space="preserve">  </w:t>
      </w:r>
    </w:p>
    <w:p w:rsidR="00E12CAA" w:rsidRPr="008E5B81" w:rsidRDefault="005E323E" w:rsidP="00A83333">
      <w:pPr>
        <w:pStyle w:val="Prrafodelista"/>
        <w:numPr>
          <w:ilvl w:val="0"/>
          <w:numId w:val="2"/>
        </w:numPr>
        <w:spacing w:after="0"/>
        <w:ind w:left="0"/>
        <w:jc w:val="both"/>
        <w:rPr>
          <w:rFonts w:ascii="Book Antiqua" w:hAnsi="Book Antiqua" w:cs="Tahoma"/>
          <w:b/>
        </w:rPr>
      </w:pPr>
      <w:r w:rsidRPr="008E5B81">
        <w:rPr>
          <w:rFonts w:ascii="Book Antiqua" w:hAnsi="Book Antiqua" w:cs="Tahoma"/>
          <w:b/>
        </w:rPr>
        <w:t>APODERADO</w:t>
      </w:r>
      <w:r w:rsidR="00081E21" w:rsidRPr="008E5B81">
        <w:rPr>
          <w:rFonts w:ascii="Book Antiqua" w:hAnsi="Book Antiqua" w:cs="Tahoma"/>
          <w:b/>
        </w:rPr>
        <w:t xml:space="preserve"> DE LA PARTE CONVOCANTE</w:t>
      </w:r>
    </w:p>
    <w:p w:rsidR="00E12CAA" w:rsidRPr="008E5B81" w:rsidRDefault="00E12CAA" w:rsidP="00A83333">
      <w:pPr>
        <w:spacing w:after="0"/>
        <w:jc w:val="both"/>
        <w:rPr>
          <w:rFonts w:ascii="Book Antiqua" w:hAnsi="Book Antiqua" w:cs="Tahoma"/>
          <w:b/>
        </w:rPr>
      </w:pPr>
    </w:p>
    <w:p w:rsidR="009B5218" w:rsidRPr="008E5B81" w:rsidRDefault="005E323E" w:rsidP="00A83333">
      <w:pPr>
        <w:spacing w:after="0"/>
        <w:jc w:val="both"/>
        <w:rPr>
          <w:rFonts w:ascii="Book Antiqua" w:hAnsi="Book Antiqua" w:cs="Tahoma"/>
        </w:rPr>
      </w:pPr>
      <w:r w:rsidRPr="008E5B81">
        <w:rPr>
          <w:rFonts w:ascii="Book Antiqua" w:hAnsi="Book Antiqua" w:cs="Tahoma"/>
        </w:rPr>
        <w:t>El suscrito</w:t>
      </w:r>
      <w:r w:rsidR="003563EC" w:rsidRPr="008E5B81">
        <w:rPr>
          <w:rFonts w:ascii="Book Antiqua" w:hAnsi="Book Antiqua" w:cs="Tahoma"/>
        </w:rPr>
        <w:t>,</w:t>
      </w:r>
      <w:r w:rsidR="00AA1B04" w:rsidRPr="008E5B81">
        <w:rPr>
          <w:rFonts w:ascii="Book Antiqua" w:hAnsi="Book Antiqua" w:cs="Tahoma"/>
          <w:b/>
        </w:rPr>
        <w:t xml:space="preserve"> </w:t>
      </w:r>
      <w:r w:rsidR="00970110" w:rsidRPr="008E5B81">
        <w:rPr>
          <w:rFonts w:ascii="Book Antiqua" w:hAnsi="Book Antiqua" w:cs="Tahoma"/>
          <w:b/>
        </w:rPr>
        <w:t xml:space="preserve">GUSTAVO ALBERTO HERRERA ÁVILA, </w:t>
      </w:r>
      <w:r w:rsidR="00AA1B04" w:rsidRPr="008E5B81">
        <w:rPr>
          <w:rFonts w:ascii="Book Antiqua" w:hAnsi="Book Antiqua" w:cs="Tahoma"/>
        </w:rPr>
        <w:t xml:space="preserve">mayor </w:t>
      </w:r>
      <w:r w:rsidR="00081E21" w:rsidRPr="008E5B81">
        <w:rPr>
          <w:rFonts w:ascii="Book Antiqua" w:hAnsi="Book Antiqua" w:cs="Tahoma"/>
        </w:rPr>
        <w:t>de edad, vecino de Cali, identificado con</w:t>
      </w:r>
      <w:r w:rsidR="00970110" w:rsidRPr="008E5B81">
        <w:rPr>
          <w:rFonts w:ascii="Book Antiqua" w:hAnsi="Book Antiqua" w:cs="Tahoma"/>
        </w:rPr>
        <w:t xml:space="preserve"> la</w:t>
      </w:r>
      <w:r w:rsidR="00081E21" w:rsidRPr="008E5B81">
        <w:rPr>
          <w:rFonts w:ascii="Book Antiqua" w:hAnsi="Book Antiqua" w:cs="Tahoma"/>
        </w:rPr>
        <w:t xml:space="preserve"> cédula de ciudadanía No.</w:t>
      </w:r>
      <w:r w:rsidR="00970110" w:rsidRPr="008E5B81">
        <w:rPr>
          <w:rFonts w:ascii="Book Antiqua" w:hAnsi="Book Antiqua" w:cs="Tahoma"/>
        </w:rPr>
        <w:t xml:space="preserve"> 19.395.114 de Bogotá D.C., abogado en ejercicio, portador de la Tarjeta Profesional No. 39.116 del Consejo Superior de la Judicatura, con dirección de notificaciones físicas en la </w:t>
      </w:r>
      <w:r w:rsidR="009B5218" w:rsidRPr="008E5B81">
        <w:rPr>
          <w:rFonts w:ascii="Book Antiqua" w:hAnsi="Book Antiqua" w:cs="Tahoma"/>
        </w:rPr>
        <w:t xml:space="preserve">Avenida 6A Bis #35N-100, Oficina 212, Centro Empresarial Chipichape de la ciudad de Cali, y electrónicas al email: </w:t>
      </w:r>
      <w:hyperlink r:id="rId9" w:history="1">
        <w:r w:rsidR="009B5218" w:rsidRPr="008E5B81">
          <w:rPr>
            <w:rStyle w:val="Hipervnculo"/>
            <w:rFonts w:ascii="Book Antiqua" w:hAnsi="Book Antiqua" w:cs="Tahoma"/>
          </w:rPr>
          <w:t>notificaciones@gha.com.co</w:t>
        </w:r>
      </w:hyperlink>
      <w:r w:rsidR="009B5218" w:rsidRPr="008E5B81">
        <w:rPr>
          <w:rFonts w:ascii="Book Antiqua" w:hAnsi="Book Antiqua" w:cs="Tahoma"/>
        </w:rPr>
        <w:t xml:space="preserve"> </w:t>
      </w:r>
    </w:p>
    <w:p w:rsidR="00217012" w:rsidRPr="008E5B81" w:rsidRDefault="00217012" w:rsidP="00A83333">
      <w:pPr>
        <w:spacing w:after="0"/>
        <w:jc w:val="both"/>
        <w:rPr>
          <w:rFonts w:ascii="Book Antiqua" w:hAnsi="Book Antiqua" w:cs="Tahoma"/>
        </w:rPr>
      </w:pPr>
    </w:p>
    <w:p w:rsidR="00B5041C" w:rsidRPr="008E5B81" w:rsidRDefault="000F3EF0" w:rsidP="00A83333">
      <w:pPr>
        <w:widowControl w:val="0"/>
        <w:numPr>
          <w:ilvl w:val="0"/>
          <w:numId w:val="2"/>
        </w:numPr>
        <w:autoSpaceDE w:val="0"/>
        <w:autoSpaceDN w:val="0"/>
        <w:adjustRightInd w:val="0"/>
        <w:spacing w:after="0"/>
        <w:ind w:left="0"/>
        <w:jc w:val="both"/>
        <w:rPr>
          <w:rFonts w:ascii="Book Antiqua" w:hAnsi="Book Antiqua" w:cs="Tahoma"/>
          <w:b/>
        </w:rPr>
      </w:pPr>
      <w:r w:rsidRPr="008E5B81">
        <w:rPr>
          <w:rFonts w:ascii="Book Antiqua" w:hAnsi="Book Antiqua" w:cs="Tahoma"/>
          <w:b/>
        </w:rPr>
        <w:t>PARTE CONVOCADA</w:t>
      </w:r>
    </w:p>
    <w:p w:rsidR="004304E8" w:rsidRPr="008E5B81" w:rsidRDefault="004304E8" w:rsidP="00A83333">
      <w:pPr>
        <w:widowControl w:val="0"/>
        <w:autoSpaceDE w:val="0"/>
        <w:autoSpaceDN w:val="0"/>
        <w:adjustRightInd w:val="0"/>
        <w:spacing w:after="0"/>
        <w:jc w:val="both"/>
        <w:rPr>
          <w:rFonts w:ascii="Book Antiqua" w:hAnsi="Book Antiqua" w:cs="Tahoma"/>
          <w:b/>
        </w:rPr>
      </w:pPr>
    </w:p>
    <w:p w:rsidR="0091552E" w:rsidRDefault="005E323E" w:rsidP="00A83333">
      <w:pPr>
        <w:widowControl w:val="0"/>
        <w:autoSpaceDE w:val="0"/>
        <w:autoSpaceDN w:val="0"/>
        <w:adjustRightInd w:val="0"/>
        <w:spacing w:after="0"/>
        <w:contextualSpacing/>
        <w:jc w:val="both"/>
        <w:rPr>
          <w:rFonts w:ascii="Book Antiqua" w:hAnsi="Book Antiqua" w:cs="Tahoma"/>
        </w:rPr>
      </w:pPr>
      <w:r w:rsidRPr="008E5B81">
        <w:rPr>
          <w:rFonts w:ascii="Book Antiqua" w:hAnsi="Book Antiqua" w:cs="Tahoma"/>
        </w:rPr>
        <w:t>La constituye,</w:t>
      </w:r>
      <w:r w:rsidR="006B54F4" w:rsidRPr="008E5B81">
        <w:rPr>
          <w:rFonts w:ascii="Book Antiqua" w:hAnsi="Book Antiqua" w:cs="Tahoma"/>
        </w:rPr>
        <w:t xml:space="preserve"> la </w:t>
      </w:r>
      <w:r w:rsidR="006B54F4" w:rsidRPr="008E5B81">
        <w:rPr>
          <w:rFonts w:ascii="Book Antiqua" w:hAnsi="Book Antiqua" w:cs="Tahoma"/>
          <w:b/>
        </w:rPr>
        <w:t>NACIÓN-CONTRALORÍA GENERAL DE LA REPÚBLICA-GERENCIA DEPARTAMENTAL COLEGIADA DE</w:t>
      </w:r>
      <w:r w:rsidR="006718DD" w:rsidRPr="008E5B81">
        <w:rPr>
          <w:rFonts w:ascii="Book Antiqua" w:hAnsi="Book Antiqua" w:cs="Tahoma"/>
          <w:b/>
        </w:rPr>
        <w:t>L</w:t>
      </w:r>
      <w:r w:rsidR="006B54F4" w:rsidRPr="008E5B81">
        <w:rPr>
          <w:rFonts w:ascii="Book Antiqua" w:hAnsi="Book Antiqua" w:cs="Tahoma"/>
          <w:b/>
        </w:rPr>
        <w:t xml:space="preserve"> NORTE DE SANTANDER</w:t>
      </w:r>
      <w:r w:rsidR="006B54F4" w:rsidRPr="008E5B81">
        <w:rPr>
          <w:rFonts w:ascii="Book Antiqua" w:hAnsi="Book Antiqua" w:cs="Tahoma"/>
        </w:rPr>
        <w:t xml:space="preserve">, órgano de control del Estado de carácter técnico, con autonomía administrativa y presupuestal, </w:t>
      </w:r>
      <w:r w:rsidR="006718DD" w:rsidRPr="008E5B81">
        <w:rPr>
          <w:rFonts w:ascii="Book Antiqua" w:hAnsi="Book Antiqua" w:cs="Tahoma"/>
        </w:rPr>
        <w:t xml:space="preserve">sin personería jurídica, representada por el señor Edinson Jimmy Cárdenas Daza en su calidad de Gerente Departamental-Directivo Ponente, o quien haga sus veces, con dirección de notificaciones </w:t>
      </w:r>
      <w:r w:rsidR="006718DD" w:rsidRPr="008E5B81">
        <w:rPr>
          <w:rFonts w:ascii="Book Antiqua" w:hAnsi="Book Antiqua" w:cs="Tahoma"/>
        </w:rPr>
        <w:lastRenderedPageBreak/>
        <w:t>físicas en la</w:t>
      </w:r>
      <w:r w:rsidR="006B1835" w:rsidRPr="008E5B81">
        <w:rPr>
          <w:rFonts w:ascii="Book Antiqua" w:hAnsi="Book Antiqua" w:cs="Tahoma"/>
        </w:rPr>
        <w:t xml:space="preserve"> Avenida </w:t>
      </w:r>
      <w:r w:rsidR="005448F0" w:rsidRPr="008E5B81">
        <w:rPr>
          <w:rFonts w:ascii="Book Antiqua" w:hAnsi="Book Antiqua" w:cs="Tahoma"/>
        </w:rPr>
        <w:t xml:space="preserve">11E No. 8A-07 Barrio </w:t>
      </w:r>
      <w:proofErr w:type="spellStart"/>
      <w:r w:rsidR="005448F0" w:rsidRPr="008E5B81">
        <w:rPr>
          <w:rFonts w:ascii="Book Antiqua" w:hAnsi="Book Antiqua" w:cs="Tahoma"/>
        </w:rPr>
        <w:t>Colsag</w:t>
      </w:r>
      <w:proofErr w:type="spellEnd"/>
      <w:r w:rsidR="005448F0" w:rsidRPr="008E5B81">
        <w:rPr>
          <w:rFonts w:ascii="Book Antiqua" w:hAnsi="Book Antiqua" w:cs="Tahoma"/>
        </w:rPr>
        <w:t xml:space="preserve">, de la ciudad de San José de Cúcuta, y electrónicas a los email: </w:t>
      </w:r>
      <w:hyperlink r:id="rId10" w:history="1">
        <w:r w:rsidR="005448F0" w:rsidRPr="008E5B81">
          <w:rPr>
            <w:rStyle w:val="Hipervnculo"/>
            <w:rFonts w:ascii="Book Antiqua" w:hAnsi="Book Antiqua" w:cs="Tahoma"/>
          </w:rPr>
          <w:t>cgr@contraloria.gov.co</w:t>
        </w:r>
      </w:hyperlink>
      <w:r w:rsidR="005448F0" w:rsidRPr="008E5B81">
        <w:rPr>
          <w:rFonts w:ascii="Book Antiqua" w:hAnsi="Book Antiqua" w:cs="Tahoma"/>
        </w:rPr>
        <w:t xml:space="preserve"> </w:t>
      </w:r>
      <w:hyperlink r:id="rId11" w:history="1">
        <w:r w:rsidR="005448F0" w:rsidRPr="008E5B81">
          <w:rPr>
            <w:rStyle w:val="Hipervnculo"/>
            <w:rFonts w:ascii="Book Antiqua" w:hAnsi="Book Antiqua" w:cs="Tahoma"/>
          </w:rPr>
          <w:t>responsabilidadfiscalcgr@contraloria.gov.co</w:t>
        </w:r>
      </w:hyperlink>
      <w:r w:rsidR="005448F0" w:rsidRPr="008E5B81">
        <w:rPr>
          <w:rFonts w:ascii="Book Antiqua" w:hAnsi="Book Antiqua" w:cs="Tahoma"/>
        </w:rPr>
        <w:t xml:space="preserve"> y </w:t>
      </w:r>
      <w:hyperlink r:id="rId12" w:history="1">
        <w:r w:rsidR="005448F0" w:rsidRPr="008E5B81">
          <w:rPr>
            <w:rStyle w:val="Hipervnculo"/>
            <w:rFonts w:ascii="Book Antiqua" w:hAnsi="Book Antiqua" w:cs="Tahoma"/>
          </w:rPr>
          <w:t>sec.comun.nsantander@contraloria.gov.co</w:t>
        </w:r>
      </w:hyperlink>
      <w:r w:rsidR="005448F0" w:rsidRPr="008E5B81">
        <w:rPr>
          <w:rFonts w:ascii="Book Antiqua" w:hAnsi="Book Antiqua" w:cs="Tahoma"/>
        </w:rPr>
        <w:t xml:space="preserve"> </w:t>
      </w:r>
      <w:r w:rsidR="006718DD" w:rsidRPr="008E5B81">
        <w:rPr>
          <w:rFonts w:ascii="Book Antiqua" w:hAnsi="Book Antiqua" w:cs="Tahoma"/>
        </w:rPr>
        <w:t xml:space="preserve">  </w:t>
      </w:r>
      <w:r w:rsidR="006B54F4" w:rsidRPr="008E5B81">
        <w:rPr>
          <w:rFonts w:ascii="Book Antiqua" w:hAnsi="Book Antiqua" w:cs="Tahoma"/>
        </w:rPr>
        <w:t xml:space="preserve">   </w:t>
      </w:r>
      <w:r w:rsidR="00EF03B0" w:rsidRPr="008E5B81">
        <w:rPr>
          <w:rFonts w:ascii="Book Antiqua" w:hAnsi="Book Antiqua" w:cs="Tahoma"/>
        </w:rPr>
        <w:t xml:space="preserve"> </w:t>
      </w:r>
    </w:p>
    <w:p w:rsidR="004E3AFE" w:rsidRPr="008E5B81" w:rsidRDefault="004E3AFE" w:rsidP="00A83333">
      <w:pPr>
        <w:widowControl w:val="0"/>
        <w:autoSpaceDE w:val="0"/>
        <w:autoSpaceDN w:val="0"/>
        <w:adjustRightInd w:val="0"/>
        <w:spacing w:after="0"/>
        <w:contextualSpacing/>
        <w:jc w:val="both"/>
        <w:rPr>
          <w:rFonts w:ascii="Book Antiqua" w:hAnsi="Book Antiqua" w:cs="Tahoma"/>
        </w:rPr>
      </w:pPr>
    </w:p>
    <w:p w:rsidR="005448F0" w:rsidRPr="008E5B81" w:rsidRDefault="005C33C3" w:rsidP="00A83333">
      <w:pPr>
        <w:widowControl w:val="0"/>
        <w:numPr>
          <w:ilvl w:val="0"/>
          <w:numId w:val="1"/>
        </w:numPr>
        <w:autoSpaceDE w:val="0"/>
        <w:autoSpaceDN w:val="0"/>
        <w:adjustRightInd w:val="0"/>
        <w:spacing w:after="0"/>
        <w:ind w:left="0"/>
        <w:jc w:val="center"/>
        <w:rPr>
          <w:rFonts w:ascii="Book Antiqua" w:hAnsi="Book Antiqua" w:cs="Tahoma"/>
          <w:b/>
        </w:rPr>
      </w:pPr>
      <w:r w:rsidRPr="008E5B81">
        <w:rPr>
          <w:rFonts w:ascii="Book Antiqua" w:hAnsi="Book Antiqua" w:cs="Tahoma"/>
          <w:b/>
        </w:rPr>
        <w:t>ACTOS ADMINISTRATIVOS CONTROVERTIDOS</w:t>
      </w:r>
    </w:p>
    <w:p w:rsidR="005C33C3" w:rsidRPr="008E5B81" w:rsidRDefault="005C33C3" w:rsidP="00A83333">
      <w:pPr>
        <w:widowControl w:val="0"/>
        <w:autoSpaceDE w:val="0"/>
        <w:autoSpaceDN w:val="0"/>
        <w:adjustRightInd w:val="0"/>
        <w:spacing w:after="0"/>
        <w:rPr>
          <w:rFonts w:ascii="Book Antiqua" w:hAnsi="Book Antiqua" w:cs="Tahoma"/>
          <w:b/>
        </w:rPr>
      </w:pPr>
    </w:p>
    <w:p w:rsidR="005C33C3" w:rsidRPr="008E5B81" w:rsidRDefault="005C33C3" w:rsidP="00A83333">
      <w:pPr>
        <w:pStyle w:val="Prrafodelista"/>
        <w:widowControl w:val="0"/>
        <w:numPr>
          <w:ilvl w:val="0"/>
          <w:numId w:val="9"/>
        </w:numPr>
        <w:autoSpaceDE w:val="0"/>
        <w:autoSpaceDN w:val="0"/>
        <w:adjustRightInd w:val="0"/>
        <w:spacing w:after="0"/>
        <w:jc w:val="both"/>
        <w:rPr>
          <w:rFonts w:ascii="Book Antiqua" w:hAnsi="Book Antiqua" w:cs="Tahoma"/>
          <w:b/>
        </w:rPr>
      </w:pPr>
      <w:r w:rsidRPr="008E5B81">
        <w:rPr>
          <w:rFonts w:ascii="Book Antiqua" w:hAnsi="Book Antiqua" w:cs="Tahoma"/>
        </w:rPr>
        <w:t xml:space="preserve">Auto No. 0096 de calenda 03 de abril de 2024 </w:t>
      </w:r>
      <w:r w:rsidRPr="008E5B81">
        <w:rPr>
          <w:rFonts w:ascii="Book Antiqua" w:hAnsi="Book Antiqua" w:cs="Tahoma"/>
          <w:i/>
        </w:rPr>
        <w:t>“AUTO DE FALLO CON RESPONSABILIDAD FISCAL DENTRO DEL PROCESO ORDINARIO DE RESPONSABILIDAD FISCAL”</w:t>
      </w:r>
      <w:r w:rsidRPr="008E5B81">
        <w:rPr>
          <w:rFonts w:ascii="Book Antiqua" w:hAnsi="Book Antiqua" w:cs="Tahoma"/>
        </w:rPr>
        <w:t>, proferido por la Contraloría General de la República-Gerencia Departamental Colegiada del Norte de Santander, al interior del Proceso Ordinario de Responsabilidad Fiscal No. PRF-2019-00763.</w:t>
      </w:r>
    </w:p>
    <w:p w:rsidR="005C33C3" w:rsidRPr="008E5B81" w:rsidRDefault="005C33C3" w:rsidP="00A83333">
      <w:pPr>
        <w:pStyle w:val="Prrafodelista"/>
        <w:widowControl w:val="0"/>
        <w:autoSpaceDE w:val="0"/>
        <w:autoSpaceDN w:val="0"/>
        <w:adjustRightInd w:val="0"/>
        <w:spacing w:after="0"/>
        <w:jc w:val="both"/>
        <w:rPr>
          <w:rFonts w:ascii="Book Antiqua" w:hAnsi="Book Antiqua" w:cs="Tahoma"/>
          <w:b/>
        </w:rPr>
      </w:pPr>
    </w:p>
    <w:p w:rsidR="005C33C3" w:rsidRPr="008E5B81" w:rsidRDefault="005C33C3" w:rsidP="00A83333">
      <w:pPr>
        <w:pStyle w:val="Prrafodelista"/>
        <w:widowControl w:val="0"/>
        <w:numPr>
          <w:ilvl w:val="0"/>
          <w:numId w:val="9"/>
        </w:numPr>
        <w:autoSpaceDE w:val="0"/>
        <w:autoSpaceDN w:val="0"/>
        <w:adjustRightInd w:val="0"/>
        <w:spacing w:after="0"/>
        <w:jc w:val="both"/>
        <w:rPr>
          <w:rFonts w:ascii="Book Antiqua" w:hAnsi="Book Antiqua" w:cs="Tahoma"/>
          <w:b/>
        </w:rPr>
      </w:pPr>
      <w:r w:rsidRPr="008E5B81">
        <w:rPr>
          <w:rFonts w:ascii="Book Antiqua" w:hAnsi="Book Antiqua" w:cs="Tahoma"/>
        </w:rPr>
        <w:t xml:space="preserve">Auto No. 148 de calenda 16 de mayo de 2024 </w:t>
      </w:r>
      <w:r w:rsidRPr="008E5B81">
        <w:rPr>
          <w:rFonts w:ascii="Book Antiqua" w:hAnsi="Book Antiqua" w:cs="Tahoma"/>
          <w:i/>
        </w:rPr>
        <w:t>“AUTO QUE RESUELVE RECURSOS PRESENTADOS FRENTE AL FALLO CON RESPONSABILIDAD FISCAL 0096 DE 03 DE ABRIL DE 2024 DENTRO DEL PROCESO ORDINARIO DE RESPONSABILIDAD FISCAL No. 2019-00763”</w:t>
      </w:r>
      <w:r w:rsidRPr="008E5B81">
        <w:rPr>
          <w:rFonts w:ascii="Book Antiqua" w:hAnsi="Book Antiqua" w:cs="Tahoma"/>
        </w:rPr>
        <w:t>, proferido por la Contraloría General de la República-Gerencia Departamental Colegiada del Norte de Santander, al interior del Proceso Ordinario de Responsabilidad Fiscal No. PRF-2019-00763.</w:t>
      </w:r>
    </w:p>
    <w:p w:rsidR="005C33C3" w:rsidRPr="008E5B81" w:rsidRDefault="005C33C3" w:rsidP="00A83333">
      <w:pPr>
        <w:widowControl w:val="0"/>
        <w:autoSpaceDE w:val="0"/>
        <w:autoSpaceDN w:val="0"/>
        <w:adjustRightInd w:val="0"/>
        <w:spacing w:after="0"/>
        <w:rPr>
          <w:rFonts w:ascii="Book Antiqua" w:hAnsi="Book Antiqua" w:cs="Tahoma"/>
          <w:b/>
        </w:rPr>
      </w:pPr>
    </w:p>
    <w:p w:rsidR="005C33C3" w:rsidRPr="008E5B81" w:rsidRDefault="005C33C3" w:rsidP="00A83333">
      <w:pPr>
        <w:widowControl w:val="0"/>
        <w:autoSpaceDE w:val="0"/>
        <w:autoSpaceDN w:val="0"/>
        <w:adjustRightInd w:val="0"/>
        <w:spacing w:after="0"/>
        <w:rPr>
          <w:rFonts w:ascii="Book Antiqua" w:hAnsi="Book Antiqua" w:cs="Tahoma"/>
          <w:b/>
        </w:rPr>
      </w:pPr>
    </w:p>
    <w:p w:rsidR="000F3EF0" w:rsidRPr="008E5B81" w:rsidRDefault="000F3EF0" w:rsidP="00A83333">
      <w:pPr>
        <w:widowControl w:val="0"/>
        <w:numPr>
          <w:ilvl w:val="0"/>
          <w:numId w:val="1"/>
        </w:numPr>
        <w:autoSpaceDE w:val="0"/>
        <w:autoSpaceDN w:val="0"/>
        <w:adjustRightInd w:val="0"/>
        <w:spacing w:after="0"/>
        <w:ind w:left="0"/>
        <w:jc w:val="center"/>
        <w:rPr>
          <w:rFonts w:ascii="Book Antiqua" w:hAnsi="Book Antiqua" w:cs="Tahoma"/>
          <w:b/>
        </w:rPr>
      </w:pPr>
      <w:r w:rsidRPr="008E5B81">
        <w:rPr>
          <w:rFonts w:ascii="Book Antiqua" w:hAnsi="Book Antiqua" w:cs="Tahoma"/>
          <w:b/>
        </w:rPr>
        <w:t>OPORTUNIDAD DE LA PRESENTE SOLICITUD DE CONCILIACIÓN</w:t>
      </w:r>
    </w:p>
    <w:p w:rsidR="00B6054E" w:rsidRPr="008E5B81" w:rsidRDefault="00B6054E" w:rsidP="00A83333">
      <w:pPr>
        <w:spacing w:after="0"/>
        <w:jc w:val="both"/>
        <w:rPr>
          <w:rFonts w:ascii="Book Antiqua" w:hAnsi="Book Antiqua" w:cs="Tahoma"/>
        </w:rPr>
      </w:pPr>
    </w:p>
    <w:p w:rsidR="00E4792B" w:rsidRPr="008E5B81" w:rsidRDefault="00E4792B" w:rsidP="00A83333">
      <w:pPr>
        <w:spacing w:after="0"/>
        <w:jc w:val="both"/>
        <w:rPr>
          <w:rFonts w:ascii="Book Antiqua" w:hAnsi="Book Antiqua" w:cs="Tahoma"/>
        </w:rPr>
      </w:pPr>
      <w:r w:rsidRPr="008E5B81">
        <w:rPr>
          <w:rFonts w:ascii="Book Antiqua" w:hAnsi="Book Antiqua" w:cs="Tahoma"/>
        </w:rPr>
        <w:t>En este caso particular y concreto, los términos de caducidad se deben contabilizar, a partir de la firmeza y ejecutoria del acto administrativo por medio del cual se resolvió el recurso de reposición interpuesto contra el Auto No. 0096 de calenda 03 de abril de 2024, esto es, el Auto No. 148 de calenda 16 de mayo de 2024.</w:t>
      </w:r>
    </w:p>
    <w:p w:rsidR="00E4792B" w:rsidRPr="008E5B81" w:rsidRDefault="00E4792B" w:rsidP="00A83333">
      <w:pPr>
        <w:spacing w:after="0"/>
        <w:jc w:val="both"/>
        <w:rPr>
          <w:rFonts w:ascii="Book Antiqua" w:hAnsi="Book Antiqua" w:cs="Tahoma"/>
        </w:rPr>
      </w:pPr>
    </w:p>
    <w:p w:rsidR="00E4792B" w:rsidRPr="008E5B81" w:rsidRDefault="00E4792B" w:rsidP="00A83333">
      <w:pPr>
        <w:spacing w:after="0"/>
        <w:jc w:val="both"/>
        <w:rPr>
          <w:rFonts w:ascii="Book Antiqua" w:hAnsi="Book Antiqua" w:cs="Tahoma"/>
        </w:rPr>
      </w:pPr>
      <w:r w:rsidRPr="008E5B81">
        <w:rPr>
          <w:rFonts w:ascii="Book Antiqua" w:hAnsi="Book Antiqua" w:cs="Tahoma"/>
        </w:rPr>
        <w:t>Así las cosas, es pertinente precisar que la notificación del último acto administrativo se surtió el 17 de mayo de 2024, y la firmeza y ejecutoria de esta decisión se produjo el 20 de mayo de 2024, tal como da cuenta la constancia de ejecutoria que se aporta:</w:t>
      </w:r>
    </w:p>
    <w:p w:rsidR="00E4792B" w:rsidRPr="008E5B81" w:rsidRDefault="00E4792B" w:rsidP="00A83333">
      <w:pPr>
        <w:spacing w:after="0"/>
        <w:jc w:val="both"/>
        <w:rPr>
          <w:rFonts w:ascii="Book Antiqua" w:hAnsi="Book Antiqua" w:cs="Tahoma"/>
        </w:rPr>
      </w:pPr>
    </w:p>
    <w:p w:rsidR="00E4792B" w:rsidRPr="008E5B81" w:rsidRDefault="00E4792B" w:rsidP="00A83333">
      <w:pPr>
        <w:spacing w:after="0"/>
        <w:jc w:val="center"/>
        <w:rPr>
          <w:rFonts w:ascii="Book Antiqua" w:hAnsi="Book Antiqua" w:cs="Tahoma"/>
        </w:rPr>
      </w:pPr>
      <w:r w:rsidRPr="008E5B81">
        <w:rPr>
          <w:rFonts w:ascii="Book Antiqua" w:hAnsi="Book Antiqua" w:cs="Tahoma"/>
          <w:noProof/>
          <w:lang w:val="es-CO" w:eastAsia="es-CO"/>
        </w:rPr>
        <w:lastRenderedPageBreak/>
        <w:drawing>
          <wp:inline distT="0" distB="0" distL="0" distR="0">
            <wp:extent cx="4000500" cy="206692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0" cy="2066925"/>
                    </a:xfrm>
                    <a:prstGeom prst="rect">
                      <a:avLst/>
                    </a:prstGeom>
                    <a:noFill/>
                    <a:ln>
                      <a:noFill/>
                    </a:ln>
                  </pic:spPr>
                </pic:pic>
              </a:graphicData>
            </a:graphic>
          </wp:inline>
        </w:drawing>
      </w:r>
    </w:p>
    <w:p w:rsidR="00A83333" w:rsidRDefault="00A83333" w:rsidP="00A83333">
      <w:pPr>
        <w:spacing w:after="0"/>
        <w:jc w:val="both"/>
        <w:rPr>
          <w:rFonts w:ascii="Book Antiqua" w:hAnsi="Book Antiqua" w:cs="Tahoma"/>
        </w:rPr>
      </w:pPr>
    </w:p>
    <w:p w:rsidR="00E4792B" w:rsidRPr="008E5B81" w:rsidRDefault="00E4792B" w:rsidP="00A83333">
      <w:pPr>
        <w:spacing w:after="0"/>
        <w:jc w:val="both"/>
        <w:rPr>
          <w:rFonts w:ascii="Book Antiqua" w:hAnsi="Book Antiqua" w:cs="Tahoma"/>
        </w:rPr>
      </w:pPr>
      <w:r w:rsidRPr="008E5B81">
        <w:rPr>
          <w:rFonts w:ascii="Book Antiqua" w:hAnsi="Book Antiqua" w:cs="Tahoma"/>
        </w:rPr>
        <w:t>Por esta razón, se puede esclarecer que me encuentro dentro del término de Ley para impetrar la presente solicitud de conciliación, como quiera que los términos de caducidad corren desde el 20</w:t>
      </w:r>
      <w:r w:rsidR="00952034" w:rsidRPr="008E5B81">
        <w:rPr>
          <w:rFonts w:ascii="Book Antiqua" w:hAnsi="Book Antiqua" w:cs="Tahoma"/>
        </w:rPr>
        <w:t xml:space="preserve"> de mayo de 2024 hasta el 20 de septiembre de 2024, tal como lo establece el artículo 164, numeral 2, literal d) de la Ley 1437 de 2011. </w:t>
      </w:r>
      <w:r w:rsidRPr="008E5B81">
        <w:rPr>
          <w:rFonts w:ascii="Book Antiqua" w:hAnsi="Book Antiqua" w:cs="Tahoma"/>
        </w:rPr>
        <w:t xml:space="preserve"> </w:t>
      </w:r>
    </w:p>
    <w:p w:rsidR="00F81AEF" w:rsidRPr="008E5B81" w:rsidRDefault="00F81AEF" w:rsidP="00A83333">
      <w:pPr>
        <w:spacing w:after="0"/>
        <w:jc w:val="both"/>
        <w:rPr>
          <w:rFonts w:ascii="Book Antiqua" w:hAnsi="Book Antiqua" w:cs="Tahoma"/>
        </w:rPr>
      </w:pPr>
    </w:p>
    <w:p w:rsidR="000F3EF0" w:rsidRPr="008E5B81" w:rsidRDefault="000F3EF0" w:rsidP="00A83333">
      <w:pPr>
        <w:widowControl w:val="0"/>
        <w:numPr>
          <w:ilvl w:val="0"/>
          <w:numId w:val="1"/>
        </w:numPr>
        <w:autoSpaceDE w:val="0"/>
        <w:autoSpaceDN w:val="0"/>
        <w:adjustRightInd w:val="0"/>
        <w:spacing w:after="0"/>
        <w:ind w:left="0"/>
        <w:jc w:val="center"/>
        <w:rPr>
          <w:rFonts w:ascii="Book Antiqua" w:hAnsi="Book Antiqua" w:cs="Tahoma"/>
          <w:b/>
        </w:rPr>
      </w:pPr>
      <w:r w:rsidRPr="008E5B81">
        <w:rPr>
          <w:rFonts w:ascii="Book Antiqua" w:hAnsi="Book Antiqua" w:cs="Tahoma"/>
          <w:b/>
        </w:rPr>
        <w:t>HECHOS QUE SIRVEN DE FUNDAMENTO A LAS PRETENSIONES</w:t>
      </w:r>
    </w:p>
    <w:p w:rsidR="0027742F" w:rsidRPr="008E5B81" w:rsidRDefault="000F3EF0" w:rsidP="00A83333">
      <w:pPr>
        <w:widowControl w:val="0"/>
        <w:autoSpaceDE w:val="0"/>
        <w:autoSpaceDN w:val="0"/>
        <w:adjustRightInd w:val="0"/>
        <w:spacing w:after="0"/>
        <w:jc w:val="center"/>
        <w:rPr>
          <w:rFonts w:ascii="Book Antiqua" w:hAnsi="Book Antiqua" w:cs="Tahoma"/>
          <w:i/>
        </w:rPr>
      </w:pPr>
      <w:r w:rsidRPr="008E5B81">
        <w:rPr>
          <w:rFonts w:ascii="Book Antiqua" w:hAnsi="Book Antiqua" w:cs="Tahoma"/>
          <w:i/>
        </w:rPr>
        <w:t>(</w:t>
      </w:r>
      <w:r w:rsidR="00996E53" w:rsidRPr="008E5B81">
        <w:rPr>
          <w:rFonts w:ascii="Book Antiqua" w:hAnsi="Book Antiqua" w:cs="Tahoma"/>
          <w:bCs/>
          <w:i/>
          <w:lang w:eastAsia="es-ES"/>
        </w:rPr>
        <w:t xml:space="preserve">Literal </w:t>
      </w:r>
      <w:r w:rsidRPr="008E5B81">
        <w:rPr>
          <w:rFonts w:ascii="Book Antiqua" w:hAnsi="Book Antiqua" w:cs="Tahoma"/>
          <w:bCs/>
          <w:i/>
          <w:lang w:eastAsia="es-ES"/>
        </w:rPr>
        <w:t xml:space="preserve">c del Artículo 2.2.4.3.1.1.6 del </w:t>
      </w:r>
      <w:r w:rsidRPr="008E5B81">
        <w:rPr>
          <w:rFonts w:ascii="Book Antiqua" w:hAnsi="Book Antiqua" w:cs="Tahoma"/>
          <w:i/>
        </w:rPr>
        <w:t>Decreto 1069 del 26 de mayo de 2015)</w:t>
      </w:r>
    </w:p>
    <w:p w:rsidR="00307071" w:rsidRPr="008E5B81" w:rsidRDefault="00307071" w:rsidP="00A83333">
      <w:pPr>
        <w:widowControl w:val="0"/>
        <w:autoSpaceDE w:val="0"/>
        <w:autoSpaceDN w:val="0"/>
        <w:adjustRightInd w:val="0"/>
        <w:spacing w:after="0"/>
        <w:rPr>
          <w:rFonts w:ascii="Book Antiqua" w:hAnsi="Book Antiqua" w:cs="Tahoma"/>
          <w:i/>
        </w:rPr>
      </w:pPr>
    </w:p>
    <w:p w:rsidR="00AF065E" w:rsidRPr="008E5B81" w:rsidRDefault="007B3D62" w:rsidP="00A83333">
      <w:pPr>
        <w:pStyle w:val="Prrafodelista"/>
        <w:numPr>
          <w:ilvl w:val="0"/>
          <w:numId w:val="3"/>
        </w:numPr>
        <w:spacing w:after="0"/>
        <w:ind w:left="0" w:hanging="426"/>
        <w:jc w:val="both"/>
        <w:rPr>
          <w:rFonts w:ascii="Book Antiqua" w:hAnsi="Book Antiqua" w:cs="Tahoma"/>
          <w:i/>
        </w:rPr>
      </w:pPr>
      <w:r w:rsidRPr="008E5B81">
        <w:rPr>
          <w:rFonts w:ascii="Book Antiqua" w:hAnsi="Book Antiqua" w:cs="Tahoma"/>
        </w:rPr>
        <w:t xml:space="preserve">Con ocasión a unas presuntas irregularidades en la ejecución del Convenio 03 del 15 de enero de 2016 celebrado entre el Municipio de Ocaña y la Empresa de Servicios Públicos de Ocaña, </w:t>
      </w:r>
      <w:r w:rsidR="00AF065E" w:rsidRPr="008E5B81">
        <w:rPr>
          <w:rFonts w:ascii="Book Antiqua" w:hAnsi="Book Antiqua" w:cs="Tahoma"/>
        </w:rPr>
        <w:t>que fueron evidenciadas por el grupo auditor de la Contraloría en auditoría realizada a los recursos del Sistema General de Participaciones (SGP), vigencia 2016, se generó un hallazgo con presunta incidencia fiscal (antecedente No. 027 de 2017), del siguiente tenor:</w:t>
      </w:r>
    </w:p>
    <w:p w:rsidR="00AF065E" w:rsidRPr="008E5B81" w:rsidRDefault="00AF065E" w:rsidP="00A83333">
      <w:pPr>
        <w:pStyle w:val="Prrafodelista"/>
        <w:spacing w:after="0"/>
        <w:ind w:left="0"/>
        <w:jc w:val="both"/>
        <w:rPr>
          <w:rFonts w:ascii="Book Antiqua" w:hAnsi="Book Antiqua" w:cs="Tahoma"/>
        </w:rPr>
      </w:pPr>
    </w:p>
    <w:p w:rsidR="004B21FF" w:rsidRPr="008E5B81" w:rsidRDefault="00AF065E" w:rsidP="00A83333">
      <w:pPr>
        <w:pStyle w:val="Prrafodelista"/>
        <w:spacing w:after="0"/>
        <w:ind w:left="0"/>
        <w:jc w:val="center"/>
        <w:rPr>
          <w:rFonts w:ascii="Book Antiqua" w:hAnsi="Book Antiqua" w:cs="Tahoma"/>
        </w:rPr>
      </w:pPr>
      <w:r w:rsidRPr="008E5B81">
        <w:rPr>
          <w:rFonts w:ascii="Book Antiqua" w:hAnsi="Book Antiqua" w:cs="Tahoma"/>
          <w:lang w:eastAsia="es-CO"/>
        </w:rPr>
        <w:drawing>
          <wp:inline distT="0" distB="0" distL="0" distR="0">
            <wp:extent cx="4038600" cy="204787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38600" cy="2047875"/>
                    </a:xfrm>
                    <a:prstGeom prst="rect">
                      <a:avLst/>
                    </a:prstGeom>
                    <a:noFill/>
                    <a:ln>
                      <a:noFill/>
                    </a:ln>
                  </pic:spPr>
                </pic:pic>
              </a:graphicData>
            </a:graphic>
          </wp:inline>
        </w:drawing>
      </w:r>
    </w:p>
    <w:p w:rsidR="00AF065E" w:rsidRPr="008E5B81" w:rsidRDefault="00AF065E" w:rsidP="00A83333">
      <w:pPr>
        <w:pStyle w:val="Prrafodelista"/>
        <w:spacing w:after="0"/>
        <w:ind w:left="0"/>
        <w:jc w:val="both"/>
        <w:rPr>
          <w:rFonts w:ascii="Book Antiqua" w:hAnsi="Book Antiqua" w:cs="Tahoma"/>
        </w:rPr>
      </w:pPr>
    </w:p>
    <w:p w:rsidR="00AF065E" w:rsidRPr="008E5B81" w:rsidRDefault="00AF065E" w:rsidP="00A83333">
      <w:pPr>
        <w:pStyle w:val="Prrafodelista"/>
        <w:spacing w:after="0"/>
        <w:ind w:left="0"/>
        <w:jc w:val="both"/>
        <w:rPr>
          <w:rFonts w:ascii="Book Antiqua" w:hAnsi="Book Antiqua" w:cs="Tahoma"/>
        </w:rPr>
      </w:pPr>
    </w:p>
    <w:p w:rsidR="00AF065E" w:rsidRPr="008E5B81" w:rsidRDefault="00AF065E" w:rsidP="00A83333">
      <w:pPr>
        <w:pStyle w:val="Prrafodelista"/>
        <w:spacing w:after="0"/>
        <w:ind w:left="0"/>
        <w:jc w:val="center"/>
        <w:rPr>
          <w:rFonts w:ascii="Book Antiqua" w:hAnsi="Book Antiqua" w:cs="Tahoma"/>
        </w:rPr>
      </w:pPr>
      <w:r w:rsidRPr="008E5B81">
        <w:rPr>
          <w:rFonts w:ascii="Book Antiqua" w:hAnsi="Book Antiqua" w:cs="Tahoma"/>
          <w:lang w:eastAsia="es-CO"/>
        </w:rPr>
        <w:drawing>
          <wp:inline distT="0" distB="0" distL="0" distR="0">
            <wp:extent cx="5303520" cy="295275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03520" cy="2952750"/>
                    </a:xfrm>
                    <a:prstGeom prst="rect">
                      <a:avLst/>
                    </a:prstGeom>
                    <a:noFill/>
                    <a:ln>
                      <a:noFill/>
                    </a:ln>
                  </pic:spPr>
                </pic:pic>
              </a:graphicData>
            </a:graphic>
          </wp:inline>
        </w:drawing>
      </w:r>
    </w:p>
    <w:p w:rsidR="00AF065E" w:rsidRPr="008E5B81" w:rsidRDefault="00AF065E" w:rsidP="00A83333">
      <w:pPr>
        <w:pStyle w:val="Prrafodelista"/>
        <w:spacing w:after="0"/>
        <w:ind w:left="0"/>
        <w:jc w:val="both"/>
        <w:rPr>
          <w:rFonts w:ascii="Book Antiqua" w:hAnsi="Book Antiqua" w:cs="Tahoma"/>
        </w:rPr>
      </w:pPr>
    </w:p>
    <w:p w:rsidR="00AF065E" w:rsidRPr="008E5B81" w:rsidRDefault="00AF065E" w:rsidP="00A83333">
      <w:pPr>
        <w:pStyle w:val="Prrafodelista"/>
        <w:spacing w:after="0"/>
        <w:ind w:left="0"/>
        <w:jc w:val="both"/>
        <w:rPr>
          <w:rFonts w:ascii="Book Antiqua" w:hAnsi="Book Antiqua" w:cs="Tahoma"/>
        </w:rPr>
      </w:pPr>
      <w:r w:rsidRPr="008E5B81">
        <w:rPr>
          <w:rFonts w:ascii="Book Antiqua" w:hAnsi="Book Antiqua" w:cs="Tahoma"/>
        </w:rPr>
        <w:t xml:space="preserve">Como se desprende de la anterior lectura, los hechos materia de investigación por parte de la convocada, </w:t>
      </w:r>
      <w:r w:rsidR="005A027A" w:rsidRPr="008E5B81">
        <w:rPr>
          <w:rFonts w:ascii="Book Antiqua" w:hAnsi="Book Antiqua" w:cs="Tahoma"/>
        </w:rPr>
        <w:t>tuvieron lugar entre el mes de enero de 2016 hasta diciembre del mismo año, por unos supuestos pagos incorrectos o en exceso, con ocasión al subsidio que se le concede a los usuarios de los servicios de acueducto, alcantarillado y aseo.</w:t>
      </w:r>
    </w:p>
    <w:p w:rsidR="005F784C" w:rsidRPr="008E5B81" w:rsidRDefault="005F784C" w:rsidP="00A83333">
      <w:pPr>
        <w:spacing w:after="0"/>
        <w:jc w:val="both"/>
        <w:rPr>
          <w:rFonts w:ascii="Book Antiqua" w:hAnsi="Book Antiqua" w:cs="Tahoma"/>
          <w:i/>
        </w:rPr>
      </w:pPr>
    </w:p>
    <w:p w:rsidR="00207DE0" w:rsidRPr="00A83333" w:rsidRDefault="00207DE0" w:rsidP="00A83333">
      <w:pPr>
        <w:pStyle w:val="Prrafodelista"/>
        <w:numPr>
          <w:ilvl w:val="0"/>
          <w:numId w:val="3"/>
        </w:numPr>
        <w:spacing w:after="0"/>
        <w:ind w:left="0" w:hanging="426"/>
        <w:jc w:val="both"/>
        <w:rPr>
          <w:rFonts w:ascii="Book Antiqua" w:hAnsi="Book Antiqua" w:cs="Tahoma"/>
          <w:i/>
        </w:rPr>
      </w:pPr>
      <w:r w:rsidRPr="008E5B81">
        <w:rPr>
          <w:rFonts w:ascii="Book Antiqua" w:hAnsi="Book Antiqua" w:cs="Tahoma"/>
        </w:rPr>
        <w:t>El traslado con presunta incidencia fiscal mencionado en el hecho anterior, dio origen a la apertura formal de un proceso de responsabilidad fiscal, bajo el radicado PRF-2019-00763, por Auto No. 0158 del 20 de agosto de 2019.</w:t>
      </w:r>
      <w:r w:rsidR="00E51D1B" w:rsidRPr="008E5B81">
        <w:rPr>
          <w:rFonts w:ascii="Book Antiqua" w:hAnsi="Book Antiqua" w:cs="Tahoma"/>
        </w:rPr>
        <w:t xml:space="preserve"> En este auto se ordenó la vinculación de mi procurada, en calidad de tercero civilmente responsable, con ocasión a la expedición de las siguientes pólizas: i) Póliza de Manejo Global 3000912 con vigencia desde el 29 de febrero de 2016 al 29 de abril de 2016, ampliada del 29 de abril al 29 de mayo de 2016 y ii) Póliza de Manejo Sector Oficial No. 400-64-994000001525. No obstante, como se precisará más adelante, mi poderdante no fue la aseguradora que expidió la Póliza de Manejo Global 3000912, ni tenía participación en la misma en</w:t>
      </w:r>
      <w:r w:rsidR="0016115B" w:rsidRPr="008E5B81">
        <w:rPr>
          <w:rFonts w:ascii="Book Antiqua" w:hAnsi="Book Antiqua" w:cs="Tahoma"/>
        </w:rPr>
        <w:t xml:space="preserve"> virtud de algún coaseguro.</w:t>
      </w:r>
      <w:r w:rsidR="00E51D1B" w:rsidRPr="008E5B81">
        <w:rPr>
          <w:rFonts w:ascii="Book Antiqua" w:hAnsi="Book Antiqua" w:cs="Tahoma"/>
        </w:rPr>
        <w:t xml:space="preserve">  </w:t>
      </w:r>
    </w:p>
    <w:p w:rsidR="00A83333" w:rsidRPr="008E5B81" w:rsidRDefault="00A83333" w:rsidP="00A83333">
      <w:pPr>
        <w:pStyle w:val="Prrafodelista"/>
        <w:spacing w:after="0"/>
        <w:ind w:left="0"/>
        <w:jc w:val="both"/>
        <w:rPr>
          <w:rFonts w:ascii="Book Antiqua" w:hAnsi="Book Antiqua" w:cs="Tahoma"/>
          <w:i/>
        </w:rPr>
      </w:pPr>
    </w:p>
    <w:p w:rsidR="00207DE0" w:rsidRPr="008E5B81" w:rsidRDefault="00207DE0" w:rsidP="00A83333">
      <w:pPr>
        <w:pStyle w:val="Prrafodelista"/>
        <w:numPr>
          <w:ilvl w:val="0"/>
          <w:numId w:val="3"/>
        </w:numPr>
        <w:spacing w:after="0"/>
        <w:ind w:left="0" w:hanging="426"/>
        <w:jc w:val="both"/>
        <w:rPr>
          <w:rFonts w:ascii="Book Antiqua" w:hAnsi="Book Antiqua" w:cs="Tahoma"/>
          <w:i/>
        </w:rPr>
      </w:pPr>
      <w:r w:rsidRPr="008E5B81">
        <w:rPr>
          <w:rFonts w:ascii="Book Antiqua" w:hAnsi="Book Antiqua" w:cs="Tahoma"/>
        </w:rPr>
        <w:t>Luego, mediante Auto No. 0163 del 29 de junio de 2023, la Contraloría General de la República</w:t>
      </w:r>
      <w:r w:rsidR="00E51D1B" w:rsidRPr="008E5B81">
        <w:rPr>
          <w:rFonts w:ascii="Book Antiqua" w:hAnsi="Book Antiqua" w:cs="Tahoma"/>
        </w:rPr>
        <w:t>-Gerencia Departamental Colegiada del Norte de Sa</w:t>
      </w:r>
      <w:r w:rsidR="0016115B" w:rsidRPr="008E5B81">
        <w:rPr>
          <w:rFonts w:ascii="Book Antiqua" w:hAnsi="Book Antiqua" w:cs="Tahoma"/>
        </w:rPr>
        <w:t xml:space="preserve">ntander, imputó responsabilidad fiscal a los siguientes sujetos: i) Miriam del Socorro Prado Carrascal, alcaldesa de ocaña para la época de </w:t>
      </w:r>
      <w:r w:rsidR="0016115B" w:rsidRPr="008E5B81">
        <w:rPr>
          <w:rFonts w:ascii="Book Antiqua" w:hAnsi="Book Antiqua" w:cs="Tahoma"/>
        </w:rPr>
        <w:lastRenderedPageBreak/>
        <w:t xml:space="preserve">los hechos, ii) Juan Bernardo Velasquez Portilla en su calidad de Secretario de Planeación del Municipio de Ocaña y iii) Empresa de Servicios Públicos de Ocaña Espo S.A, por cuantía no indexada de </w:t>
      </w:r>
      <w:r w:rsidR="0016115B" w:rsidRPr="008E5B81">
        <w:rPr>
          <w:rFonts w:ascii="Book Antiqua" w:hAnsi="Book Antiqua" w:cs="Tahoma"/>
          <w:b/>
        </w:rPr>
        <w:t>Ciento Cincuenta y Siete Millones Quinientos Ochenta y un Mil Setenta y Seis Pesos M/cte ($157.581.076)</w:t>
      </w:r>
      <w:r w:rsidR="00160346" w:rsidRPr="008E5B81">
        <w:rPr>
          <w:rFonts w:ascii="Book Antiqua" w:hAnsi="Book Antiqua" w:cs="Tahoma"/>
          <w:b/>
        </w:rPr>
        <w:t>.</w:t>
      </w:r>
      <w:r w:rsidR="00160346" w:rsidRPr="008E5B81">
        <w:rPr>
          <w:rFonts w:ascii="Book Antiqua" w:hAnsi="Book Antiqua" w:cs="Tahoma"/>
          <w:i/>
        </w:rPr>
        <w:t xml:space="preserve"> </w:t>
      </w:r>
      <w:r w:rsidR="0016115B" w:rsidRPr="008E5B81">
        <w:rPr>
          <w:rFonts w:ascii="Book Antiqua" w:hAnsi="Book Antiqua" w:cs="Tahoma"/>
        </w:rPr>
        <w:t xml:space="preserve">Así mismo, se ordenó mantener la vinculación de Aseguradora Solidaria de Colombia E.C. </w:t>
      </w:r>
      <w:r w:rsidR="00160346" w:rsidRPr="008E5B81">
        <w:rPr>
          <w:rFonts w:ascii="Book Antiqua" w:hAnsi="Book Antiqua" w:cs="Tahoma"/>
        </w:rPr>
        <w:t>en el</w:t>
      </w:r>
      <w:r w:rsidR="0016115B" w:rsidRPr="008E5B81">
        <w:rPr>
          <w:rFonts w:ascii="Book Antiqua" w:hAnsi="Book Antiqua" w:cs="Tahoma"/>
        </w:rPr>
        <w:t xml:space="preserve"> proceso de responsabilidad fiscal identificado bajo el No. PRF-2019-00763</w:t>
      </w:r>
      <w:r w:rsidR="00160346" w:rsidRPr="008E5B81">
        <w:rPr>
          <w:rFonts w:ascii="Book Antiqua" w:hAnsi="Book Antiqua" w:cs="Tahoma"/>
        </w:rPr>
        <w:t>, con ocasión a la expedición de las siguientes pólizas: i) Póliza de Manejo Global 3000912 con vigencia desde el 29 de febrero de 2016 al 29 de abril de 2016, ampliada del 29 de abril al 29 de mayo de 2016 y ii) Póliza de Manejo Sector Oficial No. 400-64-994000001525. No obstante, como se precisará más adelante, mi poderdante no fue la aseguradora que expidió la Póliza de Manejo Global 3000912, ni tenía participación en la misma en virtud de algún coaseguro. Como se observa:</w:t>
      </w:r>
    </w:p>
    <w:p w:rsidR="00160346" w:rsidRPr="008E5B81" w:rsidRDefault="00160346" w:rsidP="00A83333">
      <w:pPr>
        <w:pStyle w:val="Prrafodelista"/>
        <w:spacing w:after="0"/>
        <w:ind w:left="0"/>
        <w:jc w:val="both"/>
        <w:rPr>
          <w:rFonts w:ascii="Book Antiqua" w:hAnsi="Book Antiqua" w:cs="Tahoma"/>
        </w:rPr>
      </w:pPr>
    </w:p>
    <w:p w:rsidR="00160346" w:rsidRPr="008E5B81" w:rsidRDefault="00160346" w:rsidP="00A83333">
      <w:pPr>
        <w:pStyle w:val="Prrafodelista"/>
        <w:spacing w:after="0"/>
        <w:ind w:left="0"/>
        <w:jc w:val="center"/>
        <w:rPr>
          <w:rFonts w:ascii="Book Antiqua" w:hAnsi="Book Antiqua" w:cs="Tahoma"/>
          <w:i/>
        </w:rPr>
      </w:pPr>
      <w:r w:rsidRPr="008E5B81">
        <w:rPr>
          <w:rFonts w:ascii="Book Antiqua" w:hAnsi="Book Antiqua" w:cs="Tahoma"/>
          <w:i/>
          <w:lang w:eastAsia="es-CO"/>
        </w:rPr>
        <w:drawing>
          <wp:inline distT="0" distB="0" distL="0" distR="0">
            <wp:extent cx="3733800" cy="1743075"/>
            <wp:effectExtent l="0" t="0" r="0"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33800" cy="1743075"/>
                    </a:xfrm>
                    <a:prstGeom prst="rect">
                      <a:avLst/>
                    </a:prstGeom>
                    <a:noFill/>
                    <a:ln>
                      <a:noFill/>
                    </a:ln>
                  </pic:spPr>
                </pic:pic>
              </a:graphicData>
            </a:graphic>
          </wp:inline>
        </w:drawing>
      </w:r>
    </w:p>
    <w:p w:rsidR="00160346" w:rsidRPr="008E5B81" w:rsidRDefault="00160346" w:rsidP="00A83333">
      <w:pPr>
        <w:pStyle w:val="Prrafodelista"/>
        <w:spacing w:after="0"/>
        <w:ind w:left="0"/>
        <w:jc w:val="both"/>
        <w:rPr>
          <w:rFonts w:ascii="Book Antiqua" w:hAnsi="Book Antiqua" w:cs="Tahoma"/>
        </w:rPr>
      </w:pPr>
    </w:p>
    <w:p w:rsidR="005F784C" w:rsidRPr="008E5B81" w:rsidRDefault="00160346" w:rsidP="00A83333">
      <w:pPr>
        <w:pStyle w:val="Prrafodelista"/>
        <w:spacing w:after="0"/>
        <w:ind w:left="0"/>
        <w:jc w:val="both"/>
        <w:rPr>
          <w:rFonts w:ascii="Book Antiqua" w:hAnsi="Book Antiqua" w:cs="Tahoma"/>
        </w:rPr>
      </w:pPr>
      <w:r w:rsidRPr="008E5B81">
        <w:rPr>
          <w:rFonts w:ascii="Book Antiqua" w:hAnsi="Book Antiqua" w:cs="Tahoma"/>
        </w:rPr>
        <w:t>En este punto, debe precisarse que fue un completo error que la entidad convocada mantuviera vinculada a mi procurada en el proceso de responsabilidad fiscal antes referenciado en calidad de tercero civilmente responsable</w:t>
      </w:r>
      <w:r w:rsidR="008C3367" w:rsidRPr="008E5B81">
        <w:rPr>
          <w:rFonts w:ascii="Book Antiqua" w:hAnsi="Book Antiqua" w:cs="Tahoma"/>
        </w:rPr>
        <w:t>, en los términos antes vistos</w:t>
      </w:r>
      <w:r w:rsidRPr="008E5B81">
        <w:rPr>
          <w:rFonts w:ascii="Book Antiqua" w:hAnsi="Book Antiqua" w:cs="Tahoma"/>
        </w:rPr>
        <w:t xml:space="preserve">. </w:t>
      </w:r>
      <w:r w:rsidRPr="008E5B81">
        <w:rPr>
          <w:rFonts w:ascii="Book Antiqua" w:hAnsi="Book Antiqua" w:cs="Tahoma"/>
          <w:b/>
        </w:rPr>
        <w:t>Primer motivo:</w:t>
      </w:r>
      <w:r w:rsidRPr="008E5B81">
        <w:rPr>
          <w:rFonts w:ascii="Book Antiqua" w:hAnsi="Book Antiqua" w:cs="Tahoma"/>
        </w:rPr>
        <w:t xml:space="preserve"> mi poderdante no fue la aseguradora que expidió la Póliza de Manejo Global 3000912, ni tenía participación en la misma en virtud de algún coaseguro, esta póliza fue expedida por La Previsora S.A. Compañía de Seguros. </w:t>
      </w:r>
      <w:r w:rsidRPr="008E5B81">
        <w:rPr>
          <w:rFonts w:ascii="Book Antiqua" w:hAnsi="Book Antiqua" w:cs="Tahoma"/>
          <w:b/>
        </w:rPr>
        <w:t>Segundo motivo:</w:t>
      </w:r>
      <w:r w:rsidRPr="008E5B81">
        <w:rPr>
          <w:rFonts w:ascii="Book Antiqua" w:hAnsi="Book Antiqua" w:cs="Tahoma"/>
        </w:rPr>
        <w:t xml:space="preserve"> </w:t>
      </w:r>
      <w:r w:rsidR="003B43CB" w:rsidRPr="008E5B81">
        <w:rPr>
          <w:rFonts w:ascii="Book Antiqua" w:hAnsi="Book Antiqua" w:cs="Tahoma"/>
        </w:rPr>
        <w:t xml:space="preserve">la Póliza de Seguro de Manejo Sector Oficial No. 400-64-994000001525 Anexo 0, no ofrecía cobertura temporal respecto de los hechos investigados por la Contraloría, ya que estos tuvieron como punto de partida en enero de 2016 y como fecha de finalización en diciembre del mismo año, mientras que la vigencia del seguro estuvo comprendida del 31 de mayo de 2016 al 31 de mayo de 2017. Es decir, que el siniestro acaeció antes del inicio de la vigencia de la póliza y continuó en la vigencia de la misma, por tanto, debió haberse dado aplicación a lo dispuesto en el artículo 1073, inciso segundo del Código de Comercio. </w:t>
      </w:r>
      <w:r w:rsidR="003B43CB" w:rsidRPr="008E5B81">
        <w:rPr>
          <w:rFonts w:ascii="Book Antiqua" w:hAnsi="Book Antiqua" w:cs="Tahoma"/>
          <w:b/>
        </w:rPr>
        <w:t>Tercer motivo:</w:t>
      </w:r>
      <w:r w:rsidR="008C3367" w:rsidRPr="008E5B81">
        <w:rPr>
          <w:rFonts w:ascii="Book Antiqua" w:hAnsi="Book Antiqua" w:cs="Tahoma"/>
        </w:rPr>
        <w:t xml:space="preserve"> la Póliza de Seguro de Manejo Sector Oficial No. 400-64-994000001525 Anexo 0, tenía un límite asegurado por vigencia de $100.000.000 Pesos M/cte y </w:t>
      </w:r>
      <w:r w:rsidR="008C3367" w:rsidRPr="008E5B81">
        <w:rPr>
          <w:rFonts w:ascii="Book Antiqua" w:hAnsi="Book Antiqua" w:cs="Tahoma"/>
        </w:rPr>
        <w:lastRenderedPageBreak/>
        <w:t xml:space="preserve">por evento de $20.000.000 Pesos M/cte, y un deducible del 10.00% de la pérdida-mínimo </w:t>
      </w:r>
      <w:r w:rsidR="005E1431" w:rsidRPr="008E5B81">
        <w:rPr>
          <w:rFonts w:ascii="Book Antiqua" w:hAnsi="Book Antiqua" w:cs="Tahoma"/>
        </w:rPr>
        <w:t>2.00 SMMLV.</w:t>
      </w:r>
    </w:p>
    <w:p w:rsidR="004B21FF" w:rsidRPr="008E5B81" w:rsidRDefault="004B21FF" w:rsidP="00A83333">
      <w:pPr>
        <w:pStyle w:val="Prrafodelista"/>
        <w:spacing w:after="0"/>
        <w:ind w:left="0" w:hanging="426"/>
        <w:jc w:val="both"/>
        <w:rPr>
          <w:rFonts w:ascii="Book Antiqua" w:hAnsi="Book Antiqua" w:cs="Tahoma"/>
          <w:i/>
        </w:rPr>
      </w:pPr>
    </w:p>
    <w:p w:rsidR="009E7237" w:rsidRPr="008E5B81" w:rsidRDefault="005E1431" w:rsidP="00A83333">
      <w:pPr>
        <w:pStyle w:val="Prrafodelista"/>
        <w:numPr>
          <w:ilvl w:val="0"/>
          <w:numId w:val="3"/>
        </w:numPr>
        <w:spacing w:after="0"/>
        <w:ind w:left="0" w:hanging="426"/>
        <w:jc w:val="both"/>
        <w:rPr>
          <w:rFonts w:ascii="Book Antiqua" w:hAnsi="Book Antiqua" w:cs="Tahoma"/>
          <w:i/>
        </w:rPr>
      </w:pPr>
      <w:r w:rsidRPr="008E5B81">
        <w:rPr>
          <w:rFonts w:ascii="Book Antiqua" w:hAnsi="Book Antiqua" w:cs="Tahoma"/>
        </w:rPr>
        <w:t>Una vez mi procurada fue notificada personalmente del Auto de imputación No. 0163 del 29 de junio de 2023, proferido dentro del Proceso Ordinario de Responsabilidad Fiscal No. PRF-2019-00763</w:t>
      </w:r>
      <w:r w:rsidR="009E7237" w:rsidRPr="008E5B81">
        <w:rPr>
          <w:rFonts w:ascii="Book Antiqua" w:hAnsi="Book Antiqua" w:cs="Tahoma"/>
        </w:rPr>
        <w:t>, por conducto de la abogada Marcela Reyes Mosos, apoderada general de Aseguradora Solidaria de Colombia E.C., dentro del término concedido por la entidad convocada, se presentaron los respectivos descargos en contra del Auto de Imputación.</w:t>
      </w:r>
    </w:p>
    <w:p w:rsidR="009E7237" w:rsidRPr="008E5B81" w:rsidRDefault="009E7237" w:rsidP="00A83333">
      <w:pPr>
        <w:pStyle w:val="Prrafodelista"/>
        <w:spacing w:after="0"/>
        <w:ind w:left="0"/>
        <w:jc w:val="both"/>
        <w:rPr>
          <w:rFonts w:ascii="Book Antiqua" w:hAnsi="Book Antiqua" w:cs="Tahoma"/>
        </w:rPr>
      </w:pPr>
    </w:p>
    <w:p w:rsidR="009E7237" w:rsidRPr="008E5B81" w:rsidRDefault="009E7237" w:rsidP="00A83333">
      <w:pPr>
        <w:pStyle w:val="Prrafodelista"/>
        <w:spacing w:after="0"/>
        <w:ind w:left="0"/>
        <w:jc w:val="both"/>
        <w:rPr>
          <w:rFonts w:ascii="Book Antiqua" w:hAnsi="Book Antiqua" w:cs="Tahoma"/>
        </w:rPr>
      </w:pPr>
      <w:r w:rsidRPr="008E5B81">
        <w:rPr>
          <w:rFonts w:ascii="Book Antiqua" w:hAnsi="Book Antiqua" w:cs="Tahoma"/>
        </w:rPr>
        <w:t>Los argumentos de defensa fueron los siguientes:</w:t>
      </w:r>
    </w:p>
    <w:p w:rsidR="009E7237" w:rsidRPr="008E5B81" w:rsidRDefault="009E7237" w:rsidP="00A83333">
      <w:pPr>
        <w:pStyle w:val="Prrafodelista"/>
        <w:spacing w:after="0"/>
        <w:ind w:left="0"/>
        <w:jc w:val="both"/>
        <w:rPr>
          <w:rFonts w:ascii="Book Antiqua" w:hAnsi="Book Antiqua" w:cs="Tahoma"/>
        </w:rPr>
      </w:pPr>
    </w:p>
    <w:p w:rsidR="00BE7948" w:rsidRPr="008E5B81" w:rsidRDefault="009E7237" w:rsidP="00A83333">
      <w:pPr>
        <w:spacing w:after="0"/>
        <w:jc w:val="both"/>
        <w:rPr>
          <w:rFonts w:ascii="Book Antiqua" w:hAnsi="Book Antiqua" w:cs="Tahoma"/>
        </w:rPr>
      </w:pPr>
      <w:r w:rsidRPr="008E5B81">
        <w:rPr>
          <w:rFonts w:ascii="Book Antiqua" w:hAnsi="Book Antiqua" w:cs="Tahoma"/>
          <w:b/>
        </w:rPr>
        <w:t>a). La Póliza No. 3000912 no fue expedida por Aseguradora Solidaria de Colombia</w:t>
      </w:r>
      <w:r w:rsidRPr="008E5B81">
        <w:rPr>
          <w:rFonts w:ascii="Book Antiqua" w:hAnsi="Book Antiqua" w:cs="Tahoma"/>
        </w:rPr>
        <w:t>. En este argumento de defensa se expuso que verificado el sistema interno de la compañía aseguradora se encontró que la Póliza No. 3000912 no fue expedida por Aseguradora Solidaria de Colombia E.C., y que la compañía no podía ser llamada a responder por una póliza inexistente, de la cual no se tiene registro alguno. Además, que en el expediente estaba acreditado que dicha póliza había sido expedida por la Previsora S.A. Compañía de Seguros, en la cual Aseguradora Solidaria de Colombia</w:t>
      </w:r>
      <w:r w:rsidR="00BE7948" w:rsidRPr="008E5B81">
        <w:rPr>
          <w:rFonts w:ascii="Book Antiqua" w:hAnsi="Book Antiqua" w:cs="Tahoma"/>
        </w:rPr>
        <w:t xml:space="preserve"> no fungía como coaseguradora.</w:t>
      </w:r>
    </w:p>
    <w:p w:rsidR="00BE7948" w:rsidRPr="008E5B81" w:rsidRDefault="00BE7948" w:rsidP="00A83333">
      <w:pPr>
        <w:spacing w:after="0"/>
        <w:jc w:val="both"/>
        <w:rPr>
          <w:rFonts w:ascii="Book Antiqua" w:hAnsi="Book Antiqua" w:cs="Tahoma"/>
        </w:rPr>
      </w:pPr>
    </w:p>
    <w:p w:rsidR="00BE7948" w:rsidRPr="008E5B81" w:rsidRDefault="00BE7948" w:rsidP="00A83333">
      <w:pPr>
        <w:spacing w:after="0"/>
        <w:jc w:val="both"/>
        <w:rPr>
          <w:rFonts w:ascii="Book Antiqua" w:hAnsi="Book Antiqua" w:cs="Tahoma"/>
        </w:rPr>
      </w:pPr>
      <w:r w:rsidRPr="008E5B81">
        <w:rPr>
          <w:rFonts w:ascii="Book Antiqua" w:hAnsi="Book Antiqua" w:cs="Tahoma"/>
          <w:b/>
        </w:rPr>
        <w:t>b)</w:t>
      </w:r>
      <w:r w:rsidR="00C83F40" w:rsidRPr="008E5B81">
        <w:rPr>
          <w:rFonts w:ascii="Book Antiqua" w:hAnsi="Book Antiqua" w:cs="Tahoma"/>
          <w:b/>
        </w:rPr>
        <w:t>.</w:t>
      </w:r>
      <w:r w:rsidRPr="008E5B81">
        <w:rPr>
          <w:rFonts w:ascii="Book Antiqua" w:hAnsi="Book Antiqua" w:cs="Tahoma"/>
          <w:b/>
        </w:rPr>
        <w:t xml:space="preserve"> Falta de cobertura de la Póliza No. 400-64-994000001525 al iniciar el siniestro antes comenzar la vigencia de la póliza. </w:t>
      </w:r>
      <w:r w:rsidRPr="008E5B81">
        <w:rPr>
          <w:rFonts w:ascii="Book Antiqua" w:hAnsi="Book Antiqua" w:cs="Tahoma"/>
        </w:rPr>
        <w:t>En este argumento de defensa se expuso que la Póliza de Seguro de Manejo Sector Oficial No. 400-64-994000001525 Anexo 0, no ofrecía cobertura temporal respecto de los hechos investigados por la Contraloría, ya que estos tuvieron como punto de partida en enero de 2016 y como fecha de finalización en diciembre del mismo año, mientras que la vigencia del seguro estuvo comprendida del 31 de mayo de 2016 al 31 de mayo de 2017. Es decir, que el siniestro tuvo su génesis antes del inicio de la vigencia de la póliza y continuó en la vigencia de la misma, por tanto, debió haberse dado aplicación a lo dispuesto en el artículo 1073, inciso segundo del Código de Comercio, en concordancia con lo dispuesto por la Corte Suprema de Justicia-Sala de Casación Civil en sentencia SC2905-2021 del 29 de julio de 2021.</w:t>
      </w:r>
    </w:p>
    <w:p w:rsidR="00BE7948" w:rsidRPr="008E5B81" w:rsidRDefault="00BE7948" w:rsidP="00A83333">
      <w:pPr>
        <w:spacing w:after="0"/>
        <w:jc w:val="both"/>
        <w:rPr>
          <w:rFonts w:ascii="Book Antiqua" w:hAnsi="Book Antiqua" w:cs="Tahoma"/>
        </w:rPr>
      </w:pPr>
    </w:p>
    <w:p w:rsidR="00F471CD" w:rsidRPr="008E5B81" w:rsidRDefault="00C83F40" w:rsidP="00A83333">
      <w:pPr>
        <w:spacing w:after="0"/>
        <w:jc w:val="both"/>
        <w:rPr>
          <w:rFonts w:ascii="Book Antiqua" w:hAnsi="Book Antiqua" w:cs="Tahoma"/>
        </w:rPr>
      </w:pPr>
      <w:proofErr w:type="gramStart"/>
      <w:r w:rsidRPr="008E5B81">
        <w:rPr>
          <w:rFonts w:ascii="Book Antiqua" w:hAnsi="Book Antiqua" w:cs="Tahoma"/>
          <w:b/>
        </w:rPr>
        <w:t>c</w:t>
      </w:r>
      <w:r w:rsidR="00BE7948" w:rsidRPr="008E5B81">
        <w:rPr>
          <w:rFonts w:ascii="Book Antiqua" w:hAnsi="Book Antiqua" w:cs="Tahoma"/>
          <w:b/>
        </w:rPr>
        <w:t>)</w:t>
      </w:r>
      <w:proofErr w:type="gramEnd"/>
      <w:r w:rsidRPr="008E5B81">
        <w:rPr>
          <w:rFonts w:ascii="Book Antiqua" w:hAnsi="Book Antiqua" w:cs="Tahoma"/>
          <w:b/>
        </w:rPr>
        <w:t xml:space="preserve">. Indebida vinculación procesal en el auto de imputación: </w:t>
      </w:r>
      <w:r w:rsidRPr="008E5B81">
        <w:rPr>
          <w:rFonts w:ascii="Book Antiqua" w:hAnsi="Book Antiqua" w:cs="Tahoma"/>
        </w:rPr>
        <w:t>En este argumento de defensa se expuso que la entidad convocada en su auto imputación, no esgrimió los motivos por los cuales se ordenó la vinculación de Aseguradora Solidaria de Colombia E.C., que sola</w:t>
      </w:r>
      <w:r w:rsidR="00F471CD" w:rsidRPr="008E5B81">
        <w:rPr>
          <w:rFonts w:ascii="Book Antiqua" w:hAnsi="Book Antiqua" w:cs="Tahoma"/>
        </w:rPr>
        <w:t>mente enunció la existencia de la póliza, sin fundamentar su vinculación, desatiendo lo ordenado en el artículo 48 de la Ley 610 del 2000, en concordancia con el artículo 98 de la Ley 1474 de 2011.</w:t>
      </w:r>
    </w:p>
    <w:p w:rsidR="00F471CD" w:rsidRPr="008E5B81" w:rsidRDefault="00F471CD" w:rsidP="00A83333">
      <w:pPr>
        <w:spacing w:after="0"/>
        <w:jc w:val="both"/>
        <w:rPr>
          <w:rFonts w:ascii="Book Antiqua" w:hAnsi="Book Antiqua" w:cs="Tahoma"/>
        </w:rPr>
      </w:pPr>
    </w:p>
    <w:p w:rsidR="00757183" w:rsidRPr="008E5B81" w:rsidRDefault="00F471CD" w:rsidP="00A83333">
      <w:pPr>
        <w:spacing w:after="0"/>
        <w:jc w:val="both"/>
        <w:rPr>
          <w:rFonts w:ascii="Book Antiqua" w:hAnsi="Book Antiqua" w:cs="Tahoma"/>
        </w:rPr>
      </w:pPr>
      <w:r w:rsidRPr="008E5B81">
        <w:rPr>
          <w:rFonts w:ascii="Book Antiqua" w:hAnsi="Book Antiqua" w:cs="Tahoma"/>
          <w:b/>
        </w:rPr>
        <w:t xml:space="preserve">d). Límite de Responsabilidad del Asegurador: </w:t>
      </w:r>
      <w:r w:rsidRPr="008E5B81">
        <w:rPr>
          <w:rFonts w:ascii="Book Antiqua" w:hAnsi="Book Antiqua" w:cs="Tahoma"/>
        </w:rPr>
        <w:t xml:space="preserve">En este argumento de defensa se expuso a cuanto ascendía el límite del valor asegurado </w:t>
      </w:r>
      <w:r w:rsidR="00757183" w:rsidRPr="008E5B81">
        <w:rPr>
          <w:rFonts w:ascii="Book Antiqua" w:hAnsi="Book Antiqua" w:cs="Tahoma"/>
        </w:rPr>
        <w:t xml:space="preserve">por evento: </w:t>
      </w:r>
      <w:r w:rsidR="00757183" w:rsidRPr="008E5B81">
        <w:rPr>
          <w:rFonts w:ascii="Book Antiqua" w:hAnsi="Book Antiqua" w:cs="Tahoma"/>
          <w:b/>
        </w:rPr>
        <w:t>VEINTE MILLONES DE PESOS M/CTE ($20.000.000)</w:t>
      </w:r>
      <w:r w:rsidRPr="008E5B81">
        <w:rPr>
          <w:rFonts w:ascii="Book Antiqua" w:hAnsi="Book Antiqua" w:cs="Tahoma"/>
          <w:b/>
        </w:rPr>
        <w:t xml:space="preserve"> </w:t>
      </w:r>
      <w:r w:rsidR="00757183" w:rsidRPr="008E5B81">
        <w:rPr>
          <w:rFonts w:ascii="Book Antiqua" w:hAnsi="Book Antiqua" w:cs="Tahoma"/>
        </w:rPr>
        <w:t>y el deducible pactado (10.00% del valor de la pérdida, mínimo 2.00 SMMLV). Condiciones del seguro que se encuentran visibles en el condicionado particular de la Póliza de Seguro de Manejo Sector Oficial No. 400-64-99400000125 Anexo 0.</w:t>
      </w:r>
    </w:p>
    <w:p w:rsidR="00BE7948" w:rsidRPr="008E5B81" w:rsidRDefault="00BE7948" w:rsidP="00A83333">
      <w:pPr>
        <w:spacing w:after="0"/>
        <w:jc w:val="both"/>
        <w:rPr>
          <w:rFonts w:ascii="Book Antiqua" w:hAnsi="Book Antiqua" w:cs="Tahoma"/>
          <w:b/>
          <w:i/>
        </w:rPr>
      </w:pPr>
    </w:p>
    <w:p w:rsidR="00757183" w:rsidRPr="008E5B81" w:rsidRDefault="00FE0988" w:rsidP="00A83333">
      <w:pPr>
        <w:pStyle w:val="Prrafodelista"/>
        <w:numPr>
          <w:ilvl w:val="0"/>
          <w:numId w:val="3"/>
        </w:numPr>
        <w:spacing w:after="0"/>
        <w:ind w:left="0" w:hanging="426"/>
        <w:jc w:val="both"/>
        <w:rPr>
          <w:rFonts w:ascii="Book Antiqua" w:hAnsi="Book Antiqua" w:cs="Tahoma"/>
          <w:i/>
        </w:rPr>
      </w:pPr>
      <w:r w:rsidRPr="008E5B81">
        <w:rPr>
          <w:rFonts w:ascii="Book Antiqua" w:hAnsi="Book Antiqua" w:cs="Tahoma"/>
        </w:rPr>
        <w:t>M</w:t>
      </w:r>
      <w:r w:rsidR="00757183" w:rsidRPr="008E5B81">
        <w:rPr>
          <w:rFonts w:ascii="Book Antiqua" w:hAnsi="Book Antiqua" w:cs="Tahoma"/>
        </w:rPr>
        <w:t>ediante Auto No. 0096 de calenda 03 de abril de 2024, la Contraloría General de la República-Gerencia Departamental Colegiada del Norte de Santander, profirió fallo con responsabilidad fiscal. La parte resolutiva del mismo se pasa a trancribir parcialmente:</w:t>
      </w:r>
    </w:p>
    <w:p w:rsidR="00757183" w:rsidRPr="008E5B81" w:rsidRDefault="00757183" w:rsidP="00A83333">
      <w:pPr>
        <w:pStyle w:val="Prrafodelista"/>
        <w:spacing w:after="0"/>
        <w:ind w:left="0"/>
        <w:jc w:val="both"/>
        <w:rPr>
          <w:rFonts w:ascii="Book Antiqua" w:hAnsi="Book Antiqua" w:cs="Tahoma"/>
        </w:rPr>
      </w:pPr>
    </w:p>
    <w:p w:rsidR="00757183" w:rsidRPr="008E5B81" w:rsidRDefault="00757183" w:rsidP="00A83333">
      <w:pPr>
        <w:pStyle w:val="Prrafodelista"/>
        <w:spacing w:after="0"/>
        <w:ind w:left="0"/>
        <w:jc w:val="both"/>
        <w:rPr>
          <w:rFonts w:ascii="Book Antiqua" w:hAnsi="Book Antiqua" w:cs="Tahoma"/>
          <w:i/>
        </w:rPr>
      </w:pPr>
      <w:r w:rsidRPr="008E5B81">
        <w:rPr>
          <w:rFonts w:ascii="Book Antiqua" w:hAnsi="Book Antiqua" w:cs="Tahoma"/>
          <w:i/>
        </w:rPr>
        <w:t>“PRIMERO: FALLAR CON RESPONSABILIDAD FISCAL de forma solidaria a título de CULPA GRAVE, dentro del Proceso Ordinario de Responsabilidad Fiscal No. PRF-2019-00763, que se adelanta con ocasión de</w:t>
      </w:r>
      <w:r w:rsidR="00BB711A" w:rsidRPr="008E5B81">
        <w:rPr>
          <w:rFonts w:ascii="Book Antiqua" w:hAnsi="Book Antiqua" w:cs="Tahoma"/>
          <w:i/>
        </w:rPr>
        <w:t>l daño patrimonial causado al municipio de Ocaña, por los pagos irregulares realizados al convenio 003 de 2016, subsidios para servicios públicos a los estratos 1 y 2, por la suma indexada de DOSCIENTOS TREINTA Y SIETE MILLONES NOVECIENTOS NOVENTA Y SIETE MIL NOVECIENTOS OCHO PESOS M/CTE ($237.997.908), contra:</w:t>
      </w:r>
    </w:p>
    <w:p w:rsidR="00BB711A" w:rsidRPr="008E5B81" w:rsidRDefault="00BB711A" w:rsidP="00A83333">
      <w:pPr>
        <w:pStyle w:val="Prrafodelista"/>
        <w:spacing w:after="0"/>
        <w:ind w:left="0"/>
        <w:jc w:val="both"/>
        <w:rPr>
          <w:rFonts w:ascii="Book Antiqua" w:hAnsi="Book Antiqua" w:cs="Tahoma"/>
          <w:i/>
        </w:rPr>
      </w:pPr>
    </w:p>
    <w:p w:rsidR="00BB711A" w:rsidRPr="008E5B81" w:rsidRDefault="00BB711A" w:rsidP="00A83333">
      <w:pPr>
        <w:pStyle w:val="Prrafodelista"/>
        <w:spacing w:after="0"/>
        <w:ind w:left="0"/>
        <w:jc w:val="both"/>
        <w:rPr>
          <w:rFonts w:ascii="Book Antiqua" w:hAnsi="Book Antiqua" w:cs="Tahoma"/>
          <w:i/>
        </w:rPr>
      </w:pPr>
      <w:r w:rsidRPr="008E5B81">
        <w:rPr>
          <w:rFonts w:ascii="Book Antiqua" w:hAnsi="Book Antiqua" w:cs="Tahoma"/>
          <w:i/>
        </w:rPr>
        <w:t>MIRIAM DEL SOCORRO PRADO CARRASCAL, alcadesa de Ocaña para la época de los hechos, identificada con C.C. 37.318.092 de Ocaña, en su calidad de ordenadora del gasto y al suscribir el acta de liquidación como cumplida a satisfacción y sin saldos a favor de la entidad territorial a su cargo, en virtud del Convenio No. 03 del 15 de enero de 2016 celebrado por el municipio de Ocaña, Norte de Santander y la Empresa de Servicios Públicos de Ocaña ESPO S.A-ESP.</w:t>
      </w:r>
    </w:p>
    <w:p w:rsidR="00BB711A" w:rsidRPr="008E5B81" w:rsidRDefault="00BB711A" w:rsidP="00A83333">
      <w:pPr>
        <w:pStyle w:val="Prrafodelista"/>
        <w:spacing w:after="0"/>
        <w:ind w:left="0"/>
        <w:jc w:val="both"/>
        <w:rPr>
          <w:rFonts w:ascii="Book Antiqua" w:hAnsi="Book Antiqua" w:cs="Tahoma"/>
          <w:i/>
        </w:rPr>
      </w:pPr>
    </w:p>
    <w:p w:rsidR="00BB711A" w:rsidRPr="008E5B81" w:rsidRDefault="00BB711A" w:rsidP="00A83333">
      <w:pPr>
        <w:pStyle w:val="Prrafodelista"/>
        <w:spacing w:after="0"/>
        <w:ind w:left="0"/>
        <w:jc w:val="both"/>
        <w:rPr>
          <w:rFonts w:ascii="Book Antiqua" w:hAnsi="Book Antiqua" w:cs="Tahoma"/>
          <w:i/>
        </w:rPr>
      </w:pPr>
      <w:r w:rsidRPr="008E5B81">
        <w:rPr>
          <w:rFonts w:ascii="Book Antiqua" w:hAnsi="Book Antiqua" w:cs="Tahoma"/>
          <w:i/>
        </w:rPr>
        <w:t>JUAN BERNARDO VELASQUEZ PORTILLA, Secretario de Planeación del Municipio de Ocaña para la época de los hechos, identificado con C.C. 88.141.084 de Ocaña, en su calidad de Supervisor Técnico</w:t>
      </w:r>
      <w:r w:rsidR="005D5597" w:rsidRPr="008E5B81">
        <w:rPr>
          <w:rFonts w:ascii="Book Antiqua" w:hAnsi="Book Antiqua" w:cs="Tahoma"/>
          <w:i/>
        </w:rPr>
        <w:t xml:space="preserve"> de la ejecución del Convenio 03 de 2016.</w:t>
      </w:r>
    </w:p>
    <w:p w:rsidR="005D5597" w:rsidRPr="008E5B81" w:rsidRDefault="005D5597" w:rsidP="00A83333">
      <w:pPr>
        <w:pStyle w:val="Prrafodelista"/>
        <w:spacing w:after="0"/>
        <w:ind w:left="0"/>
        <w:jc w:val="both"/>
        <w:rPr>
          <w:rFonts w:ascii="Book Antiqua" w:hAnsi="Book Antiqua" w:cs="Tahoma"/>
          <w:i/>
        </w:rPr>
      </w:pPr>
    </w:p>
    <w:p w:rsidR="005D5597" w:rsidRPr="008E5B81" w:rsidRDefault="005D5597" w:rsidP="00A83333">
      <w:pPr>
        <w:pStyle w:val="Prrafodelista"/>
        <w:spacing w:after="0"/>
        <w:ind w:left="0"/>
        <w:jc w:val="both"/>
        <w:rPr>
          <w:rFonts w:ascii="Book Antiqua" w:hAnsi="Book Antiqua" w:cs="Tahoma"/>
          <w:i/>
        </w:rPr>
      </w:pPr>
      <w:r w:rsidRPr="008E5B81">
        <w:rPr>
          <w:rFonts w:ascii="Book Antiqua" w:hAnsi="Book Antiqua" w:cs="Tahoma"/>
          <w:i/>
        </w:rPr>
        <w:t>EMPRESA DE SERVICIOS PÚBLICOS DE OCAÑA ESPO S.A, NIT 800.245.344-2, Sociedad Anónima, constituida mediante Escritura Pública No. 246 del 13 de octubre de 1994, otorgada en la Notaría Segunda de Ocaña, inscrita en el Registro Mercantil de la Cámara de Comercio de Ocaña, bajo el No. 613 del libro IX en la página No. 40, con Matrícula Mercantil No. 49-004652-4, a través de su representante legal, en su calidad de contratista y operador de los servicios públicos domiciliarios de Acueducto, Alcantarillado y Aseo, en virtud del Convenio No. 03 del 15 de enero de 2016 celebrado por el municipio de Ocaña, Norte de Santander y la Empresa de Servicios Públicos de Ocaña ESPO S.A.-ESP.</w:t>
      </w:r>
    </w:p>
    <w:p w:rsidR="005D5597" w:rsidRPr="008E5B81" w:rsidRDefault="005D5597" w:rsidP="00A83333">
      <w:pPr>
        <w:pStyle w:val="Prrafodelista"/>
        <w:spacing w:after="0"/>
        <w:ind w:left="0"/>
        <w:jc w:val="both"/>
        <w:rPr>
          <w:rFonts w:ascii="Book Antiqua" w:hAnsi="Book Antiqua" w:cs="Tahoma"/>
          <w:i/>
        </w:rPr>
      </w:pPr>
    </w:p>
    <w:p w:rsidR="005D5597" w:rsidRPr="008E5B81" w:rsidRDefault="005D5597" w:rsidP="00A83333">
      <w:pPr>
        <w:pStyle w:val="Prrafodelista"/>
        <w:spacing w:after="0"/>
        <w:ind w:left="0"/>
        <w:jc w:val="both"/>
        <w:rPr>
          <w:rFonts w:ascii="Book Antiqua" w:hAnsi="Book Antiqua" w:cs="Tahoma"/>
          <w:b/>
          <w:i/>
        </w:rPr>
      </w:pPr>
      <w:r w:rsidRPr="008E5B81">
        <w:rPr>
          <w:rFonts w:ascii="Book Antiqua" w:hAnsi="Book Antiqua" w:cs="Tahoma"/>
          <w:b/>
          <w:i/>
        </w:rPr>
        <w:lastRenderedPageBreak/>
        <w:t>SEGUNDO: MANTENER en la presente providencia en calidad de tercero civilmente responsable a la siguiente Compañía de Seguros, de conformidad con lo expuesto en la parte motiva de esta providencia:</w:t>
      </w:r>
    </w:p>
    <w:p w:rsidR="005D5597" w:rsidRPr="008E5B81" w:rsidRDefault="005D5597" w:rsidP="00A83333">
      <w:pPr>
        <w:pStyle w:val="Prrafodelista"/>
        <w:spacing w:after="0"/>
        <w:ind w:left="0"/>
        <w:jc w:val="both"/>
        <w:rPr>
          <w:rFonts w:ascii="Book Antiqua" w:hAnsi="Book Antiqua" w:cs="Tahoma"/>
          <w:b/>
          <w:i/>
        </w:rPr>
      </w:pPr>
    </w:p>
    <w:p w:rsidR="005D5597" w:rsidRPr="008E5B81" w:rsidRDefault="005D5597" w:rsidP="00A83333">
      <w:pPr>
        <w:pStyle w:val="Prrafodelista"/>
        <w:spacing w:after="0"/>
        <w:ind w:left="0"/>
        <w:jc w:val="both"/>
        <w:rPr>
          <w:rFonts w:ascii="Book Antiqua" w:hAnsi="Book Antiqua" w:cs="Tahoma"/>
          <w:b/>
          <w:i/>
        </w:rPr>
      </w:pPr>
      <w:r w:rsidRPr="008E5B81">
        <w:rPr>
          <w:rFonts w:ascii="Book Antiqua" w:hAnsi="Book Antiqua" w:cs="Tahoma"/>
          <w:b/>
          <w:i/>
        </w:rPr>
        <w:t xml:space="preserve">ASEGURADORA SOLIDARIA DE COLOMBIA. Póliza No. 400-64-994000001525, con vigencia desde el 31 de mayo de 2016 al 31 de mayo de 2017, por un valor asegurado de CIEN MILLONES DE PESOS $100.000.000.00 M/C, con riesgo amparado de cobertura global de manejo delitos contra la administración, deducible del 10%.” </w:t>
      </w:r>
      <w:r w:rsidRPr="008E5B81">
        <w:rPr>
          <w:rFonts w:ascii="Book Antiqua" w:hAnsi="Book Antiqua" w:cs="Tahoma"/>
        </w:rPr>
        <w:t>(Negrita adrede).</w:t>
      </w:r>
      <w:r w:rsidRPr="008E5B81">
        <w:rPr>
          <w:rFonts w:ascii="Book Antiqua" w:hAnsi="Book Antiqua" w:cs="Tahoma"/>
          <w:b/>
          <w:i/>
        </w:rPr>
        <w:t xml:space="preserve"> </w:t>
      </w:r>
    </w:p>
    <w:p w:rsidR="00757183" w:rsidRPr="008E5B81" w:rsidRDefault="00757183" w:rsidP="00A83333">
      <w:pPr>
        <w:pStyle w:val="Prrafodelista"/>
        <w:spacing w:after="0"/>
        <w:ind w:left="0"/>
        <w:jc w:val="both"/>
        <w:rPr>
          <w:rFonts w:ascii="Book Antiqua" w:hAnsi="Book Antiqua" w:cs="Tahoma"/>
        </w:rPr>
      </w:pPr>
    </w:p>
    <w:p w:rsidR="000F4141" w:rsidRPr="008E5B81" w:rsidRDefault="000F4141" w:rsidP="00A83333">
      <w:pPr>
        <w:pStyle w:val="Prrafodelista"/>
        <w:spacing w:after="0"/>
        <w:ind w:left="0"/>
        <w:jc w:val="both"/>
        <w:rPr>
          <w:rFonts w:ascii="Book Antiqua" w:hAnsi="Book Antiqua" w:cs="Tahoma"/>
        </w:rPr>
      </w:pPr>
      <w:r w:rsidRPr="008E5B81">
        <w:rPr>
          <w:rFonts w:ascii="Book Antiqua" w:hAnsi="Book Antiqua" w:cs="Tahoma"/>
        </w:rPr>
        <w:t>La entidad convocada, con la anterior decisión transcrita, procedió a imponer una obligación indemnizatoria a cargo de la compañía aseguradora que represento, por la suma de $100.000.000 Pesos M/cte, sin haber efectuado tan siquiera un análisis mínimo de los argumentos de defensa expuestos en el escrito de descargos. Revisado en su integridad el fallo con responsabilidad fiscal, se evidencia que la entidad convocada, no se pronunció en lo absoluto, frente a los descargos presentados por la compañía aseguradora, desconociendo así el derecho de defensa de mi procurada, el debido proceso que le asistía</w:t>
      </w:r>
      <w:r w:rsidR="00290EE5" w:rsidRPr="008E5B81">
        <w:rPr>
          <w:rFonts w:ascii="Book Antiqua" w:hAnsi="Book Antiqua" w:cs="Tahoma"/>
        </w:rPr>
        <w:t xml:space="preserve"> al interior del Proceso de Responsabilidad Fiscal</w:t>
      </w:r>
      <w:r w:rsidRPr="008E5B81">
        <w:rPr>
          <w:rFonts w:ascii="Book Antiqua" w:hAnsi="Book Antiqua" w:cs="Tahoma"/>
        </w:rPr>
        <w:t xml:space="preserve">, y el principio de congruencia. </w:t>
      </w:r>
    </w:p>
    <w:p w:rsidR="000F4141" w:rsidRPr="008E5B81" w:rsidRDefault="000F4141" w:rsidP="00A83333">
      <w:pPr>
        <w:pStyle w:val="Prrafodelista"/>
        <w:spacing w:after="0"/>
        <w:ind w:left="0"/>
        <w:jc w:val="both"/>
        <w:rPr>
          <w:rFonts w:ascii="Book Antiqua" w:hAnsi="Book Antiqua" w:cs="Tahoma"/>
        </w:rPr>
      </w:pPr>
    </w:p>
    <w:p w:rsidR="005D5597" w:rsidRPr="008E5B81" w:rsidRDefault="000F4141" w:rsidP="00A83333">
      <w:pPr>
        <w:pStyle w:val="Prrafodelista"/>
        <w:spacing w:after="0"/>
        <w:ind w:left="0"/>
        <w:jc w:val="both"/>
        <w:rPr>
          <w:rFonts w:ascii="Book Antiqua" w:hAnsi="Book Antiqua" w:cs="Tahoma"/>
        </w:rPr>
      </w:pPr>
      <w:r w:rsidRPr="008E5B81">
        <w:rPr>
          <w:rFonts w:ascii="Book Antiqua" w:hAnsi="Book Antiqua" w:cs="Tahoma"/>
        </w:rPr>
        <w:t>Adicionalmente, la entidad aquí convocada no podía haber declarado la responsabilidad civil de mi procurada, con fundamento en la Póliza de Seguro de Manejo Sector Oficial No. 400-64-994000001525 Anexo 0, dado que la misma no ofrecía cobertura temporal en el caso de marras como más adelante se ampliará en detalle. Tampoco podía imponer una obligación de $100.000.000 Pesos M/cte, cuando es claro que dicho límite corresponde al agregado anual de la póliza</w:t>
      </w:r>
      <w:r w:rsidR="00290EE5" w:rsidRPr="008E5B81">
        <w:rPr>
          <w:rFonts w:ascii="Book Antiqua" w:hAnsi="Book Antiqua" w:cs="Tahoma"/>
        </w:rPr>
        <w:t xml:space="preserve"> y no por evento</w:t>
      </w:r>
      <w:r w:rsidRPr="008E5B81">
        <w:rPr>
          <w:rFonts w:ascii="Book Antiqua" w:hAnsi="Book Antiqua" w:cs="Tahoma"/>
        </w:rPr>
        <w:t>,</w:t>
      </w:r>
      <w:r w:rsidR="00290EE5" w:rsidRPr="008E5B81">
        <w:rPr>
          <w:rFonts w:ascii="Book Antiqua" w:hAnsi="Book Antiqua" w:cs="Tahoma"/>
        </w:rPr>
        <w:t xml:space="preserve"> pues en este caso</w:t>
      </w:r>
      <w:r w:rsidRPr="008E5B81">
        <w:rPr>
          <w:rFonts w:ascii="Book Antiqua" w:hAnsi="Book Antiqua" w:cs="Tahoma"/>
        </w:rPr>
        <w:t xml:space="preserve"> el límite de la compañía aseguradora</w:t>
      </w:r>
      <w:r w:rsidR="00290EE5" w:rsidRPr="008E5B81">
        <w:rPr>
          <w:rFonts w:ascii="Book Antiqua" w:hAnsi="Book Antiqua" w:cs="Tahoma"/>
        </w:rPr>
        <w:t xml:space="preserve"> por evento</w:t>
      </w:r>
      <w:r w:rsidRPr="008E5B81">
        <w:rPr>
          <w:rFonts w:ascii="Book Antiqua" w:hAnsi="Book Antiqua" w:cs="Tahoma"/>
        </w:rPr>
        <w:t xml:space="preserve"> asciende a $20.000.000 Pesos M/cte, menos el deducible que le resulta aplicable (10% de la pérdida).</w:t>
      </w:r>
      <w:r w:rsidR="00290EE5" w:rsidRPr="008E5B81">
        <w:rPr>
          <w:rFonts w:ascii="Book Antiqua" w:hAnsi="Book Antiqua" w:cs="Tahoma"/>
        </w:rPr>
        <w:t xml:space="preserve"> Así las cosas, aun cuando se hubieran acreditado todos los elementos indispensables para hacer efectivo el contrato de seguro, la obligación a cargo de la compañía dentro del PRF 2019-00763 no podía exceder de la cifra de $20.000.000 Pesos M/cte, menos el deducible que corresponde al 10%.</w:t>
      </w:r>
      <w:r w:rsidRPr="008E5B81">
        <w:rPr>
          <w:rFonts w:ascii="Book Antiqua" w:hAnsi="Book Antiqua" w:cs="Tahoma"/>
        </w:rPr>
        <w:t xml:space="preserve">  </w:t>
      </w:r>
    </w:p>
    <w:p w:rsidR="00757183" w:rsidRPr="008E5B81" w:rsidRDefault="00757183" w:rsidP="00A83333">
      <w:pPr>
        <w:pStyle w:val="Prrafodelista"/>
        <w:spacing w:after="0"/>
        <w:ind w:left="0"/>
        <w:jc w:val="both"/>
        <w:rPr>
          <w:rFonts w:ascii="Book Antiqua" w:hAnsi="Book Antiqua" w:cs="Tahoma"/>
          <w:i/>
        </w:rPr>
      </w:pPr>
      <w:r w:rsidRPr="008E5B81">
        <w:rPr>
          <w:rFonts w:ascii="Book Antiqua" w:hAnsi="Book Antiqua" w:cs="Tahoma"/>
        </w:rPr>
        <w:t xml:space="preserve">  </w:t>
      </w:r>
    </w:p>
    <w:p w:rsidR="009F1CC1" w:rsidRPr="008E5B81" w:rsidRDefault="005E4121" w:rsidP="00A83333">
      <w:pPr>
        <w:pStyle w:val="Prrafodelista"/>
        <w:numPr>
          <w:ilvl w:val="0"/>
          <w:numId w:val="3"/>
        </w:numPr>
        <w:spacing w:after="0"/>
        <w:ind w:left="0" w:hanging="426"/>
        <w:jc w:val="both"/>
        <w:rPr>
          <w:rFonts w:ascii="Book Antiqua" w:hAnsi="Book Antiqua" w:cs="Tahoma"/>
          <w:i/>
        </w:rPr>
      </w:pPr>
      <w:r w:rsidRPr="008E5B81">
        <w:rPr>
          <w:rFonts w:ascii="Book Antiqua" w:hAnsi="Book Antiqua" w:cs="Tahoma"/>
        </w:rPr>
        <w:t>Contra la anterior decisión y dentro del término legal, la apoderada general de la compañía Aseguradora Solidaria de Colombia Entidad Cooperativa, Dra. Marcela Reyes Mossos, interpuso recurso de reposición y solicitud de nulidad.</w:t>
      </w:r>
      <w:r w:rsidR="009F1CC1" w:rsidRPr="008E5B81">
        <w:rPr>
          <w:rFonts w:ascii="Book Antiqua" w:hAnsi="Book Antiqua" w:cs="Tahoma"/>
        </w:rPr>
        <w:t xml:space="preserve"> En el recurso de reposición interpuesto se reiteró la falta de cobertura temporal de la Póliza No. 400-64-994000001525, la indebida vinculación procesal de la compañía, por falta de motivación en las decisiones, el límite </w:t>
      </w:r>
      <w:r w:rsidR="009F1CC1" w:rsidRPr="008E5B81">
        <w:rPr>
          <w:rFonts w:ascii="Book Antiqua" w:hAnsi="Book Antiqua" w:cs="Tahoma"/>
        </w:rPr>
        <w:lastRenderedPageBreak/>
        <w:t>máximo de responsabilidad del asegurador por evento, el cual no podía exceder de la suma de Veinte Millones de Pesos M/cte ($20.000.000) menos el deducible (10%).</w:t>
      </w:r>
    </w:p>
    <w:p w:rsidR="00A11708" w:rsidRPr="008E5B81" w:rsidRDefault="00A11708" w:rsidP="00A83333">
      <w:pPr>
        <w:pStyle w:val="Prrafodelista"/>
        <w:spacing w:after="0"/>
        <w:ind w:left="0"/>
        <w:jc w:val="both"/>
        <w:rPr>
          <w:rFonts w:ascii="Book Antiqua" w:hAnsi="Book Antiqua" w:cs="Tahoma"/>
        </w:rPr>
      </w:pPr>
    </w:p>
    <w:p w:rsidR="00243C10" w:rsidRPr="008E5B81" w:rsidRDefault="00A11708" w:rsidP="00A83333">
      <w:pPr>
        <w:pStyle w:val="Prrafodelista"/>
        <w:spacing w:after="0"/>
        <w:ind w:left="0"/>
        <w:jc w:val="both"/>
        <w:rPr>
          <w:rFonts w:ascii="Book Antiqua" w:hAnsi="Book Antiqua" w:cs="Tahoma"/>
        </w:rPr>
      </w:pPr>
      <w:r w:rsidRPr="008E5B81">
        <w:rPr>
          <w:rFonts w:ascii="Book Antiqua" w:hAnsi="Book Antiqua" w:cs="Tahoma"/>
        </w:rPr>
        <w:t>La solicitud de nulidad, por su parte, tuvo como fundamento argumentativo la violación del derecho de defensa de la compañía aseguradora, por cuanto la entidad convocada omitió pronunciarse en el fallo con responsabilidad fiscal, respecto de los argumentos de defensa presentados en contra del Auto de Imputación.</w:t>
      </w:r>
    </w:p>
    <w:p w:rsidR="009F1CC1" w:rsidRPr="008E5B81" w:rsidRDefault="009F1CC1" w:rsidP="00A83333">
      <w:pPr>
        <w:pStyle w:val="Prrafodelista"/>
        <w:spacing w:after="0"/>
        <w:ind w:left="0"/>
        <w:jc w:val="both"/>
        <w:rPr>
          <w:rFonts w:ascii="Book Antiqua" w:hAnsi="Book Antiqua" w:cs="Tahoma"/>
          <w:i/>
        </w:rPr>
      </w:pPr>
    </w:p>
    <w:p w:rsidR="00AF205A" w:rsidRPr="008E5B81" w:rsidRDefault="00124E9A" w:rsidP="00A83333">
      <w:pPr>
        <w:pStyle w:val="Prrafodelista"/>
        <w:numPr>
          <w:ilvl w:val="0"/>
          <w:numId w:val="3"/>
        </w:numPr>
        <w:spacing w:after="0"/>
        <w:ind w:left="0" w:hanging="426"/>
        <w:jc w:val="both"/>
        <w:rPr>
          <w:rFonts w:ascii="Book Antiqua" w:hAnsi="Book Antiqua" w:cs="Tahoma"/>
          <w:i/>
        </w:rPr>
      </w:pPr>
      <w:r w:rsidRPr="008E5B81">
        <w:rPr>
          <w:rFonts w:ascii="Book Antiqua" w:hAnsi="Book Antiqua" w:cs="Tahoma"/>
        </w:rPr>
        <w:t>Por medio del Auto No. 148 de fecha 16 de mayo de 2024, la Contraloría General de la República-Gerencia Departamental Colegiada</w:t>
      </w:r>
      <w:r w:rsidR="00AF205A" w:rsidRPr="008E5B81">
        <w:rPr>
          <w:rFonts w:ascii="Book Antiqua" w:hAnsi="Book Antiqua" w:cs="Tahoma"/>
        </w:rPr>
        <w:t xml:space="preserve"> del Norte de Santander, resolvió los recursos de reposición interpuestos en contra del Auto No. 0096 de calenda 03 de abril de 2024, y la solicitud de nulidad formulada por Aseguradora Solidaria de Colombia E.C. El apartado resolutivo del mencionado acto administrativo es el siguiente:</w:t>
      </w:r>
    </w:p>
    <w:p w:rsidR="00AF205A" w:rsidRPr="008E5B81" w:rsidRDefault="00AF205A" w:rsidP="00A83333">
      <w:pPr>
        <w:pStyle w:val="Prrafodelista"/>
        <w:spacing w:after="0"/>
        <w:ind w:left="0"/>
        <w:jc w:val="both"/>
        <w:rPr>
          <w:rFonts w:ascii="Book Antiqua" w:hAnsi="Book Antiqua" w:cs="Tahoma"/>
        </w:rPr>
      </w:pPr>
    </w:p>
    <w:p w:rsidR="005E4121" w:rsidRPr="008E5B81" w:rsidRDefault="00AF205A" w:rsidP="0071228F">
      <w:pPr>
        <w:pStyle w:val="Prrafodelista"/>
        <w:spacing w:after="0"/>
        <w:ind w:left="0"/>
        <w:jc w:val="center"/>
        <w:rPr>
          <w:rFonts w:ascii="Book Antiqua" w:hAnsi="Book Antiqua" w:cs="Tahoma"/>
          <w:i/>
        </w:rPr>
      </w:pPr>
      <w:r w:rsidRPr="008E5B81">
        <w:rPr>
          <w:rFonts w:ascii="Book Antiqua" w:hAnsi="Book Antiqua" w:cs="Tahoma"/>
          <w:lang w:eastAsia="es-CO"/>
        </w:rPr>
        <w:drawing>
          <wp:inline distT="0" distB="0" distL="0" distR="0">
            <wp:extent cx="4695825" cy="431482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95825" cy="4314825"/>
                    </a:xfrm>
                    <a:prstGeom prst="rect">
                      <a:avLst/>
                    </a:prstGeom>
                    <a:noFill/>
                    <a:ln>
                      <a:noFill/>
                    </a:ln>
                  </pic:spPr>
                </pic:pic>
              </a:graphicData>
            </a:graphic>
          </wp:inline>
        </w:drawing>
      </w:r>
    </w:p>
    <w:p w:rsidR="00AF205A" w:rsidRPr="008E5B81" w:rsidRDefault="00AF205A" w:rsidP="00A83333">
      <w:pPr>
        <w:pStyle w:val="Prrafodelista"/>
        <w:spacing w:after="0"/>
        <w:ind w:left="0"/>
        <w:jc w:val="center"/>
        <w:rPr>
          <w:rFonts w:ascii="Book Antiqua" w:hAnsi="Book Antiqua" w:cs="Tahoma"/>
        </w:rPr>
      </w:pPr>
      <w:r w:rsidRPr="008E5B81">
        <w:rPr>
          <w:rFonts w:ascii="Book Antiqua" w:hAnsi="Book Antiqua" w:cs="Tahoma"/>
          <w:lang w:eastAsia="es-CO"/>
        </w:rPr>
        <w:lastRenderedPageBreak/>
        <w:drawing>
          <wp:inline distT="0" distB="0" distL="0" distR="0">
            <wp:extent cx="4248150" cy="35433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48150" cy="3543300"/>
                    </a:xfrm>
                    <a:prstGeom prst="rect">
                      <a:avLst/>
                    </a:prstGeom>
                    <a:noFill/>
                    <a:ln>
                      <a:noFill/>
                    </a:ln>
                  </pic:spPr>
                </pic:pic>
              </a:graphicData>
            </a:graphic>
          </wp:inline>
        </w:drawing>
      </w:r>
    </w:p>
    <w:p w:rsidR="005E4121" w:rsidRPr="008E5B81" w:rsidRDefault="00AF205A" w:rsidP="0071228F">
      <w:pPr>
        <w:pStyle w:val="Prrafodelista"/>
        <w:spacing w:after="0"/>
        <w:ind w:left="0"/>
        <w:jc w:val="center"/>
        <w:rPr>
          <w:rFonts w:ascii="Book Antiqua" w:hAnsi="Book Antiqua" w:cs="Tahoma"/>
          <w:i/>
        </w:rPr>
      </w:pPr>
      <w:r w:rsidRPr="008E5B81">
        <w:rPr>
          <w:rFonts w:ascii="Book Antiqua" w:hAnsi="Book Antiqua" w:cs="Tahoma"/>
          <w:i/>
          <w:lang w:eastAsia="es-CO"/>
        </w:rPr>
        <w:drawing>
          <wp:inline distT="0" distB="0" distL="0" distR="0">
            <wp:extent cx="4267200" cy="3533775"/>
            <wp:effectExtent l="0" t="0" r="0"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67200" cy="3533775"/>
                    </a:xfrm>
                    <a:prstGeom prst="rect">
                      <a:avLst/>
                    </a:prstGeom>
                    <a:noFill/>
                    <a:ln>
                      <a:noFill/>
                    </a:ln>
                  </pic:spPr>
                </pic:pic>
              </a:graphicData>
            </a:graphic>
          </wp:inline>
        </w:drawing>
      </w:r>
    </w:p>
    <w:p w:rsidR="00AF205A" w:rsidRPr="008E5B81" w:rsidRDefault="00AF205A" w:rsidP="00A83333">
      <w:pPr>
        <w:pStyle w:val="Prrafodelista"/>
        <w:spacing w:after="0"/>
        <w:ind w:left="0"/>
        <w:jc w:val="center"/>
        <w:rPr>
          <w:rFonts w:ascii="Book Antiqua" w:hAnsi="Book Antiqua" w:cs="Tahoma"/>
          <w:i/>
        </w:rPr>
      </w:pPr>
      <w:r w:rsidRPr="008E5B81">
        <w:rPr>
          <w:rFonts w:ascii="Book Antiqua" w:hAnsi="Book Antiqua" w:cs="Tahoma"/>
          <w:i/>
          <w:lang w:eastAsia="es-CO"/>
        </w:rPr>
        <w:lastRenderedPageBreak/>
        <w:drawing>
          <wp:inline distT="0" distB="0" distL="0" distR="0">
            <wp:extent cx="4638675" cy="1981200"/>
            <wp:effectExtent l="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38675" cy="1981200"/>
                    </a:xfrm>
                    <a:prstGeom prst="rect">
                      <a:avLst/>
                    </a:prstGeom>
                    <a:noFill/>
                    <a:ln>
                      <a:noFill/>
                    </a:ln>
                  </pic:spPr>
                </pic:pic>
              </a:graphicData>
            </a:graphic>
          </wp:inline>
        </w:drawing>
      </w:r>
    </w:p>
    <w:p w:rsidR="0071228F" w:rsidRDefault="0071228F" w:rsidP="00A83333">
      <w:pPr>
        <w:pStyle w:val="Prrafodelista"/>
        <w:spacing w:after="0"/>
        <w:ind w:left="0"/>
        <w:jc w:val="both"/>
        <w:rPr>
          <w:rFonts w:ascii="Book Antiqua" w:hAnsi="Book Antiqua" w:cs="Tahoma"/>
        </w:rPr>
      </w:pPr>
    </w:p>
    <w:p w:rsidR="00AF205A" w:rsidRPr="008E5B81" w:rsidRDefault="0079264E" w:rsidP="00A83333">
      <w:pPr>
        <w:pStyle w:val="Prrafodelista"/>
        <w:spacing w:after="0"/>
        <w:ind w:left="0"/>
        <w:jc w:val="both"/>
        <w:rPr>
          <w:rFonts w:ascii="Book Antiqua" w:hAnsi="Book Antiqua" w:cs="Tahoma"/>
        </w:rPr>
      </w:pPr>
      <w:r w:rsidRPr="008E5B81">
        <w:rPr>
          <w:rFonts w:ascii="Book Antiqua" w:hAnsi="Book Antiqua" w:cs="Tahoma"/>
        </w:rPr>
        <w:t xml:space="preserve">En esta decisión: </w:t>
      </w:r>
      <w:r w:rsidRPr="008E5B81">
        <w:rPr>
          <w:rFonts w:ascii="Book Antiqua" w:hAnsi="Book Antiqua" w:cs="Tahoma"/>
          <w:b/>
        </w:rPr>
        <w:t>i)</w:t>
      </w:r>
      <w:r w:rsidRPr="008E5B81">
        <w:rPr>
          <w:rFonts w:ascii="Book Antiqua" w:hAnsi="Book Antiqua" w:cs="Tahoma"/>
        </w:rPr>
        <w:t xml:space="preserve"> se realiza un análisis errado y conveniente de los hechos que dieron origen al proceso con responsabilidad fiscal (PRF 2019-00763), para determinar que la Póliza de Seguro de Manejo Sector Oficial No. 400-64-994000001525 Anexo 0 sí presta cobertura temporal, </w:t>
      </w:r>
      <w:r w:rsidRPr="008E5B81">
        <w:rPr>
          <w:rFonts w:ascii="Book Antiqua" w:hAnsi="Book Antiqua" w:cs="Tahoma"/>
          <w:b/>
        </w:rPr>
        <w:t>ii)</w:t>
      </w:r>
      <w:r w:rsidRPr="008E5B81">
        <w:rPr>
          <w:rFonts w:ascii="Book Antiqua" w:hAnsi="Book Antiqua" w:cs="Tahoma"/>
        </w:rPr>
        <w:t xml:space="preserve"> se pasa por alto, nuevamente, el límite máximo de responsabilidad del asegurador por evento, el cual asciende a la suma de $20.000.000 Pesos M/cte menos el 10% del deducible, y </w:t>
      </w:r>
      <w:r w:rsidRPr="008E5B81">
        <w:rPr>
          <w:rFonts w:ascii="Book Antiqua" w:hAnsi="Book Antiqua" w:cs="Tahoma"/>
          <w:b/>
        </w:rPr>
        <w:t>iii)</w:t>
      </w:r>
      <w:r w:rsidRPr="008E5B81">
        <w:rPr>
          <w:rFonts w:ascii="Book Antiqua" w:hAnsi="Book Antiqua" w:cs="Tahoma"/>
        </w:rPr>
        <w:t xml:space="preserve"> Se niega la solicitud de nulidad, sin un argumentación coherente sobre el particular.</w:t>
      </w:r>
    </w:p>
    <w:p w:rsidR="00AF205A" w:rsidRPr="008E5B81" w:rsidRDefault="00AF205A" w:rsidP="00A83333">
      <w:pPr>
        <w:pStyle w:val="Prrafodelista"/>
        <w:spacing w:after="0"/>
        <w:ind w:left="0"/>
        <w:jc w:val="both"/>
        <w:rPr>
          <w:rFonts w:ascii="Book Antiqua" w:hAnsi="Book Antiqua" w:cs="Tahoma"/>
        </w:rPr>
      </w:pPr>
    </w:p>
    <w:p w:rsidR="00E7620D" w:rsidRPr="008E5B81" w:rsidRDefault="0079264E" w:rsidP="00A83333">
      <w:pPr>
        <w:pStyle w:val="Prrafodelista"/>
        <w:numPr>
          <w:ilvl w:val="0"/>
          <w:numId w:val="3"/>
        </w:numPr>
        <w:spacing w:after="0"/>
        <w:ind w:left="0" w:hanging="426"/>
        <w:jc w:val="both"/>
        <w:rPr>
          <w:rFonts w:ascii="Book Antiqua" w:hAnsi="Book Antiqua" w:cs="Tahoma"/>
        </w:rPr>
      </w:pPr>
      <w:r w:rsidRPr="008E5B81">
        <w:rPr>
          <w:rFonts w:ascii="Book Antiqua" w:hAnsi="Book Antiqua" w:cs="Tahoma"/>
        </w:rPr>
        <w:t>Con la anterior decisión proferida al interior del Proceso de Responsabilidad Fiscal No. PRF-2019-00763 se entiende agotada la actuación administrativa. Dicho acto administrativo fue notificado por estado No. 062 el 17 de mayo de 2024, por lo tanto, adquirió firmeza y ejecutoria el 20 de mayo de 2024</w:t>
      </w:r>
      <w:r w:rsidR="00E7620D" w:rsidRPr="008E5B81">
        <w:rPr>
          <w:rFonts w:ascii="Book Antiqua" w:hAnsi="Book Antiqua" w:cs="Tahoma"/>
        </w:rPr>
        <w:t>, como consta en la respectiva constancia proferida por el funcionario Victor Hugo Sandoval Melo, asignado a la Secretaría Común de la Contraloría General de la República-Gerencia Departamental Colegiada del Norte de Santander:</w:t>
      </w:r>
    </w:p>
    <w:p w:rsidR="00E7620D" w:rsidRPr="008E5B81" w:rsidRDefault="00E7620D" w:rsidP="00A83333">
      <w:pPr>
        <w:pStyle w:val="Prrafodelista"/>
        <w:spacing w:after="0"/>
        <w:ind w:left="0"/>
        <w:jc w:val="both"/>
        <w:rPr>
          <w:rFonts w:ascii="Book Antiqua" w:hAnsi="Book Antiqua" w:cs="Tahoma"/>
        </w:rPr>
      </w:pPr>
    </w:p>
    <w:p w:rsidR="00E7620D" w:rsidRPr="008E5B81" w:rsidRDefault="00E7620D" w:rsidP="00A83333">
      <w:pPr>
        <w:pStyle w:val="Prrafodelista"/>
        <w:spacing w:after="0"/>
        <w:ind w:left="0"/>
        <w:jc w:val="center"/>
        <w:rPr>
          <w:rFonts w:ascii="Book Antiqua" w:hAnsi="Book Antiqua" w:cs="Tahoma"/>
        </w:rPr>
      </w:pPr>
      <w:r w:rsidRPr="008E5B81">
        <w:rPr>
          <w:rFonts w:ascii="Book Antiqua" w:hAnsi="Book Antiqua" w:cs="Tahoma"/>
          <w:lang w:eastAsia="es-CO"/>
        </w:rPr>
        <w:drawing>
          <wp:inline distT="0" distB="0" distL="0" distR="0">
            <wp:extent cx="5076825" cy="2066925"/>
            <wp:effectExtent l="0" t="0" r="9525"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76825" cy="2066925"/>
                    </a:xfrm>
                    <a:prstGeom prst="rect">
                      <a:avLst/>
                    </a:prstGeom>
                    <a:noFill/>
                    <a:ln>
                      <a:noFill/>
                    </a:ln>
                  </pic:spPr>
                </pic:pic>
              </a:graphicData>
            </a:graphic>
          </wp:inline>
        </w:drawing>
      </w:r>
    </w:p>
    <w:p w:rsidR="000B5630" w:rsidRPr="008E5B81" w:rsidRDefault="00BF6FC3" w:rsidP="00A83333">
      <w:pPr>
        <w:pStyle w:val="Prrafodelista"/>
        <w:numPr>
          <w:ilvl w:val="0"/>
          <w:numId w:val="3"/>
        </w:numPr>
        <w:spacing w:after="0"/>
        <w:ind w:left="0" w:hanging="426"/>
        <w:jc w:val="both"/>
        <w:rPr>
          <w:rFonts w:ascii="Book Antiqua" w:hAnsi="Book Antiqua" w:cs="Tahoma"/>
        </w:rPr>
      </w:pPr>
      <w:r w:rsidRPr="008E5B81">
        <w:rPr>
          <w:rFonts w:ascii="Book Antiqua" w:hAnsi="Book Antiqua" w:cs="Tahoma"/>
        </w:rPr>
        <w:lastRenderedPageBreak/>
        <w:t xml:space="preserve">Mediante Oficio No. 2024EE0161253, con asunto: Liquidación Proceso Jurisdicción Coactiva No. COAC-2024-00028, la abogada sustanciadora Bety Leonor Escalante Aranda, adscrita a la Contraloría General de la República-Gerencia Norte de Santander (jurisdicción coactiva), informa a la compañía Aseguradora Solidaria de Colombia E.C., que en virtud de las decisiones proferidas al interior del Proceso de Responsabilidad Fiscal No. PRF 2019-00763, </w:t>
      </w:r>
      <w:r w:rsidR="00C84004" w:rsidRPr="008E5B81">
        <w:rPr>
          <w:rFonts w:ascii="Book Antiqua" w:hAnsi="Book Antiqua" w:cs="Tahoma"/>
        </w:rPr>
        <w:t>las cuales se encuentran ejecutoriadas, mi procurada, con corte al 31 de agosto de 2024, le adeuda a la entidad convocada, la suma de $90.000.000 Pesos M/cte por concepto de capital y $7.503.750</w:t>
      </w:r>
      <w:r w:rsidR="000B5630" w:rsidRPr="008E5B81">
        <w:rPr>
          <w:rFonts w:ascii="Book Antiqua" w:hAnsi="Book Antiqua" w:cs="Tahoma"/>
        </w:rPr>
        <w:t xml:space="preserve"> Pesos M/cte</w:t>
      </w:r>
      <w:r w:rsidR="00C84004" w:rsidRPr="008E5B81">
        <w:rPr>
          <w:rFonts w:ascii="Book Antiqua" w:hAnsi="Book Antiqua" w:cs="Tahoma"/>
        </w:rPr>
        <w:t xml:space="preserve"> por concepto de intereses, para un total de $97.503.750</w:t>
      </w:r>
      <w:r w:rsidR="000B5630" w:rsidRPr="008E5B81">
        <w:rPr>
          <w:rFonts w:ascii="Book Antiqua" w:hAnsi="Book Antiqua" w:cs="Tahoma"/>
        </w:rPr>
        <w:t xml:space="preserve"> Pesos M/cte</w:t>
      </w:r>
      <w:r w:rsidR="00C84004" w:rsidRPr="008E5B81">
        <w:rPr>
          <w:rFonts w:ascii="Book Antiqua" w:hAnsi="Book Antiqua" w:cs="Tahoma"/>
        </w:rPr>
        <w:t xml:space="preserve">, y que el proceso para recaudar el cobro se encuentra en etapa persuasiva, mediante Auto No. 14 del 29 de junio de 2024, por medio del cual se avocó el conocimiento del asunto bajo el radicado COAC-2024-00028. </w:t>
      </w:r>
    </w:p>
    <w:p w:rsidR="000B5630" w:rsidRPr="008E5B81" w:rsidRDefault="000B5630" w:rsidP="00A83333">
      <w:pPr>
        <w:pStyle w:val="Prrafodelista"/>
        <w:spacing w:after="0"/>
        <w:ind w:left="0"/>
        <w:jc w:val="both"/>
        <w:rPr>
          <w:rFonts w:ascii="Book Antiqua" w:hAnsi="Book Antiqua" w:cs="Tahoma"/>
        </w:rPr>
      </w:pPr>
    </w:p>
    <w:p w:rsidR="00026A6C" w:rsidRPr="008E5B81" w:rsidRDefault="008A2C02" w:rsidP="00A83333">
      <w:pPr>
        <w:pStyle w:val="Prrafodelista"/>
        <w:numPr>
          <w:ilvl w:val="0"/>
          <w:numId w:val="3"/>
        </w:numPr>
        <w:spacing w:after="0"/>
        <w:ind w:left="0" w:hanging="426"/>
        <w:jc w:val="both"/>
        <w:rPr>
          <w:rFonts w:ascii="Book Antiqua" w:hAnsi="Book Antiqua" w:cs="Tahoma"/>
        </w:rPr>
      </w:pPr>
      <w:r w:rsidRPr="008E5B81">
        <w:rPr>
          <w:rFonts w:ascii="Book Antiqua" w:hAnsi="Book Antiqua" w:cs="Tahoma"/>
        </w:rPr>
        <w:t>Los actos administrativos aquí controve</w:t>
      </w:r>
      <w:r w:rsidR="003B35A9" w:rsidRPr="008E5B81">
        <w:rPr>
          <w:rFonts w:ascii="Book Antiqua" w:hAnsi="Book Antiqua" w:cs="Tahoma"/>
        </w:rPr>
        <w:t>rtidos incurrieron en los cargos de nulidad de infracción de las n</w:t>
      </w:r>
      <w:r w:rsidR="0050178C">
        <w:rPr>
          <w:rFonts w:ascii="Book Antiqua" w:hAnsi="Book Antiqua" w:cs="Tahoma"/>
        </w:rPr>
        <w:t>ormas en que deberían fundarse,</w:t>
      </w:r>
      <w:r w:rsidR="003B35A9" w:rsidRPr="008E5B81">
        <w:rPr>
          <w:rFonts w:ascii="Book Antiqua" w:hAnsi="Book Antiqua" w:cs="Tahoma"/>
        </w:rPr>
        <w:t xml:space="preserve"> falsa motivación,</w:t>
      </w:r>
      <w:r w:rsidR="0050178C">
        <w:rPr>
          <w:rFonts w:ascii="Book Antiqua" w:hAnsi="Book Antiqua" w:cs="Tahoma"/>
        </w:rPr>
        <w:t xml:space="preserve"> y fueron expedidos de forma irregular,</w:t>
      </w:r>
      <w:r w:rsidR="003B35A9" w:rsidRPr="008E5B81">
        <w:rPr>
          <w:rFonts w:ascii="Book Antiqua" w:hAnsi="Book Antiqua" w:cs="Tahoma"/>
        </w:rPr>
        <w:t xml:space="preserve"> como más adelante se demostrará.</w:t>
      </w:r>
      <w:r w:rsidR="00C84004" w:rsidRPr="008E5B81">
        <w:rPr>
          <w:rFonts w:ascii="Book Antiqua" w:hAnsi="Book Antiqua" w:cs="Tahoma"/>
        </w:rPr>
        <w:t xml:space="preserve"> </w:t>
      </w:r>
    </w:p>
    <w:p w:rsidR="003B35A9" w:rsidRPr="008E5B81" w:rsidRDefault="003B35A9" w:rsidP="00A83333">
      <w:pPr>
        <w:pStyle w:val="Prrafodelista"/>
        <w:spacing w:after="0"/>
        <w:ind w:left="0"/>
        <w:jc w:val="both"/>
        <w:rPr>
          <w:rFonts w:ascii="Book Antiqua" w:hAnsi="Book Antiqua" w:cs="Tahoma"/>
        </w:rPr>
      </w:pPr>
    </w:p>
    <w:p w:rsidR="00CC7937" w:rsidRPr="008E5B81" w:rsidRDefault="0098349E" w:rsidP="00A83333">
      <w:pPr>
        <w:widowControl w:val="0"/>
        <w:numPr>
          <w:ilvl w:val="0"/>
          <w:numId w:val="1"/>
        </w:numPr>
        <w:autoSpaceDE w:val="0"/>
        <w:autoSpaceDN w:val="0"/>
        <w:adjustRightInd w:val="0"/>
        <w:spacing w:after="0"/>
        <w:ind w:left="0"/>
        <w:contextualSpacing/>
        <w:jc w:val="center"/>
        <w:rPr>
          <w:rFonts w:ascii="Book Antiqua" w:hAnsi="Book Antiqua" w:cs="Tahoma"/>
          <w:b/>
        </w:rPr>
      </w:pPr>
      <w:r w:rsidRPr="008E5B81">
        <w:rPr>
          <w:rFonts w:ascii="Book Antiqua" w:hAnsi="Book Antiqua" w:cs="Tahoma"/>
          <w:b/>
        </w:rPr>
        <w:t>CONCEPTO DE LA VIOLACIÓN Y FUNDAMENTOS DE DERECHO</w:t>
      </w:r>
    </w:p>
    <w:p w:rsidR="0098349E" w:rsidRPr="008E5B81" w:rsidRDefault="0098349E" w:rsidP="00A83333">
      <w:pPr>
        <w:widowControl w:val="0"/>
        <w:autoSpaceDE w:val="0"/>
        <w:autoSpaceDN w:val="0"/>
        <w:adjustRightInd w:val="0"/>
        <w:spacing w:after="0"/>
        <w:contextualSpacing/>
        <w:rPr>
          <w:rFonts w:ascii="Book Antiqua" w:hAnsi="Book Antiqua" w:cs="Tahoma"/>
          <w:b/>
        </w:rPr>
      </w:pPr>
    </w:p>
    <w:p w:rsidR="0098349E" w:rsidRPr="008E5B81" w:rsidRDefault="0098349E" w:rsidP="00A83333">
      <w:pPr>
        <w:widowControl w:val="0"/>
        <w:autoSpaceDE w:val="0"/>
        <w:autoSpaceDN w:val="0"/>
        <w:adjustRightInd w:val="0"/>
        <w:spacing w:after="0"/>
        <w:contextualSpacing/>
        <w:jc w:val="both"/>
        <w:rPr>
          <w:rFonts w:ascii="Book Antiqua" w:hAnsi="Book Antiqua" w:cs="Tahoma"/>
        </w:rPr>
      </w:pPr>
      <w:r w:rsidRPr="008E5B81">
        <w:rPr>
          <w:rFonts w:ascii="Book Antiqua" w:hAnsi="Book Antiqua" w:cs="Tahoma"/>
        </w:rPr>
        <w:t xml:space="preserve">Con el propósito de ejercer un control de legalidad sobre los Actos Administrativos de carácter particular y concreto proferidos por las diferentes entidades del Estado, el legislador consagró en el artículo 138 de la Ley 1437 de 2011 (CPACA), el medio de control denominado </w:t>
      </w:r>
      <w:r w:rsidRPr="008E5B81">
        <w:rPr>
          <w:rFonts w:ascii="Book Antiqua" w:hAnsi="Book Antiqua" w:cs="Tahoma"/>
          <w:i/>
        </w:rPr>
        <w:t xml:space="preserve">“Nulidad y Restablecimiento del Derecho” </w:t>
      </w:r>
      <w:r w:rsidRPr="008E5B81">
        <w:rPr>
          <w:rFonts w:ascii="Book Antiqua" w:hAnsi="Book Antiqua" w:cs="Tahoma"/>
        </w:rPr>
        <w:t>mediante el cual, es posible solicitar ante la Jurisdicción Contencioso Administrativa, la nulidad de dichos actos cuando una o varias personas se crean lesionadas en un derecho subjetivo amparado en una norma jurídica. Así mismo, se podrá pedir que se le restablezca su derecho y/o se le repare el daño causado, según el caso.</w:t>
      </w:r>
    </w:p>
    <w:p w:rsidR="0098349E" w:rsidRPr="008E5B81" w:rsidRDefault="0098349E" w:rsidP="00A83333">
      <w:pPr>
        <w:widowControl w:val="0"/>
        <w:autoSpaceDE w:val="0"/>
        <w:autoSpaceDN w:val="0"/>
        <w:adjustRightInd w:val="0"/>
        <w:spacing w:after="0"/>
        <w:contextualSpacing/>
        <w:jc w:val="both"/>
        <w:rPr>
          <w:rFonts w:ascii="Book Antiqua" w:hAnsi="Book Antiqua" w:cs="Tahoma"/>
        </w:rPr>
      </w:pPr>
    </w:p>
    <w:p w:rsidR="0098349E" w:rsidRPr="008E5B81" w:rsidRDefault="0098349E" w:rsidP="00A83333">
      <w:pPr>
        <w:widowControl w:val="0"/>
        <w:autoSpaceDE w:val="0"/>
        <w:autoSpaceDN w:val="0"/>
        <w:adjustRightInd w:val="0"/>
        <w:spacing w:after="0"/>
        <w:contextualSpacing/>
        <w:jc w:val="both"/>
        <w:rPr>
          <w:rFonts w:ascii="Book Antiqua" w:hAnsi="Book Antiqua" w:cs="Tahoma"/>
          <w:i/>
        </w:rPr>
      </w:pPr>
      <w:r w:rsidRPr="008E5B81">
        <w:rPr>
          <w:rFonts w:ascii="Book Antiqua" w:hAnsi="Book Antiqua" w:cs="Tahoma"/>
        </w:rPr>
        <w:t xml:space="preserve">Dicha nulidad contra los actos administrativos procederá, sí se llega a demostrar uno o varios de los siguientes cargos establecidos por la norma (CPACA). Veamos: </w:t>
      </w:r>
      <w:r w:rsidRPr="008E5B81">
        <w:rPr>
          <w:rFonts w:ascii="Book Antiqua" w:hAnsi="Book Antiqua" w:cs="Tahoma"/>
          <w:i/>
        </w:rPr>
        <w:t xml:space="preserve">“Artículo 137. Nulidad. Toda persona podrá solicitar por sí, o por medio de representante, que declare la nulidad de los actos administrativos de carácter general. </w:t>
      </w:r>
      <w:r w:rsidRPr="008E5B81">
        <w:rPr>
          <w:rFonts w:ascii="Book Antiqua" w:hAnsi="Book Antiqua" w:cs="Tahoma"/>
          <w:b/>
          <w:i/>
        </w:rPr>
        <w:t>Procederá cuando hayan sido expedidos con infracción de las normas en que debían fundarse</w:t>
      </w:r>
      <w:r w:rsidRPr="008E5B81">
        <w:rPr>
          <w:rFonts w:ascii="Book Antiqua" w:hAnsi="Book Antiqua" w:cs="Tahoma"/>
          <w:i/>
        </w:rPr>
        <w:t xml:space="preserve">, o sin competencia, o </w:t>
      </w:r>
      <w:r w:rsidRPr="00EA2BB6">
        <w:rPr>
          <w:rFonts w:ascii="Book Antiqua" w:hAnsi="Book Antiqua" w:cs="Tahoma"/>
          <w:b/>
          <w:i/>
        </w:rPr>
        <w:t>en forma irregular</w:t>
      </w:r>
      <w:r w:rsidRPr="008E5B81">
        <w:rPr>
          <w:rFonts w:ascii="Book Antiqua" w:hAnsi="Book Antiqua" w:cs="Tahoma"/>
          <w:i/>
        </w:rPr>
        <w:t xml:space="preserve">, o con desconocimiento del derecho de audiencia y defensa, </w:t>
      </w:r>
      <w:r w:rsidRPr="008E5B81">
        <w:rPr>
          <w:rFonts w:ascii="Book Antiqua" w:hAnsi="Book Antiqua" w:cs="Tahoma"/>
          <w:b/>
          <w:i/>
        </w:rPr>
        <w:t>o mediante falsa motivación</w:t>
      </w:r>
      <w:r w:rsidRPr="008E5B81">
        <w:rPr>
          <w:rFonts w:ascii="Book Antiqua" w:hAnsi="Book Antiqua" w:cs="Tahoma"/>
          <w:i/>
        </w:rPr>
        <w:t xml:space="preserve">, o con desviación de las atribuciones propias de quien las profirió.” </w:t>
      </w:r>
      <w:r w:rsidRPr="008E5B81">
        <w:rPr>
          <w:rFonts w:ascii="Book Antiqua" w:hAnsi="Book Antiqua" w:cs="Tahoma"/>
        </w:rPr>
        <w:t>(Negrita adrede).</w:t>
      </w:r>
    </w:p>
    <w:p w:rsidR="0098349E" w:rsidRPr="008E5B81" w:rsidRDefault="0098349E" w:rsidP="00A83333">
      <w:pPr>
        <w:widowControl w:val="0"/>
        <w:autoSpaceDE w:val="0"/>
        <w:autoSpaceDN w:val="0"/>
        <w:adjustRightInd w:val="0"/>
        <w:spacing w:after="0"/>
        <w:contextualSpacing/>
        <w:jc w:val="both"/>
        <w:rPr>
          <w:rFonts w:ascii="Book Antiqua" w:hAnsi="Book Antiqua" w:cs="Tahoma"/>
        </w:rPr>
      </w:pPr>
    </w:p>
    <w:p w:rsidR="0098349E" w:rsidRPr="008E5B81" w:rsidRDefault="0098349E" w:rsidP="00A83333">
      <w:pPr>
        <w:widowControl w:val="0"/>
        <w:autoSpaceDE w:val="0"/>
        <w:autoSpaceDN w:val="0"/>
        <w:adjustRightInd w:val="0"/>
        <w:spacing w:after="0"/>
        <w:contextualSpacing/>
        <w:jc w:val="both"/>
        <w:rPr>
          <w:rFonts w:ascii="Book Antiqua" w:hAnsi="Book Antiqua" w:cs="Tahoma"/>
        </w:rPr>
      </w:pPr>
      <w:r w:rsidRPr="008E5B81">
        <w:rPr>
          <w:rFonts w:ascii="Book Antiqua" w:hAnsi="Book Antiqua" w:cs="Tahoma"/>
        </w:rPr>
        <w:t xml:space="preserve">En el caso que nos ocupa, como ha quedado dicho, se pretende controvertir los actos administrativos indicados en precedencia, mediante los cuales, la Contraloría General de la </w:t>
      </w:r>
      <w:r w:rsidRPr="008E5B81">
        <w:rPr>
          <w:rFonts w:ascii="Book Antiqua" w:hAnsi="Book Antiqua" w:cs="Tahoma"/>
        </w:rPr>
        <w:lastRenderedPageBreak/>
        <w:t>República</w:t>
      </w:r>
      <w:r w:rsidR="006B5271" w:rsidRPr="008E5B81">
        <w:rPr>
          <w:rFonts w:ascii="Book Antiqua" w:hAnsi="Book Antiqua" w:cs="Tahoma"/>
        </w:rPr>
        <w:t xml:space="preserve">-Gerencia Departamental Colegiada del Norte de Santander, falló con responsabilidad fiscal en cuantía de </w:t>
      </w:r>
      <w:r w:rsidR="006B5271" w:rsidRPr="008E5B81">
        <w:rPr>
          <w:rFonts w:ascii="Book Antiqua" w:hAnsi="Book Antiqua" w:cs="Tahoma"/>
          <w:b/>
        </w:rPr>
        <w:t>Doscientos Treinta y Siete Millones Novecientos Noventa y Siete Mil Novecientos Ocho Pesos M/</w:t>
      </w:r>
      <w:proofErr w:type="spellStart"/>
      <w:r w:rsidR="006B5271" w:rsidRPr="008E5B81">
        <w:rPr>
          <w:rFonts w:ascii="Book Antiqua" w:hAnsi="Book Antiqua" w:cs="Tahoma"/>
          <w:b/>
        </w:rPr>
        <w:t>cte</w:t>
      </w:r>
      <w:proofErr w:type="spellEnd"/>
      <w:r w:rsidR="006B5271" w:rsidRPr="008E5B81">
        <w:rPr>
          <w:rFonts w:ascii="Book Antiqua" w:hAnsi="Book Antiqua" w:cs="Tahoma"/>
          <w:b/>
        </w:rPr>
        <w:t xml:space="preserve"> (237.997.908)</w:t>
      </w:r>
      <w:r w:rsidR="006B5271" w:rsidRPr="008E5B81">
        <w:rPr>
          <w:rFonts w:ascii="Book Antiqua" w:hAnsi="Book Antiqua" w:cs="Tahoma"/>
        </w:rPr>
        <w:t xml:space="preserve"> y ordenó hacer efectiva la Póliza de Seguro de Manejo Sector Oficial No. 400-64-994000001525 Anexo 0, por una cuantía equivalente a </w:t>
      </w:r>
      <w:r w:rsidR="006B5271" w:rsidRPr="008E5B81">
        <w:rPr>
          <w:rFonts w:ascii="Book Antiqua" w:hAnsi="Book Antiqua" w:cs="Tahoma"/>
          <w:b/>
        </w:rPr>
        <w:t>$100.000.000 (suma asegurada en el agregado anual, más no por evento), menos el 10% del deducible ($10.000.000 Pesos M/</w:t>
      </w:r>
      <w:proofErr w:type="spellStart"/>
      <w:r w:rsidR="006B5271" w:rsidRPr="008E5B81">
        <w:rPr>
          <w:rFonts w:ascii="Book Antiqua" w:hAnsi="Book Antiqua" w:cs="Tahoma"/>
          <w:b/>
        </w:rPr>
        <w:t>cte</w:t>
      </w:r>
      <w:proofErr w:type="spellEnd"/>
      <w:r w:rsidR="006B5271" w:rsidRPr="008E5B81">
        <w:rPr>
          <w:rFonts w:ascii="Book Antiqua" w:hAnsi="Book Antiqua" w:cs="Tahoma"/>
          <w:b/>
        </w:rPr>
        <w:t>).</w:t>
      </w:r>
      <w:r w:rsidR="006B5271" w:rsidRPr="008E5B81">
        <w:rPr>
          <w:rFonts w:ascii="Book Antiqua" w:hAnsi="Book Antiqua" w:cs="Tahoma"/>
        </w:rPr>
        <w:t xml:space="preserve">  </w:t>
      </w:r>
      <w:r w:rsidRPr="008E5B81">
        <w:rPr>
          <w:rFonts w:ascii="Book Antiqua" w:hAnsi="Book Antiqua" w:cs="Tahoma"/>
        </w:rPr>
        <w:t xml:space="preserve"> </w:t>
      </w:r>
    </w:p>
    <w:p w:rsidR="0098349E" w:rsidRPr="008E5B81" w:rsidRDefault="0098349E" w:rsidP="00A83333">
      <w:pPr>
        <w:widowControl w:val="0"/>
        <w:autoSpaceDE w:val="0"/>
        <w:autoSpaceDN w:val="0"/>
        <w:adjustRightInd w:val="0"/>
        <w:spacing w:after="0"/>
        <w:contextualSpacing/>
        <w:jc w:val="both"/>
        <w:rPr>
          <w:rFonts w:ascii="Book Antiqua" w:hAnsi="Book Antiqua" w:cs="Tahoma"/>
          <w:b/>
        </w:rPr>
      </w:pPr>
    </w:p>
    <w:p w:rsidR="0098349E" w:rsidRPr="008E5B81" w:rsidRDefault="0098349E" w:rsidP="00A83333">
      <w:pPr>
        <w:widowControl w:val="0"/>
        <w:autoSpaceDE w:val="0"/>
        <w:autoSpaceDN w:val="0"/>
        <w:adjustRightInd w:val="0"/>
        <w:spacing w:after="0"/>
        <w:contextualSpacing/>
        <w:jc w:val="both"/>
        <w:rPr>
          <w:rFonts w:ascii="Book Antiqua" w:hAnsi="Book Antiqua" w:cs="Tahoma"/>
        </w:rPr>
      </w:pPr>
      <w:r w:rsidRPr="008E5B81">
        <w:rPr>
          <w:rFonts w:ascii="Book Antiqua" w:hAnsi="Book Antiqua" w:cs="Tahoma"/>
        </w:rPr>
        <w:t>En este orden de ideas, de acuerdo con la clasificación citada anteriormente de las modalidades en las cuales puede presentarse la nulidad deprecada, se mostrará a continuación, las circunstancias en las que se encuentra configurada la misma en el presente asunto:</w:t>
      </w:r>
    </w:p>
    <w:p w:rsidR="0098349E" w:rsidRPr="008E5B81" w:rsidRDefault="0098349E" w:rsidP="00A83333">
      <w:pPr>
        <w:widowControl w:val="0"/>
        <w:autoSpaceDE w:val="0"/>
        <w:autoSpaceDN w:val="0"/>
        <w:adjustRightInd w:val="0"/>
        <w:spacing w:after="0"/>
        <w:contextualSpacing/>
        <w:rPr>
          <w:rFonts w:ascii="Book Antiqua" w:hAnsi="Book Antiqua" w:cs="Tahoma"/>
          <w:b/>
        </w:rPr>
      </w:pPr>
    </w:p>
    <w:p w:rsidR="0098349E" w:rsidRPr="008E5B81" w:rsidRDefault="00ED7067" w:rsidP="00A83333">
      <w:pPr>
        <w:widowControl w:val="0"/>
        <w:tabs>
          <w:tab w:val="left" w:pos="2010"/>
        </w:tabs>
        <w:autoSpaceDE w:val="0"/>
        <w:autoSpaceDN w:val="0"/>
        <w:adjustRightInd w:val="0"/>
        <w:spacing w:after="0"/>
        <w:jc w:val="both"/>
        <w:rPr>
          <w:rFonts w:ascii="Book Antiqua" w:hAnsi="Book Antiqua" w:cs="Tahoma"/>
          <w:b/>
        </w:rPr>
      </w:pPr>
      <w:r w:rsidRPr="008E5B81">
        <w:rPr>
          <w:rFonts w:ascii="Book Antiqua" w:hAnsi="Book Antiqua" w:cs="Tahoma"/>
          <w:b/>
        </w:rPr>
        <w:t xml:space="preserve">A). LA ENTIDAD CONVOCADA INCURRIÓ EN INFRACCIÓN DE LAS NORMAS Y FALSA MOTIVACIÓN, </w:t>
      </w:r>
      <w:r w:rsidR="00327377" w:rsidRPr="008E5B81">
        <w:rPr>
          <w:rFonts w:ascii="Book Antiqua" w:hAnsi="Book Antiqua" w:cs="Tahoma"/>
          <w:b/>
        </w:rPr>
        <w:t>CON LA EXPEDICIÓN DEL FALLO CON RESPONSABILIDAD FISCAL Y EL AUTO QUE RESOLVIÓ EL RECURSO DE REPOSICIÓN, POR CUANTO LA PÓLIZA DE MANEJO GLOBAL SECTOR OFICIAL No. 400-64-994000001525 ANEXO 0 NO OFRECÍA COBERTURA TEMPORAL.</w:t>
      </w:r>
    </w:p>
    <w:p w:rsidR="00327377" w:rsidRPr="008E5B81" w:rsidRDefault="00327377" w:rsidP="00A83333">
      <w:pPr>
        <w:widowControl w:val="0"/>
        <w:tabs>
          <w:tab w:val="left" w:pos="2010"/>
        </w:tabs>
        <w:autoSpaceDE w:val="0"/>
        <w:autoSpaceDN w:val="0"/>
        <w:adjustRightInd w:val="0"/>
        <w:spacing w:after="0"/>
        <w:jc w:val="both"/>
        <w:rPr>
          <w:rFonts w:ascii="Book Antiqua" w:hAnsi="Book Antiqua" w:cs="Tahoma"/>
          <w:b/>
        </w:rPr>
      </w:pPr>
    </w:p>
    <w:p w:rsidR="004B7C4D" w:rsidRPr="008E5B81" w:rsidRDefault="00FD7B65" w:rsidP="00A83333">
      <w:pPr>
        <w:widowControl w:val="0"/>
        <w:tabs>
          <w:tab w:val="left" w:pos="2010"/>
        </w:tabs>
        <w:autoSpaceDE w:val="0"/>
        <w:autoSpaceDN w:val="0"/>
        <w:adjustRightInd w:val="0"/>
        <w:spacing w:after="0"/>
        <w:jc w:val="both"/>
        <w:rPr>
          <w:rFonts w:ascii="Book Antiqua" w:hAnsi="Book Antiqua" w:cs="Tahoma"/>
        </w:rPr>
      </w:pPr>
      <w:r w:rsidRPr="008E5B81">
        <w:rPr>
          <w:rFonts w:ascii="Book Antiqua" w:hAnsi="Book Antiqua" w:cs="Tahoma"/>
        </w:rPr>
        <w:t xml:space="preserve">Se considera que la entidad convocada incurrió en infracción de las normas y falsa motivación, con las decisiones de cierre y definitivas proferidas al interior del proceso de responsabilidad fiscal No. PRF-2019-00763, toda vez que, desconoció por completo el límite de la cobertura temporal de </w:t>
      </w:r>
      <w:r w:rsidR="004B7C4D" w:rsidRPr="008E5B81">
        <w:rPr>
          <w:rFonts w:ascii="Book Antiqua" w:hAnsi="Book Antiqua" w:cs="Tahoma"/>
        </w:rPr>
        <w:t>la Póliza de Manejo Global Sector Oficial No. 400-64-994000001525 Anexo 0, así como los hechos que dieron origen al proceso de responsabilidad fiscal antes referenciado.</w:t>
      </w:r>
    </w:p>
    <w:p w:rsidR="008E5B81" w:rsidRPr="008E5B81" w:rsidRDefault="008E5B81" w:rsidP="00A83333">
      <w:pPr>
        <w:widowControl w:val="0"/>
        <w:tabs>
          <w:tab w:val="left" w:pos="2010"/>
        </w:tabs>
        <w:autoSpaceDE w:val="0"/>
        <w:autoSpaceDN w:val="0"/>
        <w:adjustRightInd w:val="0"/>
        <w:spacing w:after="0"/>
        <w:jc w:val="both"/>
        <w:rPr>
          <w:rFonts w:ascii="Book Antiqua" w:hAnsi="Book Antiqua" w:cs="Tahoma"/>
        </w:rPr>
      </w:pPr>
    </w:p>
    <w:p w:rsidR="004B7C4D" w:rsidRPr="008E5B81" w:rsidRDefault="004B7C4D" w:rsidP="00A83333">
      <w:pPr>
        <w:widowControl w:val="0"/>
        <w:tabs>
          <w:tab w:val="left" w:pos="2010"/>
        </w:tabs>
        <w:autoSpaceDE w:val="0"/>
        <w:autoSpaceDN w:val="0"/>
        <w:adjustRightInd w:val="0"/>
        <w:spacing w:after="0"/>
        <w:jc w:val="both"/>
        <w:rPr>
          <w:rFonts w:ascii="Book Antiqua" w:hAnsi="Book Antiqua" w:cs="Tahoma"/>
        </w:rPr>
      </w:pPr>
      <w:r w:rsidRPr="008E5B81">
        <w:rPr>
          <w:rFonts w:ascii="Book Antiqua" w:hAnsi="Book Antiqua" w:cs="Tahoma"/>
        </w:rPr>
        <w:t>Según el auto de apertura, el auto de imputación y el fallo con responsabilidad fiscal (auto No. 0096 del 03 de abril de 2024), los hechos que dieron origen al proceso de responsabilidad fiscal, tuvieron lugar entre el mes de enero de 2016 hasta diciembre del mismo año, por unos supuestos pagos incorrectos o en exceso, con ocasión al subsidio que se le concede a los usuarios de los servicios de acueducto, alcantarillado y aseo. Como prueba de esta afirmación se avizora el siguiente recuadro, efectuado directamente por la Contraloría, para ilustrar y calcular mes por mes, a cuánto ascendían dichos pagos.</w:t>
      </w:r>
    </w:p>
    <w:p w:rsidR="004B7C4D" w:rsidRPr="008E5B81" w:rsidRDefault="004B7C4D" w:rsidP="00A83333">
      <w:pPr>
        <w:widowControl w:val="0"/>
        <w:tabs>
          <w:tab w:val="left" w:pos="2010"/>
        </w:tabs>
        <w:autoSpaceDE w:val="0"/>
        <w:autoSpaceDN w:val="0"/>
        <w:adjustRightInd w:val="0"/>
        <w:spacing w:after="0"/>
        <w:jc w:val="both"/>
        <w:rPr>
          <w:rFonts w:ascii="Book Antiqua" w:hAnsi="Book Antiqua" w:cs="Tahoma"/>
        </w:rPr>
      </w:pPr>
    </w:p>
    <w:p w:rsidR="00FD7B65" w:rsidRPr="008E5B81" w:rsidRDefault="004B7C4D" w:rsidP="00A83333">
      <w:pPr>
        <w:widowControl w:val="0"/>
        <w:tabs>
          <w:tab w:val="left" w:pos="2010"/>
        </w:tabs>
        <w:autoSpaceDE w:val="0"/>
        <w:autoSpaceDN w:val="0"/>
        <w:adjustRightInd w:val="0"/>
        <w:spacing w:after="0"/>
        <w:jc w:val="center"/>
        <w:rPr>
          <w:rFonts w:ascii="Book Antiqua" w:hAnsi="Book Antiqua" w:cs="Tahoma"/>
        </w:rPr>
      </w:pPr>
      <w:r w:rsidRPr="008E5B81">
        <w:rPr>
          <w:rFonts w:ascii="Book Antiqua" w:hAnsi="Book Antiqua" w:cs="Tahoma"/>
          <w:noProof/>
          <w:lang w:val="es-CO" w:eastAsia="es-CO"/>
        </w:rPr>
        <w:lastRenderedPageBreak/>
        <w:drawing>
          <wp:inline distT="0" distB="0" distL="0" distR="0" wp14:anchorId="1E95E1A9" wp14:editId="76FEC5BE">
            <wp:extent cx="4333875" cy="2428875"/>
            <wp:effectExtent l="0" t="0" r="9525"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33875" cy="2428875"/>
                    </a:xfrm>
                    <a:prstGeom prst="rect">
                      <a:avLst/>
                    </a:prstGeom>
                    <a:noFill/>
                    <a:ln>
                      <a:noFill/>
                    </a:ln>
                  </pic:spPr>
                </pic:pic>
              </a:graphicData>
            </a:graphic>
          </wp:inline>
        </w:drawing>
      </w:r>
    </w:p>
    <w:p w:rsidR="00FD7B65" w:rsidRPr="008E5B81" w:rsidRDefault="00FD7B65" w:rsidP="00A83333">
      <w:pPr>
        <w:widowControl w:val="0"/>
        <w:tabs>
          <w:tab w:val="left" w:pos="2010"/>
        </w:tabs>
        <w:autoSpaceDE w:val="0"/>
        <w:autoSpaceDN w:val="0"/>
        <w:adjustRightInd w:val="0"/>
        <w:spacing w:after="0"/>
        <w:jc w:val="both"/>
        <w:rPr>
          <w:rFonts w:ascii="Book Antiqua" w:hAnsi="Book Antiqua" w:cs="Tahoma"/>
          <w:b/>
        </w:rPr>
      </w:pPr>
    </w:p>
    <w:p w:rsidR="00FD7B65" w:rsidRDefault="008E5B81" w:rsidP="00A83333">
      <w:pPr>
        <w:widowControl w:val="0"/>
        <w:tabs>
          <w:tab w:val="left" w:pos="2010"/>
        </w:tabs>
        <w:autoSpaceDE w:val="0"/>
        <w:autoSpaceDN w:val="0"/>
        <w:adjustRightInd w:val="0"/>
        <w:spacing w:after="0"/>
        <w:jc w:val="both"/>
        <w:rPr>
          <w:rFonts w:ascii="Book Antiqua" w:hAnsi="Book Antiqua" w:cs="Tahoma"/>
        </w:rPr>
      </w:pPr>
      <w:r>
        <w:rPr>
          <w:rFonts w:ascii="Book Antiqua" w:hAnsi="Book Antiqua" w:cs="Tahoma"/>
        </w:rPr>
        <w:t>Al respecto, es importante mencionar que el hecho generador del daño inició con la ejecución del Convenio 03 del 15 de enero de 2016, esto es, con los pagos realizados al contratista desde enero de 2016 a diciembre del mismo año. Dicho de otro modo, con anterioridad a la entrada en vigencia de la Póliza No. 400-64-994000001525 expedida por mi procurada, motivo por el cual los hechos no eran objeto de cobertura.</w:t>
      </w:r>
    </w:p>
    <w:p w:rsidR="008E5B81" w:rsidRDefault="008E5B81" w:rsidP="00A83333">
      <w:pPr>
        <w:widowControl w:val="0"/>
        <w:tabs>
          <w:tab w:val="left" w:pos="2010"/>
        </w:tabs>
        <w:autoSpaceDE w:val="0"/>
        <w:autoSpaceDN w:val="0"/>
        <w:adjustRightInd w:val="0"/>
        <w:spacing w:after="0"/>
        <w:jc w:val="both"/>
        <w:rPr>
          <w:rFonts w:ascii="Book Antiqua" w:hAnsi="Book Antiqua" w:cs="Tahoma"/>
        </w:rPr>
      </w:pPr>
    </w:p>
    <w:p w:rsidR="008E5B81" w:rsidRDefault="008E5B81" w:rsidP="00A83333">
      <w:pPr>
        <w:widowControl w:val="0"/>
        <w:tabs>
          <w:tab w:val="left" w:pos="2010"/>
        </w:tabs>
        <w:autoSpaceDE w:val="0"/>
        <w:autoSpaceDN w:val="0"/>
        <w:adjustRightInd w:val="0"/>
        <w:spacing w:after="0"/>
        <w:jc w:val="both"/>
        <w:rPr>
          <w:rFonts w:ascii="Book Antiqua" w:hAnsi="Book Antiqua" w:cs="Tahoma"/>
        </w:rPr>
      </w:pPr>
      <w:r>
        <w:rPr>
          <w:rFonts w:ascii="Book Antiqua" w:hAnsi="Book Antiqua" w:cs="Tahoma"/>
        </w:rPr>
        <w:t>El Código de Comercio con relación a la responsabilidad de la aseguradora según el momento del inicio del siniestro, refiere lo siguiente en su artículo 1073:</w:t>
      </w:r>
    </w:p>
    <w:p w:rsidR="008E5B81" w:rsidRDefault="008E5B81" w:rsidP="00A83333">
      <w:pPr>
        <w:widowControl w:val="0"/>
        <w:tabs>
          <w:tab w:val="left" w:pos="2010"/>
        </w:tabs>
        <w:autoSpaceDE w:val="0"/>
        <w:autoSpaceDN w:val="0"/>
        <w:adjustRightInd w:val="0"/>
        <w:spacing w:after="0"/>
        <w:jc w:val="both"/>
        <w:rPr>
          <w:rFonts w:ascii="Book Antiqua" w:hAnsi="Book Antiqua" w:cs="Tahoma"/>
        </w:rPr>
      </w:pPr>
    </w:p>
    <w:p w:rsidR="008E5B81" w:rsidRDefault="008E5B81" w:rsidP="00A83333">
      <w:pPr>
        <w:widowControl w:val="0"/>
        <w:autoSpaceDE w:val="0"/>
        <w:autoSpaceDN w:val="0"/>
        <w:adjustRightInd w:val="0"/>
        <w:spacing w:after="0"/>
        <w:ind w:left="284"/>
        <w:jc w:val="both"/>
        <w:rPr>
          <w:rFonts w:ascii="Book Antiqua" w:hAnsi="Book Antiqua" w:cs="Tahoma"/>
          <w:i/>
        </w:rPr>
      </w:pPr>
      <w:r w:rsidRPr="00D8201E">
        <w:rPr>
          <w:rFonts w:ascii="Book Antiqua" w:hAnsi="Book Antiqua" w:cs="Tahoma"/>
          <w:i/>
        </w:rPr>
        <w:t>“Artículo 1073. RESPONSABILIDAD DEL ASEGURADOR SEGÚN EL INICIO DEL SINIESTRO</w:t>
      </w:r>
      <w:r w:rsidR="00D8201E" w:rsidRPr="00D8201E">
        <w:rPr>
          <w:rFonts w:ascii="Book Antiqua" w:hAnsi="Book Antiqua" w:cs="Tahoma"/>
          <w:i/>
        </w:rPr>
        <w:t>. Si el siniestro, iniciado antes y continuado después de vencido el término del seguro, consuma la pérdida o deterioro de la cosa asegurada, el asegurador responde del valor de la indemnización en los términos del contrato.</w:t>
      </w:r>
    </w:p>
    <w:p w:rsidR="00D8201E" w:rsidRDefault="00D8201E" w:rsidP="00A83333">
      <w:pPr>
        <w:widowControl w:val="0"/>
        <w:autoSpaceDE w:val="0"/>
        <w:autoSpaceDN w:val="0"/>
        <w:adjustRightInd w:val="0"/>
        <w:spacing w:after="0"/>
        <w:ind w:left="284"/>
        <w:jc w:val="both"/>
        <w:rPr>
          <w:rFonts w:ascii="Book Antiqua" w:hAnsi="Book Antiqua" w:cs="Tahoma"/>
          <w:i/>
        </w:rPr>
      </w:pPr>
    </w:p>
    <w:p w:rsidR="00D8201E" w:rsidRPr="00D8201E" w:rsidRDefault="00D8201E" w:rsidP="00A83333">
      <w:pPr>
        <w:widowControl w:val="0"/>
        <w:autoSpaceDE w:val="0"/>
        <w:autoSpaceDN w:val="0"/>
        <w:adjustRightInd w:val="0"/>
        <w:spacing w:after="0"/>
        <w:ind w:left="284"/>
        <w:jc w:val="both"/>
        <w:rPr>
          <w:rFonts w:ascii="Book Antiqua" w:hAnsi="Book Antiqua" w:cs="Tahoma"/>
        </w:rPr>
      </w:pPr>
      <w:r w:rsidRPr="00D8201E">
        <w:rPr>
          <w:rFonts w:ascii="Book Antiqua" w:hAnsi="Book Antiqua" w:cs="Tahoma"/>
          <w:b/>
          <w:i/>
        </w:rPr>
        <w:t>Pero si se inicia antes y continúa después que los riesgos hayan principiado a correr por cuenta del asegurador, éste no será responsable por el siniestro.”</w:t>
      </w:r>
      <w:r>
        <w:rPr>
          <w:rFonts w:ascii="Book Antiqua" w:hAnsi="Book Antiqua" w:cs="Tahoma"/>
        </w:rPr>
        <w:t xml:space="preserve"> (Negrita adrede).</w:t>
      </w:r>
    </w:p>
    <w:p w:rsidR="008E5B81" w:rsidRDefault="008E5B81" w:rsidP="00A83333">
      <w:pPr>
        <w:widowControl w:val="0"/>
        <w:tabs>
          <w:tab w:val="left" w:pos="2010"/>
        </w:tabs>
        <w:autoSpaceDE w:val="0"/>
        <w:autoSpaceDN w:val="0"/>
        <w:adjustRightInd w:val="0"/>
        <w:spacing w:after="0"/>
        <w:jc w:val="both"/>
        <w:rPr>
          <w:rFonts w:ascii="Book Antiqua" w:hAnsi="Book Antiqua" w:cs="Tahoma"/>
          <w:b/>
        </w:rPr>
      </w:pPr>
    </w:p>
    <w:p w:rsidR="00D8201E" w:rsidRDefault="00D8201E" w:rsidP="00A83333">
      <w:pPr>
        <w:widowControl w:val="0"/>
        <w:tabs>
          <w:tab w:val="left" w:pos="2010"/>
        </w:tabs>
        <w:autoSpaceDE w:val="0"/>
        <w:autoSpaceDN w:val="0"/>
        <w:adjustRightInd w:val="0"/>
        <w:spacing w:after="0"/>
        <w:jc w:val="both"/>
        <w:rPr>
          <w:rFonts w:ascii="Book Antiqua" w:hAnsi="Book Antiqua" w:cs="Tahoma"/>
        </w:rPr>
      </w:pPr>
      <w:r w:rsidRPr="00D8201E">
        <w:rPr>
          <w:rFonts w:ascii="Book Antiqua" w:hAnsi="Book Antiqua" w:cs="Tahoma"/>
        </w:rPr>
        <w:t>De acuerdo con lo señalado en el inciso 2 del artículo antes visto, es claro que la aseguradora no responderá</w:t>
      </w:r>
      <w:r>
        <w:rPr>
          <w:rFonts w:ascii="Book Antiqua" w:hAnsi="Book Antiqua" w:cs="Tahoma"/>
        </w:rPr>
        <w:t xml:space="preserve"> cuando quiera que el siniestro inicie con anterioridad a la vigencia de la póliza, aunque durante la cita vigencia continúe el mismo. Así lo ha reconocido la Corte de Suprema de Justicia a través de su</w:t>
      </w:r>
      <w:r w:rsidR="00A4339D">
        <w:rPr>
          <w:rFonts w:ascii="Book Antiqua" w:hAnsi="Book Antiqua" w:cs="Tahoma"/>
        </w:rPr>
        <w:t xml:space="preserve"> Sala de C</w:t>
      </w:r>
      <w:r>
        <w:rPr>
          <w:rFonts w:ascii="Book Antiqua" w:hAnsi="Book Antiqua" w:cs="Tahoma"/>
        </w:rPr>
        <w:t>asaci</w:t>
      </w:r>
      <w:r w:rsidR="00A4339D">
        <w:rPr>
          <w:rFonts w:ascii="Book Antiqua" w:hAnsi="Book Antiqua" w:cs="Tahoma"/>
        </w:rPr>
        <w:t>ón C</w:t>
      </w:r>
      <w:r>
        <w:rPr>
          <w:rFonts w:ascii="Book Antiqua" w:hAnsi="Book Antiqua" w:cs="Tahoma"/>
        </w:rPr>
        <w:t>ivil, mediante Sentencia SC2905-2021 del 29 de julio de 2021. Veamos:</w:t>
      </w:r>
    </w:p>
    <w:p w:rsidR="00D8201E" w:rsidRDefault="00D8201E" w:rsidP="00A83333">
      <w:pPr>
        <w:widowControl w:val="0"/>
        <w:tabs>
          <w:tab w:val="left" w:pos="2010"/>
        </w:tabs>
        <w:autoSpaceDE w:val="0"/>
        <w:autoSpaceDN w:val="0"/>
        <w:adjustRightInd w:val="0"/>
        <w:spacing w:after="0"/>
        <w:jc w:val="both"/>
        <w:rPr>
          <w:rFonts w:ascii="Book Antiqua" w:hAnsi="Book Antiqua" w:cs="Tahoma"/>
        </w:rPr>
      </w:pPr>
    </w:p>
    <w:p w:rsidR="00D8201E" w:rsidRPr="00D8201E" w:rsidRDefault="00D8201E" w:rsidP="00A83333">
      <w:pPr>
        <w:widowControl w:val="0"/>
        <w:autoSpaceDE w:val="0"/>
        <w:autoSpaceDN w:val="0"/>
        <w:adjustRightInd w:val="0"/>
        <w:spacing w:after="0"/>
        <w:ind w:left="284"/>
        <w:jc w:val="both"/>
        <w:rPr>
          <w:rFonts w:ascii="Book Antiqua" w:hAnsi="Book Antiqua" w:cs="Tahoma"/>
        </w:rPr>
      </w:pPr>
      <w:r w:rsidRPr="00D8201E">
        <w:rPr>
          <w:rFonts w:ascii="Book Antiqua" w:hAnsi="Book Antiqua" w:cs="Tahoma"/>
          <w:i/>
        </w:rPr>
        <w:lastRenderedPageBreak/>
        <w:t>“</w:t>
      </w:r>
      <w:r>
        <w:rPr>
          <w:rFonts w:ascii="Book Antiqua" w:hAnsi="Book Antiqua" w:cs="Tahoma"/>
          <w:i/>
        </w:rPr>
        <w:t>La aplicación del inciso 2° del artículo 1073 del Código de Comercio era de rigor, como lo hizo el juzgado de primera instancia, al concluir que (…) no estaba obligada al pago de la condena impuesta a las convocadas, en razón a que el siniestro empezó antes de la cobertura temporal del seguro y continuó después de que la aseguradora asumió los riesgos, eventualidad que la exonera de responsabilidad en el pago del siniestro al tenor del precepto legal señalado.”</w:t>
      </w:r>
    </w:p>
    <w:p w:rsidR="00D8201E" w:rsidRDefault="00D8201E" w:rsidP="00A83333">
      <w:pPr>
        <w:widowControl w:val="0"/>
        <w:tabs>
          <w:tab w:val="left" w:pos="2010"/>
        </w:tabs>
        <w:autoSpaceDE w:val="0"/>
        <w:autoSpaceDN w:val="0"/>
        <w:adjustRightInd w:val="0"/>
        <w:spacing w:after="0"/>
        <w:jc w:val="both"/>
        <w:rPr>
          <w:rFonts w:ascii="Book Antiqua" w:hAnsi="Book Antiqua" w:cs="Tahoma"/>
          <w:b/>
        </w:rPr>
      </w:pPr>
    </w:p>
    <w:p w:rsidR="00172C97" w:rsidRDefault="00172C97" w:rsidP="00A83333">
      <w:pPr>
        <w:spacing w:after="0"/>
        <w:jc w:val="both"/>
        <w:rPr>
          <w:rFonts w:ascii="Book Antiqua" w:hAnsi="Book Antiqua" w:cs="Tahoma"/>
        </w:rPr>
      </w:pPr>
      <w:r>
        <w:rPr>
          <w:rFonts w:ascii="Book Antiqua" w:hAnsi="Book Antiqua" w:cs="Tahoma"/>
        </w:rPr>
        <w:t xml:space="preserve">Así las cosas, nótese que la Póliza </w:t>
      </w:r>
      <w:r w:rsidRPr="008E5B81">
        <w:rPr>
          <w:rFonts w:ascii="Book Antiqua" w:hAnsi="Book Antiqua" w:cs="Tahoma"/>
        </w:rPr>
        <w:t>de Manejo Global Sector Oficial No. 400-64-994000001525 Anexo 0</w:t>
      </w:r>
      <w:r>
        <w:rPr>
          <w:rFonts w:ascii="Book Antiqua" w:hAnsi="Book Antiqua" w:cs="Tahoma"/>
        </w:rPr>
        <w:t>, comenzó su vigencia el 31 de mayo de 2016, esto es, con posterioridad al inicio del siniestro, valga decir, los hechos investigados por la Contraloría (enero y febrero de 2016), por lo tanto, mi procurada no estaba obligada a que se le impusiera una obligación indemnizatoria con cargo a la aludida póliza, pues es claro que en este caso, ocurrió la situación de hecho prevista en el inciso 2° del artículo 1073 del Código de Comercio, en razón a que el siniestro investigado y posteriormente declarado por la Contraloría empezó antes de la cobertura del seguro y continuó después de que Aseguradora Solidaria de Colombia E.C. asumiera los riesgos, siendo esta eventualidad causal exonerativa de pago, tal como lo interpretó la Corte Suprema de Justicia a través de su Sala de Casación Civil en la jurisprudencia antes vista.</w:t>
      </w:r>
    </w:p>
    <w:p w:rsidR="00172C97" w:rsidRDefault="00172C97" w:rsidP="00A83333">
      <w:pPr>
        <w:spacing w:after="0"/>
        <w:jc w:val="both"/>
        <w:rPr>
          <w:rFonts w:ascii="Book Antiqua" w:hAnsi="Book Antiqua" w:cs="Tahoma"/>
        </w:rPr>
      </w:pPr>
    </w:p>
    <w:p w:rsidR="0071228F" w:rsidRDefault="00172C97" w:rsidP="00A83333">
      <w:pPr>
        <w:spacing w:after="0"/>
        <w:jc w:val="both"/>
        <w:rPr>
          <w:rFonts w:ascii="Book Antiqua" w:hAnsi="Book Antiqua" w:cs="Tahoma"/>
        </w:rPr>
      </w:pPr>
      <w:r>
        <w:rPr>
          <w:rFonts w:ascii="Book Antiqua" w:hAnsi="Book Antiqua" w:cs="Tahoma"/>
        </w:rPr>
        <w:t>En los anteriores términos se considera que los actos administrativos incurrieron en los cargos de nulidad endilgados, pues se logró demostrar: i)</w:t>
      </w:r>
      <w:r w:rsidR="00A4339D">
        <w:rPr>
          <w:rFonts w:ascii="Book Antiqua" w:hAnsi="Book Antiqua" w:cs="Tahoma"/>
        </w:rPr>
        <w:t xml:space="preserve"> que hubo falta de aplicación de las disposiciones normativas que regulan el contrato de seguro, así como también de la jurisprudencia emitida por la Corte Suprema de Justicia a través de su Sala de Casación Civil, respecto de la aplicación del inciso 2° del artículo 1073 del Código Comercio, cuando un siniestro inicia antes de la vigencia de la póliza pero continúa después que la aseguradora asume los riesgos y ii) se tuvo por acreditados hechos como determinantes de la decisión cuando en realidad no lo estaban, en especial, que el origen del daño (siniestro), según el Auto que resolvió los recursos de reposición, se llevó a cabo en la etapa contractual de la ejecución del convenio, exactamente desde el 01 de julio de 2016, cuando ya se encontraba en vigencia la Póliza </w:t>
      </w:r>
      <w:r w:rsidR="00A4339D" w:rsidRPr="008E5B81">
        <w:rPr>
          <w:rFonts w:ascii="Book Antiqua" w:hAnsi="Book Antiqua" w:cs="Tahoma"/>
        </w:rPr>
        <w:t>de Manejo Global Sector Oficial No. 400-64-994000001525</w:t>
      </w:r>
      <w:r w:rsidR="00A4339D">
        <w:rPr>
          <w:rFonts w:ascii="Book Antiqua" w:hAnsi="Book Antiqua" w:cs="Tahoma"/>
        </w:rPr>
        <w:t xml:space="preserve">, pero si ello es así, ¿porque en el auto de apertura, en el auto de imputación y en el fallo con responsabilidad fiscal, se precisa que el origen del daño se consuma desde el año 2016, y para tal efecto hasta se cita un cuadro ilustrativo destacando mes por mes las pérdidas? </w:t>
      </w:r>
    </w:p>
    <w:p w:rsidR="0071228F" w:rsidRDefault="0071228F" w:rsidP="00A83333">
      <w:pPr>
        <w:spacing w:after="0"/>
        <w:jc w:val="both"/>
        <w:rPr>
          <w:rFonts w:ascii="Book Antiqua" w:hAnsi="Book Antiqua" w:cs="Tahoma"/>
        </w:rPr>
      </w:pPr>
    </w:p>
    <w:p w:rsidR="00FB7DAB" w:rsidRDefault="00A4339D" w:rsidP="00A83333">
      <w:pPr>
        <w:spacing w:after="0"/>
        <w:jc w:val="both"/>
        <w:rPr>
          <w:rFonts w:ascii="Book Antiqua" w:hAnsi="Book Antiqua" w:cs="Tahoma"/>
        </w:rPr>
      </w:pPr>
      <w:r>
        <w:rPr>
          <w:rFonts w:ascii="Book Antiqua" w:hAnsi="Book Antiqua" w:cs="Tahoma"/>
        </w:rPr>
        <w:t xml:space="preserve">Claramente la respuesta a este interrogante es que la Contraloría, al resolver el recurso de reposición, ajustó las fechas de origen del daño patrimonial a su conveniencia, para desestimar </w:t>
      </w:r>
      <w:r w:rsidR="00FB7DAB">
        <w:rPr>
          <w:rFonts w:ascii="Book Antiqua" w:hAnsi="Book Antiqua" w:cs="Tahoma"/>
        </w:rPr>
        <w:t xml:space="preserve">el argumento de defensa propuesto por la aseguradora desde su escrito de descargos y reiterado en el recurso de reposición contra el fallo con responsabilidad fiscal. Pero de una </w:t>
      </w:r>
      <w:r w:rsidR="00FB7DAB">
        <w:rPr>
          <w:rFonts w:ascii="Book Antiqua" w:hAnsi="Book Antiqua" w:cs="Tahoma"/>
        </w:rPr>
        <w:lastRenderedPageBreak/>
        <w:t xml:space="preserve">revisión integral del expediente administrativo se tiene que el origen del daño, proviene directamente desde el mes de enero de 2016 o a más tardar desde febrero del mismo año, motivo por el cual no se podía hacer efectiva la Póliza </w:t>
      </w:r>
      <w:r w:rsidR="00FB7DAB" w:rsidRPr="008E5B81">
        <w:rPr>
          <w:rFonts w:ascii="Book Antiqua" w:hAnsi="Book Antiqua" w:cs="Tahoma"/>
        </w:rPr>
        <w:t>de Manejo Global Sector Oficial No. 400-64-994000001525</w:t>
      </w:r>
      <w:r w:rsidR="00FB7DAB">
        <w:rPr>
          <w:rFonts w:ascii="Book Antiqua" w:hAnsi="Book Antiqua" w:cs="Tahoma"/>
        </w:rPr>
        <w:t xml:space="preserve"> expedida por mi procurada, ya que su vigencia, estuvo comprendida desde el 31 de mayo de 2016 hasta el 31 de mayo de 2017, y el siniestro como se ha dicho, se generó antes de la entrada en vigencia de la póliza y continuó en la vigencia misma. </w:t>
      </w:r>
    </w:p>
    <w:p w:rsidR="00FB7DAB" w:rsidRDefault="00FB7DAB" w:rsidP="00A83333">
      <w:pPr>
        <w:spacing w:after="0"/>
        <w:jc w:val="both"/>
        <w:rPr>
          <w:rFonts w:ascii="Book Antiqua" w:hAnsi="Book Antiqua" w:cs="Tahoma"/>
        </w:rPr>
      </w:pPr>
    </w:p>
    <w:p w:rsidR="00172C97" w:rsidRDefault="00FB7DAB" w:rsidP="00A83333">
      <w:pPr>
        <w:spacing w:after="0"/>
        <w:jc w:val="both"/>
        <w:rPr>
          <w:rFonts w:ascii="Book Antiqua" w:hAnsi="Book Antiqua" w:cs="Tahoma"/>
          <w:b/>
        </w:rPr>
      </w:pPr>
      <w:r w:rsidRPr="00FB7DAB">
        <w:rPr>
          <w:rFonts w:ascii="Book Antiqua" w:hAnsi="Book Antiqua" w:cs="Tahoma"/>
          <w:b/>
        </w:rPr>
        <w:t>B).</w:t>
      </w:r>
      <w:r>
        <w:rPr>
          <w:rFonts w:ascii="Book Antiqua" w:hAnsi="Book Antiqua" w:cs="Tahoma"/>
        </w:rPr>
        <w:t xml:space="preserve"> </w:t>
      </w:r>
      <w:r w:rsidRPr="008E5B81">
        <w:rPr>
          <w:rFonts w:ascii="Book Antiqua" w:hAnsi="Book Antiqua" w:cs="Tahoma"/>
          <w:b/>
        </w:rPr>
        <w:t xml:space="preserve">LA ENTIDAD CONVOCADA INCURRIÓ EN INFRACCIÓN DE LAS NORMAS Y FALSA MOTIVACIÓN, CON LA EXPEDICIÓN DEL FALLO CON RESPONSABILIDAD FISCAL Y EL AUTO QUE RESOLVIÓ EL RECURSO DE REPOSICIÓN, POR CUANTO </w:t>
      </w:r>
      <w:r>
        <w:rPr>
          <w:rFonts w:ascii="Book Antiqua" w:hAnsi="Book Antiqua" w:cs="Tahoma"/>
          <w:b/>
        </w:rPr>
        <w:t>DESCONOCIÓ EL LIMITE MÁXIMO DE RESPONSABILIDAD DEL ASEGURADOR POR EVENTO.</w:t>
      </w:r>
    </w:p>
    <w:p w:rsidR="00FB7DAB" w:rsidRDefault="00FB7DAB" w:rsidP="00A83333">
      <w:pPr>
        <w:spacing w:after="0"/>
        <w:jc w:val="both"/>
        <w:rPr>
          <w:rFonts w:ascii="Book Antiqua" w:hAnsi="Book Antiqua" w:cs="Tahoma"/>
          <w:b/>
        </w:rPr>
      </w:pPr>
    </w:p>
    <w:p w:rsidR="00B10C70" w:rsidRDefault="00FB7DAB" w:rsidP="00A83333">
      <w:pPr>
        <w:spacing w:after="0"/>
        <w:jc w:val="both"/>
        <w:rPr>
          <w:rFonts w:ascii="Book Antiqua" w:hAnsi="Book Antiqua" w:cs="Tahoma"/>
        </w:rPr>
      </w:pPr>
      <w:r>
        <w:rPr>
          <w:rFonts w:ascii="Book Antiqua" w:hAnsi="Book Antiqua" w:cs="Tahoma"/>
        </w:rPr>
        <w:t xml:space="preserve">Adicional a los argumentos ya expuestos, debe señalarse que los actos administrativos controvertidos también incurren en las causales de nulidad endilgadas, ya que se desconoció durante todo el trámite del Proceso de Responsabilidad Fiscal, </w:t>
      </w:r>
      <w:r w:rsidR="00B10C70">
        <w:rPr>
          <w:rFonts w:ascii="Book Antiqua" w:hAnsi="Book Antiqua" w:cs="Tahoma"/>
        </w:rPr>
        <w:t>que el límite máximo de responsabilidad de la compañía aseguradora ascendía a la suma de $20.000.000 Pesos M/</w:t>
      </w:r>
      <w:proofErr w:type="spellStart"/>
      <w:r w:rsidR="00B10C70">
        <w:rPr>
          <w:rFonts w:ascii="Book Antiqua" w:hAnsi="Book Antiqua" w:cs="Tahoma"/>
        </w:rPr>
        <w:t>cte</w:t>
      </w:r>
      <w:proofErr w:type="spellEnd"/>
      <w:r w:rsidR="00B10C70">
        <w:rPr>
          <w:rFonts w:ascii="Book Antiqua" w:hAnsi="Book Antiqua" w:cs="Tahoma"/>
        </w:rPr>
        <w:t>, menos el deducible del 10%.</w:t>
      </w:r>
      <w:r w:rsidR="0032323A">
        <w:rPr>
          <w:rFonts w:ascii="Book Antiqua" w:hAnsi="Book Antiqua" w:cs="Tahoma"/>
        </w:rPr>
        <w:t xml:space="preserve"> Esta condición específica de la Póliza</w:t>
      </w:r>
      <w:r w:rsidR="003E1D11">
        <w:rPr>
          <w:rFonts w:ascii="Book Antiqua" w:hAnsi="Book Antiqua" w:cs="Tahoma"/>
        </w:rPr>
        <w:t xml:space="preserve"> </w:t>
      </w:r>
      <w:r w:rsidR="003E1D11" w:rsidRPr="008E5B81">
        <w:rPr>
          <w:rFonts w:ascii="Book Antiqua" w:hAnsi="Book Antiqua" w:cs="Tahoma"/>
        </w:rPr>
        <w:t>de Manejo Global Sector Oficial No. 400-64-994000001525</w:t>
      </w:r>
      <w:r w:rsidR="003E1D11">
        <w:rPr>
          <w:rFonts w:ascii="Book Antiqua" w:hAnsi="Book Antiqua" w:cs="Tahoma"/>
        </w:rPr>
        <w:t xml:space="preserve"> </w:t>
      </w:r>
      <w:r w:rsidR="0032323A">
        <w:rPr>
          <w:rFonts w:ascii="Book Antiqua" w:hAnsi="Book Antiqua" w:cs="Tahoma"/>
        </w:rPr>
        <w:t>está plenamente descrita en el condicionado particular. Miremos:</w:t>
      </w:r>
    </w:p>
    <w:p w:rsidR="0032323A" w:rsidRDefault="0032323A" w:rsidP="00A83333">
      <w:pPr>
        <w:spacing w:after="0"/>
        <w:jc w:val="both"/>
        <w:rPr>
          <w:rFonts w:ascii="Book Antiqua" w:hAnsi="Book Antiqua" w:cs="Tahoma"/>
        </w:rPr>
      </w:pPr>
    </w:p>
    <w:p w:rsidR="0032323A" w:rsidRDefault="0032323A" w:rsidP="00A83333">
      <w:pPr>
        <w:spacing w:after="0"/>
        <w:jc w:val="center"/>
        <w:rPr>
          <w:rFonts w:ascii="Tahoma" w:hAnsi="Tahoma" w:cs="Tahoma"/>
          <w:noProof/>
          <w:lang w:val="es-CO" w:eastAsia="es-CO"/>
        </w:rPr>
      </w:pPr>
    </w:p>
    <w:p w:rsidR="0032323A" w:rsidRDefault="0032323A" w:rsidP="00A83333">
      <w:pPr>
        <w:spacing w:after="0"/>
        <w:jc w:val="center"/>
        <w:rPr>
          <w:rFonts w:ascii="Book Antiqua" w:hAnsi="Book Antiqua" w:cs="Tahoma"/>
        </w:rPr>
      </w:pPr>
      <w:r>
        <w:rPr>
          <w:rFonts w:ascii="Book Antiqua" w:hAnsi="Book Antiqua" w:cs="Tahoma"/>
          <w:noProof/>
          <w:lang w:val="es-CO" w:eastAsia="es-CO"/>
        </w:rPr>
        <w:t xml:space="preserve">              </w:t>
      </w:r>
      <w:r>
        <w:rPr>
          <w:rFonts w:ascii="Book Antiqua" w:hAnsi="Book Antiqua" w:cs="Tahoma"/>
          <w:noProof/>
          <w:lang w:val="es-CO" w:eastAsia="es-CO"/>
        </w:rPr>
        <w:drawing>
          <wp:inline distT="0" distB="0" distL="0" distR="0">
            <wp:extent cx="3990975" cy="400050"/>
            <wp:effectExtent l="0" t="0" r="952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90975" cy="400050"/>
                    </a:xfrm>
                    <a:prstGeom prst="rect">
                      <a:avLst/>
                    </a:prstGeom>
                    <a:noFill/>
                    <a:ln>
                      <a:noFill/>
                    </a:ln>
                  </pic:spPr>
                </pic:pic>
              </a:graphicData>
            </a:graphic>
          </wp:inline>
        </w:drawing>
      </w:r>
    </w:p>
    <w:p w:rsidR="0032323A" w:rsidRDefault="0032323A" w:rsidP="00A83333">
      <w:pPr>
        <w:spacing w:after="0"/>
        <w:jc w:val="both"/>
        <w:rPr>
          <w:rFonts w:ascii="Book Antiqua" w:hAnsi="Book Antiqua" w:cs="Tahoma"/>
        </w:rPr>
      </w:pPr>
      <w:r>
        <w:rPr>
          <w:rFonts w:ascii="Book Antiqua" w:hAnsi="Book Antiqua" w:cs="Tahoma"/>
        </w:rPr>
        <w:t xml:space="preserve">                           </w:t>
      </w:r>
      <w:r>
        <w:rPr>
          <w:rFonts w:ascii="Book Antiqua" w:hAnsi="Book Antiqua" w:cs="Tahoma"/>
          <w:noProof/>
          <w:lang w:val="es-CO" w:eastAsia="es-CO"/>
        </w:rPr>
        <w:drawing>
          <wp:inline distT="0" distB="0" distL="0" distR="0">
            <wp:extent cx="4581525" cy="800100"/>
            <wp:effectExtent l="0" t="0" r="952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81525" cy="800100"/>
                    </a:xfrm>
                    <a:prstGeom prst="rect">
                      <a:avLst/>
                    </a:prstGeom>
                    <a:noFill/>
                    <a:ln>
                      <a:noFill/>
                    </a:ln>
                  </pic:spPr>
                </pic:pic>
              </a:graphicData>
            </a:graphic>
          </wp:inline>
        </w:drawing>
      </w:r>
    </w:p>
    <w:p w:rsidR="00B10C70" w:rsidRDefault="00B10C70" w:rsidP="00A83333">
      <w:pPr>
        <w:spacing w:after="0"/>
        <w:jc w:val="both"/>
        <w:rPr>
          <w:rFonts w:ascii="Book Antiqua" w:hAnsi="Book Antiqua" w:cs="Tahoma"/>
        </w:rPr>
      </w:pPr>
    </w:p>
    <w:p w:rsidR="00702AF4" w:rsidRDefault="0032323A" w:rsidP="00A83333">
      <w:pPr>
        <w:spacing w:after="0"/>
        <w:jc w:val="both"/>
        <w:rPr>
          <w:rFonts w:ascii="Book Antiqua" w:hAnsi="Book Antiqua" w:cs="Tahoma"/>
        </w:rPr>
      </w:pPr>
      <w:r>
        <w:rPr>
          <w:rFonts w:ascii="Book Antiqua" w:hAnsi="Book Antiqua" w:cs="Tahoma"/>
        </w:rPr>
        <w:t>Y fue resaltada por la compañía aseguradora tanto en el escrito de descargos como en el recurso de reposición. Téngase en cuenta que una cosa es valor asegurado de una póliza durante la vigencia, y otra muy distinta el valor asegurado por evento. En este caso, la entidad convocada</w:t>
      </w:r>
      <w:r w:rsidR="00A94CBA">
        <w:rPr>
          <w:rFonts w:ascii="Book Antiqua" w:hAnsi="Book Antiqua" w:cs="Tahoma"/>
        </w:rPr>
        <w:t xml:space="preserve"> </w:t>
      </w:r>
      <w:r>
        <w:rPr>
          <w:rFonts w:ascii="Book Antiqua" w:hAnsi="Book Antiqua" w:cs="Tahoma"/>
        </w:rPr>
        <w:t>ordenó un pago con cargo al límite de la vigencia anual, lo cual es incorrecto, pues el límite de la vigencia anual es</w:t>
      </w:r>
      <w:r w:rsidR="00A94CBA">
        <w:rPr>
          <w:rFonts w:ascii="Book Antiqua" w:hAnsi="Book Antiqua" w:cs="Tahoma"/>
        </w:rPr>
        <w:t xml:space="preserve"> para varios siniestros y/o eventos ocurridos en vigencia de la Póliza, no para uno solo, tal como se desprende del condicionado particular de la póliza cuando explica: </w:t>
      </w:r>
      <w:r w:rsidR="00A94CBA" w:rsidRPr="00A94CBA">
        <w:rPr>
          <w:rFonts w:ascii="Book Antiqua" w:hAnsi="Book Antiqua" w:cs="Tahoma"/>
          <w:i/>
        </w:rPr>
        <w:t>“</w:t>
      </w:r>
      <w:r w:rsidR="00A94CBA" w:rsidRPr="00A94CBA">
        <w:rPr>
          <w:rFonts w:ascii="Book Antiqua" w:hAnsi="Book Antiqua" w:cs="Tahoma"/>
          <w:b/>
          <w:i/>
        </w:rPr>
        <w:t xml:space="preserve">La máxima responsabilidad de la asegurado en caso de siniestro originado por un riesgo </w:t>
      </w:r>
      <w:r w:rsidR="00A94CBA" w:rsidRPr="00A94CBA">
        <w:rPr>
          <w:rFonts w:ascii="Book Antiqua" w:hAnsi="Book Antiqua" w:cs="Tahoma"/>
          <w:b/>
          <w:i/>
        </w:rPr>
        <w:lastRenderedPageBreak/>
        <w:t>amparado y cometido durante la vigencia de la presente póliza, se limita a la suma de $20.000.000 por evento, independiente del valor asegurado de la póliza para la vigencia</w:t>
      </w:r>
      <w:r w:rsidR="00A94CBA" w:rsidRPr="00A94CBA">
        <w:rPr>
          <w:rFonts w:ascii="Book Antiqua" w:hAnsi="Book Antiqua" w:cs="Tahoma"/>
          <w:i/>
        </w:rPr>
        <w:t>.”</w:t>
      </w:r>
      <w:r w:rsidR="00A94CBA">
        <w:rPr>
          <w:rFonts w:ascii="Book Antiqua" w:hAnsi="Book Antiqua" w:cs="Tahoma"/>
        </w:rPr>
        <w:t>, por tal motivo, como quiera que la decisiones proferidas en el proceso de responsabilidad fiscal No. PRF-2019-00763, constituyen un solo evento y no varios, el límite máximo de responsabilidad por el cual debió ser condenada la compañía, en gracia de discusión, no podía exceder de $20.000.000 Pesos M/</w:t>
      </w:r>
      <w:proofErr w:type="spellStart"/>
      <w:r w:rsidR="00A94CBA">
        <w:rPr>
          <w:rFonts w:ascii="Book Antiqua" w:hAnsi="Book Antiqua" w:cs="Tahoma"/>
        </w:rPr>
        <w:t>cte</w:t>
      </w:r>
      <w:proofErr w:type="spellEnd"/>
      <w:r w:rsidR="00A94CBA">
        <w:rPr>
          <w:rFonts w:ascii="Book Antiqua" w:hAnsi="Book Antiqua" w:cs="Tahoma"/>
        </w:rPr>
        <w:t>,</w:t>
      </w:r>
      <w:r w:rsidR="00702AF4">
        <w:rPr>
          <w:rFonts w:ascii="Book Antiqua" w:hAnsi="Book Antiqua" w:cs="Tahoma"/>
        </w:rPr>
        <w:t xml:space="preserve"> menos el deducible (10%). </w:t>
      </w:r>
    </w:p>
    <w:p w:rsidR="00702AF4" w:rsidRDefault="00702AF4" w:rsidP="00A83333">
      <w:pPr>
        <w:spacing w:after="0"/>
        <w:jc w:val="both"/>
        <w:rPr>
          <w:rFonts w:ascii="Book Antiqua" w:hAnsi="Book Antiqua" w:cs="Tahoma"/>
        </w:rPr>
      </w:pPr>
    </w:p>
    <w:p w:rsidR="00702AF4" w:rsidRDefault="00702AF4" w:rsidP="00A83333">
      <w:pPr>
        <w:spacing w:after="0"/>
        <w:jc w:val="both"/>
        <w:rPr>
          <w:rFonts w:ascii="Book Antiqua" w:hAnsi="Book Antiqua" w:cs="Tahoma"/>
        </w:rPr>
      </w:pPr>
      <w:r>
        <w:rPr>
          <w:rFonts w:ascii="Book Antiqua" w:hAnsi="Book Antiqua" w:cs="Tahoma"/>
        </w:rPr>
        <w:t xml:space="preserve">Interpretar lo contrario, como lo hizo la Contraloría General de la República-Gerencia Departamental Colegiada del Norte de Santander en los actos administrativos controvertidos, es desconocer el pacta </w:t>
      </w:r>
      <w:proofErr w:type="spellStart"/>
      <w:r>
        <w:rPr>
          <w:rFonts w:ascii="Book Antiqua" w:hAnsi="Book Antiqua" w:cs="Tahoma"/>
        </w:rPr>
        <w:t>sunt</w:t>
      </w:r>
      <w:proofErr w:type="spellEnd"/>
      <w:r>
        <w:rPr>
          <w:rFonts w:ascii="Book Antiqua" w:hAnsi="Book Antiqua" w:cs="Tahoma"/>
        </w:rPr>
        <w:t xml:space="preserve"> </w:t>
      </w:r>
      <w:proofErr w:type="spellStart"/>
      <w:r>
        <w:rPr>
          <w:rFonts w:ascii="Book Antiqua" w:hAnsi="Book Antiqua" w:cs="Tahoma"/>
        </w:rPr>
        <w:t>servanda</w:t>
      </w:r>
      <w:proofErr w:type="spellEnd"/>
      <w:r>
        <w:rPr>
          <w:rFonts w:ascii="Book Antiqua" w:hAnsi="Book Antiqua" w:cs="Tahoma"/>
        </w:rPr>
        <w:t xml:space="preserve"> entre los contrayentes del negocio aseguraticio, y por su puesto el artículo 1079 del Código de Comercio, el cual expresa que la responsabilidad del asegurador va hasta la concurrencia de la suma asegurada, y en este caso, fue completamente desconocida por la entidad convocada, que la concurrencia de la suma asegurada ofrecida por evento, solo asciende a $20.000.000 Pesos M/</w:t>
      </w:r>
      <w:proofErr w:type="spellStart"/>
      <w:r>
        <w:rPr>
          <w:rFonts w:ascii="Book Antiqua" w:hAnsi="Book Antiqua" w:cs="Tahoma"/>
        </w:rPr>
        <w:t>cte</w:t>
      </w:r>
      <w:proofErr w:type="spellEnd"/>
      <w:r>
        <w:rPr>
          <w:rFonts w:ascii="Book Antiqua" w:hAnsi="Book Antiqua" w:cs="Tahoma"/>
        </w:rPr>
        <w:t xml:space="preserve"> y no a $100.000.000 Pesos M/cte.</w:t>
      </w:r>
    </w:p>
    <w:p w:rsidR="003E1D11" w:rsidRDefault="003E1D11" w:rsidP="00A83333">
      <w:pPr>
        <w:spacing w:after="0"/>
        <w:jc w:val="both"/>
        <w:rPr>
          <w:rFonts w:ascii="Book Antiqua" w:hAnsi="Book Antiqua" w:cs="Tahoma"/>
        </w:rPr>
      </w:pPr>
    </w:p>
    <w:p w:rsidR="003E1D11" w:rsidRPr="00740035" w:rsidRDefault="00740035" w:rsidP="00A83333">
      <w:pPr>
        <w:spacing w:after="0"/>
        <w:jc w:val="both"/>
        <w:rPr>
          <w:rFonts w:ascii="Book Antiqua" w:hAnsi="Book Antiqua" w:cs="Tahoma"/>
          <w:b/>
        </w:rPr>
      </w:pPr>
      <w:proofErr w:type="gramStart"/>
      <w:r w:rsidRPr="00740035">
        <w:rPr>
          <w:rFonts w:ascii="Book Antiqua" w:hAnsi="Book Antiqua" w:cs="Tahoma"/>
          <w:b/>
        </w:rPr>
        <w:t>C</w:t>
      </w:r>
      <w:r>
        <w:rPr>
          <w:rFonts w:ascii="Book Antiqua" w:hAnsi="Book Antiqua" w:cs="Tahoma"/>
          <w:b/>
        </w:rPr>
        <w:t>)</w:t>
      </w:r>
      <w:proofErr w:type="gramEnd"/>
      <w:r w:rsidR="00EA2BB6" w:rsidRPr="00740035">
        <w:rPr>
          <w:rFonts w:ascii="Book Antiqua" w:hAnsi="Book Antiqua" w:cs="Tahoma"/>
          <w:b/>
        </w:rPr>
        <w:t xml:space="preserve">. </w:t>
      </w:r>
      <w:r w:rsidRPr="00740035">
        <w:rPr>
          <w:rFonts w:ascii="Book Antiqua" w:hAnsi="Book Antiqua" w:cs="Tahoma"/>
          <w:b/>
        </w:rPr>
        <w:t>LA EXPEDICIÓN DEL FALLO CON RESPONSABILIDAD FISCAL FUE IRREGULAR, PORQUE NO SE PRONUNCIÓ</w:t>
      </w:r>
      <w:r>
        <w:rPr>
          <w:rFonts w:ascii="Book Antiqua" w:hAnsi="Book Antiqua" w:cs="Tahoma"/>
          <w:b/>
        </w:rPr>
        <w:t xml:space="preserve"> RESPECTO DE LOS ARGUMENTOS DE DEFENSA EN CONTRA DEL AUTO DE IMPUTACIÓN.</w:t>
      </w:r>
    </w:p>
    <w:p w:rsidR="00702AF4" w:rsidRDefault="00702AF4" w:rsidP="00A83333">
      <w:pPr>
        <w:spacing w:after="0"/>
        <w:jc w:val="both"/>
        <w:rPr>
          <w:rFonts w:ascii="Book Antiqua" w:hAnsi="Book Antiqua" w:cs="Tahoma"/>
        </w:rPr>
      </w:pPr>
    </w:p>
    <w:p w:rsidR="00740035" w:rsidRDefault="00740035" w:rsidP="00A83333">
      <w:pPr>
        <w:spacing w:after="0"/>
        <w:jc w:val="both"/>
        <w:rPr>
          <w:rFonts w:ascii="Book Antiqua" w:hAnsi="Book Antiqua" w:cs="Tahoma"/>
        </w:rPr>
      </w:pPr>
      <w:r>
        <w:rPr>
          <w:rFonts w:ascii="Book Antiqua" w:hAnsi="Book Antiqua" w:cs="Tahoma"/>
        </w:rPr>
        <w:t xml:space="preserve">Con las pruebas documentales que se adjuntan a la presente solicitud de conciliación, se acredita que Aseguradora Solidaria de Colombia E.C. presentó escrito de descargos y argumentos de defensa en contra del Auto No. 0163 del 29 de junio de 2023, por medio del cual se imputó responsabilidad fiscal a los presuntos responsables y se ordenó mantener la vinculación de la compañía aseguradora que represento. No obstante, el Ente Control al concluir la actuación administrativa con el fallo con responsabilidad fiscal, no analizó, en lo absoluto, los </w:t>
      </w:r>
      <w:r w:rsidR="00592462">
        <w:rPr>
          <w:rFonts w:ascii="Book Antiqua" w:hAnsi="Book Antiqua" w:cs="Tahoma"/>
        </w:rPr>
        <w:t>argumentos en que se sustentó la defensa de la compañía aseguradora.</w:t>
      </w:r>
    </w:p>
    <w:p w:rsidR="00592462" w:rsidRDefault="00592462" w:rsidP="00A83333">
      <w:pPr>
        <w:spacing w:after="0"/>
        <w:jc w:val="both"/>
        <w:rPr>
          <w:rFonts w:ascii="Book Antiqua" w:hAnsi="Book Antiqua" w:cs="Tahoma"/>
        </w:rPr>
      </w:pPr>
    </w:p>
    <w:p w:rsidR="00592462" w:rsidRDefault="00F02BAF" w:rsidP="00A83333">
      <w:pPr>
        <w:spacing w:after="0"/>
        <w:jc w:val="both"/>
        <w:rPr>
          <w:rFonts w:ascii="Book Antiqua" w:hAnsi="Book Antiqua" w:cs="Tahoma"/>
        </w:rPr>
      </w:pPr>
      <w:r>
        <w:rPr>
          <w:rFonts w:ascii="Book Antiqua" w:hAnsi="Book Antiqua" w:cs="Tahoma"/>
        </w:rPr>
        <w:t xml:space="preserve">Por ello, es así como el fallo contenido en el Auto 0096 del 03 de abril de 2024 transgrede el debido proceso de la aseguradora, así como el derecho de defensa, pues no observó en favor de ésta la garantía de ser oída y vencida en juicio con la plenitud de las formas procesales y a las que tenía derecho conforme a lo dispuesto en el artículo 44 de la Ley 610 del 2000, al tiempo que también adolece de motivación en lo que se refiere a la declaración de responsabilidad en su calidad de tercero civil, faltando al principio de congruencia y desconociendo la Circular No. 005 del 16 de marzo del 2000, proferida por el Contralor General de la República. </w:t>
      </w:r>
    </w:p>
    <w:p w:rsidR="00FB7DAB" w:rsidRPr="00FB7DAB" w:rsidRDefault="00A94CBA" w:rsidP="00A83333">
      <w:pPr>
        <w:spacing w:after="0"/>
        <w:jc w:val="both"/>
        <w:rPr>
          <w:rFonts w:ascii="Book Antiqua" w:hAnsi="Book Antiqua" w:cs="Tahoma"/>
        </w:rPr>
      </w:pPr>
      <w:r>
        <w:rPr>
          <w:rFonts w:ascii="Book Antiqua" w:hAnsi="Book Antiqua" w:cs="Tahoma"/>
        </w:rPr>
        <w:t xml:space="preserve"> </w:t>
      </w:r>
      <w:r w:rsidR="0032323A">
        <w:rPr>
          <w:rFonts w:ascii="Book Antiqua" w:hAnsi="Book Antiqua" w:cs="Tahoma"/>
        </w:rPr>
        <w:t xml:space="preserve"> </w:t>
      </w:r>
    </w:p>
    <w:p w:rsidR="00802355" w:rsidRDefault="00802355" w:rsidP="00A83333">
      <w:pPr>
        <w:pStyle w:val="Prrafodelista"/>
        <w:spacing w:after="0"/>
        <w:ind w:left="0"/>
        <w:jc w:val="both"/>
        <w:rPr>
          <w:rFonts w:ascii="Book Antiqua" w:hAnsi="Book Antiqua" w:cs="Tahoma"/>
        </w:rPr>
      </w:pPr>
      <w:r>
        <w:rPr>
          <w:rFonts w:ascii="Book Antiqua" w:hAnsi="Book Antiqua" w:cs="Tahoma"/>
        </w:rPr>
        <w:lastRenderedPageBreak/>
        <w:t>Dicho en otros términos, l</w:t>
      </w:r>
      <w:r w:rsidRPr="008E5B81">
        <w:rPr>
          <w:rFonts w:ascii="Book Antiqua" w:hAnsi="Book Antiqua" w:cs="Tahoma"/>
        </w:rPr>
        <w:t>a entidad convocada, con la anterior</w:t>
      </w:r>
      <w:r>
        <w:rPr>
          <w:rFonts w:ascii="Book Antiqua" w:hAnsi="Book Antiqua" w:cs="Tahoma"/>
        </w:rPr>
        <w:t xml:space="preserve"> decisión (fallo con responsabilidad fiscal)</w:t>
      </w:r>
      <w:r w:rsidRPr="008E5B81">
        <w:rPr>
          <w:rFonts w:ascii="Book Antiqua" w:hAnsi="Book Antiqua" w:cs="Tahoma"/>
        </w:rPr>
        <w:t>, procedió a imponer una obligación indemnizatoria a cargo de la compañía aseguradora que represento, por la suma de $100.000.000 Pesos M/cte, sin haber efectuado tan siquiera un análisis mínimo de los argumentos de defensa expuestos en el escrito de descargos. Revisado en su integridad el fallo con responsabilidad fiscal, se evidencia que la entidad convocada, no se pronunció en lo absoluto, frente a los descargos presentados por la compañía aseguradora, desconociendo así</w:t>
      </w:r>
      <w:r>
        <w:rPr>
          <w:rFonts w:ascii="Book Antiqua" w:hAnsi="Book Antiqua" w:cs="Tahoma"/>
        </w:rPr>
        <w:t>, insisto,</w:t>
      </w:r>
      <w:r w:rsidRPr="008E5B81">
        <w:rPr>
          <w:rFonts w:ascii="Book Antiqua" w:hAnsi="Book Antiqua" w:cs="Tahoma"/>
        </w:rPr>
        <w:t xml:space="preserve"> el derecho de defensa de mi procurada, el debido proceso que le asistía al interior del Proceso de Responsabilidad Fiscal</w:t>
      </w:r>
      <w:r>
        <w:rPr>
          <w:rFonts w:ascii="Book Antiqua" w:hAnsi="Book Antiqua" w:cs="Tahoma"/>
        </w:rPr>
        <w:t>, y el principio de congruencia, pues la decisión no es congruente con los argumentos de defensa expuestos por la compañía aseguradora, ya que no se entraron ni siquiera a estudiar, siendo esto claramente una omisión, que trae como consecuencia la declaratoria de nulidad del acto administrativo, habida cuenta que, su expedición fue irregular, porque se dejó de resolver en el fallo con responsabilidad fiscal aspectos que debían ser objeto de pronunciamiento, por ministerio de la Ley, y la ausencia de pronunciamiento afectó las garantías mínimas de mi procurada.</w:t>
      </w:r>
    </w:p>
    <w:p w:rsidR="004971EA" w:rsidRDefault="004971EA" w:rsidP="00A83333">
      <w:pPr>
        <w:pStyle w:val="Prrafodelista"/>
        <w:spacing w:after="0"/>
        <w:ind w:left="0"/>
        <w:jc w:val="both"/>
        <w:rPr>
          <w:rFonts w:ascii="Book Antiqua" w:hAnsi="Book Antiqua" w:cs="Tahoma"/>
        </w:rPr>
      </w:pPr>
    </w:p>
    <w:p w:rsidR="004971EA" w:rsidRDefault="00802355" w:rsidP="00A83333">
      <w:pPr>
        <w:pStyle w:val="Prrafodelista"/>
        <w:spacing w:after="0"/>
        <w:ind w:left="0"/>
        <w:jc w:val="both"/>
        <w:rPr>
          <w:rFonts w:ascii="Book Antiqua" w:hAnsi="Book Antiqua" w:cs="Tahoma"/>
          <w:b/>
        </w:rPr>
      </w:pPr>
      <w:r w:rsidRPr="00802355">
        <w:rPr>
          <w:rFonts w:ascii="Book Antiqua" w:hAnsi="Book Antiqua" w:cs="Tahoma"/>
          <w:b/>
        </w:rPr>
        <w:t>D). LA EXPEDICIÓN DEL FALLO CON RESPONSABILIDAD FISCAL Y EL AUTO QUE RESUELVE EL RECURSO DE REPOSICIÓN FUERON IRREGULARES, DADA LA AUSENCIA DE MOTIVACIÓN EN EL AUTO DE IMPUTACIÓN QUE ORDENÓ MANTENER LA VINCULACIÓN DE LA COMPAÑÍA ASEGURADORA.</w:t>
      </w:r>
    </w:p>
    <w:p w:rsidR="004971EA" w:rsidRDefault="004971EA" w:rsidP="00A83333">
      <w:pPr>
        <w:pStyle w:val="Prrafodelista"/>
        <w:spacing w:after="0"/>
        <w:ind w:left="0"/>
        <w:jc w:val="both"/>
        <w:rPr>
          <w:rFonts w:ascii="Book Antiqua" w:hAnsi="Book Antiqua" w:cs="Tahoma"/>
        </w:rPr>
      </w:pPr>
    </w:p>
    <w:p w:rsidR="007D51AB" w:rsidRDefault="004971EA" w:rsidP="00A83333">
      <w:pPr>
        <w:pStyle w:val="Prrafodelista"/>
        <w:spacing w:after="0"/>
        <w:ind w:left="0"/>
        <w:jc w:val="both"/>
        <w:rPr>
          <w:rFonts w:ascii="Book Antiqua" w:hAnsi="Book Antiqua" w:cs="Tahoma"/>
        </w:rPr>
      </w:pPr>
      <w:r>
        <w:rPr>
          <w:rFonts w:ascii="Book Antiqua" w:hAnsi="Book Antiqua" w:cs="Tahoma"/>
        </w:rPr>
        <w:t>Con las pruebas documentales que se arriman con la presente solicitud de conciliación, se demuestra que e</w:t>
      </w:r>
      <w:r w:rsidRPr="004971EA">
        <w:rPr>
          <w:rFonts w:ascii="Book Antiqua" w:hAnsi="Book Antiqua" w:cs="Tahoma"/>
        </w:rPr>
        <w:t>l ente de control fiscal profirió el Auto de Imputación No. 0163 del 29 de junio de 2023 en el</w:t>
      </w:r>
      <w:r w:rsidRPr="004971EA">
        <w:rPr>
          <w:rFonts w:ascii="Book Antiqua" w:hAnsi="Book Antiqua" w:cs="Tahoma"/>
          <w:spacing w:val="-59"/>
        </w:rPr>
        <w:t xml:space="preserve"> </w:t>
      </w:r>
      <w:r w:rsidR="007D51AB">
        <w:rPr>
          <w:rFonts w:ascii="Book Antiqua" w:hAnsi="Book Antiqua" w:cs="Tahoma"/>
          <w:spacing w:val="-59"/>
        </w:rPr>
        <w:t xml:space="preserve">    </w:t>
      </w:r>
      <w:r w:rsidR="007D51AB">
        <w:rPr>
          <w:rFonts w:ascii="Book Antiqua" w:hAnsi="Book Antiqua" w:cs="Tahoma"/>
        </w:rPr>
        <w:t xml:space="preserve"> cual</w:t>
      </w:r>
      <w:r w:rsidRPr="004971EA">
        <w:rPr>
          <w:rFonts w:ascii="Book Antiqua" w:hAnsi="Book Antiqua" w:cs="Tahoma"/>
        </w:rPr>
        <w:t xml:space="preserve"> decidió mantener la vinculación de mi representada en virtud de la Póliza No. 400-64-</w:t>
      </w:r>
      <w:r w:rsidRPr="004971EA">
        <w:rPr>
          <w:rFonts w:ascii="Book Antiqua" w:hAnsi="Book Antiqua" w:cs="Tahoma"/>
          <w:spacing w:val="1"/>
        </w:rPr>
        <w:t xml:space="preserve"> </w:t>
      </w:r>
      <w:r w:rsidR="007D51AB">
        <w:rPr>
          <w:rFonts w:ascii="Book Antiqua" w:hAnsi="Book Antiqua" w:cs="Tahoma"/>
        </w:rPr>
        <w:t>994000001525. Ahora bien,</w:t>
      </w:r>
      <w:r w:rsidRPr="004971EA">
        <w:rPr>
          <w:rFonts w:ascii="Book Antiqua" w:hAnsi="Book Antiqua" w:cs="Tahoma"/>
        </w:rPr>
        <w:t xml:space="preserve"> de la lectura del aut</w:t>
      </w:r>
      <w:r w:rsidR="007D51AB">
        <w:rPr>
          <w:rFonts w:ascii="Book Antiqua" w:hAnsi="Book Antiqua" w:cs="Tahoma"/>
        </w:rPr>
        <w:t>o en mención se observa que la C</w:t>
      </w:r>
      <w:r w:rsidRPr="004971EA">
        <w:rPr>
          <w:rFonts w:ascii="Book Antiqua" w:hAnsi="Book Antiqua" w:cs="Tahoma"/>
        </w:rPr>
        <w:t>ontraloría enuncio la</w:t>
      </w:r>
      <w:r w:rsidRPr="004971EA">
        <w:rPr>
          <w:rFonts w:ascii="Book Antiqua" w:hAnsi="Book Antiqua" w:cs="Tahoma"/>
          <w:spacing w:val="1"/>
        </w:rPr>
        <w:t xml:space="preserve"> </w:t>
      </w:r>
      <w:r w:rsidRPr="004971EA">
        <w:rPr>
          <w:rFonts w:ascii="Book Antiqua" w:hAnsi="Book Antiqua" w:cs="Tahoma"/>
        </w:rPr>
        <w:t>póliza, sin motivación alguna q</w:t>
      </w:r>
      <w:r w:rsidR="007D51AB">
        <w:rPr>
          <w:rFonts w:ascii="Book Antiqua" w:hAnsi="Book Antiqua" w:cs="Tahoma"/>
        </w:rPr>
        <w:t>ue advirtiera el amparo que se pretendía afectar y</w:t>
      </w:r>
      <w:r w:rsidRPr="004971EA">
        <w:rPr>
          <w:rFonts w:ascii="Book Antiqua" w:hAnsi="Book Antiqua" w:cs="Tahoma"/>
        </w:rPr>
        <w:t xml:space="preserve"> los fundamentos de hecho y</w:t>
      </w:r>
      <w:r w:rsidR="007D51AB">
        <w:rPr>
          <w:rFonts w:ascii="Book Antiqua" w:hAnsi="Book Antiqua" w:cs="Tahoma"/>
        </w:rPr>
        <w:t xml:space="preserve"> </w:t>
      </w:r>
      <w:r w:rsidRPr="004971EA">
        <w:rPr>
          <w:rFonts w:ascii="Book Antiqua" w:hAnsi="Book Antiqua" w:cs="Tahoma"/>
          <w:spacing w:val="-59"/>
        </w:rPr>
        <w:t xml:space="preserve"> </w:t>
      </w:r>
      <w:r w:rsidRPr="004971EA">
        <w:rPr>
          <w:rFonts w:ascii="Book Antiqua" w:hAnsi="Book Antiqua" w:cs="Tahoma"/>
        </w:rPr>
        <w:t>derecho de los c</w:t>
      </w:r>
      <w:r w:rsidR="007D51AB">
        <w:rPr>
          <w:rFonts w:ascii="Book Antiqua" w:hAnsi="Book Antiqua" w:cs="Tahoma"/>
        </w:rPr>
        <w:t>uales se sirvió para argüir</w:t>
      </w:r>
      <w:r w:rsidRPr="004971EA">
        <w:rPr>
          <w:rFonts w:ascii="Book Antiqua" w:hAnsi="Book Antiqua" w:cs="Tahoma"/>
        </w:rPr>
        <w:t xml:space="preserve"> la proc</w:t>
      </w:r>
      <w:r w:rsidR="007D51AB">
        <w:rPr>
          <w:rFonts w:ascii="Book Antiqua" w:hAnsi="Book Antiqua" w:cs="Tahoma"/>
        </w:rPr>
        <w:t>edencia de la vinculación más allá de</w:t>
      </w:r>
      <w:r w:rsidRPr="004971EA">
        <w:rPr>
          <w:rFonts w:ascii="Book Antiqua" w:hAnsi="Book Antiqua" w:cs="Tahoma"/>
        </w:rPr>
        <w:t xml:space="preserve"> la</w:t>
      </w:r>
      <w:r w:rsidRPr="004971EA">
        <w:rPr>
          <w:rFonts w:ascii="Book Antiqua" w:hAnsi="Book Antiqua" w:cs="Tahoma"/>
          <w:spacing w:val="1"/>
        </w:rPr>
        <w:t xml:space="preserve"> </w:t>
      </w:r>
      <w:r w:rsidRPr="004971EA">
        <w:rPr>
          <w:rFonts w:ascii="Book Antiqua" w:hAnsi="Book Antiqua" w:cs="Tahoma"/>
        </w:rPr>
        <w:t>mera</w:t>
      </w:r>
      <w:r w:rsidRPr="004971EA">
        <w:rPr>
          <w:rFonts w:ascii="Book Antiqua" w:hAnsi="Book Antiqua" w:cs="Tahoma"/>
          <w:spacing w:val="-2"/>
        </w:rPr>
        <w:t xml:space="preserve"> </w:t>
      </w:r>
      <w:r w:rsidRPr="004971EA">
        <w:rPr>
          <w:rFonts w:ascii="Book Antiqua" w:hAnsi="Book Antiqua" w:cs="Tahoma"/>
        </w:rPr>
        <w:t>existencia</w:t>
      </w:r>
      <w:r w:rsidRPr="004971EA">
        <w:rPr>
          <w:rFonts w:ascii="Book Antiqua" w:hAnsi="Book Antiqua" w:cs="Tahoma"/>
          <w:spacing w:val="-2"/>
        </w:rPr>
        <w:t xml:space="preserve"> </w:t>
      </w:r>
      <w:r w:rsidRPr="004971EA">
        <w:rPr>
          <w:rFonts w:ascii="Book Antiqua" w:hAnsi="Book Antiqua" w:cs="Tahoma"/>
        </w:rPr>
        <w:t>del contrato de</w:t>
      </w:r>
      <w:r w:rsidRPr="004971EA">
        <w:rPr>
          <w:rFonts w:ascii="Book Antiqua" w:hAnsi="Book Antiqua" w:cs="Tahoma"/>
          <w:spacing w:val="-2"/>
        </w:rPr>
        <w:t xml:space="preserve"> </w:t>
      </w:r>
      <w:r w:rsidR="007D51AB">
        <w:rPr>
          <w:rFonts w:ascii="Book Antiqua" w:hAnsi="Book Antiqua" w:cs="Tahoma"/>
        </w:rPr>
        <w:t>seguro.</w:t>
      </w:r>
    </w:p>
    <w:p w:rsidR="007D51AB" w:rsidRDefault="007D51AB" w:rsidP="00A83333">
      <w:pPr>
        <w:pStyle w:val="Prrafodelista"/>
        <w:spacing w:after="0"/>
        <w:ind w:left="0"/>
        <w:jc w:val="both"/>
        <w:rPr>
          <w:rFonts w:ascii="Book Antiqua" w:hAnsi="Book Antiqua" w:cs="Tahoma"/>
        </w:rPr>
      </w:pPr>
    </w:p>
    <w:p w:rsidR="004971EA" w:rsidRPr="007D51AB" w:rsidRDefault="004971EA" w:rsidP="00A83333">
      <w:pPr>
        <w:pStyle w:val="Prrafodelista"/>
        <w:spacing w:after="0"/>
        <w:ind w:left="0"/>
        <w:jc w:val="both"/>
        <w:rPr>
          <w:rFonts w:ascii="Book Antiqua" w:hAnsi="Book Antiqua" w:cs="Tahoma"/>
          <w:b/>
        </w:rPr>
      </w:pPr>
      <w:r w:rsidRPr="004971EA">
        <w:rPr>
          <w:rFonts w:ascii="Book Antiqua" w:hAnsi="Book Antiqua" w:cs="Tahoma"/>
        </w:rPr>
        <w:t>En</w:t>
      </w:r>
      <w:r w:rsidRPr="004971EA">
        <w:rPr>
          <w:rFonts w:ascii="Book Antiqua" w:hAnsi="Book Antiqua" w:cs="Tahoma"/>
          <w:spacing w:val="-10"/>
        </w:rPr>
        <w:t xml:space="preserve"> </w:t>
      </w:r>
      <w:r w:rsidRPr="004971EA">
        <w:rPr>
          <w:rFonts w:ascii="Book Antiqua" w:hAnsi="Book Antiqua" w:cs="Tahoma"/>
        </w:rPr>
        <w:t>primera</w:t>
      </w:r>
      <w:r w:rsidRPr="004971EA">
        <w:rPr>
          <w:rFonts w:ascii="Book Antiqua" w:hAnsi="Book Antiqua" w:cs="Tahoma"/>
          <w:spacing w:val="-14"/>
        </w:rPr>
        <w:t xml:space="preserve"> </w:t>
      </w:r>
      <w:r w:rsidRPr="004971EA">
        <w:rPr>
          <w:rFonts w:ascii="Book Antiqua" w:hAnsi="Book Antiqua" w:cs="Tahoma"/>
        </w:rPr>
        <w:t>medida,</w:t>
      </w:r>
      <w:r w:rsidRPr="004971EA">
        <w:rPr>
          <w:rFonts w:ascii="Book Antiqua" w:hAnsi="Book Antiqua" w:cs="Tahoma"/>
          <w:spacing w:val="-11"/>
        </w:rPr>
        <w:t xml:space="preserve"> </w:t>
      </w:r>
      <w:r w:rsidRPr="004971EA">
        <w:rPr>
          <w:rFonts w:ascii="Book Antiqua" w:hAnsi="Book Antiqua" w:cs="Tahoma"/>
        </w:rPr>
        <w:t>hemos</w:t>
      </w:r>
      <w:r w:rsidRPr="004971EA">
        <w:rPr>
          <w:rFonts w:ascii="Book Antiqua" w:hAnsi="Book Antiqua" w:cs="Tahoma"/>
          <w:spacing w:val="-10"/>
        </w:rPr>
        <w:t xml:space="preserve"> </w:t>
      </w:r>
      <w:r w:rsidRPr="004971EA">
        <w:rPr>
          <w:rFonts w:ascii="Book Antiqua" w:hAnsi="Book Antiqua" w:cs="Tahoma"/>
        </w:rPr>
        <w:t>de</w:t>
      </w:r>
      <w:r w:rsidRPr="004971EA">
        <w:rPr>
          <w:rFonts w:ascii="Book Antiqua" w:hAnsi="Book Antiqua" w:cs="Tahoma"/>
          <w:spacing w:val="-15"/>
        </w:rPr>
        <w:t xml:space="preserve"> </w:t>
      </w:r>
      <w:r w:rsidRPr="004971EA">
        <w:rPr>
          <w:rFonts w:ascii="Book Antiqua" w:hAnsi="Book Antiqua" w:cs="Tahoma"/>
        </w:rPr>
        <w:t>referir</w:t>
      </w:r>
      <w:r w:rsidRPr="004971EA">
        <w:rPr>
          <w:rFonts w:ascii="Book Antiqua" w:hAnsi="Book Antiqua" w:cs="Tahoma"/>
          <w:spacing w:val="-11"/>
        </w:rPr>
        <w:t xml:space="preserve"> </w:t>
      </w:r>
      <w:r w:rsidRPr="004971EA">
        <w:rPr>
          <w:rFonts w:ascii="Book Antiqua" w:hAnsi="Book Antiqua" w:cs="Tahoma"/>
        </w:rPr>
        <w:t>que</w:t>
      </w:r>
      <w:r w:rsidRPr="004971EA">
        <w:rPr>
          <w:rFonts w:ascii="Book Antiqua" w:hAnsi="Book Antiqua" w:cs="Tahoma"/>
          <w:spacing w:val="-12"/>
        </w:rPr>
        <w:t xml:space="preserve"> </w:t>
      </w:r>
      <w:r w:rsidRPr="004971EA">
        <w:rPr>
          <w:rFonts w:ascii="Book Antiqua" w:hAnsi="Book Antiqua" w:cs="Tahoma"/>
        </w:rPr>
        <w:t>la</w:t>
      </w:r>
      <w:r w:rsidRPr="004971EA">
        <w:rPr>
          <w:rFonts w:ascii="Book Antiqua" w:hAnsi="Book Antiqua" w:cs="Tahoma"/>
          <w:spacing w:val="-10"/>
        </w:rPr>
        <w:t xml:space="preserve"> </w:t>
      </w:r>
      <w:r w:rsidRPr="004971EA">
        <w:rPr>
          <w:rFonts w:ascii="Book Antiqua" w:hAnsi="Book Antiqua" w:cs="Tahoma"/>
        </w:rPr>
        <w:t>vinculación</w:t>
      </w:r>
      <w:r w:rsidRPr="004971EA">
        <w:rPr>
          <w:rFonts w:ascii="Book Antiqua" w:hAnsi="Book Antiqua" w:cs="Tahoma"/>
          <w:spacing w:val="-11"/>
        </w:rPr>
        <w:t xml:space="preserve"> </w:t>
      </w:r>
      <w:r w:rsidRPr="004971EA">
        <w:rPr>
          <w:rFonts w:ascii="Book Antiqua" w:hAnsi="Book Antiqua" w:cs="Tahoma"/>
        </w:rPr>
        <w:t>procesal</w:t>
      </w:r>
      <w:r w:rsidRPr="004971EA">
        <w:rPr>
          <w:rFonts w:ascii="Book Antiqua" w:hAnsi="Book Antiqua" w:cs="Tahoma"/>
          <w:spacing w:val="-11"/>
        </w:rPr>
        <w:t xml:space="preserve"> </w:t>
      </w:r>
      <w:r w:rsidRPr="004971EA">
        <w:rPr>
          <w:rFonts w:ascii="Book Antiqua" w:hAnsi="Book Antiqua" w:cs="Tahoma"/>
        </w:rPr>
        <w:t>de</w:t>
      </w:r>
      <w:r w:rsidRPr="004971EA">
        <w:rPr>
          <w:rFonts w:ascii="Book Antiqua" w:hAnsi="Book Antiqua" w:cs="Tahoma"/>
          <w:spacing w:val="-13"/>
        </w:rPr>
        <w:t xml:space="preserve"> </w:t>
      </w:r>
      <w:r w:rsidRPr="004971EA">
        <w:rPr>
          <w:rFonts w:ascii="Book Antiqua" w:hAnsi="Book Antiqua" w:cs="Tahoma"/>
        </w:rPr>
        <w:t>las</w:t>
      </w:r>
      <w:r w:rsidRPr="004971EA">
        <w:rPr>
          <w:rFonts w:ascii="Book Antiqua" w:hAnsi="Book Antiqua" w:cs="Tahoma"/>
          <w:spacing w:val="-13"/>
        </w:rPr>
        <w:t xml:space="preserve"> </w:t>
      </w:r>
      <w:r w:rsidRPr="004971EA">
        <w:rPr>
          <w:rFonts w:ascii="Book Antiqua" w:hAnsi="Book Antiqua" w:cs="Tahoma"/>
        </w:rPr>
        <w:t>compañías</w:t>
      </w:r>
      <w:r w:rsidRPr="004971EA">
        <w:rPr>
          <w:rFonts w:ascii="Book Antiqua" w:hAnsi="Book Antiqua" w:cs="Tahoma"/>
          <w:spacing w:val="-11"/>
        </w:rPr>
        <w:t xml:space="preserve"> </w:t>
      </w:r>
      <w:r w:rsidRPr="004971EA">
        <w:rPr>
          <w:rFonts w:ascii="Book Antiqua" w:hAnsi="Book Antiqua" w:cs="Tahoma"/>
        </w:rPr>
        <w:t>de</w:t>
      </w:r>
      <w:r w:rsidRPr="004971EA">
        <w:rPr>
          <w:rFonts w:ascii="Book Antiqua" w:hAnsi="Book Antiqua" w:cs="Tahoma"/>
          <w:spacing w:val="-13"/>
        </w:rPr>
        <w:t xml:space="preserve"> </w:t>
      </w:r>
      <w:r w:rsidRPr="004971EA">
        <w:rPr>
          <w:rFonts w:ascii="Book Antiqua" w:hAnsi="Book Antiqua" w:cs="Tahoma"/>
        </w:rPr>
        <w:t>seguros</w:t>
      </w:r>
      <w:r w:rsidRPr="004971EA">
        <w:rPr>
          <w:rFonts w:ascii="Book Antiqua" w:hAnsi="Book Antiqua" w:cs="Tahoma"/>
          <w:spacing w:val="-59"/>
        </w:rPr>
        <w:t xml:space="preserve"> </w:t>
      </w:r>
      <w:r w:rsidR="007D51AB">
        <w:rPr>
          <w:rFonts w:ascii="Book Antiqua" w:hAnsi="Book Antiqua" w:cs="Tahoma"/>
          <w:spacing w:val="-59"/>
        </w:rPr>
        <w:t xml:space="preserve"> </w:t>
      </w:r>
      <w:r w:rsidR="007D51AB">
        <w:rPr>
          <w:rFonts w:ascii="Book Antiqua" w:hAnsi="Book Antiqua" w:cs="Tahoma"/>
        </w:rPr>
        <w:t xml:space="preserve"> al</w:t>
      </w:r>
      <w:r w:rsidRPr="004971EA">
        <w:rPr>
          <w:rFonts w:ascii="Book Antiqua" w:hAnsi="Book Antiqua" w:cs="Tahoma"/>
        </w:rPr>
        <w:t xml:space="preserve"> proceso de responsabilidad fiscal fue prevista por el legi</w:t>
      </w:r>
      <w:r w:rsidR="007D51AB">
        <w:rPr>
          <w:rFonts w:ascii="Book Antiqua" w:hAnsi="Book Antiqua" w:cs="Tahoma"/>
        </w:rPr>
        <w:t>slador en el artículo 44 de la L</w:t>
      </w:r>
      <w:r w:rsidRPr="004971EA">
        <w:rPr>
          <w:rFonts w:ascii="Book Antiqua" w:hAnsi="Book Antiqua" w:cs="Tahoma"/>
        </w:rPr>
        <w:t>ey</w:t>
      </w:r>
      <w:r w:rsidRPr="004971EA">
        <w:rPr>
          <w:rFonts w:ascii="Book Antiqua" w:hAnsi="Book Antiqua" w:cs="Tahoma"/>
          <w:spacing w:val="1"/>
        </w:rPr>
        <w:t xml:space="preserve"> </w:t>
      </w:r>
      <w:r w:rsidRPr="004971EA">
        <w:rPr>
          <w:rFonts w:ascii="Book Antiqua" w:hAnsi="Book Antiqua" w:cs="Tahoma"/>
        </w:rPr>
        <w:t>610</w:t>
      </w:r>
      <w:r w:rsidRPr="004971EA">
        <w:rPr>
          <w:rFonts w:ascii="Book Antiqua" w:hAnsi="Book Antiqua" w:cs="Tahoma"/>
          <w:spacing w:val="-5"/>
        </w:rPr>
        <w:t xml:space="preserve"> </w:t>
      </w:r>
      <w:r w:rsidRPr="004971EA">
        <w:rPr>
          <w:rFonts w:ascii="Book Antiqua" w:hAnsi="Book Antiqua" w:cs="Tahoma"/>
        </w:rPr>
        <w:t>de</w:t>
      </w:r>
      <w:r w:rsidRPr="004971EA">
        <w:rPr>
          <w:rFonts w:ascii="Book Antiqua" w:hAnsi="Book Antiqua" w:cs="Tahoma"/>
          <w:spacing w:val="-5"/>
        </w:rPr>
        <w:t xml:space="preserve"> </w:t>
      </w:r>
      <w:r w:rsidRPr="004971EA">
        <w:rPr>
          <w:rFonts w:ascii="Book Antiqua" w:hAnsi="Book Antiqua" w:cs="Tahoma"/>
        </w:rPr>
        <w:t>2000</w:t>
      </w:r>
      <w:r w:rsidRPr="004971EA">
        <w:rPr>
          <w:rFonts w:ascii="Book Antiqua" w:hAnsi="Book Antiqua" w:cs="Tahoma"/>
          <w:spacing w:val="-5"/>
        </w:rPr>
        <w:t xml:space="preserve"> </w:t>
      </w:r>
      <w:r w:rsidRPr="004971EA">
        <w:rPr>
          <w:rFonts w:ascii="Book Antiqua" w:hAnsi="Book Antiqua" w:cs="Tahoma"/>
        </w:rPr>
        <w:t>y</w:t>
      </w:r>
      <w:r w:rsidRPr="004971EA">
        <w:rPr>
          <w:rFonts w:ascii="Book Antiqua" w:hAnsi="Book Antiqua" w:cs="Tahoma"/>
          <w:spacing w:val="-5"/>
        </w:rPr>
        <w:t xml:space="preserve"> </w:t>
      </w:r>
      <w:r w:rsidRPr="004971EA">
        <w:rPr>
          <w:rFonts w:ascii="Book Antiqua" w:hAnsi="Book Antiqua" w:cs="Tahoma"/>
        </w:rPr>
        <w:t>en</w:t>
      </w:r>
      <w:r w:rsidRPr="004971EA">
        <w:rPr>
          <w:rFonts w:ascii="Book Antiqua" w:hAnsi="Book Antiqua" w:cs="Tahoma"/>
          <w:spacing w:val="-5"/>
        </w:rPr>
        <w:t xml:space="preserve"> </w:t>
      </w:r>
      <w:r w:rsidRPr="004971EA">
        <w:rPr>
          <w:rFonts w:ascii="Book Antiqua" w:hAnsi="Book Antiqua" w:cs="Tahoma"/>
        </w:rPr>
        <w:t>el</w:t>
      </w:r>
      <w:r w:rsidRPr="004971EA">
        <w:rPr>
          <w:rFonts w:ascii="Book Antiqua" w:hAnsi="Book Antiqua" w:cs="Tahoma"/>
          <w:spacing w:val="-5"/>
        </w:rPr>
        <w:t xml:space="preserve"> </w:t>
      </w:r>
      <w:r w:rsidRPr="004971EA">
        <w:rPr>
          <w:rFonts w:ascii="Book Antiqua" w:hAnsi="Book Antiqua" w:cs="Tahoma"/>
        </w:rPr>
        <w:t>literal</w:t>
      </w:r>
      <w:r w:rsidRPr="004971EA">
        <w:rPr>
          <w:rFonts w:ascii="Book Antiqua" w:hAnsi="Book Antiqua" w:cs="Tahoma"/>
          <w:spacing w:val="-6"/>
        </w:rPr>
        <w:t xml:space="preserve"> </w:t>
      </w:r>
      <w:r w:rsidRPr="004971EA">
        <w:rPr>
          <w:rFonts w:ascii="Book Antiqua" w:hAnsi="Book Antiqua" w:cs="Tahoma"/>
        </w:rPr>
        <w:t>a)</w:t>
      </w:r>
      <w:r w:rsidRPr="004971EA">
        <w:rPr>
          <w:rFonts w:ascii="Book Antiqua" w:hAnsi="Book Antiqua" w:cs="Tahoma"/>
          <w:spacing w:val="-4"/>
        </w:rPr>
        <w:t xml:space="preserve"> </w:t>
      </w:r>
      <w:r w:rsidRPr="004971EA">
        <w:rPr>
          <w:rFonts w:ascii="Book Antiqua" w:hAnsi="Book Antiqua" w:cs="Tahoma"/>
        </w:rPr>
        <w:t>del</w:t>
      </w:r>
      <w:r w:rsidRPr="004971EA">
        <w:rPr>
          <w:rFonts w:ascii="Book Antiqua" w:hAnsi="Book Antiqua" w:cs="Tahoma"/>
          <w:spacing w:val="-5"/>
        </w:rPr>
        <w:t xml:space="preserve"> </w:t>
      </w:r>
      <w:r w:rsidRPr="004971EA">
        <w:rPr>
          <w:rFonts w:ascii="Book Antiqua" w:hAnsi="Book Antiqua" w:cs="Tahoma"/>
        </w:rPr>
        <w:t>artículo</w:t>
      </w:r>
      <w:r w:rsidRPr="004971EA">
        <w:rPr>
          <w:rFonts w:ascii="Book Antiqua" w:hAnsi="Book Antiqua" w:cs="Tahoma"/>
          <w:spacing w:val="-4"/>
        </w:rPr>
        <w:t xml:space="preserve"> </w:t>
      </w:r>
      <w:r w:rsidRPr="004971EA">
        <w:rPr>
          <w:rFonts w:ascii="Book Antiqua" w:hAnsi="Book Antiqua" w:cs="Tahoma"/>
        </w:rPr>
        <w:t>98</w:t>
      </w:r>
      <w:r w:rsidRPr="004971EA">
        <w:rPr>
          <w:rFonts w:ascii="Book Antiqua" w:hAnsi="Book Antiqua" w:cs="Tahoma"/>
          <w:spacing w:val="-6"/>
        </w:rPr>
        <w:t xml:space="preserve"> </w:t>
      </w:r>
      <w:r w:rsidRPr="004971EA">
        <w:rPr>
          <w:rFonts w:ascii="Book Antiqua" w:hAnsi="Book Antiqua" w:cs="Tahoma"/>
        </w:rPr>
        <w:t>de</w:t>
      </w:r>
      <w:r w:rsidRPr="004971EA">
        <w:rPr>
          <w:rFonts w:ascii="Book Antiqua" w:hAnsi="Book Antiqua" w:cs="Tahoma"/>
          <w:spacing w:val="-5"/>
        </w:rPr>
        <w:t xml:space="preserve"> </w:t>
      </w:r>
      <w:r w:rsidRPr="004971EA">
        <w:rPr>
          <w:rFonts w:ascii="Book Antiqua" w:hAnsi="Book Antiqua" w:cs="Tahoma"/>
        </w:rPr>
        <w:t>la</w:t>
      </w:r>
      <w:r w:rsidRPr="004971EA">
        <w:rPr>
          <w:rFonts w:ascii="Book Antiqua" w:hAnsi="Book Antiqua" w:cs="Tahoma"/>
          <w:spacing w:val="-4"/>
        </w:rPr>
        <w:t xml:space="preserve"> </w:t>
      </w:r>
      <w:r w:rsidR="007D51AB">
        <w:rPr>
          <w:rFonts w:ascii="Book Antiqua" w:hAnsi="Book Antiqua" w:cs="Tahoma"/>
        </w:rPr>
        <w:t>L</w:t>
      </w:r>
      <w:r w:rsidRPr="004971EA">
        <w:rPr>
          <w:rFonts w:ascii="Book Antiqua" w:hAnsi="Book Antiqua" w:cs="Tahoma"/>
        </w:rPr>
        <w:t>ey</w:t>
      </w:r>
      <w:r w:rsidRPr="004971EA">
        <w:rPr>
          <w:rFonts w:ascii="Book Antiqua" w:hAnsi="Book Antiqua" w:cs="Tahoma"/>
          <w:spacing w:val="-5"/>
        </w:rPr>
        <w:t xml:space="preserve"> </w:t>
      </w:r>
      <w:r w:rsidRPr="004971EA">
        <w:rPr>
          <w:rFonts w:ascii="Book Antiqua" w:hAnsi="Book Antiqua" w:cs="Tahoma"/>
        </w:rPr>
        <w:t>1474</w:t>
      </w:r>
      <w:r w:rsidRPr="004971EA">
        <w:rPr>
          <w:rFonts w:ascii="Book Antiqua" w:hAnsi="Book Antiqua" w:cs="Tahoma"/>
          <w:spacing w:val="-5"/>
        </w:rPr>
        <w:t xml:space="preserve"> </w:t>
      </w:r>
      <w:r w:rsidRPr="004971EA">
        <w:rPr>
          <w:rFonts w:ascii="Book Antiqua" w:hAnsi="Book Antiqua" w:cs="Tahoma"/>
        </w:rPr>
        <w:t>de</w:t>
      </w:r>
      <w:r w:rsidRPr="004971EA">
        <w:rPr>
          <w:rFonts w:ascii="Book Antiqua" w:hAnsi="Book Antiqua" w:cs="Tahoma"/>
          <w:spacing w:val="-4"/>
        </w:rPr>
        <w:t xml:space="preserve"> </w:t>
      </w:r>
      <w:r w:rsidRPr="004971EA">
        <w:rPr>
          <w:rFonts w:ascii="Book Antiqua" w:hAnsi="Book Antiqua" w:cs="Tahoma"/>
        </w:rPr>
        <w:t>2011,</w:t>
      </w:r>
      <w:r w:rsidRPr="004971EA">
        <w:rPr>
          <w:rFonts w:ascii="Book Antiqua" w:hAnsi="Book Antiqua" w:cs="Tahoma"/>
          <w:spacing w:val="-7"/>
        </w:rPr>
        <w:t xml:space="preserve"> </w:t>
      </w:r>
      <w:r w:rsidRPr="004971EA">
        <w:rPr>
          <w:rFonts w:ascii="Book Antiqua" w:hAnsi="Book Antiqua" w:cs="Tahoma"/>
        </w:rPr>
        <w:t>vinculación</w:t>
      </w:r>
      <w:r w:rsidRPr="004971EA">
        <w:rPr>
          <w:rFonts w:ascii="Book Antiqua" w:hAnsi="Book Antiqua" w:cs="Tahoma"/>
          <w:spacing w:val="-5"/>
        </w:rPr>
        <w:t xml:space="preserve"> </w:t>
      </w:r>
      <w:r w:rsidRPr="004971EA">
        <w:rPr>
          <w:rFonts w:ascii="Book Antiqua" w:hAnsi="Book Antiqua" w:cs="Tahoma"/>
        </w:rPr>
        <w:t>que</w:t>
      </w:r>
      <w:r w:rsidRPr="004971EA">
        <w:rPr>
          <w:rFonts w:ascii="Book Antiqua" w:hAnsi="Book Antiqua" w:cs="Tahoma"/>
          <w:spacing w:val="-4"/>
        </w:rPr>
        <w:t xml:space="preserve"> </w:t>
      </w:r>
      <w:r w:rsidRPr="004971EA">
        <w:rPr>
          <w:rFonts w:ascii="Book Antiqua" w:hAnsi="Book Antiqua" w:cs="Tahoma"/>
        </w:rPr>
        <w:t>se</w:t>
      </w:r>
      <w:r w:rsidRPr="004971EA">
        <w:rPr>
          <w:rFonts w:ascii="Book Antiqua" w:hAnsi="Book Antiqua" w:cs="Tahoma"/>
          <w:spacing w:val="-4"/>
        </w:rPr>
        <w:t xml:space="preserve"> </w:t>
      </w:r>
      <w:r w:rsidRPr="004971EA">
        <w:rPr>
          <w:rFonts w:ascii="Book Antiqua" w:hAnsi="Book Antiqua" w:cs="Tahoma"/>
        </w:rPr>
        <w:t>realiza</w:t>
      </w:r>
      <w:r w:rsidRPr="004971EA">
        <w:rPr>
          <w:rFonts w:ascii="Book Antiqua" w:hAnsi="Book Antiqua" w:cs="Tahoma"/>
          <w:spacing w:val="-59"/>
        </w:rPr>
        <w:t xml:space="preserve"> </w:t>
      </w:r>
      <w:r w:rsidR="007D51AB">
        <w:rPr>
          <w:rFonts w:ascii="Book Antiqua" w:hAnsi="Book Antiqua" w:cs="Tahoma"/>
          <w:spacing w:val="-1"/>
        </w:rPr>
        <w:t xml:space="preserve"> con</w:t>
      </w:r>
      <w:r w:rsidRPr="004971EA">
        <w:rPr>
          <w:rFonts w:ascii="Book Antiqua" w:hAnsi="Book Antiqua" w:cs="Tahoma"/>
          <w:spacing w:val="-14"/>
        </w:rPr>
        <w:t xml:space="preserve"> </w:t>
      </w:r>
      <w:r w:rsidRPr="004971EA">
        <w:rPr>
          <w:rFonts w:ascii="Book Antiqua" w:hAnsi="Book Antiqua" w:cs="Tahoma"/>
          <w:spacing w:val="-1"/>
        </w:rPr>
        <w:t>ocasión</w:t>
      </w:r>
      <w:r w:rsidRPr="004971EA">
        <w:rPr>
          <w:rFonts w:ascii="Book Antiqua" w:hAnsi="Book Antiqua" w:cs="Tahoma"/>
          <w:spacing w:val="-14"/>
        </w:rPr>
        <w:t xml:space="preserve"> </w:t>
      </w:r>
      <w:r w:rsidRPr="004971EA">
        <w:rPr>
          <w:rFonts w:ascii="Book Antiqua" w:hAnsi="Book Antiqua" w:cs="Tahoma"/>
        </w:rPr>
        <w:t>al</w:t>
      </w:r>
      <w:r w:rsidRPr="004971EA">
        <w:rPr>
          <w:rFonts w:ascii="Book Antiqua" w:hAnsi="Book Antiqua" w:cs="Tahoma"/>
          <w:spacing w:val="-15"/>
        </w:rPr>
        <w:t xml:space="preserve"> </w:t>
      </w:r>
      <w:r w:rsidRPr="004971EA">
        <w:rPr>
          <w:rFonts w:ascii="Book Antiqua" w:hAnsi="Book Antiqua" w:cs="Tahoma"/>
        </w:rPr>
        <w:t>contrato</w:t>
      </w:r>
      <w:r w:rsidRPr="004971EA">
        <w:rPr>
          <w:rFonts w:ascii="Book Antiqua" w:hAnsi="Book Antiqua" w:cs="Tahoma"/>
          <w:spacing w:val="-14"/>
        </w:rPr>
        <w:t xml:space="preserve"> </w:t>
      </w:r>
      <w:r w:rsidRPr="004971EA">
        <w:rPr>
          <w:rFonts w:ascii="Book Antiqua" w:hAnsi="Book Antiqua" w:cs="Tahoma"/>
        </w:rPr>
        <w:t>de</w:t>
      </w:r>
      <w:r w:rsidRPr="004971EA">
        <w:rPr>
          <w:rFonts w:ascii="Book Antiqua" w:hAnsi="Book Antiqua" w:cs="Tahoma"/>
          <w:spacing w:val="-14"/>
        </w:rPr>
        <w:t xml:space="preserve"> </w:t>
      </w:r>
      <w:r w:rsidRPr="004971EA">
        <w:rPr>
          <w:rFonts w:ascii="Book Antiqua" w:hAnsi="Book Antiqua" w:cs="Tahoma"/>
        </w:rPr>
        <w:t>seguro,</w:t>
      </w:r>
      <w:r w:rsidRPr="004971EA">
        <w:rPr>
          <w:rFonts w:ascii="Book Antiqua" w:hAnsi="Book Antiqua" w:cs="Tahoma"/>
          <w:spacing w:val="-13"/>
        </w:rPr>
        <w:t xml:space="preserve"> </w:t>
      </w:r>
      <w:r w:rsidRPr="004971EA">
        <w:rPr>
          <w:rFonts w:ascii="Book Antiqua" w:hAnsi="Book Antiqua" w:cs="Tahoma"/>
        </w:rPr>
        <w:t>el</w:t>
      </w:r>
      <w:r w:rsidRPr="004971EA">
        <w:rPr>
          <w:rFonts w:ascii="Book Antiqua" w:hAnsi="Book Antiqua" w:cs="Tahoma"/>
          <w:spacing w:val="-15"/>
        </w:rPr>
        <w:t xml:space="preserve"> </w:t>
      </w:r>
      <w:r w:rsidRPr="004971EA">
        <w:rPr>
          <w:rFonts w:ascii="Book Antiqua" w:hAnsi="Book Antiqua" w:cs="Tahoma"/>
        </w:rPr>
        <w:t>cual</w:t>
      </w:r>
      <w:r w:rsidRPr="004971EA">
        <w:rPr>
          <w:rFonts w:ascii="Book Antiqua" w:hAnsi="Book Antiqua" w:cs="Tahoma"/>
          <w:spacing w:val="-14"/>
        </w:rPr>
        <w:t xml:space="preserve"> </w:t>
      </w:r>
      <w:r w:rsidRPr="004971EA">
        <w:rPr>
          <w:rFonts w:ascii="Book Antiqua" w:hAnsi="Book Antiqua" w:cs="Tahoma"/>
        </w:rPr>
        <w:t>es</w:t>
      </w:r>
      <w:r w:rsidRPr="004971EA">
        <w:rPr>
          <w:rFonts w:ascii="Book Antiqua" w:hAnsi="Book Antiqua" w:cs="Tahoma"/>
          <w:spacing w:val="-14"/>
        </w:rPr>
        <w:t xml:space="preserve"> </w:t>
      </w:r>
      <w:r w:rsidRPr="004971EA">
        <w:rPr>
          <w:rFonts w:ascii="Book Antiqua" w:hAnsi="Book Antiqua" w:cs="Tahoma"/>
        </w:rPr>
        <w:t>expedido</w:t>
      </w:r>
      <w:r w:rsidRPr="004971EA">
        <w:rPr>
          <w:rFonts w:ascii="Book Antiqua" w:hAnsi="Book Antiqua" w:cs="Tahoma"/>
          <w:spacing w:val="-14"/>
        </w:rPr>
        <w:t xml:space="preserve"> </w:t>
      </w:r>
      <w:r w:rsidRPr="004971EA">
        <w:rPr>
          <w:rFonts w:ascii="Book Antiqua" w:hAnsi="Book Antiqua" w:cs="Tahoma"/>
        </w:rPr>
        <w:t>para</w:t>
      </w:r>
      <w:r w:rsidRPr="004971EA">
        <w:rPr>
          <w:rFonts w:ascii="Book Antiqua" w:hAnsi="Book Antiqua" w:cs="Tahoma"/>
          <w:spacing w:val="-14"/>
        </w:rPr>
        <w:t xml:space="preserve"> </w:t>
      </w:r>
      <w:r w:rsidRPr="004971EA">
        <w:rPr>
          <w:rFonts w:ascii="Book Antiqua" w:hAnsi="Book Antiqua" w:cs="Tahoma"/>
        </w:rPr>
        <w:t>garantizar</w:t>
      </w:r>
      <w:r w:rsidRPr="004971EA">
        <w:rPr>
          <w:rFonts w:ascii="Book Antiqua" w:hAnsi="Book Antiqua" w:cs="Tahoma"/>
          <w:spacing w:val="-13"/>
        </w:rPr>
        <w:t xml:space="preserve"> </w:t>
      </w:r>
      <w:r w:rsidRPr="004971EA">
        <w:rPr>
          <w:rFonts w:ascii="Book Antiqua" w:hAnsi="Book Antiqua" w:cs="Tahoma"/>
        </w:rPr>
        <w:t>al</w:t>
      </w:r>
      <w:r w:rsidRPr="004971EA">
        <w:rPr>
          <w:rFonts w:ascii="Book Antiqua" w:hAnsi="Book Antiqua" w:cs="Tahoma"/>
          <w:spacing w:val="-15"/>
        </w:rPr>
        <w:t xml:space="preserve"> </w:t>
      </w:r>
      <w:r w:rsidRPr="004971EA">
        <w:rPr>
          <w:rFonts w:ascii="Book Antiqua" w:hAnsi="Book Antiqua" w:cs="Tahoma"/>
        </w:rPr>
        <w:t>presunto</w:t>
      </w:r>
      <w:r w:rsidRPr="004971EA">
        <w:rPr>
          <w:rFonts w:ascii="Book Antiqua" w:hAnsi="Book Antiqua" w:cs="Tahoma"/>
          <w:spacing w:val="-13"/>
        </w:rPr>
        <w:t xml:space="preserve"> </w:t>
      </w:r>
      <w:r w:rsidRPr="004971EA">
        <w:rPr>
          <w:rFonts w:ascii="Book Antiqua" w:hAnsi="Book Antiqua" w:cs="Tahoma"/>
        </w:rPr>
        <w:t>responsable</w:t>
      </w:r>
      <w:r w:rsidR="007D51AB">
        <w:rPr>
          <w:rFonts w:ascii="Book Antiqua" w:hAnsi="Book Antiqua" w:cs="Tahoma"/>
        </w:rPr>
        <w:t xml:space="preserve"> </w:t>
      </w:r>
      <w:r w:rsidRPr="004971EA">
        <w:rPr>
          <w:rFonts w:ascii="Book Antiqua" w:hAnsi="Book Antiqua" w:cs="Tahoma"/>
          <w:spacing w:val="-58"/>
        </w:rPr>
        <w:t xml:space="preserve"> </w:t>
      </w:r>
      <w:r w:rsidRPr="004971EA">
        <w:rPr>
          <w:rFonts w:ascii="Book Antiqua" w:hAnsi="Book Antiqua" w:cs="Tahoma"/>
        </w:rPr>
        <w:t>fiscal,</w:t>
      </w:r>
      <w:r w:rsidRPr="004971EA">
        <w:rPr>
          <w:rFonts w:ascii="Book Antiqua" w:hAnsi="Book Antiqua" w:cs="Tahoma"/>
          <w:spacing w:val="1"/>
        </w:rPr>
        <w:t xml:space="preserve"> </w:t>
      </w:r>
      <w:r w:rsidRPr="004971EA">
        <w:rPr>
          <w:rFonts w:ascii="Book Antiqua" w:hAnsi="Book Antiqua" w:cs="Tahoma"/>
        </w:rPr>
        <w:t>bien o</w:t>
      </w:r>
      <w:r w:rsidRPr="004971EA">
        <w:rPr>
          <w:rFonts w:ascii="Book Antiqua" w:hAnsi="Book Antiqua" w:cs="Tahoma"/>
          <w:spacing w:val="-3"/>
        </w:rPr>
        <w:t xml:space="preserve"> </w:t>
      </w:r>
      <w:r w:rsidRPr="004971EA">
        <w:rPr>
          <w:rFonts w:ascii="Book Antiqua" w:hAnsi="Book Antiqua" w:cs="Tahoma"/>
        </w:rPr>
        <w:t>contrato sobre</w:t>
      </w:r>
      <w:r w:rsidRPr="004971EA">
        <w:rPr>
          <w:rFonts w:ascii="Book Antiqua" w:hAnsi="Book Antiqua" w:cs="Tahoma"/>
          <w:spacing w:val="1"/>
        </w:rPr>
        <w:t xml:space="preserve"> </w:t>
      </w:r>
      <w:r w:rsidRPr="004971EA">
        <w:rPr>
          <w:rFonts w:ascii="Book Antiqua" w:hAnsi="Book Antiqua" w:cs="Tahoma"/>
        </w:rPr>
        <w:t>el</w:t>
      </w:r>
      <w:r w:rsidRPr="004971EA">
        <w:rPr>
          <w:rFonts w:ascii="Book Antiqua" w:hAnsi="Book Antiqua" w:cs="Tahoma"/>
          <w:spacing w:val="-2"/>
        </w:rPr>
        <w:t xml:space="preserve"> </w:t>
      </w:r>
      <w:r w:rsidRPr="004971EA">
        <w:rPr>
          <w:rFonts w:ascii="Book Antiqua" w:hAnsi="Book Antiqua" w:cs="Tahoma"/>
        </w:rPr>
        <w:t>cual</w:t>
      </w:r>
      <w:r w:rsidRPr="004971EA">
        <w:rPr>
          <w:rFonts w:ascii="Book Antiqua" w:hAnsi="Book Antiqua" w:cs="Tahoma"/>
          <w:spacing w:val="-3"/>
        </w:rPr>
        <w:t xml:space="preserve"> </w:t>
      </w:r>
      <w:r w:rsidRPr="004971EA">
        <w:rPr>
          <w:rFonts w:ascii="Book Antiqua" w:hAnsi="Book Antiqua" w:cs="Tahoma"/>
        </w:rPr>
        <w:t>se adelante</w:t>
      </w:r>
      <w:r w:rsidRPr="004971EA">
        <w:rPr>
          <w:rFonts w:ascii="Book Antiqua" w:hAnsi="Book Antiqua" w:cs="Tahoma"/>
          <w:spacing w:val="-1"/>
        </w:rPr>
        <w:t xml:space="preserve"> </w:t>
      </w:r>
      <w:r w:rsidRPr="004971EA">
        <w:rPr>
          <w:rFonts w:ascii="Book Antiqua" w:hAnsi="Book Antiqua" w:cs="Tahoma"/>
        </w:rPr>
        <w:t>la</w:t>
      </w:r>
      <w:r w:rsidRPr="004971EA">
        <w:rPr>
          <w:rFonts w:ascii="Book Antiqua" w:hAnsi="Book Antiqua" w:cs="Tahoma"/>
          <w:spacing w:val="-2"/>
        </w:rPr>
        <w:t xml:space="preserve"> </w:t>
      </w:r>
      <w:r w:rsidRPr="004971EA">
        <w:rPr>
          <w:rFonts w:ascii="Book Antiqua" w:hAnsi="Book Antiqua" w:cs="Tahoma"/>
        </w:rPr>
        <w:t>causa</w:t>
      </w:r>
      <w:r w:rsidRPr="004971EA">
        <w:rPr>
          <w:rFonts w:ascii="Book Antiqua" w:hAnsi="Book Antiqua" w:cs="Tahoma"/>
          <w:spacing w:val="-2"/>
        </w:rPr>
        <w:t xml:space="preserve"> </w:t>
      </w:r>
      <w:r w:rsidRPr="004971EA">
        <w:rPr>
          <w:rFonts w:ascii="Book Antiqua" w:hAnsi="Book Antiqua" w:cs="Tahoma"/>
        </w:rPr>
        <w:t>fiscal</w:t>
      </w:r>
      <w:r w:rsidRPr="004971EA">
        <w:rPr>
          <w:rFonts w:ascii="Book Antiqua" w:hAnsi="Book Antiqua" w:cs="Tahoma"/>
          <w:spacing w:val="-2"/>
        </w:rPr>
        <w:t xml:space="preserve"> </w:t>
      </w:r>
      <w:r w:rsidRPr="004971EA">
        <w:rPr>
          <w:rFonts w:ascii="Book Antiqua" w:hAnsi="Book Antiqua" w:cs="Tahoma"/>
        </w:rPr>
        <w:t>correspondiente.</w:t>
      </w:r>
    </w:p>
    <w:p w:rsidR="0071228F" w:rsidRDefault="0071228F" w:rsidP="00A83333">
      <w:pPr>
        <w:pStyle w:val="Textoindependiente"/>
        <w:spacing w:before="0" w:beforeAutospacing="0" w:after="0" w:afterAutospacing="0" w:line="276" w:lineRule="auto"/>
        <w:ind w:right="121"/>
        <w:jc w:val="both"/>
        <w:rPr>
          <w:rFonts w:ascii="Book Antiqua" w:hAnsi="Book Antiqua" w:cs="Tahoma"/>
          <w:sz w:val="22"/>
          <w:szCs w:val="22"/>
        </w:rPr>
      </w:pPr>
    </w:p>
    <w:p w:rsidR="004971EA" w:rsidRPr="004971EA" w:rsidRDefault="004971EA" w:rsidP="00A83333">
      <w:pPr>
        <w:pStyle w:val="Textoindependiente"/>
        <w:spacing w:before="0" w:beforeAutospacing="0" w:after="0" w:afterAutospacing="0" w:line="276" w:lineRule="auto"/>
        <w:ind w:right="121"/>
        <w:jc w:val="both"/>
        <w:rPr>
          <w:rFonts w:ascii="Book Antiqua" w:hAnsi="Book Antiqua" w:cs="Tahoma"/>
          <w:sz w:val="22"/>
          <w:szCs w:val="22"/>
        </w:rPr>
      </w:pPr>
      <w:r w:rsidRPr="004971EA">
        <w:rPr>
          <w:rFonts w:ascii="Book Antiqua" w:hAnsi="Book Antiqua" w:cs="Tahoma"/>
          <w:sz w:val="22"/>
          <w:szCs w:val="22"/>
        </w:rPr>
        <w:lastRenderedPageBreak/>
        <w:t>Hacemos hincapié en referir que toda vinculación procesal que ordene la Contraloría debe</w:t>
      </w:r>
      <w:r w:rsidRPr="004971EA">
        <w:rPr>
          <w:rFonts w:ascii="Book Antiqua" w:hAnsi="Book Antiqua" w:cs="Tahoma"/>
          <w:spacing w:val="1"/>
          <w:sz w:val="22"/>
          <w:szCs w:val="22"/>
        </w:rPr>
        <w:t xml:space="preserve"> </w:t>
      </w:r>
      <w:r w:rsidRPr="004971EA">
        <w:rPr>
          <w:rFonts w:ascii="Book Antiqua" w:hAnsi="Book Antiqua" w:cs="Tahoma"/>
          <w:sz w:val="22"/>
          <w:szCs w:val="22"/>
        </w:rPr>
        <w:t>efectuarse</w:t>
      </w:r>
      <w:r w:rsidRPr="004971EA">
        <w:rPr>
          <w:rFonts w:ascii="Book Antiqua" w:hAnsi="Book Antiqua" w:cs="Tahoma"/>
          <w:spacing w:val="-11"/>
          <w:sz w:val="22"/>
          <w:szCs w:val="22"/>
        </w:rPr>
        <w:t xml:space="preserve"> </w:t>
      </w:r>
      <w:r w:rsidRPr="004971EA">
        <w:rPr>
          <w:rFonts w:ascii="Book Antiqua" w:hAnsi="Book Antiqua" w:cs="Tahoma"/>
          <w:sz w:val="22"/>
          <w:szCs w:val="22"/>
        </w:rPr>
        <w:t>en</w:t>
      </w:r>
      <w:r w:rsidRPr="004971EA">
        <w:rPr>
          <w:rFonts w:ascii="Book Antiqua" w:hAnsi="Book Antiqua" w:cs="Tahoma"/>
          <w:spacing w:val="-9"/>
          <w:sz w:val="22"/>
          <w:szCs w:val="22"/>
        </w:rPr>
        <w:t xml:space="preserve"> </w:t>
      </w:r>
      <w:r w:rsidRPr="004971EA">
        <w:rPr>
          <w:rFonts w:ascii="Book Antiqua" w:hAnsi="Book Antiqua" w:cs="Tahoma"/>
          <w:sz w:val="22"/>
          <w:szCs w:val="22"/>
        </w:rPr>
        <w:t>cumplimiento</w:t>
      </w:r>
      <w:r w:rsidRPr="004971EA">
        <w:rPr>
          <w:rFonts w:ascii="Book Antiqua" w:hAnsi="Book Antiqua" w:cs="Tahoma"/>
          <w:spacing w:val="-9"/>
          <w:sz w:val="22"/>
          <w:szCs w:val="22"/>
        </w:rPr>
        <w:t xml:space="preserve"> </w:t>
      </w:r>
      <w:r w:rsidRPr="004971EA">
        <w:rPr>
          <w:rFonts w:ascii="Book Antiqua" w:hAnsi="Book Antiqua" w:cs="Tahoma"/>
          <w:sz w:val="22"/>
          <w:szCs w:val="22"/>
        </w:rPr>
        <w:t>del</w:t>
      </w:r>
      <w:r w:rsidRPr="004971EA">
        <w:rPr>
          <w:rFonts w:ascii="Book Antiqua" w:hAnsi="Book Antiqua" w:cs="Tahoma"/>
          <w:spacing w:val="-10"/>
          <w:sz w:val="22"/>
          <w:szCs w:val="22"/>
        </w:rPr>
        <w:t xml:space="preserve"> </w:t>
      </w:r>
      <w:r w:rsidRPr="004971EA">
        <w:rPr>
          <w:rFonts w:ascii="Book Antiqua" w:hAnsi="Book Antiqua" w:cs="Tahoma"/>
          <w:sz w:val="22"/>
          <w:szCs w:val="22"/>
        </w:rPr>
        <w:t>principio</w:t>
      </w:r>
      <w:r w:rsidRPr="004971EA">
        <w:rPr>
          <w:rFonts w:ascii="Book Antiqua" w:hAnsi="Book Antiqua" w:cs="Tahoma"/>
          <w:spacing w:val="-9"/>
          <w:sz w:val="22"/>
          <w:szCs w:val="22"/>
        </w:rPr>
        <w:t xml:space="preserve"> </w:t>
      </w:r>
      <w:r w:rsidRPr="004971EA">
        <w:rPr>
          <w:rFonts w:ascii="Book Antiqua" w:hAnsi="Book Antiqua" w:cs="Tahoma"/>
          <w:sz w:val="22"/>
          <w:szCs w:val="22"/>
        </w:rPr>
        <w:t>de</w:t>
      </w:r>
      <w:r w:rsidRPr="004971EA">
        <w:rPr>
          <w:rFonts w:ascii="Book Antiqua" w:hAnsi="Book Antiqua" w:cs="Tahoma"/>
          <w:spacing w:val="-9"/>
          <w:sz w:val="22"/>
          <w:szCs w:val="22"/>
        </w:rPr>
        <w:t xml:space="preserve"> </w:t>
      </w:r>
      <w:r w:rsidRPr="004971EA">
        <w:rPr>
          <w:rFonts w:ascii="Book Antiqua" w:hAnsi="Book Antiqua" w:cs="Tahoma"/>
          <w:sz w:val="22"/>
          <w:szCs w:val="22"/>
        </w:rPr>
        <w:t>legalidad</w:t>
      </w:r>
      <w:r w:rsidRPr="004971EA">
        <w:rPr>
          <w:rFonts w:ascii="Book Antiqua" w:hAnsi="Book Antiqua" w:cs="Tahoma"/>
          <w:spacing w:val="-9"/>
          <w:sz w:val="22"/>
          <w:szCs w:val="22"/>
        </w:rPr>
        <w:t xml:space="preserve"> </w:t>
      </w:r>
      <w:r w:rsidRPr="004971EA">
        <w:rPr>
          <w:rFonts w:ascii="Book Antiqua" w:hAnsi="Book Antiqua" w:cs="Tahoma"/>
          <w:sz w:val="22"/>
          <w:szCs w:val="22"/>
        </w:rPr>
        <w:t>que</w:t>
      </w:r>
      <w:r w:rsidRPr="004971EA">
        <w:rPr>
          <w:rFonts w:ascii="Book Antiqua" w:hAnsi="Book Antiqua" w:cs="Tahoma"/>
          <w:spacing w:val="-11"/>
          <w:sz w:val="22"/>
          <w:szCs w:val="22"/>
        </w:rPr>
        <w:t xml:space="preserve"> </w:t>
      </w:r>
      <w:r w:rsidRPr="004971EA">
        <w:rPr>
          <w:rFonts w:ascii="Book Antiqua" w:hAnsi="Book Antiqua" w:cs="Tahoma"/>
          <w:sz w:val="22"/>
          <w:szCs w:val="22"/>
        </w:rPr>
        <w:t>rige</w:t>
      </w:r>
      <w:r w:rsidRPr="004971EA">
        <w:rPr>
          <w:rFonts w:ascii="Book Antiqua" w:hAnsi="Book Antiqua" w:cs="Tahoma"/>
          <w:spacing w:val="-9"/>
          <w:sz w:val="22"/>
          <w:szCs w:val="22"/>
        </w:rPr>
        <w:t xml:space="preserve"> </w:t>
      </w:r>
      <w:r w:rsidRPr="004971EA">
        <w:rPr>
          <w:rFonts w:ascii="Book Antiqua" w:hAnsi="Book Antiqua" w:cs="Tahoma"/>
          <w:sz w:val="22"/>
          <w:szCs w:val="22"/>
        </w:rPr>
        <w:t>la</w:t>
      </w:r>
      <w:r w:rsidRPr="004971EA">
        <w:rPr>
          <w:rFonts w:ascii="Book Antiqua" w:hAnsi="Book Antiqua" w:cs="Tahoma"/>
          <w:spacing w:val="-9"/>
          <w:sz w:val="22"/>
          <w:szCs w:val="22"/>
        </w:rPr>
        <w:t xml:space="preserve"> </w:t>
      </w:r>
      <w:r w:rsidRPr="004971EA">
        <w:rPr>
          <w:rFonts w:ascii="Book Antiqua" w:hAnsi="Book Antiqua" w:cs="Tahoma"/>
          <w:sz w:val="22"/>
          <w:szCs w:val="22"/>
        </w:rPr>
        <w:t>actuación</w:t>
      </w:r>
      <w:r w:rsidRPr="004971EA">
        <w:rPr>
          <w:rFonts w:ascii="Book Antiqua" w:hAnsi="Book Antiqua" w:cs="Tahoma"/>
          <w:spacing w:val="-12"/>
          <w:sz w:val="22"/>
          <w:szCs w:val="22"/>
        </w:rPr>
        <w:t xml:space="preserve"> </w:t>
      </w:r>
      <w:r w:rsidRPr="004971EA">
        <w:rPr>
          <w:rFonts w:ascii="Book Antiqua" w:hAnsi="Book Antiqua" w:cs="Tahoma"/>
          <w:sz w:val="22"/>
          <w:szCs w:val="22"/>
        </w:rPr>
        <w:t>administrativa,</w:t>
      </w:r>
      <w:r w:rsidRPr="004971EA">
        <w:rPr>
          <w:rFonts w:ascii="Book Antiqua" w:hAnsi="Book Antiqua" w:cs="Tahoma"/>
          <w:spacing w:val="-8"/>
          <w:sz w:val="22"/>
          <w:szCs w:val="22"/>
        </w:rPr>
        <w:t xml:space="preserve"> </w:t>
      </w:r>
      <w:r w:rsidRPr="004971EA">
        <w:rPr>
          <w:rFonts w:ascii="Book Antiqua" w:hAnsi="Book Antiqua" w:cs="Tahoma"/>
          <w:sz w:val="22"/>
          <w:szCs w:val="22"/>
        </w:rPr>
        <w:t>con</w:t>
      </w:r>
      <w:r w:rsidRPr="004971EA">
        <w:rPr>
          <w:rFonts w:ascii="Book Antiqua" w:hAnsi="Book Antiqua" w:cs="Tahoma"/>
          <w:spacing w:val="-58"/>
          <w:sz w:val="22"/>
          <w:szCs w:val="22"/>
        </w:rPr>
        <w:t xml:space="preserve"> </w:t>
      </w:r>
      <w:r w:rsidRPr="004971EA">
        <w:rPr>
          <w:rFonts w:ascii="Book Antiqua" w:hAnsi="Book Antiqua" w:cs="Tahoma"/>
          <w:sz w:val="22"/>
          <w:szCs w:val="22"/>
        </w:rPr>
        <w:t>observancia</w:t>
      </w:r>
      <w:r w:rsidRPr="004971EA">
        <w:rPr>
          <w:rFonts w:ascii="Book Antiqua" w:hAnsi="Book Antiqua" w:cs="Tahoma"/>
          <w:spacing w:val="1"/>
          <w:sz w:val="22"/>
          <w:szCs w:val="22"/>
        </w:rPr>
        <w:t xml:space="preserve"> </w:t>
      </w:r>
      <w:r w:rsidRPr="004971EA">
        <w:rPr>
          <w:rFonts w:ascii="Book Antiqua" w:hAnsi="Book Antiqua" w:cs="Tahoma"/>
          <w:sz w:val="22"/>
          <w:szCs w:val="22"/>
        </w:rPr>
        <w:t>plena</w:t>
      </w:r>
      <w:r w:rsidRPr="004971EA">
        <w:rPr>
          <w:rFonts w:ascii="Book Antiqua" w:hAnsi="Book Antiqua" w:cs="Tahoma"/>
          <w:spacing w:val="1"/>
          <w:sz w:val="22"/>
          <w:szCs w:val="22"/>
        </w:rPr>
        <w:t xml:space="preserve"> </w:t>
      </w:r>
      <w:r w:rsidRPr="004971EA">
        <w:rPr>
          <w:rFonts w:ascii="Book Antiqua" w:hAnsi="Book Antiqua" w:cs="Tahoma"/>
          <w:sz w:val="22"/>
          <w:szCs w:val="22"/>
        </w:rPr>
        <w:t>de</w:t>
      </w:r>
      <w:r w:rsidRPr="004971EA">
        <w:rPr>
          <w:rFonts w:ascii="Book Antiqua" w:hAnsi="Book Antiqua" w:cs="Tahoma"/>
          <w:spacing w:val="1"/>
          <w:sz w:val="22"/>
          <w:szCs w:val="22"/>
        </w:rPr>
        <w:t xml:space="preserve"> </w:t>
      </w:r>
      <w:r w:rsidRPr="004971EA">
        <w:rPr>
          <w:rFonts w:ascii="Book Antiqua" w:hAnsi="Book Antiqua" w:cs="Tahoma"/>
          <w:sz w:val="22"/>
          <w:szCs w:val="22"/>
        </w:rPr>
        <w:t>los</w:t>
      </w:r>
      <w:r w:rsidRPr="004971EA">
        <w:rPr>
          <w:rFonts w:ascii="Book Antiqua" w:hAnsi="Book Antiqua" w:cs="Tahoma"/>
          <w:spacing w:val="1"/>
          <w:sz w:val="22"/>
          <w:szCs w:val="22"/>
        </w:rPr>
        <w:t xml:space="preserve"> </w:t>
      </w:r>
      <w:r w:rsidRPr="004971EA">
        <w:rPr>
          <w:rFonts w:ascii="Book Antiqua" w:hAnsi="Book Antiqua" w:cs="Tahoma"/>
          <w:sz w:val="22"/>
          <w:szCs w:val="22"/>
        </w:rPr>
        <w:t>requisitos</w:t>
      </w:r>
      <w:r w:rsidRPr="004971EA">
        <w:rPr>
          <w:rFonts w:ascii="Book Antiqua" w:hAnsi="Book Antiqua" w:cs="Tahoma"/>
          <w:spacing w:val="1"/>
          <w:sz w:val="22"/>
          <w:szCs w:val="22"/>
        </w:rPr>
        <w:t xml:space="preserve"> </w:t>
      </w:r>
      <w:r w:rsidRPr="004971EA">
        <w:rPr>
          <w:rFonts w:ascii="Book Antiqua" w:hAnsi="Book Antiqua" w:cs="Tahoma"/>
          <w:sz w:val="22"/>
          <w:szCs w:val="22"/>
        </w:rPr>
        <w:t>de</w:t>
      </w:r>
      <w:r w:rsidRPr="004971EA">
        <w:rPr>
          <w:rFonts w:ascii="Book Antiqua" w:hAnsi="Book Antiqua" w:cs="Tahoma"/>
          <w:spacing w:val="1"/>
          <w:sz w:val="22"/>
          <w:szCs w:val="22"/>
        </w:rPr>
        <w:t xml:space="preserve"> </w:t>
      </w:r>
      <w:r w:rsidRPr="004971EA">
        <w:rPr>
          <w:rFonts w:ascii="Book Antiqua" w:hAnsi="Book Antiqua" w:cs="Tahoma"/>
          <w:sz w:val="22"/>
          <w:szCs w:val="22"/>
        </w:rPr>
        <w:t>validez</w:t>
      </w:r>
      <w:r w:rsidRPr="004971EA">
        <w:rPr>
          <w:rFonts w:ascii="Book Antiqua" w:hAnsi="Book Antiqua" w:cs="Tahoma"/>
          <w:spacing w:val="1"/>
          <w:sz w:val="22"/>
          <w:szCs w:val="22"/>
        </w:rPr>
        <w:t xml:space="preserve"> </w:t>
      </w:r>
      <w:r w:rsidRPr="004971EA">
        <w:rPr>
          <w:rFonts w:ascii="Book Antiqua" w:hAnsi="Book Antiqua" w:cs="Tahoma"/>
          <w:sz w:val="22"/>
          <w:szCs w:val="22"/>
        </w:rPr>
        <w:t>del</w:t>
      </w:r>
      <w:r w:rsidRPr="004971EA">
        <w:rPr>
          <w:rFonts w:ascii="Book Antiqua" w:hAnsi="Book Antiqua" w:cs="Tahoma"/>
          <w:spacing w:val="1"/>
          <w:sz w:val="22"/>
          <w:szCs w:val="22"/>
        </w:rPr>
        <w:t xml:space="preserve"> </w:t>
      </w:r>
      <w:r w:rsidRPr="004971EA">
        <w:rPr>
          <w:rFonts w:ascii="Book Antiqua" w:hAnsi="Book Antiqua" w:cs="Tahoma"/>
          <w:sz w:val="22"/>
          <w:szCs w:val="22"/>
        </w:rPr>
        <w:t>acto</w:t>
      </w:r>
      <w:r w:rsidRPr="004971EA">
        <w:rPr>
          <w:rFonts w:ascii="Book Antiqua" w:hAnsi="Book Antiqua" w:cs="Tahoma"/>
          <w:spacing w:val="1"/>
          <w:sz w:val="22"/>
          <w:szCs w:val="22"/>
        </w:rPr>
        <w:t xml:space="preserve"> </w:t>
      </w:r>
      <w:r w:rsidRPr="004971EA">
        <w:rPr>
          <w:rFonts w:ascii="Book Antiqua" w:hAnsi="Book Antiqua" w:cs="Tahoma"/>
          <w:sz w:val="22"/>
          <w:szCs w:val="22"/>
        </w:rPr>
        <w:t>administrativo,</w:t>
      </w:r>
      <w:r w:rsidRPr="004971EA">
        <w:rPr>
          <w:rFonts w:ascii="Book Antiqua" w:hAnsi="Book Antiqua" w:cs="Tahoma"/>
          <w:spacing w:val="1"/>
          <w:sz w:val="22"/>
          <w:szCs w:val="22"/>
        </w:rPr>
        <w:t xml:space="preserve"> </w:t>
      </w:r>
      <w:r w:rsidRPr="004971EA">
        <w:rPr>
          <w:rFonts w:ascii="Book Antiqua" w:hAnsi="Book Antiqua" w:cs="Tahoma"/>
          <w:sz w:val="22"/>
          <w:szCs w:val="22"/>
        </w:rPr>
        <w:t>tales</w:t>
      </w:r>
      <w:r w:rsidRPr="004971EA">
        <w:rPr>
          <w:rFonts w:ascii="Book Antiqua" w:hAnsi="Book Antiqua" w:cs="Tahoma"/>
          <w:spacing w:val="1"/>
          <w:sz w:val="22"/>
          <w:szCs w:val="22"/>
        </w:rPr>
        <w:t xml:space="preserve"> </w:t>
      </w:r>
      <w:r w:rsidRPr="004971EA">
        <w:rPr>
          <w:rFonts w:ascii="Book Antiqua" w:hAnsi="Book Antiqua" w:cs="Tahoma"/>
          <w:sz w:val="22"/>
          <w:szCs w:val="22"/>
        </w:rPr>
        <w:t>como</w:t>
      </w:r>
      <w:r w:rsidRPr="004971EA">
        <w:rPr>
          <w:rFonts w:ascii="Book Antiqua" w:hAnsi="Book Antiqua" w:cs="Tahoma"/>
          <w:spacing w:val="1"/>
          <w:sz w:val="22"/>
          <w:szCs w:val="22"/>
        </w:rPr>
        <w:t xml:space="preserve"> </w:t>
      </w:r>
      <w:r w:rsidRPr="004971EA">
        <w:rPr>
          <w:rFonts w:ascii="Book Antiqua" w:hAnsi="Book Antiqua" w:cs="Tahoma"/>
          <w:sz w:val="22"/>
          <w:szCs w:val="22"/>
        </w:rPr>
        <w:t>los</w:t>
      </w:r>
      <w:r w:rsidRPr="004971EA">
        <w:rPr>
          <w:rFonts w:ascii="Book Antiqua" w:hAnsi="Book Antiqua" w:cs="Tahoma"/>
          <w:spacing w:val="1"/>
          <w:sz w:val="22"/>
          <w:szCs w:val="22"/>
        </w:rPr>
        <w:t xml:space="preserve"> </w:t>
      </w:r>
      <w:r w:rsidRPr="004971EA">
        <w:rPr>
          <w:rFonts w:ascii="Book Antiqua" w:hAnsi="Book Antiqua" w:cs="Tahoma"/>
          <w:sz w:val="22"/>
          <w:szCs w:val="22"/>
        </w:rPr>
        <w:t>fundamentos</w:t>
      </w:r>
      <w:r w:rsidRPr="004971EA">
        <w:rPr>
          <w:rFonts w:ascii="Book Antiqua" w:hAnsi="Book Antiqua" w:cs="Tahoma"/>
          <w:spacing w:val="1"/>
          <w:sz w:val="22"/>
          <w:szCs w:val="22"/>
        </w:rPr>
        <w:t xml:space="preserve"> </w:t>
      </w:r>
      <w:r w:rsidRPr="004971EA">
        <w:rPr>
          <w:rFonts w:ascii="Book Antiqua" w:hAnsi="Book Antiqua" w:cs="Tahoma"/>
          <w:sz w:val="22"/>
          <w:szCs w:val="22"/>
        </w:rPr>
        <w:t>de</w:t>
      </w:r>
      <w:r w:rsidRPr="004971EA">
        <w:rPr>
          <w:rFonts w:ascii="Book Antiqua" w:hAnsi="Book Antiqua" w:cs="Tahoma"/>
          <w:spacing w:val="1"/>
          <w:sz w:val="22"/>
          <w:szCs w:val="22"/>
        </w:rPr>
        <w:t xml:space="preserve"> </w:t>
      </w:r>
      <w:r w:rsidRPr="004971EA">
        <w:rPr>
          <w:rFonts w:ascii="Book Antiqua" w:hAnsi="Book Antiqua" w:cs="Tahoma"/>
          <w:sz w:val="22"/>
          <w:szCs w:val="22"/>
        </w:rPr>
        <w:t>hecho</w:t>
      </w:r>
      <w:r w:rsidRPr="004971EA">
        <w:rPr>
          <w:rFonts w:ascii="Book Antiqua" w:hAnsi="Book Antiqua" w:cs="Tahoma"/>
          <w:spacing w:val="1"/>
          <w:sz w:val="22"/>
          <w:szCs w:val="22"/>
        </w:rPr>
        <w:t xml:space="preserve"> </w:t>
      </w:r>
      <w:r w:rsidRPr="004971EA">
        <w:rPr>
          <w:rFonts w:ascii="Book Antiqua" w:hAnsi="Book Antiqua" w:cs="Tahoma"/>
          <w:sz w:val="22"/>
          <w:szCs w:val="22"/>
        </w:rPr>
        <w:t>y</w:t>
      </w:r>
      <w:r w:rsidRPr="004971EA">
        <w:rPr>
          <w:rFonts w:ascii="Book Antiqua" w:hAnsi="Book Antiqua" w:cs="Tahoma"/>
          <w:spacing w:val="1"/>
          <w:sz w:val="22"/>
          <w:szCs w:val="22"/>
        </w:rPr>
        <w:t xml:space="preserve"> </w:t>
      </w:r>
      <w:r w:rsidRPr="004971EA">
        <w:rPr>
          <w:rFonts w:ascii="Book Antiqua" w:hAnsi="Book Antiqua" w:cs="Tahoma"/>
          <w:sz w:val="22"/>
          <w:szCs w:val="22"/>
        </w:rPr>
        <w:t>de</w:t>
      </w:r>
      <w:r w:rsidRPr="004971EA">
        <w:rPr>
          <w:rFonts w:ascii="Book Antiqua" w:hAnsi="Book Antiqua" w:cs="Tahoma"/>
          <w:spacing w:val="1"/>
          <w:sz w:val="22"/>
          <w:szCs w:val="22"/>
        </w:rPr>
        <w:t xml:space="preserve"> </w:t>
      </w:r>
      <w:r w:rsidRPr="004971EA">
        <w:rPr>
          <w:rFonts w:ascii="Book Antiqua" w:hAnsi="Book Antiqua" w:cs="Tahoma"/>
          <w:sz w:val="22"/>
          <w:szCs w:val="22"/>
        </w:rPr>
        <w:t>derecho</w:t>
      </w:r>
      <w:r w:rsidRPr="004971EA">
        <w:rPr>
          <w:rFonts w:ascii="Book Antiqua" w:hAnsi="Book Antiqua" w:cs="Tahoma"/>
          <w:spacing w:val="1"/>
          <w:sz w:val="22"/>
          <w:szCs w:val="22"/>
        </w:rPr>
        <w:t xml:space="preserve"> </w:t>
      </w:r>
      <w:r w:rsidR="007D51AB">
        <w:rPr>
          <w:rFonts w:ascii="Book Antiqua" w:hAnsi="Book Antiqua" w:cs="Tahoma"/>
          <w:sz w:val="22"/>
          <w:szCs w:val="22"/>
        </w:rPr>
        <w:t>que sirven como instrumento para</w:t>
      </w:r>
      <w:r w:rsidRPr="004971EA">
        <w:rPr>
          <w:rFonts w:ascii="Book Antiqua" w:hAnsi="Book Antiqua" w:cs="Tahoma"/>
          <w:spacing w:val="1"/>
          <w:sz w:val="22"/>
          <w:szCs w:val="22"/>
        </w:rPr>
        <w:t xml:space="preserve"> </w:t>
      </w:r>
      <w:r w:rsidRPr="004971EA">
        <w:rPr>
          <w:rFonts w:ascii="Book Antiqua" w:hAnsi="Book Antiqua" w:cs="Tahoma"/>
          <w:sz w:val="22"/>
          <w:szCs w:val="22"/>
        </w:rPr>
        <w:t>motivar</w:t>
      </w:r>
      <w:r w:rsidRPr="004971EA">
        <w:rPr>
          <w:rFonts w:ascii="Book Antiqua" w:hAnsi="Book Antiqua" w:cs="Tahoma"/>
          <w:spacing w:val="1"/>
          <w:sz w:val="22"/>
          <w:szCs w:val="22"/>
        </w:rPr>
        <w:t xml:space="preserve"> </w:t>
      </w:r>
      <w:r w:rsidRPr="004971EA">
        <w:rPr>
          <w:rFonts w:ascii="Book Antiqua" w:hAnsi="Book Antiqua" w:cs="Tahoma"/>
          <w:sz w:val="22"/>
          <w:szCs w:val="22"/>
        </w:rPr>
        <w:t>en</w:t>
      </w:r>
      <w:r w:rsidRPr="004971EA">
        <w:rPr>
          <w:rFonts w:ascii="Book Antiqua" w:hAnsi="Book Antiqua" w:cs="Tahoma"/>
          <w:spacing w:val="1"/>
          <w:sz w:val="22"/>
          <w:szCs w:val="22"/>
        </w:rPr>
        <w:t xml:space="preserve"> </w:t>
      </w:r>
      <w:r w:rsidRPr="004971EA">
        <w:rPr>
          <w:rFonts w:ascii="Book Antiqua" w:hAnsi="Book Antiqua" w:cs="Tahoma"/>
          <w:sz w:val="22"/>
          <w:szCs w:val="22"/>
        </w:rPr>
        <w:t>debida</w:t>
      </w:r>
      <w:r w:rsidRPr="004971EA">
        <w:rPr>
          <w:rFonts w:ascii="Book Antiqua" w:hAnsi="Book Antiqua" w:cs="Tahoma"/>
          <w:spacing w:val="1"/>
          <w:sz w:val="22"/>
          <w:szCs w:val="22"/>
        </w:rPr>
        <w:t xml:space="preserve"> </w:t>
      </w:r>
      <w:r w:rsidRPr="004971EA">
        <w:rPr>
          <w:rFonts w:ascii="Book Antiqua" w:hAnsi="Book Antiqua" w:cs="Tahoma"/>
          <w:sz w:val="22"/>
          <w:szCs w:val="22"/>
        </w:rPr>
        <w:t>forma</w:t>
      </w:r>
      <w:r w:rsidRPr="004971EA">
        <w:rPr>
          <w:rFonts w:ascii="Book Antiqua" w:hAnsi="Book Antiqua" w:cs="Tahoma"/>
          <w:spacing w:val="1"/>
          <w:sz w:val="22"/>
          <w:szCs w:val="22"/>
        </w:rPr>
        <w:t xml:space="preserve"> </w:t>
      </w:r>
      <w:r w:rsidRPr="004971EA">
        <w:rPr>
          <w:rFonts w:ascii="Book Antiqua" w:hAnsi="Book Antiqua" w:cs="Tahoma"/>
          <w:sz w:val="22"/>
          <w:szCs w:val="22"/>
        </w:rPr>
        <w:t>el</w:t>
      </w:r>
      <w:r w:rsidRPr="004971EA">
        <w:rPr>
          <w:rFonts w:ascii="Book Antiqua" w:hAnsi="Book Antiqua" w:cs="Tahoma"/>
          <w:spacing w:val="1"/>
          <w:sz w:val="22"/>
          <w:szCs w:val="22"/>
        </w:rPr>
        <w:t xml:space="preserve"> </w:t>
      </w:r>
      <w:r w:rsidRPr="004971EA">
        <w:rPr>
          <w:rFonts w:ascii="Book Antiqua" w:hAnsi="Book Antiqua" w:cs="Tahoma"/>
          <w:sz w:val="22"/>
          <w:szCs w:val="22"/>
        </w:rPr>
        <w:t>acto</w:t>
      </w:r>
      <w:r w:rsidRPr="004971EA">
        <w:rPr>
          <w:rFonts w:ascii="Book Antiqua" w:hAnsi="Book Antiqua" w:cs="Tahoma"/>
          <w:spacing w:val="1"/>
          <w:sz w:val="22"/>
          <w:szCs w:val="22"/>
        </w:rPr>
        <w:t xml:space="preserve"> </w:t>
      </w:r>
      <w:r w:rsidRPr="004971EA">
        <w:rPr>
          <w:rFonts w:ascii="Book Antiqua" w:hAnsi="Book Antiqua" w:cs="Tahoma"/>
          <w:sz w:val="22"/>
          <w:szCs w:val="22"/>
        </w:rPr>
        <w:t>administrativo,</w:t>
      </w:r>
      <w:r w:rsidRPr="004971EA">
        <w:rPr>
          <w:rFonts w:ascii="Book Antiqua" w:hAnsi="Book Antiqua" w:cs="Tahoma"/>
          <w:spacing w:val="27"/>
          <w:sz w:val="22"/>
          <w:szCs w:val="22"/>
        </w:rPr>
        <w:t xml:space="preserve"> </w:t>
      </w:r>
      <w:r w:rsidRPr="004971EA">
        <w:rPr>
          <w:rFonts w:ascii="Book Antiqua" w:hAnsi="Book Antiqua" w:cs="Tahoma"/>
          <w:sz w:val="22"/>
          <w:szCs w:val="22"/>
        </w:rPr>
        <w:t>con</w:t>
      </w:r>
      <w:r w:rsidRPr="004971EA">
        <w:rPr>
          <w:rFonts w:ascii="Book Antiqua" w:hAnsi="Book Antiqua" w:cs="Tahoma"/>
          <w:spacing w:val="25"/>
          <w:sz w:val="22"/>
          <w:szCs w:val="22"/>
        </w:rPr>
        <w:t xml:space="preserve"> </w:t>
      </w:r>
      <w:r w:rsidRPr="004971EA">
        <w:rPr>
          <w:rFonts w:ascii="Book Antiqua" w:hAnsi="Book Antiqua" w:cs="Tahoma"/>
          <w:sz w:val="22"/>
          <w:szCs w:val="22"/>
        </w:rPr>
        <w:t>los</w:t>
      </w:r>
      <w:r w:rsidRPr="004971EA">
        <w:rPr>
          <w:rFonts w:ascii="Book Antiqua" w:hAnsi="Book Antiqua" w:cs="Tahoma"/>
          <w:spacing w:val="28"/>
          <w:sz w:val="22"/>
          <w:szCs w:val="22"/>
        </w:rPr>
        <w:t xml:space="preserve"> </w:t>
      </w:r>
      <w:r w:rsidRPr="004971EA">
        <w:rPr>
          <w:rFonts w:ascii="Book Antiqua" w:hAnsi="Book Antiqua" w:cs="Tahoma"/>
          <w:sz w:val="22"/>
          <w:szCs w:val="22"/>
        </w:rPr>
        <w:t>cuales</w:t>
      </w:r>
      <w:r w:rsidR="007D51AB">
        <w:rPr>
          <w:rFonts w:ascii="Book Antiqua" w:hAnsi="Book Antiqua" w:cs="Tahoma"/>
          <w:sz w:val="22"/>
          <w:szCs w:val="22"/>
        </w:rPr>
        <w:t xml:space="preserve"> se</w:t>
      </w:r>
      <w:r w:rsidRPr="004971EA">
        <w:rPr>
          <w:rFonts w:ascii="Book Antiqua" w:hAnsi="Book Antiqua" w:cs="Tahoma"/>
          <w:spacing w:val="28"/>
          <w:sz w:val="22"/>
          <w:szCs w:val="22"/>
        </w:rPr>
        <w:t xml:space="preserve"> </w:t>
      </w:r>
      <w:r w:rsidR="007D51AB">
        <w:rPr>
          <w:rFonts w:ascii="Book Antiqua" w:hAnsi="Book Antiqua" w:cs="Tahoma"/>
          <w:sz w:val="22"/>
          <w:szCs w:val="22"/>
        </w:rPr>
        <w:t>permite</w:t>
      </w:r>
      <w:r w:rsidRPr="004971EA">
        <w:rPr>
          <w:rFonts w:ascii="Book Antiqua" w:hAnsi="Book Antiqua" w:cs="Tahoma"/>
          <w:spacing w:val="26"/>
          <w:sz w:val="22"/>
          <w:szCs w:val="22"/>
        </w:rPr>
        <w:t xml:space="preserve"> </w:t>
      </w:r>
      <w:r w:rsidRPr="004971EA">
        <w:rPr>
          <w:rFonts w:ascii="Book Antiqua" w:hAnsi="Book Antiqua" w:cs="Tahoma"/>
          <w:sz w:val="22"/>
          <w:szCs w:val="22"/>
        </w:rPr>
        <w:t>conocer</w:t>
      </w:r>
      <w:r w:rsidRPr="004971EA">
        <w:rPr>
          <w:rFonts w:ascii="Book Antiqua" w:hAnsi="Book Antiqua" w:cs="Tahoma"/>
          <w:spacing w:val="24"/>
          <w:sz w:val="22"/>
          <w:szCs w:val="22"/>
        </w:rPr>
        <w:t xml:space="preserve"> </w:t>
      </w:r>
      <w:r w:rsidRPr="004971EA">
        <w:rPr>
          <w:rFonts w:ascii="Book Antiqua" w:hAnsi="Book Antiqua" w:cs="Tahoma"/>
          <w:sz w:val="22"/>
          <w:szCs w:val="22"/>
        </w:rPr>
        <w:t>con</w:t>
      </w:r>
      <w:r w:rsidRPr="004971EA">
        <w:rPr>
          <w:rFonts w:ascii="Book Antiqua" w:hAnsi="Book Antiqua" w:cs="Tahoma"/>
          <w:spacing w:val="28"/>
          <w:sz w:val="22"/>
          <w:szCs w:val="22"/>
        </w:rPr>
        <w:t xml:space="preserve"> </w:t>
      </w:r>
      <w:r w:rsidRPr="004971EA">
        <w:rPr>
          <w:rFonts w:ascii="Book Antiqua" w:hAnsi="Book Antiqua" w:cs="Tahoma"/>
          <w:sz w:val="22"/>
          <w:szCs w:val="22"/>
        </w:rPr>
        <w:t>claridad</w:t>
      </w:r>
      <w:r w:rsidRPr="004971EA">
        <w:rPr>
          <w:rFonts w:ascii="Book Antiqua" w:hAnsi="Book Antiqua" w:cs="Tahoma"/>
          <w:spacing w:val="25"/>
          <w:sz w:val="22"/>
          <w:szCs w:val="22"/>
        </w:rPr>
        <w:t xml:space="preserve"> </w:t>
      </w:r>
      <w:r w:rsidRPr="004971EA">
        <w:rPr>
          <w:rFonts w:ascii="Book Antiqua" w:hAnsi="Book Antiqua" w:cs="Tahoma"/>
          <w:sz w:val="22"/>
          <w:szCs w:val="22"/>
        </w:rPr>
        <w:t>y</w:t>
      </w:r>
      <w:r w:rsidRPr="004971EA">
        <w:rPr>
          <w:rFonts w:ascii="Book Antiqua" w:hAnsi="Book Antiqua" w:cs="Tahoma"/>
          <w:spacing w:val="27"/>
          <w:sz w:val="22"/>
          <w:szCs w:val="22"/>
        </w:rPr>
        <w:t xml:space="preserve"> </w:t>
      </w:r>
      <w:r w:rsidRPr="004971EA">
        <w:rPr>
          <w:rFonts w:ascii="Book Antiqua" w:hAnsi="Book Antiqua" w:cs="Tahoma"/>
          <w:sz w:val="22"/>
          <w:szCs w:val="22"/>
        </w:rPr>
        <w:t>suficiencia</w:t>
      </w:r>
      <w:r w:rsidRPr="004971EA">
        <w:rPr>
          <w:rFonts w:ascii="Book Antiqua" w:hAnsi="Book Antiqua" w:cs="Tahoma"/>
          <w:spacing w:val="28"/>
          <w:sz w:val="22"/>
          <w:szCs w:val="22"/>
        </w:rPr>
        <w:t xml:space="preserve"> </w:t>
      </w:r>
      <w:r w:rsidRPr="004971EA">
        <w:rPr>
          <w:rFonts w:ascii="Book Antiqua" w:hAnsi="Book Antiqua" w:cs="Tahoma"/>
          <w:sz w:val="22"/>
          <w:szCs w:val="22"/>
        </w:rPr>
        <w:t>los</w:t>
      </w:r>
      <w:r w:rsidRPr="004971EA">
        <w:rPr>
          <w:rFonts w:ascii="Book Antiqua" w:hAnsi="Book Antiqua" w:cs="Tahoma"/>
          <w:spacing w:val="26"/>
          <w:sz w:val="22"/>
          <w:szCs w:val="22"/>
        </w:rPr>
        <w:t xml:space="preserve"> </w:t>
      </w:r>
      <w:r w:rsidRPr="004971EA">
        <w:rPr>
          <w:rFonts w:ascii="Book Antiqua" w:hAnsi="Book Antiqua" w:cs="Tahoma"/>
          <w:sz w:val="22"/>
          <w:szCs w:val="22"/>
        </w:rPr>
        <w:t>motivos</w:t>
      </w:r>
      <w:r w:rsidRPr="004971EA">
        <w:rPr>
          <w:rFonts w:ascii="Book Antiqua" w:hAnsi="Book Antiqua" w:cs="Tahoma"/>
          <w:spacing w:val="26"/>
          <w:sz w:val="22"/>
          <w:szCs w:val="22"/>
        </w:rPr>
        <w:t xml:space="preserve"> </w:t>
      </w:r>
      <w:r w:rsidRPr="004971EA">
        <w:rPr>
          <w:rFonts w:ascii="Book Antiqua" w:hAnsi="Book Antiqua" w:cs="Tahoma"/>
          <w:sz w:val="22"/>
          <w:szCs w:val="22"/>
        </w:rPr>
        <w:t>que llevaron al ente de control a proferir dicho acto y así garantizar la eficacia de las garantías</w:t>
      </w:r>
      <w:r w:rsidRPr="004971EA">
        <w:rPr>
          <w:rFonts w:ascii="Book Antiqua" w:hAnsi="Book Antiqua" w:cs="Tahoma"/>
          <w:spacing w:val="1"/>
          <w:sz w:val="22"/>
          <w:szCs w:val="22"/>
        </w:rPr>
        <w:t xml:space="preserve"> </w:t>
      </w:r>
      <w:r w:rsidRPr="004971EA">
        <w:rPr>
          <w:rFonts w:ascii="Book Antiqua" w:hAnsi="Book Antiqua" w:cs="Tahoma"/>
          <w:sz w:val="22"/>
          <w:szCs w:val="22"/>
        </w:rPr>
        <w:t>sustanciales</w:t>
      </w:r>
      <w:r w:rsidRPr="004971EA">
        <w:rPr>
          <w:rFonts w:ascii="Book Antiqua" w:hAnsi="Book Antiqua" w:cs="Tahoma"/>
          <w:spacing w:val="-5"/>
          <w:sz w:val="22"/>
          <w:szCs w:val="22"/>
        </w:rPr>
        <w:t xml:space="preserve"> </w:t>
      </w:r>
      <w:r w:rsidRPr="004971EA">
        <w:rPr>
          <w:rFonts w:ascii="Book Antiqua" w:hAnsi="Book Antiqua" w:cs="Tahoma"/>
          <w:sz w:val="22"/>
          <w:szCs w:val="22"/>
        </w:rPr>
        <w:t>y</w:t>
      </w:r>
      <w:r w:rsidRPr="004971EA">
        <w:rPr>
          <w:rFonts w:ascii="Book Antiqua" w:hAnsi="Book Antiqua" w:cs="Tahoma"/>
          <w:spacing w:val="-5"/>
          <w:sz w:val="22"/>
          <w:szCs w:val="22"/>
        </w:rPr>
        <w:t xml:space="preserve"> </w:t>
      </w:r>
      <w:r w:rsidRPr="004971EA">
        <w:rPr>
          <w:rFonts w:ascii="Book Antiqua" w:hAnsi="Book Antiqua" w:cs="Tahoma"/>
          <w:sz w:val="22"/>
          <w:szCs w:val="22"/>
        </w:rPr>
        <w:t>procesales</w:t>
      </w:r>
      <w:r w:rsidRPr="004971EA">
        <w:rPr>
          <w:rFonts w:ascii="Book Antiqua" w:hAnsi="Book Antiqua" w:cs="Tahoma"/>
          <w:spacing w:val="-5"/>
          <w:sz w:val="22"/>
          <w:szCs w:val="22"/>
        </w:rPr>
        <w:t xml:space="preserve"> </w:t>
      </w:r>
      <w:r w:rsidRPr="004971EA">
        <w:rPr>
          <w:rFonts w:ascii="Book Antiqua" w:hAnsi="Book Antiqua" w:cs="Tahoma"/>
          <w:sz w:val="22"/>
          <w:szCs w:val="22"/>
        </w:rPr>
        <w:t>de</w:t>
      </w:r>
      <w:r w:rsidRPr="004971EA">
        <w:rPr>
          <w:rFonts w:ascii="Book Antiqua" w:hAnsi="Book Antiqua" w:cs="Tahoma"/>
          <w:spacing w:val="-6"/>
          <w:sz w:val="22"/>
          <w:szCs w:val="22"/>
        </w:rPr>
        <w:t xml:space="preserve"> </w:t>
      </w:r>
      <w:r w:rsidRPr="004971EA">
        <w:rPr>
          <w:rFonts w:ascii="Book Antiqua" w:hAnsi="Book Antiqua" w:cs="Tahoma"/>
          <w:sz w:val="22"/>
          <w:szCs w:val="22"/>
        </w:rPr>
        <w:t>todos</w:t>
      </w:r>
      <w:r w:rsidRPr="004971EA">
        <w:rPr>
          <w:rFonts w:ascii="Book Antiqua" w:hAnsi="Book Antiqua" w:cs="Tahoma"/>
          <w:spacing w:val="-5"/>
          <w:sz w:val="22"/>
          <w:szCs w:val="22"/>
        </w:rPr>
        <w:t xml:space="preserve"> </w:t>
      </w:r>
      <w:r w:rsidRPr="004971EA">
        <w:rPr>
          <w:rFonts w:ascii="Book Antiqua" w:hAnsi="Book Antiqua" w:cs="Tahoma"/>
          <w:sz w:val="22"/>
          <w:szCs w:val="22"/>
        </w:rPr>
        <w:t>los</w:t>
      </w:r>
      <w:r w:rsidRPr="004971EA">
        <w:rPr>
          <w:rFonts w:ascii="Book Antiqua" w:hAnsi="Book Antiqua" w:cs="Tahoma"/>
          <w:spacing w:val="-8"/>
          <w:sz w:val="22"/>
          <w:szCs w:val="22"/>
        </w:rPr>
        <w:t xml:space="preserve"> </w:t>
      </w:r>
      <w:r w:rsidRPr="004971EA">
        <w:rPr>
          <w:rFonts w:ascii="Book Antiqua" w:hAnsi="Book Antiqua" w:cs="Tahoma"/>
          <w:sz w:val="22"/>
          <w:szCs w:val="22"/>
        </w:rPr>
        <w:t>sujetos</w:t>
      </w:r>
      <w:r w:rsidRPr="004971EA">
        <w:rPr>
          <w:rFonts w:ascii="Book Antiqua" w:hAnsi="Book Antiqua" w:cs="Tahoma"/>
          <w:spacing w:val="-5"/>
          <w:sz w:val="22"/>
          <w:szCs w:val="22"/>
        </w:rPr>
        <w:t xml:space="preserve"> </w:t>
      </w:r>
      <w:r w:rsidRPr="004971EA">
        <w:rPr>
          <w:rFonts w:ascii="Book Antiqua" w:hAnsi="Book Antiqua" w:cs="Tahoma"/>
          <w:sz w:val="22"/>
          <w:szCs w:val="22"/>
        </w:rPr>
        <w:t>procesales</w:t>
      </w:r>
      <w:r w:rsidRPr="004971EA">
        <w:rPr>
          <w:rFonts w:ascii="Book Antiqua" w:hAnsi="Book Antiqua" w:cs="Tahoma"/>
          <w:spacing w:val="-5"/>
          <w:sz w:val="22"/>
          <w:szCs w:val="22"/>
        </w:rPr>
        <w:t xml:space="preserve"> </w:t>
      </w:r>
      <w:r w:rsidRPr="004971EA">
        <w:rPr>
          <w:rFonts w:ascii="Book Antiqua" w:hAnsi="Book Antiqua" w:cs="Tahoma"/>
          <w:sz w:val="22"/>
          <w:szCs w:val="22"/>
        </w:rPr>
        <w:t>consagradas</w:t>
      </w:r>
      <w:r w:rsidRPr="004971EA">
        <w:rPr>
          <w:rFonts w:ascii="Book Antiqua" w:hAnsi="Book Antiqua" w:cs="Tahoma"/>
          <w:spacing w:val="-8"/>
          <w:sz w:val="22"/>
          <w:szCs w:val="22"/>
        </w:rPr>
        <w:t xml:space="preserve"> </w:t>
      </w:r>
      <w:r w:rsidRPr="004971EA">
        <w:rPr>
          <w:rFonts w:ascii="Book Antiqua" w:hAnsi="Book Antiqua" w:cs="Tahoma"/>
          <w:sz w:val="22"/>
          <w:szCs w:val="22"/>
        </w:rPr>
        <w:t>en</w:t>
      </w:r>
      <w:r w:rsidRPr="004971EA">
        <w:rPr>
          <w:rFonts w:ascii="Book Antiqua" w:hAnsi="Book Antiqua" w:cs="Tahoma"/>
          <w:spacing w:val="-5"/>
          <w:sz w:val="22"/>
          <w:szCs w:val="22"/>
        </w:rPr>
        <w:t xml:space="preserve"> </w:t>
      </w:r>
      <w:r w:rsidRPr="004971EA">
        <w:rPr>
          <w:rFonts w:ascii="Book Antiqua" w:hAnsi="Book Antiqua" w:cs="Tahoma"/>
          <w:sz w:val="22"/>
          <w:szCs w:val="22"/>
        </w:rPr>
        <w:t>la</w:t>
      </w:r>
      <w:r w:rsidRPr="004971EA">
        <w:rPr>
          <w:rFonts w:ascii="Book Antiqua" w:hAnsi="Book Antiqua" w:cs="Tahoma"/>
          <w:spacing w:val="-5"/>
          <w:sz w:val="22"/>
          <w:szCs w:val="22"/>
        </w:rPr>
        <w:t xml:space="preserve"> </w:t>
      </w:r>
      <w:r w:rsidRPr="004971EA">
        <w:rPr>
          <w:rFonts w:ascii="Book Antiqua" w:hAnsi="Book Antiqua" w:cs="Tahoma"/>
          <w:sz w:val="22"/>
          <w:szCs w:val="22"/>
        </w:rPr>
        <w:t>constitución</w:t>
      </w:r>
      <w:r w:rsidRPr="004971EA">
        <w:rPr>
          <w:rFonts w:ascii="Book Antiqua" w:hAnsi="Book Antiqua" w:cs="Tahoma"/>
          <w:spacing w:val="-6"/>
          <w:sz w:val="22"/>
          <w:szCs w:val="22"/>
        </w:rPr>
        <w:t xml:space="preserve"> </w:t>
      </w:r>
      <w:r w:rsidRPr="004971EA">
        <w:rPr>
          <w:rFonts w:ascii="Book Antiqua" w:hAnsi="Book Antiqua" w:cs="Tahoma"/>
          <w:sz w:val="22"/>
          <w:szCs w:val="22"/>
        </w:rPr>
        <w:t>y</w:t>
      </w:r>
      <w:r w:rsidRPr="004971EA">
        <w:rPr>
          <w:rFonts w:ascii="Book Antiqua" w:hAnsi="Book Antiqua" w:cs="Tahoma"/>
          <w:spacing w:val="-5"/>
          <w:sz w:val="22"/>
          <w:szCs w:val="22"/>
        </w:rPr>
        <w:t xml:space="preserve"> </w:t>
      </w:r>
      <w:r w:rsidRPr="004971EA">
        <w:rPr>
          <w:rFonts w:ascii="Book Antiqua" w:hAnsi="Book Antiqua" w:cs="Tahoma"/>
          <w:sz w:val="22"/>
          <w:szCs w:val="22"/>
        </w:rPr>
        <w:t>la</w:t>
      </w:r>
      <w:r w:rsidRPr="004971EA">
        <w:rPr>
          <w:rFonts w:ascii="Book Antiqua" w:hAnsi="Book Antiqua" w:cs="Tahoma"/>
          <w:spacing w:val="-59"/>
          <w:sz w:val="22"/>
          <w:szCs w:val="22"/>
        </w:rPr>
        <w:t xml:space="preserve"> </w:t>
      </w:r>
      <w:r w:rsidR="007D51AB">
        <w:rPr>
          <w:rFonts w:ascii="Book Antiqua" w:hAnsi="Book Antiqua" w:cs="Tahoma"/>
          <w:sz w:val="22"/>
          <w:szCs w:val="22"/>
        </w:rPr>
        <w:t xml:space="preserve"> Ley.</w:t>
      </w:r>
    </w:p>
    <w:p w:rsidR="0071228F" w:rsidRDefault="0071228F" w:rsidP="00A83333">
      <w:pPr>
        <w:pStyle w:val="Textoindependiente"/>
        <w:spacing w:before="0" w:beforeAutospacing="0" w:after="0" w:afterAutospacing="0" w:line="276" w:lineRule="auto"/>
        <w:ind w:right="117"/>
        <w:jc w:val="both"/>
        <w:rPr>
          <w:rFonts w:ascii="Book Antiqua" w:hAnsi="Book Antiqua" w:cs="Tahoma"/>
          <w:sz w:val="22"/>
          <w:szCs w:val="22"/>
        </w:rPr>
      </w:pPr>
    </w:p>
    <w:p w:rsidR="004971EA" w:rsidRPr="004971EA" w:rsidRDefault="004971EA" w:rsidP="00A83333">
      <w:pPr>
        <w:pStyle w:val="Textoindependiente"/>
        <w:spacing w:before="0" w:beforeAutospacing="0" w:after="0" w:afterAutospacing="0" w:line="276" w:lineRule="auto"/>
        <w:ind w:right="117"/>
        <w:jc w:val="both"/>
        <w:rPr>
          <w:rFonts w:ascii="Book Antiqua" w:hAnsi="Book Antiqua" w:cs="Tahoma"/>
          <w:sz w:val="22"/>
          <w:szCs w:val="22"/>
        </w:rPr>
      </w:pPr>
      <w:r w:rsidRPr="004971EA">
        <w:rPr>
          <w:rFonts w:ascii="Book Antiqua" w:hAnsi="Book Antiqua" w:cs="Tahoma"/>
          <w:sz w:val="22"/>
          <w:szCs w:val="22"/>
        </w:rPr>
        <w:t>Dicho</w:t>
      </w:r>
      <w:r w:rsidRPr="004971EA">
        <w:rPr>
          <w:rFonts w:ascii="Book Antiqua" w:hAnsi="Book Antiqua" w:cs="Tahoma"/>
          <w:spacing w:val="1"/>
          <w:sz w:val="22"/>
          <w:szCs w:val="22"/>
        </w:rPr>
        <w:t xml:space="preserve"> </w:t>
      </w:r>
      <w:r w:rsidRPr="004971EA">
        <w:rPr>
          <w:rFonts w:ascii="Book Antiqua" w:hAnsi="Book Antiqua" w:cs="Tahoma"/>
          <w:sz w:val="22"/>
          <w:szCs w:val="22"/>
        </w:rPr>
        <w:t>lo</w:t>
      </w:r>
      <w:r w:rsidRPr="004971EA">
        <w:rPr>
          <w:rFonts w:ascii="Book Antiqua" w:hAnsi="Book Antiqua" w:cs="Tahoma"/>
          <w:spacing w:val="1"/>
          <w:sz w:val="22"/>
          <w:szCs w:val="22"/>
        </w:rPr>
        <w:t xml:space="preserve"> </w:t>
      </w:r>
      <w:r w:rsidRPr="004971EA">
        <w:rPr>
          <w:rFonts w:ascii="Book Antiqua" w:hAnsi="Book Antiqua" w:cs="Tahoma"/>
          <w:sz w:val="22"/>
          <w:szCs w:val="22"/>
        </w:rPr>
        <w:t>anterior,</w:t>
      </w:r>
      <w:r w:rsidRPr="004971EA">
        <w:rPr>
          <w:rFonts w:ascii="Book Antiqua" w:hAnsi="Book Antiqua" w:cs="Tahoma"/>
          <w:spacing w:val="1"/>
          <w:sz w:val="22"/>
          <w:szCs w:val="22"/>
        </w:rPr>
        <w:t xml:space="preserve"> </w:t>
      </w:r>
      <w:r w:rsidRPr="004971EA">
        <w:rPr>
          <w:rFonts w:ascii="Book Antiqua" w:hAnsi="Book Antiqua" w:cs="Tahoma"/>
          <w:sz w:val="22"/>
          <w:szCs w:val="22"/>
        </w:rPr>
        <w:t>se</w:t>
      </w:r>
      <w:r w:rsidRPr="004971EA">
        <w:rPr>
          <w:rFonts w:ascii="Book Antiqua" w:hAnsi="Book Antiqua" w:cs="Tahoma"/>
          <w:spacing w:val="1"/>
          <w:sz w:val="22"/>
          <w:szCs w:val="22"/>
        </w:rPr>
        <w:t xml:space="preserve"> </w:t>
      </w:r>
      <w:r w:rsidRPr="004971EA">
        <w:rPr>
          <w:rFonts w:ascii="Book Antiqua" w:hAnsi="Book Antiqua" w:cs="Tahoma"/>
          <w:sz w:val="22"/>
          <w:szCs w:val="22"/>
        </w:rPr>
        <w:t>tiene</w:t>
      </w:r>
      <w:r w:rsidRPr="004971EA">
        <w:rPr>
          <w:rFonts w:ascii="Book Antiqua" w:hAnsi="Book Antiqua" w:cs="Tahoma"/>
          <w:spacing w:val="1"/>
          <w:sz w:val="22"/>
          <w:szCs w:val="22"/>
        </w:rPr>
        <w:t xml:space="preserve"> </w:t>
      </w:r>
      <w:r w:rsidRPr="004971EA">
        <w:rPr>
          <w:rFonts w:ascii="Book Antiqua" w:hAnsi="Book Antiqua" w:cs="Tahoma"/>
          <w:sz w:val="22"/>
          <w:szCs w:val="22"/>
        </w:rPr>
        <w:t>que</w:t>
      </w:r>
      <w:r w:rsidRPr="004971EA">
        <w:rPr>
          <w:rFonts w:ascii="Book Antiqua" w:hAnsi="Book Antiqua" w:cs="Tahoma"/>
          <w:spacing w:val="1"/>
          <w:sz w:val="22"/>
          <w:szCs w:val="22"/>
        </w:rPr>
        <w:t xml:space="preserve"> </w:t>
      </w:r>
      <w:r w:rsidRPr="004971EA">
        <w:rPr>
          <w:rFonts w:ascii="Book Antiqua" w:hAnsi="Book Antiqua" w:cs="Tahoma"/>
          <w:sz w:val="22"/>
          <w:szCs w:val="22"/>
        </w:rPr>
        <w:t>la</w:t>
      </w:r>
      <w:r w:rsidRPr="004971EA">
        <w:rPr>
          <w:rFonts w:ascii="Book Antiqua" w:hAnsi="Book Antiqua" w:cs="Tahoma"/>
          <w:spacing w:val="1"/>
          <w:sz w:val="22"/>
          <w:szCs w:val="22"/>
        </w:rPr>
        <w:t xml:space="preserve"> </w:t>
      </w:r>
      <w:r w:rsidRPr="004971EA">
        <w:rPr>
          <w:rFonts w:ascii="Book Antiqua" w:hAnsi="Book Antiqua" w:cs="Tahoma"/>
          <w:sz w:val="22"/>
          <w:szCs w:val="22"/>
        </w:rPr>
        <w:t>honorable</w:t>
      </w:r>
      <w:r w:rsidRPr="004971EA">
        <w:rPr>
          <w:rFonts w:ascii="Book Antiqua" w:hAnsi="Book Antiqua" w:cs="Tahoma"/>
          <w:spacing w:val="1"/>
          <w:sz w:val="22"/>
          <w:szCs w:val="22"/>
        </w:rPr>
        <w:t xml:space="preserve"> </w:t>
      </w:r>
      <w:r w:rsidRPr="004971EA">
        <w:rPr>
          <w:rFonts w:ascii="Book Antiqua" w:hAnsi="Book Antiqua" w:cs="Tahoma"/>
          <w:sz w:val="22"/>
          <w:szCs w:val="22"/>
        </w:rPr>
        <w:t>Corte</w:t>
      </w:r>
      <w:r w:rsidRPr="004971EA">
        <w:rPr>
          <w:rFonts w:ascii="Book Antiqua" w:hAnsi="Book Antiqua" w:cs="Tahoma"/>
          <w:spacing w:val="1"/>
          <w:sz w:val="22"/>
          <w:szCs w:val="22"/>
        </w:rPr>
        <w:t xml:space="preserve"> </w:t>
      </w:r>
      <w:r w:rsidRPr="004971EA">
        <w:rPr>
          <w:rFonts w:ascii="Book Antiqua" w:hAnsi="Book Antiqua" w:cs="Tahoma"/>
          <w:sz w:val="22"/>
          <w:szCs w:val="22"/>
        </w:rPr>
        <w:t>Constitucional</w:t>
      </w:r>
      <w:r w:rsidRPr="004971EA">
        <w:rPr>
          <w:rFonts w:ascii="Book Antiqua" w:hAnsi="Book Antiqua" w:cs="Tahoma"/>
          <w:spacing w:val="1"/>
          <w:sz w:val="22"/>
          <w:szCs w:val="22"/>
        </w:rPr>
        <w:t xml:space="preserve"> </w:t>
      </w:r>
      <w:r w:rsidRPr="004971EA">
        <w:rPr>
          <w:rFonts w:ascii="Book Antiqua" w:hAnsi="Book Antiqua" w:cs="Tahoma"/>
          <w:sz w:val="22"/>
          <w:szCs w:val="22"/>
        </w:rPr>
        <w:t>se</w:t>
      </w:r>
      <w:r w:rsidRPr="004971EA">
        <w:rPr>
          <w:rFonts w:ascii="Book Antiqua" w:hAnsi="Book Antiqua" w:cs="Tahoma"/>
          <w:spacing w:val="1"/>
          <w:sz w:val="22"/>
          <w:szCs w:val="22"/>
        </w:rPr>
        <w:t xml:space="preserve"> </w:t>
      </w:r>
      <w:r w:rsidRPr="004971EA">
        <w:rPr>
          <w:rFonts w:ascii="Book Antiqua" w:hAnsi="Book Antiqua" w:cs="Tahoma"/>
          <w:sz w:val="22"/>
          <w:szCs w:val="22"/>
        </w:rPr>
        <w:t>pronunció</w:t>
      </w:r>
      <w:r w:rsidRPr="004971EA">
        <w:rPr>
          <w:rFonts w:ascii="Book Antiqua" w:hAnsi="Book Antiqua" w:cs="Tahoma"/>
          <w:spacing w:val="1"/>
          <w:sz w:val="22"/>
          <w:szCs w:val="22"/>
        </w:rPr>
        <w:t xml:space="preserve"> </w:t>
      </w:r>
      <w:r w:rsidRPr="004971EA">
        <w:rPr>
          <w:rFonts w:ascii="Book Antiqua" w:hAnsi="Book Antiqua" w:cs="Tahoma"/>
          <w:sz w:val="22"/>
          <w:szCs w:val="22"/>
        </w:rPr>
        <w:t>sobre</w:t>
      </w:r>
      <w:r w:rsidR="00FD317B">
        <w:rPr>
          <w:rFonts w:ascii="Book Antiqua" w:hAnsi="Book Antiqua" w:cs="Tahoma"/>
          <w:sz w:val="22"/>
          <w:szCs w:val="22"/>
        </w:rPr>
        <w:t xml:space="preserve"> la</w:t>
      </w:r>
      <w:r w:rsidRPr="004971EA">
        <w:rPr>
          <w:rFonts w:ascii="Book Antiqua" w:hAnsi="Book Antiqua" w:cs="Tahoma"/>
          <w:spacing w:val="1"/>
          <w:sz w:val="22"/>
          <w:szCs w:val="22"/>
        </w:rPr>
        <w:t xml:space="preserve"> </w:t>
      </w:r>
      <w:r w:rsidRPr="004971EA">
        <w:rPr>
          <w:rFonts w:ascii="Book Antiqua" w:hAnsi="Book Antiqua" w:cs="Tahoma"/>
          <w:sz w:val="22"/>
          <w:szCs w:val="22"/>
        </w:rPr>
        <w:t>constituci</w:t>
      </w:r>
      <w:r w:rsidR="00FD317B">
        <w:rPr>
          <w:rFonts w:ascii="Book Antiqua" w:hAnsi="Book Antiqua" w:cs="Tahoma"/>
          <w:sz w:val="22"/>
          <w:szCs w:val="22"/>
        </w:rPr>
        <w:t>onalidad del artículo 44 de la L</w:t>
      </w:r>
      <w:r w:rsidRPr="004971EA">
        <w:rPr>
          <w:rFonts w:ascii="Book Antiqua" w:hAnsi="Book Antiqua" w:cs="Tahoma"/>
          <w:sz w:val="22"/>
          <w:szCs w:val="22"/>
        </w:rPr>
        <w:t>ey 610 en comento</w:t>
      </w:r>
      <w:r w:rsidRPr="004971EA">
        <w:rPr>
          <w:rFonts w:ascii="Book Antiqua" w:hAnsi="Book Antiqua" w:cs="Tahoma"/>
          <w:sz w:val="22"/>
          <w:szCs w:val="22"/>
          <w:vertAlign w:val="superscript"/>
        </w:rPr>
        <w:t>23</w:t>
      </w:r>
      <w:r w:rsidRPr="004971EA">
        <w:rPr>
          <w:rFonts w:ascii="Book Antiqua" w:hAnsi="Book Antiqua" w:cs="Tahoma"/>
          <w:sz w:val="22"/>
          <w:szCs w:val="22"/>
        </w:rPr>
        <w:t>, declarando exequible dicha</w:t>
      </w:r>
      <w:r w:rsidRPr="004971EA">
        <w:rPr>
          <w:rFonts w:ascii="Book Antiqua" w:hAnsi="Book Antiqua" w:cs="Tahoma"/>
          <w:spacing w:val="1"/>
          <w:sz w:val="22"/>
          <w:szCs w:val="22"/>
        </w:rPr>
        <w:t xml:space="preserve"> </w:t>
      </w:r>
      <w:r w:rsidRPr="004971EA">
        <w:rPr>
          <w:rFonts w:ascii="Book Antiqua" w:hAnsi="Book Antiqua" w:cs="Tahoma"/>
          <w:sz w:val="22"/>
          <w:szCs w:val="22"/>
        </w:rPr>
        <w:t>norma y efectuando una importante aclaración referente en que la vinculación del garante se</w:t>
      </w:r>
      <w:r w:rsidRPr="004971EA">
        <w:rPr>
          <w:rFonts w:ascii="Book Antiqua" w:hAnsi="Book Antiqua" w:cs="Tahoma"/>
          <w:spacing w:val="-59"/>
          <w:sz w:val="22"/>
          <w:szCs w:val="22"/>
        </w:rPr>
        <w:t xml:space="preserve"> </w:t>
      </w:r>
      <w:r w:rsidRPr="004971EA">
        <w:rPr>
          <w:rFonts w:ascii="Book Antiqua" w:hAnsi="Book Antiqua" w:cs="Tahoma"/>
          <w:sz w:val="22"/>
          <w:szCs w:val="22"/>
        </w:rPr>
        <w:t>encuentra determinada según las condiciones del riesgo amparado por la póliza, lo cual</w:t>
      </w:r>
      <w:r w:rsidRPr="004971EA">
        <w:rPr>
          <w:rFonts w:ascii="Book Antiqua" w:hAnsi="Book Antiqua" w:cs="Tahoma"/>
          <w:spacing w:val="1"/>
          <w:sz w:val="22"/>
          <w:szCs w:val="22"/>
        </w:rPr>
        <w:t xml:space="preserve"> </w:t>
      </w:r>
      <w:r w:rsidRPr="004971EA">
        <w:rPr>
          <w:rFonts w:ascii="Book Antiqua" w:hAnsi="Book Antiqua" w:cs="Tahoma"/>
          <w:sz w:val="22"/>
          <w:szCs w:val="22"/>
        </w:rPr>
        <w:t>significa</w:t>
      </w:r>
      <w:r w:rsidRPr="004971EA">
        <w:rPr>
          <w:rFonts w:ascii="Book Antiqua" w:hAnsi="Book Antiqua" w:cs="Tahoma"/>
          <w:spacing w:val="-1"/>
          <w:sz w:val="22"/>
          <w:szCs w:val="22"/>
        </w:rPr>
        <w:t xml:space="preserve"> </w:t>
      </w:r>
      <w:r w:rsidRPr="004971EA">
        <w:rPr>
          <w:rFonts w:ascii="Book Antiqua" w:hAnsi="Book Antiqua" w:cs="Tahoma"/>
          <w:sz w:val="22"/>
          <w:szCs w:val="22"/>
        </w:rPr>
        <w:t>para</w:t>
      </w:r>
      <w:r w:rsidRPr="004971EA">
        <w:rPr>
          <w:rFonts w:ascii="Book Antiqua" w:hAnsi="Book Antiqua" w:cs="Tahoma"/>
          <w:spacing w:val="-3"/>
          <w:sz w:val="22"/>
          <w:szCs w:val="22"/>
        </w:rPr>
        <w:t xml:space="preserve"> </w:t>
      </w:r>
      <w:r w:rsidRPr="004971EA">
        <w:rPr>
          <w:rFonts w:ascii="Book Antiqua" w:hAnsi="Book Antiqua" w:cs="Tahoma"/>
          <w:sz w:val="22"/>
          <w:szCs w:val="22"/>
        </w:rPr>
        <w:t>el</w:t>
      </w:r>
      <w:r w:rsidRPr="004971EA">
        <w:rPr>
          <w:rFonts w:ascii="Book Antiqua" w:hAnsi="Book Antiqua" w:cs="Tahoma"/>
          <w:spacing w:val="-4"/>
          <w:sz w:val="22"/>
          <w:szCs w:val="22"/>
        </w:rPr>
        <w:t xml:space="preserve"> </w:t>
      </w:r>
      <w:r w:rsidRPr="004971EA">
        <w:rPr>
          <w:rFonts w:ascii="Book Antiqua" w:hAnsi="Book Antiqua" w:cs="Tahoma"/>
          <w:sz w:val="22"/>
          <w:szCs w:val="22"/>
        </w:rPr>
        <w:t>operador</w:t>
      </w:r>
      <w:r w:rsidRPr="004971EA">
        <w:rPr>
          <w:rFonts w:ascii="Book Antiqua" w:hAnsi="Book Antiqua" w:cs="Tahoma"/>
          <w:spacing w:val="-2"/>
          <w:sz w:val="22"/>
          <w:szCs w:val="22"/>
        </w:rPr>
        <w:t xml:space="preserve"> </w:t>
      </w:r>
      <w:r w:rsidRPr="004971EA">
        <w:rPr>
          <w:rFonts w:ascii="Book Antiqua" w:hAnsi="Book Antiqua" w:cs="Tahoma"/>
          <w:sz w:val="22"/>
          <w:szCs w:val="22"/>
        </w:rPr>
        <w:t>fiscal</w:t>
      </w:r>
      <w:r w:rsidRPr="004971EA">
        <w:rPr>
          <w:rFonts w:ascii="Book Antiqua" w:hAnsi="Book Antiqua" w:cs="Tahoma"/>
          <w:spacing w:val="-1"/>
          <w:sz w:val="22"/>
          <w:szCs w:val="22"/>
        </w:rPr>
        <w:t xml:space="preserve"> </w:t>
      </w:r>
      <w:r w:rsidRPr="004971EA">
        <w:rPr>
          <w:rFonts w:ascii="Book Antiqua" w:hAnsi="Book Antiqua" w:cs="Tahoma"/>
          <w:sz w:val="22"/>
          <w:szCs w:val="22"/>
        </w:rPr>
        <w:t>el</w:t>
      </w:r>
      <w:r w:rsidRPr="004971EA">
        <w:rPr>
          <w:rFonts w:ascii="Book Antiqua" w:hAnsi="Book Antiqua" w:cs="Tahoma"/>
          <w:spacing w:val="-4"/>
          <w:sz w:val="22"/>
          <w:szCs w:val="22"/>
        </w:rPr>
        <w:t xml:space="preserve"> </w:t>
      </w:r>
      <w:r w:rsidRPr="004971EA">
        <w:rPr>
          <w:rFonts w:ascii="Book Antiqua" w:hAnsi="Book Antiqua" w:cs="Tahoma"/>
          <w:sz w:val="22"/>
          <w:szCs w:val="22"/>
        </w:rPr>
        <w:t>cumplimiento</w:t>
      </w:r>
      <w:r w:rsidRPr="004971EA">
        <w:rPr>
          <w:rFonts w:ascii="Book Antiqua" w:hAnsi="Book Antiqua" w:cs="Tahoma"/>
          <w:spacing w:val="-3"/>
          <w:sz w:val="22"/>
          <w:szCs w:val="22"/>
        </w:rPr>
        <w:t xml:space="preserve"> </w:t>
      </w:r>
      <w:r w:rsidRPr="004971EA">
        <w:rPr>
          <w:rFonts w:ascii="Book Antiqua" w:hAnsi="Book Antiqua" w:cs="Tahoma"/>
          <w:sz w:val="22"/>
          <w:szCs w:val="22"/>
        </w:rPr>
        <w:t>de</w:t>
      </w:r>
      <w:r w:rsidRPr="004971EA">
        <w:rPr>
          <w:rFonts w:ascii="Book Antiqua" w:hAnsi="Book Antiqua" w:cs="Tahoma"/>
          <w:spacing w:val="-1"/>
          <w:sz w:val="22"/>
          <w:szCs w:val="22"/>
        </w:rPr>
        <w:t xml:space="preserve"> </w:t>
      </w:r>
      <w:r w:rsidRPr="004971EA">
        <w:rPr>
          <w:rFonts w:ascii="Book Antiqua" w:hAnsi="Book Antiqua" w:cs="Tahoma"/>
          <w:sz w:val="22"/>
          <w:szCs w:val="22"/>
        </w:rPr>
        <w:t>una</w:t>
      </w:r>
      <w:r w:rsidRPr="004971EA">
        <w:rPr>
          <w:rFonts w:ascii="Book Antiqua" w:hAnsi="Book Antiqua" w:cs="Tahoma"/>
          <w:spacing w:val="-3"/>
          <w:sz w:val="22"/>
          <w:szCs w:val="22"/>
        </w:rPr>
        <w:t xml:space="preserve"> </w:t>
      </w:r>
      <w:r w:rsidRPr="004971EA">
        <w:rPr>
          <w:rFonts w:ascii="Book Antiqua" w:hAnsi="Book Antiqua" w:cs="Tahoma"/>
          <w:sz w:val="22"/>
          <w:szCs w:val="22"/>
        </w:rPr>
        <w:t>carga</w:t>
      </w:r>
      <w:r w:rsidRPr="004971EA">
        <w:rPr>
          <w:rFonts w:ascii="Book Antiqua" w:hAnsi="Book Antiqua" w:cs="Tahoma"/>
          <w:spacing w:val="-2"/>
          <w:sz w:val="22"/>
          <w:szCs w:val="22"/>
        </w:rPr>
        <w:t xml:space="preserve"> </w:t>
      </w:r>
      <w:r w:rsidRPr="004971EA">
        <w:rPr>
          <w:rFonts w:ascii="Book Antiqua" w:hAnsi="Book Antiqua" w:cs="Tahoma"/>
          <w:sz w:val="22"/>
          <w:szCs w:val="22"/>
        </w:rPr>
        <w:t>argumentativa</w:t>
      </w:r>
      <w:r w:rsidRPr="004971EA">
        <w:rPr>
          <w:rFonts w:ascii="Book Antiqua" w:hAnsi="Book Antiqua" w:cs="Tahoma"/>
          <w:spacing w:val="-1"/>
          <w:sz w:val="22"/>
          <w:szCs w:val="22"/>
        </w:rPr>
        <w:t xml:space="preserve"> </w:t>
      </w:r>
      <w:r w:rsidRPr="004971EA">
        <w:rPr>
          <w:rFonts w:ascii="Book Antiqua" w:hAnsi="Book Antiqua" w:cs="Tahoma"/>
          <w:sz w:val="22"/>
          <w:szCs w:val="22"/>
        </w:rPr>
        <w:t>en</w:t>
      </w:r>
      <w:r w:rsidRPr="004971EA">
        <w:rPr>
          <w:rFonts w:ascii="Book Antiqua" w:hAnsi="Book Antiqua" w:cs="Tahoma"/>
          <w:spacing w:val="-3"/>
          <w:sz w:val="22"/>
          <w:szCs w:val="22"/>
        </w:rPr>
        <w:t xml:space="preserve"> </w:t>
      </w:r>
      <w:r w:rsidRPr="004971EA">
        <w:rPr>
          <w:rFonts w:ascii="Book Antiqua" w:hAnsi="Book Antiqua" w:cs="Tahoma"/>
          <w:sz w:val="22"/>
          <w:szCs w:val="22"/>
        </w:rPr>
        <w:t>la</w:t>
      </w:r>
      <w:r w:rsidRPr="004971EA">
        <w:rPr>
          <w:rFonts w:ascii="Book Antiqua" w:hAnsi="Book Antiqua" w:cs="Tahoma"/>
          <w:spacing w:val="-3"/>
          <w:sz w:val="22"/>
          <w:szCs w:val="22"/>
        </w:rPr>
        <w:t xml:space="preserve"> </w:t>
      </w:r>
      <w:r w:rsidRPr="004971EA">
        <w:rPr>
          <w:rFonts w:ascii="Book Antiqua" w:hAnsi="Book Antiqua" w:cs="Tahoma"/>
          <w:sz w:val="22"/>
          <w:szCs w:val="22"/>
        </w:rPr>
        <w:t>que</w:t>
      </w:r>
      <w:r w:rsidRPr="004971EA">
        <w:rPr>
          <w:rFonts w:ascii="Book Antiqua" w:hAnsi="Book Antiqua" w:cs="Tahoma"/>
          <w:spacing w:val="-2"/>
          <w:sz w:val="22"/>
          <w:szCs w:val="22"/>
        </w:rPr>
        <w:t xml:space="preserve"> </w:t>
      </w:r>
      <w:r w:rsidRPr="004971EA">
        <w:rPr>
          <w:rFonts w:ascii="Book Antiqua" w:hAnsi="Book Antiqua" w:cs="Tahoma"/>
          <w:sz w:val="22"/>
          <w:szCs w:val="22"/>
        </w:rPr>
        <w:t>la</w:t>
      </w:r>
      <w:r w:rsidRPr="004971EA">
        <w:rPr>
          <w:rFonts w:ascii="Book Antiqua" w:hAnsi="Book Antiqua" w:cs="Tahoma"/>
          <w:spacing w:val="-1"/>
          <w:sz w:val="22"/>
          <w:szCs w:val="22"/>
        </w:rPr>
        <w:t xml:space="preserve"> </w:t>
      </w:r>
      <w:r w:rsidRPr="004971EA">
        <w:rPr>
          <w:rFonts w:ascii="Book Antiqua" w:hAnsi="Book Antiqua" w:cs="Tahoma"/>
          <w:sz w:val="22"/>
          <w:szCs w:val="22"/>
        </w:rPr>
        <w:t>sola</w:t>
      </w:r>
      <w:r w:rsidRPr="004971EA">
        <w:rPr>
          <w:rFonts w:ascii="Book Antiqua" w:hAnsi="Book Antiqua" w:cs="Tahoma"/>
          <w:spacing w:val="-59"/>
          <w:sz w:val="22"/>
          <w:szCs w:val="22"/>
        </w:rPr>
        <w:t xml:space="preserve"> </w:t>
      </w:r>
      <w:r w:rsidRPr="004971EA">
        <w:rPr>
          <w:rFonts w:ascii="Book Antiqua" w:hAnsi="Book Antiqua" w:cs="Tahoma"/>
          <w:sz w:val="22"/>
          <w:szCs w:val="22"/>
        </w:rPr>
        <w:t>enunciación de los datos básicos del seguro no permiten a mi representada conocer los</w:t>
      </w:r>
      <w:r w:rsidRPr="004971EA">
        <w:rPr>
          <w:rFonts w:ascii="Book Antiqua" w:hAnsi="Book Antiqua" w:cs="Tahoma"/>
          <w:spacing w:val="1"/>
          <w:sz w:val="22"/>
          <w:szCs w:val="22"/>
        </w:rPr>
        <w:t xml:space="preserve"> </w:t>
      </w:r>
      <w:r w:rsidRPr="004971EA">
        <w:rPr>
          <w:rFonts w:ascii="Book Antiqua" w:hAnsi="Book Antiqua" w:cs="Tahoma"/>
          <w:sz w:val="22"/>
          <w:szCs w:val="22"/>
        </w:rPr>
        <w:t>motivos</w:t>
      </w:r>
      <w:r w:rsidRPr="004971EA">
        <w:rPr>
          <w:rFonts w:ascii="Book Antiqua" w:hAnsi="Book Antiqua" w:cs="Tahoma"/>
          <w:spacing w:val="-3"/>
          <w:sz w:val="22"/>
          <w:szCs w:val="22"/>
        </w:rPr>
        <w:t xml:space="preserve"> </w:t>
      </w:r>
      <w:r w:rsidR="00FD317B">
        <w:rPr>
          <w:rFonts w:ascii="Book Antiqua" w:hAnsi="Book Antiqua" w:cs="Tahoma"/>
          <w:sz w:val="22"/>
          <w:szCs w:val="22"/>
        </w:rPr>
        <w:t>respecto de los</w:t>
      </w:r>
      <w:r w:rsidRPr="004971EA">
        <w:rPr>
          <w:rFonts w:ascii="Book Antiqua" w:hAnsi="Book Antiqua" w:cs="Tahoma"/>
          <w:sz w:val="22"/>
          <w:szCs w:val="22"/>
        </w:rPr>
        <w:t xml:space="preserve"> cuales</w:t>
      </w:r>
      <w:r w:rsidRPr="004971EA">
        <w:rPr>
          <w:rFonts w:ascii="Book Antiqua" w:hAnsi="Book Antiqua" w:cs="Tahoma"/>
          <w:spacing w:val="-3"/>
          <w:sz w:val="22"/>
          <w:szCs w:val="22"/>
        </w:rPr>
        <w:t xml:space="preserve"> </w:t>
      </w:r>
      <w:r w:rsidRPr="004971EA">
        <w:rPr>
          <w:rFonts w:ascii="Book Antiqua" w:hAnsi="Book Antiqua" w:cs="Tahoma"/>
          <w:sz w:val="22"/>
          <w:szCs w:val="22"/>
        </w:rPr>
        <w:t>se</w:t>
      </w:r>
      <w:r w:rsidRPr="004971EA">
        <w:rPr>
          <w:rFonts w:ascii="Book Antiqua" w:hAnsi="Book Antiqua" w:cs="Tahoma"/>
          <w:spacing w:val="-2"/>
          <w:sz w:val="22"/>
          <w:szCs w:val="22"/>
        </w:rPr>
        <w:t xml:space="preserve"> </w:t>
      </w:r>
      <w:r w:rsidRPr="004971EA">
        <w:rPr>
          <w:rFonts w:ascii="Book Antiqua" w:hAnsi="Book Antiqua" w:cs="Tahoma"/>
          <w:sz w:val="22"/>
          <w:szCs w:val="22"/>
        </w:rPr>
        <w:t>sirvió</w:t>
      </w:r>
      <w:r w:rsidRPr="004971EA">
        <w:rPr>
          <w:rFonts w:ascii="Book Antiqua" w:hAnsi="Book Antiqua" w:cs="Tahoma"/>
          <w:spacing w:val="-1"/>
          <w:sz w:val="22"/>
          <w:szCs w:val="22"/>
        </w:rPr>
        <w:t xml:space="preserve"> </w:t>
      </w:r>
      <w:r w:rsidRPr="004971EA">
        <w:rPr>
          <w:rFonts w:ascii="Book Antiqua" w:hAnsi="Book Antiqua" w:cs="Tahoma"/>
          <w:sz w:val="22"/>
          <w:szCs w:val="22"/>
        </w:rPr>
        <w:t>para ordenar</w:t>
      </w:r>
      <w:r w:rsidRPr="004971EA">
        <w:rPr>
          <w:rFonts w:ascii="Book Antiqua" w:hAnsi="Book Antiqua" w:cs="Tahoma"/>
          <w:spacing w:val="-2"/>
          <w:sz w:val="22"/>
          <w:szCs w:val="22"/>
        </w:rPr>
        <w:t xml:space="preserve"> </w:t>
      </w:r>
      <w:r w:rsidRPr="004971EA">
        <w:rPr>
          <w:rFonts w:ascii="Book Antiqua" w:hAnsi="Book Antiqua" w:cs="Tahoma"/>
          <w:sz w:val="22"/>
          <w:szCs w:val="22"/>
        </w:rPr>
        <w:t>la vinculación</w:t>
      </w:r>
      <w:r w:rsidRPr="004971EA">
        <w:rPr>
          <w:rFonts w:ascii="Book Antiqua" w:hAnsi="Book Antiqua" w:cs="Tahoma"/>
          <w:spacing w:val="-1"/>
          <w:sz w:val="22"/>
          <w:szCs w:val="22"/>
        </w:rPr>
        <w:t xml:space="preserve"> </w:t>
      </w:r>
      <w:r w:rsidRPr="004971EA">
        <w:rPr>
          <w:rFonts w:ascii="Book Antiqua" w:hAnsi="Book Antiqua" w:cs="Tahoma"/>
          <w:sz w:val="22"/>
          <w:szCs w:val="22"/>
        </w:rPr>
        <w:t>de la</w:t>
      </w:r>
      <w:r w:rsidRPr="004971EA">
        <w:rPr>
          <w:rFonts w:ascii="Book Antiqua" w:hAnsi="Book Antiqua" w:cs="Tahoma"/>
          <w:spacing w:val="-1"/>
          <w:sz w:val="22"/>
          <w:szCs w:val="22"/>
        </w:rPr>
        <w:t xml:space="preserve"> </w:t>
      </w:r>
      <w:r w:rsidR="00FD317B">
        <w:rPr>
          <w:rFonts w:ascii="Book Antiqua" w:hAnsi="Book Antiqua" w:cs="Tahoma"/>
          <w:sz w:val="22"/>
          <w:szCs w:val="22"/>
        </w:rPr>
        <w:t>c</w:t>
      </w:r>
      <w:r w:rsidRPr="004971EA">
        <w:rPr>
          <w:rFonts w:ascii="Book Antiqua" w:hAnsi="Book Antiqua" w:cs="Tahoma"/>
          <w:sz w:val="22"/>
          <w:szCs w:val="22"/>
        </w:rPr>
        <w:t>ompañía de</w:t>
      </w:r>
      <w:r w:rsidRPr="004971EA">
        <w:rPr>
          <w:rFonts w:ascii="Book Antiqua" w:hAnsi="Book Antiqua" w:cs="Tahoma"/>
          <w:spacing w:val="-1"/>
          <w:sz w:val="22"/>
          <w:szCs w:val="22"/>
        </w:rPr>
        <w:t xml:space="preserve"> </w:t>
      </w:r>
      <w:r w:rsidR="00FD317B">
        <w:rPr>
          <w:rFonts w:ascii="Book Antiqua" w:hAnsi="Book Antiqua" w:cs="Tahoma"/>
          <w:sz w:val="22"/>
          <w:szCs w:val="22"/>
        </w:rPr>
        <w:t>s</w:t>
      </w:r>
      <w:r w:rsidRPr="004971EA">
        <w:rPr>
          <w:rFonts w:ascii="Book Antiqua" w:hAnsi="Book Antiqua" w:cs="Tahoma"/>
          <w:sz w:val="22"/>
          <w:szCs w:val="22"/>
        </w:rPr>
        <w:t>eguros.</w:t>
      </w:r>
    </w:p>
    <w:p w:rsidR="0071228F" w:rsidRDefault="0071228F" w:rsidP="00A83333">
      <w:pPr>
        <w:pStyle w:val="Textoindependiente"/>
        <w:spacing w:before="0" w:beforeAutospacing="0" w:after="0" w:afterAutospacing="0" w:line="276" w:lineRule="auto"/>
        <w:ind w:right="122"/>
        <w:jc w:val="both"/>
        <w:rPr>
          <w:rFonts w:ascii="Book Antiqua" w:hAnsi="Book Antiqua" w:cs="Tahoma"/>
          <w:sz w:val="22"/>
          <w:szCs w:val="22"/>
        </w:rPr>
      </w:pPr>
    </w:p>
    <w:p w:rsidR="00FD317B" w:rsidRDefault="004971EA" w:rsidP="00A83333">
      <w:pPr>
        <w:pStyle w:val="Textoindependiente"/>
        <w:spacing w:before="0" w:beforeAutospacing="0" w:after="0" w:afterAutospacing="0" w:line="276" w:lineRule="auto"/>
        <w:ind w:right="122"/>
        <w:jc w:val="both"/>
        <w:rPr>
          <w:rFonts w:ascii="Book Antiqua" w:hAnsi="Book Antiqua" w:cs="Tahoma"/>
          <w:sz w:val="22"/>
          <w:szCs w:val="22"/>
        </w:rPr>
      </w:pPr>
      <w:r w:rsidRPr="004971EA">
        <w:rPr>
          <w:rFonts w:ascii="Book Antiqua" w:hAnsi="Book Antiqua" w:cs="Tahoma"/>
          <w:sz w:val="22"/>
          <w:szCs w:val="22"/>
        </w:rPr>
        <w:t>Es decir, no es suficiente identificar la compañía aseguradora, número de póliza y valor</w:t>
      </w:r>
      <w:r w:rsidRPr="004971EA">
        <w:rPr>
          <w:rFonts w:ascii="Book Antiqua" w:hAnsi="Book Antiqua" w:cs="Tahoma"/>
          <w:spacing w:val="1"/>
          <w:sz w:val="22"/>
          <w:szCs w:val="22"/>
        </w:rPr>
        <w:t xml:space="preserve"> </w:t>
      </w:r>
      <w:r w:rsidR="00FD317B">
        <w:rPr>
          <w:rFonts w:ascii="Book Antiqua" w:hAnsi="Book Antiqua" w:cs="Tahoma"/>
          <w:sz w:val="22"/>
          <w:szCs w:val="22"/>
        </w:rPr>
        <w:t>asegurado, como lo mencionó</w:t>
      </w:r>
      <w:r w:rsidRPr="004971EA">
        <w:rPr>
          <w:rFonts w:ascii="Book Antiqua" w:hAnsi="Book Antiqua" w:cs="Tahoma"/>
          <w:sz w:val="22"/>
          <w:szCs w:val="22"/>
        </w:rPr>
        <w:t xml:space="preserve"> la Contraloría, sino que es un requisito sine qua non que el</w:t>
      </w:r>
      <w:r w:rsidRPr="004971EA">
        <w:rPr>
          <w:rFonts w:ascii="Book Antiqua" w:hAnsi="Book Antiqua" w:cs="Tahoma"/>
          <w:spacing w:val="1"/>
          <w:sz w:val="22"/>
          <w:szCs w:val="22"/>
        </w:rPr>
        <w:t xml:space="preserve"> </w:t>
      </w:r>
      <w:r w:rsidRPr="004971EA">
        <w:rPr>
          <w:rFonts w:ascii="Book Antiqua" w:hAnsi="Book Antiqua" w:cs="Tahoma"/>
          <w:sz w:val="22"/>
          <w:szCs w:val="22"/>
        </w:rPr>
        <w:t>Ente de Control Fiscal motive la vinculación, determinando si existe realización del riesgo</w:t>
      </w:r>
      <w:r w:rsidRPr="004971EA">
        <w:rPr>
          <w:rFonts w:ascii="Book Antiqua" w:hAnsi="Book Antiqua" w:cs="Tahoma"/>
          <w:spacing w:val="1"/>
          <w:sz w:val="22"/>
          <w:szCs w:val="22"/>
        </w:rPr>
        <w:t xml:space="preserve"> </w:t>
      </w:r>
      <w:r w:rsidRPr="004971EA">
        <w:rPr>
          <w:rFonts w:ascii="Book Antiqua" w:hAnsi="Book Antiqua" w:cs="Tahoma"/>
          <w:sz w:val="22"/>
          <w:szCs w:val="22"/>
        </w:rPr>
        <w:t>asegurado</w:t>
      </w:r>
      <w:r w:rsidRPr="004971EA">
        <w:rPr>
          <w:rFonts w:ascii="Book Antiqua" w:hAnsi="Book Antiqua" w:cs="Tahoma"/>
          <w:sz w:val="22"/>
          <w:szCs w:val="22"/>
          <w:vertAlign w:val="superscript"/>
        </w:rPr>
        <w:t>4</w:t>
      </w:r>
      <w:r w:rsidRPr="004971EA">
        <w:rPr>
          <w:rFonts w:ascii="Book Antiqua" w:hAnsi="Book Antiqua" w:cs="Tahoma"/>
          <w:spacing w:val="-1"/>
          <w:sz w:val="22"/>
          <w:szCs w:val="22"/>
        </w:rPr>
        <w:t xml:space="preserve"> </w:t>
      </w:r>
      <w:r w:rsidRPr="004971EA">
        <w:rPr>
          <w:rFonts w:ascii="Book Antiqua" w:hAnsi="Book Antiqua" w:cs="Tahoma"/>
          <w:sz w:val="22"/>
          <w:szCs w:val="22"/>
        </w:rPr>
        <w:t>con ocasión</w:t>
      </w:r>
      <w:r w:rsidRPr="004971EA">
        <w:rPr>
          <w:rFonts w:ascii="Book Antiqua" w:hAnsi="Book Antiqua" w:cs="Tahoma"/>
          <w:spacing w:val="-5"/>
          <w:sz w:val="22"/>
          <w:szCs w:val="22"/>
        </w:rPr>
        <w:t xml:space="preserve"> </w:t>
      </w:r>
      <w:r w:rsidRPr="004971EA">
        <w:rPr>
          <w:rFonts w:ascii="Book Antiqua" w:hAnsi="Book Antiqua" w:cs="Tahoma"/>
          <w:sz w:val="22"/>
          <w:szCs w:val="22"/>
        </w:rPr>
        <w:t>de los hechos</w:t>
      </w:r>
      <w:r w:rsidRPr="004971EA">
        <w:rPr>
          <w:rFonts w:ascii="Book Antiqua" w:hAnsi="Book Antiqua" w:cs="Tahoma"/>
          <w:spacing w:val="-2"/>
          <w:sz w:val="22"/>
          <w:szCs w:val="22"/>
        </w:rPr>
        <w:t xml:space="preserve"> </w:t>
      </w:r>
      <w:r w:rsidRPr="004971EA">
        <w:rPr>
          <w:rFonts w:ascii="Book Antiqua" w:hAnsi="Book Antiqua" w:cs="Tahoma"/>
          <w:sz w:val="22"/>
          <w:szCs w:val="22"/>
        </w:rPr>
        <w:t>objeto</w:t>
      </w:r>
      <w:r w:rsidRPr="004971EA">
        <w:rPr>
          <w:rFonts w:ascii="Book Antiqua" w:hAnsi="Book Antiqua" w:cs="Tahoma"/>
          <w:spacing w:val="-2"/>
          <w:sz w:val="22"/>
          <w:szCs w:val="22"/>
        </w:rPr>
        <w:t xml:space="preserve"> </w:t>
      </w:r>
      <w:r w:rsidRPr="004971EA">
        <w:rPr>
          <w:rFonts w:ascii="Book Antiqua" w:hAnsi="Book Antiqua" w:cs="Tahoma"/>
          <w:sz w:val="22"/>
          <w:szCs w:val="22"/>
        </w:rPr>
        <w:t>de investigación.</w:t>
      </w:r>
    </w:p>
    <w:p w:rsidR="0071228F" w:rsidRDefault="0071228F" w:rsidP="00A83333">
      <w:pPr>
        <w:pStyle w:val="Textoindependiente"/>
        <w:spacing w:before="0" w:beforeAutospacing="0" w:after="0" w:afterAutospacing="0" w:line="276" w:lineRule="auto"/>
        <w:ind w:right="122"/>
        <w:jc w:val="both"/>
        <w:rPr>
          <w:rFonts w:ascii="Book Antiqua" w:hAnsi="Book Antiqua" w:cs="Tahoma"/>
          <w:sz w:val="22"/>
          <w:szCs w:val="22"/>
        </w:rPr>
      </w:pPr>
    </w:p>
    <w:p w:rsidR="004971EA" w:rsidRPr="004971EA" w:rsidRDefault="004971EA" w:rsidP="00A83333">
      <w:pPr>
        <w:pStyle w:val="Textoindependiente"/>
        <w:spacing w:before="0" w:beforeAutospacing="0" w:after="0" w:afterAutospacing="0" w:line="276" w:lineRule="auto"/>
        <w:ind w:right="122"/>
        <w:jc w:val="both"/>
        <w:rPr>
          <w:rFonts w:ascii="Book Antiqua" w:hAnsi="Book Antiqua" w:cs="Tahoma"/>
          <w:sz w:val="22"/>
          <w:szCs w:val="22"/>
        </w:rPr>
      </w:pPr>
      <w:r w:rsidRPr="004971EA">
        <w:rPr>
          <w:rFonts w:ascii="Book Antiqua" w:hAnsi="Book Antiqua" w:cs="Tahoma"/>
          <w:sz w:val="22"/>
          <w:szCs w:val="22"/>
        </w:rPr>
        <w:t>La vinculación del tercero civilmente responsable dentro de un proceso de responsabilidad</w:t>
      </w:r>
      <w:r w:rsidRPr="004971EA">
        <w:rPr>
          <w:rFonts w:ascii="Book Antiqua" w:hAnsi="Book Antiqua" w:cs="Tahoma"/>
          <w:spacing w:val="1"/>
          <w:sz w:val="22"/>
          <w:szCs w:val="22"/>
        </w:rPr>
        <w:t xml:space="preserve"> </w:t>
      </w:r>
      <w:r w:rsidRPr="004971EA">
        <w:rPr>
          <w:rFonts w:ascii="Book Antiqua" w:hAnsi="Book Antiqua" w:cs="Tahoma"/>
          <w:sz w:val="22"/>
          <w:szCs w:val="22"/>
        </w:rPr>
        <w:t>fiscal solamente puede presentarse con fundamento en el contrato de seguro, esto es, una</w:t>
      </w:r>
      <w:r w:rsidRPr="004971EA">
        <w:rPr>
          <w:rFonts w:ascii="Book Antiqua" w:hAnsi="Book Antiqua" w:cs="Tahoma"/>
          <w:spacing w:val="1"/>
          <w:sz w:val="22"/>
          <w:szCs w:val="22"/>
        </w:rPr>
        <w:t xml:space="preserve"> </w:t>
      </w:r>
      <w:r w:rsidRPr="004971EA">
        <w:rPr>
          <w:rFonts w:ascii="Book Antiqua" w:hAnsi="Book Antiqua" w:cs="Tahoma"/>
          <w:sz w:val="22"/>
          <w:szCs w:val="22"/>
        </w:rPr>
        <w:t>relación contractual - no por ministerio de la ley- la cual se encuentra regulada por el Código</w:t>
      </w:r>
      <w:r w:rsidRPr="004971EA">
        <w:rPr>
          <w:rFonts w:ascii="Book Antiqua" w:hAnsi="Book Antiqua" w:cs="Tahoma"/>
          <w:spacing w:val="1"/>
          <w:sz w:val="22"/>
          <w:szCs w:val="22"/>
        </w:rPr>
        <w:t xml:space="preserve"> </w:t>
      </w:r>
      <w:r w:rsidRPr="004971EA">
        <w:rPr>
          <w:rFonts w:ascii="Book Antiqua" w:hAnsi="Book Antiqua" w:cs="Tahoma"/>
          <w:sz w:val="22"/>
          <w:szCs w:val="22"/>
        </w:rPr>
        <w:t>de Comercio. Situación distinta</w:t>
      </w:r>
      <w:r w:rsidR="00AC3054">
        <w:rPr>
          <w:rFonts w:ascii="Book Antiqua" w:hAnsi="Book Antiqua" w:cs="Tahoma"/>
          <w:sz w:val="22"/>
          <w:szCs w:val="22"/>
        </w:rPr>
        <w:t xml:space="preserve"> corresponde a aquella en la que el</w:t>
      </w:r>
      <w:r w:rsidRPr="004971EA">
        <w:rPr>
          <w:rFonts w:ascii="Book Antiqua" w:hAnsi="Book Antiqua" w:cs="Tahoma"/>
          <w:sz w:val="22"/>
          <w:szCs w:val="22"/>
        </w:rPr>
        <w:t xml:space="preserve"> asegurador sea vinculado</w:t>
      </w:r>
      <w:r w:rsidRPr="004971EA">
        <w:rPr>
          <w:rFonts w:ascii="Book Antiqua" w:hAnsi="Book Antiqua" w:cs="Tahoma"/>
          <w:spacing w:val="1"/>
          <w:sz w:val="22"/>
          <w:szCs w:val="22"/>
        </w:rPr>
        <w:t xml:space="preserve"> </w:t>
      </w:r>
      <w:r w:rsidRPr="004971EA">
        <w:rPr>
          <w:rFonts w:ascii="Book Antiqua" w:hAnsi="Book Antiqua" w:cs="Tahoma"/>
          <w:sz w:val="22"/>
          <w:szCs w:val="22"/>
        </w:rPr>
        <w:t>como</w:t>
      </w:r>
      <w:r w:rsidRPr="004971EA">
        <w:rPr>
          <w:rFonts w:ascii="Book Antiqua" w:hAnsi="Book Antiqua" w:cs="Tahoma"/>
          <w:spacing w:val="1"/>
          <w:sz w:val="22"/>
          <w:szCs w:val="22"/>
        </w:rPr>
        <w:t xml:space="preserve"> </w:t>
      </w:r>
      <w:r w:rsidRPr="004971EA">
        <w:rPr>
          <w:rFonts w:ascii="Book Antiqua" w:hAnsi="Book Antiqua" w:cs="Tahoma"/>
          <w:sz w:val="22"/>
          <w:szCs w:val="22"/>
        </w:rPr>
        <w:t>presunto</w:t>
      </w:r>
      <w:r w:rsidRPr="004971EA">
        <w:rPr>
          <w:rFonts w:ascii="Book Antiqua" w:hAnsi="Book Antiqua" w:cs="Tahoma"/>
          <w:spacing w:val="1"/>
          <w:sz w:val="22"/>
          <w:szCs w:val="22"/>
        </w:rPr>
        <w:t xml:space="preserve"> </w:t>
      </w:r>
      <w:r w:rsidRPr="004971EA">
        <w:rPr>
          <w:rFonts w:ascii="Book Antiqua" w:hAnsi="Book Antiqua" w:cs="Tahoma"/>
          <w:sz w:val="22"/>
          <w:szCs w:val="22"/>
        </w:rPr>
        <w:t>responsable</w:t>
      </w:r>
      <w:r w:rsidRPr="004971EA">
        <w:rPr>
          <w:rFonts w:ascii="Book Antiqua" w:hAnsi="Book Antiqua" w:cs="Tahoma"/>
          <w:spacing w:val="1"/>
          <w:sz w:val="22"/>
          <w:szCs w:val="22"/>
        </w:rPr>
        <w:t xml:space="preserve"> </w:t>
      </w:r>
      <w:r w:rsidRPr="004971EA">
        <w:rPr>
          <w:rFonts w:ascii="Book Antiqua" w:hAnsi="Book Antiqua" w:cs="Tahoma"/>
          <w:sz w:val="22"/>
          <w:szCs w:val="22"/>
        </w:rPr>
        <w:t>fiscal</w:t>
      </w:r>
      <w:r w:rsidRPr="004971EA">
        <w:rPr>
          <w:rFonts w:ascii="Book Antiqua" w:hAnsi="Book Antiqua" w:cs="Tahoma"/>
          <w:spacing w:val="1"/>
          <w:sz w:val="22"/>
          <w:szCs w:val="22"/>
        </w:rPr>
        <w:t xml:space="preserve"> </w:t>
      </w:r>
      <w:r w:rsidRPr="004971EA">
        <w:rPr>
          <w:rFonts w:ascii="Book Antiqua" w:hAnsi="Book Antiqua" w:cs="Tahoma"/>
          <w:sz w:val="22"/>
          <w:szCs w:val="22"/>
        </w:rPr>
        <w:t>y</w:t>
      </w:r>
      <w:r w:rsidRPr="004971EA">
        <w:rPr>
          <w:rFonts w:ascii="Book Antiqua" w:hAnsi="Book Antiqua" w:cs="Tahoma"/>
          <w:spacing w:val="1"/>
          <w:sz w:val="22"/>
          <w:szCs w:val="22"/>
        </w:rPr>
        <w:t xml:space="preserve"> </w:t>
      </w:r>
      <w:r w:rsidRPr="004971EA">
        <w:rPr>
          <w:rFonts w:ascii="Book Antiqua" w:hAnsi="Book Antiqua" w:cs="Tahoma"/>
          <w:sz w:val="22"/>
          <w:szCs w:val="22"/>
        </w:rPr>
        <w:t>no</w:t>
      </w:r>
      <w:r w:rsidRPr="004971EA">
        <w:rPr>
          <w:rFonts w:ascii="Book Antiqua" w:hAnsi="Book Antiqua" w:cs="Tahoma"/>
          <w:spacing w:val="1"/>
          <w:sz w:val="22"/>
          <w:szCs w:val="22"/>
        </w:rPr>
        <w:t xml:space="preserve"> </w:t>
      </w:r>
      <w:r w:rsidRPr="004971EA">
        <w:rPr>
          <w:rFonts w:ascii="Book Antiqua" w:hAnsi="Book Antiqua" w:cs="Tahoma"/>
          <w:sz w:val="22"/>
          <w:szCs w:val="22"/>
        </w:rPr>
        <w:t>como</w:t>
      </w:r>
      <w:r w:rsidRPr="004971EA">
        <w:rPr>
          <w:rFonts w:ascii="Book Antiqua" w:hAnsi="Book Antiqua" w:cs="Tahoma"/>
          <w:spacing w:val="1"/>
          <w:sz w:val="22"/>
          <w:szCs w:val="22"/>
        </w:rPr>
        <w:t xml:space="preserve"> </w:t>
      </w:r>
      <w:r w:rsidRPr="004971EA">
        <w:rPr>
          <w:rFonts w:ascii="Book Antiqua" w:hAnsi="Book Antiqua" w:cs="Tahoma"/>
          <w:sz w:val="22"/>
          <w:szCs w:val="22"/>
        </w:rPr>
        <w:t>garante,</w:t>
      </w:r>
      <w:r w:rsidRPr="004971EA">
        <w:rPr>
          <w:rFonts w:ascii="Book Antiqua" w:hAnsi="Book Antiqua" w:cs="Tahoma"/>
          <w:spacing w:val="1"/>
          <w:sz w:val="22"/>
          <w:szCs w:val="22"/>
        </w:rPr>
        <w:t xml:space="preserve"> </w:t>
      </w:r>
      <w:r w:rsidRPr="004971EA">
        <w:rPr>
          <w:rFonts w:ascii="Book Antiqua" w:hAnsi="Book Antiqua" w:cs="Tahoma"/>
          <w:sz w:val="22"/>
          <w:szCs w:val="22"/>
        </w:rPr>
        <w:t>caso</w:t>
      </w:r>
      <w:r w:rsidRPr="004971EA">
        <w:rPr>
          <w:rFonts w:ascii="Book Antiqua" w:hAnsi="Book Antiqua" w:cs="Tahoma"/>
          <w:spacing w:val="1"/>
          <w:sz w:val="22"/>
          <w:szCs w:val="22"/>
        </w:rPr>
        <w:t xml:space="preserve"> </w:t>
      </w:r>
      <w:r w:rsidRPr="004971EA">
        <w:rPr>
          <w:rFonts w:ascii="Book Antiqua" w:hAnsi="Book Antiqua" w:cs="Tahoma"/>
          <w:sz w:val="22"/>
          <w:szCs w:val="22"/>
        </w:rPr>
        <w:t>en</w:t>
      </w:r>
      <w:r w:rsidRPr="004971EA">
        <w:rPr>
          <w:rFonts w:ascii="Book Antiqua" w:hAnsi="Book Antiqua" w:cs="Tahoma"/>
          <w:spacing w:val="1"/>
          <w:sz w:val="22"/>
          <w:szCs w:val="22"/>
        </w:rPr>
        <w:t xml:space="preserve"> </w:t>
      </w:r>
      <w:r w:rsidRPr="004971EA">
        <w:rPr>
          <w:rFonts w:ascii="Book Antiqua" w:hAnsi="Book Antiqua" w:cs="Tahoma"/>
          <w:sz w:val="22"/>
          <w:szCs w:val="22"/>
        </w:rPr>
        <w:t>el</w:t>
      </w:r>
      <w:r w:rsidRPr="004971EA">
        <w:rPr>
          <w:rFonts w:ascii="Book Antiqua" w:hAnsi="Book Antiqua" w:cs="Tahoma"/>
          <w:spacing w:val="1"/>
          <w:sz w:val="22"/>
          <w:szCs w:val="22"/>
        </w:rPr>
        <w:t xml:space="preserve"> </w:t>
      </w:r>
      <w:r w:rsidRPr="004971EA">
        <w:rPr>
          <w:rFonts w:ascii="Book Antiqua" w:hAnsi="Book Antiqua" w:cs="Tahoma"/>
          <w:sz w:val="22"/>
          <w:szCs w:val="22"/>
        </w:rPr>
        <w:t>cual</w:t>
      </w:r>
      <w:r w:rsidRPr="004971EA">
        <w:rPr>
          <w:rFonts w:ascii="Book Antiqua" w:hAnsi="Book Antiqua" w:cs="Tahoma"/>
          <w:spacing w:val="1"/>
          <w:sz w:val="22"/>
          <w:szCs w:val="22"/>
        </w:rPr>
        <w:t xml:space="preserve"> </w:t>
      </w:r>
      <w:r w:rsidRPr="004971EA">
        <w:rPr>
          <w:rFonts w:ascii="Book Antiqua" w:hAnsi="Book Antiqua" w:cs="Tahoma"/>
          <w:sz w:val="22"/>
          <w:szCs w:val="22"/>
        </w:rPr>
        <w:t>su</w:t>
      </w:r>
      <w:r w:rsidRPr="004971EA">
        <w:rPr>
          <w:rFonts w:ascii="Book Antiqua" w:hAnsi="Book Antiqua" w:cs="Tahoma"/>
          <w:spacing w:val="1"/>
          <w:sz w:val="22"/>
          <w:szCs w:val="22"/>
        </w:rPr>
        <w:t xml:space="preserve"> </w:t>
      </w:r>
      <w:r w:rsidRPr="004971EA">
        <w:rPr>
          <w:rFonts w:ascii="Book Antiqua" w:hAnsi="Book Antiqua" w:cs="Tahoma"/>
          <w:sz w:val="22"/>
          <w:szCs w:val="22"/>
        </w:rPr>
        <w:t>regulación</w:t>
      </w:r>
      <w:r w:rsidRPr="004971EA">
        <w:rPr>
          <w:rFonts w:ascii="Book Antiqua" w:hAnsi="Book Antiqua" w:cs="Tahoma"/>
          <w:spacing w:val="1"/>
          <w:sz w:val="22"/>
          <w:szCs w:val="22"/>
        </w:rPr>
        <w:t xml:space="preserve"> </w:t>
      </w:r>
      <w:r w:rsidRPr="004971EA">
        <w:rPr>
          <w:rFonts w:ascii="Book Antiqua" w:hAnsi="Book Antiqua" w:cs="Tahoma"/>
          <w:sz w:val="22"/>
          <w:szCs w:val="22"/>
        </w:rPr>
        <w:t>corresponde</w:t>
      </w:r>
      <w:r w:rsidRPr="004971EA">
        <w:rPr>
          <w:rFonts w:ascii="Book Antiqua" w:hAnsi="Book Antiqua" w:cs="Tahoma"/>
          <w:spacing w:val="-3"/>
          <w:sz w:val="22"/>
          <w:szCs w:val="22"/>
        </w:rPr>
        <w:t xml:space="preserve"> </w:t>
      </w:r>
      <w:r w:rsidRPr="004971EA">
        <w:rPr>
          <w:rFonts w:ascii="Book Antiqua" w:hAnsi="Book Antiqua" w:cs="Tahoma"/>
          <w:sz w:val="22"/>
          <w:szCs w:val="22"/>
        </w:rPr>
        <w:t>de</w:t>
      </w:r>
      <w:r w:rsidRPr="004971EA">
        <w:rPr>
          <w:rFonts w:ascii="Book Antiqua" w:hAnsi="Book Antiqua" w:cs="Tahoma"/>
          <w:spacing w:val="-2"/>
          <w:sz w:val="22"/>
          <w:szCs w:val="22"/>
        </w:rPr>
        <w:t xml:space="preserve"> </w:t>
      </w:r>
      <w:r w:rsidRPr="004971EA">
        <w:rPr>
          <w:rFonts w:ascii="Book Antiqua" w:hAnsi="Book Antiqua" w:cs="Tahoma"/>
          <w:sz w:val="22"/>
          <w:szCs w:val="22"/>
        </w:rPr>
        <w:t>forma</w:t>
      </w:r>
      <w:r w:rsidRPr="004971EA">
        <w:rPr>
          <w:rFonts w:ascii="Book Antiqua" w:hAnsi="Book Antiqua" w:cs="Tahoma"/>
          <w:spacing w:val="-2"/>
          <w:sz w:val="22"/>
          <w:szCs w:val="22"/>
        </w:rPr>
        <w:t xml:space="preserve"> </w:t>
      </w:r>
      <w:r w:rsidRPr="004971EA">
        <w:rPr>
          <w:rFonts w:ascii="Book Antiqua" w:hAnsi="Book Antiqua" w:cs="Tahoma"/>
          <w:sz w:val="22"/>
          <w:szCs w:val="22"/>
        </w:rPr>
        <w:t>exclusiva a</w:t>
      </w:r>
      <w:r w:rsidRPr="004971EA">
        <w:rPr>
          <w:rFonts w:ascii="Book Antiqua" w:hAnsi="Book Antiqua" w:cs="Tahoma"/>
          <w:spacing w:val="1"/>
          <w:sz w:val="22"/>
          <w:szCs w:val="22"/>
        </w:rPr>
        <w:t xml:space="preserve"> </w:t>
      </w:r>
      <w:r w:rsidRPr="004971EA">
        <w:rPr>
          <w:rFonts w:ascii="Book Antiqua" w:hAnsi="Book Antiqua" w:cs="Tahoma"/>
          <w:sz w:val="22"/>
          <w:szCs w:val="22"/>
        </w:rPr>
        <w:t>lo señalado</w:t>
      </w:r>
      <w:r w:rsidRPr="004971EA">
        <w:rPr>
          <w:rFonts w:ascii="Book Antiqua" w:hAnsi="Book Antiqua" w:cs="Tahoma"/>
          <w:spacing w:val="-1"/>
          <w:sz w:val="22"/>
          <w:szCs w:val="22"/>
        </w:rPr>
        <w:t xml:space="preserve"> </w:t>
      </w:r>
      <w:r w:rsidRPr="004971EA">
        <w:rPr>
          <w:rFonts w:ascii="Book Antiqua" w:hAnsi="Book Antiqua" w:cs="Tahoma"/>
          <w:sz w:val="22"/>
          <w:szCs w:val="22"/>
        </w:rPr>
        <w:t>en</w:t>
      </w:r>
      <w:r w:rsidRPr="004971EA">
        <w:rPr>
          <w:rFonts w:ascii="Book Antiqua" w:hAnsi="Book Antiqua" w:cs="Tahoma"/>
          <w:spacing w:val="-4"/>
          <w:sz w:val="22"/>
          <w:szCs w:val="22"/>
        </w:rPr>
        <w:t xml:space="preserve"> </w:t>
      </w:r>
      <w:r w:rsidRPr="004971EA">
        <w:rPr>
          <w:rFonts w:ascii="Book Antiqua" w:hAnsi="Book Antiqua" w:cs="Tahoma"/>
          <w:sz w:val="22"/>
          <w:szCs w:val="22"/>
        </w:rPr>
        <w:t>la Ley 610 de 2000</w:t>
      </w:r>
      <w:r w:rsidRPr="004971EA">
        <w:rPr>
          <w:rFonts w:ascii="Book Antiqua" w:hAnsi="Book Antiqua" w:cs="Tahoma"/>
          <w:spacing w:val="-1"/>
          <w:sz w:val="22"/>
          <w:szCs w:val="22"/>
        </w:rPr>
        <w:t xml:space="preserve"> </w:t>
      </w:r>
      <w:r w:rsidRPr="004971EA">
        <w:rPr>
          <w:rFonts w:ascii="Book Antiqua" w:hAnsi="Book Antiqua" w:cs="Tahoma"/>
          <w:sz w:val="22"/>
          <w:szCs w:val="22"/>
        </w:rPr>
        <w:t>y</w:t>
      </w:r>
      <w:r w:rsidRPr="004971EA">
        <w:rPr>
          <w:rFonts w:ascii="Book Antiqua" w:hAnsi="Book Antiqua" w:cs="Tahoma"/>
          <w:spacing w:val="-2"/>
          <w:sz w:val="22"/>
          <w:szCs w:val="22"/>
        </w:rPr>
        <w:t xml:space="preserve"> </w:t>
      </w:r>
      <w:r w:rsidRPr="004971EA">
        <w:rPr>
          <w:rFonts w:ascii="Book Antiqua" w:hAnsi="Book Antiqua" w:cs="Tahoma"/>
          <w:sz w:val="22"/>
          <w:szCs w:val="22"/>
        </w:rPr>
        <w:t>modificatorias.</w:t>
      </w:r>
    </w:p>
    <w:p w:rsidR="0071228F" w:rsidRDefault="0071228F" w:rsidP="00A83333">
      <w:pPr>
        <w:pStyle w:val="Textoindependiente"/>
        <w:spacing w:before="0" w:beforeAutospacing="0" w:after="0" w:afterAutospacing="0" w:line="276" w:lineRule="auto"/>
        <w:ind w:right="118"/>
        <w:jc w:val="both"/>
        <w:rPr>
          <w:rFonts w:ascii="Book Antiqua" w:hAnsi="Book Antiqua" w:cs="Tahoma"/>
          <w:sz w:val="22"/>
          <w:szCs w:val="22"/>
        </w:rPr>
      </w:pPr>
    </w:p>
    <w:p w:rsidR="004971EA" w:rsidRDefault="004971EA" w:rsidP="00A83333">
      <w:pPr>
        <w:pStyle w:val="Textoindependiente"/>
        <w:spacing w:before="0" w:beforeAutospacing="0" w:after="0" w:afterAutospacing="0" w:line="276" w:lineRule="auto"/>
        <w:ind w:right="118"/>
        <w:jc w:val="both"/>
        <w:rPr>
          <w:rFonts w:ascii="Book Antiqua" w:hAnsi="Book Antiqua" w:cs="Tahoma"/>
          <w:sz w:val="22"/>
          <w:szCs w:val="22"/>
        </w:rPr>
      </w:pPr>
      <w:r w:rsidRPr="004971EA">
        <w:rPr>
          <w:rFonts w:ascii="Book Antiqua" w:hAnsi="Book Antiqua" w:cs="Tahoma"/>
          <w:sz w:val="22"/>
          <w:szCs w:val="22"/>
        </w:rPr>
        <w:t>A</w:t>
      </w:r>
      <w:r w:rsidRPr="004971EA">
        <w:rPr>
          <w:rFonts w:ascii="Book Antiqua" w:hAnsi="Book Antiqua" w:cs="Tahoma"/>
          <w:spacing w:val="1"/>
          <w:sz w:val="22"/>
          <w:szCs w:val="22"/>
        </w:rPr>
        <w:t xml:space="preserve"> </w:t>
      </w:r>
      <w:r w:rsidRPr="004971EA">
        <w:rPr>
          <w:rFonts w:ascii="Book Antiqua" w:hAnsi="Book Antiqua" w:cs="Tahoma"/>
          <w:sz w:val="22"/>
          <w:szCs w:val="22"/>
        </w:rPr>
        <w:t>su</w:t>
      </w:r>
      <w:r w:rsidRPr="004971EA">
        <w:rPr>
          <w:rFonts w:ascii="Book Antiqua" w:hAnsi="Book Antiqua" w:cs="Tahoma"/>
          <w:spacing w:val="1"/>
          <w:sz w:val="22"/>
          <w:szCs w:val="22"/>
        </w:rPr>
        <w:t xml:space="preserve"> </w:t>
      </w:r>
      <w:r w:rsidRPr="004971EA">
        <w:rPr>
          <w:rFonts w:ascii="Book Antiqua" w:hAnsi="Book Antiqua" w:cs="Tahoma"/>
          <w:sz w:val="22"/>
          <w:szCs w:val="22"/>
        </w:rPr>
        <w:t>turno,</w:t>
      </w:r>
      <w:r w:rsidRPr="004971EA">
        <w:rPr>
          <w:rFonts w:ascii="Book Antiqua" w:hAnsi="Book Antiqua" w:cs="Tahoma"/>
          <w:spacing w:val="1"/>
          <w:sz w:val="22"/>
          <w:szCs w:val="22"/>
        </w:rPr>
        <w:t xml:space="preserve"> </w:t>
      </w:r>
      <w:r w:rsidRPr="004971EA">
        <w:rPr>
          <w:rFonts w:ascii="Book Antiqua" w:hAnsi="Book Antiqua" w:cs="Tahoma"/>
          <w:sz w:val="22"/>
          <w:szCs w:val="22"/>
        </w:rPr>
        <w:t>también</w:t>
      </w:r>
      <w:r w:rsidRPr="004971EA">
        <w:rPr>
          <w:rFonts w:ascii="Book Antiqua" w:hAnsi="Book Antiqua" w:cs="Tahoma"/>
          <w:spacing w:val="1"/>
          <w:sz w:val="22"/>
          <w:szCs w:val="22"/>
        </w:rPr>
        <w:t xml:space="preserve"> </w:t>
      </w:r>
      <w:r w:rsidRPr="004971EA">
        <w:rPr>
          <w:rFonts w:ascii="Book Antiqua" w:hAnsi="Book Antiqua" w:cs="Tahoma"/>
          <w:sz w:val="22"/>
          <w:szCs w:val="22"/>
        </w:rPr>
        <w:t>el</w:t>
      </w:r>
      <w:r w:rsidRPr="004971EA">
        <w:rPr>
          <w:rFonts w:ascii="Book Antiqua" w:hAnsi="Book Antiqua" w:cs="Tahoma"/>
          <w:spacing w:val="1"/>
          <w:sz w:val="22"/>
          <w:szCs w:val="22"/>
        </w:rPr>
        <w:t xml:space="preserve"> </w:t>
      </w:r>
      <w:r w:rsidRPr="004971EA">
        <w:rPr>
          <w:rFonts w:ascii="Book Antiqua" w:hAnsi="Book Antiqua" w:cs="Tahoma"/>
          <w:sz w:val="22"/>
          <w:szCs w:val="22"/>
        </w:rPr>
        <w:t>Honorable</w:t>
      </w:r>
      <w:r w:rsidRPr="004971EA">
        <w:rPr>
          <w:rFonts w:ascii="Book Antiqua" w:hAnsi="Book Antiqua" w:cs="Tahoma"/>
          <w:spacing w:val="1"/>
          <w:sz w:val="22"/>
          <w:szCs w:val="22"/>
        </w:rPr>
        <w:t xml:space="preserve"> </w:t>
      </w:r>
      <w:r w:rsidRPr="004971EA">
        <w:rPr>
          <w:rFonts w:ascii="Book Antiqua" w:hAnsi="Book Antiqua" w:cs="Tahoma"/>
          <w:sz w:val="22"/>
          <w:szCs w:val="22"/>
        </w:rPr>
        <w:t>Consejo</w:t>
      </w:r>
      <w:r w:rsidRPr="004971EA">
        <w:rPr>
          <w:rFonts w:ascii="Book Antiqua" w:hAnsi="Book Antiqua" w:cs="Tahoma"/>
          <w:spacing w:val="1"/>
          <w:sz w:val="22"/>
          <w:szCs w:val="22"/>
        </w:rPr>
        <w:t xml:space="preserve"> </w:t>
      </w:r>
      <w:r w:rsidRPr="004971EA">
        <w:rPr>
          <w:rFonts w:ascii="Book Antiqua" w:hAnsi="Book Antiqua" w:cs="Tahoma"/>
          <w:sz w:val="22"/>
          <w:szCs w:val="22"/>
        </w:rPr>
        <w:t>de</w:t>
      </w:r>
      <w:r w:rsidRPr="004971EA">
        <w:rPr>
          <w:rFonts w:ascii="Book Antiqua" w:hAnsi="Book Antiqua" w:cs="Tahoma"/>
          <w:spacing w:val="1"/>
          <w:sz w:val="22"/>
          <w:szCs w:val="22"/>
        </w:rPr>
        <w:t xml:space="preserve"> </w:t>
      </w:r>
      <w:r w:rsidRPr="004971EA">
        <w:rPr>
          <w:rFonts w:ascii="Book Antiqua" w:hAnsi="Book Antiqua" w:cs="Tahoma"/>
          <w:sz w:val="22"/>
          <w:szCs w:val="22"/>
        </w:rPr>
        <w:t>Estado,</w:t>
      </w:r>
      <w:r w:rsidRPr="004971EA">
        <w:rPr>
          <w:rFonts w:ascii="Book Antiqua" w:hAnsi="Book Antiqua" w:cs="Tahoma"/>
          <w:spacing w:val="1"/>
          <w:sz w:val="22"/>
          <w:szCs w:val="22"/>
        </w:rPr>
        <w:t xml:space="preserve"> </w:t>
      </w:r>
      <w:r w:rsidRPr="004971EA">
        <w:rPr>
          <w:rFonts w:ascii="Book Antiqua" w:hAnsi="Book Antiqua" w:cs="Tahoma"/>
          <w:sz w:val="22"/>
          <w:szCs w:val="22"/>
        </w:rPr>
        <w:t>Sala</w:t>
      </w:r>
      <w:r w:rsidRPr="004971EA">
        <w:rPr>
          <w:rFonts w:ascii="Book Antiqua" w:hAnsi="Book Antiqua" w:cs="Tahoma"/>
          <w:spacing w:val="1"/>
          <w:sz w:val="22"/>
          <w:szCs w:val="22"/>
        </w:rPr>
        <w:t xml:space="preserve"> </w:t>
      </w:r>
      <w:r w:rsidRPr="004971EA">
        <w:rPr>
          <w:rFonts w:ascii="Book Antiqua" w:hAnsi="Book Antiqua" w:cs="Tahoma"/>
          <w:sz w:val="22"/>
          <w:szCs w:val="22"/>
        </w:rPr>
        <w:t>de</w:t>
      </w:r>
      <w:r w:rsidRPr="004971EA">
        <w:rPr>
          <w:rFonts w:ascii="Book Antiqua" w:hAnsi="Book Antiqua" w:cs="Tahoma"/>
          <w:spacing w:val="1"/>
          <w:sz w:val="22"/>
          <w:szCs w:val="22"/>
        </w:rPr>
        <w:t xml:space="preserve"> </w:t>
      </w:r>
      <w:r w:rsidRPr="004971EA">
        <w:rPr>
          <w:rFonts w:ascii="Book Antiqua" w:hAnsi="Book Antiqua" w:cs="Tahoma"/>
          <w:sz w:val="22"/>
          <w:szCs w:val="22"/>
        </w:rPr>
        <w:t>lo</w:t>
      </w:r>
      <w:r w:rsidRPr="004971EA">
        <w:rPr>
          <w:rFonts w:ascii="Book Antiqua" w:hAnsi="Book Antiqua" w:cs="Tahoma"/>
          <w:spacing w:val="1"/>
          <w:sz w:val="22"/>
          <w:szCs w:val="22"/>
        </w:rPr>
        <w:t xml:space="preserve"> </w:t>
      </w:r>
      <w:r w:rsidRPr="004971EA">
        <w:rPr>
          <w:rFonts w:ascii="Book Antiqua" w:hAnsi="Book Antiqua" w:cs="Tahoma"/>
          <w:sz w:val="22"/>
          <w:szCs w:val="22"/>
        </w:rPr>
        <w:t>Contencioso</w:t>
      </w:r>
      <w:r w:rsidRPr="004971EA">
        <w:rPr>
          <w:rFonts w:ascii="Book Antiqua" w:hAnsi="Book Antiqua" w:cs="Tahoma"/>
          <w:spacing w:val="1"/>
          <w:sz w:val="22"/>
          <w:szCs w:val="22"/>
        </w:rPr>
        <w:t xml:space="preserve"> </w:t>
      </w:r>
      <w:r w:rsidRPr="004971EA">
        <w:rPr>
          <w:rFonts w:ascii="Book Antiqua" w:hAnsi="Book Antiqua" w:cs="Tahoma"/>
          <w:sz w:val="22"/>
          <w:szCs w:val="22"/>
        </w:rPr>
        <w:t>Administrativo,</w:t>
      </w:r>
      <w:r w:rsidRPr="004971EA">
        <w:rPr>
          <w:rFonts w:ascii="Book Antiqua" w:hAnsi="Book Antiqua" w:cs="Tahoma"/>
          <w:spacing w:val="-5"/>
          <w:sz w:val="22"/>
          <w:szCs w:val="22"/>
        </w:rPr>
        <w:t xml:space="preserve"> </w:t>
      </w:r>
      <w:r w:rsidRPr="004971EA">
        <w:rPr>
          <w:rFonts w:ascii="Book Antiqua" w:hAnsi="Book Antiqua" w:cs="Tahoma"/>
          <w:sz w:val="22"/>
          <w:szCs w:val="22"/>
        </w:rPr>
        <w:t>Sección</w:t>
      </w:r>
      <w:r w:rsidRPr="004971EA">
        <w:rPr>
          <w:rFonts w:ascii="Book Antiqua" w:hAnsi="Book Antiqua" w:cs="Tahoma"/>
          <w:spacing w:val="-8"/>
          <w:sz w:val="22"/>
          <w:szCs w:val="22"/>
        </w:rPr>
        <w:t xml:space="preserve"> </w:t>
      </w:r>
      <w:r w:rsidRPr="004971EA">
        <w:rPr>
          <w:rFonts w:ascii="Book Antiqua" w:hAnsi="Book Antiqua" w:cs="Tahoma"/>
          <w:sz w:val="22"/>
          <w:szCs w:val="22"/>
        </w:rPr>
        <w:t>Cuarta,</w:t>
      </w:r>
      <w:r w:rsidRPr="004971EA">
        <w:rPr>
          <w:rFonts w:ascii="Book Antiqua" w:hAnsi="Book Antiqua" w:cs="Tahoma"/>
          <w:spacing w:val="-7"/>
          <w:sz w:val="22"/>
          <w:szCs w:val="22"/>
        </w:rPr>
        <w:t xml:space="preserve"> </w:t>
      </w:r>
      <w:r w:rsidRPr="004971EA">
        <w:rPr>
          <w:rFonts w:ascii="Book Antiqua" w:hAnsi="Book Antiqua" w:cs="Tahoma"/>
          <w:sz w:val="22"/>
          <w:szCs w:val="22"/>
        </w:rPr>
        <w:t>en</w:t>
      </w:r>
      <w:r w:rsidRPr="004971EA">
        <w:rPr>
          <w:rFonts w:ascii="Book Antiqua" w:hAnsi="Book Antiqua" w:cs="Tahoma"/>
          <w:spacing w:val="-6"/>
          <w:sz w:val="22"/>
          <w:szCs w:val="22"/>
        </w:rPr>
        <w:t xml:space="preserve"> </w:t>
      </w:r>
      <w:r w:rsidRPr="004971EA">
        <w:rPr>
          <w:rFonts w:ascii="Book Antiqua" w:hAnsi="Book Antiqua" w:cs="Tahoma"/>
          <w:sz w:val="22"/>
          <w:szCs w:val="22"/>
        </w:rPr>
        <w:t>sentencia</w:t>
      </w:r>
      <w:r w:rsidRPr="004971EA">
        <w:rPr>
          <w:rFonts w:ascii="Book Antiqua" w:hAnsi="Book Antiqua" w:cs="Tahoma"/>
          <w:spacing w:val="-5"/>
          <w:sz w:val="22"/>
          <w:szCs w:val="22"/>
        </w:rPr>
        <w:t xml:space="preserve"> </w:t>
      </w:r>
      <w:r w:rsidRPr="004971EA">
        <w:rPr>
          <w:rFonts w:ascii="Book Antiqua" w:hAnsi="Book Antiqua" w:cs="Tahoma"/>
          <w:sz w:val="22"/>
          <w:szCs w:val="22"/>
        </w:rPr>
        <w:t>del</w:t>
      </w:r>
      <w:r w:rsidRPr="004971EA">
        <w:rPr>
          <w:rFonts w:ascii="Book Antiqua" w:hAnsi="Book Antiqua" w:cs="Tahoma"/>
          <w:spacing w:val="-9"/>
          <w:sz w:val="22"/>
          <w:szCs w:val="22"/>
        </w:rPr>
        <w:t xml:space="preserve"> </w:t>
      </w:r>
      <w:r w:rsidRPr="004971EA">
        <w:rPr>
          <w:rFonts w:ascii="Book Antiqua" w:hAnsi="Book Antiqua" w:cs="Tahoma"/>
          <w:sz w:val="22"/>
          <w:szCs w:val="22"/>
        </w:rPr>
        <w:t>31</w:t>
      </w:r>
      <w:r w:rsidRPr="004971EA">
        <w:rPr>
          <w:rFonts w:ascii="Book Antiqua" w:hAnsi="Book Antiqua" w:cs="Tahoma"/>
          <w:spacing w:val="-6"/>
          <w:sz w:val="22"/>
          <w:szCs w:val="22"/>
        </w:rPr>
        <w:t xml:space="preserve"> </w:t>
      </w:r>
      <w:r w:rsidRPr="004971EA">
        <w:rPr>
          <w:rFonts w:ascii="Book Antiqua" w:hAnsi="Book Antiqua" w:cs="Tahoma"/>
          <w:sz w:val="22"/>
          <w:szCs w:val="22"/>
        </w:rPr>
        <w:t>de</w:t>
      </w:r>
      <w:r w:rsidRPr="004971EA">
        <w:rPr>
          <w:rFonts w:ascii="Book Antiqua" w:hAnsi="Book Antiqua" w:cs="Tahoma"/>
          <w:spacing w:val="-6"/>
          <w:sz w:val="22"/>
          <w:szCs w:val="22"/>
        </w:rPr>
        <w:t xml:space="preserve"> </w:t>
      </w:r>
      <w:r w:rsidRPr="004971EA">
        <w:rPr>
          <w:rFonts w:ascii="Book Antiqua" w:hAnsi="Book Antiqua" w:cs="Tahoma"/>
          <w:sz w:val="22"/>
          <w:szCs w:val="22"/>
        </w:rPr>
        <w:t>mayo</w:t>
      </w:r>
      <w:r w:rsidRPr="004971EA">
        <w:rPr>
          <w:rFonts w:ascii="Book Antiqua" w:hAnsi="Book Antiqua" w:cs="Tahoma"/>
          <w:spacing w:val="-5"/>
          <w:sz w:val="22"/>
          <w:szCs w:val="22"/>
        </w:rPr>
        <w:t xml:space="preserve"> </w:t>
      </w:r>
      <w:r w:rsidRPr="004971EA">
        <w:rPr>
          <w:rFonts w:ascii="Book Antiqua" w:hAnsi="Book Antiqua" w:cs="Tahoma"/>
          <w:sz w:val="22"/>
          <w:szCs w:val="22"/>
        </w:rPr>
        <w:t>de</w:t>
      </w:r>
      <w:r w:rsidRPr="004971EA">
        <w:rPr>
          <w:rFonts w:ascii="Book Antiqua" w:hAnsi="Book Antiqua" w:cs="Tahoma"/>
          <w:spacing w:val="-6"/>
          <w:sz w:val="22"/>
          <w:szCs w:val="22"/>
        </w:rPr>
        <w:t xml:space="preserve"> </w:t>
      </w:r>
      <w:r w:rsidRPr="004971EA">
        <w:rPr>
          <w:rFonts w:ascii="Book Antiqua" w:hAnsi="Book Antiqua" w:cs="Tahoma"/>
          <w:sz w:val="22"/>
          <w:szCs w:val="22"/>
        </w:rPr>
        <w:t>2018,</w:t>
      </w:r>
      <w:r w:rsidRPr="004971EA">
        <w:rPr>
          <w:rFonts w:ascii="Book Antiqua" w:hAnsi="Book Antiqua" w:cs="Tahoma"/>
          <w:spacing w:val="-4"/>
          <w:sz w:val="22"/>
          <w:szCs w:val="22"/>
        </w:rPr>
        <w:t xml:space="preserve"> </w:t>
      </w:r>
      <w:r w:rsidRPr="004971EA">
        <w:rPr>
          <w:rFonts w:ascii="Book Antiqua" w:hAnsi="Book Antiqua" w:cs="Tahoma"/>
          <w:sz w:val="22"/>
          <w:szCs w:val="22"/>
        </w:rPr>
        <w:t>expediente:</w:t>
      </w:r>
      <w:r w:rsidRPr="004971EA">
        <w:rPr>
          <w:rFonts w:ascii="Book Antiqua" w:hAnsi="Book Antiqua" w:cs="Tahoma"/>
          <w:spacing w:val="-4"/>
          <w:sz w:val="22"/>
          <w:szCs w:val="22"/>
        </w:rPr>
        <w:t xml:space="preserve"> </w:t>
      </w:r>
      <w:r w:rsidRPr="004971EA">
        <w:rPr>
          <w:rFonts w:ascii="Book Antiqua" w:hAnsi="Book Antiqua" w:cs="Tahoma"/>
          <w:sz w:val="22"/>
          <w:szCs w:val="22"/>
        </w:rPr>
        <w:t>54001-23-</w:t>
      </w:r>
      <w:r w:rsidRPr="004971EA">
        <w:rPr>
          <w:rFonts w:ascii="Book Antiqua" w:hAnsi="Book Antiqua" w:cs="Tahoma"/>
          <w:spacing w:val="-59"/>
          <w:sz w:val="22"/>
          <w:szCs w:val="22"/>
        </w:rPr>
        <w:t xml:space="preserve"> </w:t>
      </w:r>
      <w:r w:rsidRPr="004971EA">
        <w:rPr>
          <w:rFonts w:ascii="Book Antiqua" w:hAnsi="Book Antiqua" w:cs="Tahoma"/>
          <w:sz w:val="22"/>
          <w:szCs w:val="22"/>
        </w:rPr>
        <w:t>33-000-2013-00227-01(21779),</w:t>
      </w:r>
      <w:r w:rsidRPr="004971EA">
        <w:rPr>
          <w:rFonts w:ascii="Book Antiqua" w:hAnsi="Book Antiqua" w:cs="Tahoma"/>
          <w:spacing w:val="-9"/>
          <w:sz w:val="22"/>
          <w:szCs w:val="22"/>
        </w:rPr>
        <w:t xml:space="preserve"> </w:t>
      </w:r>
      <w:r w:rsidRPr="004971EA">
        <w:rPr>
          <w:rFonts w:ascii="Book Antiqua" w:hAnsi="Book Antiqua" w:cs="Tahoma"/>
          <w:sz w:val="22"/>
          <w:szCs w:val="22"/>
        </w:rPr>
        <w:t>refirió</w:t>
      </w:r>
      <w:r w:rsidRPr="004971EA">
        <w:rPr>
          <w:rFonts w:ascii="Book Antiqua" w:hAnsi="Book Antiqua" w:cs="Tahoma"/>
          <w:spacing w:val="-9"/>
          <w:sz w:val="22"/>
          <w:szCs w:val="22"/>
        </w:rPr>
        <w:t xml:space="preserve"> </w:t>
      </w:r>
      <w:r w:rsidRPr="004971EA">
        <w:rPr>
          <w:rFonts w:ascii="Book Antiqua" w:hAnsi="Book Antiqua" w:cs="Tahoma"/>
          <w:sz w:val="22"/>
          <w:szCs w:val="22"/>
        </w:rPr>
        <w:t>la</w:t>
      </w:r>
      <w:r w:rsidRPr="004971EA">
        <w:rPr>
          <w:rFonts w:ascii="Book Antiqua" w:hAnsi="Book Antiqua" w:cs="Tahoma"/>
          <w:spacing w:val="-7"/>
          <w:sz w:val="22"/>
          <w:szCs w:val="22"/>
        </w:rPr>
        <w:t xml:space="preserve"> </w:t>
      </w:r>
      <w:r w:rsidRPr="004971EA">
        <w:rPr>
          <w:rFonts w:ascii="Book Antiqua" w:hAnsi="Book Antiqua" w:cs="Tahoma"/>
          <w:sz w:val="22"/>
          <w:szCs w:val="22"/>
        </w:rPr>
        <w:t>importancia</w:t>
      </w:r>
      <w:r w:rsidRPr="004971EA">
        <w:rPr>
          <w:rFonts w:ascii="Book Antiqua" w:hAnsi="Book Antiqua" w:cs="Tahoma"/>
          <w:spacing w:val="-8"/>
          <w:sz w:val="22"/>
          <w:szCs w:val="22"/>
        </w:rPr>
        <w:t xml:space="preserve"> </w:t>
      </w:r>
      <w:r w:rsidRPr="004971EA">
        <w:rPr>
          <w:rFonts w:ascii="Book Antiqua" w:hAnsi="Book Antiqua" w:cs="Tahoma"/>
          <w:sz w:val="22"/>
          <w:szCs w:val="22"/>
        </w:rPr>
        <w:t>de</w:t>
      </w:r>
      <w:r w:rsidRPr="004971EA">
        <w:rPr>
          <w:rFonts w:ascii="Book Antiqua" w:hAnsi="Book Antiqua" w:cs="Tahoma"/>
          <w:spacing w:val="-9"/>
          <w:sz w:val="22"/>
          <w:szCs w:val="22"/>
        </w:rPr>
        <w:t xml:space="preserve"> </w:t>
      </w:r>
      <w:r w:rsidRPr="004971EA">
        <w:rPr>
          <w:rFonts w:ascii="Book Antiqua" w:hAnsi="Book Antiqua" w:cs="Tahoma"/>
          <w:sz w:val="22"/>
          <w:szCs w:val="22"/>
        </w:rPr>
        <w:t>la</w:t>
      </w:r>
      <w:r w:rsidRPr="004971EA">
        <w:rPr>
          <w:rFonts w:ascii="Book Antiqua" w:hAnsi="Book Antiqua" w:cs="Tahoma"/>
          <w:spacing w:val="-10"/>
          <w:sz w:val="22"/>
          <w:szCs w:val="22"/>
        </w:rPr>
        <w:t xml:space="preserve"> </w:t>
      </w:r>
      <w:r w:rsidRPr="004971EA">
        <w:rPr>
          <w:rFonts w:ascii="Book Antiqua" w:hAnsi="Book Antiqua" w:cs="Tahoma"/>
          <w:sz w:val="22"/>
          <w:szCs w:val="22"/>
        </w:rPr>
        <w:t>motivación</w:t>
      </w:r>
      <w:r w:rsidRPr="004971EA">
        <w:rPr>
          <w:rFonts w:ascii="Book Antiqua" w:hAnsi="Book Antiqua" w:cs="Tahoma"/>
          <w:spacing w:val="-7"/>
          <w:sz w:val="22"/>
          <w:szCs w:val="22"/>
        </w:rPr>
        <w:t xml:space="preserve"> </w:t>
      </w:r>
      <w:r w:rsidRPr="004971EA">
        <w:rPr>
          <w:rFonts w:ascii="Book Antiqua" w:hAnsi="Book Antiqua" w:cs="Tahoma"/>
          <w:sz w:val="22"/>
          <w:szCs w:val="22"/>
        </w:rPr>
        <w:t>de</w:t>
      </w:r>
      <w:r w:rsidRPr="004971EA">
        <w:rPr>
          <w:rFonts w:ascii="Book Antiqua" w:hAnsi="Book Antiqua" w:cs="Tahoma"/>
          <w:spacing w:val="-10"/>
          <w:sz w:val="22"/>
          <w:szCs w:val="22"/>
        </w:rPr>
        <w:t xml:space="preserve"> </w:t>
      </w:r>
      <w:r w:rsidRPr="004971EA">
        <w:rPr>
          <w:rFonts w:ascii="Book Antiqua" w:hAnsi="Book Antiqua" w:cs="Tahoma"/>
          <w:sz w:val="22"/>
          <w:szCs w:val="22"/>
        </w:rPr>
        <w:t>los</w:t>
      </w:r>
      <w:r w:rsidRPr="004971EA">
        <w:rPr>
          <w:rFonts w:ascii="Book Antiqua" w:hAnsi="Book Antiqua" w:cs="Tahoma"/>
          <w:spacing w:val="-7"/>
          <w:sz w:val="22"/>
          <w:szCs w:val="22"/>
        </w:rPr>
        <w:t xml:space="preserve"> </w:t>
      </w:r>
      <w:r w:rsidRPr="004971EA">
        <w:rPr>
          <w:rFonts w:ascii="Book Antiqua" w:hAnsi="Book Antiqua" w:cs="Tahoma"/>
          <w:sz w:val="22"/>
          <w:szCs w:val="22"/>
        </w:rPr>
        <w:t>actos</w:t>
      </w:r>
      <w:r w:rsidRPr="004971EA">
        <w:rPr>
          <w:rFonts w:ascii="Book Antiqua" w:hAnsi="Book Antiqua" w:cs="Tahoma"/>
          <w:spacing w:val="-10"/>
          <w:sz w:val="22"/>
          <w:szCs w:val="22"/>
        </w:rPr>
        <w:t xml:space="preserve"> </w:t>
      </w:r>
      <w:r w:rsidRPr="004971EA">
        <w:rPr>
          <w:rFonts w:ascii="Book Antiqua" w:hAnsi="Book Antiqua" w:cs="Tahoma"/>
          <w:sz w:val="22"/>
          <w:szCs w:val="22"/>
        </w:rPr>
        <w:t>que</w:t>
      </w:r>
      <w:r w:rsidRPr="004971EA">
        <w:rPr>
          <w:rFonts w:ascii="Book Antiqua" w:hAnsi="Book Antiqua" w:cs="Tahoma"/>
          <w:spacing w:val="-10"/>
          <w:sz w:val="22"/>
          <w:szCs w:val="22"/>
        </w:rPr>
        <w:t xml:space="preserve"> </w:t>
      </w:r>
      <w:r w:rsidRPr="004971EA">
        <w:rPr>
          <w:rFonts w:ascii="Book Antiqua" w:hAnsi="Book Antiqua" w:cs="Tahoma"/>
          <w:sz w:val="22"/>
          <w:szCs w:val="22"/>
        </w:rPr>
        <w:t>expida</w:t>
      </w:r>
      <w:r w:rsidRPr="004971EA">
        <w:rPr>
          <w:rFonts w:ascii="Book Antiqua" w:hAnsi="Book Antiqua" w:cs="Tahoma"/>
          <w:spacing w:val="-59"/>
          <w:sz w:val="22"/>
          <w:szCs w:val="22"/>
        </w:rPr>
        <w:t xml:space="preserve"> </w:t>
      </w:r>
      <w:r w:rsidR="00AC3054">
        <w:rPr>
          <w:rFonts w:ascii="Book Antiqua" w:hAnsi="Book Antiqua" w:cs="Tahoma"/>
          <w:spacing w:val="-59"/>
          <w:sz w:val="22"/>
          <w:szCs w:val="22"/>
        </w:rPr>
        <w:t xml:space="preserve">  </w:t>
      </w:r>
      <w:r w:rsidR="00AC3054">
        <w:rPr>
          <w:rFonts w:ascii="Book Antiqua" w:hAnsi="Book Antiqua" w:cs="Tahoma"/>
          <w:sz w:val="22"/>
          <w:szCs w:val="22"/>
        </w:rPr>
        <w:t xml:space="preserve"> la</w:t>
      </w:r>
      <w:r w:rsidRPr="004971EA">
        <w:rPr>
          <w:rFonts w:ascii="Book Antiqua" w:hAnsi="Book Antiqua" w:cs="Tahoma"/>
          <w:spacing w:val="-1"/>
          <w:sz w:val="22"/>
          <w:szCs w:val="22"/>
        </w:rPr>
        <w:t xml:space="preserve"> </w:t>
      </w:r>
      <w:r w:rsidRPr="004971EA">
        <w:rPr>
          <w:rFonts w:ascii="Book Antiqua" w:hAnsi="Book Antiqua" w:cs="Tahoma"/>
          <w:sz w:val="22"/>
          <w:szCs w:val="22"/>
        </w:rPr>
        <w:t>Administración:</w:t>
      </w:r>
    </w:p>
    <w:p w:rsidR="0071228F" w:rsidRPr="004971EA" w:rsidRDefault="0071228F" w:rsidP="00A83333">
      <w:pPr>
        <w:pStyle w:val="Textoindependiente"/>
        <w:spacing w:before="0" w:beforeAutospacing="0" w:after="0" w:afterAutospacing="0" w:line="276" w:lineRule="auto"/>
        <w:ind w:right="118"/>
        <w:jc w:val="both"/>
        <w:rPr>
          <w:rFonts w:ascii="Book Antiqua" w:hAnsi="Book Antiqua" w:cs="Tahoma"/>
          <w:sz w:val="22"/>
          <w:szCs w:val="22"/>
        </w:rPr>
      </w:pPr>
    </w:p>
    <w:p w:rsidR="004971EA" w:rsidRPr="004971EA" w:rsidRDefault="004971EA" w:rsidP="00A83333">
      <w:pPr>
        <w:spacing w:after="0"/>
        <w:ind w:left="102" w:right="119"/>
        <w:jc w:val="both"/>
        <w:rPr>
          <w:rFonts w:ascii="Book Antiqua" w:hAnsi="Book Antiqua" w:cs="Tahoma"/>
          <w:i/>
        </w:rPr>
      </w:pPr>
      <w:r w:rsidRPr="004971EA">
        <w:rPr>
          <w:rFonts w:ascii="Book Antiqua" w:hAnsi="Book Antiqua" w:cs="Tahoma"/>
          <w:i/>
          <w:spacing w:val="-1"/>
        </w:rPr>
        <w:t>“Al</w:t>
      </w:r>
      <w:r w:rsidRPr="004971EA">
        <w:rPr>
          <w:rFonts w:ascii="Book Antiqua" w:hAnsi="Book Antiqua" w:cs="Tahoma"/>
          <w:i/>
          <w:spacing w:val="-11"/>
        </w:rPr>
        <w:t xml:space="preserve"> </w:t>
      </w:r>
      <w:r w:rsidRPr="004971EA">
        <w:rPr>
          <w:rFonts w:ascii="Book Antiqua" w:hAnsi="Book Antiqua" w:cs="Tahoma"/>
          <w:i/>
          <w:spacing w:val="-1"/>
        </w:rPr>
        <w:t>respecto,</w:t>
      </w:r>
      <w:r w:rsidRPr="004971EA">
        <w:rPr>
          <w:rFonts w:ascii="Book Antiqua" w:hAnsi="Book Antiqua" w:cs="Tahoma"/>
          <w:i/>
          <w:spacing w:val="-10"/>
        </w:rPr>
        <w:t xml:space="preserve"> </w:t>
      </w:r>
      <w:r w:rsidRPr="004971EA">
        <w:rPr>
          <w:rFonts w:ascii="Book Antiqua" w:hAnsi="Book Antiqua" w:cs="Tahoma"/>
          <w:i/>
          <w:spacing w:val="-1"/>
        </w:rPr>
        <w:t>se</w:t>
      </w:r>
      <w:r w:rsidRPr="004971EA">
        <w:rPr>
          <w:rFonts w:ascii="Book Antiqua" w:hAnsi="Book Antiqua" w:cs="Tahoma"/>
          <w:i/>
          <w:spacing w:val="-12"/>
        </w:rPr>
        <w:t xml:space="preserve"> </w:t>
      </w:r>
      <w:r w:rsidRPr="004971EA">
        <w:rPr>
          <w:rFonts w:ascii="Book Antiqua" w:hAnsi="Book Antiqua" w:cs="Tahoma"/>
          <w:i/>
          <w:spacing w:val="-1"/>
        </w:rPr>
        <w:t>debe</w:t>
      </w:r>
      <w:r w:rsidRPr="004971EA">
        <w:rPr>
          <w:rFonts w:ascii="Book Antiqua" w:hAnsi="Book Antiqua" w:cs="Tahoma"/>
          <w:i/>
          <w:spacing w:val="-12"/>
        </w:rPr>
        <w:t xml:space="preserve"> </w:t>
      </w:r>
      <w:r w:rsidRPr="004971EA">
        <w:rPr>
          <w:rFonts w:ascii="Book Antiqua" w:hAnsi="Book Antiqua" w:cs="Tahoma"/>
          <w:i/>
          <w:spacing w:val="-1"/>
        </w:rPr>
        <w:t>precisar</w:t>
      </w:r>
      <w:r w:rsidRPr="004971EA">
        <w:rPr>
          <w:rFonts w:ascii="Book Antiqua" w:hAnsi="Book Antiqua" w:cs="Tahoma"/>
          <w:i/>
          <w:spacing w:val="-9"/>
        </w:rPr>
        <w:t xml:space="preserve"> </w:t>
      </w:r>
      <w:r w:rsidRPr="004971EA">
        <w:rPr>
          <w:rFonts w:ascii="Book Antiqua" w:hAnsi="Book Antiqua" w:cs="Tahoma"/>
          <w:i/>
          <w:spacing w:val="-1"/>
        </w:rPr>
        <w:t>que</w:t>
      </w:r>
      <w:r w:rsidRPr="004971EA">
        <w:rPr>
          <w:rFonts w:ascii="Book Antiqua" w:hAnsi="Book Antiqua" w:cs="Tahoma"/>
          <w:i/>
          <w:spacing w:val="-12"/>
        </w:rPr>
        <w:t xml:space="preserve"> </w:t>
      </w:r>
      <w:r w:rsidRPr="004971EA">
        <w:rPr>
          <w:rFonts w:ascii="Book Antiqua" w:hAnsi="Book Antiqua" w:cs="Tahoma"/>
          <w:i/>
          <w:spacing w:val="-1"/>
        </w:rPr>
        <w:t>la</w:t>
      </w:r>
      <w:r w:rsidRPr="004971EA">
        <w:rPr>
          <w:rFonts w:ascii="Book Antiqua" w:hAnsi="Book Antiqua" w:cs="Tahoma"/>
          <w:i/>
          <w:spacing w:val="-12"/>
        </w:rPr>
        <w:t xml:space="preserve"> </w:t>
      </w:r>
      <w:r w:rsidRPr="004971EA">
        <w:rPr>
          <w:rFonts w:ascii="Book Antiqua" w:hAnsi="Book Antiqua" w:cs="Tahoma"/>
          <w:i/>
        </w:rPr>
        <w:t>causa</w:t>
      </w:r>
      <w:r w:rsidRPr="004971EA">
        <w:rPr>
          <w:rFonts w:ascii="Book Antiqua" w:hAnsi="Book Antiqua" w:cs="Tahoma"/>
          <w:i/>
          <w:spacing w:val="-12"/>
        </w:rPr>
        <w:t xml:space="preserve"> </w:t>
      </w:r>
      <w:r w:rsidRPr="004971EA">
        <w:rPr>
          <w:rFonts w:ascii="Book Antiqua" w:hAnsi="Book Antiqua" w:cs="Tahoma"/>
          <w:i/>
        </w:rPr>
        <w:t>o</w:t>
      </w:r>
      <w:r w:rsidRPr="004971EA">
        <w:rPr>
          <w:rFonts w:ascii="Book Antiqua" w:hAnsi="Book Antiqua" w:cs="Tahoma"/>
          <w:i/>
          <w:spacing w:val="-13"/>
        </w:rPr>
        <w:t xml:space="preserve"> </w:t>
      </w:r>
      <w:r w:rsidRPr="004971EA">
        <w:rPr>
          <w:rFonts w:ascii="Book Antiqua" w:hAnsi="Book Antiqua" w:cs="Tahoma"/>
          <w:i/>
        </w:rPr>
        <w:t>motivo</w:t>
      </w:r>
      <w:r w:rsidRPr="004971EA">
        <w:rPr>
          <w:rFonts w:ascii="Book Antiqua" w:hAnsi="Book Antiqua" w:cs="Tahoma"/>
          <w:i/>
          <w:spacing w:val="-9"/>
        </w:rPr>
        <w:t xml:space="preserve"> </w:t>
      </w:r>
      <w:r w:rsidRPr="004971EA">
        <w:rPr>
          <w:rFonts w:ascii="Book Antiqua" w:hAnsi="Book Antiqua" w:cs="Tahoma"/>
          <w:i/>
        </w:rPr>
        <w:t>es</w:t>
      </w:r>
      <w:r w:rsidRPr="004971EA">
        <w:rPr>
          <w:rFonts w:ascii="Book Antiqua" w:hAnsi="Book Antiqua" w:cs="Tahoma"/>
          <w:i/>
          <w:spacing w:val="-12"/>
        </w:rPr>
        <w:t xml:space="preserve"> </w:t>
      </w:r>
      <w:r w:rsidRPr="004971EA">
        <w:rPr>
          <w:rFonts w:ascii="Book Antiqua" w:hAnsi="Book Antiqua" w:cs="Tahoma"/>
          <w:i/>
        </w:rPr>
        <w:t>aquel</w:t>
      </w:r>
      <w:r w:rsidRPr="004971EA">
        <w:rPr>
          <w:rFonts w:ascii="Book Antiqua" w:hAnsi="Book Antiqua" w:cs="Tahoma"/>
          <w:i/>
          <w:spacing w:val="-12"/>
        </w:rPr>
        <w:t xml:space="preserve"> </w:t>
      </w:r>
      <w:r w:rsidRPr="004971EA">
        <w:rPr>
          <w:rFonts w:ascii="Book Antiqua" w:hAnsi="Book Antiqua" w:cs="Tahoma"/>
          <w:i/>
        </w:rPr>
        <w:t>elemento</w:t>
      </w:r>
      <w:r w:rsidRPr="004971EA">
        <w:rPr>
          <w:rFonts w:ascii="Book Antiqua" w:hAnsi="Book Antiqua" w:cs="Tahoma"/>
          <w:i/>
          <w:spacing w:val="-13"/>
        </w:rPr>
        <w:t xml:space="preserve"> </w:t>
      </w:r>
      <w:r w:rsidRPr="004971EA">
        <w:rPr>
          <w:rFonts w:ascii="Book Antiqua" w:hAnsi="Book Antiqua" w:cs="Tahoma"/>
          <w:i/>
        </w:rPr>
        <w:t>del</w:t>
      </w:r>
      <w:r w:rsidRPr="004971EA">
        <w:rPr>
          <w:rFonts w:ascii="Book Antiqua" w:hAnsi="Book Antiqua" w:cs="Tahoma"/>
          <w:i/>
          <w:spacing w:val="-15"/>
        </w:rPr>
        <w:t xml:space="preserve"> </w:t>
      </w:r>
      <w:r w:rsidRPr="004971EA">
        <w:rPr>
          <w:rFonts w:ascii="Book Antiqua" w:hAnsi="Book Antiqua" w:cs="Tahoma"/>
          <w:i/>
        </w:rPr>
        <w:t>acto</w:t>
      </w:r>
      <w:r w:rsidRPr="004971EA">
        <w:rPr>
          <w:rFonts w:ascii="Book Antiqua" w:hAnsi="Book Antiqua" w:cs="Tahoma"/>
          <w:i/>
          <w:spacing w:val="-11"/>
        </w:rPr>
        <w:t xml:space="preserve"> </w:t>
      </w:r>
      <w:r w:rsidRPr="004971EA">
        <w:rPr>
          <w:rFonts w:ascii="Book Antiqua" w:hAnsi="Book Antiqua" w:cs="Tahoma"/>
          <w:i/>
        </w:rPr>
        <w:t>administrativo</w:t>
      </w:r>
      <w:r w:rsidRPr="004971EA">
        <w:rPr>
          <w:rFonts w:ascii="Book Antiqua" w:hAnsi="Book Antiqua" w:cs="Tahoma"/>
          <w:i/>
          <w:spacing w:val="-59"/>
        </w:rPr>
        <w:t xml:space="preserve"> </w:t>
      </w:r>
      <w:r w:rsidRPr="004971EA">
        <w:rPr>
          <w:rFonts w:ascii="Book Antiqua" w:hAnsi="Book Antiqua" w:cs="Tahoma"/>
          <w:i/>
        </w:rPr>
        <w:t>que</w:t>
      </w:r>
      <w:r w:rsidRPr="004971EA">
        <w:rPr>
          <w:rFonts w:ascii="Book Antiqua" w:hAnsi="Book Antiqua" w:cs="Tahoma"/>
          <w:i/>
          <w:spacing w:val="-13"/>
        </w:rPr>
        <w:t xml:space="preserve"> </w:t>
      </w:r>
      <w:r w:rsidRPr="004971EA">
        <w:rPr>
          <w:rFonts w:ascii="Book Antiqua" w:hAnsi="Book Antiqua" w:cs="Tahoma"/>
          <w:i/>
        </w:rPr>
        <w:t>se</w:t>
      </w:r>
      <w:r w:rsidRPr="004971EA">
        <w:rPr>
          <w:rFonts w:ascii="Book Antiqua" w:hAnsi="Book Antiqua" w:cs="Tahoma"/>
          <w:i/>
          <w:spacing w:val="-12"/>
        </w:rPr>
        <w:t xml:space="preserve"> </w:t>
      </w:r>
      <w:r w:rsidRPr="004971EA">
        <w:rPr>
          <w:rFonts w:ascii="Book Antiqua" w:hAnsi="Book Antiqua" w:cs="Tahoma"/>
          <w:i/>
        </w:rPr>
        <w:t>estructura</w:t>
      </w:r>
      <w:r w:rsidRPr="004971EA">
        <w:rPr>
          <w:rFonts w:ascii="Book Antiqua" w:hAnsi="Book Antiqua" w:cs="Tahoma"/>
          <w:i/>
          <w:spacing w:val="-12"/>
        </w:rPr>
        <w:t xml:space="preserve"> </w:t>
      </w:r>
      <w:r w:rsidRPr="004971EA">
        <w:rPr>
          <w:rFonts w:ascii="Book Antiqua" w:hAnsi="Book Antiqua" w:cs="Tahoma"/>
          <w:i/>
        </w:rPr>
        <w:t>en</w:t>
      </w:r>
      <w:r w:rsidRPr="004971EA">
        <w:rPr>
          <w:rFonts w:ascii="Book Antiqua" w:hAnsi="Book Antiqua" w:cs="Tahoma"/>
          <w:i/>
          <w:spacing w:val="-15"/>
        </w:rPr>
        <w:t xml:space="preserve"> </w:t>
      </w:r>
      <w:r w:rsidRPr="004971EA">
        <w:rPr>
          <w:rFonts w:ascii="Book Antiqua" w:hAnsi="Book Antiqua" w:cs="Tahoma"/>
          <w:i/>
        </w:rPr>
        <w:t>razón</w:t>
      </w:r>
      <w:r w:rsidRPr="004971EA">
        <w:rPr>
          <w:rFonts w:ascii="Book Antiqua" w:hAnsi="Book Antiqua" w:cs="Tahoma"/>
          <w:i/>
          <w:spacing w:val="-12"/>
        </w:rPr>
        <w:t xml:space="preserve"> </w:t>
      </w:r>
      <w:r w:rsidRPr="004971EA">
        <w:rPr>
          <w:rFonts w:ascii="Book Antiqua" w:hAnsi="Book Antiqua" w:cs="Tahoma"/>
          <w:i/>
        </w:rPr>
        <w:t>del</w:t>
      </w:r>
      <w:r w:rsidRPr="004971EA">
        <w:rPr>
          <w:rFonts w:ascii="Book Antiqua" w:hAnsi="Book Antiqua" w:cs="Tahoma"/>
          <w:i/>
          <w:spacing w:val="-14"/>
        </w:rPr>
        <w:t xml:space="preserve"> </w:t>
      </w:r>
      <w:r w:rsidRPr="004971EA">
        <w:rPr>
          <w:rFonts w:ascii="Book Antiqua" w:hAnsi="Book Antiqua" w:cs="Tahoma"/>
          <w:i/>
        </w:rPr>
        <w:t>conocimiento,</w:t>
      </w:r>
      <w:r w:rsidRPr="004971EA">
        <w:rPr>
          <w:rFonts w:ascii="Book Antiqua" w:hAnsi="Book Antiqua" w:cs="Tahoma"/>
          <w:i/>
          <w:spacing w:val="-11"/>
        </w:rPr>
        <w:t xml:space="preserve"> </w:t>
      </w:r>
      <w:r w:rsidRPr="004971EA">
        <w:rPr>
          <w:rFonts w:ascii="Book Antiqua" w:hAnsi="Book Antiqua" w:cs="Tahoma"/>
          <w:i/>
        </w:rPr>
        <w:t>consideración</w:t>
      </w:r>
      <w:r w:rsidRPr="004971EA">
        <w:rPr>
          <w:rFonts w:ascii="Book Antiqua" w:hAnsi="Book Antiqua" w:cs="Tahoma"/>
          <w:i/>
          <w:spacing w:val="-13"/>
        </w:rPr>
        <w:t xml:space="preserve"> </w:t>
      </w:r>
      <w:r w:rsidRPr="004971EA">
        <w:rPr>
          <w:rFonts w:ascii="Book Antiqua" w:hAnsi="Book Antiqua" w:cs="Tahoma"/>
          <w:i/>
        </w:rPr>
        <w:t>y</w:t>
      </w:r>
      <w:r w:rsidRPr="004971EA">
        <w:rPr>
          <w:rFonts w:ascii="Book Antiqua" w:hAnsi="Book Antiqua" w:cs="Tahoma"/>
          <w:i/>
          <w:spacing w:val="-12"/>
        </w:rPr>
        <w:t xml:space="preserve"> </w:t>
      </w:r>
      <w:r w:rsidRPr="004971EA">
        <w:rPr>
          <w:rFonts w:ascii="Book Antiqua" w:hAnsi="Book Antiqua" w:cs="Tahoma"/>
          <w:i/>
        </w:rPr>
        <w:t>valoración</w:t>
      </w:r>
      <w:r w:rsidRPr="004971EA">
        <w:rPr>
          <w:rFonts w:ascii="Book Antiqua" w:hAnsi="Book Antiqua" w:cs="Tahoma"/>
          <w:i/>
          <w:spacing w:val="-13"/>
        </w:rPr>
        <w:t xml:space="preserve"> </w:t>
      </w:r>
      <w:r w:rsidRPr="004971EA">
        <w:rPr>
          <w:rFonts w:ascii="Book Antiqua" w:hAnsi="Book Antiqua" w:cs="Tahoma"/>
          <w:i/>
        </w:rPr>
        <w:t>que</w:t>
      </w:r>
      <w:r w:rsidRPr="004971EA">
        <w:rPr>
          <w:rFonts w:ascii="Book Antiqua" w:hAnsi="Book Antiqua" w:cs="Tahoma"/>
          <w:i/>
          <w:spacing w:val="-13"/>
        </w:rPr>
        <w:t xml:space="preserve"> </w:t>
      </w:r>
      <w:r w:rsidRPr="004971EA">
        <w:rPr>
          <w:rFonts w:ascii="Book Antiqua" w:hAnsi="Book Antiqua" w:cs="Tahoma"/>
          <w:i/>
        </w:rPr>
        <w:t>la</w:t>
      </w:r>
      <w:r w:rsidRPr="004971EA">
        <w:rPr>
          <w:rFonts w:ascii="Book Antiqua" w:hAnsi="Book Antiqua" w:cs="Tahoma"/>
          <w:i/>
          <w:spacing w:val="-12"/>
        </w:rPr>
        <w:t xml:space="preserve"> </w:t>
      </w:r>
      <w:r w:rsidRPr="004971EA">
        <w:rPr>
          <w:rFonts w:ascii="Book Antiqua" w:hAnsi="Book Antiqua" w:cs="Tahoma"/>
          <w:i/>
        </w:rPr>
        <w:t>Administración</w:t>
      </w:r>
      <w:r w:rsidRPr="004971EA">
        <w:rPr>
          <w:rFonts w:ascii="Book Antiqua" w:hAnsi="Book Antiqua" w:cs="Tahoma"/>
          <w:i/>
          <w:spacing w:val="-58"/>
        </w:rPr>
        <w:t xml:space="preserve"> </w:t>
      </w:r>
      <w:r w:rsidRPr="004971EA">
        <w:rPr>
          <w:rFonts w:ascii="Book Antiqua" w:hAnsi="Book Antiqua" w:cs="Tahoma"/>
          <w:i/>
        </w:rPr>
        <w:t xml:space="preserve">realiza de </w:t>
      </w:r>
      <w:r w:rsidRPr="004971EA">
        <w:rPr>
          <w:rFonts w:ascii="Book Antiqua" w:hAnsi="Book Antiqua" w:cs="Tahoma"/>
          <w:i/>
        </w:rPr>
        <w:lastRenderedPageBreak/>
        <w:t>hechos y fundamentos de derecho, que explican su decisión. Esa motivación, a fin</w:t>
      </w:r>
      <w:r w:rsidRPr="004971EA">
        <w:rPr>
          <w:rFonts w:ascii="Book Antiqua" w:hAnsi="Book Antiqua" w:cs="Tahoma"/>
          <w:i/>
          <w:spacing w:val="-59"/>
        </w:rPr>
        <w:t xml:space="preserve"> </w:t>
      </w:r>
      <w:r w:rsidRPr="004971EA">
        <w:rPr>
          <w:rFonts w:ascii="Book Antiqua" w:hAnsi="Book Antiqua" w:cs="Tahoma"/>
          <w:i/>
        </w:rPr>
        <w:t>de garantizar el debido proceso del destinatario del acto, debe ser por lo menos sumaria,</w:t>
      </w:r>
      <w:r w:rsidRPr="004971EA">
        <w:rPr>
          <w:rFonts w:ascii="Book Antiqua" w:hAnsi="Book Antiqua" w:cs="Tahoma"/>
          <w:i/>
          <w:spacing w:val="1"/>
        </w:rPr>
        <w:t xml:space="preserve"> </w:t>
      </w:r>
      <w:r w:rsidRPr="004971EA">
        <w:rPr>
          <w:rFonts w:ascii="Book Antiqua" w:hAnsi="Book Antiqua" w:cs="Tahoma"/>
          <w:i/>
        </w:rPr>
        <w:t>conforme</w:t>
      </w:r>
      <w:r w:rsidRPr="004971EA">
        <w:rPr>
          <w:rFonts w:ascii="Book Antiqua" w:hAnsi="Book Antiqua" w:cs="Tahoma"/>
          <w:i/>
          <w:spacing w:val="-1"/>
        </w:rPr>
        <w:t xml:space="preserve"> </w:t>
      </w:r>
      <w:r w:rsidRPr="004971EA">
        <w:rPr>
          <w:rFonts w:ascii="Book Antiqua" w:hAnsi="Book Antiqua" w:cs="Tahoma"/>
          <w:i/>
        </w:rPr>
        <w:t>al</w:t>
      </w:r>
      <w:r w:rsidRPr="004971EA">
        <w:rPr>
          <w:rFonts w:ascii="Book Antiqua" w:hAnsi="Book Antiqua" w:cs="Tahoma"/>
          <w:i/>
          <w:spacing w:val="-2"/>
        </w:rPr>
        <w:t xml:space="preserve"> </w:t>
      </w:r>
      <w:r w:rsidRPr="004971EA">
        <w:rPr>
          <w:rFonts w:ascii="Book Antiqua" w:hAnsi="Book Antiqua" w:cs="Tahoma"/>
          <w:i/>
        </w:rPr>
        <w:t>artículo 35</w:t>
      </w:r>
      <w:r w:rsidRPr="004971EA">
        <w:rPr>
          <w:rFonts w:ascii="Book Antiqua" w:hAnsi="Book Antiqua" w:cs="Tahoma"/>
          <w:i/>
          <w:spacing w:val="-1"/>
        </w:rPr>
        <w:t xml:space="preserve"> </w:t>
      </w:r>
      <w:r w:rsidRPr="004971EA">
        <w:rPr>
          <w:rFonts w:ascii="Book Antiqua" w:hAnsi="Book Antiqua" w:cs="Tahoma"/>
          <w:i/>
        </w:rPr>
        <w:t>del</w:t>
      </w:r>
      <w:r w:rsidRPr="004971EA">
        <w:rPr>
          <w:rFonts w:ascii="Book Antiqua" w:hAnsi="Book Antiqua" w:cs="Tahoma"/>
          <w:i/>
          <w:spacing w:val="-1"/>
        </w:rPr>
        <w:t xml:space="preserve"> </w:t>
      </w:r>
      <w:r w:rsidRPr="004971EA">
        <w:rPr>
          <w:rFonts w:ascii="Book Antiqua" w:hAnsi="Book Antiqua" w:cs="Tahoma"/>
          <w:i/>
        </w:rPr>
        <w:t>CCA,</w:t>
      </w:r>
      <w:r w:rsidRPr="004971EA">
        <w:rPr>
          <w:rFonts w:ascii="Book Antiqua" w:hAnsi="Book Antiqua" w:cs="Tahoma"/>
          <w:i/>
          <w:spacing w:val="2"/>
        </w:rPr>
        <w:t xml:space="preserve"> </w:t>
      </w:r>
      <w:r w:rsidRPr="004971EA">
        <w:rPr>
          <w:rFonts w:ascii="Book Antiqua" w:hAnsi="Book Antiqua" w:cs="Tahoma"/>
          <w:i/>
        </w:rPr>
        <w:t>hoy del</w:t>
      </w:r>
      <w:r w:rsidRPr="004971EA">
        <w:rPr>
          <w:rFonts w:ascii="Book Antiqua" w:hAnsi="Book Antiqua" w:cs="Tahoma"/>
          <w:i/>
          <w:spacing w:val="-3"/>
        </w:rPr>
        <w:t xml:space="preserve"> </w:t>
      </w:r>
      <w:r w:rsidRPr="004971EA">
        <w:rPr>
          <w:rFonts w:ascii="Book Antiqua" w:hAnsi="Book Antiqua" w:cs="Tahoma"/>
          <w:i/>
        </w:rPr>
        <w:t>42 del</w:t>
      </w:r>
      <w:r w:rsidRPr="004971EA">
        <w:rPr>
          <w:rFonts w:ascii="Book Antiqua" w:hAnsi="Book Antiqua" w:cs="Tahoma"/>
          <w:i/>
          <w:spacing w:val="-1"/>
        </w:rPr>
        <w:t xml:space="preserve"> </w:t>
      </w:r>
      <w:r w:rsidRPr="004971EA">
        <w:rPr>
          <w:rFonts w:ascii="Book Antiqua" w:hAnsi="Book Antiqua" w:cs="Tahoma"/>
          <w:i/>
        </w:rPr>
        <w:t>CPACA”.</w:t>
      </w:r>
    </w:p>
    <w:p w:rsidR="0071228F" w:rsidRDefault="0071228F" w:rsidP="00A83333">
      <w:pPr>
        <w:pStyle w:val="Textoindependiente"/>
        <w:spacing w:before="0" w:beforeAutospacing="0" w:after="0" w:afterAutospacing="0" w:line="276" w:lineRule="auto"/>
        <w:ind w:right="122"/>
        <w:jc w:val="both"/>
        <w:rPr>
          <w:rFonts w:ascii="Book Antiqua" w:hAnsi="Book Antiqua" w:cs="Tahoma"/>
          <w:sz w:val="22"/>
          <w:szCs w:val="22"/>
        </w:rPr>
      </w:pPr>
    </w:p>
    <w:p w:rsidR="004971EA" w:rsidRPr="004971EA" w:rsidRDefault="004971EA" w:rsidP="00A83333">
      <w:pPr>
        <w:pStyle w:val="Textoindependiente"/>
        <w:spacing w:before="0" w:beforeAutospacing="0" w:after="0" w:afterAutospacing="0" w:line="276" w:lineRule="auto"/>
        <w:ind w:right="122"/>
        <w:jc w:val="both"/>
        <w:rPr>
          <w:rFonts w:ascii="Book Antiqua" w:hAnsi="Book Antiqua" w:cs="Tahoma"/>
          <w:sz w:val="22"/>
          <w:szCs w:val="22"/>
        </w:rPr>
      </w:pPr>
      <w:r w:rsidRPr="004971EA">
        <w:rPr>
          <w:rFonts w:ascii="Book Antiqua" w:hAnsi="Book Antiqua" w:cs="Tahoma"/>
          <w:sz w:val="22"/>
          <w:szCs w:val="22"/>
        </w:rPr>
        <w:t>En consonancia con lo anterior, el Honorable Consejo de Estado, de forma reiterada, ha</w:t>
      </w:r>
      <w:r w:rsidRPr="004971EA">
        <w:rPr>
          <w:rFonts w:ascii="Book Antiqua" w:hAnsi="Book Antiqua" w:cs="Tahoma"/>
          <w:spacing w:val="1"/>
          <w:sz w:val="22"/>
          <w:szCs w:val="22"/>
        </w:rPr>
        <w:t xml:space="preserve"> </w:t>
      </w:r>
      <w:r w:rsidRPr="004971EA">
        <w:rPr>
          <w:rFonts w:ascii="Book Antiqua" w:hAnsi="Book Antiqua" w:cs="Tahoma"/>
          <w:sz w:val="22"/>
          <w:szCs w:val="22"/>
        </w:rPr>
        <w:t>señalado que la vinculación del tercero civilmente responsable es a título de responsabilidad</w:t>
      </w:r>
      <w:r w:rsidRPr="004971EA">
        <w:rPr>
          <w:rFonts w:ascii="Book Antiqua" w:hAnsi="Book Antiqua" w:cs="Tahoma"/>
          <w:spacing w:val="-59"/>
          <w:sz w:val="22"/>
          <w:szCs w:val="22"/>
        </w:rPr>
        <w:t xml:space="preserve"> </w:t>
      </w:r>
      <w:r w:rsidRPr="004971EA">
        <w:rPr>
          <w:rFonts w:ascii="Book Antiqua" w:hAnsi="Book Antiqua" w:cs="Tahoma"/>
          <w:sz w:val="22"/>
          <w:szCs w:val="22"/>
        </w:rPr>
        <w:t>civil y no fiscal, como consecuencia del contrato de seguro celebrado. De esta forma, ha</w:t>
      </w:r>
      <w:r w:rsidRPr="004971EA">
        <w:rPr>
          <w:rFonts w:ascii="Book Antiqua" w:hAnsi="Book Antiqua" w:cs="Tahoma"/>
          <w:spacing w:val="1"/>
          <w:sz w:val="22"/>
          <w:szCs w:val="22"/>
        </w:rPr>
        <w:t xml:space="preserve"> </w:t>
      </w:r>
      <w:r w:rsidRPr="004971EA">
        <w:rPr>
          <w:rFonts w:ascii="Book Antiqua" w:hAnsi="Book Antiqua" w:cs="Tahoma"/>
          <w:sz w:val="22"/>
          <w:szCs w:val="22"/>
        </w:rPr>
        <w:t>manifestado</w:t>
      </w:r>
      <w:r w:rsidRPr="004971EA">
        <w:rPr>
          <w:rFonts w:ascii="Book Antiqua" w:hAnsi="Book Antiqua" w:cs="Tahoma"/>
          <w:spacing w:val="-1"/>
          <w:sz w:val="22"/>
          <w:szCs w:val="22"/>
        </w:rPr>
        <w:t xml:space="preserve"> </w:t>
      </w:r>
      <w:r w:rsidRPr="004971EA">
        <w:rPr>
          <w:rFonts w:ascii="Book Antiqua" w:hAnsi="Book Antiqua" w:cs="Tahoma"/>
          <w:sz w:val="22"/>
          <w:szCs w:val="22"/>
        </w:rPr>
        <w:t>la honorable</w:t>
      </w:r>
      <w:r w:rsidRPr="004971EA">
        <w:rPr>
          <w:rFonts w:ascii="Book Antiqua" w:hAnsi="Book Antiqua" w:cs="Tahoma"/>
          <w:spacing w:val="2"/>
          <w:sz w:val="22"/>
          <w:szCs w:val="22"/>
        </w:rPr>
        <w:t xml:space="preserve"> </w:t>
      </w:r>
      <w:r w:rsidRPr="004971EA">
        <w:rPr>
          <w:rFonts w:ascii="Book Antiqua" w:hAnsi="Book Antiqua" w:cs="Tahoma"/>
          <w:sz w:val="22"/>
          <w:szCs w:val="22"/>
        </w:rPr>
        <w:t>Corporación,</w:t>
      </w:r>
      <w:r w:rsidRPr="004971EA">
        <w:rPr>
          <w:rFonts w:ascii="Book Antiqua" w:hAnsi="Book Antiqua" w:cs="Tahoma"/>
          <w:spacing w:val="2"/>
          <w:sz w:val="22"/>
          <w:szCs w:val="22"/>
        </w:rPr>
        <w:t xml:space="preserve"> </w:t>
      </w:r>
      <w:r w:rsidRPr="004971EA">
        <w:rPr>
          <w:rFonts w:ascii="Book Antiqua" w:hAnsi="Book Antiqua" w:cs="Tahoma"/>
          <w:sz w:val="22"/>
          <w:szCs w:val="22"/>
        </w:rPr>
        <w:t>lo</w:t>
      </w:r>
      <w:r w:rsidRPr="004971EA">
        <w:rPr>
          <w:rFonts w:ascii="Book Antiqua" w:hAnsi="Book Antiqua" w:cs="Tahoma"/>
          <w:spacing w:val="-3"/>
          <w:sz w:val="22"/>
          <w:szCs w:val="22"/>
        </w:rPr>
        <w:t xml:space="preserve"> </w:t>
      </w:r>
      <w:r w:rsidRPr="004971EA">
        <w:rPr>
          <w:rFonts w:ascii="Book Antiqua" w:hAnsi="Book Antiqua" w:cs="Tahoma"/>
          <w:sz w:val="22"/>
          <w:szCs w:val="22"/>
        </w:rPr>
        <w:t>siguiente:</w:t>
      </w:r>
    </w:p>
    <w:p w:rsidR="0071228F" w:rsidRDefault="0071228F" w:rsidP="00A83333">
      <w:pPr>
        <w:spacing w:after="0"/>
        <w:ind w:right="119"/>
        <w:jc w:val="both"/>
        <w:rPr>
          <w:rFonts w:ascii="Book Antiqua" w:hAnsi="Book Antiqua" w:cs="Tahoma"/>
        </w:rPr>
      </w:pPr>
    </w:p>
    <w:p w:rsidR="004971EA" w:rsidRPr="004971EA" w:rsidRDefault="004971EA" w:rsidP="00A83333">
      <w:pPr>
        <w:spacing w:after="0"/>
        <w:ind w:right="119"/>
        <w:jc w:val="both"/>
        <w:rPr>
          <w:rFonts w:ascii="Book Antiqua" w:hAnsi="Book Antiqua" w:cs="Tahoma"/>
        </w:rPr>
      </w:pPr>
      <w:r w:rsidRPr="004971EA">
        <w:rPr>
          <w:rFonts w:ascii="Book Antiqua" w:hAnsi="Book Antiqua" w:cs="Tahoma"/>
        </w:rPr>
        <w:t>Sentencia del 20 de noviembre de 2014, Radicación No. 25000-23-24-000-2006-00428-01,</w:t>
      </w:r>
      <w:r w:rsidRPr="004971EA">
        <w:rPr>
          <w:rFonts w:ascii="Book Antiqua" w:hAnsi="Book Antiqua" w:cs="Tahoma"/>
          <w:spacing w:val="1"/>
        </w:rPr>
        <w:t xml:space="preserve"> </w:t>
      </w:r>
      <w:r w:rsidRPr="004971EA">
        <w:rPr>
          <w:rFonts w:ascii="Book Antiqua" w:hAnsi="Book Antiqua" w:cs="Tahoma"/>
        </w:rPr>
        <w:t xml:space="preserve">Consejero Ponente Marco Antonio Velilla Moreno: </w:t>
      </w:r>
      <w:r w:rsidRPr="004971EA">
        <w:rPr>
          <w:rFonts w:ascii="Book Antiqua" w:hAnsi="Book Antiqua" w:cs="Tahoma"/>
          <w:i/>
        </w:rPr>
        <w:t>“el llamamiento de la Aseguradora se</w:t>
      </w:r>
      <w:r w:rsidRPr="004971EA">
        <w:rPr>
          <w:rFonts w:ascii="Book Antiqua" w:hAnsi="Book Antiqua" w:cs="Tahoma"/>
          <w:i/>
          <w:spacing w:val="1"/>
        </w:rPr>
        <w:t xml:space="preserve"> </w:t>
      </w:r>
      <w:r w:rsidRPr="004971EA">
        <w:rPr>
          <w:rFonts w:ascii="Book Antiqua" w:hAnsi="Book Antiqua" w:cs="Tahoma"/>
          <w:i/>
        </w:rPr>
        <w:t>efectúa</w:t>
      </w:r>
      <w:r w:rsidRPr="004971EA">
        <w:rPr>
          <w:rFonts w:ascii="Book Antiqua" w:hAnsi="Book Antiqua" w:cs="Tahoma"/>
          <w:i/>
          <w:spacing w:val="1"/>
        </w:rPr>
        <w:t xml:space="preserve"> </w:t>
      </w:r>
      <w:r w:rsidRPr="004971EA">
        <w:rPr>
          <w:rFonts w:ascii="Book Antiqua" w:hAnsi="Book Antiqua" w:cs="Tahoma"/>
          <w:i/>
        </w:rPr>
        <w:t>a</w:t>
      </w:r>
      <w:r w:rsidRPr="004971EA">
        <w:rPr>
          <w:rFonts w:ascii="Book Antiqua" w:hAnsi="Book Antiqua" w:cs="Tahoma"/>
          <w:i/>
          <w:spacing w:val="1"/>
        </w:rPr>
        <w:t xml:space="preserve"> </w:t>
      </w:r>
      <w:r w:rsidRPr="004971EA">
        <w:rPr>
          <w:rFonts w:ascii="Book Antiqua" w:hAnsi="Book Antiqua" w:cs="Tahoma"/>
          <w:i/>
        </w:rPr>
        <w:t>título</w:t>
      </w:r>
      <w:r w:rsidRPr="004971EA">
        <w:rPr>
          <w:rFonts w:ascii="Book Antiqua" w:hAnsi="Book Antiqua" w:cs="Tahoma"/>
          <w:i/>
          <w:spacing w:val="1"/>
        </w:rPr>
        <w:t xml:space="preserve"> </w:t>
      </w:r>
      <w:r w:rsidRPr="004971EA">
        <w:rPr>
          <w:rFonts w:ascii="Book Antiqua" w:hAnsi="Book Antiqua" w:cs="Tahoma"/>
          <w:i/>
        </w:rPr>
        <w:t>civil</w:t>
      </w:r>
      <w:r w:rsidRPr="004971EA">
        <w:rPr>
          <w:rFonts w:ascii="Book Antiqua" w:hAnsi="Book Antiqua" w:cs="Tahoma"/>
          <w:i/>
          <w:spacing w:val="1"/>
        </w:rPr>
        <w:t xml:space="preserve"> </w:t>
      </w:r>
      <w:r w:rsidRPr="004971EA">
        <w:rPr>
          <w:rFonts w:ascii="Book Antiqua" w:hAnsi="Book Antiqua" w:cs="Tahoma"/>
          <w:i/>
        </w:rPr>
        <w:t>y</w:t>
      </w:r>
      <w:r w:rsidRPr="004971EA">
        <w:rPr>
          <w:rFonts w:ascii="Book Antiqua" w:hAnsi="Book Antiqua" w:cs="Tahoma"/>
          <w:i/>
          <w:spacing w:val="1"/>
        </w:rPr>
        <w:t xml:space="preserve"> </w:t>
      </w:r>
      <w:r w:rsidRPr="004971EA">
        <w:rPr>
          <w:rFonts w:ascii="Book Antiqua" w:hAnsi="Book Antiqua" w:cs="Tahoma"/>
          <w:i/>
        </w:rPr>
        <w:t>con</w:t>
      </w:r>
      <w:r w:rsidRPr="004971EA">
        <w:rPr>
          <w:rFonts w:ascii="Book Antiqua" w:hAnsi="Book Antiqua" w:cs="Tahoma"/>
          <w:i/>
          <w:spacing w:val="1"/>
        </w:rPr>
        <w:t xml:space="preserve"> </w:t>
      </w:r>
      <w:r w:rsidRPr="004971EA">
        <w:rPr>
          <w:rFonts w:ascii="Book Antiqua" w:hAnsi="Book Antiqua" w:cs="Tahoma"/>
          <w:i/>
        </w:rPr>
        <w:t>sujeción</w:t>
      </w:r>
      <w:r w:rsidRPr="004971EA">
        <w:rPr>
          <w:rFonts w:ascii="Book Antiqua" w:hAnsi="Book Antiqua" w:cs="Tahoma"/>
          <w:i/>
          <w:spacing w:val="1"/>
        </w:rPr>
        <w:t xml:space="preserve"> </w:t>
      </w:r>
      <w:r w:rsidRPr="004971EA">
        <w:rPr>
          <w:rFonts w:ascii="Book Antiqua" w:hAnsi="Book Antiqua" w:cs="Tahoma"/>
          <w:i/>
        </w:rPr>
        <w:t>al</w:t>
      </w:r>
      <w:r w:rsidRPr="004971EA">
        <w:rPr>
          <w:rFonts w:ascii="Book Antiqua" w:hAnsi="Book Antiqua" w:cs="Tahoma"/>
          <w:i/>
          <w:spacing w:val="1"/>
        </w:rPr>
        <w:t xml:space="preserve"> </w:t>
      </w:r>
      <w:r w:rsidRPr="004971EA">
        <w:rPr>
          <w:rFonts w:ascii="Book Antiqua" w:hAnsi="Book Antiqua" w:cs="Tahoma"/>
          <w:i/>
        </w:rPr>
        <w:t>contrato</w:t>
      </w:r>
      <w:r w:rsidRPr="004971EA">
        <w:rPr>
          <w:rFonts w:ascii="Book Antiqua" w:hAnsi="Book Antiqua" w:cs="Tahoma"/>
          <w:i/>
          <w:spacing w:val="1"/>
        </w:rPr>
        <w:t xml:space="preserve"> </w:t>
      </w:r>
      <w:r w:rsidRPr="004971EA">
        <w:rPr>
          <w:rFonts w:ascii="Book Antiqua" w:hAnsi="Book Antiqua" w:cs="Tahoma"/>
          <w:i/>
        </w:rPr>
        <w:t>de</w:t>
      </w:r>
      <w:r w:rsidRPr="004971EA">
        <w:rPr>
          <w:rFonts w:ascii="Book Antiqua" w:hAnsi="Book Antiqua" w:cs="Tahoma"/>
          <w:i/>
          <w:spacing w:val="1"/>
        </w:rPr>
        <w:t xml:space="preserve"> </w:t>
      </w:r>
      <w:r w:rsidRPr="004971EA">
        <w:rPr>
          <w:rFonts w:ascii="Book Antiqua" w:hAnsi="Book Antiqua" w:cs="Tahoma"/>
          <w:i/>
        </w:rPr>
        <w:t>seguro,</w:t>
      </w:r>
      <w:r w:rsidRPr="004971EA">
        <w:rPr>
          <w:rFonts w:ascii="Book Antiqua" w:hAnsi="Book Antiqua" w:cs="Tahoma"/>
          <w:i/>
          <w:spacing w:val="1"/>
        </w:rPr>
        <w:t xml:space="preserve"> </w:t>
      </w:r>
      <w:r w:rsidRPr="004971EA">
        <w:rPr>
          <w:rFonts w:ascii="Book Antiqua" w:hAnsi="Book Antiqua" w:cs="Tahoma"/>
          <w:i/>
        </w:rPr>
        <w:t>la</w:t>
      </w:r>
      <w:r w:rsidRPr="004971EA">
        <w:rPr>
          <w:rFonts w:ascii="Book Antiqua" w:hAnsi="Book Antiqua" w:cs="Tahoma"/>
          <w:i/>
          <w:spacing w:val="1"/>
        </w:rPr>
        <w:t xml:space="preserve"> </w:t>
      </w:r>
      <w:r w:rsidRPr="004971EA">
        <w:rPr>
          <w:rFonts w:ascii="Book Antiqua" w:hAnsi="Book Antiqua" w:cs="Tahoma"/>
          <w:i/>
        </w:rPr>
        <w:t>normativa</w:t>
      </w:r>
      <w:r w:rsidRPr="004971EA">
        <w:rPr>
          <w:rFonts w:ascii="Book Antiqua" w:hAnsi="Book Antiqua" w:cs="Tahoma"/>
          <w:i/>
          <w:spacing w:val="1"/>
        </w:rPr>
        <w:t xml:space="preserve"> </w:t>
      </w:r>
      <w:r w:rsidRPr="004971EA">
        <w:rPr>
          <w:rFonts w:ascii="Book Antiqua" w:hAnsi="Book Antiqua" w:cs="Tahoma"/>
          <w:i/>
        </w:rPr>
        <w:t>referente</w:t>
      </w:r>
      <w:r w:rsidRPr="004971EA">
        <w:rPr>
          <w:rFonts w:ascii="Book Antiqua" w:hAnsi="Book Antiqua" w:cs="Tahoma"/>
          <w:i/>
          <w:spacing w:val="1"/>
        </w:rPr>
        <w:t xml:space="preserve"> </w:t>
      </w:r>
      <w:r w:rsidRPr="004971EA">
        <w:rPr>
          <w:rFonts w:ascii="Book Antiqua" w:hAnsi="Book Antiqua" w:cs="Tahoma"/>
          <w:i/>
        </w:rPr>
        <w:t>a</w:t>
      </w:r>
      <w:r w:rsidRPr="004971EA">
        <w:rPr>
          <w:rFonts w:ascii="Book Antiqua" w:hAnsi="Book Antiqua" w:cs="Tahoma"/>
          <w:i/>
          <w:spacing w:val="1"/>
        </w:rPr>
        <w:t xml:space="preserve"> </w:t>
      </w:r>
      <w:r w:rsidRPr="004971EA">
        <w:rPr>
          <w:rFonts w:ascii="Book Antiqua" w:hAnsi="Book Antiqua" w:cs="Tahoma"/>
          <w:i/>
        </w:rPr>
        <w:t>la</w:t>
      </w:r>
      <w:r w:rsidRPr="004971EA">
        <w:rPr>
          <w:rFonts w:ascii="Book Antiqua" w:hAnsi="Book Antiqua" w:cs="Tahoma"/>
          <w:i/>
          <w:spacing w:val="-59"/>
        </w:rPr>
        <w:t xml:space="preserve"> </w:t>
      </w:r>
      <w:r w:rsidRPr="004971EA">
        <w:rPr>
          <w:rFonts w:ascii="Book Antiqua" w:hAnsi="Book Antiqua" w:cs="Tahoma"/>
          <w:i/>
        </w:rPr>
        <w:t>responsabilidad</w:t>
      </w:r>
      <w:r w:rsidRPr="004971EA">
        <w:rPr>
          <w:rFonts w:ascii="Book Antiqua" w:hAnsi="Book Antiqua" w:cs="Tahoma"/>
          <w:i/>
          <w:spacing w:val="-1"/>
        </w:rPr>
        <w:t xml:space="preserve"> </w:t>
      </w:r>
      <w:r w:rsidRPr="004971EA">
        <w:rPr>
          <w:rFonts w:ascii="Book Antiqua" w:hAnsi="Book Antiqua" w:cs="Tahoma"/>
          <w:i/>
        </w:rPr>
        <w:t>fiscal</w:t>
      </w:r>
      <w:r w:rsidRPr="004971EA">
        <w:rPr>
          <w:rFonts w:ascii="Book Antiqua" w:hAnsi="Book Antiqua" w:cs="Tahoma"/>
          <w:i/>
          <w:spacing w:val="-1"/>
        </w:rPr>
        <w:t xml:space="preserve"> </w:t>
      </w:r>
      <w:r w:rsidRPr="004971EA">
        <w:rPr>
          <w:rFonts w:ascii="Book Antiqua" w:hAnsi="Book Antiqua" w:cs="Tahoma"/>
          <w:i/>
        </w:rPr>
        <w:t>no</w:t>
      </w:r>
      <w:r w:rsidRPr="004971EA">
        <w:rPr>
          <w:rFonts w:ascii="Book Antiqua" w:hAnsi="Book Antiqua" w:cs="Tahoma"/>
          <w:i/>
          <w:spacing w:val="-2"/>
        </w:rPr>
        <w:t xml:space="preserve"> </w:t>
      </w:r>
      <w:r w:rsidRPr="004971EA">
        <w:rPr>
          <w:rFonts w:ascii="Book Antiqua" w:hAnsi="Book Antiqua" w:cs="Tahoma"/>
          <w:i/>
        </w:rPr>
        <w:t>le resulta aplicable</w:t>
      </w:r>
      <w:r w:rsidRPr="004971EA">
        <w:rPr>
          <w:rFonts w:ascii="Book Antiqua" w:hAnsi="Book Antiqua" w:cs="Tahoma"/>
        </w:rPr>
        <w:t>”.</w:t>
      </w:r>
    </w:p>
    <w:p w:rsidR="00AC3054" w:rsidRDefault="00AC3054" w:rsidP="00A83333">
      <w:pPr>
        <w:spacing w:after="0"/>
        <w:ind w:right="120"/>
        <w:jc w:val="both"/>
        <w:rPr>
          <w:rFonts w:ascii="Book Antiqua" w:eastAsia="Times New Roman" w:hAnsi="Book Antiqua" w:cs="Tahoma"/>
          <w:lang w:eastAsia="es-ES"/>
        </w:rPr>
      </w:pPr>
    </w:p>
    <w:p w:rsidR="004971EA" w:rsidRPr="004971EA" w:rsidRDefault="004971EA" w:rsidP="00A83333">
      <w:pPr>
        <w:spacing w:after="0"/>
        <w:ind w:right="120"/>
        <w:jc w:val="both"/>
        <w:rPr>
          <w:rFonts w:ascii="Book Antiqua" w:hAnsi="Book Antiqua" w:cs="Tahoma"/>
        </w:rPr>
      </w:pPr>
      <w:r w:rsidRPr="004971EA">
        <w:rPr>
          <w:rFonts w:ascii="Book Antiqua" w:hAnsi="Book Antiqua" w:cs="Tahoma"/>
        </w:rPr>
        <w:t>Sentencia del 12 de noviembre de 2015, Radicación No. 05001-23-31-000-2004-01667-01,</w:t>
      </w:r>
      <w:r w:rsidRPr="004971EA">
        <w:rPr>
          <w:rFonts w:ascii="Book Antiqua" w:hAnsi="Book Antiqua" w:cs="Tahoma"/>
          <w:spacing w:val="1"/>
        </w:rPr>
        <w:t xml:space="preserve"> </w:t>
      </w:r>
      <w:r w:rsidRPr="004971EA">
        <w:rPr>
          <w:rFonts w:ascii="Book Antiqua" w:hAnsi="Book Antiqua" w:cs="Tahoma"/>
        </w:rPr>
        <w:t>Consejera Ponente MARÍA CLAUDIA ROJAS LASSO: “</w:t>
      </w:r>
      <w:r w:rsidRPr="004971EA">
        <w:rPr>
          <w:rFonts w:ascii="Book Antiqua" w:hAnsi="Book Antiqua" w:cs="Tahoma"/>
          <w:i/>
        </w:rPr>
        <w:t>la jurisprudencia de esta Sección ha</w:t>
      </w:r>
      <w:r w:rsidRPr="004971EA">
        <w:rPr>
          <w:rFonts w:ascii="Book Antiqua" w:hAnsi="Book Antiqua" w:cs="Tahoma"/>
          <w:i/>
          <w:spacing w:val="1"/>
        </w:rPr>
        <w:t xml:space="preserve"> </w:t>
      </w:r>
      <w:r w:rsidRPr="004971EA">
        <w:rPr>
          <w:rFonts w:ascii="Book Antiqua" w:hAnsi="Book Antiqua" w:cs="Tahoma"/>
          <w:i/>
        </w:rPr>
        <w:t>dejado sentado que la vinculación del garante al proceso de responsabilidad fiscal lo es a</w:t>
      </w:r>
      <w:r w:rsidRPr="004971EA">
        <w:rPr>
          <w:rFonts w:ascii="Book Antiqua" w:hAnsi="Book Antiqua" w:cs="Tahoma"/>
          <w:i/>
          <w:spacing w:val="1"/>
        </w:rPr>
        <w:t xml:space="preserve"> </w:t>
      </w:r>
      <w:r w:rsidRPr="004971EA">
        <w:rPr>
          <w:rFonts w:ascii="Book Antiqua" w:hAnsi="Book Antiqua" w:cs="Tahoma"/>
          <w:i/>
        </w:rPr>
        <w:t>título</w:t>
      </w:r>
      <w:r w:rsidRPr="004971EA">
        <w:rPr>
          <w:rFonts w:ascii="Book Antiqua" w:hAnsi="Book Antiqua" w:cs="Tahoma"/>
          <w:i/>
          <w:spacing w:val="-1"/>
        </w:rPr>
        <w:t xml:space="preserve"> </w:t>
      </w:r>
      <w:r w:rsidRPr="004971EA">
        <w:rPr>
          <w:rFonts w:ascii="Book Antiqua" w:hAnsi="Book Antiqua" w:cs="Tahoma"/>
          <w:i/>
        </w:rPr>
        <w:t>de</w:t>
      </w:r>
      <w:r w:rsidRPr="004971EA">
        <w:rPr>
          <w:rFonts w:ascii="Book Antiqua" w:hAnsi="Book Antiqua" w:cs="Tahoma"/>
          <w:i/>
          <w:spacing w:val="-2"/>
        </w:rPr>
        <w:t xml:space="preserve"> </w:t>
      </w:r>
      <w:r w:rsidRPr="004971EA">
        <w:rPr>
          <w:rFonts w:ascii="Book Antiqua" w:hAnsi="Book Antiqua" w:cs="Tahoma"/>
          <w:i/>
        </w:rPr>
        <w:t>responsabilidad</w:t>
      </w:r>
      <w:r w:rsidRPr="004971EA">
        <w:rPr>
          <w:rFonts w:ascii="Book Antiqua" w:hAnsi="Book Antiqua" w:cs="Tahoma"/>
          <w:i/>
          <w:spacing w:val="-2"/>
        </w:rPr>
        <w:t xml:space="preserve"> </w:t>
      </w:r>
      <w:r w:rsidRPr="004971EA">
        <w:rPr>
          <w:rFonts w:ascii="Book Antiqua" w:hAnsi="Book Antiqua" w:cs="Tahoma"/>
          <w:i/>
        </w:rPr>
        <w:t>civil mas no</w:t>
      </w:r>
      <w:r w:rsidRPr="004971EA">
        <w:rPr>
          <w:rFonts w:ascii="Book Antiqua" w:hAnsi="Book Antiqua" w:cs="Tahoma"/>
          <w:i/>
          <w:spacing w:val="-2"/>
        </w:rPr>
        <w:t xml:space="preserve"> </w:t>
      </w:r>
      <w:r w:rsidRPr="004971EA">
        <w:rPr>
          <w:rFonts w:ascii="Book Antiqua" w:hAnsi="Book Antiqua" w:cs="Tahoma"/>
          <w:i/>
        </w:rPr>
        <w:t>fiscal</w:t>
      </w:r>
      <w:r w:rsidRPr="004971EA">
        <w:rPr>
          <w:rFonts w:ascii="Book Antiqua" w:hAnsi="Book Antiqua" w:cs="Tahoma"/>
        </w:rPr>
        <w:t>”.</w:t>
      </w:r>
    </w:p>
    <w:p w:rsidR="0071228F" w:rsidRDefault="0071228F" w:rsidP="00A83333">
      <w:pPr>
        <w:pStyle w:val="Textoindependiente"/>
        <w:spacing w:before="0" w:beforeAutospacing="0" w:after="0" w:afterAutospacing="0" w:line="276" w:lineRule="auto"/>
        <w:ind w:right="122"/>
        <w:jc w:val="both"/>
        <w:rPr>
          <w:rFonts w:ascii="Book Antiqua" w:hAnsi="Book Antiqua" w:cs="Tahoma"/>
          <w:sz w:val="22"/>
          <w:szCs w:val="22"/>
        </w:rPr>
      </w:pPr>
    </w:p>
    <w:p w:rsidR="004971EA" w:rsidRPr="004971EA" w:rsidRDefault="004971EA" w:rsidP="00A83333">
      <w:pPr>
        <w:pStyle w:val="Textoindependiente"/>
        <w:spacing w:before="0" w:beforeAutospacing="0" w:after="0" w:afterAutospacing="0" w:line="276" w:lineRule="auto"/>
        <w:ind w:right="122"/>
        <w:jc w:val="both"/>
        <w:rPr>
          <w:rFonts w:ascii="Book Antiqua" w:hAnsi="Book Antiqua" w:cs="Tahoma"/>
          <w:sz w:val="22"/>
          <w:szCs w:val="22"/>
        </w:rPr>
      </w:pPr>
      <w:r w:rsidRPr="004971EA">
        <w:rPr>
          <w:rFonts w:ascii="Book Antiqua" w:hAnsi="Book Antiqua" w:cs="Tahoma"/>
          <w:sz w:val="22"/>
          <w:szCs w:val="22"/>
        </w:rPr>
        <w:t>De</w:t>
      </w:r>
      <w:r w:rsidRPr="004971EA">
        <w:rPr>
          <w:rFonts w:ascii="Book Antiqua" w:hAnsi="Book Antiqua" w:cs="Tahoma"/>
          <w:spacing w:val="-6"/>
          <w:sz w:val="22"/>
          <w:szCs w:val="22"/>
        </w:rPr>
        <w:t xml:space="preserve"> </w:t>
      </w:r>
      <w:r w:rsidRPr="004971EA">
        <w:rPr>
          <w:rFonts w:ascii="Book Antiqua" w:hAnsi="Book Antiqua" w:cs="Tahoma"/>
          <w:sz w:val="22"/>
          <w:szCs w:val="22"/>
        </w:rPr>
        <w:t>acuerdo</w:t>
      </w:r>
      <w:r w:rsidRPr="004971EA">
        <w:rPr>
          <w:rFonts w:ascii="Book Antiqua" w:hAnsi="Book Antiqua" w:cs="Tahoma"/>
          <w:spacing w:val="-10"/>
          <w:sz w:val="22"/>
          <w:szCs w:val="22"/>
        </w:rPr>
        <w:t xml:space="preserve"> </w:t>
      </w:r>
      <w:r w:rsidRPr="004971EA">
        <w:rPr>
          <w:rFonts w:ascii="Book Antiqua" w:hAnsi="Book Antiqua" w:cs="Tahoma"/>
          <w:sz w:val="22"/>
          <w:szCs w:val="22"/>
        </w:rPr>
        <w:t>con</w:t>
      </w:r>
      <w:r w:rsidRPr="004971EA">
        <w:rPr>
          <w:rFonts w:ascii="Book Antiqua" w:hAnsi="Book Antiqua" w:cs="Tahoma"/>
          <w:spacing w:val="-8"/>
          <w:sz w:val="22"/>
          <w:szCs w:val="22"/>
        </w:rPr>
        <w:t xml:space="preserve"> </w:t>
      </w:r>
      <w:r w:rsidRPr="004971EA">
        <w:rPr>
          <w:rFonts w:ascii="Book Antiqua" w:hAnsi="Book Antiqua" w:cs="Tahoma"/>
          <w:sz w:val="22"/>
          <w:szCs w:val="22"/>
        </w:rPr>
        <w:t>lo</w:t>
      </w:r>
      <w:r w:rsidRPr="004971EA">
        <w:rPr>
          <w:rFonts w:ascii="Book Antiqua" w:hAnsi="Book Antiqua" w:cs="Tahoma"/>
          <w:spacing w:val="-5"/>
          <w:sz w:val="22"/>
          <w:szCs w:val="22"/>
        </w:rPr>
        <w:t xml:space="preserve"> </w:t>
      </w:r>
      <w:r w:rsidRPr="004971EA">
        <w:rPr>
          <w:rFonts w:ascii="Book Antiqua" w:hAnsi="Book Antiqua" w:cs="Tahoma"/>
          <w:sz w:val="22"/>
          <w:szCs w:val="22"/>
        </w:rPr>
        <w:t>anterior,</w:t>
      </w:r>
      <w:r w:rsidRPr="004971EA">
        <w:rPr>
          <w:rFonts w:ascii="Book Antiqua" w:hAnsi="Book Antiqua" w:cs="Tahoma"/>
          <w:spacing w:val="-7"/>
          <w:sz w:val="22"/>
          <w:szCs w:val="22"/>
        </w:rPr>
        <w:t xml:space="preserve"> </w:t>
      </w:r>
      <w:r w:rsidRPr="004971EA">
        <w:rPr>
          <w:rFonts w:ascii="Book Antiqua" w:hAnsi="Book Antiqua" w:cs="Tahoma"/>
          <w:sz w:val="22"/>
          <w:szCs w:val="22"/>
        </w:rPr>
        <w:t>se</w:t>
      </w:r>
      <w:r w:rsidRPr="004971EA">
        <w:rPr>
          <w:rFonts w:ascii="Book Antiqua" w:hAnsi="Book Antiqua" w:cs="Tahoma"/>
          <w:spacing w:val="-8"/>
          <w:sz w:val="22"/>
          <w:szCs w:val="22"/>
        </w:rPr>
        <w:t xml:space="preserve"> </w:t>
      </w:r>
      <w:r w:rsidRPr="004971EA">
        <w:rPr>
          <w:rFonts w:ascii="Book Antiqua" w:hAnsi="Book Antiqua" w:cs="Tahoma"/>
          <w:sz w:val="22"/>
          <w:szCs w:val="22"/>
        </w:rPr>
        <w:t>evidencia</w:t>
      </w:r>
      <w:r w:rsidRPr="004971EA">
        <w:rPr>
          <w:rFonts w:ascii="Book Antiqua" w:hAnsi="Book Antiqua" w:cs="Tahoma"/>
          <w:spacing w:val="-8"/>
          <w:sz w:val="22"/>
          <w:szCs w:val="22"/>
        </w:rPr>
        <w:t xml:space="preserve"> </w:t>
      </w:r>
      <w:r w:rsidRPr="004971EA">
        <w:rPr>
          <w:rFonts w:ascii="Book Antiqua" w:hAnsi="Book Antiqua" w:cs="Tahoma"/>
          <w:sz w:val="22"/>
          <w:szCs w:val="22"/>
        </w:rPr>
        <w:t>que</w:t>
      </w:r>
      <w:r w:rsidRPr="004971EA">
        <w:rPr>
          <w:rFonts w:ascii="Book Antiqua" w:hAnsi="Book Antiqua" w:cs="Tahoma"/>
          <w:spacing w:val="-8"/>
          <w:sz w:val="22"/>
          <w:szCs w:val="22"/>
        </w:rPr>
        <w:t xml:space="preserve"> </w:t>
      </w:r>
      <w:r w:rsidRPr="004971EA">
        <w:rPr>
          <w:rFonts w:ascii="Book Antiqua" w:hAnsi="Book Antiqua" w:cs="Tahoma"/>
          <w:sz w:val="22"/>
          <w:szCs w:val="22"/>
        </w:rPr>
        <w:t>la</w:t>
      </w:r>
      <w:r w:rsidRPr="004971EA">
        <w:rPr>
          <w:rFonts w:ascii="Book Antiqua" w:hAnsi="Book Antiqua" w:cs="Tahoma"/>
          <w:spacing w:val="-6"/>
          <w:sz w:val="22"/>
          <w:szCs w:val="22"/>
        </w:rPr>
        <w:t xml:space="preserve"> </w:t>
      </w:r>
      <w:r w:rsidRPr="004971EA">
        <w:rPr>
          <w:rFonts w:ascii="Book Antiqua" w:hAnsi="Book Antiqua" w:cs="Tahoma"/>
          <w:sz w:val="22"/>
          <w:szCs w:val="22"/>
        </w:rPr>
        <w:t>vinculación</w:t>
      </w:r>
      <w:r w:rsidRPr="004971EA">
        <w:rPr>
          <w:rFonts w:ascii="Book Antiqua" w:hAnsi="Book Antiqua" w:cs="Tahoma"/>
          <w:spacing w:val="-6"/>
          <w:sz w:val="22"/>
          <w:szCs w:val="22"/>
        </w:rPr>
        <w:t xml:space="preserve"> </w:t>
      </w:r>
      <w:r w:rsidRPr="004971EA">
        <w:rPr>
          <w:rFonts w:ascii="Book Antiqua" w:hAnsi="Book Antiqua" w:cs="Tahoma"/>
          <w:sz w:val="22"/>
          <w:szCs w:val="22"/>
        </w:rPr>
        <w:t>del</w:t>
      </w:r>
      <w:r w:rsidRPr="004971EA">
        <w:rPr>
          <w:rFonts w:ascii="Book Antiqua" w:hAnsi="Book Antiqua" w:cs="Tahoma"/>
          <w:spacing w:val="-9"/>
          <w:sz w:val="22"/>
          <w:szCs w:val="22"/>
        </w:rPr>
        <w:t xml:space="preserve"> </w:t>
      </w:r>
      <w:r w:rsidRPr="004971EA">
        <w:rPr>
          <w:rFonts w:ascii="Book Antiqua" w:hAnsi="Book Antiqua" w:cs="Tahoma"/>
          <w:sz w:val="22"/>
          <w:szCs w:val="22"/>
        </w:rPr>
        <w:t>tercero</w:t>
      </w:r>
      <w:r w:rsidRPr="004971EA">
        <w:rPr>
          <w:rFonts w:ascii="Book Antiqua" w:hAnsi="Book Antiqua" w:cs="Tahoma"/>
          <w:spacing w:val="-8"/>
          <w:sz w:val="22"/>
          <w:szCs w:val="22"/>
        </w:rPr>
        <w:t xml:space="preserve"> </w:t>
      </w:r>
      <w:r w:rsidRPr="004971EA">
        <w:rPr>
          <w:rFonts w:ascii="Book Antiqua" w:hAnsi="Book Antiqua" w:cs="Tahoma"/>
          <w:sz w:val="22"/>
          <w:szCs w:val="22"/>
        </w:rPr>
        <w:t>civilmente</w:t>
      </w:r>
      <w:r w:rsidRPr="004971EA">
        <w:rPr>
          <w:rFonts w:ascii="Book Antiqua" w:hAnsi="Book Antiqua" w:cs="Tahoma"/>
          <w:spacing w:val="-10"/>
          <w:sz w:val="22"/>
          <w:szCs w:val="22"/>
        </w:rPr>
        <w:t xml:space="preserve"> </w:t>
      </w:r>
      <w:r w:rsidRPr="004971EA">
        <w:rPr>
          <w:rFonts w:ascii="Book Antiqua" w:hAnsi="Book Antiqua" w:cs="Tahoma"/>
          <w:sz w:val="22"/>
          <w:szCs w:val="22"/>
        </w:rPr>
        <w:t>responsable</w:t>
      </w:r>
      <w:r w:rsidRPr="004971EA">
        <w:rPr>
          <w:rFonts w:ascii="Book Antiqua" w:hAnsi="Book Antiqua" w:cs="Tahoma"/>
          <w:spacing w:val="-59"/>
          <w:sz w:val="22"/>
          <w:szCs w:val="22"/>
        </w:rPr>
        <w:t xml:space="preserve"> </w:t>
      </w:r>
      <w:r w:rsidRPr="004971EA">
        <w:rPr>
          <w:rFonts w:ascii="Book Antiqua" w:hAnsi="Book Antiqua" w:cs="Tahoma"/>
          <w:sz w:val="22"/>
          <w:szCs w:val="22"/>
        </w:rPr>
        <w:t>dentro</w:t>
      </w:r>
      <w:r w:rsidRPr="004971EA">
        <w:rPr>
          <w:rFonts w:ascii="Book Antiqua" w:hAnsi="Book Antiqua" w:cs="Tahoma"/>
          <w:spacing w:val="-8"/>
          <w:sz w:val="22"/>
          <w:szCs w:val="22"/>
        </w:rPr>
        <w:t xml:space="preserve"> </w:t>
      </w:r>
      <w:r w:rsidRPr="004971EA">
        <w:rPr>
          <w:rFonts w:ascii="Book Antiqua" w:hAnsi="Book Antiqua" w:cs="Tahoma"/>
          <w:sz w:val="22"/>
          <w:szCs w:val="22"/>
        </w:rPr>
        <w:t>de</w:t>
      </w:r>
      <w:r w:rsidRPr="004971EA">
        <w:rPr>
          <w:rFonts w:ascii="Book Antiqua" w:hAnsi="Book Antiqua" w:cs="Tahoma"/>
          <w:spacing w:val="-8"/>
          <w:sz w:val="22"/>
          <w:szCs w:val="22"/>
        </w:rPr>
        <w:t xml:space="preserve"> </w:t>
      </w:r>
      <w:r w:rsidRPr="004971EA">
        <w:rPr>
          <w:rFonts w:ascii="Book Antiqua" w:hAnsi="Book Antiqua" w:cs="Tahoma"/>
          <w:sz w:val="22"/>
          <w:szCs w:val="22"/>
        </w:rPr>
        <w:t>un</w:t>
      </w:r>
      <w:r w:rsidRPr="004971EA">
        <w:rPr>
          <w:rFonts w:ascii="Book Antiqua" w:hAnsi="Book Antiqua" w:cs="Tahoma"/>
          <w:spacing w:val="-7"/>
          <w:sz w:val="22"/>
          <w:szCs w:val="22"/>
        </w:rPr>
        <w:t xml:space="preserve"> </w:t>
      </w:r>
      <w:r w:rsidRPr="004971EA">
        <w:rPr>
          <w:rFonts w:ascii="Book Antiqua" w:hAnsi="Book Antiqua" w:cs="Tahoma"/>
          <w:sz w:val="22"/>
          <w:szCs w:val="22"/>
        </w:rPr>
        <w:t>proceso</w:t>
      </w:r>
      <w:r w:rsidRPr="004971EA">
        <w:rPr>
          <w:rFonts w:ascii="Book Antiqua" w:hAnsi="Book Antiqua" w:cs="Tahoma"/>
          <w:spacing w:val="-7"/>
          <w:sz w:val="22"/>
          <w:szCs w:val="22"/>
        </w:rPr>
        <w:t xml:space="preserve"> </w:t>
      </w:r>
      <w:r w:rsidRPr="004971EA">
        <w:rPr>
          <w:rFonts w:ascii="Book Antiqua" w:hAnsi="Book Antiqua" w:cs="Tahoma"/>
          <w:sz w:val="22"/>
          <w:szCs w:val="22"/>
        </w:rPr>
        <w:t>de</w:t>
      </w:r>
      <w:r w:rsidRPr="004971EA">
        <w:rPr>
          <w:rFonts w:ascii="Book Antiqua" w:hAnsi="Book Antiqua" w:cs="Tahoma"/>
          <w:spacing w:val="-10"/>
          <w:sz w:val="22"/>
          <w:szCs w:val="22"/>
        </w:rPr>
        <w:t xml:space="preserve"> </w:t>
      </w:r>
      <w:r w:rsidRPr="004971EA">
        <w:rPr>
          <w:rFonts w:ascii="Book Antiqua" w:hAnsi="Book Antiqua" w:cs="Tahoma"/>
          <w:sz w:val="22"/>
          <w:szCs w:val="22"/>
        </w:rPr>
        <w:t>responsabilidad</w:t>
      </w:r>
      <w:r w:rsidRPr="004971EA">
        <w:rPr>
          <w:rFonts w:ascii="Book Antiqua" w:hAnsi="Book Antiqua" w:cs="Tahoma"/>
          <w:spacing w:val="-5"/>
          <w:sz w:val="22"/>
          <w:szCs w:val="22"/>
        </w:rPr>
        <w:t xml:space="preserve"> </w:t>
      </w:r>
      <w:r w:rsidRPr="004971EA">
        <w:rPr>
          <w:rFonts w:ascii="Book Antiqua" w:hAnsi="Book Antiqua" w:cs="Tahoma"/>
          <w:sz w:val="22"/>
          <w:szCs w:val="22"/>
        </w:rPr>
        <w:t>fiscal</w:t>
      </w:r>
      <w:r w:rsidRPr="004971EA">
        <w:rPr>
          <w:rFonts w:ascii="Book Antiqua" w:hAnsi="Book Antiqua" w:cs="Tahoma"/>
          <w:spacing w:val="-9"/>
          <w:sz w:val="22"/>
          <w:szCs w:val="22"/>
        </w:rPr>
        <w:t xml:space="preserve"> </w:t>
      </w:r>
      <w:r w:rsidRPr="004971EA">
        <w:rPr>
          <w:rFonts w:ascii="Book Antiqua" w:hAnsi="Book Antiqua" w:cs="Tahoma"/>
          <w:sz w:val="22"/>
          <w:szCs w:val="22"/>
        </w:rPr>
        <w:t>solo</w:t>
      </w:r>
      <w:r w:rsidRPr="004971EA">
        <w:rPr>
          <w:rFonts w:ascii="Book Antiqua" w:hAnsi="Book Antiqua" w:cs="Tahoma"/>
          <w:spacing w:val="-4"/>
          <w:sz w:val="22"/>
          <w:szCs w:val="22"/>
        </w:rPr>
        <w:t xml:space="preserve"> </w:t>
      </w:r>
      <w:r w:rsidRPr="004971EA">
        <w:rPr>
          <w:rFonts w:ascii="Book Antiqua" w:hAnsi="Book Antiqua" w:cs="Tahoma"/>
          <w:sz w:val="22"/>
          <w:szCs w:val="22"/>
        </w:rPr>
        <w:t>se</w:t>
      </w:r>
      <w:r w:rsidRPr="004971EA">
        <w:rPr>
          <w:rFonts w:ascii="Book Antiqua" w:hAnsi="Book Antiqua" w:cs="Tahoma"/>
          <w:spacing w:val="-8"/>
          <w:sz w:val="22"/>
          <w:szCs w:val="22"/>
        </w:rPr>
        <w:t xml:space="preserve"> </w:t>
      </w:r>
      <w:r w:rsidRPr="004971EA">
        <w:rPr>
          <w:rFonts w:ascii="Book Antiqua" w:hAnsi="Book Antiqua" w:cs="Tahoma"/>
          <w:sz w:val="22"/>
          <w:szCs w:val="22"/>
        </w:rPr>
        <w:t>efectúa</w:t>
      </w:r>
      <w:r w:rsidRPr="004971EA">
        <w:rPr>
          <w:rFonts w:ascii="Book Antiqua" w:hAnsi="Book Antiqua" w:cs="Tahoma"/>
          <w:spacing w:val="-7"/>
          <w:sz w:val="22"/>
          <w:szCs w:val="22"/>
        </w:rPr>
        <w:t xml:space="preserve"> </w:t>
      </w:r>
      <w:r w:rsidRPr="004971EA">
        <w:rPr>
          <w:rFonts w:ascii="Book Antiqua" w:hAnsi="Book Antiqua" w:cs="Tahoma"/>
          <w:sz w:val="22"/>
          <w:szCs w:val="22"/>
        </w:rPr>
        <w:t>a</w:t>
      </w:r>
      <w:r w:rsidRPr="004971EA">
        <w:rPr>
          <w:rFonts w:ascii="Book Antiqua" w:hAnsi="Book Antiqua" w:cs="Tahoma"/>
          <w:spacing w:val="-8"/>
          <w:sz w:val="22"/>
          <w:szCs w:val="22"/>
        </w:rPr>
        <w:t xml:space="preserve"> </w:t>
      </w:r>
      <w:r w:rsidRPr="004971EA">
        <w:rPr>
          <w:rFonts w:ascii="Book Antiqua" w:hAnsi="Book Antiqua" w:cs="Tahoma"/>
          <w:sz w:val="22"/>
          <w:szCs w:val="22"/>
        </w:rPr>
        <w:t>título</w:t>
      </w:r>
      <w:r w:rsidRPr="004971EA">
        <w:rPr>
          <w:rFonts w:ascii="Book Antiqua" w:hAnsi="Book Antiqua" w:cs="Tahoma"/>
          <w:spacing w:val="-8"/>
          <w:sz w:val="22"/>
          <w:szCs w:val="22"/>
        </w:rPr>
        <w:t xml:space="preserve"> </w:t>
      </w:r>
      <w:r w:rsidRPr="004971EA">
        <w:rPr>
          <w:rFonts w:ascii="Book Antiqua" w:hAnsi="Book Antiqua" w:cs="Tahoma"/>
          <w:sz w:val="22"/>
          <w:szCs w:val="22"/>
        </w:rPr>
        <w:t>de</w:t>
      </w:r>
      <w:r w:rsidRPr="004971EA">
        <w:rPr>
          <w:rFonts w:ascii="Book Antiqua" w:hAnsi="Book Antiqua" w:cs="Tahoma"/>
          <w:spacing w:val="-7"/>
          <w:sz w:val="22"/>
          <w:szCs w:val="22"/>
        </w:rPr>
        <w:t xml:space="preserve"> </w:t>
      </w:r>
      <w:r w:rsidRPr="004971EA">
        <w:rPr>
          <w:rFonts w:ascii="Book Antiqua" w:hAnsi="Book Antiqua" w:cs="Tahoma"/>
          <w:sz w:val="22"/>
          <w:szCs w:val="22"/>
        </w:rPr>
        <w:t>responsabilidad</w:t>
      </w:r>
      <w:r w:rsidRPr="004971EA">
        <w:rPr>
          <w:rFonts w:ascii="Book Antiqua" w:hAnsi="Book Antiqua" w:cs="Tahoma"/>
          <w:spacing w:val="-5"/>
          <w:sz w:val="22"/>
          <w:szCs w:val="22"/>
        </w:rPr>
        <w:t xml:space="preserve"> </w:t>
      </w:r>
      <w:r w:rsidRPr="004971EA">
        <w:rPr>
          <w:rFonts w:ascii="Book Antiqua" w:hAnsi="Book Antiqua" w:cs="Tahoma"/>
          <w:sz w:val="22"/>
          <w:szCs w:val="22"/>
        </w:rPr>
        <w:t>civil</w:t>
      </w:r>
      <w:r w:rsidR="00AC3054">
        <w:rPr>
          <w:rFonts w:ascii="Book Antiqua" w:hAnsi="Book Antiqua" w:cs="Tahoma"/>
          <w:sz w:val="22"/>
          <w:szCs w:val="22"/>
        </w:rPr>
        <w:t xml:space="preserve"> </w:t>
      </w:r>
      <w:r w:rsidRPr="004971EA">
        <w:rPr>
          <w:rFonts w:ascii="Book Antiqua" w:hAnsi="Book Antiqua" w:cs="Tahoma"/>
          <w:spacing w:val="-59"/>
          <w:sz w:val="22"/>
          <w:szCs w:val="22"/>
        </w:rPr>
        <w:t xml:space="preserve"> </w:t>
      </w:r>
      <w:r w:rsidR="00AC3054">
        <w:rPr>
          <w:rFonts w:ascii="Book Antiqua" w:hAnsi="Book Antiqua" w:cs="Tahoma"/>
          <w:sz w:val="22"/>
          <w:szCs w:val="22"/>
        </w:rPr>
        <w:t>y no fiscal, respecto del cual</w:t>
      </w:r>
      <w:r w:rsidRPr="004971EA">
        <w:rPr>
          <w:rFonts w:ascii="Book Antiqua" w:hAnsi="Book Antiqua" w:cs="Tahoma"/>
          <w:sz w:val="22"/>
          <w:szCs w:val="22"/>
        </w:rPr>
        <w:t xml:space="preserve"> solo resulta</w:t>
      </w:r>
      <w:r w:rsidR="00AC3054">
        <w:rPr>
          <w:rFonts w:ascii="Book Antiqua" w:hAnsi="Book Antiqua" w:cs="Tahoma"/>
          <w:sz w:val="22"/>
          <w:szCs w:val="22"/>
        </w:rPr>
        <w:t xml:space="preserve"> aplicable la legislación que lo</w:t>
      </w:r>
      <w:r w:rsidRPr="004971EA">
        <w:rPr>
          <w:rFonts w:ascii="Book Antiqua" w:hAnsi="Book Antiqua" w:cs="Tahoma"/>
          <w:sz w:val="22"/>
          <w:szCs w:val="22"/>
        </w:rPr>
        <w:t xml:space="preserve"> regula, esto es, la</w:t>
      </w:r>
      <w:r w:rsidRPr="004971EA">
        <w:rPr>
          <w:rFonts w:ascii="Book Antiqua" w:hAnsi="Book Antiqua" w:cs="Tahoma"/>
          <w:spacing w:val="1"/>
          <w:sz w:val="22"/>
          <w:szCs w:val="22"/>
        </w:rPr>
        <w:t xml:space="preserve"> </w:t>
      </w:r>
      <w:r w:rsidRPr="004971EA">
        <w:rPr>
          <w:rFonts w:ascii="Book Antiqua" w:hAnsi="Book Antiqua" w:cs="Tahoma"/>
          <w:sz w:val="22"/>
          <w:szCs w:val="22"/>
        </w:rPr>
        <w:t>legislación</w:t>
      </w:r>
      <w:r w:rsidRPr="004971EA">
        <w:rPr>
          <w:rFonts w:ascii="Book Antiqua" w:hAnsi="Book Antiqua" w:cs="Tahoma"/>
          <w:spacing w:val="-1"/>
          <w:sz w:val="22"/>
          <w:szCs w:val="22"/>
        </w:rPr>
        <w:t xml:space="preserve"> </w:t>
      </w:r>
      <w:r w:rsidRPr="004971EA">
        <w:rPr>
          <w:rFonts w:ascii="Book Antiqua" w:hAnsi="Book Antiqua" w:cs="Tahoma"/>
          <w:sz w:val="22"/>
          <w:szCs w:val="22"/>
        </w:rPr>
        <w:t>mercantil.</w:t>
      </w:r>
    </w:p>
    <w:p w:rsidR="0071228F" w:rsidRDefault="0071228F" w:rsidP="00A83333">
      <w:pPr>
        <w:spacing w:after="0"/>
        <w:ind w:right="120"/>
        <w:jc w:val="both"/>
        <w:rPr>
          <w:rFonts w:ascii="Book Antiqua" w:hAnsi="Book Antiqua" w:cs="Tahoma"/>
        </w:rPr>
      </w:pPr>
    </w:p>
    <w:p w:rsidR="00AC3054" w:rsidRDefault="004971EA" w:rsidP="00A83333">
      <w:pPr>
        <w:spacing w:after="0"/>
        <w:ind w:right="120"/>
        <w:jc w:val="both"/>
        <w:rPr>
          <w:rFonts w:ascii="Book Antiqua" w:hAnsi="Book Antiqua" w:cs="Tahoma"/>
        </w:rPr>
      </w:pPr>
      <w:r w:rsidRPr="004971EA">
        <w:rPr>
          <w:rFonts w:ascii="Book Antiqua" w:hAnsi="Book Antiqua" w:cs="Tahoma"/>
        </w:rPr>
        <w:t>Adicionalmente, es pertinente mencionar que el Honorable Consejo de Estado al sustentar la</w:t>
      </w:r>
      <w:r w:rsidRPr="004971EA">
        <w:rPr>
          <w:rFonts w:ascii="Book Antiqua" w:hAnsi="Book Antiqua" w:cs="Tahoma"/>
          <w:spacing w:val="-59"/>
        </w:rPr>
        <w:t xml:space="preserve"> </w:t>
      </w:r>
      <w:r w:rsidRPr="004971EA">
        <w:rPr>
          <w:rFonts w:ascii="Book Antiqua" w:hAnsi="Book Antiqua" w:cs="Tahoma"/>
          <w:spacing w:val="-1"/>
        </w:rPr>
        <w:t>vinculación</w:t>
      </w:r>
      <w:r w:rsidRPr="004971EA">
        <w:rPr>
          <w:rFonts w:ascii="Book Antiqua" w:hAnsi="Book Antiqua" w:cs="Tahoma"/>
          <w:spacing w:val="-13"/>
        </w:rPr>
        <w:t xml:space="preserve"> </w:t>
      </w:r>
      <w:r w:rsidRPr="004971EA">
        <w:rPr>
          <w:rFonts w:ascii="Book Antiqua" w:hAnsi="Book Antiqua" w:cs="Tahoma"/>
          <w:spacing w:val="-1"/>
        </w:rPr>
        <w:t>del</w:t>
      </w:r>
      <w:r w:rsidRPr="004971EA">
        <w:rPr>
          <w:rFonts w:ascii="Book Antiqua" w:hAnsi="Book Antiqua" w:cs="Tahoma"/>
          <w:spacing w:val="-14"/>
        </w:rPr>
        <w:t xml:space="preserve"> </w:t>
      </w:r>
      <w:r w:rsidRPr="004971EA">
        <w:rPr>
          <w:rFonts w:ascii="Book Antiqua" w:hAnsi="Book Antiqua" w:cs="Tahoma"/>
          <w:spacing w:val="-1"/>
        </w:rPr>
        <w:t>garante</w:t>
      </w:r>
      <w:r w:rsidRPr="004971EA">
        <w:rPr>
          <w:rFonts w:ascii="Book Antiqua" w:hAnsi="Book Antiqua" w:cs="Tahoma"/>
          <w:spacing w:val="-16"/>
        </w:rPr>
        <w:t xml:space="preserve"> </w:t>
      </w:r>
      <w:r w:rsidRPr="004971EA">
        <w:rPr>
          <w:rFonts w:ascii="Book Antiqua" w:hAnsi="Book Antiqua" w:cs="Tahoma"/>
          <w:spacing w:val="-1"/>
        </w:rPr>
        <w:t>en</w:t>
      </w:r>
      <w:r w:rsidRPr="004971EA">
        <w:rPr>
          <w:rFonts w:ascii="Book Antiqua" w:hAnsi="Book Antiqua" w:cs="Tahoma"/>
          <w:spacing w:val="-13"/>
        </w:rPr>
        <w:t xml:space="preserve"> </w:t>
      </w:r>
      <w:r w:rsidRPr="004971EA">
        <w:rPr>
          <w:rFonts w:ascii="Book Antiqua" w:hAnsi="Book Antiqua" w:cs="Tahoma"/>
          <w:spacing w:val="-1"/>
        </w:rPr>
        <w:t>un</w:t>
      </w:r>
      <w:r w:rsidRPr="004971EA">
        <w:rPr>
          <w:rFonts w:ascii="Book Antiqua" w:hAnsi="Book Antiqua" w:cs="Tahoma"/>
          <w:spacing w:val="-13"/>
        </w:rPr>
        <w:t xml:space="preserve"> </w:t>
      </w:r>
      <w:r w:rsidRPr="004971EA">
        <w:rPr>
          <w:rFonts w:ascii="Book Antiqua" w:hAnsi="Book Antiqua" w:cs="Tahoma"/>
          <w:spacing w:val="-1"/>
        </w:rPr>
        <w:t>proceso</w:t>
      </w:r>
      <w:r w:rsidRPr="004971EA">
        <w:rPr>
          <w:rFonts w:ascii="Book Antiqua" w:hAnsi="Book Antiqua" w:cs="Tahoma"/>
          <w:spacing w:val="-16"/>
        </w:rPr>
        <w:t xml:space="preserve"> </w:t>
      </w:r>
      <w:r w:rsidRPr="004971EA">
        <w:rPr>
          <w:rFonts w:ascii="Book Antiqua" w:hAnsi="Book Antiqua" w:cs="Tahoma"/>
          <w:spacing w:val="-1"/>
        </w:rPr>
        <w:t>de</w:t>
      </w:r>
      <w:r w:rsidRPr="004971EA">
        <w:rPr>
          <w:rFonts w:ascii="Book Antiqua" w:hAnsi="Book Antiqua" w:cs="Tahoma"/>
          <w:spacing w:val="-16"/>
        </w:rPr>
        <w:t xml:space="preserve"> </w:t>
      </w:r>
      <w:r w:rsidRPr="004971EA">
        <w:rPr>
          <w:rFonts w:ascii="Book Antiqua" w:hAnsi="Book Antiqua" w:cs="Tahoma"/>
          <w:spacing w:val="-1"/>
        </w:rPr>
        <w:t>responsabilidad</w:t>
      </w:r>
      <w:r w:rsidRPr="004971EA">
        <w:rPr>
          <w:rFonts w:ascii="Book Antiqua" w:hAnsi="Book Antiqua" w:cs="Tahoma"/>
          <w:spacing w:val="-13"/>
        </w:rPr>
        <w:t xml:space="preserve"> </w:t>
      </w:r>
      <w:r w:rsidRPr="004971EA">
        <w:rPr>
          <w:rFonts w:ascii="Book Antiqua" w:hAnsi="Book Antiqua" w:cs="Tahoma"/>
        </w:rPr>
        <w:t>fiscal,</w:t>
      </w:r>
      <w:r w:rsidRPr="004971EA">
        <w:rPr>
          <w:rFonts w:ascii="Book Antiqua" w:hAnsi="Book Antiqua" w:cs="Tahoma"/>
          <w:spacing w:val="-12"/>
        </w:rPr>
        <w:t xml:space="preserve"> </w:t>
      </w:r>
      <w:r w:rsidRPr="004971EA">
        <w:rPr>
          <w:rFonts w:ascii="Book Antiqua" w:hAnsi="Book Antiqua" w:cs="Tahoma"/>
        </w:rPr>
        <w:t>manifestó</w:t>
      </w:r>
      <w:r w:rsidR="00AC3054">
        <w:rPr>
          <w:rFonts w:ascii="Book Antiqua" w:hAnsi="Book Antiqua" w:cs="Tahoma"/>
        </w:rPr>
        <w:t xml:space="preserve"> que:</w:t>
      </w:r>
      <w:r w:rsidRPr="004971EA">
        <w:rPr>
          <w:rFonts w:ascii="Book Antiqua" w:hAnsi="Book Antiqua" w:cs="Tahoma"/>
          <w:spacing w:val="-17"/>
        </w:rPr>
        <w:t xml:space="preserve"> </w:t>
      </w:r>
      <w:r w:rsidRPr="004971EA">
        <w:rPr>
          <w:rFonts w:ascii="Book Antiqua" w:hAnsi="Book Antiqua" w:cs="Tahoma"/>
        </w:rPr>
        <w:t>“</w:t>
      </w:r>
      <w:r w:rsidRPr="004971EA">
        <w:rPr>
          <w:rFonts w:ascii="Book Antiqua" w:hAnsi="Book Antiqua" w:cs="Tahoma"/>
          <w:i/>
        </w:rPr>
        <w:t>la</w:t>
      </w:r>
      <w:r w:rsidRPr="004971EA">
        <w:rPr>
          <w:rFonts w:ascii="Book Antiqua" w:hAnsi="Book Antiqua" w:cs="Tahoma"/>
          <w:i/>
          <w:spacing w:val="-13"/>
        </w:rPr>
        <w:t xml:space="preserve"> </w:t>
      </w:r>
      <w:r w:rsidRPr="004971EA">
        <w:rPr>
          <w:rFonts w:ascii="Book Antiqua" w:hAnsi="Book Antiqua" w:cs="Tahoma"/>
          <w:i/>
        </w:rPr>
        <w:t>Contraloría</w:t>
      </w:r>
      <w:r w:rsidRPr="004971EA">
        <w:rPr>
          <w:rFonts w:ascii="Book Antiqua" w:hAnsi="Book Antiqua" w:cs="Tahoma"/>
          <w:i/>
          <w:spacing w:val="-16"/>
        </w:rPr>
        <w:t xml:space="preserve"> </w:t>
      </w:r>
      <w:r w:rsidRPr="004971EA">
        <w:rPr>
          <w:rFonts w:ascii="Book Antiqua" w:hAnsi="Book Antiqua" w:cs="Tahoma"/>
          <w:i/>
        </w:rPr>
        <w:t>pasa</w:t>
      </w:r>
      <w:r w:rsidRPr="004971EA">
        <w:rPr>
          <w:rFonts w:ascii="Book Antiqua" w:hAnsi="Book Antiqua" w:cs="Tahoma"/>
          <w:i/>
          <w:spacing w:val="-59"/>
        </w:rPr>
        <w:t xml:space="preserve"> </w:t>
      </w:r>
      <w:r w:rsidRPr="004971EA">
        <w:rPr>
          <w:rFonts w:ascii="Book Antiqua" w:hAnsi="Book Antiqua" w:cs="Tahoma"/>
          <w:i/>
        </w:rPr>
        <w:t>a</w:t>
      </w:r>
      <w:r w:rsidRPr="004971EA">
        <w:rPr>
          <w:rFonts w:ascii="Book Antiqua" w:hAnsi="Book Antiqua" w:cs="Tahoma"/>
          <w:i/>
          <w:spacing w:val="-10"/>
        </w:rPr>
        <w:t xml:space="preserve"> </w:t>
      </w:r>
      <w:r w:rsidRPr="004971EA">
        <w:rPr>
          <w:rFonts w:ascii="Book Antiqua" w:hAnsi="Book Antiqua" w:cs="Tahoma"/>
          <w:i/>
        </w:rPr>
        <w:t>ocupar</w:t>
      </w:r>
      <w:r w:rsidRPr="004971EA">
        <w:rPr>
          <w:rFonts w:ascii="Book Antiqua" w:hAnsi="Book Antiqua" w:cs="Tahoma"/>
          <w:i/>
          <w:spacing w:val="-8"/>
        </w:rPr>
        <w:t xml:space="preserve"> </w:t>
      </w:r>
      <w:r w:rsidRPr="004971EA">
        <w:rPr>
          <w:rFonts w:ascii="Book Antiqua" w:hAnsi="Book Antiqua" w:cs="Tahoma"/>
          <w:i/>
        </w:rPr>
        <w:t>el</w:t>
      </w:r>
      <w:r w:rsidRPr="004971EA">
        <w:rPr>
          <w:rFonts w:ascii="Book Antiqua" w:hAnsi="Book Antiqua" w:cs="Tahoma"/>
          <w:i/>
          <w:spacing w:val="-11"/>
        </w:rPr>
        <w:t xml:space="preserve"> </w:t>
      </w:r>
      <w:r w:rsidRPr="004971EA">
        <w:rPr>
          <w:rFonts w:ascii="Book Antiqua" w:hAnsi="Book Antiqua" w:cs="Tahoma"/>
          <w:i/>
        </w:rPr>
        <w:t>lugar</w:t>
      </w:r>
      <w:r w:rsidRPr="004971EA">
        <w:rPr>
          <w:rFonts w:ascii="Book Antiqua" w:hAnsi="Book Antiqua" w:cs="Tahoma"/>
          <w:i/>
          <w:spacing w:val="-8"/>
        </w:rPr>
        <w:t xml:space="preserve"> </w:t>
      </w:r>
      <w:r w:rsidRPr="004971EA">
        <w:rPr>
          <w:rFonts w:ascii="Book Antiqua" w:hAnsi="Book Antiqua" w:cs="Tahoma"/>
          <w:i/>
        </w:rPr>
        <w:t>del</w:t>
      </w:r>
      <w:r w:rsidRPr="004971EA">
        <w:rPr>
          <w:rFonts w:ascii="Book Antiqua" w:hAnsi="Book Antiqua" w:cs="Tahoma"/>
          <w:i/>
          <w:spacing w:val="-11"/>
        </w:rPr>
        <w:t xml:space="preserve"> </w:t>
      </w:r>
      <w:r w:rsidRPr="004971EA">
        <w:rPr>
          <w:rFonts w:ascii="Book Antiqua" w:hAnsi="Book Antiqua" w:cs="Tahoma"/>
          <w:i/>
        </w:rPr>
        <w:t>beneficiario</w:t>
      </w:r>
      <w:r w:rsidRPr="004971EA">
        <w:rPr>
          <w:rFonts w:ascii="Book Antiqua" w:hAnsi="Book Antiqua" w:cs="Tahoma"/>
          <w:i/>
          <w:spacing w:val="-10"/>
        </w:rPr>
        <w:t xml:space="preserve"> </w:t>
      </w:r>
      <w:r w:rsidRPr="004971EA">
        <w:rPr>
          <w:rFonts w:ascii="Book Antiqua" w:hAnsi="Book Antiqua" w:cs="Tahoma"/>
          <w:i/>
        </w:rPr>
        <w:t>de</w:t>
      </w:r>
      <w:r w:rsidRPr="004971EA">
        <w:rPr>
          <w:rFonts w:ascii="Book Antiqua" w:hAnsi="Book Antiqua" w:cs="Tahoma"/>
          <w:i/>
          <w:spacing w:val="-11"/>
        </w:rPr>
        <w:t xml:space="preserve"> </w:t>
      </w:r>
      <w:r w:rsidRPr="004971EA">
        <w:rPr>
          <w:rFonts w:ascii="Book Antiqua" w:hAnsi="Book Antiqua" w:cs="Tahoma"/>
          <w:i/>
        </w:rPr>
        <w:t>la</w:t>
      </w:r>
      <w:r w:rsidRPr="004971EA">
        <w:rPr>
          <w:rFonts w:ascii="Book Antiqua" w:hAnsi="Book Antiqua" w:cs="Tahoma"/>
          <w:i/>
          <w:spacing w:val="-9"/>
        </w:rPr>
        <w:t xml:space="preserve"> </w:t>
      </w:r>
      <w:r w:rsidRPr="004971EA">
        <w:rPr>
          <w:rFonts w:ascii="Book Antiqua" w:hAnsi="Book Antiqua" w:cs="Tahoma"/>
          <w:i/>
        </w:rPr>
        <w:t>póliza</w:t>
      </w:r>
      <w:r w:rsidRPr="004971EA">
        <w:rPr>
          <w:rFonts w:ascii="Book Antiqua" w:hAnsi="Book Antiqua" w:cs="Tahoma"/>
          <w:i/>
          <w:spacing w:val="-10"/>
        </w:rPr>
        <w:t xml:space="preserve"> </w:t>
      </w:r>
      <w:r w:rsidRPr="004971EA">
        <w:rPr>
          <w:rFonts w:ascii="Book Antiqua" w:hAnsi="Book Antiqua" w:cs="Tahoma"/>
          <w:i/>
        </w:rPr>
        <w:t>al</w:t>
      </w:r>
      <w:r w:rsidRPr="004971EA">
        <w:rPr>
          <w:rFonts w:ascii="Book Antiqua" w:hAnsi="Book Antiqua" w:cs="Tahoma"/>
          <w:i/>
          <w:spacing w:val="-10"/>
        </w:rPr>
        <w:t xml:space="preserve"> </w:t>
      </w:r>
      <w:r w:rsidRPr="004971EA">
        <w:rPr>
          <w:rFonts w:ascii="Book Antiqua" w:hAnsi="Book Antiqua" w:cs="Tahoma"/>
          <w:i/>
        </w:rPr>
        <w:t>reemplazar</w:t>
      </w:r>
      <w:r w:rsidRPr="004971EA">
        <w:rPr>
          <w:rFonts w:ascii="Book Antiqua" w:hAnsi="Book Antiqua" w:cs="Tahoma"/>
          <w:i/>
          <w:spacing w:val="-9"/>
        </w:rPr>
        <w:t xml:space="preserve"> </w:t>
      </w:r>
      <w:r w:rsidRPr="004971EA">
        <w:rPr>
          <w:rFonts w:ascii="Book Antiqua" w:hAnsi="Book Antiqua" w:cs="Tahoma"/>
          <w:i/>
        </w:rPr>
        <w:t>a</w:t>
      </w:r>
      <w:r w:rsidRPr="004971EA">
        <w:rPr>
          <w:rFonts w:ascii="Book Antiqua" w:hAnsi="Book Antiqua" w:cs="Tahoma"/>
          <w:i/>
          <w:spacing w:val="-9"/>
        </w:rPr>
        <w:t xml:space="preserve"> </w:t>
      </w:r>
      <w:r w:rsidRPr="004971EA">
        <w:rPr>
          <w:rFonts w:ascii="Book Antiqua" w:hAnsi="Book Antiqua" w:cs="Tahoma"/>
          <w:i/>
        </w:rPr>
        <w:t>la</w:t>
      </w:r>
      <w:r w:rsidRPr="004971EA">
        <w:rPr>
          <w:rFonts w:ascii="Book Antiqua" w:hAnsi="Book Antiqua" w:cs="Tahoma"/>
          <w:i/>
          <w:spacing w:val="-10"/>
        </w:rPr>
        <w:t xml:space="preserve"> </w:t>
      </w:r>
      <w:r w:rsidRPr="004971EA">
        <w:rPr>
          <w:rFonts w:ascii="Book Antiqua" w:hAnsi="Book Antiqua" w:cs="Tahoma"/>
          <w:i/>
        </w:rPr>
        <w:t>entidad</w:t>
      </w:r>
      <w:r w:rsidRPr="004971EA">
        <w:rPr>
          <w:rFonts w:ascii="Book Antiqua" w:hAnsi="Book Antiqua" w:cs="Tahoma"/>
          <w:i/>
          <w:spacing w:val="-11"/>
        </w:rPr>
        <w:t xml:space="preserve"> </w:t>
      </w:r>
      <w:r w:rsidRPr="004971EA">
        <w:rPr>
          <w:rFonts w:ascii="Book Antiqua" w:hAnsi="Book Antiqua" w:cs="Tahoma"/>
          <w:i/>
        </w:rPr>
        <w:t>tomadora</w:t>
      </w:r>
      <w:r w:rsidRPr="004971EA">
        <w:rPr>
          <w:rFonts w:ascii="Book Antiqua" w:hAnsi="Book Antiqua" w:cs="Tahoma"/>
          <w:i/>
          <w:spacing w:val="-10"/>
        </w:rPr>
        <w:t xml:space="preserve"> </w:t>
      </w:r>
      <w:r w:rsidRPr="004971EA">
        <w:rPr>
          <w:rFonts w:ascii="Book Antiqua" w:hAnsi="Book Antiqua" w:cs="Tahoma"/>
          <w:i/>
        </w:rPr>
        <w:t>y</w:t>
      </w:r>
      <w:r w:rsidRPr="004971EA">
        <w:rPr>
          <w:rFonts w:ascii="Book Antiqua" w:hAnsi="Book Antiqua" w:cs="Tahoma"/>
          <w:i/>
          <w:spacing w:val="-11"/>
        </w:rPr>
        <w:t xml:space="preserve"> </w:t>
      </w:r>
      <w:r w:rsidRPr="004971EA">
        <w:rPr>
          <w:rFonts w:ascii="Book Antiqua" w:hAnsi="Book Antiqua" w:cs="Tahoma"/>
          <w:i/>
        </w:rPr>
        <w:t>asegurada</w:t>
      </w:r>
      <w:r w:rsidRPr="004971EA">
        <w:rPr>
          <w:rFonts w:ascii="Book Antiqua" w:hAnsi="Book Antiqua" w:cs="Tahoma"/>
          <w:i/>
          <w:spacing w:val="-59"/>
        </w:rPr>
        <w:t xml:space="preserve"> </w:t>
      </w:r>
      <w:r w:rsidRPr="004971EA">
        <w:rPr>
          <w:rFonts w:ascii="Book Antiqua" w:hAnsi="Book Antiqua" w:cs="Tahoma"/>
          <w:i/>
        </w:rPr>
        <w:t>por no</w:t>
      </w:r>
      <w:r w:rsidRPr="004971EA">
        <w:rPr>
          <w:rFonts w:ascii="Book Antiqua" w:hAnsi="Book Antiqua" w:cs="Tahoma"/>
          <w:i/>
          <w:spacing w:val="-2"/>
        </w:rPr>
        <w:t xml:space="preserve"> </w:t>
      </w:r>
      <w:r w:rsidRPr="004971EA">
        <w:rPr>
          <w:rFonts w:ascii="Book Antiqua" w:hAnsi="Book Antiqua" w:cs="Tahoma"/>
          <w:i/>
        </w:rPr>
        <w:t>haber</w:t>
      </w:r>
      <w:r w:rsidRPr="004971EA">
        <w:rPr>
          <w:rFonts w:ascii="Book Antiqua" w:hAnsi="Book Antiqua" w:cs="Tahoma"/>
          <w:i/>
          <w:spacing w:val="-1"/>
        </w:rPr>
        <w:t xml:space="preserve"> </w:t>
      </w:r>
      <w:r w:rsidRPr="004971EA">
        <w:rPr>
          <w:rFonts w:ascii="Book Antiqua" w:hAnsi="Book Antiqua" w:cs="Tahoma"/>
          <w:i/>
        </w:rPr>
        <w:t>hecho efectiva tal</w:t>
      </w:r>
      <w:r w:rsidRPr="004971EA">
        <w:rPr>
          <w:rFonts w:ascii="Book Antiqua" w:hAnsi="Book Antiqua" w:cs="Tahoma"/>
          <w:i/>
          <w:spacing w:val="1"/>
        </w:rPr>
        <w:t xml:space="preserve"> </w:t>
      </w:r>
      <w:r w:rsidRPr="004971EA">
        <w:rPr>
          <w:rFonts w:ascii="Book Antiqua" w:hAnsi="Book Antiqua" w:cs="Tahoma"/>
          <w:i/>
        </w:rPr>
        <w:t>póliza</w:t>
      </w:r>
      <w:r w:rsidRPr="004971EA">
        <w:rPr>
          <w:rFonts w:ascii="Book Antiqua" w:hAnsi="Book Antiqua" w:cs="Tahoma"/>
        </w:rPr>
        <w:t>”</w:t>
      </w:r>
      <w:r w:rsidRPr="004971EA">
        <w:rPr>
          <w:rFonts w:ascii="Book Antiqua" w:hAnsi="Book Antiqua" w:cs="Tahoma"/>
          <w:vertAlign w:val="superscript"/>
        </w:rPr>
        <w:t>5</w:t>
      </w:r>
      <w:r w:rsidRPr="004971EA">
        <w:rPr>
          <w:rFonts w:ascii="Book Antiqua" w:hAnsi="Book Antiqua" w:cs="Tahoma"/>
        </w:rPr>
        <w:t>.</w:t>
      </w:r>
    </w:p>
    <w:p w:rsidR="005F2899" w:rsidRDefault="005F2899" w:rsidP="00A83333">
      <w:pPr>
        <w:spacing w:after="0"/>
        <w:ind w:right="120"/>
        <w:jc w:val="both"/>
        <w:rPr>
          <w:rFonts w:ascii="Book Antiqua" w:hAnsi="Book Antiqua" w:cs="Tahoma"/>
        </w:rPr>
      </w:pPr>
    </w:p>
    <w:p w:rsidR="004971EA" w:rsidRPr="004971EA" w:rsidRDefault="004971EA" w:rsidP="00A83333">
      <w:pPr>
        <w:spacing w:after="0"/>
        <w:ind w:right="120"/>
        <w:jc w:val="both"/>
        <w:rPr>
          <w:rFonts w:ascii="Book Antiqua" w:hAnsi="Book Antiqua" w:cs="Tahoma"/>
        </w:rPr>
      </w:pPr>
      <w:r w:rsidRPr="004971EA">
        <w:rPr>
          <w:rFonts w:ascii="Book Antiqua" w:hAnsi="Book Antiqua" w:cs="Tahoma"/>
        </w:rPr>
        <w:t>De ahí que, en el entendido que el ente de control fiscal en un proceso de responsabilidad</w:t>
      </w:r>
      <w:r w:rsidRPr="004971EA">
        <w:rPr>
          <w:rFonts w:ascii="Book Antiqua" w:hAnsi="Book Antiqua" w:cs="Tahoma"/>
          <w:spacing w:val="1"/>
        </w:rPr>
        <w:t xml:space="preserve"> </w:t>
      </w:r>
      <w:r w:rsidRPr="004971EA">
        <w:rPr>
          <w:rFonts w:ascii="Book Antiqua" w:hAnsi="Book Antiqua" w:cs="Tahoma"/>
        </w:rPr>
        <w:t>fiscal ocupa el lugar del beneficiario de la póliza vinculada, nos fuerza a concluir que le es</w:t>
      </w:r>
      <w:r w:rsidRPr="004971EA">
        <w:rPr>
          <w:rFonts w:ascii="Book Antiqua" w:hAnsi="Book Antiqua" w:cs="Tahoma"/>
          <w:spacing w:val="1"/>
        </w:rPr>
        <w:t xml:space="preserve"> </w:t>
      </w:r>
      <w:r w:rsidRPr="004971EA">
        <w:rPr>
          <w:rFonts w:ascii="Book Antiqua" w:hAnsi="Book Antiqua" w:cs="Tahoma"/>
        </w:rPr>
        <w:t>oponible lo señalado en el contrato de seguro celebrado y en consecuencia, la legislación</w:t>
      </w:r>
      <w:r w:rsidRPr="004971EA">
        <w:rPr>
          <w:rFonts w:ascii="Book Antiqua" w:hAnsi="Book Antiqua" w:cs="Tahoma"/>
          <w:spacing w:val="1"/>
        </w:rPr>
        <w:t xml:space="preserve"> </w:t>
      </w:r>
      <w:r w:rsidRPr="004971EA">
        <w:rPr>
          <w:rFonts w:ascii="Book Antiqua" w:hAnsi="Book Antiqua" w:cs="Tahoma"/>
        </w:rPr>
        <w:t>mercantil</w:t>
      </w:r>
      <w:r w:rsidRPr="004971EA">
        <w:rPr>
          <w:rFonts w:ascii="Book Antiqua" w:hAnsi="Book Antiqua" w:cs="Tahoma"/>
          <w:spacing w:val="-1"/>
        </w:rPr>
        <w:t xml:space="preserve"> </w:t>
      </w:r>
      <w:r w:rsidRPr="004971EA">
        <w:rPr>
          <w:rFonts w:ascii="Book Antiqua" w:hAnsi="Book Antiqua" w:cs="Tahoma"/>
        </w:rPr>
        <w:t>que lo</w:t>
      </w:r>
      <w:r w:rsidRPr="004971EA">
        <w:rPr>
          <w:rFonts w:ascii="Book Antiqua" w:hAnsi="Book Antiqua" w:cs="Tahoma"/>
          <w:spacing w:val="-2"/>
        </w:rPr>
        <w:t xml:space="preserve"> </w:t>
      </w:r>
      <w:r w:rsidRPr="004971EA">
        <w:rPr>
          <w:rFonts w:ascii="Book Antiqua" w:hAnsi="Book Antiqua" w:cs="Tahoma"/>
        </w:rPr>
        <w:t>regula.</w:t>
      </w:r>
    </w:p>
    <w:p w:rsidR="0071228F" w:rsidRDefault="0071228F" w:rsidP="00A83333">
      <w:pPr>
        <w:pStyle w:val="Textoindependiente"/>
        <w:spacing w:before="0" w:beforeAutospacing="0" w:after="0" w:afterAutospacing="0" w:line="276" w:lineRule="auto"/>
        <w:ind w:right="119"/>
        <w:jc w:val="both"/>
        <w:rPr>
          <w:rFonts w:ascii="Book Antiqua" w:hAnsi="Book Antiqua" w:cs="Tahoma"/>
          <w:sz w:val="22"/>
          <w:szCs w:val="22"/>
        </w:rPr>
      </w:pPr>
    </w:p>
    <w:p w:rsidR="004971EA" w:rsidRPr="004971EA" w:rsidRDefault="00AC3054" w:rsidP="00A83333">
      <w:pPr>
        <w:pStyle w:val="Textoindependiente"/>
        <w:spacing w:before="0" w:beforeAutospacing="0" w:after="0" w:afterAutospacing="0" w:line="276" w:lineRule="auto"/>
        <w:ind w:right="119"/>
        <w:jc w:val="both"/>
        <w:rPr>
          <w:rFonts w:ascii="Book Antiqua" w:hAnsi="Book Antiqua" w:cs="Tahoma"/>
          <w:sz w:val="22"/>
          <w:szCs w:val="22"/>
        </w:rPr>
      </w:pPr>
      <w:r>
        <w:rPr>
          <w:rFonts w:ascii="Book Antiqua" w:hAnsi="Book Antiqua" w:cs="Tahoma"/>
          <w:sz w:val="22"/>
          <w:szCs w:val="22"/>
        </w:rPr>
        <w:t>En estos términos, huelga señalar que l</w:t>
      </w:r>
      <w:r w:rsidR="004971EA" w:rsidRPr="004971EA">
        <w:rPr>
          <w:rFonts w:ascii="Book Antiqua" w:hAnsi="Book Antiqua" w:cs="Tahoma"/>
          <w:sz w:val="22"/>
          <w:szCs w:val="22"/>
        </w:rPr>
        <w:t>a Contraloría</w:t>
      </w:r>
      <w:r>
        <w:rPr>
          <w:rFonts w:ascii="Book Antiqua" w:hAnsi="Book Antiqua" w:cs="Tahoma"/>
          <w:sz w:val="22"/>
          <w:szCs w:val="22"/>
        </w:rPr>
        <w:t xml:space="preserve"> aquí convocada se encontraba</w:t>
      </w:r>
      <w:r w:rsidR="004971EA" w:rsidRPr="004971EA">
        <w:rPr>
          <w:rFonts w:ascii="Book Antiqua" w:hAnsi="Book Antiqua" w:cs="Tahoma"/>
          <w:sz w:val="22"/>
          <w:szCs w:val="22"/>
        </w:rPr>
        <w:t xml:space="preserve"> obligada a motivar la vinculación, señalando el riesgo y amparo</w:t>
      </w:r>
      <w:r w:rsidR="004971EA" w:rsidRPr="004971EA">
        <w:rPr>
          <w:rFonts w:ascii="Book Antiqua" w:hAnsi="Book Antiqua" w:cs="Tahoma"/>
          <w:spacing w:val="1"/>
          <w:sz w:val="22"/>
          <w:szCs w:val="22"/>
        </w:rPr>
        <w:t xml:space="preserve"> </w:t>
      </w:r>
      <w:r w:rsidR="004971EA" w:rsidRPr="004971EA">
        <w:rPr>
          <w:rFonts w:ascii="Book Antiqua" w:hAnsi="Book Antiqua" w:cs="Tahoma"/>
          <w:sz w:val="22"/>
          <w:szCs w:val="22"/>
        </w:rPr>
        <w:t xml:space="preserve">que habría lugar a afectar, más aún en </w:t>
      </w:r>
      <w:r w:rsidR="004971EA" w:rsidRPr="004971EA">
        <w:rPr>
          <w:rFonts w:ascii="Book Antiqua" w:hAnsi="Book Antiqua" w:cs="Tahoma"/>
          <w:sz w:val="22"/>
          <w:szCs w:val="22"/>
        </w:rPr>
        <w:lastRenderedPageBreak/>
        <w:t>tratándose del auto de imputación, por cuanto</w:t>
      </w:r>
      <w:r w:rsidR="004971EA" w:rsidRPr="004971EA">
        <w:rPr>
          <w:rFonts w:ascii="Book Antiqua" w:hAnsi="Book Antiqua" w:cs="Tahoma"/>
          <w:spacing w:val="1"/>
          <w:sz w:val="22"/>
          <w:szCs w:val="22"/>
        </w:rPr>
        <w:t xml:space="preserve"> </w:t>
      </w:r>
      <w:r w:rsidR="004971EA" w:rsidRPr="004971EA">
        <w:rPr>
          <w:rFonts w:ascii="Book Antiqua" w:hAnsi="Book Antiqua" w:cs="Tahoma"/>
          <w:sz w:val="22"/>
          <w:szCs w:val="22"/>
        </w:rPr>
        <w:t>expresamente</w:t>
      </w:r>
      <w:r w:rsidR="004971EA" w:rsidRPr="004971EA">
        <w:rPr>
          <w:rFonts w:ascii="Book Antiqua" w:hAnsi="Book Antiqua" w:cs="Tahoma"/>
          <w:spacing w:val="-16"/>
          <w:sz w:val="22"/>
          <w:szCs w:val="22"/>
        </w:rPr>
        <w:t xml:space="preserve"> </w:t>
      </w:r>
      <w:r w:rsidR="004971EA" w:rsidRPr="004971EA">
        <w:rPr>
          <w:rFonts w:ascii="Book Antiqua" w:hAnsi="Book Antiqua" w:cs="Tahoma"/>
          <w:sz w:val="22"/>
          <w:szCs w:val="22"/>
        </w:rPr>
        <w:t>establece</w:t>
      </w:r>
      <w:r w:rsidR="004971EA" w:rsidRPr="004971EA">
        <w:rPr>
          <w:rFonts w:ascii="Book Antiqua" w:hAnsi="Book Antiqua" w:cs="Tahoma"/>
          <w:spacing w:val="-15"/>
          <w:sz w:val="22"/>
          <w:szCs w:val="22"/>
        </w:rPr>
        <w:t xml:space="preserve"> </w:t>
      </w:r>
      <w:r w:rsidR="004971EA" w:rsidRPr="004971EA">
        <w:rPr>
          <w:rFonts w:ascii="Book Antiqua" w:hAnsi="Book Antiqua" w:cs="Tahoma"/>
          <w:sz w:val="22"/>
          <w:szCs w:val="22"/>
        </w:rPr>
        <w:t>que</w:t>
      </w:r>
      <w:r w:rsidR="004971EA" w:rsidRPr="004971EA">
        <w:rPr>
          <w:rFonts w:ascii="Book Antiqua" w:hAnsi="Book Antiqua" w:cs="Tahoma"/>
          <w:spacing w:val="-12"/>
          <w:sz w:val="22"/>
          <w:szCs w:val="22"/>
        </w:rPr>
        <w:t xml:space="preserve"> </w:t>
      </w:r>
      <w:r w:rsidR="004971EA" w:rsidRPr="004971EA">
        <w:rPr>
          <w:rFonts w:ascii="Book Antiqua" w:hAnsi="Book Antiqua" w:cs="Tahoma"/>
          <w:sz w:val="22"/>
          <w:szCs w:val="22"/>
        </w:rPr>
        <w:t>debe</w:t>
      </w:r>
      <w:r w:rsidR="004971EA" w:rsidRPr="004971EA">
        <w:rPr>
          <w:rFonts w:ascii="Book Antiqua" w:hAnsi="Book Antiqua" w:cs="Tahoma"/>
          <w:spacing w:val="-16"/>
          <w:sz w:val="22"/>
          <w:szCs w:val="22"/>
        </w:rPr>
        <w:t xml:space="preserve"> </w:t>
      </w:r>
      <w:r w:rsidR="004971EA" w:rsidRPr="004971EA">
        <w:rPr>
          <w:rFonts w:ascii="Book Antiqua" w:hAnsi="Book Antiqua" w:cs="Tahoma"/>
          <w:sz w:val="22"/>
          <w:szCs w:val="22"/>
        </w:rPr>
        <w:t>identificarse</w:t>
      </w:r>
      <w:r w:rsidR="004971EA" w:rsidRPr="004971EA">
        <w:rPr>
          <w:rFonts w:ascii="Book Antiqua" w:hAnsi="Book Antiqua" w:cs="Tahoma"/>
          <w:spacing w:val="-15"/>
          <w:sz w:val="22"/>
          <w:szCs w:val="22"/>
        </w:rPr>
        <w:t xml:space="preserve"> </w:t>
      </w:r>
      <w:r w:rsidR="004971EA" w:rsidRPr="004971EA">
        <w:rPr>
          <w:rFonts w:ascii="Book Antiqua" w:hAnsi="Book Antiqua" w:cs="Tahoma"/>
          <w:sz w:val="22"/>
          <w:szCs w:val="22"/>
        </w:rPr>
        <w:t>claramente</w:t>
      </w:r>
      <w:r w:rsidR="004971EA" w:rsidRPr="004971EA">
        <w:rPr>
          <w:rFonts w:ascii="Book Antiqua" w:hAnsi="Book Antiqua" w:cs="Tahoma"/>
          <w:spacing w:val="-12"/>
          <w:sz w:val="22"/>
          <w:szCs w:val="22"/>
        </w:rPr>
        <w:t xml:space="preserve"> </w:t>
      </w:r>
      <w:r w:rsidR="004971EA" w:rsidRPr="004971EA">
        <w:rPr>
          <w:rFonts w:ascii="Book Antiqua" w:hAnsi="Book Antiqua" w:cs="Tahoma"/>
          <w:sz w:val="22"/>
          <w:szCs w:val="22"/>
        </w:rPr>
        <w:t>la</w:t>
      </w:r>
      <w:r w:rsidR="004971EA" w:rsidRPr="004971EA">
        <w:rPr>
          <w:rFonts w:ascii="Book Antiqua" w:hAnsi="Book Antiqua" w:cs="Tahoma"/>
          <w:spacing w:val="-16"/>
          <w:sz w:val="22"/>
          <w:szCs w:val="22"/>
        </w:rPr>
        <w:t xml:space="preserve"> </w:t>
      </w:r>
      <w:r w:rsidR="004971EA" w:rsidRPr="004971EA">
        <w:rPr>
          <w:rFonts w:ascii="Book Antiqua" w:hAnsi="Book Antiqua" w:cs="Tahoma"/>
          <w:sz w:val="22"/>
          <w:szCs w:val="22"/>
        </w:rPr>
        <w:t>compañía</w:t>
      </w:r>
      <w:r w:rsidR="004971EA" w:rsidRPr="004971EA">
        <w:rPr>
          <w:rFonts w:ascii="Book Antiqua" w:hAnsi="Book Antiqua" w:cs="Tahoma"/>
          <w:spacing w:val="-14"/>
          <w:sz w:val="22"/>
          <w:szCs w:val="22"/>
        </w:rPr>
        <w:t xml:space="preserve"> </w:t>
      </w:r>
      <w:r w:rsidR="004971EA" w:rsidRPr="004971EA">
        <w:rPr>
          <w:rFonts w:ascii="Book Antiqua" w:hAnsi="Book Antiqua" w:cs="Tahoma"/>
          <w:sz w:val="22"/>
          <w:szCs w:val="22"/>
        </w:rPr>
        <w:t>aseguradora,</w:t>
      </w:r>
      <w:r w:rsidR="004971EA" w:rsidRPr="004971EA">
        <w:rPr>
          <w:rFonts w:ascii="Book Antiqua" w:hAnsi="Book Antiqua" w:cs="Tahoma"/>
          <w:spacing w:val="-11"/>
          <w:sz w:val="22"/>
          <w:szCs w:val="22"/>
        </w:rPr>
        <w:t xml:space="preserve"> </w:t>
      </w:r>
      <w:r w:rsidR="004971EA" w:rsidRPr="004971EA">
        <w:rPr>
          <w:rFonts w:ascii="Book Antiqua" w:hAnsi="Book Antiqua" w:cs="Tahoma"/>
          <w:sz w:val="22"/>
          <w:szCs w:val="22"/>
        </w:rPr>
        <w:t>número</w:t>
      </w:r>
      <w:r w:rsidR="004971EA" w:rsidRPr="004971EA">
        <w:rPr>
          <w:rFonts w:ascii="Book Antiqua" w:hAnsi="Book Antiqua" w:cs="Tahoma"/>
          <w:spacing w:val="-59"/>
          <w:sz w:val="22"/>
          <w:szCs w:val="22"/>
        </w:rPr>
        <w:t xml:space="preserve"> </w:t>
      </w:r>
      <w:r>
        <w:rPr>
          <w:rFonts w:ascii="Book Antiqua" w:hAnsi="Book Antiqua" w:cs="Tahoma"/>
          <w:spacing w:val="-59"/>
          <w:sz w:val="22"/>
          <w:szCs w:val="22"/>
        </w:rPr>
        <w:t xml:space="preserve">  </w:t>
      </w:r>
      <w:r w:rsidR="004971EA" w:rsidRPr="004971EA">
        <w:rPr>
          <w:rFonts w:ascii="Book Antiqua" w:hAnsi="Book Antiqua" w:cs="Tahoma"/>
          <w:sz w:val="22"/>
          <w:szCs w:val="22"/>
        </w:rPr>
        <w:t>de póliza y valor asegurado, siendo que en el presente proceso de responsabilidad fiscal</w:t>
      </w:r>
      <w:r w:rsidR="005F2899">
        <w:rPr>
          <w:rFonts w:ascii="Book Antiqua" w:hAnsi="Book Antiqua" w:cs="Tahoma"/>
          <w:sz w:val="22"/>
          <w:szCs w:val="22"/>
        </w:rPr>
        <w:t xml:space="preserve"> se</w:t>
      </w:r>
      <w:r w:rsidR="004971EA" w:rsidRPr="004971EA">
        <w:rPr>
          <w:rFonts w:ascii="Book Antiqua" w:hAnsi="Book Antiqua" w:cs="Tahoma"/>
          <w:spacing w:val="1"/>
          <w:sz w:val="22"/>
          <w:szCs w:val="22"/>
        </w:rPr>
        <w:t xml:space="preserve"> </w:t>
      </w:r>
      <w:r w:rsidR="004971EA" w:rsidRPr="004971EA">
        <w:rPr>
          <w:rFonts w:ascii="Book Antiqua" w:hAnsi="Book Antiqua" w:cs="Tahoma"/>
          <w:sz w:val="22"/>
          <w:szCs w:val="22"/>
        </w:rPr>
        <w:t>establece</w:t>
      </w:r>
      <w:r w:rsidR="005F2899">
        <w:rPr>
          <w:rFonts w:ascii="Book Antiqua" w:hAnsi="Book Antiqua" w:cs="Tahoma"/>
          <w:sz w:val="22"/>
          <w:szCs w:val="22"/>
        </w:rPr>
        <w:t>, por un lado, un</w:t>
      </w:r>
      <w:r w:rsidR="004971EA" w:rsidRPr="004971EA">
        <w:rPr>
          <w:rFonts w:ascii="Book Antiqua" w:hAnsi="Book Antiqua" w:cs="Tahoma"/>
          <w:sz w:val="22"/>
          <w:szCs w:val="22"/>
        </w:rPr>
        <w:t xml:space="preserve"> </w:t>
      </w:r>
      <w:r w:rsidR="005F2899">
        <w:rPr>
          <w:rFonts w:ascii="Book Antiqua" w:hAnsi="Book Antiqua" w:cs="Tahoma"/>
          <w:sz w:val="22"/>
          <w:szCs w:val="22"/>
        </w:rPr>
        <w:t>valor asegurado total, y por otro, un</w:t>
      </w:r>
      <w:r w:rsidR="004971EA" w:rsidRPr="004971EA">
        <w:rPr>
          <w:rFonts w:ascii="Book Antiqua" w:hAnsi="Book Antiqua" w:cs="Tahoma"/>
          <w:sz w:val="22"/>
          <w:szCs w:val="22"/>
        </w:rPr>
        <w:t xml:space="preserve"> valor asegurado</w:t>
      </w:r>
      <w:r w:rsidR="004971EA" w:rsidRPr="004971EA">
        <w:rPr>
          <w:rFonts w:ascii="Book Antiqua" w:hAnsi="Book Antiqua" w:cs="Tahoma"/>
          <w:spacing w:val="1"/>
          <w:sz w:val="22"/>
          <w:szCs w:val="22"/>
        </w:rPr>
        <w:t xml:space="preserve"> </w:t>
      </w:r>
      <w:r w:rsidR="004971EA" w:rsidRPr="004971EA">
        <w:rPr>
          <w:rFonts w:ascii="Book Antiqua" w:hAnsi="Book Antiqua" w:cs="Tahoma"/>
          <w:sz w:val="22"/>
          <w:szCs w:val="22"/>
        </w:rPr>
        <w:t>particular.</w:t>
      </w:r>
      <w:r w:rsidR="005F2899">
        <w:rPr>
          <w:rFonts w:ascii="Book Antiqua" w:hAnsi="Book Antiqua" w:cs="Tahoma"/>
          <w:sz w:val="22"/>
          <w:szCs w:val="22"/>
        </w:rPr>
        <w:t xml:space="preserve"> </w:t>
      </w:r>
    </w:p>
    <w:p w:rsidR="0071228F" w:rsidRDefault="0071228F" w:rsidP="00A83333">
      <w:pPr>
        <w:pStyle w:val="Textoindependiente"/>
        <w:spacing w:before="0" w:beforeAutospacing="0" w:after="0" w:afterAutospacing="0" w:line="276" w:lineRule="auto"/>
        <w:ind w:right="128"/>
        <w:jc w:val="both"/>
        <w:rPr>
          <w:rFonts w:ascii="Book Antiqua" w:hAnsi="Book Antiqua" w:cs="Tahoma"/>
          <w:sz w:val="22"/>
          <w:szCs w:val="22"/>
        </w:rPr>
      </w:pPr>
    </w:p>
    <w:p w:rsidR="005F2899" w:rsidRDefault="004971EA" w:rsidP="00A83333">
      <w:pPr>
        <w:pStyle w:val="Textoindependiente"/>
        <w:spacing w:before="0" w:beforeAutospacing="0" w:after="0" w:afterAutospacing="0" w:line="276" w:lineRule="auto"/>
        <w:ind w:right="128"/>
        <w:jc w:val="both"/>
        <w:rPr>
          <w:rFonts w:ascii="Book Antiqua" w:hAnsi="Book Antiqua" w:cs="Tahoma"/>
          <w:sz w:val="22"/>
          <w:szCs w:val="22"/>
        </w:rPr>
      </w:pPr>
      <w:r w:rsidRPr="004971EA">
        <w:rPr>
          <w:rFonts w:ascii="Book Antiqua" w:hAnsi="Book Antiqua" w:cs="Tahoma"/>
          <w:sz w:val="22"/>
          <w:szCs w:val="22"/>
        </w:rPr>
        <w:t xml:space="preserve">Al respecto, la Ley </w:t>
      </w:r>
      <w:r w:rsidR="005F2899">
        <w:rPr>
          <w:rFonts w:ascii="Book Antiqua" w:hAnsi="Book Antiqua" w:cs="Tahoma"/>
          <w:sz w:val="22"/>
          <w:szCs w:val="22"/>
        </w:rPr>
        <w:t xml:space="preserve">610 de 2000 </w:t>
      </w:r>
      <w:r w:rsidRPr="004971EA">
        <w:rPr>
          <w:rFonts w:ascii="Book Antiqua" w:hAnsi="Book Antiqua" w:cs="Tahoma"/>
          <w:sz w:val="22"/>
          <w:szCs w:val="22"/>
        </w:rPr>
        <w:t>con relación a los requisitos para proferir auto de apertura</w:t>
      </w:r>
      <w:r w:rsidRPr="004971EA">
        <w:rPr>
          <w:rFonts w:ascii="Book Antiqua" w:hAnsi="Book Antiqua" w:cs="Tahoma"/>
          <w:spacing w:val="1"/>
          <w:sz w:val="22"/>
          <w:szCs w:val="22"/>
        </w:rPr>
        <w:t xml:space="preserve"> </w:t>
      </w:r>
      <w:r w:rsidRPr="004971EA">
        <w:rPr>
          <w:rFonts w:ascii="Book Antiqua" w:hAnsi="Book Antiqua" w:cs="Tahoma"/>
          <w:sz w:val="22"/>
          <w:szCs w:val="22"/>
        </w:rPr>
        <w:t>e</w:t>
      </w:r>
      <w:r w:rsidRPr="004971EA">
        <w:rPr>
          <w:rFonts w:ascii="Book Antiqua" w:hAnsi="Book Antiqua" w:cs="Tahoma"/>
          <w:spacing w:val="-1"/>
          <w:sz w:val="22"/>
          <w:szCs w:val="22"/>
        </w:rPr>
        <w:t xml:space="preserve"> </w:t>
      </w:r>
      <w:r w:rsidRPr="004971EA">
        <w:rPr>
          <w:rFonts w:ascii="Book Antiqua" w:hAnsi="Book Antiqua" w:cs="Tahoma"/>
          <w:sz w:val="22"/>
          <w:szCs w:val="22"/>
        </w:rPr>
        <w:t>imputación,</w:t>
      </w:r>
      <w:r w:rsidRPr="004971EA">
        <w:rPr>
          <w:rFonts w:ascii="Book Antiqua" w:hAnsi="Book Antiqua" w:cs="Tahoma"/>
          <w:spacing w:val="2"/>
          <w:sz w:val="22"/>
          <w:szCs w:val="22"/>
        </w:rPr>
        <w:t xml:space="preserve"> </w:t>
      </w:r>
      <w:r w:rsidRPr="004971EA">
        <w:rPr>
          <w:rFonts w:ascii="Book Antiqua" w:hAnsi="Book Antiqua" w:cs="Tahoma"/>
          <w:sz w:val="22"/>
          <w:szCs w:val="22"/>
        </w:rPr>
        <w:t>de</w:t>
      </w:r>
      <w:r w:rsidRPr="004971EA">
        <w:rPr>
          <w:rFonts w:ascii="Book Antiqua" w:hAnsi="Book Antiqua" w:cs="Tahoma"/>
          <w:spacing w:val="-2"/>
          <w:sz w:val="22"/>
          <w:szCs w:val="22"/>
        </w:rPr>
        <w:t xml:space="preserve"> </w:t>
      </w:r>
      <w:r w:rsidRPr="004971EA">
        <w:rPr>
          <w:rFonts w:ascii="Book Antiqua" w:hAnsi="Book Antiqua" w:cs="Tahoma"/>
          <w:sz w:val="22"/>
          <w:szCs w:val="22"/>
        </w:rPr>
        <w:t>forma</w:t>
      </w:r>
      <w:r w:rsidRPr="004971EA">
        <w:rPr>
          <w:rFonts w:ascii="Book Antiqua" w:hAnsi="Book Antiqua" w:cs="Tahoma"/>
          <w:spacing w:val="-2"/>
          <w:sz w:val="22"/>
          <w:szCs w:val="22"/>
        </w:rPr>
        <w:t xml:space="preserve"> </w:t>
      </w:r>
      <w:r w:rsidR="005F2899">
        <w:rPr>
          <w:rFonts w:ascii="Book Antiqua" w:hAnsi="Book Antiqua" w:cs="Tahoma"/>
          <w:sz w:val="22"/>
          <w:szCs w:val="22"/>
        </w:rPr>
        <w:t>inequívoca establece:</w:t>
      </w:r>
    </w:p>
    <w:p w:rsidR="0071228F" w:rsidRDefault="0071228F" w:rsidP="00A83333">
      <w:pPr>
        <w:pStyle w:val="Textoindependiente"/>
        <w:spacing w:before="0" w:beforeAutospacing="0" w:after="0" w:afterAutospacing="0" w:line="276" w:lineRule="auto"/>
        <w:ind w:right="128"/>
        <w:jc w:val="both"/>
        <w:rPr>
          <w:rFonts w:ascii="Book Antiqua" w:hAnsi="Book Antiqua" w:cs="Tahoma"/>
          <w:sz w:val="22"/>
          <w:szCs w:val="22"/>
        </w:rPr>
      </w:pPr>
    </w:p>
    <w:p w:rsidR="005F2899" w:rsidRPr="005F2899" w:rsidRDefault="005F2899" w:rsidP="00A83333">
      <w:pPr>
        <w:pStyle w:val="NormalWeb"/>
        <w:shd w:val="clear" w:color="auto" w:fill="FFFFFF"/>
        <w:spacing w:before="0" w:beforeAutospacing="0" w:after="0" w:afterAutospacing="0"/>
        <w:ind w:left="142"/>
        <w:jc w:val="both"/>
        <w:rPr>
          <w:rFonts w:ascii="Book Antiqua" w:hAnsi="Book Antiqua" w:cs="Arial"/>
          <w:i/>
          <w:sz w:val="22"/>
          <w:szCs w:val="22"/>
          <w:lang w:eastAsia="es-CO"/>
        </w:rPr>
      </w:pPr>
      <w:r w:rsidRPr="005F2899">
        <w:rPr>
          <w:rFonts w:ascii="Book Antiqua" w:hAnsi="Book Antiqua" w:cs="Arial"/>
          <w:i/>
          <w:sz w:val="22"/>
          <w:szCs w:val="22"/>
        </w:rPr>
        <w:t>“Artículo 48.</w:t>
      </w:r>
    </w:p>
    <w:p w:rsidR="005F2899" w:rsidRPr="005F2899" w:rsidRDefault="005F2899" w:rsidP="00A83333">
      <w:pPr>
        <w:pStyle w:val="NormalWeb"/>
        <w:shd w:val="clear" w:color="auto" w:fill="FFFFFF"/>
        <w:spacing w:before="0" w:beforeAutospacing="0" w:after="0" w:afterAutospacing="0"/>
        <w:ind w:left="142"/>
        <w:jc w:val="both"/>
        <w:rPr>
          <w:rFonts w:ascii="Book Antiqua" w:hAnsi="Book Antiqua" w:cs="Arial"/>
          <w:i/>
          <w:sz w:val="22"/>
          <w:szCs w:val="22"/>
        </w:rPr>
      </w:pPr>
      <w:r w:rsidRPr="005F2899">
        <w:rPr>
          <w:rFonts w:ascii="Book Antiqua" w:hAnsi="Book Antiqua" w:cs="Arial"/>
          <w:i/>
          <w:sz w:val="22"/>
          <w:szCs w:val="22"/>
        </w:rPr>
        <w:t>Auto de imputación de responsabilidad fiscal. El funcionario competente proferirá auto de imputación de responsabilidad fiscal cuando esté demostrado objetivamente el daño o detrimento al patrimonio económico del Estado y existan testimonios que ofrezcan serios motivos de credibilidad, indicios graves, documentos, peritación o cualquier medio probatorio que comprometa la responsabilidad fiscal de los implicados. El auto de imputación deberá contener:</w:t>
      </w:r>
    </w:p>
    <w:p w:rsidR="005F2899" w:rsidRPr="005F2899" w:rsidRDefault="005F2899" w:rsidP="00A83333">
      <w:pPr>
        <w:pStyle w:val="NormalWeb"/>
        <w:shd w:val="clear" w:color="auto" w:fill="FFFFFF"/>
        <w:spacing w:before="0" w:beforeAutospacing="0" w:after="0" w:afterAutospacing="0"/>
        <w:ind w:left="142"/>
        <w:jc w:val="both"/>
        <w:rPr>
          <w:rFonts w:ascii="Book Antiqua" w:hAnsi="Book Antiqua" w:cs="Arial"/>
          <w:i/>
          <w:sz w:val="22"/>
          <w:szCs w:val="22"/>
        </w:rPr>
      </w:pPr>
      <w:r w:rsidRPr="005F2899">
        <w:rPr>
          <w:rFonts w:ascii="Book Antiqua" w:hAnsi="Book Antiqua" w:cs="Arial"/>
          <w:i/>
          <w:sz w:val="22"/>
          <w:szCs w:val="22"/>
        </w:rPr>
        <w:t>1. La identificación plena de los presuntos responsables, de la entidad afectada y de la compañía aseguradora, del número de póliza y del valor asegurado.</w:t>
      </w:r>
    </w:p>
    <w:p w:rsidR="005F2899" w:rsidRPr="005F2899" w:rsidRDefault="005F2899" w:rsidP="00A83333">
      <w:pPr>
        <w:pStyle w:val="NormalWeb"/>
        <w:shd w:val="clear" w:color="auto" w:fill="FFFFFF"/>
        <w:spacing w:before="0" w:beforeAutospacing="0" w:after="0" w:afterAutospacing="0"/>
        <w:ind w:left="142"/>
        <w:jc w:val="both"/>
        <w:rPr>
          <w:rFonts w:ascii="Book Antiqua" w:hAnsi="Book Antiqua" w:cs="Arial"/>
          <w:i/>
          <w:sz w:val="22"/>
          <w:szCs w:val="22"/>
        </w:rPr>
      </w:pPr>
      <w:r w:rsidRPr="005F2899">
        <w:rPr>
          <w:rFonts w:ascii="Book Antiqua" w:hAnsi="Book Antiqua" w:cs="Arial"/>
          <w:i/>
          <w:sz w:val="22"/>
          <w:szCs w:val="22"/>
        </w:rPr>
        <w:t>2. La indicación y valoración de las pruebas practicadas.</w:t>
      </w:r>
    </w:p>
    <w:p w:rsidR="005F2899" w:rsidRPr="005F2899" w:rsidRDefault="005F2899" w:rsidP="00A83333">
      <w:pPr>
        <w:pStyle w:val="NormalWeb"/>
        <w:shd w:val="clear" w:color="auto" w:fill="FFFFFF"/>
        <w:spacing w:before="0" w:beforeAutospacing="0" w:after="0" w:afterAutospacing="0"/>
        <w:ind w:left="142"/>
        <w:jc w:val="both"/>
        <w:rPr>
          <w:rFonts w:ascii="Book Antiqua" w:hAnsi="Book Antiqua" w:cs="Arial"/>
          <w:i/>
          <w:sz w:val="22"/>
          <w:szCs w:val="22"/>
        </w:rPr>
      </w:pPr>
      <w:r w:rsidRPr="005F2899">
        <w:rPr>
          <w:rFonts w:ascii="Book Antiqua" w:hAnsi="Book Antiqua" w:cs="Arial"/>
          <w:i/>
          <w:sz w:val="22"/>
          <w:szCs w:val="22"/>
        </w:rPr>
        <w:t>3. La acreditación de los elementos constitutivos de la responsabilidad fiscal y la determinación de la cuantía del daño al patrimonio del Estado.”</w:t>
      </w:r>
    </w:p>
    <w:p w:rsidR="0071228F" w:rsidRDefault="0071228F" w:rsidP="00A83333">
      <w:pPr>
        <w:pStyle w:val="Textoindependiente"/>
        <w:spacing w:before="0" w:beforeAutospacing="0" w:after="0" w:afterAutospacing="0" w:line="276" w:lineRule="auto"/>
        <w:ind w:right="128"/>
        <w:jc w:val="both"/>
        <w:rPr>
          <w:rFonts w:ascii="Book Antiqua" w:hAnsi="Book Antiqua" w:cs="Tahoma"/>
          <w:sz w:val="22"/>
          <w:szCs w:val="22"/>
        </w:rPr>
      </w:pPr>
    </w:p>
    <w:p w:rsidR="004971EA" w:rsidRDefault="004971EA" w:rsidP="00A83333">
      <w:pPr>
        <w:pStyle w:val="Textoindependiente"/>
        <w:spacing w:before="0" w:beforeAutospacing="0" w:after="0" w:afterAutospacing="0" w:line="276" w:lineRule="auto"/>
        <w:ind w:right="128"/>
        <w:jc w:val="both"/>
        <w:rPr>
          <w:rFonts w:ascii="Book Antiqua" w:hAnsi="Book Antiqua" w:cs="Tahoma"/>
          <w:sz w:val="22"/>
          <w:szCs w:val="22"/>
        </w:rPr>
      </w:pPr>
      <w:r w:rsidRPr="004971EA">
        <w:rPr>
          <w:rFonts w:ascii="Book Antiqua" w:hAnsi="Book Antiqua" w:cs="Tahoma"/>
          <w:sz w:val="22"/>
          <w:szCs w:val="22"/>
        </w:rPr>
        <w:t>En</w:t>
      </w:r>
      <w:r w:rsidRPr="004971EA">
        <w:rPr>
          <w:rFonts w:ascii="Book Antiqua" w:hAnsi="Book Antiqua" w:cs="Tahoma"/>
          <w:spacing w:val="-1"/>
          <w:sz w:val="22"/>
          <w:szCs w:val="22"/>
        </w:rPr>
        <w:t xml:space="preserve"> </w:t>
      </w:r>
      <w:r w:rsidRPr="004971EA">
        <w:rPr>
          <w:rFonts w:ascii="Book Antiqua" w:hAnsi="Book Antiqua" w:cs="Tahoma"/>
          <w:sz w:val="22"/>
          <w:szCs w:val="22"/>
        </w:rPr>
        <w:t>consonancia</w:t>
      </w:r>
      <w:r w:rsidRPr="004971EA">
        <w:rPr>
          <w:rFonts w:ascii="Book Antiqua" w:hAnsi="Book Antiqua" w:cs="Tahoma"/>
          <w:spacing w:val="-1"/>
          <w:sz w:val="22"/>
          <w:szCs w:val="22"/>
        </w:rPr>
        <w:t xml:space="preserve"> </w:t>
      </w:r>
      <w:r w:rsidRPr="004971EA">
        <w:rPr>
          <w:rFonts w:ascii="Book Antiqua" w:hAnsi="Book Antiqua" w:cs="Tahoma"/>
          <w:sz w:val="22"/>
          <w:szCs w:val="22"/>
        </w:rPr>
        <w:t>con</w:t>
      </w:r>
      <w:r w:rsidRPr="004971EA">
        <w:rPr>
          <w:rFonts w:ascii="Book Antiqua" w:hAnsi="Book Antiqua" w:cs="Tahoma"/>
          <w:spacing w:val="-3"/>
          <w:sz w:val="22"/>
          <w:szCs w:val="22"/>
        </w:rPr>
        <w:t xml:space="preserve"> </w:t>
      </w:r>
      <w:r w:rsidRPr="004971EA">
        <w:rPr>
          <w:rFonts w:ascii="Book Antiqua" w:hAnsi="Book Antiqua" w:cs="Tahoma"/>
          <w:sz w:val="22"/>
          <w:szCs w:val="22"/>
        </w:rPr>
        <w:t>lo</w:t>
      </w:r>
      <w:r w:rsidRPr="004971EA">
        <w:rPr>
          <w:rFonts w:ascii="Book Antiqua" w:hAnsi="Book Antiqua" w:cs="Tahoma"/>
          <w:spacing w:val="-1"/>
          <w:sz w:val="22"/>
          <w:szCs w:val="22"/>
        </w:rPr>
        <w:t xml:space="preserve"> </w:t>
      </w:r>
      <w:r w:rsidRPr="004971EA">
        <w:rPr>
          <w:rFonts w:ascii="Book Antiqua" w:hAnsi="Book Antiqua" w:cs="Tahoma"/>
          <w:sz w:val="22"/>
          <w:szCs w:val="22"/>
        </w:rPr>
        <w:t>anterior,</w:t>
      </w:r>
      <w:r w:rsidRPr="004971EA">
        <w:rPr>
          <w:rFonts w:ascii="Book Antiqua" w:hAnsi="Book Antiqua" w:cs="Tahoma"/>
          <w:spacing w:val="2"/>
          <w:sz w:val="22"/>
          <w:szCs w:val="22"/>
        </w:rPr>
        <w:t xml:space="preserve"> </w:t>
      </w:r>
      <w:r w:rsidRPr="004971EA">
        <w:rPr>
          <w:rFonts w:ascii="Book Antiqua" w:hAnsi="Book Antiqua" w:cs="Tahoma"/>
          <w:sz w:val="22"/>
          <w:szCs w:val="22"/>
        </w:rPr>
        <w:t>la</w:t>
      </w:r>
      <w:r w:rsidRPr="004971EA">
        <w:rPr>
          <w:rFonts w:ascii="Book Antiqua" w:hAnsi="Book Antiqua" w:cs="Tahoma"/>
          <w:spacing w:val="-1"/>
          <w:sz w:val="22"/>
          <w:szCs w:val="22"/>
        </w:rPr>
        <w:t xml:space="preserve"> </w:t>
      </w:r>
      <w:r w:rsidRPr="004971EA">
        <w:rPr>
          <w:rFonts w:ascii="Book Antiqua" w:hAnsi="Book Antiqua" w:cs="Tahoma"/>
          <w:sz w:val="22"/>
          <w:szCs w:val="22"/>
        </w:rPr>
        <w:t>Ley 1474</w:t>
      </w:r>
      <w:r w:rsidRPr="004971EA">
        <w:rPr>
          <w:rFonts w:ascii="Book Antiqua" w:hAnsi="Book Antiqua" w:cs="Tahoma"/>
          <w:spacing w:val="-3"/>
          <w:sz w:val="22"/>
          <w:szCs w:val="22"/>
        </w:rPr>
        <w:t xml:space="preserve"> </w:t>
      </w:r>
      <w:r w:rsidRPr="004971EA">
        <w:rPr>
          <w:rFonts w:ascii="Book Antiqua" w:hAnsi="Book Antiqua" w:cs="Tahoma"/>
          <w:sz w:val="22"/>
          <w:szCs w:val="22"/>
        </w:rPr>
        <w:t>de</w:t>
      </w:r>
      <w:r w:rsidRPr="004971EA">
        <w:rPr>
          <w:rFonts w:ascii="Book Antiqua" w:hAnsi="Book Antiqua" w:cs="Tahoma"/>
          <w:spacing w:val="-1"/>
          <w:sz w:val="22"/>
          <w:szCs w:val="22"/>
        </w:rPr>
        <w:t xml:space="preserve"> </w:t>
      </w:r>
      <w:r w:rsidRPr="004971EA">
        <w:rPr>
          <w:rFonts w:ascii="Book Antiqua" w:hAnsi="Book Antiqua" w:cs="Tahoma"/>
          <w:sz w:val="22"/>
          <w:szCs w:val="22"/>
        </w:rPr>
        <w:t>2011</w:t>
      </w:r>
      <w:r w:rsidR="005F2899">
        <w:rPr>
          <w:rFonts w:ascii="Book Antiqua" w:hAnsi="Book Antiqua" w:cs="Tahoma"/>
          <w:sz w:val="22"/>
          <w:szCs w:val="22"/>
        </w:rPr>
        <w:t>, al respecto</w:t>
      </w:r>
      <w:r w:rsidRPr="004971EA">
        <w:rPr>
          <w:rFonts w:ascii="Book Antiqua" w:hAnsi="Book Antiqua" w:cs="Tahoma"/>
          <w:sz w:val="22"/>
          <w:szCs w:val="22"/>
        </w:rPr>
        <w:t xml:space="preserve"> señala:</w:t>
      </w:r>
    </w:p>
    <w:p w:rsidR="0071228F" w:rsidRPr="004971EA" w:rsidRDefault="0071228F" w:rsidP="00A83333">
      <w:pPr>
        <w:pStyle w:val="Textoindependiente"/>
        <w:spacing w:before="0" w:beforeAutospacing="0" w:after="0" w:afterAutospacing="0" w:line="276" w:lineRule="auto"/>
        <w:ind w:right="128"/>
        <w:jc w:val="both"/>
        <w:rPr>
          <w:rFonts w:ascii="Book Antiqua" w:hAnsi="Book Antiqua" w:cs="Tahoma"/>
          <w:sz w:val="22"/>
          <w:szCs w:val="22"/>
        </w:rPr>
      </w:pPr>
    </w:p>
    <w:p w:rsidR="004971EA" w:rsidRPr="005F2899" w:rsidRDefault="005F2899" w:rsidP="00A83333">
      <w:pPr>
        <w:spacing w:after="0"/>
        <w:ind w:left="142" w:right="123"/>
        <w:jc w:val="both"/>
        <w:rPr>
          <w:rFonts w:ascii="Book Antiqua" w:hAnsi="Book Antiqua" w:cs="Tahoma"/>
          <w:i/>
        </w:rPr>
      </w:pPr>
      <w:r w:rsidRPr="005F2899">
        <w:rPr>
          <w:rFonts w:ascii="Book Antiqua" w:hAnsi="Book Antiqua" w:cs="Tahoma"/>
          <w:i/>
        </w:rPr>
        <w:t>“</w:t>
      </w:r>
      <w:r w:rsidR="004971EA" w:rsidRPr="005F2899">
        <w:rPr>
          <w:rFonts w:ascii="Book Antiqua" w:hAnsi="Book Antiqua" w:cs="Tahoma"/>
          <w:i/>
        </w:rPr>
        <w:t>Artículo 98. Etapas del procedimiento verbal de responsabilidad fiscal. “El proceso verbal</w:t>
      </w:r>
      <w:r w:rsidR="004971EA" w:rsidRPr="005F2899">
        <w:rPr>
          <w:rFonts w:ascii="Book Antiqua" w:hAnsi="Book Antiqua" w:cs="Tahoma"/>
          <w:i/>
          <w:spacing w:val="1"/>
        </w:rPr>
        <w:t xml:space="preserve"> </w:t>
      </w:r>
      <w:r w:rsidR="004971EA" w:rsidRPr="005F2899">
        <w:rPr>
          <w:rFonts w:ascii="Book Antiqua" w:hAnsi="Book Antiqua" w:cs="Tahoma"/>
          <w:i/>
        </w:rPr>
        <w:t>comprende</w:t>
      </w:r>
      <w:r w:rsidR="004971EA" w:rsidRPr="005F2899">
        <w:rPr>
          <w:rFonts w:ascii="Book Antiqua" w:hAnsi="Book Antiqua" w:cs="Tahoma"/>
          <w:i/>
          <w:spacing w:val="-3"/>
        </w:rPr>
        <w:t xml:space="preserve"> </w:t>
      </w:r>
      <w:r w:rsidR="004971EA" w:rsidRPr="005F2899">
        <w:rPr>
          <w:rFonts w:ascii="Book Antiqua" w:hAnsi="Book Antiqua" w:cs="Tahoma"/>
          <w:i/>
        </w:rPr>
        <w:t>las siguientes</w:t>
      </w:r>
      <w:r w:rsidR="004971EA" w:rsidRPr="005F2899">
        <w:rPr>
          <w:rFonts w:ascii="Book Antiqua" w:hAnsi="Book Antiqua" w:cs="Tahoma"/>
          <w:i/>
          <w:spacing w:val="1"/>
        </w:rPr>
        <w:t xml:space="preserve"> </w:t>
      </w:r>
      <w:r w:rsidR="004971EA" w:rsidRPr="005F2899">
        <w:rPr>
          <w:rFonts w:ascii="Book Antiqua" w:hAnsi="Book Antiqua" w:cs="Tahoma"/>
          <w:i/>
        </w:rPr>
        <w:t>etapas:</w:t>
      </w:r>
    </w:p>
    <w:p w:rsidR="005F2899" w:rsidRPr="005F2899" w:rsidRDefault="005F2899" w:rsidP="00A83333">
      <w:pPr>
        <w:spacing w:after="0"/>
        <w:ind w:left="142" w:right="123"/>
        <w:jc w:val="both"/>
        <w:rPr>
          <w:rFonts w:ascii="Book Antiqua" w:hAnsi="Book Antiqua" w:cs="Tahoma"/>
          <w:i/>
        </w:rPr>
      </w:pPr>
    </w:p>
    <w:p w:rsidR="004971EA" w:rsidRPr="005F2899" w:rsidRDefault="004971EA" w:rsidP="00A83333">
      <w:pPr>
        <w:spacing w:after="0"/>
        <w:ind w:left="142" w:right="118"/>
        <w:jc w:val="both"/>
        <w:rPr>
          <w:rFonts w:ascii="Book Antiqua" w:hAnsi="Book Antiqua" w:cs="Tahoma"/>
          <w:i/>
        </w:rPr>
      </w:pPr>
      <w:r w:rsidRPr="005F2899">
        <w:rPr>
          <w:rFonts w:ascii="Book Antiqua" w:hAnsi="Book Antiqua" w:cs="Tahoma"/>
          <w:i/>
        </w:rPr>
        <w:t>a) Cuando se encuentre objetivamente establecida la existencia del daño patrimonial al</w:t>
      </w:r>
      <w:r w:rsidRPr="005F2899">
        <w:rPr>
          <w:rFonts w:ascii="Book Antiqua" w:hAnsi="Book Antiqua" w:cs="Tahoma"/>
          <w:i/>
          <w:spacing w:val="1"/>
        </w:rPr>
        <w:t xml:space="preserve"> </w:t>
      </w:r>
      <w:r w:rsidRPr="005F2899">
        <w:rPr>
          <w:rFonts w:ascii="Book Antiqua" w:hAnsi="Book Antiqua" w:cs="Tahoma"/>
          <w:i/>
        </w:rPr>
        <w:t>Estado y exista prueba que comprometa la responsabilidad del gestor fiscal, el funcionario</w:t>
      </w:r>
      <w:r w:rsidRPr="005F2899">
        <w:rPr>
          <w:rFonts w:ascii="Book Antiqua" w:hAnsi="Book Antiqua" w:cs="Tahoma"/>
          <w:i/>
          <w:spacing w:val="1"/>
        </w:rPr>
        <w:t xml:space="preserve"> </w:t>
      </w:r>
      <w:r w:rsidRPr="005F2899">
        <w:rPr>
          <w:rFonts w:ascii="Book Antiqua" w:hAnsi="Book Antiqua" w:cs="Tahoma"/>
          <w:i/>
        </w:rPr>
        <w:t>competente expedirá un auto de apertura e imputación de responsabilidad fiscal, el cual</w:t>
      </w:r>
      <w:r w:rsidRPr="005F2899">
        <w:rPr>
          <w:rFonts w:ascii="Book Antiqua" w:hAnsi="Book Antiqua" w:cs="Tahoma"/>
          <w:i/>
          <w:spacing w:val="1"/>
        </w:rPr>
        <w:t xml:space="preserve"> </w:t>
      </w:r>
      <w:r w:rsidRPr="005F2899">
        <w:rPr>
          <w:rFonts w:ascii="Book Antiqua" w:hAnsi="Book Antiqua" w:cs="Tahoma"/>
          <w:i/>
        </w:rPr>
        <w:t>deberá cumplir con los requisitos establecidos en los artículos 41 y 48 de la Ley 610 de 2000</w:t>
      </w:r>
      <w:r w:rsidRPr="005F2899">
        <w:rPr>
          <w:rFonts w:ascii="Book Antiqua" w:hAnsi="Book Antiqua" w:cs="Tahoma"/>
          <w:i/>
          <w:spacing w:val="-59"/>
        </w:rPr>
        <w:t xml:space="preserve"> </w:t>
      </w:r>
      <w:r w:rsidRPr="005F2899">
        <w:rPr>
          <w:rFonts w:ascii="Book Antiqua" w:hAnsi="Book Antiqua" w:cs="Tahoma"/>
          <w:i/>
        </w:rPr>
        <w:t xml:space="preserve">y contener además la formulación individualizada de cargos a los presuntos </w:t>
      </w:r>
      <w:r w:rsidRPr="005F2899">
        <w:rPr>
          <w:rFonts w:ascii="Book Antiqua" w:hAnsi="Book Antiqua" w:cs="Tahoma"/>
          <w:b/>
          <w:i/>
          <w:u w:val="thick"/>
        </w:rPr>
        <w:t>responsables y</w:t>
      </w:r>
      <w:r w:rsidRPr="005F2899">
        <w:rPr>
          <w:rFonts w:ascii="Book Antiqua" w:hAnsi="Book Antiqua" w:cs="Tahoma"/>
          <w:b/>
          <w:i/>
          <w:spacing w:val="-59"/>
        </w:rPr>
        <w:t xml:space="preserve"> </w:t>
      </w:r>
      <w:r w:rsidRPr="005F2899">
        <w:rPr>
          <w:rFonts w:ascii="Book Antiqua" w:hAnsi="Book Antiqua" w:cs="Tahoma"/>
          <w:b/>
          <w:i/>
          <w:u w:val="thick"/>
        </w:rPr>
        <w:t>los</w:t>
      </w:r>
      <w:r w:rsidRPr="005F2899">
        <w:rPr>
          <w:rFonts w:ascii="Book Antiqua" w:hAnsi="Book Antiqua" w:cs="Tahoma"/>
          <w:b/>
          <w:i/>
          <w:spacing w:val="-3"/>
          <w:u w:val="thick"/>
        </w:rPr>
        <w:t xml:space="preserve"> </w:t>
      </w:r>
      <w:r w:rsidRPr="005F2899">
        <w:rPr>
          <w:rFonts w:ascii="Book Antiqua" w:hAnsi="Book Antiqua" w:cs="Tahoma"/>
          <w:b/>
          <w:i/>
          <w:u w:val="thick"/>
        </w:rPr>
        <w:t>motivos por</w:t>
      </w:r>
      <w:r w:rsidRPr="005F2899">
        <w:rPr>
          <w:rFonts w:ascii="Book Antiqua" w:hAnsi="Book Antiqua" w:cs="Tahoma"/>
          <w:b/>
          <w:i/>
          <w:spacing w:val="-5"/>
          <w:u w:val="thick"/>
        </w:rPr>
        <w:t xml:space="preserve"> </w:t>
      </w:r>
      <w:r w:rsidRPr="005F2899">
        <w:rPr>
          <w:rFonts w:ascii="Book Antiqua" w:hAnsi="Book Antiqua" w:cs="Tahoma"/>
          <w:b/>
          <w:i/>
          <w:u w:val="thick"/>
        </w:rPr>
        <w:t>los cuales</w:t>
      </w:r>
      <w:r w:rsidRPr="005F2899">
        <w:rPr>
          <w:rFonts w:ascii="Book Antiqua" w:hAnsi="Book Antiqua" w:cs="Tahoma"/>
          <w:b/>
          <w:i/>
          <w:spacing w:val="-1"/>
          <w:u w:val="thick"/>
        </w:rPr>
        <w:t xml:space="preserve"> </w:t>
      </w:r>
      <w:r w:rsidRPr="005F2899">
        <w:rPr>
          <w:rFonts w:ascii="Book Antiqua" w:hAnsi="Book Antiqua" w:cs="Tahoma"/>
          <w:b/>
          <w:i/>
          <w:u w:val="thick"/>
        </w:rPr>
        <w:t>se</w:t>
      </w:r>
      <w:r w:rsidRPr="005F2899">
        <w:rPr>
          <w:rFonts w:ascii="Book Antiqua" w:hAnsi="Book Antiqua" w:cs="Tahoma"/>
          <w:b/>
          <w:i/>
          <w:spacing w:val="-2"/>
          <w:u w:val="thick"/>
        </w:rPr>
        <w:t xml:space="preserve"> </w:t>
      </w:r>
      <w:r w:rsidRPr="005F2899">
        <w:rPr>
          <w:rFonts w:ascii="Book Antiqua" w:hAnsi="Book Antiqua" w:cs="Tahoma"/>
          <w:b/>
          <w:i/>
          <w:u w:val="thick"/>
        </w:rPr>
        <w:t>vincula</w:t>
      </w:r>
      <w:r w:rsidRPr="005F2899">
        <w:rPr>
          <w:rFonts w:ascii="Book Antiqua" w:hAnsi="Book Antiqua" w:cs="Tahoma"/>
          <w:b/>
          <w:i/>
          <w:spacing w:val="-1"/>
          <w:u w:val="thick"/>
        </w:rPr>
        <w:t xml:space="preserve"> </w:t>
      </w:r>
      <w:r w:rsidRPr="005F2899">
        <w:rPr>
          <w:rFonts w:ascii="Book Antiqua" w:hAnsi="Book Antiqua" w:cs="Tahoma"/>
          <w:b/>
          <w:i/>
          <w:u w:val="thick"/>
        </w:rPr>
        <w:t>al</w:t>
      </w:r>
      <w:r w:rsidRPr="005F2899">
        <w:rPr>
          <w:rFonts w:ascii="Book Antiqua" w:hAnsi="Book Antiqua" w:cs="Tahoma"/>
          <w:b/>
          <w:i/>
          <w:spacing w:val="2"/>
          <w:u w:val="thick"/>
        </w:rPr>
        <w:t xml:space="preserve"> </w:t>
      </w:r>
      <w:r w:rsidRPr="005F2899">
        <w:rPr>
          <w:rFonts w:ascii="Book Antiqua" w:hAnsi="Book Antiqua" w:cs="Tahoma"/>
          <w:b/>
          <w:i/>
          <w:u w:val="thick"/>
        </w:rPr>
        <w:t>garante</w:t>
      </w:r>
      <w:r w:rsidRPr="005F2899">
        <w:rPr>
          <w:rFonts w:ascii="Book Antiqua" w:hAnsi="Book Antiqua" w:cs="Tahoma"/>
          <w:b/>
          <w:i/>
          <w:spacing w:val="2"/>
        </w:rPr>
        <w:t xml:space="preserve"> </w:t>
      </w:r>
      <w:r w:rsidRPr="005F2899">
        <w:rPr>
          <w:rFonts w:ascii="Book Antiqua" w:hAnsi="Book Antiqua" w:cs="Tahoma"/>
          <w:i/>
        </w:rPr>
        <w:t>(…)”</w:t>
      </w:r>
      <w:r w:rsidRPr="005F2899">
        <w:rPr>
          <w:rFonts w:ascii="Book Antiqua" w:hAnsi="Book Antiqua" w:cs="Tahoma"/>
          <w:i/>
          <w:spacing w:val="-1"/>
        </w:rPr>
        <w:t xml:space="preserve"> </w:t>
      </w:r>
      <w:r w:rsidRPr="005F2899">
        <w:rPr>
          <w:rFonts w:ascii="Book Antiqua" w:hAnsi="Book Antiqua" w:cs="Tahoma"/>
          <w:i/>
        </w:rPr>
        <w:t>(Resaltado</w:t>
      </w:r>
      <w:r w:rsidRPr="005F2899">
        <w:rPr>
          <w:rFonts w:ascii="Book Antiqua" w:hAnsi="Book Antiqua" w:cs="Tahoma"/>
          <w:i/>
          <w:spacing w:val="-3"/>
        </w:rPr>
        <w:t xml:space="preserve"> </w:t>
      </w:r>
      <w:r w:rsidR="005F2899">
        <w:rPr>
          <w:rFonts w:ascii="Book Antiqua" w:hAnsi="Book Antiqua" w:cs="Tahoma"/>
          <w:i/>
        </w:rPr>
        <w:t>adrede</w:t>
      </w:r>
      <w:r w:rsidRPr="005F2899">
        <w:rPr>
          <w:rFonts w:ascii="Book Antiqua" w:hAnsi="Book Antiqua" w:cs="Tahoma"/>
          <w:i/>
        </w:rPr>
        <w:t>)</w:t>
      </w:r>
      <w:r w:rsidR="005F2899">
        <w:rPr>
          <w:rFonts w:ascii="Book Antiqua" w:hAnsi="Book Antiqua" w:cs="Tahoma"/>
          <w:i/>
        </w:rPr>
        <w:t>.</w:t>
      </w:r>
    </w:p>
    <w:p w:rsidR="0071228F" w:rsidRDefault="0071228F" w:rsidP="00A83333">
      <w:pPr>
        <w:pStyle w:val="Textoindependiente"/>
        <w:spacing w:before="0" w:beforeAutospacing="0" w:after="0" w:afterAutospacing="0" w:line="276" w:lineRule="auto"/>
        <w:ind w:right="118"/>
        <w:jc w:val="both"/>
        <w:rPr>
          <w:rFonts w:ascii="Book Antiqua" w:hAnsi="Book Antiqua" w:cs="Tahoma"/>
          <w:sz w:val="22"/>
          <w:szCs w:val="22"/>
        </w:rPr>
      </w:pPr>
    </w:p>
    <w:p w:rsidR="00CC7937" w:rsidRDefault="004971EA" w:rsidP="00A83333">
      <w:pPr>
        <w:pStyle w:val="Textoindependiente"/>
        <w:spacing w:before="0" w:beforeAutospacing="0" w:after="0" w:afterAutospacing="0" w:line="276" w:lineRule="auto"/>
        <w:ind w:right="118"/>
        <w:jc w:val="both"/>
        <w:rPr>
          <w:rFonts w:ascii="Book Antiqua" w:hAnsi="Book Antiqua" w:cs="Tahoma"/>
          <w:sz w:val="22"/>
          <w:szCs w:val="22"/>
        </w:rPr>
      </w:pPr>
      <w:r w:rsidRPr="004971EA">
        <w:rPr>
          <w:rFonts w:ascii="Book Antiqua" w:hAnsi="Book Antiqua" w:cs="Tahoma"/>
          <w:sz w:val="22"/>
          <w:szCs w:val="22"/>
        </w:rPr>
        <w:t>De conformidad con lo anterior,</w:t>
      </w:r>
      <w:r w:rsidR="005F2899">
        <w:rPr>
          <w:rFonts w:ascii="Book Antiqua" w:hAnsi="Book Antiqua" w:cs="Tahoma"/>
          <w:sz w:val="22"/>
          <w:szCs w:val="22"/>
        </w:rPr>
        <w:t xml:space="preserve"> es claro que</w:t>
      </w:r>
      <w:r w:rsidRPr="004971EA">
        <w:rPr>
          <w:rFonts w:ascii="Book Antiqua" w:hAnsi="Book Antiqua" w:cs="Tahoma"/>
          <w:sz w:val="22"/>
          <w:szCs w:val="22"/>
        </w:rPr>
        <w:t xml:space="preserve"> el auto de imputación de responsabilidad fiscal además de</w:t>
      </w:r>
      <w:r w:rsidRPr="004971EA">
        <w:rPr>
          <w:rFonts w:ascii="Book Antiqua" w:hAnsi="Book Antiqua" w:cs="Tahoma"/>
          <w:spacing w:val="1"/>
          <w:sz w:val="22"/>
          <w:szCs w:val="22"/>
        </w:rPr>
        <w:t xml:space="preserve"> </w:t>
      </w:r>
      <w:r w:rsidRPr="004971EA">
        <w:rPr>
          <w:rFonts w:ascii="Book Antiqua" w:hAnsi="Book Antiqua" w:cs="Tahoma"/>
          <w:sz w:val="22"/>
          <w:szCs w:val="22"/>
        </w:rPr>
        <w:t>contener</w:t>
      </w:r>
      <w:r w:rsidRPr="004971EA">
        <w:rPr>
          <w:rFonts w:ascii="Book Antiqua" w:hAnsi="Book Antiqua" w:cs="Tahoma"/>
          <w:spacing w:val="-10"/>
          <w:sz w:val="22"/>
          <w:szCs w:val="22"/>
        </w:rPr>
        <w:t xml:space="preserve"> </w:t>
      </w:r>
      <w:r w:rsidRPr="004971EA">
        <w:rPr>
          <w:rFonts w:ascii="Book Antiqua" w:hAnsi="Book Antiqua" w:cs="Tahoma"/>
          <w:sz w:val="22"/>
          <w:szCs w:val="22"/>
        </w:rPr>
        <w:t>la</w:t>
      </w:r>
      <w:r w:rsidRPr="004971EA">
        <w:rPr>
          <w:rFonts w:ascii="Book Antiqua" w:hAnsi="Book Antiqua" w:cs="Tahoma"/>
          <w:spacing w:val="-8"/>
          <w:sz w:val="22"/>
          <w:szCs w:val="22"/>
        </w:rPr>
        <w:t xml:space="preserve"> </w:t>
      </w:r>
      <w:r w:rsidRPr="004971EA">
        <w:rPr>
          <w:rFonts w:ascii="Book Antiqua" w:hAnsi="Book Antiqua" w:cs="Tahoma"/>
          <w:sz w:val="22"/>
          <w:szCs w:val="22"/>
        </w:rPr>
        <w:t>identificación</w:t>
      </w:r>
      <w:r w:rsidRPr="004971EA">
        <w:rPr>
          <w:rFonts w:ascii="Book Antiqua" w:hAnsi="Book Antiqua" w:cs="Tahoma"/>
          <w:spacing w:val="-11"/>
          <w:sz w:val="22"/>
          <w:szCs w:val="22"/>
        </w:rPr>
        <w:t xml:space="preserve"> </w:t>
      </w:r>
      <w:r w:rsidRPr="004971EA">
        <w:rPr>
          <w:rFonts w:ascii="Book Antiqua" w:hAnsi="Book Antiqua" w:cs="Tahoma"/>
          <w:sz w:val="22"/>
          <w:szCs w:val="22"/>
        </w:rPr>
        <w:t>plena</w:t>
      </w:r>
      <w:r w:rsidRPr="004971EA">
        <w:rPr>
          <w:rFonts w:ascii="Book Antiqua" w:hAnsi="Book Antiqua" w:cs="Tahoma"/>
          <w:spacing w:val="-8"/>
          <w:sz w:val="22"/>
          <w:szCs w:val="22"/>
        </w:rPr>
        <w:t xml:space="preserve"> </w:t>
      </w:r>
      <w:r w:rsidRPr="004971EA">
        <w:rPr>
          <w:rFonts w:ascii="Book Antiqua" w:hAnsi="Book Antiqua" w:cs="Tahoma"/>
          <w:sz w:val="22"/>
          <w:szCs w:val="22"/>
        </w:rPr>
        <w:t>de</w:t>
      </w:r>
      <w:r w:rsidRPr="004971EA">
        <w:rPr>
          <w:rFonts w:ascii="Book Antiqua" w:hAnsi="Book Antiqua" w:cs="Tahoma"/>
          <w:spacing w:val="-11"/>
          <w:sz w:val="22"/>
          <w:szCs w:val="22"/>
        </w:rPr>
        <w:t xml:space="preserve"> </w:t>
      </w:r>
      <w:r w:rsidRPr="004971EA">
        <w:rPr>
          <w:rFonts w:ascii="Book Antiqua" w:hAnsi="Book Antiqua" w:cs="Tahoma"/>
          <w:sz w:val="22"/>
          <w:szCs w:val="22"/>
        </w:rPr>
        <w:t>los</w:t>
      </w:r>
      <w:r w:rsidRPr="004971EA">
        <w:rPr>
          <w:rFonts w:ascii="Book Antiqua" w:hAnsi="Book Antiqua" w:cs="Tahoma"/>
          <w:spacing w:val="-8"/>
          <w:sz w:val="22"/>
          <w:szCs w:val="22"/>
        </w:rPr>
        <w:t xml:space="preserve"> </w:t>
      </w:r>
      <w:r w:rsidRPr="004971EA">
        <w:rPr>
          <w:rFonts w:ascii="Book Antiqua" w:hAnsi="Book Antiqua" w:cs="Tahoma"/>
          <w:sz w:val="22"/>
          <w:szCs w:val="22"/>
        </w:rPr>
        <w:t>presuntos</w:t>
      </w:r>
      <w:r w:rsidRPr="004971EA">
        <w:rPr>
          <w:rFonts w:ascii="Book Antiqua" w:hAnsi="Book Antiqua" w:cs="Tahoma"/>
          <w:spacing w:val="-10"/>
          <w:sz w:val="22"/>
          <w:szCs w:val="22"/>
        </w:rPr>
        <w:t xml:space="preserve"> </w:t>
      </w:r>
      <w:r w:rsidRPr="004971EA">
        <w:rPr>
          <w:rFonts w:ascii="Book Antiqua" w:hAnsi="Book Antiqua" w:cs="Tahoma"/>
          <w:sz w:val="22"/>
          <w:szCs w:val="22"/>
        </w:rPr>
        <w:t>responsables</w:t>
      </w:r>
      <w:r w:rsidRPr="004971EA">
        <w:rPr>
          <w:rFonts w:ascii="Book Antiqua" w:hAnsi="Book Antiqua" w:cs="Tahoma"/>
          <w:spacing w:val="-8"/>
          <w:sz w:val="22"/>
          <w:szCs w:val="22"/>
        </w:rPr>
        <w:t xml:space="preserve"> </w:t>
      </w:r>
      <w:r w:rsidRPr="004971EA">
        <w:rPr>
          <w:rFonts w:ascii="Book Antiqua" w:hAnsi="Book Antiqua" w:cs="Tahoma"/>
          <w:sz w:val="22"/>
          <w:szCs w:val="22"/>
        </w:rPr>
        <w:t>y</w:t>
      </w:r>
      <w:r w:rsidRPr="004971EA">
        <w:rPr>
          <w:rFonts w:ascii="Book Antiqua" w:hAnsi="Book Antiqua" w:cs="Tahoma"/>
          <w:spacing w:val="-10"/>
          <w:sz w:val="22"/>
          <w:szCs w:val="22"/>
        </w:rPr>
        <w:t xml:space="preserve"> </w:t>
      </w:r>
      <w:r w:rsidRPr="004971EA">
        <w:rPr>
          <w:rFonts w:ascii="Book Antiqua" w:hAnsi="Book Antiqua" w:cs="Tahoma"/>
          <w:sz w:val="22"/>
          <w:szCs w:val="22"/>
        </w:rPr>
        <w:t>de</w:t>
      </w:r>
      <w:r w:rsidRPr="004971EA">
        <w:rPr>
          <w:rFonts w:ascii="Book Antiqua" w:hAnsi="Book Antiqua" w:cs="Tahoma"/>
          <w:spacing w:val="-8"/>
          <w:sz w:val="22"/>
          <w:szCs w:val="22"/>
        </w:rPr>
        <w:t xml:space="preserve"> </w:t>
      </w:r>
      <w:r w:rsidRPr="004971EA">
        <w:rPr>
          <w:rFonts w:ascii="Book Antiqua" w:hAnsi="Book Antiqua" w:cs="Tahoma"/>
          <w:sz w:val="22"/>
          <w:szCs w:val="22"/>
        </w:rPr>
        <w:t>la</w:t>
      </w:r>
      <w:r w:rsidRPr="004971EA">
        <w:rPr>
          <w:rFonts w:ascii="Book Antiqua" w:hAnsi="Book Antiqua" w:cs="Tahoma"/>
          <w:spacing w:val="-10"/>
          <w:sz w:val="22"/>
          <w:szCs w:val="22"/>
        </w:rPr>
        <w:t xml:space="preserve"> </w:t>
      </w:r>
      <w:r w:rsidRPr="004971EA">
        <w:rPr>
          <w:rFonts w:ascii="Book Antiqua" w:hAnsi="Book Antiqua" w:cs="Tahoma"/>
          <w:sz w:val="22"/>
          <w:szCs w:val="22"/>
        </w:rPr>
        <w:t>compañía</w:t>
      </w:r>
      <w:r w:rsidRPr="004971EA">
        <w:rPr>
          <w:rFonts w:ascii="Book Antiqua" w:hAnsi="Book Antiqua" w:cs="Tahoma"/>
          <w:spacing w:val="-7"/>
          <w:sz w:val="22"/>
          <w:szCs w:val="22"/>
        </w:rPr>
        <w:t xml:space="preserve"> </w:t>
      </w:r>
      <w:r w:rsidRPr="004971EA">
        <w:rPr>
          <w:rFonts w:ascii="Book Antiqua" w:hAnsi="Book Antiqua" w:cs="Tahoma"/>
          <w:sz w:val="22"/>
          <w:szCs w:val="22"/>
        </w:rPr>
        <w:t>aseguradora,</w:t>
      </w:r>
      <w:r w:rsidRPr="004971EA">
        <w:rPr>
          <w:rFonts w:ascii="Book Antiqua" w:hAnsi="Book Antiqua" w:cs="Tahoma"/>
          <w:spacing w:val="-59"/>
          <w:sz w:val="22"/>
          <w:szCs w:val="22"/>
        </w:rPr>
        <w:t xml:space="preserve"> </w:t>
      </w:r>
      <w:r w:rsidRPr="004971EA">
        <w:rPr>
          <w:rFonts w:ascii="Book Antiqua" w:hAnsi="Book Antiqua" w:cs="Tahoma"/>
          <w:sz w:val="22"/>
          <w:szCs w:val="22"/>
        </w:rPr>
        <w:t>del número de póliza y del valor asegurado, tiene la carga argumentativa de esgrimir los</w:t>
      </w:r>
      <w:r w:rsidRPr="004971EA">
        <w:rPr>
          <w:rFonts w:ascii="Book Antiqua" w:hAnsi="Book Antiqua" w:cs="Tahoma"/>
          <w:spacing w:val="1"/>
          <w:sz w:val="22"/>
          <w:szCs w:val="22"/>
        </w:rPr>
        <w:t xml:space="preserve"> </w:t>
      </w:r>
      <w:r w:rsidRPr="004971EA">
        <w:rPr>
          <w:rFonts w:ascii="Book Antiqua" w:hAnsi="Book Antiqua" w:cs="Tahoma"/>
          <w:sz w:val="22"/>
          <w:szCs w:val="22"/>
        </w:rPr>
        <w:t>motivos por los cuales se vincula al garante, situación que no se evidenci</w:t>
      </w:r>
      <w:r w:rsidR="005F2899">
        <w:rPr>
          <w:rFonts w:ascii="Book Antiqua" w:hAnsi="Book Antiqua" w:cs="Tahoma"/>
          <w:sz w:val="22"/>
          <w:szCs w:val="22"/>
        </w:rPr>
        <w:t>ó</w:t>
      </w:r>
      <w:r w:rsidRPr="004971EA">
        <w:rPr>
          <w:rFonts w:ascii="Book Antiqua" w:hAnsi="Book Antiqua" w:cs="Tahoma"/>
          <w:sz w:val="22"/>
          <w:szCs w:val="22"/>
        </w:rPr>
        <w:t xml:space="preserve"> en el </w:t>
      </w:r>
      <w:r w:rsidR="005F2899">
        <w:rPr>
          <w:rFonts w:ascii="Book Antiqua" w:hAnsi="Book Antiqua" w:cs="Tahoma"/>
          <w:sz w:val="22"/>
          <w:szCs w:val="22"/>
        </w:rPr>
        <w:t>proceso de marras, por cuanto no se motivó</w:t>
      </w:r>
      <w:r w:rsidRPr="004971EA">
        <w:rPr>
          <w:rFonts w:ascii="Book Antiqua" w:hAnsi="Book Antiqua" w:cs="Tahoma"/>
          <w:sz w:val="22"/>
          <w:szCs w:val="22"/>
        </w:rPr>
        <w:t xml:space="preserve"> de manera clara la vinculación de la Póliza No. 400-64-</w:t>
      </w:r>
      <w:r w:rsidRPr="004971EA">
        <w:rPr>
          <w:rFonts w:ascii="Book Antiqua" w:hAnsi="Book Antiqua" w:cs="Tahoma"/>
          <w:spacing w:val="1"/>
          <w:sz w:val="22"/>
          <w:szCs w:val="22"/>
        </w:rPr>
        <w:t xml:space="preserve"> </w:t>
      </w:r>
      <w:r w:rsidR="005F2899">
        <w:rPr>
          <w:rFonts w:ascii="Book Antiqua" w:hAnsi="Book Antiqua" w:cs="Tahoma"/>
          <w:sz w:val="22"/>
          <w:szCs w:val="22"/>
        </w:rPr>
        <w:t xml:space="preserve">994000001525. Por lo antes expuesto, se considera que el fallo con responsabilidad </w:t>
      </w:r>
      <w:r w:rsidR="005F2899">
        <w:rPr>
          <w:rFonts w:ascii="Book Antiqua" w:hAnsi="Book Antiqua" w:cs="Tahoma"/>
          <w:sz w:val="22"/>
          <w:szCs w:val="22"/>
        </w:rPr>
        <w:lastRenderedPageBreak/>
        <w:t>fiscal, así como el acto que resolvió los recursos de reposición y la solicitud de nulidad, adolecen de nulidad</w:t>
      </w:r>
      <w:r w:rsidR="000D27A4">
        <w:rPr>
          <w:rFonts w:ascii="Book Antiqua" w:hAnsi="Book Antiqua" w:cs="Tahoma"/>
          <w:sz w:val="22"/>
          <w:szCs w:val="22"/>
        </w:rPr>
        <w:t>, en la medida que fueron expedidos de manera irregular, porque estuvieron antecedidos de actuaciones irregulares, en las que no se respetaron las garantías mínimas de la compañía aseguradora.</w:t>
      </w:r>
    </w:p>
    <w:p w:rsidR="0071228F" w:rsidRPr="000D27A4" w:rsidRDefault="0071228F" w:rsidP="00A83333">
      <w:pPr>
        <w:pStyle w:val="Textoindependiente"/>
        <w:spacing w:before="0" w:beforeAutospacing="0" w:after="0" w:afterAutospacing="0" w:line="276" w:lineRule="auto"/>
        <w:ind w:right="118"/>
        <w:jc w:val="both"/>
        <w:rPr>
          <w:rFonts w:ascii="Book Antiqua" w:hAnsi="Book Antiqua" w:cs="Tahoma"/>
          <w:sz w:val="22"/>
          <w:szCs w:val="22"/>
        </w:rPr>
      </w:pPr>
    </w:p>
    <w:p w:rsidR="00217012" w:rsidRPr="008E5B81" w:rsidRDefault="000F3EF0" w:rsidP="00A83333">
      <w:pPr>
        <w:widowControl w:val="0"/>
        <w:numPr>
          <w:ilvl w:val="0"/>
          <w:numId w:val="1"/>
        </w:numPr>
        <w:autoSpaceDE w:val="0"/>
        <w:autoSpaceDN w:val="0"/>
        <w:adjustRightInd w:val="0"/>
        <w:spacing w:after="0"/>
        <w:ind w:left="0"/>
        <w:contextualSpacing/>
        <w:jc w:val="center"/>
        <w:rPr>
          <w:rFonts w:ascii="Book Antiqua" w:hAnsi="Book Antiqua" w:cs="Tahoma"/>
          <w:b/>
        </w:rPr>
      </w:pPr>
      <w:r w:rsidRPr="008E5B81">
        <w:rPr>
          <w:rFonts w:ascii="Book Antiqua" w:hAnsi="Book Antiqua" w:cs="Tahoma"/>
          <w:b/>
        </w:rPr>
        <w:t>PRETENSIONES</w:t>
      </w:r>
    </w:p>
    <w:p w:rsidR="00463CA2" w:rsidRPr="008E5B81" w:rsidRDefault="000F3EF0" w:rsidP="00A83333">
      <w:pPr>
        <w:widowControl w:val="0"/>
        <w:autoSpaceDE w:val="0"/>
        <w:autoSpaceDN w:val="0"/>
        <w:adjustRightInd w:val="0"/>
        <w:spacing w:after="0"/>
        <w:jc w:val="center"/>
        <w:rPr>
          <w:rFonts w:ascii="Book Antiqua" w:hAnsi="Book Antiqua" w:cs="Tahoma"/>
          <w:b/>
        </w:rPr>
      </w:pPr>
      <w:r w:rsidRPr="008E5B81">
        <w:rPr>
          <w:rFonts w:ascii="Book Antiqua" w:hAnsi="Book Antiqua" w:cs="Tahoma"/>
          <w:i/>
        </w:rPr>
        <w:t>(</w:t>
      </w:r>
      <w:r w:rsidR="00EE6D64" w:rsidRPr="008E5B81">
        <w:rPr>
          <w:rFonts w:ascii="Book Antiqua" w:hAnsi="Book Antiqua" w:cs="Tahoma"/>
          <w:bCs/>
          <w:i/>
          <w:lang w:eastAsia="es-ES"/>
        </w:rPr>
        <w:t xml:space="preserve">Literal </w:t>
      </w:r>
      <w:r w:rsidRPr="008E5B81">
        <w:rPr>
          <w:rFonts w:ascii="Book Antiqua" w:hAnsi="Book Antiqua" w:cs="Tahoma"/>
          <w:bCs/>
          <w:i/>
          <w:lang w:eastAsia="es-ES"/>
        </w:rPr>
        <w:t xml:space="preserve">d del Artículo 2.2.4.3.1.1.6 del </w:t>
      </w:r>
      <w:r w:rsidRPr="008E5B81">
        <w:rPr>
          <w:rFonts w:ascii="Book Antiqua" w:hAnsi="Book Antiqua" w:cs="Tahoma"/>
          <w:i/>
        </w:rPr>
        <w:t>Decreto 1069 del 26 de mayo de 2015)</w:t>
      </w:r>
    </w:p>
    <w:p w:rsidR="00C21260" w:rsidRPr="008E5B81" w:rsidRDefault="00C21260" w:rsidP="00A83333">
      <w:pPr>
        <w:widowControl w:val="0"/>
        <w:autoSpaceDE w:val="0"/>
        <w:autoSpaceDN w:val="0"/>
        <w:adjustRightInd w:val="0"/>
        <w:spacing w:after="0"/>
        <w:contextualSpacing/>
        <w:jc w:val="both"/>
        <w:rPr>
          <w:rFonts w:ascii="Book Antiqua" w:hAnsi="Book Antiqua" w:cs="Tahoma"/>
        </w:rPr>
      </w:pPr>
    </w:p>
    <w:p w:rsidR="00167988" w:rsidRPr="008E5B81" w:rsidRDefault="000F3EF0" w:rsidP="00A83333">
      <w:pPr>
        <w:widowControl w:val="0"/>
        <w:autoSpaceDE w:val="0"/>
        <w:autoSpaceDN w:val="0"/>
        <w:adjustRightInd w:val="0"/>
        <w:spacing w:after="0"/>
        <w:contextualSpacing/>
        <w:jc w:val="both"/>
        <w:rPr>
          <w:rFonts w:ascii="Book Antiqua" w:hAnsi="Book Antiqua" w:cs="Tahoma"/>
        </w:rPr>
      </w:pPr>
      <w:r w:rsidRPr="008E5B81">
        <w:rPr>
          <w:rFonts w:ascii="Book Antiqua" w:hAnsi="Book Antiqua" w:cs="Tahoma"/>
        </w:rPr>
        <w:t>De conformidad con los hechos y elementos jurídicos antes descri</w:t>
      </w:r>
      <w:r w:rsidR="000A57DB" w:rsidRPr="008E5B81">
        <w:rPr>
          <w:rFonts w:ascii="Book Antiqua" w:hAnsi="Book Antiqua" w:cs="Tahoma"/>
        </w:rPr>
        <w:t>tos, el convocante</w:t>
      </w:r>
      <w:r w:rsidR="008449FC" w:rsidRPr="008E5B81">
        <w:rPr>
          <w:rFonts w:ascii="Book Antiqua" w:hAnsi="Book Antiqua" w:cs="Tahoma"/>
        </w:rPr>
        <w:t xml:space="preserve"> le</w:t>
      </w:r>
      <w:r w:rsidR="000A57DB" w:rsidRPr="008E5B81">
        <w:rPr>
          <w:rFonts w:ascii="Book Antiqua" w:hAnsi="Book Antiqua" w:cs="Tahoma"/>
        </w:rPr>
        <w:t xml:space="preserve"> solicita al D</w:t>
      </w:r>
      <w:r w:rsidRPr="008E5B81">
        <w:rPr>
          <w:rFonts w:ascii="Book Antiqua" w:hAnsi="Book Antiqua" w:cs="Tahoma"/>
        </w:rPr>
        <w:t>espacho del señor</w:t>
      </w:r>
      <w:r w:rsidR="00EE6D64" w:rsidRPr="008E5B81">
        <w:rPr>
          <w:rFonts w:ascii="Book Antiqua" w:hAnsi="Book Antiqua" w:cs="Tahoma"/>
        </w:rPr>
        <w:t xml:space="preserve"> Procurador, que </w:t>
      </w:r>
      <w:r w:rsidRPr="008E5B81">
        <w:rPr>
          <w:rFonts w:ascii="Book Antiqua" w:hAnsi="Book Antiqua" w:cs="Tahoma"/>
        </w:rPr>
        <w:t>cite y haga comparecer a</w:t>
      </w:r>
      <w:r w:rsidR="000B7E44">
        <w:rPr>
          <w:rFonts w:ascii="Book Antiqua" w:hAnsi="Book Antiqua" w:cs="Tahoma"/>
        </w:rPr>
        <w:t>l</w:t>
      </w:r>
      <w:r w:rsidRPr="008E5B81">
        <w:rPr>
          <w:rFonts w:ascii="Book Antiqua" w:hAnsi="Book Antiqua" w:cs="Tahoma"/>
        </w:rPr>
        <w:t xml:space="preserve"> convocado,</w:t>
      </w:r>
      <w:r w:rsidR="00167988" w:rsidRPr="008E5B81">
        <w:rPr>
          <w:rFonts w:ascii="Book Antiqua" w:hAnsi="Book Antiqua" w:cs="Tahoma"/>
        </w:rPr>
        <w:t xml:space="preserve"> con la finalidad de llegar a una solución, de mutuo acuerdo, respecto de:</w:t>
      </w:r>
    </w:p>
    <w:p w:rsidR="00167988" w:rsidRPr="008E5B81" w:rsidRDefault="00167988" w:rsidP="00A83333">
      <w:pPr>
        <w:widowControl w:val="0"/>
        <w:autoSpaceDE w:val="0"/>
        <w:autoSpaceDN w:val="0"/>
        <w:adjustRightInd w:val="0"/>
        <w:spacing w:after="0"/>
        <w:contextualSpacing/>
        <w:jc w:val="both"/>
        <w:rPr>
          <w:rFonts w:ascii="Book Antiqua" w:hAnsi="Book Antiqua" w:cs="Tahoma"/>
        </w:rPr>
      </w:pPr>
    </w:p>
    <w:p w:rsidR="000B7E44" w:rsidRDefault="00CC7937" w:rsidP="00A83333">
      <w:pPr>
        <w:widowControl w:val="0"/>
        <w:autoSpaceDE w:val="0"/>
        <w:autoSpaceDN w:val="0"/>
        <w:adjustRightInd w:val="0"/>
        <w:spacing w:after="0"/>
        <w:contextualSpacing/>
        <w:jc w:val="both"/>
        <w:rPr>
          <w:rFonts w:ascii="Book Antiqua" w:hAnsi="Book Antiqua" w:cs="Tahoma"/>
        </w:rPr>
      </w:pPr>
      <w:r w:rsidRPr="008E5B81">
        <w:rPr>
          <w:rFonts w:ascii="Book Antiqua" w:hAnsi="Book Antiqua" w:cs="Tahoma"/>
          <w:b/>
        </w:rPr>
        <w:t>PRIMERA</w:t>
      </w:r>
      <w:r w:rsidR="00167988" w:rsidRPr="008E5B81">
        <w:rPr>
          <w:rFonts w:ascii="Book Antiqua" w:hAnsi="Book Antiqua" w:cs="Tahoma"/>
          <w:b/>
        </w:rPr>
        <w:t xml:space="preserve">: </w:t>
      </w:r>
      <w:r w:rsidR="001A0372" w:rsidRPr="008E5B81">
        <w:rPr>
          <w:rFonts w:ascii="Book Antiqua" w:hAnsi="Book Antiqua" w:cs="Tahoma"/>
        </w:rPr>
        <w:t>Que se</w:t>
      </w:r>
      <w:r w:rsidR="000B7E44">
        <w:rPr>
          <w:rFonts w:ascii="Book Antiqua" w:hAnsi="Book Antiqua" w:cs="Tahoma"/>
        </w:rPr>
        <w:t xml:space="preserve"> </w:t>
      </w:r>
      <w:r w:rsidR="000B7E44" w:rsidRPr="000B7E44">
        <w:rPr>
          <w:rFonts w:ascii="Book Antiqua" w:hAnsi="Book Antiqua" w:cs="Tahoma"/>
          <w:b/>
        </w:rPr>
        <w:t>REVOQUE Y SE DEJE SIN EFECTOS</w:t>
      </w:r>
      <w:r w:rsidR="000B7E44">
        <w:rPr>
          <w:rFonts w:ascii="Book Antiqua" w:hAnsi="Book Antiqua" w:cs="Tahoma"/>
        </w:rPr>
        <w:t xml:space="preserve"> en sede administrativa, los siguientes actos administrativos por haber incurrido en los cargos de: expedición irregular, infracción de las normas en que deberían fundarse y falsa motivación:</w:t>
      </w:r>
    </w:p>
    <w:p w:rsidR="000B7E44" w:rsidRDefault="000B7E44" w:rsidP="00A83333">
      <w:pPr>
        <w:widowControl w:val="0"/>
        <w:autoSpaceDE w:val="0"/>
        <w:autoSpaceDN w:val="0"/>
        <w:adjustRightInd w:val="0"/>
        <w:spacing w:after="0"/>
        <w:contextualSpacing/>
        <w:jc w:val="both"/>
        <w:rPr>
          <w:rFonts w:ascii="Book Antiqua" w:hAnsi="Book Antiqua" w:cs="Tahoma"/>
        </w:rPr>
      </w:pPr>
    </w:p>
    <w:p w:rsidR="00CC62BA" w:rsidRDefault="00CC62BA" w:rsidP="00A83333">
      <w:pPr>
        <w:pStyle w:val="Prrafodelista"/>
        <w:widowControl w:val="0"/>
        <w:numPr>
          <w:ilvl w:val="0"/>
          <w:numId w:val="16"/>
        </w:numPr>
        <w:autoSpaceDE w:val="0"/>
        <w:autoSpaceDN w:val="0"/>
        <w:adjustRightInd w:val="0"/>
        <w:spacing w:after="0"/>
        <w:jc w:val="both"/>
        <w:rPr>
          <w:rFonts w:ascii="Book Antiqua" w:hAnsi="Book Antiqua" w:cs="Tahoma"/>
        </w:rPr>
      </w:pPr>
      <w:r>
        <w:rPr>
          <w:rFonts w:ascii="Book Antiqua" w:hAnsi="Book Antiqua" w:cs="Tahoma"/>
        </w:rPr>
        <w:t xml:space="preserve">Auto No. 0096 </w:t>
      </w:r>
      <w:r w:rsidRPr="00CC62BA">
        <w:rPr>
          <w:rFonts w:ascii="Book Antiqua" w:hAnsi="Book Antiqua" w:cs="Tahoma"/>
        </w:rPr>
        <w:t xml:space="preserve">de calenda 03 de abril de 2024 </w:t>
      </w:r>
      <w:r w:rsidRPr="00CC62BA">
        <w:rPr>
          <w:rFonts w:ascii="Book Antiqua" w:hAnsi="Book Antiqua" w:cs="Tahoma"/>
          <w:i/>
        </w:rPr>
        <w:t>“AUTO DE FALLO CON RESPONSABILIDAD FISCAL DENTRO DEL PROCESO ORDINARIO DE RESPONSABILIDAD FISCAL”</w:t>
      </w:r>
      <w:r w:rsidRPr="00CC62BA">
        <w:rPr>
          <w:rFonts w:ascii="Book Antiqua" w:hAnsi="Book Antiqua" w:cs="Tahoma"/>
        </w:rPr>
        <w:t>, proferido por la Contraloría General de la República-Gerencia Departamental C</w:t>
      </w:r>
      <w:r>
        <w:rPr>
          <w:rFonts w:ascii="Book Antiqua" w:hAnsi="Book Antiqua" w:cs="Tahoma"/>
        </w:rPr>
        <w:t xml:space="preserve">olegiada del Norte de Santander, únicamente frente a su numeral </w:t>
      </w:r>
      <w:r w:rsidR="004E0245" w:rsidRPr="004E0245">
        <w:rPr>
          <w:rFonts w:ascii="Book Antiqua" w:hAnsi="Book Antiqua" w:cs="Tahoma"/>
          <w:b/>
        </w:rPr>
        <w:t>SEGUNDO.</w:t>
      </w:r>
    </w:p>
    <w:p w:rsidR="00CC62BA" w:rsidRDefault="00CC62BA" w:rsidP="00A83333">
      <w:pPr>
        <w:pStyle w:val="Prrafodelista"/>
        <w:widowControl w:val="0"/>
        <w:autoSpaceDE w:val="0"/>
        <w:autoSpaceDN w:val="0"/>
        <w:adjustRightInd w:val="0"/>
        <w:spacing w:after="0"/>
        <w:jc w:val="both"/>
        <w:rPr>
          <w:rFonts w:ascii="Book Antiqua" w:hAnsi="Book Antiqua" w:cs="Tahoma"/>
        </w:rPr>
      </w:pPr>
    </w:p>
    <w:p w:rsidR="000B7E44" w:rsidRPr="00CC62BA" w:rsidRDefault="00CC62BA" w:rsidP="00A83333">
      <w:pPr>
        <w:pStyle w:val="Prrafodelista"/>
        <w:widowControl w:val="0"/>
        <w:numPr>
          <w:ilvl w:val="0"/>
          <w:numId w:val="16"/>
        </w:numPr>
        <w:autoSpaceDE w:val="0"/>
        <w:autoSpaceDN w:val="0"/>
        <w:adjustRightInd w:val="0"/>
        <w:spacing w:after="0"/>
        <w:jc w:val="both"/>
        <w:rPr>
          <w:rFonts w:ascii="Book Antiqua" w:hAnsi="Book Antiqua" w:cs="Tahoma"/>
        </w:rPr>
      </w:pPr>
      <w:r>
        <w:rPr>
          <w:rFonts w:ascii="Book Antiqua" w:hAnsi="Book Antiqua" w:cs="Tahoma"/>
        </w:rPr>
        <w:t xml:space="preserve">Auto No. 148 de calenda 16 de mayo de 2024 </w:t>
      </w:r>
      <w:r w:rsidRPr="00CC62BA">
        <w:rPr>
          <w:rFonts w:ascii="Book Antiqua" w:hAnsi="Book Antiqua" w:cs="Tahoma"/>
          <w:i/>
        </w:rPr>
        <w:t>“AUTO QUE RESUELVE RECURSOS PRESENTADOS FRENTE AL FALLO CON RESPONSABILIDAD FISCAL 0096 DE 03 DE ABRIL DE 2024 DENTRO DEL PROCESO ORDINARIO DE RESPONSABILIDAD FISCAL No. 2019-00763”</w:t>
      </w:r>
      <w:r w:rsidRPr="00CC62BA">
        <w:rPr>
          <w:rFonts w:ascii="Book Antiqua" w:hAnsi="Book Antiqua" w:cs="Tahoma"/>
        </w:rPr>
        <w:t>, proferido por la Contraloría General de la República-Gerencia Departamental Colegiada del Norte de Santander</w:t>
      </w:r>
      <w:r w:rsidR="004E0245">
        <w:rPr>
          <w:rFonts w:ascii="Book Antiqua" w:hAnsi="Book Antiqua" w:cs="Tahoma"/>
        </w:rPr>
        <w:t xml:space="preserve">, en sus numerales </w:t>
      </w:r>
      <w:r w:rsidR="004E0245" w:rsidRPr="004E0245">
        <w:rPr>
          <w:rFonts w:ascii="Book Antiqua" w:hAnsi="Book Antiqua" w:cs="Tahoma"/>
          <w:b/>
        </w:rPr>
        <w:t>PRIMERO</w:t>
      </w:r>
      <w:r w:rsidR="004E0245">
        <w:rPr>
          <w:rFonts w:ascii="Book Antiqua" w:hAnsi="Book Antiqua" w:cs="Tahoma"/>
        </w:rPr>
        <w:t xml:space="preserve">, </w:t>
      </w:r>
      <w:r w:rsidR="004E0245" w:rsidRPr="004E0245">
        <w:rPr>
          <w:rFonts w:ascii="Book Antiqua" w:hAnsi="Book Antiqua" w:cs="Tahoma"/>
          <w:b/>
        </w:rPr>
        <w:t>TERCERO</w:t>
      </w:r>
      <w:r w:rsidR="004E0245">
        <w:rPr>
          <w:rFonts w:ascii="Book Antiqua" w:hAnsi="Book Antiqua" w:cs="Tahoma"/>
        </w:rPr>
        <w:t xml:space="preserve"> y </w:t>
      </w:r>
      <w:r w:rsidR="004E0245" w:rsidRPr="004E0245">
        <w:rPr>
          <w:rFonts w:ascii="Book Antiqua" w:hAnsi="Book Antiqua" w:cs="Tahoma"/>
          <w:b/>
        </w:rPr>
        <w:t>CUARTO.</w:t>
      </w:r>
    </w:p>
    <w:p w:rsidR="000B7E44" w:rsidRDefault="000B7E44" w:rsidP="00A83333">
      <w:pPr>
        <w:widowControl w:val="0"/>
        <w:autoSpaceDE w:val="0"/>
        <w:autoSpaceDN w:val="0"/>
        <w:adjustRightInd w:val="0"/>
        <w:spacing w:after="0"/>
        <w:contextualSpacing/>
        <w:jc w:val="both"/>
        <w:rPr>
          <w:rFonts w:ascii="Book Antiqua" w:hAnsi="Book Antiqua" w:cs="Tahoma"/>
        </w:rPr>
      </w:pPr>
    </w:p>
    <w:p w:rsidR="000B7E44" w:rsidRDefault="004E0245" w:rsidP="00A83333">
      <w:pPr>
        <w:widowControl w:val="0"/>
        <w:autoSpaceDE w:val="0"/>
        <w:autoSpaceDN w:val="0"/>
        <w:adjustRightInd w:val="0"/>
        <w:spacing w:after="0"/>
        <w:contextualSpacing/>
        <w:jc w:val="both"/>
        <w:rPr>
          <w:rFonts w:ascii="Book Antiqua" w:hAnsi="Book Antiqua" w:cs="Tahoma"/>
        </w:rPr>
      </w:pPr>
      <w:r w:rsidRPr="004E0245">
        <w:rPr>
          <w:rFonts w:ascii="Book Antiqua" w:hAnsi="Book Antiqua" w:cs="Tahoma"/>
          <w:b/>
        </w:rPr>
        <w:t>SEGUNDA:</w:t>
      </w:r>
      <w:r>
        <w:rPr>
          <w:rFonts w:ascii="Book Antiqua" w:hAnsi="Book Antiqua" w:cs="Tahoma"/>
        </w:rPr>
        <w:t xml:space="preserve"> Como consecuencia de la solicitud precedente, </w:t>
      </w:r>
      <w:r w:rsidRPr="004E0245">
        <w:rPr>
          <w:rFonts w:ascii="Book Antiqua" w:hAnsi="Book Antiqua" w:cs="Tahoma"/>
          <w:b/>
        </w:rPr>
        <w:t>SE ORDENE</w:t>
      </w:r>
      <w:r>
        <w:rPr>
          <w:rFonts w:ascii="Book Antiqua" w:hAnsi="Book Antiqua" w:cs="Tahoma"/>
        </w:rPr>
        <w:t xml:space="preserve"> a título de restablecimiento del derecho, la restitución del valor total, debidamente indexado que </w:t>
      </w:r>
      <w:r w:rsidRPr="004E0245">
        <w:rPr>
          <w:rFonts w:ascii="Book Antiqua" w:hAnsi="Book Antiqua" w:cs="Tahoma"/>
          <w:b/>
        </w:rPr>
        <w:t>ASEGURADORA SOLIDARIA DE COLOMBIA ENTIDAD COOPERATIVA</w:t>
      </w:r>
      <w:r>
        <w:rPr>
          <w:rFonts w:ascii="Book Antiqua" w:hAnsi="Book Antiqua" w:cs="Tahoma"/>
        </w:rPr>
        <w:t xml:space="preserve"> hubiere efectuado por concepto de la obligación contenida en los actos administrativos antes identificados,  incluyendo los intereses moratorios causados. Obligación que, con corte al 31 de agosto de 2024, asciende </w:t>
      </w:r>
      <w:r w:rsidR="008E6356">
        <w:rPr>
          <w:rFonts w:ascii="Book Antiqua" w:hAnsi="Book Antiqua" w:cs="Tahoma"/>
        </w:rPr>
        <w:t xml:space="preserve">a la cifra de </w:t>
      </w:r>
      <w:r w:rsidR="008E6356" w:rsidRPr="008E6356">
        <w:rPr>
          <w:rFonts w:ascii="Book Antiqua" w:hAnsi="Book Antiqua" w:cs="Tahoma"/>
          <w:b/>
        </w:rPr>
        <w:t>NOVENTA Y SIETE MILLONES QUINIENTOS TRES MIL SETECIENTOS CINCUENTA PESOS M/CTE ($97.503.750)</w:t>
      </w:r>
    </w:p>
    <w:p w:rsidR="008E1415" w:rsidRPr="008E1415" w:rsidRDefault="008E1415" w:rsidP="00A83333">
      <w:pPr>
        <w:widowControl w:val="0"/>
        <w:autoSpaceDE w:val="0"/>
        <w:autoSpaceDN w:val="0"/>
        <w:adjustRightInd w:val="0"/>
        <w:spacing w:after="0"/>
        <w:contextualSpacing/>
        <w:jc w:val="both"/>
        <w:rPr>
          <w:rFonts w:ascii="Book Antiqua" w:hAnsi="Book Antiqua" w:cs="Tahoma"/>
          <w:b/>
        </w:rPr>
      </w:pPr>
      <w:r w:rsidRPr="008E1415">
        <w:rPr>
          <w:rFonts w:ascii="Book Antiqua" w:hAnsi="Book Antiqua" w:cs="Tahoma"/>
          <w:b/>
        </w:rPr>
        <w:lastRenderedPageBreak/>
        <w:t>SUBSIDIARIA</w:t>
      </w:r>
      <w:r w:rsidR="00515A39">
        <w:rPr>
          <w:rFonts w:ascii="Book Antiqua" w:hAnsi="Book Antiqua" w:cs="Tahoma"/>
          <w:b/>
        </w:rPr>
        <w:t>S</w:t>
      </w:r>
      <w:r w:rsidRPr="008E1415">
        <w:rPr>
          <w:rFonts w:ascii="Book Antiqua" w:hAnsi="Book Antiqua" w:cs="Tahoma"/>
          <w:b/>
        </w:rPr>
        <w:t>:</w:t>
      </w:r>
    </w:p>
    <w:p w:rsidR="008E1415" w:rsidRDefault="008E1415" w:rsidP="00A83333">
      <w:pPr>
        <w:widowControl w:val="0"/>
        <w:autoSpaceDE w:val="0"/>
        <w:autoSpaceDN w:val="0"/>
        <w:adjustRightInd w:val="0"/>
        <w:spacing w:after="0"/>
        <w:contextualSpacing/>
        <w:jc w:val="both"/>
        <w:rPr>
          <w:rFonts w:ascii="Book Antiqua" w:hAnsi="Book Antiqua" w:cs="Tahoma"/>
        </w:rPr>
      </w:pPr>
    </w:p>
    <w:p w:rsidR="008E1415" w:rsidRDefault="008E1415" w:rsidP="00A83333">
      <w:pPr>
        <w:widowControl w:val="0"/>
        <w:autoSpaceDE w:val="0"/>
        <w:autoSpaceDN w:val="0"/>
        <w:adjustRightInd w:val="0"/>
        <w:spacing w:after="0"/>
        <w:contextualSpacing/>
        <w:jc w:val="both"/>
        <w:rPr>
          <w:rFonts w:ascii="Book Antiqua" w:hAnsi="Book Antiqua" w:cs="Tahoma"/>
        </w:rPr>
      </w:pPr>
      <w:r w:rsidRPr="008E1415">
        <w:rPr>
          <w:rFonts w:ascii="Book Antiqua" w:hAnsi="Book Antiqua" w:cs="Tahoma"/>
          <w:b/>
        </w:rPr>
        <w:t>TERCERA:</w:t>
      </w:r>
      <w:r>
        <w:rPr>
          <w:rFonts w:ascii="Book Antiqua" w:hAnsi="Book Antiqua" w:cs="Tahoma"/>
        </w:rPr>
        <w:t xml:space="preserve"> De manera subsidiaria, de no aceptarse la anterior fórmula de arreglo, profiérase una nueva decisión en sede administrativa, modificando la obligación indemnizatoria a cargo de la compañía aseguradora, precisándose que el límite máximo de responsabilidad quedará en la suma de </w:t>
      </w:r>
      <w:r w:rsidRPr="008E1415">
        <w:rPr>
          <w:rFonts w:ascii="Book Antiqua" w:hAnsi="Book Antiqua" w:cs="Tahoma"/>
          <w:b/>
        </w:rPr>
        <w:t>VEINTE MILLONES DE PESOS M/CTE ($20.000.000)</w:t>
      </w:r>
      <w:r>
        <w:rPr>
          <w:rFonts w:ascii="Book Antiqua" w:hAnsi="Book Antiqua" w:cs="Tahoma"/>
        </w:rPr>
        <w:t>, menos el deducible del 10%,  atendiendo a las particularidades consignadas en la Póliza de Seguro de Manejo Sector Oficial No. 400-64-994000001525 Anexo 0.</w:t>
      </w:r>
    </w:p>
    <w:p w:rsidR="008E1415" w:rsidRDefault="008E1415" w:rsidP="00A83333">
      <w:pPr>
        <w:widowControl w:val="0"/>
        <w:autoSpaceDE w:val="0"/>
        <w:autoSpaceDN w:val="0"/>
        <w:adjustRightInd w:val="0"/>
        <w:spacing w:after="0"/>
        <w:contextualSpacing/>
        <w:jc w:val="both"/>
        <w:rPr>
          <w:rFonts w:ascii="Book Antiqua" w:hAnsi="Book Antiqua" w:cs="Tahoma"/>
        </w:rPr>
      </w:pPr>
    </w:p>
    <w:p w:rsidR="00834C16" w:rsidRDefault="008E1415" w:rsidP="00A83333">
      <w:pPr>
        <w:widowControl w:val="0"/>
        <w:autoSpaceDE w:val="0"/>
        <w:autoSpaceDN w:val="0"/>
        <w:adjustRightInd w:val="0"/>
        <w:spacing w:after="0"/>
        <w:contextualSpacing/>
        <w:jc w:val="both"/>
        <w:rPr>
          <w:rFonts w:ascii="Book Antiqua" w:hAnsi="Book Antiqua" w:cs="Tahoma"/>
        </w:rPr>
      </w:pPr>
      <w:r w:rsidRPr="00834C16">
        <w:rPr>
          <w:rFonts w:ascii="Book Antiqua" w:hAnsi="Book Antiqua" w:cs="Tahoma"/>
          <w:b/>
        </w:rPr>
        <w:t>CUARTA:</w:t>
      </w:r>
      <w:r>
        <w:rPr>
          <w:rFonts w:ascii="Book Antiqua" w:hAnsi="Book Antiqua" w:cs="Tahoma"/>
        </w:rPr>
        <w:t xml:space="preserve"> De manera subsidiaria, a título de restablecimiento del derecho, se ordene la </w:t>
      </w:r>
      <w:r w:rsidR="00834C16">
        <w:rPr>
          <w:rFonts w:ascii="Book Antiqua" w:hAnsi="Book Antiqua" w:cs="Tahoma"/>
        </w:rPr>
        <w:t>restitución del valor pagado por mi procurada, debidamente indexado, que exceda la obligación indemnizatoria que llegue eventualmente a modificar la convocada, en respuesta positiva a la pretensión anter</w:t>
      </w:r>
      <w:r w:rsidR="00515A39">
        <w:rPr>
          <w:rFonts w:ascii="Book Antiqua" w:hAnsi="Book Antiqua" w:cs="Tahoma"/>
        </w:rPr>
        <w:t>ior, atendiendo las particularidades</w:t>
      </w:r>
      <w:bookmarkStart w:id="0" w:name="_GoBack"/>
      <w:bookmarkEnd w:id="0"/>
      <w:r w:rsidR="00834C16">
        <w:rPr>
          <w:rFonts w:ascii="Book Antiqua" w:hAnsi="Book Antiqua" w:cs="Tahoma"/>
        </w:rPr>
        <w:t xml:space="preserve"> consignadas en la Póliza de Seguro de Manejo Sector Oficial No. 400-64-994000001525 Anexo 0, en especial el límite del valor asegurado por evento ($20.000.000)</w:t>
      </w:r>
      <w:r w:rsidR="00515A39">
        <w:rPr>
          <w:rFonts w:ascii="Book Antiqua" w:hAnsi="Book Antiqua" w:cs="Tahoma"/>
        </w:rPr>
        <w:t xml:space="preserve"> Pesos M/</w:t>
      </w:r>
      <w:proofErr w:type="spellStart"/>
      <w:r w:rsidR="00515A39">
        <w:rPr>
          <w:rFonts w:ascii="Book Antiqua" w:hAnsi="Book Antiqua" w:cs="Tahoma"/>
        </w:rPr>
        <w:t>cte</w:t>
      </w:r>
      <w:proofErr w:type="spellEnd"/>
      <w:r w:rsidR="00834C16">
        <w:rPr>
          <w:rFonts w:ascii="Book Antiqua" w:hAnsi="Book Antiqua" w:cs="Tahoma"/>
        </w:rPr>
        <w:t>, menos el deducible del 10%.</w:t>
      </w:r>
    </w:p>
    <w:p w:rsidR="008E1415" w:rsidRDefault="00834C16" w:rsidP="00A83333">
      <w:pPr>
        <w:widowControl w:val="0"/>
        <w:autoSpaceDE w:val="0"/>
        <w:autoSpaceDN w:val="0"/>
        <w:adjustRightInd w:val="0"/>
        <w:spacing w:after="0"/>
        <w:contextualSpacing/>
        <w:jc w:val="both"/>
        <w:rPr>
          <w:rFonts w:ascii="Book Antiqua" w:hAnsi="Book Antiqua" w:cs="Tahoma"/>
        </w:rPr>
      </w:pPr>
      <w:r>
        <w:rPr>
          <w:rFonts w:ascii="Book Antiqua" w:hAnsi="Book Antiqua" w:cs="Tahoma"/>
        </w:rPr>
        <w:t xml:space="preserve">  </w:t>
      </w:r>
      <w:r w:rsidR="008E1415">
        <w:rPr>
          <w:rFonts w:ascii="Book Antiqua" w:hAnsi="Book Antiqua" w:cs="Tahoma"/>
        </w:rPr>
        <w:t xml:space="preserve">  </w:t>
      </w:r>
    </w:p>
    <w:p w:rsidR="000647DD" w:rsidRPr="008E5B81" w:rsidRDefault="000647DD" w:rsidP="00A83333">
      <w:pPr>
        <w:spacing w:after="0"/>
        <w:rPr>
          <w:rFonts w:ascii="Book Antiqua" w:hAnsi="Book Antiqua" w:cs="Tahoma"/>
        </w:rPr>
      </w:pPr>
    </w:p>
    <w:p w:rsidR="000F3EF0" w:rsidRPr="008E5B81" w:rsidRDefault="000F3EF0" w:rsidP="00A83333">
      <w:pPr>
        <w:numPr>
          <w:ilvl w:val="0"/>
          <w:numId w:val="1"/>
        </w:numPr>
        <w:spacing w:after="0"/>
        <w:ind w:left="0"/>
        <w:jc w:val="center"/>
        <w:rPr>
          <w:rFonts w:ascii="Book Antiqua" w:hAnsi="Book Antiqua" w:cs="Tahoma"/>
          <w:b/>
        </w:rPr>
      </w:pPr>
      <w:r w:rsidRPr="008E5B81">
        <w:rPr>
          <w:rFonts w:ascii="Book Antiqua" w:hAnsi="Book Antiqua" w:cs="Tahoma"/>
          <w:b/>
        </w:rPr>
        <w:t>MEDIO DE CONTROL A INTERPONER DE RESULTAR FRACASADA LA PRESENTE SOLICITUD DE CONCILIACIÓN</w:t>
      </w:r>
    </w:p>
    <w:p w:rsidR="000647DD" w:rsidRPr="008E5B81" w:rsidRDefault="000647DD" w:rsidP="00A83333">
      <w:pPr>
        <w:spacing w:after="0"/>
        <w:rPr>
          <w:rFonts w:ascii="Book Antiqua" w:hAnsi="Book Antiqua" w:cs="Tahoma"/>
          <w:b/>
        </w:rPr>
      </w:pPr>
    </w:p>
    <w:p w:rsidR="00834C16" w:rsidRDefault="000F3EF0" w:rsidP="00A83333">
      <w:pPr>
        <w:spacing w:after="0"/>
        <w:jc w:val="both"/>
        <w:rPr>
          <w:rFonts w:ascii="Book Antiqua" w:hAnsi="Book Antiqua" w:cs="Tahoma"/>
        </w:rPr>
      </w:pPr>
      <w:r w:rsidRPr="008E5B81">
        <w:rPr>
          <w:rFonts w:ascii="Book Antiqua" w:hAnsi="Book Antiqua" w:cs="Tahoma"/>
        </w:rPr>
        <w:t>De resultar fracasada la presente solicitud de conciliación</w:t>
      </w:r>
      <w:r w:rsidR="000647DD" w:rsidRPr="008E5B81">
        <w:rPr>
          <w:rFonts w:ascii="Book Antiqua" w:hAnsi="Book Antiqua" w:cs="Tahoma"/>
        </w:rPr>
        <w:t>,</w:t>
      </w:r>
      <w:r w:rsidRPr="008E5B81">
        <w:rPr>
          <w:rFonts w:ascii="Book Antiqua" w:hAnsi="Book Antiqua" w:cs="Tahoma"/>
        </w:rPr>
        <w:t xml:space="preserve"> se acudirá</w:t>
      </w:r>
      <w:r w:rsidR="000647DD" w:rsidRPr="008E5B81">
        <w:rPr>
          <w:rFonts w:ascii="Book Antiqua" w:hAnsi="Book Antiqua" w:cs="Tahoma"/>
        </w:rPr>
        <w:t xml:space="preserve"> a</w:t>
      </w:r>
      <w:r w:rsidR="00EE6D64" w:rsidRPr="008E5B81">
        <w:rPr>
          <w:rFonts w:ascii="Book Antiqua" w:hAnsi="Book Antiqua" w:cs="Tahoma"/>
        </w:rPr>
        <w:t xml:space="preserve"> la J</w:t>
      </w:r>
      <w:r w:rsidRPr="008E5B81">
        <w:rPr>
          <w:rFonts w:ascii="Book Antiqua" w:hAnsi="Book Antiqua" w:cs="Tahoma"/>
        </w:rPr>
        <w:t>urisdicción Conte</w:t>
      </w:r>
      <w:r w:rsidR="000647DD" w:rsidRPr="008E5B81">
        <w:rPr>
          <w:rFonts w:ascii="Book Antiqua" w:hAnsi="Book Antiqua" w:cs="Tahoma"/>
        </w:rPr>
        <w:t>ncioso Administrativa a demandar</w:t>
      </w:r>
      <w:r w:rsidR="00834C16">
        <w:rPr>
          <w:rFonts w:ascii="Book Antiqua" w:hAnsi="Book Antiqua" w:cs="Tahoma"/>
        </w:rPr>
        <w:t xml:space="preserve"> los actos administrativos antes referidos, a través del medio de control de </w:t>
      </w:r>
      <w:r w:rsidR="00834C16" w:rsidRPr="00834C16">
        <w:rPr>
          <w:rFonts w:ascii="Book Antiqua" w:hAnsi="Book Antiqua" w:cs="Tahoma"/>
          <w:b/>
        </w:rPr>
        <w:t>NULIDAD Y RESTABLECIMIENTO DEL DERECHO</w:t>
      </w:r>
      <w:r w:rsidR="00834C16">
        <w:rPr>
          <w:rFonts w:ascii="Book Antiqua" w:hAnsi="Book Antiqua" w:cs="Tahoma"/>
          <w:b/>
        </w:rPr>
        <w:t xml:space="preserve"> </w:t>
      </w:r>
      <w:r w:rsidR="00834C16">
        <w:rPr>
          <w:rFonts w:ascii="Book Antiqua" w:hAnsi="Book Antiqua" w:cs="Tahoma"/>
        </w:rPr>
        <w:t>consagrado en el artículo 138 de la Ley 1437 de 2011 (CPACA).</w:t>
      </w:r>
      <w:r w:rsidRPr="008E5B81">
        <w:rPr>
          <w:rFonts w:ascii="Book Antiqua" w:hAnsi="Book Antiqua" w:cs="Tahoma"/>
        </w:rPr>
        <w:t xml:space="preserve"> </w:t>
      </w:r>
    </w:p>
    <w:p w:rsidR="00B91D89" w:rsidRPr="008E5B81" w:rsidRDefault="00B91D89" w:rsidP="00A83333">
      <w:pPr>
        <w:spacing w:after="0"/>
        <w:jc w:val="both"/>
        <w:rPr>
          <w:rFonts w:ascii="Book Antiqua" w:hAnsi="Book Antiqua" w:cs="Tahoma"/>
          <w:bCs/>
        </w:rPr>
      </w:pPr>
    </w:p>
    <w:p w:rsidR="000F3EF0" w:rsidRPr="008E5B81" w:rsidRDefault="000F3EF0" w:rsidP="00A83333">
      <w:pPr>
        <w:widowControl w:val="0"/>
        <w:numPr>
          <w:ilvl w:val="0"/>
          <w:numId w:val="1"/>
        </w:numPr>
        <w:autoSpaceDE w:val="0"/>
        <w:autoSpaceDN w:val="0"/>
        <w:adjustRightInd w:val="0"/>
        <w:spacing w:after="0"/>
        <w:ind w:left="0" w:firstLine="0"/>
        <w:contextualSpacing/>
        <w:jc w:val="center"/>
        <w:rPr>
          <w:rFonts w:ascii="Book Antiqua" w:hAnsi="Book Antiqua" w:cs="Tahoma"/>
          <w:b/>
        </w:rPr>
      </w:pPr>
      <w:r w:rsidRPr="008E5B81">
        <w:rPr>
          <w:rFonts w:ascii="Book Antiqua" w:hAnsi="Book Antiqua" w:cs="Tahoma"/>
          <w:b/>
        </w:rPr>
        <w:t>PRUEBAS QUE SE PRETENDE</w:t>
      </w:r>
      <w:r w:rsidR="00111525" w:rsidRPr="008E5B81">
        <w:rPr>
          <w:rFonts w:ascii="Book Antiqua" w:hAnsi="Book Antiqua" w:cs="Tahoma"/>
          <w:b/>
        </w:rPr>
        <w:t>N</w:t>
      </w:r>
      <w:r w:rsidRPr="008E5B81">
        <w:rPr>
          <w:rFonts w:ascii="Book Antiqua" w:hAnsi="Book Antiqua" w:cs="Tahoma"/>
          <w:b/>
        </w:rPr>
        <w:t xml:space="preserve"> HACER VALER</w:t>
      </w:r>
    </w:p>
    <w:p w:rsidR="004C0F71" w:rsidRDefault="000F3EF0" w:rsidP="00A83333">
      <w:pPr>
        <w:widowControl w:val="0"/>
        <w:autoSpaceDE w:val="0"/>
        <w:autoSpaceDN w:val="0"/>
        <w:adjustRightInd w:val="0"/>
        <w:spacing w:after="0"/>
        <w:jc w:val="center"/>
        <w:rPr>
          <w:rFonts w:ascii="Book Antiqua" w:hAnsi="Book Antiqua" w:cs="Tahoma"/>
          <w:i/>
        </w:rPr>
      </w:pPr>
      <w:r w:rsidRPr="008E5B81">
        <w:rPr>
          <w:rFonts w:ascii="Book Antiqua" w:hAnsi="Book Antiqua" w:cs="Tahoma"/>
          <w:i/>
        </w:rPr>
        <w:t>(</w:t>
      </w:r>
      <w:r w:rsidRPr="008E5B81">
        <w:rPr>
          <w:rFonts w:ascii="Book Antiqua" w:hAnsi="Book Antiqua" w:cs="Tahoma"/>
          <w:bCs/>
          <w:i/>
          <w:lang w:eastAsia="es-ES"/>
        </w:rPr>
        <w:t>L</w:t>
      </w:r>
      <w:r w:rsidR="00EE6D64" w:rsidRPr="008E5B81">
        <w:rPr>
          <w:rFonts w:ascii="Book Antiqua" w:hAnsi="Book Antiqua" w:cs="Tahoma"/>
          <w:bCs/>
          <w:i/>
          <w:lang w:eastAsia="es-ES"/>
        </w:rPr>
        <w:t xml:space="preserve">iteral </w:t>
      </w:r>
      <w:r w:rsidRPr="008E5B81">
        <w:rPr>
          <w:rFonts w:ascii="Book Antiqua" w:hAnsi="Book Antiqua" w:cs="Tahoma"/>
          <w:bCs/>
          <w:i/>
          <w:lang w:eastAsia="es-ES"/>
        </w:rPr>
        <w:t xml:space="preserve">f del Artículo 2.2.4.3.1.1.6 del </w:t>
      </w:r>
      <w:r w:rsidRPr="008E5B81">
        <w:rPr>
          <w:rFonts w:ascii="Book Antiqua" w:hAnsi="Book Antiqua" w:cs="Tahoma"/>
          <w:i/>
        </w:rPr>
        <w:t>Decreto 1069 del 26 de mayo de 2015)</w:t>
      </w:r>
    </w:p>
    <w:p w:rsidR="004C0F71" w:rsidRDefault="004C0F71" w:rsidP="00A83333">
      <w:pPr>
        <w:widowControl w:val="0"/>
        <w:autoSpaceDE w:val="0"/>
        <w:autoSpaceDN w:val="0"/>
        <w:adjustRightInd w:val="0"/>
        <w:spacing w:after="0"/>
        <w:rPr>
          <w:rFonts w:ascii="Book Antiqua" w:hAnsi="Book Antiqua" w:cs="Tahoma"/>
          <w:i/>
        </w:rPr>
      </w:pPr>
    </w:p>
    <w:p w:rsidR="00AB2E3F" w:rsidRDefault="00AB2E3F" w:rsidP="00A83333">
      <w:pPr>
        <w:pStyle w:val="Prrafodelista"/>
        <w:numPr>
          <w:ilvl w:val="0"/>
          <w:numId w:val="17"/>
        </w:numPr>
        <w:spacing w:after="0"/>
        <w:jc w:val="both"/>
        <w:rPr>
          <w:rFonts w:ascii="Book Antiqua" w:hAnsi="Book Antiqua" w:cs="Arial"/>
        </w:rPr>
      </w:pPr>
      <w:r w:rsidRPr="00A83333">
        <w:rPr>
          <w:rFonts w:ascii="Book Antiqua" w:hAnsi="Book Antiqua" w:cs="Arial"/>
        </w:rPr>
        <w:t xml:space="preserve">Copia de la póliza Seguro Manejo Sector Oficial No. 400-64-994000001525 anexo 0,1 y 2 expedida por la Aseguradora Solidaria de Colombia Entidad Cooperativa. </w:t>
      </w:r>
    </w:p>
    <w:p w:rsidR="0071228F" w:rsidRPr="00A83333" w:rsidRDefault="0071228F" w:rsidP="0071228F">
      <w:pPr>
        <w:pStyle w:val="Prrafodelista"/>
        <w:spacing w:after="0"/>
        <w:jc w:val="both"/>
        <w:rPr>
          <w:rFonts w:ascii="Book Antiqua" w:hAnsi="Book Antiqua" w:cs="Arial"/>
        </w:rPr>
      </w:pPr>
    </w:p>
    <w:p w:rsidR="00AB2E3F" w:rsidRPr="00A83333" w:rsidRDefault="00AB2E3F" w:rsidP="00A83333">
      <w:pPr>
        <w:pStyle w:val="Prrafodelista"/>
        <w:numPr>
          <w:ilvl w:val="0"/>
          <w:numId w:val="17"/>
        </w:numPr>
        <w:spacing w:after="0"/>
        <w:jc w:val="both"/>
        <w:rPr>
          <w:rFonts w:ascii="Book Antiqua" w:hAnsi="Book Antiqua" w:cs="Arial"/>
        </w:rPr>
      </w:pPr>
      <w:r w:rsidRPr="00A83333">
        <w:rPr>
          <w:rFonts w:ascii="Book Antiqua" w:hAnsi="Book Antiqua" w:cs="Arial"/>
        </w:rPr>
        <w:t xml:space="preserve">Copia del auto No. 0163 del 29 de junio de 2023, por el cual se imputa responsabilidad fiscal dentro del proceso ordinario de responsabilidad fiscal No. 2019-00763, proferido por la Gerencia Departamental Colegiada de Norte de Santander de la Contraloría General de la República. </w:t>
      </w:r>
    </w:p>
    <w:p w:rsidR="00AB2E3F" w:rsidRDefault="00AB2E3F" w:rsidP="00A83333">
      <w:pPr>
        <w:pStyle w:val="Prrafodelista"/>
        <w:numPr>
          <w:ilvl w:val="0"/>
          <w:numId w:val="17"/>
        </w:numPr>
        <w:spacing w:after="0"/>
        <w:jc w:val="both"/>
        <w:rPr>
          <w:rFonts w:ascii="Book Antiqua" w:hAnsi="Book Antiqua" w:cs="Arial"/>
        </w:rPr>
      </w:pPr>
      <w:r w:rsidRPr="00A83333">
        <w:rPr>
          <w:rFonts w:ascii="Book Antiqua" w:hAnsi="Book Antiqua" w:cs="Arial"/>
        </w:rPr>
        <w:lastRenderedPageBreak/>
        <w:t xml:space="preserve">Copia del oficio ISP-01734-RUP5938 del 19 de julio de 2023, por el cual la Aseguradora Solidaria de Colombia E.C. presenta sus argumentos de defensa en el proceso No. 2019-00763. </w:t>
      </w:r>
    </w:p>
    <w:p w:rsidR="0071228F" w:rsidRPr="00A83333" w:rsidRDefault="0071228F" w:rsidP="0071228F">
      <w:pPr>
        <w:pStyle w:val="Prrafodelista"/>
        <w:spacing w:after="0"/>
        <w:jc w:val="both"/>
        <w:rPr>
          <w:rFonts w:ascii="Book Antiqua" w:hAnsi="Book Antiqua" w:cs="Arial"/>
        </w:rPr>
      </w:pPr>
    </w:p>
    <w:p w:rsidR="00AB2E3F" w:rsidRDefault="00AB2E3F" w:rsidP="00A83333">
      <w:pPr>
        <w:pStyle w:val="Prrafodelista"/>
        <w:numPr>
          <w:ilvl w:val="0"/>
          <w:numId w:val="17"/>
        </w:numPr>
        <w:spacing w:after="0"/>
        <w:jc w:val="both"/>
        <w:rPr>
          <w:rFonts w:ascii="Book Antiqua" w:hAnsi="Book Antiqua" w:cs="Arial"/>
        </w:rPr>
      </w:pPr>
      <w:r w:rsidRPr="00A83333">
        <w:rPr>
          <w:rFonts w:ascii="Book Antiqua" w:hAnsi="Book Antiqua" w:cs="Arial"/>
        </w:rPr>
        <w:t>Copia del auto No. 0096 del 3 de abril de 2024, por el cual se dicta fallo de responsabilidad para el proceso No. 2019-00763, proferido por la Gerencia Departamental Colegiada de Norte de Santander de la Contraloría General de la República.</w:t>
      </w:r>
    </w:p>
    <w:p w:rsidR="0071228F" w:rsidRPr="0071228F" w:rsidRDefault="0071228F" w:rsidP="0071228F">
      <w:pPr>
        <w:spacing w:after="0"/>
        <w:jc w:val="both"/>
        <w:rPr>
          <w:rFonts w:ascii="Book Antiqua" w:hAnsi="Book Antiqua" w:cs="Arial"/>
        </w:rPr>
      </w:pPr>
    </w:p>
    <w:p w:rsidR="00AB2E3F" w:rsidRDefault="00AB2E3F" w:rsidP="00A83333">
      <w:pPr>
        <w:pStyle w:val="Prrafodelista"/>
        <w:numPr>
          <w:ilvl w:val="0"/>
          <w:numId w:val="17"/>
        </w:numPr>
        <w:spacing w:after="0"/>
        <w:jc w:val="both"/>
        <w:rPr>
          <w:rFonts w:ascii="Book Antiqua" w:hAnsi="Book Antiqua" w:cs="Arial"/>
        </w:rPr>
      </w:pPr>
      <w:r w:rsidRPr="00A83333">
        <w:rPr>
          <w:rFonts w:ascii="Book Antiqua" w:hAnsi="Book Antiqua" w:cs="Arial"/>
        </w:rPr>
        <w:t xml:space="preserve">Copia del oficio SG-00705-RUP5938 del 8 de abril de 2024, por el cual la Aseguradora Solidaria de Colombia E.C. presenta recurso de reposición y solicitud de nulidad en contra del fallo con responsabilidad No. 0096 del 3 de abril de 2024. </w:t>
      </w:r>
    </w:p>
    <w:p w:rsidR="0071228F" w:rsidRPr="0071228F" w:rsidRDefault="0071228F" w:rsidP="0071228F">
      <w:pPr>
        <w:spacing w:after="0"/>
        <w:jc w:val="both"/>
        <w:rPr>
          <w:rFonts w:ascii="Book Antiqua" w:hAnsi="Book Antiqua" w:cs="Arial"/>
        </w:rPr>
      </w:pPr>
    </w:p>
    <w:p w:rsidR="00AB2E3F" w:rsidRDefault="00AB2E3F" w:rsidP="00A83333">
      <w:pPr>
        <w:pStyle w:val="Prrafodelista"/>
        <w:numPr>
          <w:ilvl w:val="0"/>
          <w:numId w:val="17"/>
        </w:numPr>
        <w:spacing w:after="0"/>
        <w:jc w:val="both"/>
        <w:rPr>
          <w:rFonts w:ascii="Book Antiqua" w:hAnsi="Book Antiqua" w:cs="Arial"/>
        </w:rPr>
      </w:pPr>
      <w:r w:rsidRPr="00A83333">
        <w:rPr>
          <w:rFonts w:ascii="Book Antiqua" w:hAnsi="Book Antiqua" w:cs="Arial"/>
        </w:rPr>
        <w:t>Copia del auto No. 148 del 16 de mayo de 2024, por el cual se resuelven los recursos presentados frente al fallo de responsabilidad fiscal No. 0096 del 3 de abril de 2024, proferido por la Gerencia Departamental Colegiada de Norte de Santander de la Contraloría General de la República.</w:t>
      </w:r>
    </w:p>
    <w:p w:rsidR="0071228F" w:rsidRPr="0071228F" w:rsidRDefault="0071228F" w:rsidP="0071228F">
      <w:pPr>
        <w:spacing w:after="0"/>
        <w:jc w:val="both"/>
        <w:rPr>
          <w:rFonts w:ascii="Book Antiqua" w:hAnsi="Book Antiqua" w:cs="Arial"/>
        </w:rPr>
      </w:pPr>
    </w:p>
    <w:p w:rsidR="00AB2E3F" w:rsidRDefault="00AB2E3F" w:rsidP="00A83333">
      <w:pPr>
        <w:pStyle w:val="Prrafodelista"/>
        <w:numPr>
          <w:ilvl w:val="0"/>
          <w:numId w:val="17"/>
        </w:numPr>
        <w:spacing w:after="0"/>
        <w:jc w:val="both"/>
        <w:rPr>
          <w:rFonts w:ascii="Book Antiqua" w:hAnsi="Book Antiqua" w:cs="Arial"/>
        </w:rPr>
      </w:pPr>
      <w:r w:rsidRPr="00A83333">
        <w:rPr>
          <w:rFonts w:ascii="Book Antiqua" w:hAnsi="Book Antiqua" w:cs="Arial"/>
        </w:rPr>
        <w:t xml:space="preserve">Copia de la constancia de ejecutoria del auto No. 148 del 16 de mayo de 2024, proferido por la Secretaría Común de la Contraloría General de la República. </w:t>
      </w:r>
    </w:p>
    <w:p w:rsidR="0071228F" w:rsidRPr="0071228F" w:rsidRDefault="0071228F" w:rsidP="0071228F">
      <w:pPr>
        <w:spacing w:after="0"/>
        <w:jc w:val="both"/>
        <w:rPr>
          <w:rFonts w:ascii="Book Antiqua" w:hAnsi="Book Antiqua" w:cs="Arial"/>
        </w:rPr>
      </w:pPr>
    </w:p>
    <w:p w:rsidR="00AB2E3F" w:rsidRDefault="00AB2E3F" w:rsidP="00A83333">
      <w:pPr>
        <w:pStyle w:val="Prrafodelista"/>
        <w:numPr>
          <w:ilvl w:val="0"/>
          <w:numId w:val="17"/>
        </w:numPr>
        <w:spacing w:after="0"/>
        <w:jc w:val="both"/>
        <w:rPr>
          <w:rFonts w:ascii="Book Antiqua" w:hAnsi="Book Antiqua" w:cs="Arial"/>
        </w:rPr>
      </w:pPr>
      <w:r w:rsidRPr="00A83333">
        <w:rPr>
          <w:rFonts w:ascii="Book Antiqua" w:hAnsi="Book Antiqua" w:cs="Arial"/>
        </w:rPr>
        <w:t xml:space="preserve">Copia de la liquidación del proceso de jurisdicción coactiva No. COAC-2024-00028 con corte al 31 de agosto de 2024. </w:t>
      </w:r>
    </w:p>
    <w:p w:rsidR="0071228F" w:rsidRPr="0071228F" w:rsidRDefault="0071228F" w:rsidP="0071228F">
      <w:pPr>
        <w:spacing w:after="0"/>
        <w:jc w:val="both"/>
        <w:rPr>
          <w:rFonts w:ascii="Book Antiqua" w:hAnsi="Book Antiqua" w:cs="Arial"/>
        </w:rPr>
      </w:pPr>
    </w:p>
    <w:p w:rsidR="00AB2E3F" w:rsidRDefault="00AB2E3F" w:rsidP="00A83333">
      <w:pPr>
        <w:pStyle w:val="Prrafodelista"/>
        <w:numPr>
          <w:ilvl w:val="0"/>
          <w:numId w:val="17"/>
        </w:numPr>
        <w:spacing w:after="0"/>
        <w:jc w:val="both"/>
        <w:rPr>
          <w:rFonts w:ascii="Book Antiqua" w:hAnsi="Book Antiqua" w:cs="Arial"/>
        </w:rPr>
      </w:pPr>
      <w:r w:rsidRPr="00A83333">
        <w:rPr>
          <w:rFonts w:ascii="Book Antiqua" w:hAnsi="Book Antiqua" w:cs="Arial"/>
        </w:rPr>
        <w:t xml:space="preserve">Copia de la solicitud de reliquidación del crédito del 27 de </w:t>
      </w:r>
      <w:r w:rsidR="0071228F">
        <w:rPr>
          <w:rFonts w:ascii="Book Antiqua" w:hAnsi="Book Antiqua" w:cs="Arial"/>
        </w:rPr>
        <w:t xml:space="preserve">agosto de 2024 realizada por </w:t>
      </w:r>
      <w:r w:rsidRPr="00A83333">
        <w:rPr>
          <w:rFonts w:ascii="Book Antiqua" w:hAnsi="Book Antiqua" w:cs="Arial"/>
        </w:rPr>
        <w:t xml:space="preserve">Aseguradora Solidaria de Colombia E.C. </w:t>
      </w:r>
    </w:p>
    <w:p w:rsidR="0071228F" w:rsidRPr="0071228F" w:rsidRDefault="0071228F" w:rsidP="0071228F">
      <w:pPr>
        <w:spacing w:after="0"/>
        <w:jc w:val="both"/>
        <w:rPr>
          <w:rFonts w:ascii="Book Antiqua" w:hAnsi="Book Antiqua" w:cs="Arial"/>
        </w:rPr>
      </w:pPr>
    </w:p>
    <w:p w:rsidR="004C0F71" w:rsidRPr="0071228F" w:rsidRDefault="00AB2E3F" w:rsidP="0071228F">
      <w:pPr>
        <w:pStyle w:val="Prrafodelista"/>
        <w:numPr>
          <w:ilvl w:val="0"/>
          <w:numId w:val="17"/>
        </w:numPr>
        <w:spacing w:after="0"/>
        <w:jc w:val="both"/>
        <w:rPr>
          <w:rFonts w:ascii="Book Antiqua" w:hAnsi="Book Antiqua" w:cs="Arial"/>
        </w:rPr>
      </w:pPr>
      <w:r w:rsidRPr="00A83333">
        <w:rPr>
          <w:rFonts w:ascii="Book Antiqua" w:hAnsi="Book Antiqua" w:cs="Arial"/>
        </w:rPr>
        <w:t>Copia de la segunda solicitud de reliquidación del crédito del 18 de sep</w:t>
      </w:r>
      <w:r w:rsidR="0071228F">
        <w:rPr>
          <w:rFonts w:ascii="Book Antiqua" w:hAnsi="Book Antiqua" w:cs="Arial"/>
        </w:rPr>
        <w:t>tiembre de 2024 realizada por</w:t>
      </w:r>
      <w:r w:rsidRPr="00A83333">
        <w:rPr>
          <w:rFonts w:ascii="Book Antiqua" w:hAnsi="Book Antiqua" w:cs="Arial"/>
        </w:rPr>
        <w:t xml:space="preserve"> Aseguradora Solidaria de Colombia E.C. </w:t>
      </w:r>
    </w:p>
    <w:p w:rsidR="004C0F71" w:rsidRPr="008E5B81" w:rsidRDefault="004C0F71" w:rsidP="00A83333">
      <w:pPr>
        <w:widowControl w:val="0"/>
        <w:autoSpaceDE w:val="0"/>
        <w:autoSpaceDN w:val="0"/>
        <w:adjustRightInd w:val="0"/>
        <w:spacing w:after="0"/>
        <w:jc w:val="both"/>
        <w:rPr>
          <w:rFonts w:ascii="Book Antiqua" w:hAnsi="Book Antiqua" w:cs="Tahoma"/>
          <w:i/>
        </w:rPr>
      </w:pPr>
    </w:p>
    <w:p w:rsidR="00217012" w:rsidRPr="008E5B81" w:rsidRDefault="000F3EF0" w:rsidP="00A83333">
      <w:pPr>
        <w:numPr>
          <w:ilvl w:val="0"/>
          <w:numId w:val="1"/>
        </w:numPr>
        <w:spacing w:after="0"/>
        <w:ind w:left="0"/>
        <w:jc w:val="center"/>
        <w:rPr>
          <w:rFonts w:ascii="Book Antiqua" w:hAnsi="Book Antiqua" w:cs="Tahoma"/>
          <w:b/>
        </w:rPr>
      </w:pPr>
      <w:r w:rsidRPr="008E5B81">
        <w:rPr>
          <w:rFonts w:ascii="Book Antiqua" w:hAnsi="Book Antiqua" w:cs="Tahoma"/>
          <w:b/>
        </w:rPr>
        <w:t>ESTIMACIÓN RAZONADA DE LA CUANTÍA DE LAS ASPIRACIONES QUE SE PRETENDEN CONCILIAR</w:t>
      </w:r>
    </w:p>
    <w:p w:rsidR="0006310F" w:rsidRPr="008E5B81" w:rsidRDefault="000F3EF0" w:rsidP="00A83333">
      <w:pPr>
        <w:widowControl w:val="0"/>
        <w:autoSpaceDE w:val="0"/>
        <w:autoSpaceDN w:val="0"/>
        <w:adjustRightInd w:val="0"/>
        <w:spacing w:after="0"/>
        <w:jc w:val="center"/>
        <w:rPr>
          <w:rFonts w:ascii="Book Antiqua" w:hAnsi="Book Antiqua" w:cs="Tahoma"/>
          <w:b/>
        </w:rPr>
      </w:pPr>
      <w:r w:rsidRPr="008E5B81">
        <w:rPr>
          <w:rFonts w:ascii="Book Antiqua" w:hAnsi="Book Antiqua" w:cs="Tahoma"/>
          <w:i/>
        </w:rPr>
        <w:t>(</w:t>
      </w:r>
      <w:r w:rsidR="00210449" w:rsidRPr="008E5B81">
        <w:rPr>
          <w:rFonts w:ascii="Book Antiqua" w:hAnsi="Book Antiqua" w:cs="Tahoma"/>
          <w:bCs/>
          <w:i/>
          <w:lang w:eastAsia="es-ES"/>
        </w:rPr>
        <w:t xml:space="preserve">Literal </w:t>
      </w:r>
      <w:r w:rsidRPr="008E5B81">
        <w:rPr>
          <w:rFonts w:ascii="Book Antiqua" w:hAnsi="Book Antiqua" w:cs="Tahoma"/>
          <w:bCs/>
          <w:i/>
          <w:lang w:eastAsia="es-ES"/>
        </w:rPr>
        <w:t xml:space="preserve">h del Artículo 2.2.4.3.1.1.6 del </w:t>
      </w:r>
      <w:r w:rsidRPr="008E5B81">
        <w:rPr>
          <w:rFonts w:ascii="Book Antiqua" w:hAnsi="Book Antiqua" w:cs="Tahoma"/>
          <w:i/>
        </w:rPr>
        <w:t>Decreto 1069 del 26 de mayo de 2015)</w:t>
      </w:r>
    </w:p>
    <w:p w:rsidR="00F96E3E" w:rsidRDefault="00F96E3E" w:rsidP="00A83333">
      <w:pPr>
        <w:spacing w:after="0"/>
        <w:jc w:val="both"/>
        <w:rPr>
          <w:rFonts w:ascii="Book Antiqua" w:hAnsi="Book Antiqua" w:cs="Tahoma"/>
        </w:rPr>
      </w:pPr>
    </w:p>
    <w:p w:rsidR="00F96E3E" w:rsidRPr="002277BC" w:rsidRDefault="008629D5" w:rsidP="00A83333">
      <w:pPr>
        <w:spacing w:after="0"/>
        <w:jc w:val="both"/>
        <w:rPr>
          <w:rFonts w:ascii="Book Antiqua" w:hAnsi="Book Antiqua" w:cs="Tahoma"/>
          <w:i/>
        </w:rPr>
      </w:pPr>
      <w:r w:rsidRPr="008E5B81">
        <w:rPr>
          <w:rFonts w:ascii="Book Antiqua" w:hAnsi="Book Antiqua" w:cs="Tahoma"/>
        </w:rPr>
        <w:t xml:space="preserve">La estimo en la suma </w:t>
      </w:r>
      <w:r w:rsidRPr="00F96E3E">
        <w:rPr>
          <w:rFonts w:ascii="Book Antiqua" w:hAnsi="Book Antiqua" w:cs="Tahoma"/>
        </w:rPr>
        <w:t>de</w:t>
      </w:r>
      <w:r w:rsidR="00F96E3E" w:rsidRPr="00F96E3E">
        <w:rPr>
          <w:rFonts w:ascii="Book Antiqua" w:hAnsi="Book Antiqua" w:cs="Tahoma"/>
          <w:b/>
        </w:rPr>
        <w:t xml:space="preserve"> CIEN MILLONES DE PESOS M/CTE ($100.000.000)</w:t>
      </w:r>
      <w:r w:rsidR="00F96E3E">
        <w:rPr>
          <w:rFonts w:ascii="Book Antiqua" w:hAnsi="Book Antiqua" w:cs="Tahoma"/>
        </w:rPr>
        <w:t xml:space="preserve">, de conformidad con lo dispuesto en el artículo 157 de la Ley 1437 de 2011, modificado por el artículo 32 de la </w:t>
      </w:r>
      <w:r w:rsidR="00F96E3E">
        <w:rPr>
          <w:rFonts w:ascii="Book Antiqua" w:hAnsi="Book Antiqua" w:cs="Tahoma"/>
        </w:rPr>
        <w:lastRenderedPageBreak/>
        <w:t xml:space="preserve">Ley 2080 de 2021: </w:t>
      </w:r>
      <w:r w:rsidR="00F96E3E" w:rsidRPr="002277BC">
        <w:rPr>
          <w:rFonts w:ascii="Book Antiqua" w:hAnsi="Book Antiqua" w:cs="Tahoma"/>
          <w:i/>
        </w:rPr>
        <w:t>“</w:t>
      </w:r>
      <w:r w:rsidR="005F20CA" w:rsidRPr="002277BC">
        <w:rPr>
          <w:rFonts w:ascii="Book Antiqua" w:hAnsi="Book Antiqua" w:cs="Tahoma"/>
          <w:i/>
        </w:rPr>
        <w:t>para efectos de competencia, cuando sea del caso, la cuantía se determinará por el valor de la multa impuesta”</w:t>
      </w:r>
    </w:p>
    <w:p w:rsidR="0059288A" w:rsidRPr="008E5B81" w:rsidRDefault="0059288A" w:rsidP="00A83333">
      <w:pPr>
        <w:spacing w:after="0"/>
        <w:jc w:val="both"/>
        <w:rPr>
          <w:rFonts w:ascii="Book Antiqua" w:hAnsi="Book Antiqua" w:cs="Tahoma"/>
        </w:rPr>
      </w:pPr>
    </w:p>
    <w:p w:rsidR="000F3EF0" w:rsidRPr="008E5B81" w:rsidRDefault="000F3EF0" w:rsidP="00A83333">
      <w:pPr>
        <w:numPr>
          <w:ilvl w:val="0"/>
          <w:numId w:val="1"/>
        </w:numPr>
        <w:spacing w:after="0"/>
        <w:ind w:left="0" w:hanging="567"/>
        <w:jc w:val="center"/>
        <w:rPr>
          <w:rFonts w:ascii="Book Antiqua" w:hAnsi="Book Antiqua" w:cs="Tahoma"/>
          <w:b/>
        </w:rPr>
      </w:pPr>
      <w:r w:rsidRPr="008E5B81">
        <w:rPr>
          <w:rFonts w:ascii="Book Antiqua" w:hAnsi="Book Antiqua" w:cs="Tahoma"/>
        </w:rPr>
        <w:tab/>
      </w:r>
      <w:r w:rsidRPr="008E5B81">
        <w:rPr>
          <w:rFonts w:ascii="Book Antiqua" w:hAnsi="Book Antiqua" w:cs="Tahoma"/>
          <w:b/>
        </w:rPr>
        <w:t>JURAMENTO</w:t>
      </w:r>
    </w:p>
    <w:p w:rsidR="00892BCA" w:rsidRPr="008E5B81" w:rsidRDefault="000F3EF0" w:rsidP="00A83333">
      <w:pPr>
        <w:widowControl w:val="0"/>
        <w:autoSpaceDE w:val="0"/>
        <w:autoSpaceDN w:val="0"/>
        <w:adjustRightInd w:val="0"/>
        <w:spacing w:after="0"/>
        <w:jc w:val="center"/>
        <w:rPr>
          <w:rFonts w:ascii="Book Antiqua" w:hAnsi="Book Antiqua" w:cs="Tahoma"/>
          <w:i/>
        </w:rPr>
      </w:pPr>
      <w:r w:rsidRPr="008E5B81">
        <w:rPr>
          <w:rFonts w:ascii="Book Antiqua" w:hAnsi="Book Antiqua" w:cs="Tahoma"/>
          <w:i/>
        </w:rPr>
        <w:t>(</w:t>
      </w:r>
      <w:r w:rsidR="00DB469B" w:rsidRPr="008E5B81">
        <w:rPr>
          <w:rFonts w:ascii="Book Antiqua" w:hAnsi="Book Antiqua" w:cs="Tahoma"/>
          <w:bCs/>
          <w:i/>
          <w:lang w:eastAsia="es-ES"/>
        </w:rPr>
        <w:t xml:space="preserve">Literal i </w:t>
      </w:r>
      <w:r w:rsidRPr="008E5B81">
        <w:rPr>
          <w:rFonts w:ascii="Book Antiqua" w:hAnsi="Book Antiqua" w:cs="Tahoma"/>
          <w:bCs/>
          <w:i/>
          <w:lang w:eastAsia="es-ES"/>
        </w:rPr>
        <w:t xml:space="preserve">del Artículo 2.2.4.3.1.1.6 del </w:t>
      </w:r>
      <w:r w:rsidRPr="008E5B81">
        <w:rPr>
          <w:rFonts w:ascii="Book Antiqua" w:hAnsi="Book Antiqua" w:cs="Tahoma"/>
          <w:i/>
        </w:rPr>
        <w:t>Decreto 1069 del 26 de mayo de 2015)</w:t>
      </w:r>
    </w:p>
    <w:p w:rsidR="00125D98" w:rsidRPr="008E5B81" w:rsidRDefault="00125D98" w:rsidP="00A83333">
      <w:pPr>
        <w:spacing w:after="0"/>
        <w:contextualSpacing/>
        <w:jc w:val="both"/>
        <w:rPr>
          <w:rFonts w:ascii="Book Antiqua" w:hAnsi="Book Antiqua" w:cs="Tahoma"/>
        </w:rPr>
      </w:pPr>
    </w:p>
    <w:p w:rsidR="00EA6E06" w:rsidRPr="008E5B81" w:rsidRDefault="000F3EF0" w:rsidP="00A83333">
      <w:pPr>
        <w:spacing w:after="0"/>
        <w:contextualSpacing/>
        <w:jc w:val="both"/>
        <w:rPr>
          <w:rFonts w:ascii="Book Antiqua" w:hAnsi="Book Antiqua" w:cs="Tahoma"/>
          <w:b/>
          <w:i/>
        </w:rPr>
      </w:pPr>
      <w:r w:rsidRPr="008E5B81">
        <w:rPr>
          <w:rFonts w:ascii="Book Antiqua" w:hAnsi="Book Antiqua" w:cs="Tahoma"/>
        </w:rPr>
        <w:t>Bajo la grav</w:t>
      </w:r>
      <w:r w:rsidR="00914CBB" w:rsidRPr="008E5B81">
        <w:rPr>
          <w:rFonts w:ascii="Book Antiqua" w:hAnsi="Book Antiqua" w:cs="Tahoma"/>
        </w:rPr>
        <w:t>edad del juramento, manifiesto</w:t>
      </w:r>
      <w:r w:rsidRPr="008E5B81">
        <w:rPr>
          <w:rFonts w:ascii="Book Antiqua" w:hAnsi="Book Antiqua" w:cs="Tahoma"/>
        </w:rPr>
        <w:t xml:space="preserve"> que</w:t>
      </w:r>
      <w:r w:rsidR="000E3EB9" w:rsidRPr="008E5B81">
        <w:rPr>
          <w:rFonts w:ascii="Book Antiqua" w:hAnsi="Book Antiqua" w:cs="Tahoma"/>
        </w:rPr>
        <w:t xml:space="preserve"> ni </w:t>
      </w:r>
      <w:r w:rsidR="00B91D89" w:rsidRPr="008E5B81">
        <w:rPr>
          <w:rFonts w:ascii="Book Antiqua" w:hAnsi="Book Antiqua" w:cs="Tahoma"/>
        </w:rPr>
        <w:t xml:space="preserve">mi poderdante </w:t>
      </w:r>
      <w:r w:rsidR="00004DC4" w:rsidRPr="008E5B81">
        <w:rPr>
          <w:rFonts w:ascii="Book Antiqua" w:hAnsi="Book Antiqua" w:cs="Tahoma"/>
        </w:rPr>
        <w:t>ni el suscrito</w:t>
      </w:r>
      <w:r w:rsidR="00B91D89" w:rsidRPr="008E5B81">
        <w:rPr>
          <w:rFonts w:ascii="Book Antiqua" w:hAnsi="Book Antiqua" w:cs="Tahoma"/>
        </w:rPr>
        <w:t xml:space="preserve"> hemos</w:t>
      </w:r>
      <w:r w:rsidR="00DB469B" w:rsidRPr="008E5B81">
        <w:rPr>
          <w:rFonts w:ascii="Book Antiqua" w:hAnsi="Book Antiqua" w:cs="Tahoma"/>
        </w:rPr>
        <w:t xml:space="preserve"> </w:t>
      </w:r>
      <w:r w:rsidRPr="008E5B81">
        <w:rPr>
          <w:rFonts w:ascii="Book Antiqua" w:hAnsi="Book Antiqua" w:cs="Tahoma"/>
        </w:rPr>
        <w:t>presentado, hasta la fecha, parecida solicitud ante otra autoridad, con identidad de violación,</w:t>
      </w:r>
      <w:r w:rsidR="00004DC4" w:rsidRPr="008E5B81">
        <w:rPr>
          <w:rFonts w:ascii="Book Antiqua" w:hAnsi="Book Antiqua" w:cs="Tahoma"/>
        </w:rPr>
        <w:t xml:space="preserve"> hechos y derechos reclamados a</w:t>
      </w:r>
      <w:r w:rsidRPr="008E5B81">
        <w:rPr>
          <w:rFonts w:ascii="Book Antiqua" w:hAnsi="Book Antiqua" w:cs="Tahoma"/>
        </w:rPr>
        <w:t xml:space="preserve"> la de la referencia. </w:t>
      </w:r>
      <w:r w:rsidRPr="008E5B81">
        <w:rPr>
          <w:rFonts w:ascii="Book Antiqua" w:hAnsi="Book Antiqua" w:cs="Tahoma"/>
          <w:b/>
          <w:i/>
        </w:rPr>
        <w:t xml:space="preserve">(Literal i, </w:t>
      </w:r>
      <w:r w:rsidRPr="008E5B81">
        <w:rPr>
          <w:rFonts w:ascii="Book Antiqua" w:hAnsi="Book Antiqua" w:cs="Tahoma"/>
          <w:b/>
          <w:bCs/>
          <w:i/>
          <w:lang w:eastAsia="es-ES"/>
        </w:rPr>
        <w:t xml:space="preserve">Artículo 2.2.4.3.1.1.6 </w:t>
      </w:r>
      <w:r w:rsidRPr="008E5B81">
        <w:rPr>
          <w:rFonts w:ascii="Book Antiqua" w:hAnsi="Book Antiqua" w:cs="Tahoma"/>
          <w:b/>
          <w:i/>
        </w:rPr>
        <w:t>del Decreto 1069 del 26 de mayo de 2015)</w:t>
      </w:r>
    </w:p>
    <w:p w:rsidR="00F016F5" w:rsidRPr="008E5B81" w:rsidRDefault="00F016F5" w:rsidP="00A83333">
      <w:pPr>
        <w:spacing w:after="0"/>
        <w:contextualSpacing/>
        <w:jc w:val="both"/>
        <w:rPr>
          <w:rFonts w:ascii="Book Antiqua" w:hAnsi="Book Antiqua" w:cs="Tahoma"/>
        </w:rPr>
      </w:pPr>
    </w:p>
    <w:p w:rsidR="000E3EB9" w:rsidRPr="008E5B81" w:rsidRDefault="000F3EF0" w:rsidP="00A83333">
      <w:pPr>
        <w:numPr>
          <w:ilvl w:val="0"/>
          <w:numId w:val="1"/>
        </w:numPr>
        <w:spacing w:after="0"/>
        <w:ind w:left="0"/>
        <w:contextualSpacing/>
        <w:jc w:val="center"/>
        <w:rPr>
          <w:rFonts w:ascii="Book Antiqua" w:hAnsi="Book Antiqua" w:cs="Tahoma"/>
          <w:b/>
        </w:rPr>
      </w:pPr>
      <w:r w:rsidRPr="008E5B81">
        <w:rPr>
          <w:rFonts w:ascii="Book Antiqua" w:hAnsi="Book Antiqua" w:cs="Tahoma"/>
          <w:b/>
        </w:rPr>
        <w:t>FUNDAMENTO NORMATIVO DE LA CONCILIACIÓN</w:t>
      </w:r>
    </w:p>
    <w:p w:rsidR="00125D98" w:rsidRPr="008E5B81" w:rsidRDefault="00125D98" w:rsidP="00A83333">
      <w:pPr>
        <w:spacing w:after="0"/>
        <w:contextualSpacing/>
        <w:jc w:val="both"/>
        <w:rPr>
          <w:rFonts w:ascii="Book Antiqua" w:hAnsi="Book Antiqua" w:cs="Tahoma"/>
        </w:rPr>
      </w:pPr>
    </w:p>
    <w:p w:rsidR="00B91D89" w:rsidRPr="008E5B81" w:rsidRDefault="000F3EF0" w:rsidP="00A83333">
      <w:pPr>
        <w:spacing w:after="0"/>
        <w:contextualSpacing/>
        <w:jc w:val="both"/>
        <w:rPr>
          <w:rFonts w:ascii="Book Antiqua" w:hAnsi="Book Antiqua" w:cs="Tahoma"/>
        </w:rPr>
      </w:pPr>
      <w:r w:rsidRPr="008E5B81">
        <w:rPr>
          <w:rFonts w:ascii="Book Antiqua" w:hAnsi="Book Antiqua" w:cs="Tahoma"/>
        </w:rPr>
        <w:t xml:space="preserve">Artículos 2.2.4.3.1.1.1 y siguientes del Decreto 1069 del 26 de mayo de 2015 y demás normas concordantes y complementarias. </w:t>
      </w:r>
    </w:p>
    <w:p w:rsidR="00125D98" w:rsidRPr="008E5B81" w:rsidRDefault="00125D98" w:rsidP="00A83333">
      <w:pPr>
        <w:spacing w:after="0"/>
        <w:contextualSpacing/>
        <w:rPr>
          <w:rFonts w:ascii="Book Antiqua" w:hAnsi="Book Antiqua" w:cs="Tahoma"/>
          <w:b/>
        </w:rPr>
      </w:pPr>
    </w:p>
    <w:p w:rsidR="000F3EF0" w:rsidRPr="008E5B81" w:rsidRDefault="000F3EF0" w:rsidP="00A83333">
      <w:pPr>
        <w:numPr>
          <w:ilvl w:val="0"/>
          <w:numId w:val="1"/>
        </w:numPr>
        <w:spacing w:after="0"/>
        <w:ind w:left="0"/>
        <w:contextualSpacing/>
        <w:jc w:val="center"/>
        <w:rPr>
          <w:rFonts w:ascii="Book Antiqua" w:hAnsi="Book Antiqua" w:cs="Tahoma"/>
          <w:b/>
        </w:rPr>
      </w:pPr>
      <w:r w:rsidRPr="008E5B81">
        <w:rPr>
          <w:rFonts w:ascii="Book Antiqua" w:hAnsi="Book Antiqua" w:cs="Tahoma"/>
          <w:b/>
        </w:rPr>
        <w:t>NOTIFICACIONES</w:t>
      </w:r>
    </w:p>
    <w:p w:rsidR="000F3EF0" w:rsidRPr="008E5B81" w:rsidRDefault="000F3EF0" w:rsidP="00A83333">
      <w:pPr>
        <w:widowControl w:val="0"/>
        <w:autoSpaceDE w:val="0"/>
        <w:autoSpaceDN w:val="0"/>
        <w:adjustRightInd w:val="0"/>
        <w:spacing w:after="0"/>
        <w:jc w:val="center"/>
        <w:rPr>
          <w:rFonts w:ascii="Book Antiqua" w:hAnsi="Book Antiqua" w:cs="Tahoma"/>
          <w:b/>
        </w:rPr>
      </w:pPr>
      <w:r w:rsidRPr="008E5B81">
        <w:rPr>
          <w:rFonts w:ascii="Book Antiqua" w:hAnsi="Book Antiqua" w:cs="Tahoma"/>
          <w:i/>
        </w:rPr>
        <w:t>(</w:t>
      </w:r>
      <w:r w:rsidRPr="008E5B81">
        <w:rPr>
          <w:rFonts w:ascii="Book Antiqua" w:hAnsi="Book Antiqua" w:cs="Tahoma"/>
          <w:bCs/>
          <w:i/>
          <w:lang w:eastAsia="es-ES"/>
        </w:rPr>
        <w:t>Lit</w:t>
      </w:r>
      <w:r w:rsidR="00DB469B" w:rsidRPr="008E5B81">
        <w:rPr>
          <w:rFonts w:ascii="Book Antiqua" w:hAnsi="Book Antiqua" w:cs="Tahoma"/>
          <w:bCs/>
          <w:i/>
          <w:lang w:eastAsia="es-ES"/>
        </w:rPr>
        <w:t xml:space="preserve">eral </w:t>
      </w:r>
      <w:r w:rsidRPr="008E5B81">
        <w:rPr>
          <w:rFonts w:ascii="Book Antiqua" w:hAnsi="Book Antiqua" w:cs="Tahoma"/>
          <w:bCs/>
          <w:i/>
          <w:lang w:eastAsia="es-ES"/>
        </w:rPr>
        <w:t xml:space="preserve">j del Artículo 2.2.4.3.1.1.6 del </w:t>
      </w:r>
      <w:r w:rsidRPr="008E5B81">
        <w:rPr>
          <w:rFonts w:ascii="Book Antiqua" w:hAnsi="Book Antiqua" w:cs="Tahoma"/>
          <w:i/>
        </w:rPr>
        <w:t>Decreto 1069 del 26 de mayo de 2015)</w:t>
      </w:r>
    </w:p>
    <w:p w:rsidR="00DE3D2B" w:rsidRPr="008E5B81" w:rsidRDefault="00DE3D2B" w:rsidP="00A83333">
      <w:pPr>
        <w:widowControl w:val="0"/>
        <w:autoSpaceDE w:val="0"/>
        <w:autoSpaceDN w:val="0"/>
        <w:adjustRightInd w:val="0"/>
        <w:spacing w:after="0"/>
        <w:jc w:val="both"/>
        <w:rPr>
          <w:rFonts w:ascii="Book Antiqua" w:hAnsi="Book Antiqua" w:cs="Tahoma"/>
        </w:rPr>
      </w:pPr>
    </w:p>
    <w:p w:rsidR="002277BC" w:rsidRPr="008E5B81" w:rsidRDefault="002277BC" w:rsidP="002277BC">
      <w:pPr>
        <w:pStyle w:val="Prrafodelista"/>
        <w:spacing w:after="0"/>
        <w:ind w:left="0"/>
        <w:jc w:val="both"/>
        <w:rPr>
          <w:rFonts w:ascii="Book Antiqua" w:hAnsi="Book Antiqua" w:cs="Tahoma"/>
        </w:rPr>
      </w:pPr>
      <w:r w:rsidRPr="002277BC">
        <w:rPr>
          <w:rFonts w:ascii="Book Antiqua" w:hAnsi="Book Antiqua" w:cs="Tahoma"/>
          <w:b/>
        </w:rPr>
        <w:t>ASEGURADORA SOLIDARIA DE COLOMBIA E.C.</w:t>
      </w:r>
      <w:r>
        <w:rPr>
          <w:rFonts w:ascii="Book Antiqua" w:hAnsi="Book Antiqua" w:cs="Tahoma"/>
        </w:rPr>
        <w:t xml:space="preserve"> recibirá notificaciones físicas en la </w:t>
      </w:r>
      <w:r w:rsidRPr="008E5B81">
        <w:rPr>
          <w:rFonts w:ascii="Book Antiqua" w:hAnsi="Book Antiqua" w:cs="Tahoma"/>
        </w:rPr>
        <w:t>Calle 100 No. 9 A-45 piso 12 de la ciudad de Bogotá D.C</w:t>
      </w:r>
      <w:r>
        <w:rPr>
          <w:rFonts w:ascii="Book Antiqua" w:hAnsi="Book Antiqua" w:cs="Tahoma"/>
        </w:rPr>
        <w:t xml:space="preserve">, electrónicas al e-mail: </w:t>
      </w:r>
      <w:hyperlink r:id="rId24" w:history="1">
        <w:r w:rsidRPr="008E5B81">
          <w:rPr>
            <w:rStyle w:val="Hipervnculo"/>
            <w:rFonts w:ascii="Book Antiqua" w:hAnsi="Book Antiqua" w:cs="Tahoma"/>
          </w:rPr>
          <w:t>notificaciones@solidaria.com.co</w:t>
        </w:r>
      </w:hyperlink>
      <w:r w:rsidRPr="008E5B81">
        <w:rPr>
          <w:rFonts w:ascii="Book Antiqua" w:hAnsi="Book Antiqua" w:cs="Tahoma"/>
        </w:rPr>
        <w:t xml:space="preserve">  </w:t>
      </w:r>
    </w:p>
    <w:p w:rsidR="002277BC" w:rsidRDefault="002277BC" w:rsidP="00A83333">
      <w:pPr>
        <w:widowControl w:val="0"/>
        <w:autoSpaceDE w:val="0"/>
        <w:autoSpaceDN w:val="0"/>
        <w:adjustRightInd w:val="0"/>
        <w:spacing w:after="0"/>
        <w:jc w:val="both"/>
        <w:rPr>
          <w:rFonts w:ascii="Book Antiqua" w:hAnsi="Book Antiqua" w:cs="Tahoma"/>
        </w:rPr>
      </w:pPr>
    </w:p>
    <w:p w:rsidR="002277BC" w:rsidRPr="008E5B81" w:rsidRDefault="002277BC" w:rsidP="002277BC">
      <w:pPr>
        <w:widowControl w:val="0"/>
        <w:autoSpaceDE w:val="0"/>
        <w:autoSpaceDN w:val="0"/>
        <w:adjustRightInd w:val="0"/>
        <w:spacing w:after="0"/>
        <w:jc w:val="both"/>
        <w:rPr>
          <w:rFonts w:ascii="Book Antiqua" w:hAnsi="Book Antiqua" w:cs="Tahoma"/>
        </w:rPr>
      </w:pPr>
      <w:r>
        <w:rPr>
          <w:rFonts w:ascii="Book Antiqua" w:hAnsi="Book Antiqua" w:cs="Tahoma"/>
        </w:rPr>
        <w:t xml:space="preserve">El suscrito, recibirá </w:t>
      </w:r>
      <w:r w:rsidRPr="008E5B81">
        <w:rPr>
          <w:rFonts w:ascii="Book Antiqua" w:hAnsi="Book Antiqua" w:cs="Tahoma"/>
        </w:rPr>
        <w:t xml:space="preserve">notificaciones físicas en la Avenida 6A Bis #35N-100, Oficina 212, Centro Empresarial Chipichape de la ciudad de Cali, y electrónicas al email: </w:t>
      </w:r>
      <w:hyperlink r:id="rId25" w:history="1">
        <w:r w:rsidRPr="008E5B81">
          <w:rPr>
            <w:rStyle w:val="Hipervnculo"/>
            <w:rFonts w:ascii="Book Antiqua" w:hAnsi="Book Antiqua" w:cs="Tahoma"/>
          </w:rPr>
          <w:t>notificaciones@gha.com.co</w:t>
        </w:r>
      </w:hyperlink>
      <w:r w:rsidRPr="008E5B81">
        <w:rPr>
          <w:rFonts w:ascii="Book Antiqua" w:hAnsi="Book Antiqua" w:cs="Tahoma"/>
        </w:rPr>
        <w:t xml:space="preserve"> </w:t>
      </w:r>
    </w:p>
    <w:p w:rsidR="002277BC" w:rsidRDefault="002277BC" w:rsidP="00A83333">
      <w:pPr>
        <w:widowControl w:val="0"/>
        <w:autoSpaceDE w:val="0"/>
        <w:autoSpaceDN w:val="0"/>
        <w:adjustRightInd w:val="0"/>
        <w:spacing w:after="0"/>
        <w:jc w:val="both"/>
        <w:rPr>
          <w:rFonts w:ascii="Book Antiqua" w:hAnsi="Book Antiqua" w:cs="Tahoma"/>
        </w:rPr>
      </w:pPr>
    </w:p>
    <w:p w:rsidR="00802121" w:rsidRDefault="00802121" w:rsidP="00802121">
      <w:pPr>
        <w:widowControl w:val="0"/>
        <w:autoSpaceDE w:val="0"/>
        <w:autoSpaceDN w:val="0"/>
        <w:adjustRightInd w:val="0"/>
        <w:spacing w:after="0"/>
        <w:jc w:val="both"/>
        <w:rPr>
          <w:rFonts w:ascii="Book Antiqua" w:hAnsi="Book Antiqua" w:cs="Tahoma"/>
        </w:rPr>
      </w:pPr>
      <w:r>
        <w:rPr>
          <w:rFonts w:ascii="Book Antiqua" w:hAnsi="Book Antiqua" w:cs="Tahoma"/>
        </w:rPr>
        <w:t xml:space="preserve">Por su parte, la entidad convocada </w:t>
      </w:r>
      <w:r w:rsidRPr="008E5B81">
        <w:rPr>
          <w:rFonts w:ascii="Book Antiqua" w:hAnsi="Book Antiqua" w:cs="Tahoma"/>
          <w:b/>
        </w:rPr>
        <w:t>NACIÓN-CONTRALORÍA GENERAL DE LA REPÚBLICA-GERENCIA DEPARTAMENTAL COLEGIADA DEL NORTE DE SANTANDER</w:t>
      </w:r>
      <w:r>
        <w:rPr>
          <w:rFonts w:ascii="Book Antiqua" w:hAnsi="Book Antiqua" w:cs="Tahoma"/>
        </w:rPr>
        <w:t xml:space="preserve">, recibirá </w:t>
      </w:r>
      <w:r w:rsidRPr="008E5B81">
        <w:rPr>
          <w:rFonts w:ascii="Book Antiqua" w:hAnsi="Book Antiqua" w:cs="Tahoma"/>
        </w:rPr>
        <w:t xml:space="preserve">notificaciones físicas en la Avenida 11E No. 8A-07 Barrio </w:t>
      </w:r>
      <w:proofErr w:type="spellStart"/>
      <w:r w:rsidRPr="008E5B81">
        <w:rPr>
          <w:rFonts w:ascii="Book Antiqua" w:hAnsi="Book Antiqua" w:cs="Tahoma"/>
        </w:rPr>
        <w:t>Colsag</w:t>
      </w:r>
      <w:proofErr w:type="spellEnd"/>
      <w:r w:rsidRPr="008E5B81">
        <w:rPr>
          <w:rFonts w:ascii="Book Antiqua" w:hAnsi="Book Antiqua" w:cs="Tahoma"/>
        </w:rPr>
        <w:t xml:space="preserve">, de la ciudad de San José de Cúcuta, y electrónicas a los email: </w:t>
      </w:r>
      <w:hyperlink r:id="rId26" w:history="1">
        <w:r w:rsidRPr="008E5B81">
          <w:rPr>
            <w:rStyle w:val="Hipervnculo"/>
            <w:rFonts w:ascii="Book Antiqua" w:hAnsi="Book Antiqua" w:cs="Tahoma"/>
          </w:rPr>
          <w:t>cgr@contraloria.gov.co</w:t>
        </w:r>
      </w:hyperlink>
      <w:r w:rsidRPr="008E5B81">
        <w:rPr>
          <w:rFonts w:ascii="Book Antiqua" w:hAnsi="Book Antiqua" w:cs="Tahoma"/>
        </w:rPr>
        <w:t xml:space="preserve"> </w:t>
      </w:r>
      <w:hyperlink r:id="rId27" w:history="1">
        <w:r w:rsidRPr="008E5B81">
          <w:rPr>
            <w:rStyle w:val="Hipervnculo"/>
            <w:rFonts w:ascii="Book Antiqua" w:hAnsi="Book Antiqua" w:cs="Tahoma"/>
          </w:rPr>
          <w:t>responsabilidadfiscalcgr@contraloria.gov.co</w:t>
        </w:r>
      </w:hyperlink>
      <w:r w:rsidRPr="008E5B81">
        <w:rPr>
          <w:rFonts w:ascii="Book Antiqua" w:hAnsi="Book Antiqua" w:cs="Tahoma"/>
        </w:rPr>
        <w:t xml:space="preserve"> y </w:t>
      </w:r>
      <w:hyperlink r:id="rId28" w:history="1">
        <w:r w:rsidRPr="008E5B81">
          <w:rPr>
            <w:rStyle w:val="Hipervnculo"/>
            <w:rFonts w:ascii="Book Antiqua" w:hAnsi="Book Antiqua" w:cs="Tahoma"/>
          </w:rPr>
          <w:t>sec.comun.nsantander@contraloria.gov.co</w:t>
        </w:r>
      </w:hyperlink>
      <w:r w:rsidRPr="008E5B81">
        <w:rPr>
          <w:rFonts w:ascii="Book Antiqua" w:hAnsi="Book Antiqua" w:cs="Tahoma"/>
        </w:rPr>
        <w:t xml:space="preserve">       </w:t>
      </w:r>
    </w:p>
    <w:p w:rsidR="00802121" w:rsidRPr="008E5B81" w:rsidRDefault="00802121" w:rsidP="00802121">
      <w:pPr>
        <w:widowControl w:val="0"/>
        <w:autoSpaceDE w:val="0"/>
        <w:autoSpaceDN w:val="0"/>
        <w:adjustRightInd w:val="0"/>
        <w:spacing w:after="0"/>
        <w:contextualSpacing/>
        <w:jc w:val="both"/>
        <w:rPr>
          <w:rFonts w:ascii="Book Antiqua" w:hAnsi="Book Antiqua" w:cs="Tahoma"/>
        </w:rPr>
      </w:pPr>
    </w:p>
    <w:p w:rsidR="002277BC" w:rsidRDefault="002277BC" w:rsidP="00A83333">
      <w:pPr>
        <w:widowControl w:val="0"/>
        <w:autoSpaceDE w:val="0"/>
        <w:autoSpaceDN w:val="0"/>
        <w:adjustRightInd w:val="0"/>
        <w:spacing w:after="0"/>
        <w:jc w:val="both"/>
        <w:rPr>
          <w:rFonts w:ascii="Book Antiqua" w:hAnsi="Book Antiqua" w:cs="Tahoma"/>
        </w:rPr>
      </w:pPr>
    </w:p>
    <w:p w:rsidR="002277BC" w:rsidRDefault="002277BC" w:rsidP="00A83333">
      <w:pPr>
        <w:widowControl w:val="0"/>
        <w:autoSpaceDE w:val="0"/>
        <w:autoSpaceDN w:val="0"/>
        <w:adjustRightInd w:val="0"/>
        <w:spacing w:after="0"/>
        <w:jc w:val="both"/>
        <w:rPr>
          <w:rFonts w:ascii="Book Antiqua" w:hAnsi="Book Antiqua" w:cs="Tahoma"/>
        </w:rPr>
      </w:pPr>
    </w:p>
    <w:p w:rsidR="00DA030A" w:rsidRPr="008E5B81" w:rsidRDefault="00DA030A" w:rsidP="00A83333">
      <w:pPr>
        <w:widowControl w:val="0"/>
        <w:autoSpaceDE w:val="0"/>
        <w:autoSpaceDN w:val="0"/>
        <w:adjustRightInd w:val="0"/>
        <w:spacing w:after="0"/>
        <w:jc w:val="both"/>
        <w:rPr>
          <w:rFonts w:ascii="Book Antiqua" w:hAnsi="Book Antiqua" w:cs="Tahoma"/>
        </w:rPr>
      </w:pPr>
    </w:p>
    <w:p w:rsidR="001751D3" w:rsidRPr="008E5B81" w:rsidRDefault="000F3EF0" w:rsidP="00A83333">
      <w:pPr>
        <w:numPr>
          <w:ilvl w:val="0"/>
          <w:numId w:val="1"/>
        </w:numPr>
        <w:spacing w:after="0"/>
        <w:ind w:left="0"/>
        <w:jc w:val="center"/>
        <w:rPr>
          <w:rFonts w:ascii="Book Antiqua" w:hAnsi="Book Antiqua" w:cs="Tahoma"/>
        </w:rPr>
      </w:pPr>
      <w:r w:rsidRPr="008E5B81">
        <w:rPr>
          <w:rFonts w:ascii="Book Antiqua" w:hAnsi="Book Antiqua" w:cs="Tahoma"/>
        </w:rPr>
        <w:lastRenderedPageBreak/>
        <w:tab/>
      </w:r>
      <w:r w:rsidRPr="008E5B81">
        <w:rPr>
          <w:rFonts w:ascii="Book Antiqua" w:hAnsi="Book Antiqua" w:cs="Tahoma"/>
          <w:b/>
          <w:u w:val="single"/>
        </w:rPr>
        <w:t>ANEXOS</w:t>
      </w:r>
    </w:p>
    <w:p w:rsidR="00191E05" w:rsidRPr="008E5B81" w:rsidRDefault="00191E05" w:rsidP="00A83333">
      <w:pPr>
        <w:pStyle w:val="Prrafodelista"/>
        <w:spacing w:after="0"/>
        <w:ind w:left="0"/>
        <w:jc w:val="both"/>
        <w:rPr>
          <w:rFonts w:ascii="Book Antiqua" w:hAnsi="Book Antiqua" w:cs="Tahoma"/>
          <w:noProof w:val="0"/>
          <w:lang w:val="es-ES"/>
        </w:rPr>
      </w:pPr>
    </w:p>
    <w:p w:rsidR="002C1F44" w:rsidRPr="008E5B81" w:rsidRDefault="00191E05" w:rsidP="00A83333">
      <w:pPr>
        <w:pStyle w:val="Prrafodelista"/>
        <w:spacing w:after="0"/>
        <w:ind w:left="0"/>
        <w:jc w:val="both"/>
        <w:rPr>
          <w:rFonts w:ascii="Book Antiqua" w:hAnsi="Book Antiqua" w:cs="Tahoma"/>
        </w:rPr>
      </w:pPr>
      <w:r w:rsidRPr="008E5B81">
        <w:rPr>
          <w:rFonts w:ascii="Book Antiqua" w:hAnsi="Book Antiqua" w:cs="Tahoma"/>
          <w:b/>
          <w:noProof w:val="0"/>
          <w:lang w:val="es-ES"/>
        </w:rPr>
        <w:t>1.</w:t>
      </w:r>
      <w:r w:rsidRPr="008E5B81">
        <w:rPr>
          <w:rFonts w:ascii="Book Antiqua" w:hAnsi="Book Antiqua" w:cs="Tahoma"/>
        </w:rPr>
        <w:t xml:space="preserve"> Los d</w:t>
      </w:r>
      <w:r w:rsidR="000F3EF0" w:rsidRPr="008E5B81">
        <w:rPr>
          <w:rFonts w:ascii="Book Antiqua" w:hAnsi="Book Antiqua" w:cs="Tahoma"/>
        </w:rPr>
        <w:t>ocumentos aportados c</w:t>
      </w:r>
      <w:r w:rsidR="00125D98" w:rsidRPr="008E5B81">
        <w:rPr>
          <w:rFonts w:ascii="Book Antiqua" w:hAnsi="Book Antiqua" w:cs="Tahoma"/>
        </w:rPr>
        <w:t>on la solicitud de conciliacion</w:t>
      </w:r>
      <w:r w:rsidR="001751D3" w:rsidRPr="008E5B81">
        <w:rPr>
          <w:rFonts w:ascii="Book Antiqua" w:hAnsi="Book Antiqua" w:cs="Tahoma"/>
        </w:rPr>
        <w:t xml:space="preserve"> y relacionados en el acá</w:t>
      </w:r>
      <w:r w:rsidR="000F3EF0" w:rsidRPr="008E5B81">
        <w:rPr>
          <w:rFonts w:ascii="Book Antiqua" w:hAnsi="Book Antiqua" w:cs="Tahoma"/>
        </w:rPr>
        <w:t xml:space="preserve">pite de pruebas. </w:t>
      </w:r>
    </w:p>
    <w:p w:rsidR="001751D3" w:rsidRPr="008E5B81" w:rsidRDefault="001751D3" w:rsidP="00A83333">
      <w:pPr>
        <w:pStyle w:val="Prrafodelista"/>
        <w:spacing w:after="0"/>
        <w:ind w:left="0"/>
        <w:jc w:val="both"/>
        <w:rPr>
          <w:rFonts w:ascii="Book Antiqua" w:hAnsi="Book Antiqua" w:cs="Tahoma"/>
        </w:rPr>
      </w:pPr>
    </w:p>
    <w:p w:rsidR="00802121" w:rsidRDefault="00191E05" w:rsidP="00A83333">
      <w:pPr>
        <w:spacing w:after="0"/>
        <w:jc w:val="both"/>
        <w:rPr>
          <w:rFonts w:ascii="Book Antiqua" w:hAnsi="Book Antiqua" w:cs="Tahoma"/>
        </w:rPr>
      </w:pPr>
      <w:r w:rsidRPr="008E5B81">
        <w:rPr>
          <w:rFonts w:ascii="Book Antiqua" w:hAnsi="Book Antiqua" w:cs="Tahoma"/>
          <w:b/>
        </w:rPr>
        <w:t>2.</w:t>
      </w:r>
      <w:r w:rsidRPr="008E5B81">
        <w:rPr>
          <w:rFonts w:ascii="Book Antiqua" w:hAnsi="Book Antiqua" w:cs="Tahoma"/>
        </w:rPr>
        <w:t xml:space="preserve"> </w:t>
      </w:r>
      <w:r w:rsidR="00802121">
        <w:rPr>
          <w:rFonts w:ascii="Book Antiqua" w:hAnsi="Book Antiqua" w:cs="Tahoma"/>
        </w:rPr>
        <w:t>Constancia de envío de la solicitud de conciliación de la referencia a la entidad convocada y a la Agencia Nacional de Defensa Jurídica del Estado.</w:t>
      </w:r>
    </w:p>
    <w:p w:rsidR="00191E05" w:rsidRPr="008E5B81" w:rsidRDefault="00191E05" w:rsidP="00A83333">
      <w:pPr>
        <w:spacing w:after="0"/>
        <w:jc w:val="both"/>
        <w:rPr>
          <w:rFonts w:ascii="Book Antiqua" w:hAnsi="Book Antiqua" w:cs="Tahoma"/>
          <w:noProof/>
          <w:lang w:val="es-CO"/>
        </w:rPr>
      </w:pPr>
    </w:p>
    <w:p w:rsidR="00191E05" w:rsidRPr="008E5B81" w:rsidRDefault="00191E05" w:rsidP="00A83333">
      <w:pPr>
        <w:spacing w:after="0"/>
        <w:jc w:val="both"/>
        <w:rPr>
          <w:rFonts w:ascii="Book Antiqua" w:hAnsi="Book Antiqua" w:cs="Tahoma"/>
        </w:rPr>
      </w:pPr>
      <w:r w:rsidRPr="008E5B81">
        <w:rPr>
          <w:rFonts w:ascii="Book Antiqua" w:hAnsi="Book Antiqua" w:cs="Tahoma"/>
          <w:b/>
          <w:noProof/>
          <w:lang w:val="es-CO"/>
        </w:rPr>
        <w:t>3.</w:t>
      </w:r>
      <w:r w:rsidRPr="008E5B81">
        <w:rPr>
          <w:rFonts w:ascii="Book Antiqua" w:hAnsi="Book Antiqua" w:cs="Tahoma"/>
        </w:rPr>
        <w:t xml:space="preserve"> Certificado de existencia y representación </w:t>
      </w:r>
      <w:r w:rsidR="00802121">
        <w:rPr>
          <w:rFonts w:ascii="Book Antiqua" w:hAnsi="Book Antiqua" w:cs="Tahoma"/>
        </w:rPr>
        <w:t>legal de Aseguradora Solidaria de Colombia E.C., documento en el que se constata que el suscrito ostenta la calidad de apoderado general de la compañía, con facultades para conciliar.</w:t>
      </w:r>
    </w:p>
    <w:p w:rsidR="00191E05" w:rsidRPr="008E5B81" w:rsidRDefault="00191E05" w:rsidP="00A83333">
      <w:pPr>
        <w:pStyle w:val="Prrafodelista"/>
        <w:spacing w:after="0"/>
        <w:rPr>
          <w:rFonts w:ascii="Book Antiqua" w:hAnsi="Book Antiqua" w:cs="Tahoma"/>
          <w:b/>
        </w:rPr>
      </w:pPr>
    </w:p>
    <w:p w:rsidR="00191E05" w:rsidRPr="008E5B81" w:rsidRDefault="00191E05" w:rsidP="00A83333">
      <w:pPr>
        <w:pStyle w:val="Prrafodelista"/>
        <w:spacing w:after="0"/>
        <w:ind w:left="0"/>
        <w:jc w:val="both"/>
        <w:rPr>
          <w:rFonts w:ascii="Book Antiqua" w:hAnsi="Book Antiqua" w:cs="Tahoma"/>
          <w:b/>
        </w:rPr>
      </w:pPr>
    </w:p>
    <w:p w:rsidR="00DC6274" w:rsidRPr="008E5B81" w:rsidRDefault="00F02492" w:rsidP="00A83333">
      <w:pPr>
        <w:pStyle w:val="Prrafodelista"/>
        <w:spacing w:after="0"/>
        <w:ind w:left="0"/>
        <w:jc w:val="both"/>
        <w:rPr>
          <w:rFonts w:ascii="Book Antiqua" w:hAnsi="Book Antiqua" w:cs="Tahoma"/>
        </w:rPr>
      </w:pPr>
      <w:r w:rsidRPr="008E5B81">
        <w:rPr>
          <w:rFonts w:ascii="Book Antiqua" w:hAnsi="Book Antiqua" w:cstheme="minorHAnsi"/>
          <w:lang w:eastAsia="es-CO"/>
        </w:rPr>
        <w:drawing>
          <wp:anchor distT="0" distB="0" distL="114300" distR="114300" simplePos="0" relativeHeight="251668480" behindDoc="1" locked="0" layoutInCell="1" allowOverlap="1" wp14:anchorId="2C1D02E8" wp14:editId="70055BB7">
            <wp:simplePos x="0" y="0"/>
            <wp:positionH relativeFrom="margin">
              <wp:posOffset>-76200</wp:posOffset>
            </wp:positionH>
            <wp:positionV relativeFrom="paragraph">
              <wp:posOffset>104140</wp:posOffset>
            </wp:positionV>
            <wp:extent cx="2438400" cy="1105535"/>
            <wp:effectExtent l="0" t="0" r="0" b="0"/>
            <wp:wrapNone/>
            <wp:docPr id="2" name="Imagen 2" descr="NuevoDocumento 2019-02-19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evoDocumento 2019-02-19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438400" cy="1105535"/>
                    </a:xfrm>
                    <a:prstGeom prst="rect">
                      <a:avLst/>
                    </a:prstGeom>
                    <a:noFill/>
                    <a:ln>
                      <a:noFill/>
                    </a:ln>
                  </pic:spPr>
                </pic:pic>
              </a:graphicData>
            </a:graphic>
            <wp14:sizeRelH relativeFrom="page">
              <wp14:pctWidth>0</wp14:pctWidth>
            </wp14:sizeRelH>
            <wp14:sizeRelV relativeFrom="page">
              <wp14:pctHeight>0</wp14:pctHeight>
            </wp14:sizeRelV>
          </wp:anchor>
        </w:drawing>
      </w:r>
      <w:r w:rsidR="00F6721C" w:rsidRPr="008E5B81">
        <w:rPr>
          <w:rFonts w:ascii="Book Antiqua" w:hAnsi="Book Antiqua" w:cs="Tahoma"/>
          <w:b/>
        </w:rPr>
        <w:t xml:space="preserve">Atentamente, </w:t>
      </w:r>
    </w:p>
    <w:p w:rsidR="000E3EB9" w:rsidRPr="008E5B81" w:rsidRDefault="000E3EB9" w:rsidP="00A83333">
      <w:pPr>
        <w:pStyle w:val="Predeterminado"/>
        <w:spacing w:line="276" w:lineRule="auto"/>
        <w:jc w:val="both"/>
        <w:rPr>
          <w:rFonts w:ascii="Book Antiqua" w:hAnsi="Book Antiqua" w:cs="Tahoma"/>
          <w:b/>
          <w:sz w:val="22"/>
          <w:szCs w:val="22"/>
        </w:rPr>
      </w:pPr>
    </w:p>
    <w:p w:rsidR="00F02492" w:rsidRPr="008E5B81" w:rsidRDefault="00F02492" w:rsidP="00A83333">
      <w:pPr>
        <w:pStyle w:val="Predeterminado"/>
        <w:spacing w:line="276" w:lineRule="auto"/>
        <w:jc w:val="both"/>
        <w:rPr>
          <w:rFonts w:ascii="Book Antiqua" w:hAnsi="Book Antiqua" w:cs="Tahoma"/>
          <w:b/>
          <w:sz w:val="22"/>
          <w:szCs w:val="22"/>
        </w:rPr>
      </w:pPr>
    </w:p>
    <w:p w:rsidR="00F02492" w:rsidRPr="008E5B81" w:rsidRDefault="00F02492" w:rsidP="00A83333">
      <w:pPr>
        <w:pStyle w:val="Predeterminado"/>
        <w:spacing w:line="276" w:lineRule="auto"/>
        <w:jc w:val="both"/>
        <w:rPr>
          <w:rFonts w:ascii="Book Antiqua" w:hAnsi="Book Antiqua" w:cs="Tahoma"/>
          <w:b/>
          <w:sz w:val="22"/>
          <w:szCs w:val="22"/>
        </w:rPr>
      </w:pPr>
    </w:p>
    <w:p w:rsidR="00802121" w:rsidRDefault="00802121" w:rsidP="00A83333">
      <w:pPr>
        <w:pStyle w:val="Predeterminado"/>
        <w:spacing w:line="276" w:lineRule="auto"/>
        <w:jc w:val="both"/>
        <w:rPr>
          <w:rFonts w:ascii="Book Antiqua" w:hAnsi="Book Antiqua" w:cs="Tahoma"/>
          <w:b/>
          <w:sz w:val="22"/>
          <w:szCs w:val="22"/>
        </w:rPr>
      </w:pPr>
    </w:p>
    <w:p w:rsidR="00802121" w:rsidRDefault="00802121" w:rsidP="00A83333">
      <w:pPr>
        <w:pStyle w:val="Predeterminado"/>
        <w:spacing w:line="276" w:lineRule="auto"/>
        <w:jc w:val="both"/>
        <w:rPr>
          <w:rFonts w:ascii="Book Antiqua" w:hAnsi="Book Antiqua" w:cs="Tahoma"/>
          <w:b/>
          <w:sz w:val="22"/>
          <w:szCs w:val="22"/>
        </w:rPr>
      </w:pPr>
    </w:p>
    <w:p w:rsidR="00DC0268" w:rsidRPr="008E5B81" w:rsidRDefault="00CC7937" w:rsidP="00A83333">
      <w:pPr>
        <w:pStyle w:val="Predeterminado"/>
        <w:spacing w:line="276" w:lineRule="auto"/>
        <w:jc w:val="both"/>
        <w:rPr>
          <w:rFonts w:ascii="Book Antiqua" w:hAnsi="Book Antiqua" w:cs="Tahoma"/>
          <w:b/>
          <w:sz w:val="22"/>
          <w:szCs w:val="22"/>
        </w:rPr>
      </w:pPr>
      <w:r w:rsidRPr="008E5B81">
        <w:rPr>
          <w:rFonts w:ascii="Book Antiqua" w:hAnsi="Book Antiqua" w:cs="Tahoma"/>
          <w:b/>
          <w:sz w:val="22"/>
          <w:szCs w:val="22"/>
        </w:rPr>
        <w:t>GUSTAVO ALBERTO HERRERA ÁVILA</w:t>
      </w:r>
    </w:p>
    <w:p w:rsidR="00CC7937" w:rsidRPr="008E5B81" w:rsidRDefault="00CC7937" w:rsidP="00A83333">
      <w:pPr>
        <w:pStyle w:val="Predeterminado"/>
        <w:spacing w:line="276" w:lineRule="auto"/>
        <w:jc w:val="both"/>
        <w:rPr>
          <w:rFonts w:ascii="Book Antiqua" w:hAnsi="Book Antiqua" w:cs="Tahoma"/>
          <w:b/>
          <w:sz w:val="22"/>
          <w:szCs w:val="22"/>
        </w:rPr>
      </w:pPr>
      <w:r w:rsidRPr="008E5B81">
        <w:rPr>
          <w:rFonts w:ascii="Book Antiqua" w:hAnsi="Book Antiqua" w:cs="Tahoma"/>
          <w:b/>
          <w:sz w:val="22"/>
          <w:szCs w:val="22"/>
        </w:rPr>
        <w:t>C.C. No. 19.395.114 de Bogotá D.C.</w:t>
      </w:r>
    </w:p>
    <w:p w:rsidR="000C0A7C" w:rsidRPr="008E5B81" w:rsidRDefault="00CC7937" w:rsidP="00A83333">
      <w:pPr>
        <w:pStyle w:val="Predeterminado"/>
        <w:spacing w:line="276" w:lineRule="auto"/>
        <w:jc w:val="both"/>
        <w:rPr>
          <w:rFonts w:ascii="Book Antiqua" w:hAnsi="Book Antiqua" w:cs="Tahoma"/>
          <w:b/>
          <w:sz w:val="22"/>
          <w:szCs w:val="22"/>
        </w:rPr>
      </w:pPr>
      <w:r w:rsidRPr="008E5B81">
        <w:rPr>
          <w:rFonts w:ascii="Book Antiqua" w:hAnsi="Book Antiqua" w:cs="Tahoma"/>
          <w:b/>
          <w:sz w:val="22"/>
          <w:szCs w:val="22"/>
        </w:rPr>
        <w:t>T.P. No. 39.116 del Consejo Superior de la J.</w:t>
      </w:r>
    </w:p>
    <w:sectPr w:rsidR="000C0A7C" w:rsidRPr="008E5B81" w:rsidSect="00425A6F">
      <w:headerReference w:type="default" r:id="rId30"/>
      <w:footerReference w:type="default" r:id="rId31"/>
      <w:pgSz w:w="12240" w:h="15840" w:code="1"/>
      <w:pgMar w:top="1701" w:right="1418"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51D" w:rsidRDefault="0038651D" w:rsidP="000F3EF0">
      <w:pPr>
        <w:spacing w:after="0" w:line="240" w:lineRule="auto"/>
      </w:pPr>
      <w:r>
        <w:separator/>
      </w:r>
    </w:p>
  </w:endnote>
  <w:endnote w:type="continuationSeparator" w:id="0">
    <w:p w:rsidR="0038651D" w:rsidRDefault="0038651D" w:rsidP="000F3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415" w:rsidRPr="00F7673B" w:rsidRDefault="008E1415">
    <w:pPr>
      <w:pStyle w:val="Piedepgina"/>
      <w:rPr>
        <w:lang w:val="es-CO"/>
      </w:rPr>
    </w:pPr>
    <w:r>
      <w:rPr>
        <w:lang w:val="es-CO"/>
      </w:rPr>
      <w:t>GRC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51D" w:rsidRDefault="0038651D" w:rsidP="000F3EF0">
      <w:pPr>
        <w:spacing w:after="0" w:line="240" w:lineRule="auto"/>
      </w:pPr>
      <w:r>
        <w:separator/>
      </w:r>
    </w:p>
  </w:footnote>
  <w:footnote w:type="continuationSeparator" w:id="0">
    <w:p w:rsidR="0038651D" w:rsidRDefault="0038651D" w:rsidP="000F3E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415" w:rsidRPr="000C3863" w:rsidRDefault="008E1415">
    <w:pPr>
      <w:pStyle w:val="Encabezado"/>
      <w:jc w:val="right"/>
      <w:rPr>
        <w:sz w:val="16"/>
        <w:szCs w:val="16"/>
      </w:rPr>
    </w:pPr>
    <w:r>
      <w:rPr>
        <w:noProof/>
        <w:lang w:val="es-CO" w:eastAsia="es-CO"/>
      </w:rPr>
      <w:drawing>
        <wp:anchor distT="0" distB="0" distL="114300" distR="114300" simplePos="0" relativeHeight="251659264" behindDoc="1" locked="0" layoutInCell="1" allowOverlap="1" wp14:anchorId="251B8E8C" wp14:editId="2D384B3B">
          <wp:simplePos x="0" y="0"/>
          <wp:positionH relativeFrom="page">
            <wp:posOffset>5619115</wp:posOffset>
          </wp:positionH>
          <wp:positionV relativeFrom="page">
            <wp:posOffset>697230</wp:posOffset>
          </wp:positionV>
          <wp:extent cx="1395095" cy="327025"/>
          <wp:effectExtent l="0" t="0" r="0" b="0"/>
          <wp:wrapNone/>
          <wp:docPr id="13" name="Imagen 13" descr="Imagen que contiene dibuj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27025"/>
                  </a:xfrm>
                  <a:prstGeom prst="rect">
                    <a:avLst/>
                  </a:prstGeom>
                  <a:noFill/>
                </pic:spPr>
              </pic:pic>
            </a:graphicData>
          </a:graphic>
          <wp14:sizeRelH relativeFrom="page">
            <wp14:pctWidth>0</wp14:pctWidth>
          </wp14:sizeRelH>
          <wp14:sizeRelV relativeFrom="page">
            <wp14:pctHeight>0</wp14:pctHeight>
          </wp14:sizeRelV>
        </wp:anchor>
      </w:drawing>
    </w:r>
    <w:r w:rsidRPr="000C3863">
      <w:rPr>
        <w:sz w:val="16"/>
        <w:szCs w:val="16"/>
      </w:rPr>
      <w:fldChar w:fldCharType="begin"/>
    </w:r>
    <w:r w:rsidRPr="000C3863">
      <w:rPr>
        <w:sz w:val="16"/>
        <w:szCs w:val="16"/>
      </w:rPr>
      <w:instrText xml:space="preserve"> PAGE   \* MERGEFORMAT </w:instrText>
    </w:r>
    <w:r w:rsidRPr="000C3863">
      <w:rPr>
        <w:sz w:val="16"/>
        <w:szCs w:val="16"/>
      </w:rPr>
      <w:fldChar w:fldCharType="separate"/>
    </w:r>
    <w:r w:rsidR="00515A39">
      <w:rPr>
        <w:noProof/>
        <w:sz w:val="16"/>
        <w:szCs w:val="16"/>
      </w:rPr>
      <w:t>26</w:t>
    </w:r>
    <w:r w:rsidRPr="000C3863">
      <w:rPr>
        <w:sz w:val="16"/>
        <w:szCs w:val="16"/>
      </w:rPr>
      <w:fldChar w:fldCharType="end"/>
    </w:r>
  </w:p>
  <w:p w:rsidR="008E1415" w:rsidRDefault="008E1415" w:rsidP="00191E05">
    <w:pPr>
      <w:pStyle w:val="Encabezado"/>
      <w:jc w:val="center"/>
    </w:pPr>
    <w:r>
      <w:tab/>
    </w:r>
    <w:r>
      <w:tab/>
    </w:r>
  </w:p>
  <w:p w:rsidR="008E1415" w:rsidRDefault="008E1415">
    <w:pPr>
      <w:pStyle w:val="Encabezado"/>
    </w:pPr>
  </w:p>
  <w:p w:rsidR="008E1415" w:rsidRDefault="008E14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A36BB"/>
    <w:multiLevelType w:val="hybridMultilevel"/>
    <w:tmpl w:val="66E040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884FD1"/>
    <w:multiLevelType w:val="hybridMultilevel"/>
    <w:tmpl w:val="BF64D46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F631A1"/>
    <w:multiLevelType w:val="hybridMultilevel"/>
    <w:tmpl w:val="0664AAD8"/>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B71CAD"/>
    <w:multiLevelType w:val="hybridMultilevel"/>
    <w:tmpl w:val="431C0E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6E1F99"/>
    <w:multiLevelType w:val="hybridMultilevel"/>
    <w:tmpl w:val="AE5ED6E2"/>
    <w:lvl w:ilvl="0" w:tplc="510466F8">
      <w:start w:val="1"/>
      <w:numFmt w:val="decimal"/>
      <w:lvlText w:val="%1."/>
      <w:lvlJc w:val="left"/>
      <w:pPr>
        <w:ind w:left="720" w:hanging="360"/>
      </w:pPr>
      <w:rPr>
        <w:rFonts w:hint="default"/>
        <w:b/>
        <w:i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9FD36C8"/>
    <w:multiLevelType w:val="hybridMultilevel"/>
    <w:tmpl w:val="FB8832AA"/>
    <w:lvl w:ilvl="0" w:tplc="21D2B9F4">
      <w:start w:val="1"/>
      <w:numFmt w:val="lowerRoman"/>
      <w:lvlText w:val="%1)"/>
      <w:lvlJc w:val="left"/>
      <w:pPr>
        <w:ind w:left="1080" w:hanging="72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A122DF3"/>
    <w:multiLevelType w:val="hybridMultilevel"/>
    <w:tmpl w:val="9F76E31C"/>
    <w:lvl w:ilvl="0" w:tplc="57A4811A">
      <w:start w:val="1"/>
      <w:numFmt w:val="decimal"/>
      <w:lvlText w:val="%1."/>
      <w:lvlJc w:val="left"/>
      <w:pPr>
        <w:ind w:left="102" w:hanging="291"/>
        <w:jc w:val="right"/>
      </w:pPr>
      <w:rPr>
        <w:rFonts w:ascii="Tahoma" w:hAnsi="Tahoma" w:cs="Tahoma" w:hint="default"/>
        <w:i w:val="0"/>
        <w:iCs w:val="0"/>
        <w:w w:val="100"/>
        <w:lang w:val="es-ES" w:eastAsia="en-US" w:bidi="ar-SA"/>
      </w:rPr>
    </w:lvl>
    <w:lvl w:ilvl="1" w:tplc="A1CCB598">
      <w:numFmt w:val="bullet"/>
      <w:lvlText w:val="•"/>
      <w:lvlJc w:val="left"/>
      <w:pPr>
        <w:ind w:left="1020" w:hanging="291"/>
      </w:pPr>
      <w:rPr>
        <w:rFonts w:hint="default"/>
        <w:lang w:val="es-ES" w:eastAsia="en-US" w:bidi="ar-SA"/>
      </w:rPr>
    </w:lvl>
    <w:lvl w:ilvl="2" w:tplc="24949DD4">
      <w:numFmt w:val="bullet"/>
      <w:lvlText w:val="•"/>
      <w:lvlJc w:val="left"/>
      <w:pPr>
        <w:ind w:left="1940" w:hanging="291"/>
      </w:pPr>
      <w:rPr>
        <w:rFonts w:hint="default"/>
        <w:lang w:val="es-ES" w:eastAsia="en-US" w:bidi="ar-SA"/>
      </w:rPr>
    </w:lvl>
    <w:lvl w:ilvl="3" w:tplc="4D78626E">
      <w:numFmt w:val="bullet"/>
      <w:lvlText w:val="•"/>
      <w:lvlJc w:val="left"/>
      <w:pPr>
        <w:ind w:left="2860" w:hanging="291"/>
      </w:pPr>
      <w:rPr>
        <w:rFonts w:hint="default"/>
        <w:lang w:val="es-ES" w:eastAsia="en-US" w:bidi="ar-SA"/>
      </w:rPr>
    </w:lvl>
    <w:lvl w:ilvl="4" w:tplc="7194A236">
      <w:numFmt w:val="bullet"/>
      <w:lvlText w:val="•"/>
      <w:lvlJc w:val="left"/>
      <w:pPr>
        <w:ind w:left="3780" w:hanging="291"/>
      </w:pPr>
      <w:rPr>
        <w:rFonts w:hint="default"/>
        <w:lang w:val="es-ES" w:eastAsia="en-US" w:bidi="ar-SA"/>
      </w:rPr>
    </w:lvl>
    <w:lvl w:ilvl="5" w:tplc="9C923420">
      <w:numFmt w:val="bullet"/>
      <w:lvlText w:val="•"/>
      <w:lvlJc w:val="left"/>
      <w:pPr>
        <w:ind w:left="4700" w:hanging="291"/>
      </w:pPr>
      <w:rPr>
        <w:rFonts w:hint="default"/>
        <w:lang w:val="es-ES" w:eastAsia="en-US" w:bidi="ar-SA"/>
      </w:rPr>
    </w:lvl>
    <w:lvl w:ilvl="6" w:tplc="014ABEF6">
      <w:numFmt w:val="bullet"/>
      <w:lvlText w:val="•"/>
      <w:lvlJc w:val="left"/>
      <w:pPr>
        <w:ind w:left="5620" w:hanging="291"/>
      </w:pPr>
      <w:rPr>
        <w:rFonts w:hint="default"/>
        <w:lang w:val="es-ES" w:eastAsia="en-US" w:bidi="ar-SA"/>
      </w:rPr>
    </w:lvl>
    <w:lvl w:ilvl="7" w:tplc="92A2D0F6">
      <w:numFmt w:val="bullet"/>
      <w:lvlText w:val="•"/>
      <w:lvlJc w:val="left"/>
      <w:pPr>
        <w:ind w:left="6540" w:hanging="291"/>
      </w:pPr>
      <w:rPr>
        <w:rFonts w:hint="default"/>
        <w:lang w:val="es-ES" w:eastAsia="en-US" w:bidi="ar-SA"/>
      </w:rPr>
    </w:lvl>
    <w:lvl w:ilvl="8" w:tplc="F2960C16">
      <w:numFmt w:val="bullet"/>
      <w:lvlText w:val="•"/>
      <w:lvlJc w:val="left"/>
      <w:pPr>
        <w:ind w:left="7460" w:hanging="291"/>
      </w:pPr>
      <w:rPr>
        <w:rFonts w:hint="default"/>
        <w:lang w:val="es-ES" w:eastAsia="en-US" w:bidi="ar-SA"/>
      </w:rPr>
    </w:lvl>
  </w:abstractNum>
  <w:abstractNum w:abstractNumId="7" w15:restartNumberingAfterBreak="0">
    <w:nsid w:val="2CC40789"/>
    <w:multiLevelType w:val="hybridMultilevel"/>
    <w:tmpl w:val="18BEB004"/>
    <w:lvl w:ilvl="0" w:tplc="F1226D42">
      <w:start w:val="1"/>
      <w:numFmt w:val="bullet"/>
      <w:lvlText w:val="-"/>
      <w:lvlJc w:val="left"/>
      <w:pPr>
        <w:ind w:left="720" w:hanging="360"/>
      </w:pPr>
      <w:rPr>
        <w:rFonts w:ascii="Book Antiqua" w:eastAsia="Calibri" w:hAnsi="Book Antiqu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3EB0831"/>
    <w:multiLevelType w:val="hybridMultilevel"/>
    <w:tmpl w:val="CEAC304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3AED5B16"/>
    <w:multiLevelType w:val="hybridMultilevel"/>
    <w:tmpl w:val="FB8832AA"/>
    <w:lvl w:ilvl="0" w:tplc="21D2B9F4">
      <w:start w:val="1"/>
      <w:numFmt w:val="lowerRoman"/>
      <w:lvlText w:val="%1)"/>
      <w:lvlJc w:val="left"/>
      <w:pPr>
        <w:ind w:left="1080" w:hanging="72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CC56BC"/>
    <w:multiLevelType w:val="hybridMultilevel"/>
    <w:tmpl w:val="740451DA"/>
    <w:lvl w:ilvl="0" w:tplc="A294A3C6">
      <w:start w:val="4"/>
      <w:numFmt w:val="decimal"/>
      <w:lvlText w:val="%1"/>
      <w:lvlJc w:val="left"/>
      <w:pPr>
        <w:ind w:left="212" w:hanging="111"/>
      </w:pPr>
      <w:rPr>
        <w:rFonts w:ascii="Calibri" w:eastAsia="Calibri" w:hAnsi="Calibri" w:cs="Calibri" w:hint="default"/>
        <w:w w:val="99"/>
        <w:position w:val="7"/>
        <w:sz w:val="13"/>
        <w:szCs w:val="13"/>
        <w:lang w:val="es-ES" w:eastAsia="en-US" w:bidi="ar-SA"/>
      </w:rPr>
    </w:lvl>
    <w:lvl w:ilvl="1" w:tplc="5518D676">
      <w:numFmt w:val="bullet"/>
      <w:lvlText w:val="•"/>
      <w:lvlJc w:val="left"/>
      <w:pPr>
        <w:ind w:left="1128" w:hanging="111"/>
      </w:pPr>
      <w:rPr>
        <w:rFonts w:hint="default"/>
        <w:lang w:val="es-ES" w:eastAsia="en-US" w:bidi="ar-SA"/>
      </w:rPr>
    </w:lvl>
    <w:lvl w:ilvl="2" w:tplc="193A4D16">
      <w:numFmt w:val="bullet"/>
      <w:lvlText w:val="•"/>
      <w:lvlJc w:val="left"/>
      <w:pPr>
        <w:ind w:left="2036" w:hanging="111"/>
      </w:pPr>
      <w:rPr>
        <w:rFonts w:hint="default"/>
        <w:lang w:val="es-ES" w:eastAsia="en-US" w:bidi="ar-SA"/>
      </w:rPr>
    </w:lvl>
    <w:lvl w:ilvl="3" w:tplc="99EA3EC4">
      <w:numFmt w:val="bullet"/>
      <w:lvlText w:val="•"/>
      <w:lvlJc w:val="left"/>
      <w:pPr>
        <w:ind w:left="2944" w:hanging="111"/>
      </w:pPr>
      <w:rPr>
        <w:rFonts w:hint="default"/>
        <w:lang w:val="es-ES" w:eastAsia="en-US" w:bidi="ar-SA"/>
      </w:rPr>
    </w:lvl>
    <w:lvl w:ilvl="4" w:tplc="3F203FE0">
      <w:numFmt w:val="bullet"/>
      <w:lvlText w:val="•"/>
      <w:lvlJc w:val="left"/>
      <w:pPr>
        <w:ind w:left="3852" w:hanging="111"/>
      </w:pPr>
      <w:rPr>
        <w:rFonts w:hint="default"/>
        <w:lang w:val="es-ES" w:eastAsia="en-US" w:bidi="ar-SA"/>
      </w:rPr>
    </w:lvl>
    <w:lvl w:ilvl="5" w:tplc="E3EC61C4">
      <w:numFmt w:val="bullet"/>
      <w:lvlText w:val="•"/>
      <w:lvlJc w:val="left"/>
      <w:pPr>
        <w:ind w:left="4760" w:hanging="111"/>
      </w:pPr>
      <w:rPr>
        <w:rFonts w:hint="default"/>
        <w:lang w:val="es-ES" w:eastAsia="en-US" w:bidi="ar-SA"/>
      </w:rPr>
    </w:lvl>
    <w:lvl w:ilvl="6" w:tplc="21FE63A4">
      <w:numFmt w:val="bullet"/>
      <w:lvlText w:val="•"/>
      <w:lvlJc w:val="left"/>
      <w:pPr>
        <w:ind w:left="5668" w:hanging="111"/>
      </w:pPr>
      <w:rPr>
        <w:rFonts w:hint="default"/>
        <w:lang w:val="es-ES" w:eastAsia="en-US" w:bidi="ar-SA"/>
      </w:rPr>
    </w:lvl>
    <w:lvl w:ilvl="7" w:tplc="0C3A63FC">
      <w:numFmt w:val="bullet"/>
      <w:lvlText w:val="•"/>
      <w:lvlJc w:val="left"/>
      <w:pPr>
        <w:ind w:left="6576" w:hanging="111"/>
      </w:pPr>
      <w:rPr>
        <w:rFonts w:hint="default"/>
        <w:lang w:val="es-ES" w:eastAsia="en-US" w:bidi="ar-SA"/>
      </w:rPr>
    </w:lvl>
    <w:lvl w:ilvl="8" w:tplc="1702ECC0">
      <w:numFmt w:val="bullet"/>
      <w:lvlText w:val="•"/>
      <w:lvlJc w:val="left"/>
      <w:pPr>
        <w:ind w:left="7484" w:hanging="111"/>
      </w:pPr>
      <w:rPr>
        <w:rFonts w:hint="default"/>
        <w:lang w:val="es-ES" w:eastAsia="en-US" w:bidi="ar-SA"/>
      </w:rPr>
    </w:lvl>
  </w:abstractNum>
  <w:abstractNum w:abstractNumId="11" w15:restartNumberingAfterBreak="0">
    <w:nsid w:val="43961931"/>
    <w:multiLevelType w:val="hybridMultilevel"/>
    <w:tmpl w:val="FB8832AA"/>
    <w:lvl w:ilvl="0" w:tplc="21D2B9F4">
      <w:start w:val="1"/>
      <w:numFmt w:val="lowerRoman"/>
      <w:lvlText w:val="%1)"/>
      <w:lvlJc w:val="left"/>
      <w:pPr>
        <w:ind w:left="1080" w:hanging="72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F455B91"/>
    <w:multiLevelType w:val="hybridMultilevel"/>
    <w:tmpl w:val="AF0604A4"/>
    <w:lvl w:ilvl="0" w:tplc="025E257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163190D"/>
    <w:multiLevelType w:val="hybridMultilevel"/>
    <w:tmpl w:val="AF76C88A"/>
    <w:lvl w:ilvl="0" w:tplc="F6FEFC5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C2A07FE"/>
    <w:multiLevelType w:val="hybridMultilevel"/>
    <w:tmpl w:val="2ECA5CB2"/>
    <w:lvl w:ilvl="0" w:tplc="A6A6AE2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6E81549"/>
    <w:multiLevelType w:val="hybridMultilevel"/>
    <w:tmpl w:val="FF60C46C"/>
    <w:lvl w:ilvl="0" w:tplc="F216F116">
      <w:start w:val="1"/>
      <w:numFmt w:val="upperRoman"/>
      <w:lvlText w:val="%1."/>
      <w:lvlJc w:val="righ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3862704"/>
    <w:multiLevelType w:val="hybridMultilevel"/>
    <w:tmpl w:val="054468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4"/>
  </w:num>
  <w:num w:numId="4">
    <w:abstractNumId w:val="8"/>
  </w:num>
  <w:num w:numId="5">
    <w:abstractNumId w:val="16"/>
  </w:num>
  <w:num w:numId="6">
    <w:abstractNumId w:val="1"/>
  </w:num>
  <w:num w:numId="7">
    <w:abstractNumId w:val="13"/>
  </w:num>
  <w:num w:numId="8">
    <w:abstractNumId w:val="5"/>
  </w:num>
  <w:num w:numId="9">
    <w:abstractNumId w:val="0"/>
  </w:num>
  <w:num w:numId="10">
    <w:abstractNumId w:val="9"/>
  </w:num>
  <w:num w:numId="11">
    <w:abstractNumId w:val="2"/>
  </w:num>
  <w:num w:numId="12">
    <w:abstractNumId w:val="14"/>
  </w:num>
  <w:num w:numId="13">
    <w:abstractNumId w:val="6"/>
  </w:num>
  <w:num w:numId="14">
    <w:abstractNumId w:val="10"/>
  </w:num>
  <w:num w:numId="15">
    <w:abstractNumId w:val="11"/>
  </w:num>
  <w:num w:numId="16">
    <w:abstractNumId w:val="7"/>
  </w:num>
  <w:num w:numId="1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EF0"/>
    <w:rsid w:val="000003D1"/>
    <w:rsid w:val="00000DD2"/>
    <w:rsid w:val="0000136A"/>
    <w:rsid w:val="00001B55"/>
    <w:rsid w:val="00001FD4"/>
    <w:rsid w:val="00002C40"/>
    <w:rsid w:val="00003DFE"/>
    <w:rsid w:val="0000419E"/>
    <w:rsid w:val="00004DC4"/>
    <w:rsid w:val="00004F5E"/>
    <w:rsid w:val="0000642E"/>
    <w:rsid w:val="00010206"/>
    <w:rsid w:val="00010DFF"/>
    <w:rsid w:val="00011B0E"/>
    <w:rsid w:val="00012B77"/>
    <w:rsid w:val="000131BF"/>
    <w:rsid w:val="00014D67"/>
    <w:rsid w:val="000151F5"/>
    <w:rsid w:val="0001620D"/>
    <w:rsid w:val="000163BF"/>
    <w:rsid w:val="00016D57"/>
    <w:rsid w:val="00020FE4"/>
    <w:rsid w:val="00021FAB"/>
    <w:rsid w:val="00022185"/>
    <w:rsid w:val="00023097"/>
    <w:rsid w:val="00024365"/>
    <w:rsid w:val="0002439A"/>
    <w:rsid w:val="00025778"/>
    <w:rsid w:val="00025CAD"/>
    <w:rsid w:val="00026A6C"/>
    <w:rsid w:val="0003152C"/>
    <w:rsid w:val="00033F18"/>
    <w:rsid w:val="000341CA"/>
    <w:rsid w:val="000346CE"/>
    <w:rsid w:val="00034723"/>
    <w:rsid w:val="00035DC4"/>
    <w:rsid w:val="00037799"/>
    <w:rsid w:val="00042FAE"/>
    <w:rsid w:val="00046D7E"/>
    <w:rsid w:val="000518A2"/>
    <w:rsid w:val="000518A9"/>
    <w:rsid w:val="000522EC"/>
    <w:rsid w:val="00053F5A"/>
    <w:rsid w:val="00054A86"/>
    <w:rsid w:val="00055963"/>
    <w:rsid w:val="00055A94"/>
    <w:rsid w:val="0005781E"/>
    <w:rsid w:val="0006156F"/>
    <w:rsid w:val="0006310F"/>
    <w:rsid w:val="00063390"/>
    <w:rsid w:val="000639E3"/>
    <w:rsid w:val="000642B9"/>
    <w:rsid w:val="000647DD"/>
    <w:rsid w:val="00064C64"/>
    <w:rsid w:val="00064F4D"/>
    <w:rsid w:val="00070BC4"/>
    <w:rsid w:val="0007133D"/>
    <w:rsid w:val="00072024"/>
    <w:rsid w:val="00072497"/>
    <w:rsid w:val="00073DC2"/>
    <w:rsid w:val="00074149"/>
    <w:rsid w:val="000751F8"/>
    <w:rsid w:val="000753B1"/>
    <w:rsid w:val="00077E07"/>
    <w:rsid w:val="00081141"/>
    <w:rsid w:val="00081E21"/>
    <w:rsid w:val="0008249B"/>
    <w:rsid w:val="00082C9E"/>
    <w:rsid w:val="000837A7"/>
    <w:rsid w:val="00085B52"/>
    <w:rsid w:val="00086584"/>
    <w:rsid w:val="000865BE"/>
    <w:rsid w:val="00087FC0"/>
    <w:rsid w:val="0009049B"/>
    <w:rsid w:val="00090733"/>
    <w:rsid w:val="0009080C"/>
    <w:rsid w:val="00090D22"/>
    <w:rsid w:val="00091E87"/>
    <w:rsid w:val="00092C71"/>
    <w:rsid w:val="00092DA6"/>
    <w:rsid w:val="00094267"/>
    <w:rsid w:val="00094701"/>
    <w:rsid w:val="000949B1"/>
    <w:rsid w:val="0009501B"/>
    <w:rsid w:val="0009568A"/>
    <w:rsid w:val="00096829"/>
    <w:rsid w:val="000972E0"/>
    <w:rsid w:val="000A2166"/>
    <w:rsid w:val="000A3231"/>
    <w:rsid w:val="000A353A"/>
    <w:rsid w:val="000A38A5"/>
    <w:rsid w:val="000A480C"/>
    <w:rsid w:val="000A57DB"/>
    <w:rsid w:val="000A5E3B"/>
    <w:rsid w:val="000B2494"/>
    <w:rsid w:val="000B39C6"/>
    <w:rsid w:val="000B4561"/>
    <w:rsid w:val="000B46F2"/>
    <w:rsid w:val="000B5630"/>
    <w:rsid w:val="000B6CB2"/>
    <w:rsid w:val="000B7AF8"/>
    <w:rsid w:val="000B7C73"/>
    <w:rsid w:val="000B7CFD"/>
    <w:rsid w:val="000B7E44"/>
    <w:rsid w:val="000B7EBB"/>
    <w:rsid w:val="000B7EDC"/>
    <w:rsid w:val="000C0A7C"/>
    <w:rsid w:val="000C11D7"/>
    <w:rsid w:val="000C25EF"/>
    <w:rsid w:val="000C2A3E"/>
    <w:rsid w:val="000C306F"/>
    <w:rsid w:val="000C7081"/>
    <w:rsid w:val="000C7163"/>
    <w:rsid w:val="000D087C"/>
    <w:rsid w:val="000D1EA2"/>
    <w:rsid w:val="000D27A4"/>
    <w:rsid w:val="000D3EAF"/>
    <w:rsid w:val="000D77A3"/>
    <w:rsid w:val="000E0A72"/>
    <w:rsid w:val="000E0D73"/>
    <w:rsid w:val="000E12A3"/>
    <w:rsid w:val="000E29DA"/>
    <w:rsid w:val="000E3EB9"/>
    <w:rsid w:val="000E4AE2"/>
    <w:rsid w:val="000E5762"/>
    <w:rsid w:val="000E57FC"/>
    <w:rsid w:val="000E78F3"/>
    <w:rsid w:val="000E7B04"/>
    <w:rsid w:val="000E7D37"/>
    <w:rsid w:val="000F238A"/>
    <w:rsid w:val="000F3120"/>
    <w:rsid w:val="000F3EF0"/>
    <w:rsid w:val="000F4141"/>
    <w:rsid w:val="000F4260"/>
    <w:rsid w:val="000F50E5"/>
    <w:rsid w:val="000F6A71"/>
    <w:rsid w:val="00100198"/>
    <w:rsid w:val="00101DBB"/>
    <w:rsid w:val="001023E6"/>
    <w:rsid w:val="00105AD6"/>
    <w:rsid w:val="00105D74"/>
    <w:rsid w:val="001070C7"/>
    <w:rsid w:val="0010774E"/>
    <w:rsid w:val="00107C8C"/>
    <w:rsid w:val="001109DE"/>
    <w:rsid w:val="00110B82"/>
    <w:rsid w:val="00111525"/>
    <w:rsid w:val="001120A9"/>
    <w:rsid w:val="0011423E"/>
    <w:rsid w:val="00114CA7"/>
    <w:rsid w:val="00116885"/>
    <w:rsid w:val="00116B35"/>
    <w:rsid w:val="00117398"/>
    <w:rsid w:val="00121D94"/>
    <w:rsid w:val="00122A63"/>
    <w:rsid w:val="00123A05"/>
    <w:rsid w:val="00124E05"/>
    <w:rsid w:val="00124E9A"/>
    <w:rsid w:val="00125A94"/>
    <w:rsid w:val="00125D98"/>
    <w:rsid w:val="00127828"/>
    <w:rsid w:val="00127C63"/>
    <w:rsid w:val="001301AB"/>
    <w:rsid w:val="00130398"/>
    <w:rsid w:val="00131A5A"/>
    <w:rsid w:val="00132ADC"/>
    <w:rsid w:val="001350BE"/>
    <w:rsid w:val="00137552"/>
    <w:rsid w:val="00142521"/>
    <w:rsid w:val="001431AC"/>
    <w:rsid w:val="0014413F"/>
    <w:rsid w:val="00144D7A"/>
    <w:rsid w:val="0014565E"/>
    <w:rsid w:val="001472BB"/>
    <w:rsid w:val="00147512"/>
    <w:rsid w:val="001528F8"/>
    <w:rsid w:val="001550CB"/>
    <w:rsid w:val="00155A56"/>
    <w:rsid w:val="00155B47"/>
    <w:rsid w:val="00160346"/>
    <w:rsid w:val="0016115B"/>
    <w:rsid w:val="00161355"/>
    <w:rsid w:val="0016163D"/>
    <w:rsid w:val="001618C2"/>
    <w:rsid w:val="00161E0C"/>
    <w:rsid w:val="001620AE"/>
    <w:rsid w:val="00162822"/>
    <w:rsid w:val="001628FE"/>
    <w:rsid w:val="00164203"/>
    <w:rsid w:val="00164C61"/>
    <w:rsid w:val="00167988"/>
    <w:rsid w:val="001724CC"/>
    <w:rsid w:val="00172849"/>
    <w:rsid w:val="00172C97"/>
    <w:rsid w:val="0017341E"/>
    <w:rsid w:val="001751D3"/>
    <w:rsid w:val="0017768E"/>
    <w:rsid w:val="00180661"/>
    <w:rsid w:val="0018225B"/>
    <w:rsid w:val="00183484"/>
    <w:rsid w:val="001844E6"/>
    <w:rsid w:val="00185133"/>
    <w:rsid w:val="001865AF"/>
    <w:rsid w:val="00186662"/>
    <w:rsid w:val="001876EC"/>
    <w:rsid w:val="0019082C"/>
    <w:rsid w:val="001909A1"/>
    <w:rsid w:val="00191E05"/>
    <w:rsid w:val="00191F30"/>
    <w:rsid w:val="001920D7"/>
    <w:rsid w:val="001927C0"/>
    <w:rsid w:val="00192DBC"/>
    <w:rsid w:val="00195071"/>
    <w:rsid w:val="0019547F"/>
    <w:rsid w:val="00197780"/>
    <w:rsid w:val="00197B2A"/>
    <w:rsid w:val="00197F57"/>
    <w:rsid w:val="001A0372"/>
    <w:rsid w:val="001A367F"/>
    <w:rsid w:val="001A44B1"/>
    <w:rsid w:val="001A5B1E"/>
    <w:rsid w:val="001A60F5"/>
    <w:rsid w:val="001A6202"/>
    <w:rsid w:val="001A6379"/>
    <w:rsid w:val="001B30DC"/>
    <w:rsid w:val="001B33AB"/>
    <w:rsid w:val="001B3912"/>
    <w:rsid w:val="001B3F4B"/>
    <w:rsid w:val="001B4373"/>
    <w:rsid w:val="001B62F0"/>
    <w:rsid w:val="001B79A1"/>
    <w:rsid w:val="001C08A4"/>
    <w:rsid w:val="001C256F"/>
    <w:rsid w:val="001C2E33"/>
    <w:rsid w:val="001C31F5"/>
    <w:rsid w:val="001C4D4E"/>
    <w:rsid w:val="001C78E3"/>
    <w:rsid w:val="001D03CA"/>
    <w:rsid w:val="001D14BC"/>
    <w:rsid w:val="001D4089"/>
    <w:rsid w:val="001E1139"/>
    <w:rsid w:val="001E13C5"/>
    <w:rsid w:val="001E14A0"/>
    <w:rsid w:val="001E401F"/>
    <w:rsid w:val="001E4EC7"/>
    <w:rsid w:val="001E5FE2"/>
    <w:rsid w:val="001E7E09"/>
    <w:rsid w:val="001F1C4D"/>
    <w:rsid w:val="00204D24"/>
    <w:rsid w:val="00205343"/>
    <w:rsid w:val="0020565E"/>
    <w:rsid w:val="002065A7"/>
    <w:rsid w:val="00206C72"/>
    <w:rsid w:val="0020790C"/>
    <w:rsid w:val="00207DE0"/>
    <w:rsid w:val="00210449"/>
    <w:rsid w:val="002105F0"/>
    <w:rsid w:val="0021068B"/>
    <w:rsid w:val="00212670"/>
    <w:rsid w:val="00214158"/>
    <w:rsid w:val="002152A8"/>
    <w:rsid w:val="00215907"/>
    <w:rsid w:val="00216779"/>
    <w:rsid w:val="00216788"/>
    <w:rsid w:val="00217012"/>
    <w:rsid w:val="00222C9D"/>
    <w:rsid w:val="00222D8F"/>
    <w:rsid w:val="002235FB"/>
    <w:rsid w:val="00223E52"/>
    <w:rsid w:val="00224F4C"/>
    <w:rsid w:val="00225398"/>
    <w:rsid w:val="002254BD"/>
    <w:rsid w:val="0022610B"/>
    <w:rsid w:val="002277BC"/>
    <w:rsid w:val="00231BF7"/>
    <w:rsid w:val="00234392"/>
    <w:rsid w:val="00235185"/>
    <w:rsid w:val="00235810"/>
    <w:rsid w:val="002368DC"/>
    <w:rsid w:val="00240897"/>
    <w:rsid w:val="00243721"/>
    <w:rsid w:val="00243C10"/>
    <w:rsid w:val="002444F3"/>
    <w:rsid w:val="002446C7"/>
    <w:rsid w:val="00244707"/>
    <w:rsid w:val="0024550A"/>
    <w:rsid w:val="0024556A"/>
    <w:rsid w:val="00245909"/>
    <w:rsid w:val="002465BD"/>
    <w:rsid w:val="00251AF3"/>
    <w:rsid w:val="0025235A"/>
    <w:rsid w:val="002547FF"/>
    <w:rsid w:val="00254A16"/>
    <w:rsid w:val="00254A81"/>
    <w:rsid w:val="0025546C"/>
    <w:rsid w:val="00257D8A"/>
    <w:rsid w:val="0026152F"/>
    <w:rsid w:val="0026194B"/>
    <w:rsid w:val="00261B04"/>
    <w:rsid w:val="00263C54"/>
    <w:rsid w:val="00265E2C"/>
    <w:rsid w:val="00271733"/>
    <w:rsid w:val="00272062"/>
    <w:rsid w:val="00272CED"/>
    <w:rsid w:val="00273D37"/>
    <w:rsid w:val="002756FC"/>
    <w:rsid w:val="0027742F"/>
    <w:rsid w:val="00280A4A"/>
    <w:rsid w:val="00282561"/>
    <w:rsid w:val="002835BF"/>
    <w:rsid w:val="002836F6"/>
    <w:rsid w:val="00284DD7"/>
    <w:rsid w:val="002851E5"/>
    <w:rsid w:val="00287580"/>
    <w:rsid w:val="00287826"/>
    <w:rsid w:val="00290BC7"/>
    <w:rsid w:val="00290EE5"/>
    <w:rsid w:val="00291479"/>
    <w:rsid w:val="00293543"/>
    <w:rsid w:val="00295424"/>
    <w:rsid w:val="002A0C57"/>
    <w:rsid w:val="002A1DF4"/>
    <w:rsid w:val="002A226A"/>
    <w:rsid w:val="002A288E"/>
    <w:rsid w:val="002A3986"/>
    <w:rsid w:val="002A5F04"/>
    <w:rsid w:val="002A613F"/>
    <w:rsid w:val="002A66AC"/>
    <w:rsid w:val="002A789F"/>
    <w:rsid w:val="002B0057"/>
    <w:rsid w:val="002B0DF0"/>
    <w:rsid w:val="002B1038"/>
    <w:rsid w:val="002B15E5"/>
    <w:rsid w:val="002B2A66"/>
    <w:rsid w:val="002B5C98"/>
    <w:rsid w:val="002B6630"/>
    <w:rsid w:val="002B7100"/>
    <w:rsid w:val="002B7239"/>
    <w:rsid w:val="002C01B4"/>
    <w:rsid w:val="002C12E0"/>
    <w:rsid w:val="002C1C43"/>
    <w:rsid w:val="002C1F44"/>
    <w:rsid w:val="002C42C3"/>
    <w:rsid w:val="002C4326"/>
    <w:rsid w:val="002C453A"/>
    <w:rsid w:val="002C62D1"/>
    <w:rsid w:val="002D0B65"/>
    <w:rsid w:val="002D1326"/>
    <w:rsid w:val="002D2FE4"/>
    <w:rsid w:val="002D51A9"/>
    <w:rsid w:val="002D5FC4"/>
    <w:rsid w:val="002D702C"/>
    <w:rsid w:val="002E0408"/>
    <w:rsid w:val="002E1471"/>
    <w:rsid w:val="002E2BF0"/>
    <w:rsid w:val="002E4816"/>
    <w:rsid w:val="002E5FBC"/>
    <w:rsid w:val="002F03DC"/>
    <w:rsid w:val="002F054F"/>
    <w:rsid w:val="002F2DB5"/>
    <w:rsid w:val="002F53BD"/>
    <w:rsid w:val="002F637B"/>
    <w:rsid w:val="002F6783"/>
    <w:rsid w:val="00300821"/>
    <w:rsid w:val="00304C9F"/>
    <w:rsid w:val="00306F40"/>
    <w:rsid w:val="00307071"/>
    <w:rsid w:val="00311B13"/>
    <w:rsid w:val="00316048"/>
    <w:rsid w:val="0031612A"/>
    <w:rsid w:val="00316301"/>
    <w:rsid w:val="00317F4C"/>
    <w:rsid w:val="003209AE"/>
    <w:rsid w:val="003230EC"/>
    <w:rsid w:val="0032323A"/>
    <w:rsid w:val="003239E9"/>
    <w:rsid w:val="00323C15"/>
    <w:rsid w:val="00323D0D"/>
    <w:rsid w:val="0032497F"/>
    <w:rsid w:val="00325557"/>
    <w:rsid w:val="00326D1D"/>
    <w:rsid w:val="00327377"/>
    <w:rsid w:val="003274ED"/>
    <w:rsid w:val="003301AB"/>
    <w:rsid w:val="003308CE"/>
    <w:rsid w:val="00331ACB"/>
    <w:rsid w:val="00333E35"/>
    <w:rsid w:val="00336628"/>
    <w:rsid w:val="00340863"/>
    <w:rsid w:val="00341098"/>
    <w:rsid w:val="00343002"/>
    <w:rsid w:val="003431C6"/>
    <w:rsid w:val="003433F2"/>
    <w:rsid w:val="00343D33"/>
    <w:rsid w:val="00343D9A"/>
    <w:rsid w:val="00344704"/>
    <w:rsid w:val="00344AB2"/>
    <w:rsid w:val="0034733D"/>
    <w:rsid w:val="00350CAA"/>
    <w:rsid w:val="00351114"/>
    <w:rsid w:val="00351F01"/>
    <w:rsid w:val="0035289B"/>
    <w:rsid w:val="00355530"/>
    <w:rsid w:val="00355EE3"/>
    <w:rsid w:val="00355F46"/>
    <w:rsid w:val="003563EC"/>
    <w:rsid w:val="00356EF6"/>
    <w:rsid w:val="00360635"/>
    <w:rsid w:val="00361450"/>
    <w:rsid w:val="00363147"/>
    <w:rsid w:val="00365135"/>
    <w:rsid w:val="00367391"/>
    <w:rsid w:val="003674D4"/>
    <w:rsid w:val="003731B5"/>
    <w:rsid w:val="00373852"/>
    <w:rsid w:val="00373A81"/>
    <w:rsid w:val="00374446"/>
    <w:rsid w:val="00374C66"/>
    <w:rsid w:val="003755C6"/>
    <w:rsid w:val="00375A95"/>
    <w:rsid w:val="00376287"/>
    <w:rsid w:val="00381FF8"/>
    <w:rsid w:val="003826E5"/>
    <w:rsid w:val="00383221"/>
    <w:rsid w:val="00384606"/>
    <w:rsid w:val="0038519F"/>
    <w:rsid w:val="0038651D"/>
    <w:rsid w:val="00387180"/>
    <w:rsid w:val="00391D2A"/>
    <w:rsid w:val="0039235E"/>
    <w:rsid w:val="003936A2"/>
    <w:rsid w:val="00393753"/>
    <w:rsid w:val="003957F8"/>
    <w:rsid w:val="003975C2"/>
    <w:rsid w:val="00397B2A"/>
    <w:rsid w:val="003A0302"/>
    <w:rsid w:val="003A2158"/>
    <w:rsid w:val="003A3014"/>
    <w:rsid w:val="003A3475"/>
    <w:rsid w:val="003A3882"/>
    <w:rsid w:val="003A3DB9"/>
    <w:rsid w:val="003A42CC"/>
    <w:rsid w:val="003A46F8"/>
    <w:rsid w:val="003B242B"/>
    <w:rsid w:val="003B2A29"/>
    <w:rsid w:val="003B2B29"/>
    <w:rsid w:val="003B35A9"/>
    <w:rsid w:val="003B43CB"/>
    <w:rsid w:val="003B56D6"/>
    <w:rsid w:val="003B56D7"/>
    <w:rsid w:val="003B6DCF"/>
    <w:rsid w:val="003B7240"/>
    <w:rsid w:val="003B759D"/>
    <w:rsid w:val="003C030A"/>
    <w:rsid w:val="003C065F"/>
    <w:rsid w:val="003C204A"/>
    <w:rsid w:val="003C442D"/>
    <w:rsid w:val="003C4AA0"/>
    <w:rsid w:val="003C4AF1"/>
    <w:rsid w:val="003C51C7"/>
    <w:rsid w:val="003C5E48"/>
    <w:rsid w:val="003C6F9F"/>
    <w:rsid w:val="003C70D8"/>
    <w:rsid w:val="003D0A1C"/>
    <w:rsid w:val="003D228A"/>
    <w:rsid w:val="003D3B73"/>
    <w:rsid w:val="003D47F8"/>
    <w:rsid w:val="003D51BF"/>
    <w:rsid w:val="003D5DBB"/>
    <w:rsid w:val="003D73B5"/>
    <w:rsid w:val="003E07B4"/>
    <w:rsid w:val="003E1D11"/>
    <w:rsid w:val="003F0A40"/>
    <w:rsid w:val="003F0E4A"/>
    <w:rsid w:val="003F1A9E"/>
    <w:rsid w:val="003F1E3F"/>
    <w:rsid w:val="003F3041"/>
    <w:rsid w:val="003F4899"/>
    <w:rsid w:val="003F4A35"/>
    <w:rsid w:val="003F6D26"/>
    <w:rsid w:val="003F7873"/>
    <w:rsid w:val="004027C6"/>
    <w:rsid w:val="00406C58"/>
    <w:rsid w:val="0041061B"/>
    <w:rsid w:val="00412154"/>
    <w:rsid w:val="00412B55"/>
    <w:rsid w:val="0041442E"/>
    <w:rsid w:val="0041664F"/>
    <w:rsid w:val="00417EE1"/>
    <w:rsid w:val="00420269"/>
    <w:rsid w:val="004202E8"/>
    <w:rsid w:val="00421EDE"/>
    <w:rsid w:val="0042273F"/>
    <w:rsid w:val="0042303D"/>
    <w:rsid w:val="00425A6F"/>
    <w:rsid w:val="00426F14"/>
    <w:rsid w:val="004304E8"/>
    <w:rsid w:val="00431943"/>
    <w:rsid w:val="00433D4F"/>
    <w:rsid w:val="0043665B"/>
    <w:rsid w:val="00436FD6"/>
    <w:rsid w:val="00437786"/>
    <w:rsid w:val="00440316"/>
    <w:rsid w:val="00440D20"/>
    <w:rsid w:val="004418AD"/>
    <w:rsid w:val="00441B9E"/>
    <w:rsid w:val="004455E7"/>
    <w:rsid w:val="004473BD"/>
    <w:rsid w:val="00447F19"/>
    <w:rsid w:val="0045038D"/>
    <w:rsid w:val="00450433"/>
    <w:rsid w:val="00451AEA"/>
    <w:rsid w:val="00451D42"/>
    <w:rsid w:val="00453308"/>
    <w:rsid w:val="0045389D"/>
    <w:rsid w:val="00454C0A"/>
    <w:rsid w:val="0045550C"/>
    <w:rsid w:val="004555F0"/>
    <w:rsid w:val="00455ED9"/>
    <w:rsid w:val="004577E7"/>
    <w:rsid w:val="004626B9"/>
    <w:rsid w:val="00463CA2"/>
    <w:rsid w:val="0046481F"/>
    <w:rsid w:val="00467384"/>
    <w:rsid w:val="00467AB8"/>
    <w:rsid w:val="0047097B"/>
    <w:rsid w:val="00471361"/>
    <w:rsid w:val="00471726"/>
    <w:rsid w:val="0047186E"/>
    <w:rsid w:val="00472F0F"/>
    <w:rsid w:val="00476AC9"/>
    <w:rsid w:val="00480378"/>
    <w:rsid w:val="00481516"/>
    <w:rsid w:val="00481BBF"/>
    <w:rsid w:val="00482AA4"/>
    <w:rsid w:val="00482E81"/>
    <w:rsid w:val="00484AE4"/>
    <w:rsid w:val="00484D1D"/>
    <w:rsid w:val="00485DF4"/>
    <w:rsid w:val="004864EC"/>
    <w:rsid w:val="00487695"/>
    <w:rsid w:val="0049180A"/>
    <w:rsid w:val="004918E7"/>
    <w:rsid w:val="004924C3"/>
    <w:rsid w:val="00494AD6"/>
    <w:rsid w:val="004971EA"/>
    <w:rsid w:val="00497724"/>
    <w:rsid w:val="00497EE0"/>
    <w:rsid w:val="004A0134"/>
    <w:rsid w:val="004A051E"/>
    <w:rsid w:val="004A1634"/>
    <w:rsid w:val="004A296A"/>
    <w:rsid w:val="004A3DFE"/>
    <w:rsid w:val="004A510E"/>
    <w:rsid w:val="004A7DC9"/>
    <w:rsid w:val="004B079A"/>
    <w:rsid w:val="004B0B51"/>
    <w:rsid w:val="004B18AE"/>
    <w:rsid w:val="004B19A5"/>
    <w:rsid w:val="004B1CC6"/>
    <w:rsid w:val="004B21FF"/>
    <w:rsid w:val="004B230F"/>
    <w:rsid w:val="004B2A54"/>
    <w:rsid w:val="004B2BD0"/>
    <w:rsid w:val="004B3FF6"/>
    <w:rsid w:val="004B51CD"/>
    <w:rsid w:val="004B61D7"/>
    <w:rsid w:val="004B7B62"/>
    <w:rsid w:val="004B7C4D"/>
    <w:rsid w:val="004C0F71"/>
    <w:rsid w:val="004C1359"/>
    <w:rsid w:val="004C1DD0"/>
    <w:rsid w:val="004C213E"/>
    <w:rsid w:val="004C2174"/>
    <w:rsid w:val="004C2261"/>
    <w:rsid w:val="004C2F25"/>
    <w:rsid w:val="004C5665"/>
    <w:rsid w:val="004C6F9F"/>
    <w:rsid w:val="004D1E4D"/>
    <w:rsid w:val="004D1FEA"/>
    <w:rsid w:val="004D6C3F"/>
    <w:rsid w:val="004D7126"/>
    <w:rsid w:val="004E0245"/>
    <w:rsid w:val="004E1FD5"/>
    <w:rsid w:val="004E2979"/>
    <w:rsid w:val="004E2E17"/>
    <w:rsid w:val="004E325B"/>
    <w:rsid w:val="004E3AFE"/>
    <w:rsid w:val="004E46FF"/>
    <w:rsid w:val="004E7701"/>
    <w:rsid w:val="004E785E"/>
    <w:rsid w:val="004F2D9F"/>
    <w:rsid w:val="0050178C"/>
    <w:rsid w:val="00502ECD"/>
    <w:rsid w:val="005057BB"/>
    <w:rsid w:val="00505F30"/>
    <w:rsid w:val="00507865"/>
    <w:rsid w:val="005108E3"/>
    <w:rsid w:val="005115E1"/>
    <w:rsid w:val="00511C71"/>
    <w:rsid w:val="0051239E"/>
    <w:rsid w:val="00512E95"/>
    <w:rsid w:val="00513746"/>
    <w:rsid w:val="00515A39"/>
    <w:rsid w:val="0052070C"/>
    <w:rsid w:val="00520DE3"/>
    <w:rsid w:val="00521878"/>
    <w:rsid w:val="00522CBC"/>
    <w:rsid w:val="0052313E"/>
    <w:rsid w:val="00523306"/>
    <w:rsid w:val="005271D7"/>
    <w:rsid w:val="005272BA"/>
    <w:rsid w:val="00531FC0"/>
    <w:rsid w:val="0053439D"/>
    <w:rsid w:val="005357E8"/>
    <w:rsid w:val="00535ED9"/>
    <w:rsid w:val="00537D87"/>
    <w:rsid w:val="0054170F"/>
    <w:rsid w:val="005448F0"/>
    <w:rsid w:val="0054590A"/>
    <w:rsid w:val="00546C0C"/>
    <w:rsid w:val="00546F17"/>
    <w:rsid w:val="0054793B"/>
    <w:rsid w:val="00551190"/>
    <w:rsid w:val="005526C6"/>
    <w:rsid w:val="0055529D"/>
    <w:rsid w:val="00555E0F"/>
    <w:rsid w:val="00562231"/>
    <w:rsid w:val="00563EDC"/>
    <w:rsid w:val="0056453A"/>
    <w:rsid w:val="00565C4E"/>
    <w:rsid w:val="00566861"/>
    <w:rsid w:val="00566A9C"/>
    <w:rsid w:val="00566F00"/>
    <w:rsid w:val="00567046"/>
    <w:rsid w:val="00567143"/>
    <w:rsid w:val="00570B9A"/>
    <w:rsid w:val="00571EF9"/>
    <w:rsid w:val="0057306A"/>
    <w:rsid w:val="005733A3"/>
    <w:rsid w:val="0057368F"/>
    <w:rsid w:val="00580BFC"/>
    <w:rsid w:val="005813A6"/>
    <w:rsid w:val="00582BEA"/>
    <w:rsid w:val="00584232"/>
    <w:rsid w:val="005852CF"/>
    <w:rsid w:val="00586D70"/>
    <w:rsid w:val="00586E66"/>
    <w:rsid w:val="005872D1"/>
    <w:rsid w:val="00590459"/>
    <w:rsid w:val="0059196D"/>
    <w:rsid w:val="00592462"/>
    <w:rsid w:val="0059288A"/>
    <w:rsid w:val="0059376E"/>
    <w:rsid w:val="005939EC"/>
    <w:rsid w:val="00596627"/>
    <w:rsid w:val="00596A4E"/>
    <w:rsid w:val="00596A70"/>
    <w:rsid w:val="00597387"/>
    <w:rsid w:val="00597D4F"/>
    <w:rsid w:val="005A027A"/>
    <w:rsid w:val="005A3449"/>
    <w:rsid w:val="005A3D32"/>
    <w:rsid w:val="005A43E1"/>
    <w:rsid w:val="005A4A7F"/>
    <w:rsid w:val="005A5359"/>
    <w:rsid w:val="005A56B2"/>
    <w:rsid w:val="005A7E39"/>
    <w:rsid w:val="005A7E55"/>
    <w:rsid w:val="005B040B"/>
    <w:rsid w:val="005B0522"/>
    <w:rsid w:val="005B1722"/>
    <w:rsid w:val="005B5237"/>
    <w:rsid w:val="005B6C52"/>
    <w:rsid w:val="005B6DEB"/>
    <w:rsid w:val="005B7C20"/>
    <w:rsid w:val="005C0241"/>
    <w:rsid w:val="005C062E"/>
    <w:rsid w:val="005C144C"/>
    <w:rsid w:val="005C1CBB"/>
    <w:rsid w:val="005C33C3"/>
    <w:rsid w:val="005C3453"/>
    <w:rsid w:val="005C530B"/>
    <w:rsid w:val="005C6329"/>
    <w:rsid w:val="005D012F"/>
    <w:rsid w:val="005D0694"/>
    <w:rsid w:val="005D1C3F"/>
    <w:rsid w:val="005D3365"/>
    <w:rsid w:val="005D39A9"/>
    <w:rsid w:val="005D3CEF"/>
    <w:rsid w:val="005D5369"/>
    <w:rsid w:val="005D5597"/>
    <w:rsid w:val="005D7507"/>
    <w:rsid w:val="005E0986"/>
    <w:rsid w:val="005E0A6A"/>
    <w:rsid w:val="005E1431"/>
    <w:rsid w:val="005E323E"/>
    <w:rsid w:val="005E33CE"/>
    <w:rsid w:val="005E4121"/>
    <w:rsid w:val="005E417C"/>
    <w:rsid w:val="005E6497"/>
    <w:rsid w:val="005F20CA"/>
    <w:rsid w:val="005F2899"/>
    <w:rsid w:val="005F4167"/>
    <w:rsid w:val="005F74DE"/>
    <w:rsid w:val="005F784C"/>
    <w:rsid w:val="005F7D53"/>
    <w:rsid w:val="0060102B"/>
    <w:rsid w:val="00601E8E"/>
    <w:rsid w:val="00602B4D"/>
    <w:rsid w:val="00604617"/>
    <w:rsid w:val="006049D6"/>
    <w:rsid w:val="00604CD6"/>
    <w:rsid w:val="00605E4D"/>
    <w:rsid w:val="00606348"/>
    <w:rsid w:val="00606594"/>
    <w:rsid w:val="00607BF1"/>
    <w:rsid w:val="0061054E"/>
    <w:rsid w:val="00610BBB"/>
    <w:rsid w:val="00611C0E"/>
    <w:rsid w:val="00612B05"/>
    <w:rsid w:val="00613804"/>
    <w:rsid w:val="00613A67"/>
    <w:rsid w:val="00613B2B"/>
    <w:rsid w:val="00614759"/>
    <w:rsid w:val="00614D1D"/>
    <w:rsid w:val="006156A7"/>
    <w:rsid w:val="00617587"/>
    <w:rsid w:val="00622234"/>
    <w:rsid w:val="006243E5"/>
    <w:rsid w:val="0063058A"/>
    <w:rsid w:val="00633ECF"/>
    <w:rsid w:val="00634582"/>
    <w:rsid w:val="00634DFF"/>
    <w:rsid w:val="0063620D"/>
    <w:rsid w:val="006363C6"/>
    <w:rsid w:val="0063641C"/>
    <w:rsid w:val="00640D1F"/>
    <w:rsid w:val="0064502E"/>
    <w:rsid w:val="006472F0"/>
    <w:rsid w:val="00647D6E"/>
    <w:rsid w:val="006505EC"/>
    <w:rsid w:val="00650BF0"/>
    <w:rsid w:val="00650EE3"/>
    <w:rsid w:val="00653FF0"/>
    <w:rsid w:val="00656785"/>
    <w:rsid w:val="006600B5"/>
    <w:rsid w:val="00660340"/>
    <w:rsid w:val="00661957"/>
    <w:rsid w:val="00663197"/>
    <w:rsid w:val="006656FF"/>
    <w:rsid w:val="0066633A"/>
    <w:rsid w:val="006670E3"/>
    <w:rsid w:val="006713C9"/>
    <w:rsid w:val="006718DD"/>
    <w:rsid w:val="00671BA9"/>
    <w:rsid w:val="00672CE4"/>
    <w:rsid w:val="00673E05"/>
    <w:rsid w:val="0067646F"/>
    <w:rsid w:val="00676ECA"/>
    <w:rsid w:val="00680488"/>
    <w:rsid w:val="006856D8"/>
    <w:rsid w:val="0068686D"/>
    <w:rsid w:val="00686E8D"/>
    <w:rsid w:val="00691E07"/>
    <w:rsid w:val="00692FD9"/>
    <w:rsid w:val="006937B7"/>
    <w:rsid w:val="00694604"/>
    <w:rsid w:val="006950B6"/>
    <w:rsid w:val="006953FB"/>
    <w:rsid w:val="006A017E"/>
    <w:rsid w:val="006A0E3A"/>
    <w:rsid w:val="006A2A8A"/>
    <w:rsid w:val="006A36E9"/>
    <w:rsid w:val="006A3F9F"/>
    <w:rsid w:val="006A427D"/>
    <w:rsid w:val="006A478C"/>
    <w:rsid w:val="006A52EB"/>
    <w:rsid w:val="006A6DA6"/>
    <w:rsid w:val="006A7D09"/>
    <w:rsid w:val="006B16D9"/>
    <w:rsid w:val="006B1835"/>
    <w:rsid w:val="006B3730"/>
    <w:rsid w:val="006B3E98"/>
    <w:rsid w:val="006B5271"/>
    <w:rsid w:val="006B54F4"/>
    <w:rsid w:val="006B5634"/>
    <w:rsid w:val="006B5B28"/>
    <w:rsid w:val="006B5B38"/>
    <w:rsid w:val="006B70D3"/>
    <w:rsid w:val="006B7607"/>
    <w:rsid w:val="006B7982"/>
    <w:rsid w:val="006C0D96"/>
    <w:rsid w:val="006C2B69"/>
    <w:rsid w:val="006C5560"/>
    <w:rsid w:val="006C686B"/>
    <w:rsid w:val="006D0C83"/>
    <w:rsid w:val="006D3237"/>
    <w:rsid w:val="006D51AA"/>
    <w:rsid w:val="006D6B98"/>
    <w:rsid w:val="006D73CF"/>
    <w:rsid w:val="006D751B"/>
    <w:rsid w:val="006D7A72"/>
    <w:rsid w:val="006D7B00"/>
    <w:rsid w:val="006E0BDC"/>
    <w:rsid w:val="006E1C7C"/>
    <w:rsid w:val="006E3862"/>
    <w:rsid w:val="006E592D"/>
    <w:rsid w:val="006E5AB2"/>
    <w:rsid w:val="006E5EB3"/>
    <w:rsid w:val="006E6030"/>
    <w:rsid w:val="006F4F5D"/>
    <w:rsid w:val="006F558B"/>
    <w:rsid w:val="006F6374"/>
    <w:rsid w:val="006F6ACA"/>
    <w:rsid w:val="00701792"/>
    <w:rsid w:val="00701F70"/>
    <w:rsid w:val="00702AF4"/>
    <w:rsid w:val="00702CFB"/>
    <w:rsid w:val="00704354"/>
    <w:rsid w:val="00704D03"/>
    <w:rsid w:val="00705B93"/>
    <w:rsid w:val="00705D15"/>
    <w:rsid w:val="007061D4"/>
    <w:rsid w:val="00706D59"/>
    <w:rsid w:val="007070F4"/>
    <w:rsid w:val="00711212"/>
    <w:rsid w:val="00711DD4"/>
    <w:rsid w:val="0071228F"/>
    <w:rsid w:val="007126F9"/>
    <w:rsid w:val="00712C9B"/>
    <w:rsid w:val="00713E16"/>
    <w:rsid w:val="00714101"/>
    <w:rsid w:val="007141E5"/>
    <w:rsid w:val="00714AA1"/>
    <w:rsid w:val="0071686B"/>
    <w:rsid w:val="00716B23"/>
    <w:rsid w:val="007175D0"/>
    <w:rsid w:val="0072090E"/>
    <w:rsid w:val="00721140"/>
    <w:rsid w:val="007212BF"/>
    <w:rsid w:val="00722921"/>
    <w:rsid w:val="00722CEA"/>
    <w:rsid w:val="00722EC8"/>
    <w:rsid w:val="0072515B"/>
    <w:rsid w:val="0072534F"/>
    <w:rsid w:val="00726007"/>
    <w:rsid w:val="007262BC"/>
    <w:rsid w:val="0072639F"/>
    <w:rsid w:val="00730539"/>
    <w:rsid w:val="0073400B"/>
    <w:rsid w:val="0073526D"/>
    <w:rsid w:val="007371FE"/>
    <w:rsid w:val="00740035"/>
    <w:rsid w:val="00740198"/>
    <w:rsid w:val="007426DA"/>
    <w:rsid w:val="00743287"/>
    <w:rsid w:val="00743796"/>
    <w:rsid w:val="00743AB2"/>
    <w:rsid w:val="00746619"/>
    <w:rsid w:val="0075149D"/>
    <w:rsid w:val="00757183"/>
    <w:rsid w:val="00757660"/>
    <w:rsid w:val="00760D9B"/>
    <w:rsid w:val="0076692E"/>
    <w:rsid w:val="0077040A"/>
    <w:rsid w:val="00771E4A"/>
    <w:rsid w:val="00771F10"/>
    <w:rsid w:val="00772675"/>
    <w:rsid w:val="007735DB"/>
    <w:rsid w:val="007751CF"/>
    <w:rsid w:val="00775B54"/>
    <w:rsid w:val="00775E47"/>
    <w:rsid w:val="0077662C"/>
    <w:rsid w:val="00781BCF"/>
    <w:rsid w:val="00782CF6"/>
    <w:rsid w:val="00783C49"/>
    <w:rsid w:val="00783D28"/>
    <w:rsid w:val="007903A6"/>
    <w:rsid w:val="007910D2"/>
    <w:rsid w:val="00791FEC"/>
    <w:rsid w:val="007921AA"/>
    <w:rsid w:val="007921FA"/>
    <w:rsid w:val="0079264E"/>
    <w:rsid w:val="0079357E"/>
    <w:rsid w:val="00795152"/>
    <w:rsid w:val="007A1BA0"/>
    <w:rsid w:val="007A36C8"/>
    <w:rsid w:val="007A3C07"/>
    <w:rsid w:val="007A5F53"/>
    <w:rsid w:val="007A7D4A"/>
    <w:rsid w:val="007B28F4"/>
    <w:rsid w:val="007B3D62"/>
    <w:rsid w:val="007B5B78"/>
    <w:rsid w:val="007B5BAA"/>
    <w:rsid w:val="007B5C21"/>
    <w:rsid w:val="007B74F4"/>
    <w:rsid w:val="007B7E84"/>
    <w:rsid w:val="007C0A3C"/>
    <w:rsid w:val="007C13CA"/>
    <w:rsid w:val="007C208D"/>
    <w:rsid w:val="007C2BEA"/>
    <w:rsid w:val="007C4A46"/>
    <w:rsid w:val="007C5002"/>
    <w:rsid w:val="007C546E"/>
    <w:rsid w:val="007C7C41"/>
    <w:rsid w:val="007D0E82"/>
    <w:rsid w:val="007D18F5"/>
    <w:rsid w:val="007D26E0"/>
    <w:rsid w:val="007D282A"/>
    <w:rsid w:val="007D3332"/>
    <w:rsid w:val="007D4391"/>
    <w:rsid w:val="007D51AB"/>
    <w:rsid w:val="007D586C"/>
    <w:rsid w:val="007D5FDF"/>
    <w:rsid w:val="007E29D4"/>
    <w:rsid w:val="007E39DA"/>
    <w:rsid w:val="007E5C67"/>
    <w:rsid w:val="007F055D"/>
    <w:rsid w:val="007F17BB"/>
    <w:rsid w:val="007F2525"/>
    <w:rsid w:val="007F2E8C"/>
    <w:rsid w:val="007F34D1"/>
    <w:rsid w:val="007F4181"/>
    <w:rsid w:val="007F5E01"/>
    <w:rsid w:val="007F74FC"/>
    <w:rsid w:val="00802121"/>
    <w:rsid w:val="008022AE"/>
    <w:rsid w:val="00802355"/>
    <w:rsid w:val="00802C2F"/>
    <w:rsid w:val="00802EE3"/>
    <w:rsid w:val="00804CD0"/>
    <w:rsid w:val="00807C7B"/>
    <w:rsid w:val="00807E8E"/>
    <w:rsid w:val="008109B0"/>
    <w:rsid w:val="008112A2"/>
    <w:rsid w:val="008112D7"/>
    <w:rsid w:val="00812AB3"/>
    <w:rsid w:val="0081302A"/>
    <w:rsid w:val="00816585"/>
    <w:rsid w:val="008210DD"/>
    <w:rsid w:val="008234A9"/>
    <w:rsid w:val="008302DC"/>
    <w:rsid w:val="00831530"/>
    <w:rsid w:val="008316A3"/>
    <w:rsid w:val="008327EE"/>
    <w:rsid w:val="00833081"/>
    <w:rsid w:val="008339C6"/>
    <w:rsid w:val="00833CBC"/>
    <w:rsid w:val="00833EB9"/>
    <w:rsid w:val="00834C16"/>
    <w:rsid w:val="00835650"/>
    <w:rsid w:val="008368F9"/>
    <w:rsid w:val="00841858"/>
    <w:rsid w:val="008425E2"/>
    <w:rsid w:val="008434C6"/>
    <w:rsid w:val="008440CA"/>
    <w:rsid w:val="008449FC"/>
    <w:rsid w:val="00844BF0"/>
    <w:rsid w:val="008459D4"/>
    <w:rsid w:val="00847822"/>
    <w:rsid w:val="00847E42"/>
    <w:rsid w:val="00852147"/>
    <w:rsid w:val="008526BE"/>
    <w:rsid w:val="00855BB6"/>
    <w:rsid w:val="0085610B"/>
    <w:rsid w:val="00857C34"/>
    <w:rsid w:val="00860186"/>
    <w:rsid w:val="00860E01"/>
    <w:rsid w:val="00861983"/>
    <w:rsid w:val="008629D5"/>
    <w:rsid w:val="0086300C"/>
    <w:rsid w:val="00863DB6"/>
    <w:rsid w:val="00864979"/>
    <w:rsid w:val="00864B53"/>
    <w:rsid w:val="00864FD8"/>
    <w:rsid w:val="00866038"/>
    <w:rsid w:val="008674B9"/>
    <w:rsid w:val="0086766F"/>
    <w:rsid w:val="0087212F"/>
    <w:rsid w:val="00872294"/>
    <w:rsid w:val="00872E95"/>
    <w:rsid w:val="008731C1"/>
    <w:rsid w:val="008738E5"/>
    <w:rsid w:val="008741B9"/>
    <w:rsid w:val="00874525"/>
    <w:rsid w:val="00874951"/>
    <w:rsid w:val="00875111"/>
    <w:rsid w:val="008753B7"/>
    <w:rsid w:val="008755F3"/>
    <w:rsid w:val="00875AC0"/>
    <w:rsid w:val="00877289"/>
    <w:rsid w:val="008809AC"/>
    <w:rsid w:val="00881BC3"/>
    <w:rsid w:val="00884747"/>
    <w:rsid w:val="00885671"/>
    <w:rsid w:val="0088641C"/>
    <w:rsid w:val="00886B23"/>
    <w:rsid w:val="008870B8"/>
    <w:rsid w:val="008918A0"/>
    <w:rsid w:val="00892BCA"/>
    <w:rsid w:val="00893E35"/>
    <w:rsid w:val="00896872"/>
    <w:rsid w:val="008970A6"/>
    <w:rsid w:val="008974D2"/>
    <w:rsid w:val="008979CF"/>
    <w:rsid w:val="00897CB1"/>
    <w:rsid w:val="008A101F"/>
    <w:rsid w:val="008A29E4"/>
    <w:rsid w:val="008A2C02"/>
    <w:rsid w:val="008A50E4"/>
    <w:rsid w:val="008A51AC"/>
    <w:rsid w:val="008A71A9"/>
    <w:rsid w:val="008B05B3"/>
    <w:rsid w:val="008B1DE4"/>
    <w:rsid w:val="008B3138"/>
    <w:rsid w:val="008B3B0A"/>
    <w:rsid w:val="008B562F"/>
    <w:rsid w:val="008B6F61"/>
    <w:rsid w:val="008B7F29"/>
    <w:rsid w:val="008C1669"/>
    <w:rsid w:val="008C17BC"/>
    <w:rsid w:val="008C26BA"/>
    <w:rsid w:val="008C2F19"/>
    <w:rsid w:val="008C3367"/>
    <w:rsid w:val="008C5EFC"/>
    <w:rsid w:val="008C613E"/>
    <w:rsid w:val="008C61A7"/>
    <w:rsid w:val="008C6DB4"/>
    <w:rsid w:val="008C7C15"/>
    <w:rsid w:val="008D00AB"/>
    <w:rsid w:val="008D066A"/>
    <w:rsid w:val="008D09D7"/>
    <w:rsid w:val="008D0BB8"/>
    <w:rsid w:val="008D205D"/>
    <w:rsid w:val="008D2788"/>
    <w:rsid w:val="008D2A0E"/>
    <w:rsid w:val="008D35B5"/>
    <w:rsid w:val="008D5A1A"/>
    <w:rsid w:val="008D6510"/>
    <w:rsid w:val="008D6F32"/>
    <w:rsid w:val="008D7E29"/>
    <w:rsid w:val="008E0E44"/>
    <w:rsid w:val="008E1415"/>
    <w:rsid w:val="008E16D4"/>
    <w:rsid w:val="008E26BA"/>
    <w:rsid w:val="008E293D"/>
    <w:rsid w:val="008E2A8F"/>
    <w:rsid w:val="008E2F14"/>
    <w:rsid w:val="008E3747"/>
    <w:rsid w:val="008E5B81"/>
    <w:rsid w:val="008E5DB1"/>
    <w:rsid w:val="008E6356"/>
    <w:rsid w:val="008E7174"/>
    <w:rsid w:val="008E73B5"/>
    <w:rsid w:val="008E7A61"/>
    <w:rsid w:val="008F026C"/>
    <w:rsid w:val="008F08B7"/>
    <w:rsid w:val="008F4487"/>
    <w:rsid w:val="008F51BE"/>
    <w:rsid w:val="009000A8"/>
    <w:rsid w:val="009022A6"/>
    <w:rsid w:val="00903027"/>
    <w:rsid w:val="00903151"/>
    <w:rsid w:val="00903E92"/>
    <w:rsid w:val="00905AA8"/>
    <w:rsid w:val="00911160"/>
    <w:rsid w:val="009118A4"/>
    <w:rsid w:val="00911E33"/>
    <w:rsid w:val="009136B5"/>
    <w:rsid w:val="0091385A"/>
    <w:rsid w:val="00914CBB"/>
    <w:rsid w:val="0091552E"/>
    <w:rsid w:val="00915611"/>
    <w:rsid w:val="00917DBF"/>
    <w:rsid w:val="009206AC"/>
    <w:rsid w:val="00920EB8"/>
    <w:rsid w:val="0092117E"/>
    <w:rsid w:val="00921329"/>
    <w:rsid w:val="00922786"/>
    <w:rsid w:val="009229B9"/>
    <w:rsid w:val="00923CA3"/>
    <w:rsid w:val="00925156"/>
    <w:rsid w:val="00926B27"/>
    <w:rsid w:val="00927519"/>
    <w:rsid w:val="0092790A"/>
    <w:rsid w:val="0093354D"/>
    <w:rsid w:val="00935939"/>
    <w:rsid w:val="00936AD1"/>
    <w:rsid w:val="009373CB"/>
    <w:rsid w:val="00937481"/>
    <w:rsid w:val="00940D55"/>
    <w:rsid w:val="00941F56"/>
    <w:rsid w:val="009422C0"/>
    <w:rsid w:val="00942C15"/>
    <w:rsid w:val="00944A8B"/>
    <w:rsid w:val="00945327"/>
    <w:rsid w:val="009459F9"/>
    <w:rsid w:val="00945C35"/>
    <w:rsid w:val="00945F84"/>
    <w:rsid w:val="00946248"/>
    <w:rsid w:val="00946CD1"/>
    <w:rsid w:val="00946F37"/>
    <w:rsid w:val="00947BFE"/>
    <w:rsid w:val="00950531"/>
    <w:rsid w:val="0095054E"/>
    <w:rsid w:val="00950BAC"/>
    <w:rsid w:val="00950D62"/>
    <w:rsid w:val="00952034"/>
    <w:rsid w:val="009523BA"/>
    <w:rsid w:val="00952656"/>
    <w:rsid w:val="0095393C"/>
    <w:rsid w:val="00953E73"/>
    <w:rsid w:val="00962D23"/>
    <w:rsid w:val="009642DF"/>
    <w:rsid w:val="00964E99"/>
    <w:rsid w:val="009670D4"/>
    <w:rsid w:val="009673A0"/>
    <w:rsid w:val="00970110"/>
    <w:rsid w:val="009712E5"/>
    <w:rsid w:val="009742FB"/>
    <w:rsid w:val="009758BF"/>
    <w:rsid w:val="00975CC9"/>
    <w:rsid w:val="009760D3"/>
    <w:rsid w:val="00976270"/>
    <w:rsid w:val="00980CE6"/>
    <w:rsid w:val="0098205B"/>
    <w:rsid w:val="00983104"/>
    <w:rsid w:val="0098349E"/>
    <w:rsid w:val="009835FD"/>
    <w:rsid w:val="00983C4C"/>
    <w:rsid w:val="009865CC"/>
    <w:rsid w:val="00986620"/>
    <w:rsid w:val="00987062"/>
    <w:rsid w:val="00987AB5"/>
    <w:rsid w:val="00990923"/>
    <w:rsid w:val="00991108"/>
    <w:rsid w:val="009923A3"/>
    <w:rsid w:val="009925CF"/>
    <w:rsid w:val="00992DD4"/>
    <w:rsid w:val="009939B3"/>
    <w:rsid w:val="00993CAE"/>
    <w:rsid w:val="00994C54"/>
    <w:rsid w:val="0099569A"/>
    <w:rsid w:val="0099588D"/>
    <w:rsid w:val="009966DA"/>
    <w:rsid w:val="00996E53"/>
    <w:rsid w:val="0099788C"/>
    <w:rsid w:val="00997F22"/>
    <w:rsid w:val="009A091E"/>
    <w:rsid w:val="009A1406"/>
    <w:rsid w:val="009A1CC7"/>
    <w:rsid w:val="009A3431"/>
    <w:rsid w:val="009A3D10"/>
    <w:rsid w:val="009A40CB"/>
    <w:rsid w:val="009A4898"/>
    <w:rsid w:val="009A502A"/>
    <w:rsid w:val="009B0665"/>
    <w:rsid w:val="009B26C2"/>
    <w:rsid w:val="009B5218"/>
    <w:rsid w:val="009B566F"/>
    <w:rsid w:val="009B6C52"/>
    <w:rsid w:val="009B6D01"/>
    <w:rsid w:val="009C012C"/>
    <w:rsid w:val="009C0CB6"/>
    <w:rsid w:val="009C13E4"/>
    <w:rsid w:val="009C1E41"/>
    <w:rsid w:val="009C2AFF"/>
    <w:rsid w:val="009C424C"/>
    <w:rsid w:val="009C7780"/>
    <w:rsid w:val="009C7DD0"/>
    <w:rsid w:val="009D21FE"/>
    <w:rsid w:val="009D227C"/>
    <w:rsid w:val="009D381E"/>
    <w:rsid w:val="009D3B05"/>
    <w:rsid w:val="009D41D0"/>
    <w:rsid w:val="009D42D8"/>
    <w:rsid w:val="009D48D6"/>
    <w:rsid w:val="009D6446"/>
    <w:rsid w:val="009E2618"/>
    <w:rsid w:val="009E3568"/>
    <w:rsid w:val="009E50EF"/>
    <w:rsid w:val="009E61D0"/>
    <w:rsid w:val="009E6E12"/>
    <w:rsid w:val="009E7237"/>
    <w:rsid w:val="009F0476"/>
    <w:rsid w:val="009F0D7B"/>
    <w:rsid w:val="009F1CC1"/>
    <w:rsid w:val="009F2466"/>
    <w:rsid w:val="009F2DC5"/>
    <w:rsid w:val="009F3F7C"/>
    <w:rsid w:val="009F4D33"/>
    <w:rsid w:val="009F5FDE"/>
    <w:rsid w:val="009F6400"/>
    <w:rsid w:val="00A00512"/>
    <w:rsid w:val="00A0088F"/>
    <w:rsid w:val="00A01637"/>
    <w:rsid w:val="00A01D48"/>
    <w:rsid w:val="00A021D2"/>
    <w:rsid w:val="00A023AE"/>
    <w:rsid w:val="00A046CD"/>
    <w:rsid w:val="00A05823"/>
    <w:rsid w:val="00A06436"/>
    <w:rsid w:val="00A10177"/>
    <w:rsid w:val="00A10FDE"/>
    <w:rsid w:val="00A11708"/>
    <w:rsid w:val="00A12947"/>
    <w:rsid w:val="00A1340E"/>
    <w:rsid w:val="00A14660"/>
    <w:rsid w:val="00A1490A"/>
    <w:rsid w:val="00A15D6D"/>
    <w:rsid w:val="00A22C06"/>
    <w:rsid w:val="00A22C11"/>
    <w:rsid w:val="00A23A00"/>
    <w:rsid w:val="00A24A0A"/>
    <w:rsid w:val="00A255A6"/>
    <w:rsid w:val="00A330A1"/>
    <w:rsid w:val="00A36CE1"/>
    <w:rsid w:val="00A36D87"/>
    <w:rsid w:val="00A37C65"/>
    <w:rsid w:val="00A400F0"/>
    <w:rsid w:val="00A407BC"/>
    <w:rsid w:val="00A40FC2"/>
    <w:rsid w:val="00A41E82"/>
    <w:rsid w:val="00A42325"/>
    <w:rsid w:val="00A42574"/>
    <w:rsid w:val="00A42CC6"/>
    <w:rsid w:val="00A42EE6"/>
    <w:rsid w:val="00A4339D"/>
    <w:rsid w:val="00A46C1A"/>
    <w:rsid w:val="00A47747"/>
    <w:rsid w:val="00A523CB"/>
    <w:rsid w:val="00A52613"/>
    <w:rsid w:val="00A52D39"/>
    <w:rsid w:val="00A52E08"/>
    <w:rsid w:val="00A55B85"/>
    <w:rsid w:val="00A55C80"/>
    <w:rsid w:val="00A562CC"/>
    <w:rsid w:val="00A6032D"/>
    <w:rsid w:val="00A61165"/>
    <w:rsid w:val="00A6319F"/>
    <w:rsid w:val="00A64C91"/>
    <w:rsid w:val="00A65387"/>
    <w:rsid w:val="00A6599E"/>
    <w:rsid w:val="00A665BA"/>
    <w:rsid w:val="00A667DB"/>
    <w:rsid w:val="00A66AB1"/>
    <w:rsid w:val="00A67E86"/>
    <w:rsid w:val="00A728A0"/>
    <w:rsid w:val="00A73962"/>
    <w:rsid w:val="00A73B1D"/>
    <w:rsid w:val="00A74FF2"/>
    <w:rsid w:val="00A755B1"/>
    <w:rsid w:val="00A80C4B"/>
    <w:rsid w:val="00A813A7"/>
    <w:rsid w:val="00A81939"/>
    <w:rsid w:val="00A81A64"/>
    <w:rsid w:val="00A83333"/>
    <w:rsid w:val="00A83A4F"/>
    <w:rsid w:val="00A86075"/>
    <w:rsid w:val="00A87026"/>
    <w:rsid w:val="00A8771D"/>
    <w:rsid w:val="00A87747"/>
    <w:rsid w:val="00A87EEE"/>
    <w:rsid w:val="00A91E48"/>
    <w:rsid w:val="00A938EF"/>
    <w:rsid w:val="00A94CBA"/>
    <w:rsid w:val="00A9615E"/>
    <w:rsid w:val="00A96697"/>
    <w:rsid w:val="00A97A87"/>
    <w:rsid w:val="00AA0341"/>
    <w:rsid w:val="00AA0F06"/>
    <w:rsid w:val="00AA1B04"/>
    <w:rsid w:val="00AA4F0A"/>
    <w:rsid w:val="00AA5EA0"/>
    <w:rsid w:val="00AB00D7"/>
    <w:rsid w:val="00AB14D3"/>
    <w:rsid w:val="00AB1FAA"/>
    <w:rsid w:val="00AB2C70"/>
    <w:rsid w:val="00AB2E3F"/>
    <w:rsid w:val="00AB3A10"/>
    <w:rsid w:val="00AB44D1"/>
    <w:rsid w:val="00AB545C"/>
    <w:rsid w:val="00AB6102"/>
    <w:rsid w:val="00AC12ED"/>
    <w:rsid w:val="00AC3054"/>
    <w:rsid w:val="00AC5137"/>
    <w:rsid w:val="00AC7FCB"/>
    <w:rsid w:val="00AD06EA"/>
    <w:rsid w:val="00AD0996"/>
    <w:rsid w:val="00AD0F14"/>
    <w:rsid w:val="00AD1157"/>
    <w:rsid w:val="00AD2A69"/>
    <w:rsid w:val="00AD3429"/>
    <w:rsid w:val="00AD4B05"/>
    <w:rsid w:val="00AD73C2"/>
    <w:rsid w:val="00AE4056"/>
    <w:rsid w:val="00AE42D9"/>
    <w:rsid w:val="00AE5567"/>
    <w:rsid w:val="00AE5B17"/>
    <w:rsid w:val="00AE5E5E"/>
    <w:rsid w:val="00AE608E"/>
    <w:rsid w:val="00AE6926"/>
    <w:rsid w:val="00AE6BD9"/>
    <w:rsid w:val="00AE6C6F"/>
    <w:rsid w:val="00AF0536"/>
    <w:rsid w:val="00AF065E"/>
    <w:rsid w:val="00AF200C"/>
    <w:rsid w:val="00AF205A"/>
    <w:rsid w:val="00AF3015"/>
    <w:rsid w:val="00AF312C"/>
    <w:rsid w:val="00AF4070"/>
    <w:rsid w:val="00AF416C"/>
    <w:rsid w:val="00AF4633"/>
    <w:rsid w:val="00AF6970"/>
    <w:rsid w:val="00AF6A35"/>
    <w:rsid w:val="00AF6AAE"/>
    <w:rsid w:val="00AF6F35"/>
    <w:rsid w:val="00AF7887"/>
    <w:rsid w:val="00B006C7"/>
    <w:rsid w:val="00B024EC"/>
    <w:rsid w:val="00B03216"/>
    <w:rsid w:val="00B0515E"/>
    <w:rsid w:val="00B067FA"/>
    <w:rsid w:val="00B06A8F"/>
    <w:rsid w:val="00B0708C"/>
    <w:rsid w:val="00B10C70"/>
    <w:rsid w:val="00B11760"/>
    <w:rsid w:val="00B11CB4"/>
    <w:rsid w:val="00B12368"/>
    <w:rsid w:val="00B1283C"/>
    <w:rsid w:val="00B15921"/>
    <w:rsid w:val="00B171B4"/>
    <w:rsid w:val="00B226AB"/>
    <w:rsid w:val="00B22B38"/>
    <w:rsid w:val="00B242B0"/>
    <w:rsid w:val="00B2562B"/>
    <w:rsid w:val="00B25A34"/>
    <w:rsid w:val="00B26094"/>
    <w:rsid w:val="00B30CF2"/>
    <w:rsid w:val="00B32C17"/>
    <w:rsid w:val="00B337B7"/>
    <w:rsid w:val="00B36DAF"/>
    <w:rsid w:val="00B37FB0"/>
    <w:rsid w:val="00B41D78"/>
    <w:rsid w:val="00B44A4A"/>
    <w:rsid w:val="00B477F3"/>
    <w:rsid w:val="00B47E3F"/>
    <w:rsid w:val="00B500E3"/>
    <w:rsid w:val="00B5041C"/>
    <w:rsid w:val="00B5054E"/>
    <w:rsid w:val="00B50668"/>
    <w:rsid w:val="00B538BD"/>
    <w:rsid w:val="00B53FF4"/>
    <w:rsid w:val="00B548EF"/>
    <w:rsid w:val="00B54D13"/>
    <w:rsid w:val="00B551DE"/>
    <w:rsid w:val="00B56123"/>
    <w:rsid w:val="00B56F0A"/>
    <w:rsid w:val="00B57CB4"/>
    <w:rsid w:val="00B6054E"/>
    <w:rsid w:val="00B61CDB"/>
    <w:rsid w:val="00B632F6"/>
    <w:rsid w:val="00B6343C"/>
    <w:rsid w:val="00B634AB"/>
    <w:rsid w:val="00B6430A"/>
    <w:rsid w:val="00B653F2"/>
    <w:rsid w:val="00B65B55"/>
    <w:rsid w:val="00B67D39"/>
    <w:rsid w:val="00B67FF0"/>
    <w:rsid w:val="00B721F6"/>
    <w:rsid w:val="00B74D09"/>
    <w:rsid w:val="00B77235"/>
    <w:rsid w:val="00B77C66"/>
    <w:rsid w:val="00B808B6"/>
    <w:rsid w:val="00B819FB"/>
    <w:rsid w:val="00B86ADA"/>
    <w:rsid w:val="00B90DD4"/>
    <w:rsid w:val="00B91D89"/>
    <w:rsid w:val="00B94782"/>
    <w:rsid w:val="00B9529A"/>
    <w:rsid w:val="00B95427"/>
    <w:rsid w:val="00B958F8"/>
    <w:rsid w:val="00BA0FB4"/>
    <w:rsid w:val="00BA1592"/>
    <w:rsid w:val="00BA1BC8"/>
    <w:rsid w:val="00BA3EA6"/>
    <w:rsid w:val="00BA6AC2"/>
    <w:rsid w:val="00BB0146"/>
    <w:rsid w:val="00BB1A4C"/>
    <w:rsid w:val="00BB1B67"/>
    <w:rsid w:val="00BB2AD9"/>
    <w:rsid w:val="00BB6140"/>
    <w:rsid w:val="00BB6BBF"/>
    <w:rsid w:val="00BB711A"/>
    <w:rsid w:val="00BC025D"/>
    <w:rsid w:val="00BC17F0"/>
    <w:rsid w:val="00BC1986"/>
    <w:rsid w:val="00BC4BFF"/>
    <w:rsid w:val="00BC5BA7"/>
    <w:rsid w:val="00BC5FC8"/>
    <w:rsid w:val="00BC6CD3"/>
    <w:rsid w:val="00BC7BF8"/>
    <w:rsid w:val="00BD017E"/>
    <w:rsid w:val="00BD17C6"/>
    <w:rsid w:val="00BE0476"/>
    <w:rsid w:val="00BE0694"/>
    <w:rsid w:val="00BE11B5"/>
    <w:rsid w:val="00BE386E"/>
    <w:rsid w:val="00BE5A00"/>
    <w:rsid w:val="00BE6215"/>
    <w:rsid w:val="00BE62B5"/>
    <w:rsid w:val="00BE6754"/>
    <w:rsid w:val="00BE7948"/>
    <w:rsid w:val="00BF1F31"/>
    <w:rsid w:val="00BF2143"/>
    <w:rsid w:val="00BF2C93"/>
    <w:rsid w:val="00BF6AF5"/>
    <w:rsid w:val="00BF6F11"/>
    <w:rsid w:val="00BF6FC3"/>
    <w:rsid w:val="00BF7C29"/>
    <w:rsid w:val="00C02772"/>
    <w:rsid w:val="00C04035"/>
    <w:rsid w:val="00C041C9"/>
    <w:rsid w:val="00C04700"/>
    <w:rsid w:val="00C0476F"/>
    <w:rsid w:val="00C0627D"/>
    <w:rsid w:val="00C07D51"/>
    <w:rsid w:val="00C1031C"/>
    <w:rsid w:val="00C107FF"/>
    <w:rsid w:val="00C1220C"/>
    <w:rsid w:val="00C129CF"/>
    <w:rsid w:val="00C133E1"/>
    <w:rsid w:val="00C139B9"/>
    <w:rsid w:val="00C13F48"/>
    <w:rsid w:val="00C1402E"/>
    <w:rsid w:val="00C14386"/>
    <w:rsid w:val="00C151BB"/>
    <w:rsid w:val="00C15C19"/>
    <w:rsid w:val="00C161E6"/>
    <w:rsid w:val="00C172F1"/>
    <w:rsid w:val="00C21003"/>
    <w:rsid w:val="00C21260"/>
    <w:rsid w:val="00C214F9"/>
    <w:rsid w:val="00C23F0E"/>
    <w:rsid w:val="00C245E1"/>
    <w:rsid w:val="00C27AAB"/>
    <w:rsid w:val="00C324AC"/>
    <w:rsid w:val="00C32B7F"/>
    <w:rsid w:val="00C333A0"/>
    <w:rsid w:val="00C3366D"/>
    <w:rsid w:val="00C36ED2"/>
    <w:rsid w:val="00C3780C"/>
    <w:rsid w:val="00C407A3"/>
    <w:rsid w:val="00C435EA"/>
    <w:rsid w:val="00C43E6E"/>
    <w:rsid w:val="00C44900"/>
    <w:rsid w:val="00C46CDD"/>
    <w:rsid w:val="00C51E1F"/>
    <w:rsid w:val="00C55DD1"/>
    <w:rsid w:val="00C57D93"/>
    <w:rsid w:val="00C614CC"/>
    <w:rsid w:val="00C63FDD"/>
    <w:rsid w:val="00C64A2A"/>
    <w:rsid w:val="00C654E6"/>
    <w:rsid w:val="00C663D1"/>
    <w:rsid w:val="00C704B5"/>
    <w:rsid w:val="00C70A12"/>
    <w:rsid w:val="00C71081"/>
    <w:rsid w:val="00C71CC1"/>
    <w:rsid w:val="00C71E0D"/>
    <w:rsid w:val="00C728CB"/>
    <w:rsid w:val="00C73AA9"/>
    <w:rsid w:val="00C73E53"/>
    <w:rsid w:val="00C74205"/>
    <w:rsid w:val="00C757A5"/>
    <w:rsid w:val="00C763B5"/>
    <w:rsid w:val="00C77114"/>
    <w:rsid w:val="00C771FF"/>
    <w:rsid w:val="00C77483"/>
    <w:rsid w:val="00C801CA"/>
    <w:rsid w:val="00C81D09"/>
    <w:rsid w:val="00C8208D"/>
    <w:rsid w:val="00C8244D"/>
    <w:rsid w:val="00C83603"/>
    <w:rsid w:val="00C83F40"/>
    <w:rsid w:val="00C84004"/>
    <w:rsid w:val="00C8419F"/>
    <w:rsid w:val="00C841EE"/>
    <w:rsid w:val="00C902BC"/>
    <w:rsid w:val="00C90D62"/>
    <w:rsid w:val="00C929E0"/>
    <w:rsid w:val="00C95445"/>
    <w:rsid w:val="00C95A9E"/>
    <w:rsid w:val="00C95C8E"/>
    <w:rsid w:val="00C97751"/>
    <w:rsid w:val="00CA0911"/>
    <w:rsid w:val="00CA2BDB"/>
    <w:rsid w:val="00CA385A"/>
    <w:rsid w:val="00CA5E80"/>
    <w:rsid w:val="00CA7F51"/>
    <w:rsid w:val="00CB101B"/>
    <w:rsid w:val="00CB20B5"/>
    <w:rsid w:val="00CB3539"/>
    <w:rsid w:val="00CB6305"/>
    <w:rsid w:val="00CB739D"/>
    <w:rsid w:val="00CC2153"/>
    <w:rsid w:val="00CC25E0"/>
    <w:rsid w:val="00CC3E18"/>
    <w:rsid w:val="00CC4473"/>
    <w:rsid w:val="00CC4628"/>
    <w:rsid w:val="00CC5256"/>
    <w:rsid w:val="00CC5341"/>
    <w:rsid w:val="00CC5CE0"/>
    <w:rsid w:val="00CC62BA"/>
    <w:rsid w:val="00CC7937"/>
    <w:rsid w:val="00CC7C05"/>
    <w:rsid w:val="00CD0AA5"/>
    <w:rsid w:val="00CD1E12"/>
    <w:rsid w:val="00CD39A7"/>
    <w:rsid w:val="00CD63E0"/>
    <w:rsid w:val="00CD6F67"/>
    <w:rsid w:val="00CD7646"/>
    <w:rsid w:val="00CE070A"/>
    <w:rsid w:val="00CE0DC7"/>
    <w:rsid w:val="00CE1CB1"/>
    <w:rsid w:val="00CE1DDB"/>
    <w:rsid w:val="00CE1E39"/>
    <w:rsid w:val="00CE3CD5"/>
    <w:rsid w:val="00CE55C1"/>
    <w:rsid w:val="00CE76C6"/>
    <w:rsid w:val="00CF0BF4"/>
    <w:rsid w:val="00CF1A1D"/>
    <w:rsid w:val="00CF283D"/>
    <w:rsid w:val="00CF5AAF"/>
    <w:rsid w:val="00CF7524"/>
    <w:rsid w:val="00D00AB9"/>
    <w:rsid w:val="00D01691"/>
    <w:rsid w:val="00D032C1"/>
    <w:rsid w:val="00D03F02"/>
    <w:rsid w:val="00D071A1"/>
    <w:rsid w:val="00D07BFA"/>
    <w:rsid w:val="00D07FE5"/>
    <w:rsid w:val="00D10EB3"/>
    <w:rsid w:val="00D1390D"/>
    <w:rsid w:val="00D13FDB"/>
    <w:rsid w:val="00D14785"/>
    <w:rsid w:val="00D16BC6"/>
    <w:rsid w:val="00D17BED"/>
    <w:rsid w:val="00D17C07"/>
    <w:rsid w:val="00D17D9C"/>
    <w:rsid w:val="00D17DEC"/>
    <w:rsid w:val="00D17F4B"/>
    <w:rsid w:val="00D21FD8"/>
    <w:rsid w:val="00D24B95"/>
    <w:rsid w:val="00D24CC5"/>
    <w:rsid w:val="00D25DB7"/>
    <w:rsid w:val="00D31427"/>
    <w:rsid w:val="00D3200B"/>
    <w:rsid w:val="00D326AC"/>
    <w:rsid w:val="00D33132"/>
    <w:rsid w:val="00D3594D"/>
    <w:rsid w:val="00D36DCE"/>
    <w:rsid w:val="00D376B7"/>
    <w:rsid w:val="00D41496"/>
    <w:rsid w:val="00D41ADB"/>
    <w:rsid w:val="00D41F9D"/>
    <w:rsid w:val="00D44998"/>
    <w:rsid w:val="00D4499B"/>
    <w:rsid w:val="00D51AEB"/>
    <w:rsid w:val="00D52C46"/>
    <w:rsid w:val="00D53BC0"/>
    <w:rsid w:val="00D540FB"/>
    <w:rsid w:val="00D55854"/>
    <w:rsid w:val="00D56A4E"/>
    <w:rsid w:val="00D60001"/>
    <w:rsid w:val="00D6106A"/>
    <w:rsid w:val="00D618E7"/>
    <w:rsid w:val="00D620B8"/>
    <w:rsid w:val="00D648CE"/>
    <w:rsid w:val="00D6633A"/>
    <w:rsid w:val="00D6634D"/>
    <w:rsid w:val="00D67033"/>
    <w:rsid w:val="00D70AA7"/>
    <w:rsid w:val="00D738A5"/>
    <w:rsid w:val="00D74B4C"/>
    <w:rsid w:val="00D74C7C"/>
    <w:rsid w:val="00D809F7"/>
    <w:rsid w:val="00D80B2E"/>
    <w:rsid w:val="00D81D23"/>
    <w:rsid w:val="00D8201E"/>
    <w:rsid w:val="00D8216E"/>
    <w:rsid w:val="00D821A7"/>
    <w:rsid w:val="00D83E9B"/>
    <w:rsid w:val="00D84308"/>
    <w:rsid w:val="00D845FE"/>
    <w:rsid w:val="00D84B1B"/>
    <w:rsid w:val="00D85DA8"/>
    <w:rsid w:val="00D86185"/>
    <w:rsid w:val="00D8709E"/>
    <w:rsid w:val="00D87B46"/>
    <w:rsid w:val="00D90671"/>
    <w:rsid w:val="00D906ED"/>
    <w:rsid w:val="00D90E7B"/>
    <w:rsid w:val="00D9161A"/>
    <w:rsid w:val="00D91FF5"/>
    <w:rsid w:val="00D92E5B"/>
    <w:rsid w:val="00D9408C"/>
    <w:rsid w:val="00D9453A"/>
    <w:rsid w:val="00D94F27"/>
    <w:rsid w:val="00D96858"/>
    <w:rsid w:val="00D97527"/>
    <w:rsid w:val="00D976FF"/>
    <w:rsid w:val="00D97DFB"/>
    <w:rsid w:val="00DA030A"/>
    <w:rsid w:val="00DA10B1"/>
    <w:rsid w:val="00DA1740"/>
    <w:rsid w:val="00DA1FBF"/>
    <w:rsid w:val="00DA2836"/>
    <w:rsid w:val="00DA306E"/>
    <w:rsid w:val="00DA4376"/>
    <w:rsid w:val="00DA588B"/>
    <w:rsid w:val="00DA621D"/>
    <w:rsid w:val="00DA6886"/>
    <w:rsid w:val="00DA75A7"/>
    <w:rsid w:val="00DA79F7"/>
    <w:rsid w:val="00DA7B5F"/>
    <w:rsid w:val="00DB37F2"/>
    <w:rsid w:val="00DB418F"/>
    <w:rsid w:val="00DB469B"/>
    <w:rsid w:val="00DB4FDE"/>
    <w:rsid w:val="00DC01A9"/>
    <w:rsid w:val="00DC0268"/>
    <w:rsid w:val="00DC03C2"/>
    <w:rsid w:val="00DC06ED"/>
    <w:rsid w:val="00DC30C6"/>
    <w:rsid w:val="00DC47A0"/>
    <w:rsid w:val="00DC5EBD"/>
    <w:rsid w:val="00DC6274"/>
    <w:rsid w:val="00DC6E69"/>
    <w:rsid w:val="00DD14C8"/>
    <w:rsid w:val="00DD2C8A"/>
    <w:rsid w:val="00DD2CF3"/>
    <w:rsid w:val="00DD2D8B"/>
    <w:rsid w:val="00DD3EA3"/>
    <w:rsid w:val="00DD4AF4"/>
    <w:rsid w:val="00DD6D20"/>
    <w:rsid w:val="00DD758B"/>
    <w:rsid w:val="00DE09E9"/>
    <w:rsid w:val="00DE1F50"/>
    <w:rsid w:val="00DE2068"/>
    <w:rsid w:val="00DE2A68"/>
    <w:rsid w:val="00DE3D2B"/>
    <w:rsid w:val="00DE488B"/>
    <w:rsid w:val="00DE4EAB"/>
    <w:rsid w:val="00DE69F8"/>
    <w:rsid w:val="00DE7139"/>
    <w:rsid w:val="00DE7C5A"/>
    <w:rsid w:val="00DF0038"/>
    <w:rsid w:val="00DF20B3"/>
    <w:rsid w:val="00DF5029"/>
    <w:rsid w:val="00DF5BE4"/>
    <w:rsid w:val="00DF684E"/>
    <w:rsid w:val="00DF7266"/>
    <w:rsid w:val="00E003ED"/>
    <w:rsid w:val="00E00AE5"/>
    <w:rsid w:val="00E00BFE"/>
    <w:rsid w:val="00E00FA1"/>
    <w:rsid w:val="00E0148B"/>
    <w:rsid w:val="00E018B4"/>
    <w:rsid w:val="00E01CE7"/>
    <w:rsid w:val="00E04B4F"/>
    <w:rsid w:val="00E05E39"/>
    <w:rsid w:val="00E06FCB"/>
    <w:rsid w:val="00E073C0"/>
    <w:rsid w:val="00E1008F"/>
    <w:rsid w:val="00E1231B"/>
    <w:rsid w:val="00E12CAA"/>
    <w:rsid w:val="00E12E95"/>
    <w:rsid w:val="00E15008"/>
    <w:rsid w:val="00E16203"/>
    <w:rsid w:val="00E16978"/>
    <w:rsid w:val="00E171D9"/>
    <w:rsid w:val="00E17D6E"/>
    <w:rsid w:val="00E200AE"/>
    <w:rsid w:val="00E2025A"/>
    <w:rsid w:val="00E252A7"/>
    <w:rsid w:val="00E2684B"/>
    <w:rsid w:val="00E3139D"/>
    <w:rsid w:val="00E34050"/>
    <w:rsid w:val="00E34E08"/>
    <w:rsid w:val="00E36D50"/>
    <w:rsid w:val="00E40890"/>
    <w:rsid w:val="00E4188F"/>
    <w:rsid w:val="00E418AD"/>
    <w:rsid w:val="00E43118"/>
    <w:rsid w:val="00E44315"/>
    <w:rsid w:val="00E4496C"/>
    <w:rsid w:val="00E44B69"/>
    <w:rsid w:val="00E45249"/>
    <w:rsid w:val="00E4528D"/>
    <w:rsid w:val="00E45E02"/>
    <w:rsid w:val="00E463D8"/>
    <w:rsid w:val="00E4792B"/>
    <w:rsid w:val="00E51C63"/>
    <w:rsid w:val="00E51D1B"/>
    <w:rsid w:val="00E52A91"/>
    <w:rsid w:val="00E54A91"/>
    <w:rsid w:val="00E55586"/>
    <w:rsid w:val="00E566F5"/>
    <w:rsid w:val="00E57568"/>
    <w:rsid w:val="00E60B33"/>
    <w:rsid w:val="00E61598"/>
    <w:rsid w:val="00E64248"/>
    <w:rsid w:val="00E64E1A"/>
    <w:rsid w:val="00E66B8D"/>
    <w:rsid w:val="00E67727"/>
    <w:rsid w:val="00E70082"/>
    <w:rsid w:val="00E70F07"/>
    <w:rsid w:val="00E7341F"/>
    <w:rsid w:val="00E73E0A"/>
    <w:rsid w:val="00E749D7"/>
    <w:rsid w:val="00E74A85"/>
    <w:rsid w:val="00E75A95"/>
    <w:rsid w:val="00E75CF5"/>
    <w:rsid w:val="00E7620D"/>
    <w:rsid w:val="00E80A5A"/>
    <w:rsid w:val="00E821C2"/>
    <w:rsid w:val="00E82DB9"/>
    <w:rsid w:val="00E84097"/>
    <w:rsid w:val="00E84AFC"/>
    <w:rsid w:val="00E868B4"/>
    <w:rsid w:val="00E91255"/>
    <w:rsid w:val="00E9192A"/>
    <w:rsid w:val="00E92D66"/>
    <w:rsid w:val="00E92D6D"/>
    <w:rsid w:val="00E935D5"/>
    <w:rsid w:val="00E95B85"/>
    <w:rsid w:val="00E960F5"/>
    <w:rsid w:val="00EA2BB6"/>
    <w:rsid w:val="00EA4BA2"/>
    <w:rsid w:val="00EA570D"/>
    <w:rsid w:val="00EA6B0C"/>
    <w:rsid w:val="00EA6E06"/>
    <w:rsid w:val="00EB1057"/>
    <w:rsid w:val="00EB13D8"/>
    <w:rsid w:val="00EB1F7D"/>
    <w:rsid w:val="00EB22C3"/>
    <w:rsid w:val="00EB43A6"/>
    <w:rsid w:val="00EB5A71"/>
    <w:rsid w:val="00EB7CEB"/>
    <w:rsid w:val="00EC03B1"/>
    <w:rsid w:val="00EC08F3"/>
    <w:rsid w:val="00EC2D31"/>
    <w:rsid w:val="00EC3DE1"/>
    <w:rsid w:val="00EC5939"/>
    <w:rsid w:val="00EC5B40"/>
    <w:rsid w:val="00EC6B67"/>
    <w:rsid w:val="00ED020E"/>
    <w:rsid w:val="00ED0625"/>
    <w:rsid w:val="00ED2C4C"/>
    <w:rsid w:val="00ED4150"/>
    <w:rsid w:val="00ED5D64"/>
    <w:rsid w:val="00ED635A"/>
    <w:rsid w:val="00ED66D3"/>
    <w:rsid w:val="00ED689A"/>
    <w:rsid w:val="00ED7067"/>
    <w:rsid w:val="00ED7642"/>
    <w:rsid w:val="00ED7AAF"/>
    <w:rsid w:val="00ED7C87"/>
    <w:rsid w:val="00EE2149"/>
    <w:rsid w:val="00EE2786"/>
    <w:rsid w:val="00EE3267"/>
    <w:rsid w:val="00EE3983"/>
    <w:rsid w:val="00EE43DE"/>
    <w:rsid w:val="00EE495A"/>
    <w:rsid w:val="00EE625E"/>
    <w:rsid w:val="00EE644E"/>
    <w:rsid w:val="00EE6D64"/>
    <w:rsid w:val="00EE7A0F"/>
    <w:rsid w:val="00EF03B0"/>
    <w:rsid w:val="00EF1972"/>
    <w:rsid w:val="00EF3AE8"/>
    <w:rsid w:val="00EF5C42"/>
    <w:rsid w:val="00EF5E41"/>
    <w:rsid w:val="00EF6707"/>
    <w:rsid w:val="00EF67B1"/>
    <w:rsid w:val="00F0017C"/>
    <w:rsid w:val="00F00A84"/>
    <w:rsid w:val="00F016F5"/>
    <w:rsid w:val="00F020C7"/>
    <w:rsid w:val="00F02492"/>
    <w:rsid w:val="00F02BAF"/>
    <w:rsid w:val="00F02CE8"/>
    <w:rsid w:val="00F02DE7"/>
    <w:rsid w:val="00F034C3"/>
    <w:rsid w:val="00F04D43"/>
    <w:rsid w:val="00F05C9D"/>
    <w:rsid w:val="00F11DC3"/>
    <w:rsid w:val="00F12611"/>
    <w:rsid w:val="00F13635"/>
    <w:rsid w:val="00F14451"/>
    <w:rsid w:val="00F1553E"/>
    <w:rsid w:val="00F157E3"/>
    <w:rsid w:val="00F161B6"/>
    <w:rsid w:val="00F24504"/>
    <w:rsid w:val="00F255A4"/>
    <w:rsid w:val="00F25977"/>
    <w:rsid w:val="00F25FAC"/>
    <w:rsid w:val="00F25FD9"/>
    <w:rsid w:val="00F26783"/>
    <w:rsid w:val="00F27F00"/>
    <w:rsid w:val="00F31871"/>
    <w:rsid w:val="00F32D28"/>
    <w:rsid w:val="00F32EF7"/>
    <w:rsid w:val="00F332D0"/>
    <w:rsid w:val="00F338C2"/>
    <w:rsid w:val="00F33F96"/>
    <w:rsid w:val="00F34395"/>
    <w:rsid w:val="00F344D1"/>
    <w:rsid w:val="00F35CC9"/>
    <w:rsid w:val="00F37EC4"/>
    <w:rsid w:val="00F401BB"/>
    <w:rsid w:val="00F4058E"/>
    <w:rsid w:val="00F43EAE"/>
    <w:rsid w:val="00F4463A"/>
    <w:rsid w:val="00F44B0C"/>
    <w:rsid w:val="00F4504B"/>
    <w:rsid w:val="00F450F3"/>
    <w:rsid w:val="00F45133"/>
    <w:rsid w:val="00F45E5E"/>
    <w:rsid w:val="00F46C46"/>
    <w:rsid w:val="00F471CD"/>
    <w:rsid w:val="00F47689"/>
    <w:rsid w:val="00F51035"/>
    <w:rsid w:val="00F51A78"/>
    <w:rsid w:val="00F520DF"/>
    <w:rsid w:val="00F5567B"/>
    <w:rsid w:val="00F56344"/>
    <w:rsid w:val="00F5642C"/>
    <w:rsid w:val="00F57596"/>
    <w:rsid w:val="00F61469"/>
    <w:rsid w:val="00F63A96"/>
    <w:rsid w:val="00F642AA"/>
    <w:rsid w:val="00F65E51"/>
    <w:rsid w:val="00F6721C"/>
    <w:rsid w:val="00F71FB7"/>
    <w:rsid w:val="00F721DE"/>
    <w:rsid w:val="00F729AF"/>
    <w:rsid w:val="00F74265"/>
    <w:rsid w:val="00F752E7"/>
    <w:rsid w:val="00F75481"/>
    <w:rsid w:val="00F75524"/>
    <w:rsid w:val="00F7673B"/>
    <w:rsid w:val="00F76889"/>
    <w:rsid w:val="00F81227"/>
    <w:rsid w:val="00F81AEF"/>
    <w:rsid w:val="00F820EB"/>
    <w:rsid w:val="00F82C7D"/>
    <w:rsid w:val="00F82FB9"/>
    <w:rsid w:val="00F83703"/>
    <w:rsid w:val="00F84A69"/>
    <w:rsid w:val="00F84CB8"/>
    <w:rsid w:val="00F84F5B"/>
    <w:rsid w:val="00F853E9"/>
    <w:rsid w:val="00F8587C"/>
    <w:rsid w:val="00F85FAF"/>
    <w:rsid w:val="00F86D27"/>
    <w:rsid w:val="00F87C34"/>
    <w:rsid w:val="00F91A1C"/>
    <w:rsid w:val="00F93297"/>
    <w:rsid w:val="00F939E7"/>
    <w:rsid w:val="00F94B98"/>
    <w:rsid w:val="00F96E3E"/>
    <w:rsid w:val="00F96FF2"/>
    <w:rsid w:val="00FA0415"/>
    <w:rsid w:val="00FA1965"/>
    <w:rsid w:val="00FA44A8"/>
    <w:rsid w:val="00FA6D96"/>
    <w:rsid w:val="00FB0E13"/>
    <w:rsid w:val="00FB38D9"/>
    <w:rsid w:val="00FB76F1"/>
    <w:rsid w:val="00FB7DAB"/>
    <w:rsid w:val="00FC09FD"/>
    <w:rsid w:val="00FC0B7C"/>
    <w:rsid w:val="00FC1A2D"/>
    <w:rsid w:val="00FC1E12"/>
    <w:rsid w:val="00FC379A"/>
    <w:rsid w:val="00FC5562"/>
    <w:rsid w:val="00FC558C"/>
    <w:rsid w:val="00FC56AC"/>
    <w:rsid w:val="00FC5ED1"/>
    <w:rsid w:val="00FC6E02"/>
    <w:rsid w:val="00FC7B32"/>
    <w:rsid w:val="00FD1F49"/>
    <w:rsid w:val="00FD298C"/>
    <w:rsid w:val="00FD2BDC"/>
    <w:rsid w:val="00FD317B"/>
    <w:rsid w:val="00FD3882"/>
    <w:rsid w:val="00FD3E81"/>
    <w:rsid w:val="00FD5CF0"/>
    <w:rsid w:val="00FD6118"/>
    <w:rsid w:val="00FD7B65"/>
    <w:rsid w:val="00FE0988"/>
    <w:rsid w:val="00FE0E88"/>
    <w:rsid w:val="00FE1C03"/>
    <w:rsid w:val="00FE1DCA"/>
    <w:rsid w:val="00FE2230"/>
    <w:rsid w:val="00FE2FE1"/>
    <w:rsid w:val="00FE3D20"/>
    <w:rsid w:val="00FF1D29"/>
    <w:rsid w:val="00FF23D7"/>
    <w:rsid w:val="00FF2411"/>
    <w:rsid w:val="00FF2B63"/>
    <w:rsid w:val="00FF44F4"/>
    <w:rsid w:val="00FF4D6F"/>
    <w:rsid w:val="00FF6B17"/>
    <w:rsid w:val="00FF6BE5"/>
    <w:rsid w:val="00FF795E"/>
    <w:rsid w:val="00FF7B40"/>
    <w:rsid w:val="00FF7D9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27FFC-36D6-4F22-BBBA-3047669CB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C54"/>
    <w:pPr>
      <w:spacing w:after="200" w:line="276" w:lineRule="auto"/>
    </w:pPr>
    <w:rPr>
      <w:sz w:val="22"/>
      <w:szCs w:val="22"/>
      <w:lang w:eastAsia="en-US"/>
    </w:rPr>
  </w:style>
  <w:style w:type="paragraph" w:styleId="Ttulo1">
    <w:name w:val="heading 1"/>
    <w:basedOn w:val="Normal"/>
    <w:next w:val="Normal"/>
    <w:link w:val="Ttulo1Car"/>
    <w:uiPriority w:val="9"/>
    <w:qFormat/>
    <w:rsid w:val="00C23F0E"/>
    <w:pPr>
      <w:keepNext/>
      <w:spacing w:before="240" w:after="60"/>
      <w:outlineLvl w:val="0"/>
    </w:pPr>
    <w:rPr>
      <w:rFonts w:ascii="Cambria" w:eastAsia="Times New Roman" w:hAnsi="Cambria"/>
      <w:b/>
      <w:bCs/>
      <w:kern w:val="32"/>
      <w:sz w:val="32"/>
      <w:szCs w:val="32"/>
    </w:rPr>
  </w:style>
  <w:style w:type="paragraph" w:styleId="Ttulo3">
    <w:name w:val="heading 3"/>
    <w:basedOn w:val="Normal"/>
    <w:link w:val="Ttulo3Car"/>
    <w:uiPriority w:val="9"/>
    <w:qFormat/>
    <w:rsid w:val="000F3EF0"/>
    <w:pPr>
      <w:spacing w:before="100" w:beforeAutospacing="1" w:after="100" w:afterAutospacing="1" w:line="240" w:lineRule="auto"/>
      <w:outlineLvl w:val="2"/>
    </w:pPr>
    <w:rPr>
      <w:rFonts w:ascii="Times New Roman" w:eastAsia="Times New Roman" w:hAnsi="Times New Roman"/>
      <w:b/>
      <w:bCs/>
      <w:sz w:val="27"/>
      <w:szCs w:val="27"/>
      <w:lang w:eastAsia="es-ES"/>
    </w:rPr>
  </w:style>
  <w:style w:type="paragraph" w:styleId="Ttulo4">
    <w:name w:val="heading 4"/>
    <w:basedOn w:val="Normal"/>
    <w:next w:val="Normal"/>
    <w:link w:val="Ttulo4Car"/>
    <w:uiPriority w:val="9"/>
    <w:unhideWhenUsed/>
    <w:qFormat/>
    <w:rsid w:val="00563EDC"/>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F3EF0"/>
    <w:rPr>
      <w:rFonts w:ascii="Times New Roman" w:eastAsia="Times New Roman" w:hAnsi="Times New Roman" w:cs="Times New Roman"/>
      <w:b/>
      <w:bCs/>
      <w:sz w:val="27"/>
      <w:szCs w:val="27"/>
      <w:lang w:eastAsia="es-ES"/>
    </w:rPr>
  </w:style>
  <w:style w:type="paragraph" w:styleId="Prrafodelista">
    <w:name w:val="List Paragraph"/>
    <w:basedOn w:val="Normal"/>
    <w:uiPriority w:val="34"/>
    <w:qFormat/>
    <w:rsid w:val="000F3EF0"/>
    <w:pPr>
      <w:ind w:left="720"/>
      <w:contextualSpacing/>
    </w:pPr>
    <w:rPr>
      <w:noProof/>
      <w:lang w:val="es-CO"/>
    </w:rPr>
  </w:style>
  <w:style w:type="paragraph" w:styleId="Sinespaciado">
    <w:name w:val="No Spacing"/>
    <w:uiPriority w:val="1"/>
    <w:qFormat/>
    <w:rsid w:val="000F3EF0"/>
    <w:rPr>
      <w:sz w:val="22"/>
      <w:szCs w:val="22"/>
      <w:lang w:eastAsia="en-US"/>
    </w:rPr>
  </w:style>
  <w:style w:type="paragraph" w:styleId="Encabezado">
    <w:name w:val="header"/>
    <w:basedOn w:val="Normal"/>
    <w:link w:val="EncabezadoCar"/>
    <w:uiPriority w:val="99"/>
    <w:unhideWhenUsed/>
    <w:rsid w:val="000F3EF0"/>
    <w:pPr>
      <w:tabs>
        <w:tab w:val="center" w:pos="4252"/>
        <w:tab w:val="right" w:pos="8504"/>
      </w:tabs>
    </w:pPr>
  </w:style>
  <w:style w:type="character" w:customStyle="1" w:styleId="EncabezadoCar">
    <w:name w:val="Encabezado Car"/>
    <w:basedOn w:val="Fuentedeprrafopredeter"/>
    <w:link w:val="Encabezado"/>
    <w:uiPriority w:val="99"/>
    <w:rsid w:val="000F3EF0"/>
    <w:rPr>
      <w:rFonts w:ascii="Calibri" w:eastAsia="Calibri" w:hAnsi="Calibri" w:cs="Times New Roman"/>
    </w:rPr>
  </w:style>
  <w:style w:type="paragraph" w:styleId="Piedepgina">
    <w:name w:val="footer"/>
    <w:basedOn w:val="Normal"/>
    <w:link w:val="PiedepginaCar"/>
    <w:uiPriority w:val="99"/>
    <w:unhideWhenUsed/>
    <w:rsid w:val="000F3EF0"/>
    <w:pPr>
      <w:tabs>
        <w:tab w:val="center" w:pos="4252"/>
        <w:tab w:val="right" w:pos="8504"/>
      </w:tabs>
    </w:pPr>
  </w:style>
  <w:style w:type="character" w:customStyle="1" w:styleId="PiedepginaCar">
    <w:name w:val="Pie de página Car"/>
    <w:basedOn w:val="Fuentedeprrafopredeter"/>
    <w:link w:val="Piedepgina"/>
    <w:uiPriority w:val="99"/>
    <w:rsid w:val="000F3EF0"/>
    <w:rPr>
      <w:rFonts w:ascii="Calibri" w:eastAsia="Calibri" w:hAnsi="Calibri" w:cs="Times New Roman"/>
    </w:rPr>
  </w:style>
  <w:style w:type="paragraph" w:customStyle="1" w:styleId="Sinespaciado1">
    <w:name w:val="Sin espaciado1"/>
    <w:qFormat/>
    <w:rsid w:val="000F3EF0"/>
    <w:rPr>
      <w:sz w:val="22"/>
      <w:szCs w:val="22"/>
      <w:lang w:eastAsia="en-US"/>
    </w:rPr>
  </w:style>
  <w:style w:type="character" w:customStyle="1" w:styleId="textonavy">
    <w:name w:val="texto_navy"/>
    <w:basedOn w:val="Fuentedeprrafopredeter"/>
    <w:rsid w:val="000F3EF0"/>
  </w:style>
  <w:style w:type="character" w:styleId="Hipervnculo">
    <w:name w:val="Hyperlink"/>
    <w:uiPriority w:val="99"/>
    <w:unhideWhenUsed/>
    <w:rsid w:val="000F3EF0"/>
    <w:rPr>
      <w:color w:val="0000FF"/>
      <w:u w:val="single"/>
    </w:rPr>
  </w:style>
  <w:style w:type="character" w:customStyle="1" w:styleId="highlight">
    <w:name w:val="highlight"/>
    <w:basedOn w:val="Fuentedeprrafopredeter"/>
    <w:rsid w:val="000F3EF0"/>
  </w:style>
  <w:style w:type="character" w:styleId="Textoennegrita">
    <w:name w:val="Strong"/>
    <w:basedOn w:val="Fuentedeprrafopredeter"/>
    <w:uiPriority w:val="22"/>
    <w:qFormat/>
    <w:rsid w:val="000F3EF0"/>
    <w:rPr>
      <w:b/>
      <w:bCs/>
    </w:rPr>
  </w:style>
  <w:style w:type="paragraph" w:customStyle="1" w:styleId="Default">
    <w:name w:val="Default"/>
    <w:rsid w:val="000F3EF0"/>
    <w:pPr>
      <w:autoSpaceDE w:val="0"/>
      <w:autoSpaceDN w:val="0"/>
      <w:adjustRightInd w:val="0"/>
    </w:pPr>
    <w:rPr>
      <w:rFonts w:cs="Calibri"/>
      <w:color w:val="000000"/>
      <w:sz w:val="24"/>
      <w:szCs w:val="24"/>
    </w:rPr>
  </w:style>
  <w:style w:type="paragraph" w:styleId="Textonotapie">
    <w:name w:val="footnote text"/>
    <w:aliases w:val="Footnote Text Char Char Char Char Char,Footnote Text Char Char Char Char,Footnote reference,FA Fu"/>
    <w:basedOn w:val="Normal"/>
    <w:link w:val="TextonotapieCar"/>
    <w:unhideWhenUsed/>
    <w:rsid w:val="000F3EF0"/>
    <w:rPr>
      <w:sz w:val="20"/>
      <w:szCs w:val="20"/>
    </w:rPr>
  </w:style>
  <w:style w:type="character" w:customStyle="1" w:styleId="TextonotapieCar">
    <w:name w:val="Texto nota pie Car"/>
    <w:aliases w:val="Footnote Text Char Char Char Char Char Car,Footnote Text Char Char Char Char Car,Footnote reference Car,FA Fu Car"/>
    <w:basedOn w:val="Fuentedeprrafopredeter"/>
    <w:link w:val="Textonotapie"/>
    <w:uiPriority w:val="99"/>
    <w:rsid w:val="000F3EF0"/>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0F3EF0"/>
    <w:rPr>
      <w:vertAlign w:val="superscript"/>
    </w:rPr>
  </w:style>
  <w:style w:type="paragraph" w:styleId="Textoindependiente">
    <w:name w:val="Body Text"/>
    <w:basedOn w:val="Normal"/>
    <w:link w:val="TextoindependienteCar"/>
    <w:uiPriority w:val="99"/>
    <w:unhideWhenUsed/>
    <w:rsid w:val="000F3EF0"/>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extoindependienteCar">
    <w:name w:val="Texto independiente Car"/>
    <w:basedOn w:val="Fuentedeprrafopredeter"/>
    <w:link w:val="Textoindependiente"/>
    <w:uiPriority w:val="99"/>
    <w:rsid w:val="000F3EF0"/>
    <w:rPr>
      <w:rFonts w:ascii="Times New Roman" w:eastAsia="Times New Roman" w:hAnsi="Times New Roman" w:cs="Times New Roman"/>
      <w:sz w:val="24"/>
      <w:szCs w:val="24"/>
      <w:lang w:eastAsia="es-ES"/>
    </w:rPr>
  </w:style>
  <w:style w:type="paragraph" w:customStyle="1" w:styleId="Predeterminado">
    <w:name w:val="Predeterminado"/>
    <w:rsid w:val="000F3EF0"/>
    <w:pPr>
      <w:autoSpaceDE w:val="0"/>
      <w:autoSpaceDN w:val="0"/>
      <w:adjustRightInd w:val="0"/>
    </w:pPr>
    <w:rPr>
      <w:rFonts w:ascii="Times New Roman" w:eastAsia="Times New Roman" w:hAnsi="Times New Roman"/>
      <w:sz w:val="24"/>
      <w:szCs w:val="24"/>
    </w:rPr>
  </w:style>
  <w:style w:type="character" w:customStyle="1" w:styleId="st">
    <w:name w:val="st"/>
    <w:basedOn w:val="Fuentedeprrafopredeter"/>
    <w:rsid w:val="000F3EF0"/>
  </w:style>
  <w:style w:type="paragraph" w:styleId="NormalWeb">
    <w:name w:val="Normal (Web)"/>
    <w:basedOn w:val="Normal"/>
    <w:uiPriority w:val="99"/>
    <w:unhideWhenUsed/>
    <w:rsid w:val="00BB0146"/>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tulo1Car">
    <w:name w:val="Título 1 Car"/>
    <w:basedOn w:val="Fuentedeprrafopredeter"/>
    <w:link w:val="Ttulo1"/>
    <w:uiPriority w:val="9"/>
    <w:rsid w:val="00C23F0E"/>
    <w:rPr>
      <w:rFonts w:ascii="Cambria" w:eastAsia="Times New Roman" w:hAnsi="Cambria" w:cs="Times New Roman"/>
      <w:b/>
      <w:bCs/>
      <w:kern w:val="32"/>
      <w:sz w:val="32"/>
      <w:szCs w:val="32"/>
      <w:lang w:eastAsia="en-US"/>
    </w:rPr>
  </w:style>
  <w:style w:type="paragraph" w:styleId="Textoindependiente2">
    <w:name w:val="Body Text 2"/>
    <w:basedOn w:val="Normal"/>
    <w:link w:val="Textoindependiente2Car"/>
    <w:uiPriority w:val="99"/>
    <w:unhideWhenUsed/>
    <w:rsid w:val="00C23F0E"/>
    <w:pPr>
      <w:spacing w:after="120" w:line="480" w:lineRule="auto"/>
    </w:pPr>
    <w:rPr>
      <w:lang w:val="es-CO"/>
    </w:rPr>
  </w:style>
  <w:style w:type="character" w:customStyle="1" w:styleId="Textoindependiente2Car">
    <w:name w:val="Texto independiente 2 Car"/>
    <w:basedOn w:val="Fuentedeprrafopredeter"/>
    <w:link w:val="Textoindependiente2"/>
    <w:uiPriority w:val="99"/>
    <w:rsid w:val="00C23F0E"/>
    <w:rPr>
      <w:sz w:val="22"/>
      <w:szCs w:val="22"/>
      <w:lang w:val="es-CO" w:eastAsia="en-US"/>
    </w:rPr>
  </w:style>
  <w:style w:type="paragraph" w:styleId="Textodeglobo">
    <w:name w:val="Balloon Text"/>
    <w:basedOn w:val="Normal"/>
    <w:link w:val="TextodegloboCar"/>
    <w:uiPriority w:val="99"/>
    <w:semiHidden/>
    <w:unhideWhenUsed/>
    <w:rsid w:val="00EE39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3983"/>
    <w:rPr>
      <w:rFonts w:ascii="Tahoma" w:hAnsi="Tahoma" w:cs="Tahoma"/>
      <w:sz w:val="16"/>
      <w:szCs w:val="16"/>
      <w:lang w:eastAsia="en-US"/>
    </w:rPr>
  </w:style>
  <w:style w:type="character" w:customStyle="1" w:styleId="Ttulo4Car">
    <w:name w:val="Título 4 Car"/>
    <w:basedOn w:val="Fuentedeprrafopredeter"/>
    <w:link w:val="Ttulo4"/>
    <w:uiPriority w:val="9"/>
    <w:rsid w:val="00563EDC"/>
    <w:rPr>
      <w:rFonts w:ascii="Calibri" w:eastAsia="Times New Roman" w:hAnsi="Calibri" w:cs="Times New Roman"/>
      <w:b/>
      <w:bCs/>
      <w:sz w:val="28"/>
      <w:szCs w:val="28"/>
      <w:lang w:eastAsia="en-US"/>
    </w:rPr>
  </w:style>
  <w:style w:type="character" w:customStyle="1" w:styleId="Cuerpodeltexto2">
    <w:name w:val="Cuerpo del texto (2)_"/>
    <w:basedOn w:val="Fuentedeprrafopredeter"/>
    <w:link w:val="Cuerpodeltexto20"/>
    <w:rsid w:val="00563EDC"/>
    <w:rPr>
      <w:rFonts w:ascii="Times New Roman" w:eastAsia="Times New Roman" w:hAnsi="Times New Roman"/>
      <w:shd w:val="clear" w:color="auto" w:fill="FFFFFF"/>
    </w:rPr>
  </w:style>
  <w:style w:type="paragraph" w:customStyle="1" w:styleId="Cuerpodeltexto20">
    <w:name w:val="Cuerpo del texto (2)"/>
    <w:basedOn w:val="Normal"/>
    <w:link w:val="Cuerpodeltexto2"/>
    <w:rsid w:val="00563EDC"/>
    <w:pPr>
      <w:widowControl w:val="0"/>
      <w:shd w:val="clear" w:color="auto" w:fill="FFFFFF"/>
      <w:spacing w:after="0" w:line="269" w:lineRule="exact"/>
      <w:ind w:hanging="440"/>
      <w:jc w:val="center"/>
    </w:pPr>
    <w:rPr>
      <w:rFonts w:ascii="Times New Roman" w:eastAsia="Times New Roman" w:hAnsi="Times New Roman"/>
      <w:sz w:val="20"/>
      <w:szCs w:val="20"/>
      <w:lang w:eastAsia="es-ES"/>
    </w:rPr>
  </w:style>
  <w:style w:type="paragraph" w:customStyle="1" w:styleId="xmsonormal">
    <w:name w:val="x_msonormal"/>
    <w:basedOn w:val="Normal"/>
    <w:rsid w:val="00F25FAC"/>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apple-converted-space">
    <w:name w:val="apple-converted-space"/>
    <w:basedOn w:val="Fuentedeprrafopredeter"/>
    <w:rsid w:val="00D01691"/>
  </w:style>
  <w:style w:type="paragraph" w:styleId="Sangradetextonormal">
    <w:name w:val="Body Text Indent"/>
    <w:basedOn w:val="Normal"/>
    <w:link w:val="SangradetextonormalCar"/>
    <w:uiPriority w:val="99"/>
    <w:semiHidden/>
    <w:unhideWhenUsed/>
    <w:rsid w:val="00EB22C3"/>
    <w:pPr>
      <w:spacing w:after="120"/>
      <w:ind w:left="283"/>
    </w:pPr>
  </w:style>
  <w:style w:type="character" w:customStyle="1" w:styleId="SangradetextonormalCar">
    <w:name w:val="Sangría de texto normal Car"/>
    <w:basedOn w:val="Fuentedeprrafopredeter"/>
    <w:link w:val="Sangradetextonormal"/>
    <w:uiPriority w:val="99"/>
    <w:semiHidden/>
    <w:rsid w:val="00EB22C3"/>
    <w:rPr>
      <w:sz w:val="22"/>
      <w:szCs w:val="22"/>
      <w:lang w:eastAsia="en-US"/>
    </w:rPr>
  </w:style>
  <w:style w:type="table" w:styleId="Tablaconcuadrcula">
    <w:name w:val="Table Grid"/>
    <w:basedOn w:val="Tablanormal"/>
    <w:uiPriority w:val="59"/>
    <w:rsid w:val="00E51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26250">
      <w:bodyDiv w:val="1"/>
      <w:marLeft w:val="0"/>
      <w:marRight w:val="0"/>
      <w:marTop w:val="0"/>
      <w:marBottom w:val="0"/>
      <w:divBdr>
        <w:top w:val="none" w:sz="0" w:space="0" w:color="auto"/>
        <w:left w:val="none" w:sz="0" w:space="0" w:color="auto"/>
        <w:bottom w:val="none" w:sz="0" w:space="0" w:color="auto"/>
        <w:right w:val="none" w:sz="0" w:space="0" w:color="auto"/>
      </w:divBdr>
    </w:div>
    <w:div w:id="96802862">
      <w:bodyDiv w:val="1"/>
      <w:marLeft w:val="0"/>
      <w:marRight w:val="0"/>
      <w:marTop w:val="0"/>
      <w:marBottom w:val="0"/>
      <w:divBdr>
        <w:top w:val="none" w:sz="0" w:space="0" w:color="auto"/>
        <w:left w:val="none" w:sz="0" w:space="0" w:color="auto"/>
        <w:bottom w:val="none" w:sz="0" w:space="0" w:color="auto"/>
        <w:right w:val="none" w:sz="0" w:space="0" w:color="auto"/>
      </w:divBdr>
    </w:div>
    <w:div w:id="101195683">
      <w:bodyDiv w:val="1"/>
      <w:marLeft w:val="0"/>
      <w:marRight w:val="0"/>
      <w:marTop w:val="0"/>
      <w:marBottom w:val="0"/>
      <w:divBdr>
        <w:top w:val="none" w:sz="0" w:space="0" w:color="auto"/>
        <w:left w:val="none" w:sz="0" w:space="0" w:color="auto"/>
        <w:bottom w:val="none" w:sz="0" w:space="0" w:color="auto"/>
        <w:right w:val="none" w:sz="0" w:space="0" w:color="auto"/>
      </w:divBdr>
      <w:divsChild>
        <w:div w:id="944310666">
          <w:marLeft w:val="0"/>
          <w:marRight w:val="0"/>
          <w:marTop w:val="0"/>
          <w:marBottom w:val="0"/>
          <w:divBdr>
            <w:top w:val="none" w:sz="0" w:space="0" w:color="auto"/>
            <w:left w:val="none" w:sz="0" w:space="0" w:color="auto"/>
            <w:bottom w:val="none" w:sz="0" w:space="0" w:color="auto"/>
            <w:right w:val="none" w:sz="0" w:space="0" w:color="auto"/>
          </w:divBdr>
        </w:div>
        <w:div w:id="1754206748">
          <w:marLeft w:val="0"/>
          <w:marRight w:val="0"/>
          <w:marTop w:val="0"/>
          <w:marBottom w:val="0"/>
          <w:divBdr>
            <w:top w:val="none" w:sz="0" w:space="0" w:color="auto"/>
            <w:left w:val="none" w:sz="0" w:space="0" w:color="auto"/>
            <w:bottom w:val="none" w:sz="0" w:space="0" w:color="auto"/>
            <w:right w:val="none" w:sz="0" w:space="0" w:color="auto"/>
          </w:divBdr>
        </w:div>
      </w:divsChild>
    </w:div>
    <w:div w:id="263731496">
      <w:bodyDiv w:val="1"/>
      <w:marLeft w:val="0"/>
      <w:marRight w:val="0"/>
      <w:marTop w:val="0"/>
      <w:marBottom w:val="0"/>
      <w:divBdr>
        <w:top w:val="none" w:sz="0" w:space="0" w:color="auto"/>
        <w:left w:val="none" w:sz="0" w:space="0" w:color="auto"/>
        <w:bottom w:val="none" w:sz="0" w:space="0" w:color="auto"/>
        <w:right w:val="none" w:sz="0" w:space="0" w:color="auto"/>
      </w:divBdr>
    </w:div>
    <w:div w:id="669677449">
      <w:bodyDiv w:val="1"/>
      <w:marLeft w:val="0"/>
      <w:marRight w:val="0"/>
      <w:marTop w:val="0"/>
      <w:marBottom w:val="0"/>
      <w:divBdr>
        <w:top w:val="none" w:sz="0" w:space="0" w:color="auto"/>
        <w:left w:val="none" w:sz="0" w:space="0" w:color="auto"/>
        <w:bottom w:val="none" w:sz="0" w:space="0" w:color="auto"/>
        <w:right w:val="none" w:sz="0" w:space="0" w:color="auto"/>
      </w:divBdr>
    </w:div>
    <w:div w:id="734428261">
      <w:bodyDiv w:val="1"/>
      <w:marLeft w:val="0"/>
      <w:marRight w:val="0"/>
      <w:marTop w:val="0"/>
      <w:marBottom w:val="0"/>
      <w:divBdr>
        <w:top w:val="none" w:sz="0" w:space="0" w:color="auto"/>
        <w:left w:val="none" w:sz="0" w:space="0" w:color="auto"/>
        <w:bottom w:val="none" w:sz="0" w:space="0" w:color="auto"/>
        <w:right w:val="none" w:sz="0" w:space="0" w:color="auto"/>
      </w:divBdr>
    </w:div>
    <w:div w:id="764426119">
      <w:bodyDiv w:val="1"/>
      <w:marLeft w:val="0"/>
      <w:marRight w:val="0"/>
      <w:marTop w:val="0"/>
      <w:marBottom w:val="0"/>
      <w:divBdr>
        <w:top w:val="none" w:sz="0" w:space="0" w:color="auto"/>
        <w:left w:val="none" w:sz="0" w:space="0" w:color="auto"/>
        <w:bottom w:val="none" w:sz="0" w:space="0" w:color="auto"/>
        <w:right w:val="none" w:sz="0" w:space="0" w:color="auto"/>
      </w:divBdr>
    </w:div>
    <w:div w:id="942617763">
      <w:bodyDiv w:val="1"/>
      <w:marLeft w:val="0"/>
      <w:marRight w:val="0"/>
      <w:marTop w:val="0"/>
      <w:marBottom w:val="0"/>
      <w:divBdr>
        <w:top w:val="none" w:sz="0" w:space="0" w:color="auto"/>
        <w:left w:val="none" w:sz="0" w:space="0" w:color="auto"/>
        <w:bottom w:val="none" w:sz="0" w:space="0" w:color="auto"/>
        <w:right w:val="none" w:sz="0" w:space="0" w:color="auto"/>
      </w:divBdr>
      <w:divsChild>
        <w:div w:id="538781597">
          <w:marLeft w:val="0"/>
          <w:marRight w:val="0"/>
          <w:marTop w:val="0"/>
          <w:marBottom w:val="0"/>
          <w:divBdr>
            <w:top w:val="none" w:sz="0" w:space="0" w:color="auto"/>
            <w:left w:val="none" w:sz="0" w:space="0" w:color="auto"/>
            <w:bottom w:val="none" w:sz="0" w:space="0" w:color="auto"/>
            <w:right w:val="none" w:sz="0" w:space="0" w:color="auto"/>
          </w:divBdr>
        </w:div>
        <w:div w:id="948976502">
          <w:marLeft w:val="0"/>
          <w:marRight w:val="0"/>
          <w:marTop w:val="0"/>
          <w:marBottom w:val="0"/>
          <w:divBdr>
            <w:top w:val="none" w:sz="0" w:space="0" w:color="auto"/>
            <w:left w:val="none" w:sz="0" w:space="0" w:color="auto"/>
            <w:bottom w:val="none" w:sz="0" w:space="0" w:color="auto"/>
            <w:right w:val="none" w:sz="0" w:space="0" w:color="auto"/>
          </w:divBdr>
        </w:div>
        <w:div w:id="1130785960">
          <w:marLeft w:val="0"/>
          <w:marRight w:val="0"/>
          <w:marTop w:val="0"/>
          <w:marBottom w:val="0"/>
          <w:divBdr>
            <w:top w:val="none" w:sz="0" w:space="0" w:color="auto"/>
            <w:left w:val="none" w:sz="0" w:space="0" w:color="auto"/>
            <w:bottom w:val="none" w:sz="0" w:space="0" w:color="auto"/>
            <w:right w:val="none" w:sz="0" w:space="0" w:color="auto"/>
          </w:divBdr>
        </w:div>
        <w:div w:id="12607813">
          <w:marLeft w:val="0"/>
          <w:marRight w:val="0"/>
          <w:marTop w:val="0"/>
          <w:marBottom w:val="0"/>
          <w:divBdr>
            <w:top w:val="none" w:sz="0" w:space="0" w:color="auto"/>
            <w:left w:val="none" w:sz="0" w:space="0" w:color="auto"/>
            <w:bottom w:val="none" w:sz="0" w:space="0" w:color="auto"/>
            <w:right w:val="none" w:sz="0" w:space="0" w:color="auto"/>
          </w:divBdr>
        </w:div>
        <w:div w:id="784541445">
          <w:marLeft w:val="0"/>
          <w:marRight w:val="0"/>
          <w:marTop w:val="0"/>
          <w:marBottom w:val="0"/>
          <w:divBdr>
            <w:top w:val="none" w:sz="0" w:space="0" w:color="auto"/>
            <w:left w:val="none" w:sz="0" w:space="0" w:color="auto"/>
            <w:bottom w:val="none" w:sz="0" w:space="0" w:color="auto"/>
            <w:right w:val="none" w:sz="0" w:space="0" w:color="auto"/>
          </w:divBdr>
        </w:div>
        <w:div w:id="283578968">
          <w:marLeft w:val="0"/>
          <w:marRight w:val="0"/>
          <w:marTop w:val="0"/>
          <w:marBottom w:val="0"/>
          <w:divBdr>
            <w:top w:val="none" w:sz="0" w:space="0" w:color="auto"/>
            <w:left w:val="none" w:sz="0" w:space="0" w:color="auto"/>
            <w:bottom w:val="none" w:sz="0" w:space="0" w:color="auto"/>
            <w:right w:val="none" w:sz="0" w:space="0" w:color="auto"/>
          </w:divBdr>
        </w:div>
        <w:div w:id="946471203">
          <w:marLeft w:val="0"/>
          <w:marRight w:val="0"/>
          <w:marTop w:val="0"/>
          <w:marBottom w:val="0"/>
          <w:divBdr>
            <w:top w:val="none" w:sz="0" w:space="0" w:color="auto"/>
            <w:left w:val="none" w:sz="0" w:space="0" w:color="auto"/>
            <w:bottom w:val="none" w:sz="0" w:space="0" w:color="auto"/>
            <w:right w:val="none" w:sz="0" w:space="0" w:color="auto"/>
          </w:divBdr>
        </w:div>
        <w:div w:id="832529092">
          <w:marLeft w:val="0"/>
          <w:marRight w:val="0"/>
          <w:marTop w:val="0"/>
          <w:marBottom w:val="0"/>
          <w:divBdr>
            <w:top w:val="none" w:sz="0" w:space="0" w:color="auto"/>
            <w:left w:val="none" w:sz="0" w:space="0" w:color="auto"/>
            <w:bottom w:val="none" w:sz="0" w:space="0" w:color="auto"/>
            <w:right w:val="none" w:sz="0" w:space="0" w:color="auto"/>
          </w:divBdr>
        </w:div>
        <w:div w:id="659046945">
          <w:marLeft w:val="0"/>
          <w:marRight w:val="0"/>
          <w:marTop w:val="0"/>
          <w:marBottom w:val="0"/>
          <w:divBdr>
            <w:top w:val="none" w:sz="0" w:space="0" w:color="auto"/>
            <w:left w:val="none" w:sz="0" w:space="0" w:color="auto"/>
            <w:bottom w:val="none" w:sz="0" w:space="0" w:color="auto"/>
            <w:right w:val="none" w:sz="0" w:space="0" w:color="auto"/>
          </w:divBdr>
        </w:div>
        <w:div w:id="2012175972">
          <w:marLeft w:val="0"/>
          <w:marRight w:val="0"/>
          <w:marTop w:val="0"/>
          <w:marBottom w:val="0"/>
          <w:divBdr>
            <w:top w:val="none" w:sz="0" w:space="0" w:color="auto"/>
            <w:left w:val="none" w:sz="0" w:space="0" w:color="auto"/>
            <w:bottom w:val="none" w:sz="0" w:space="0" w:color="auto"/>
            <w:right w:val="none" w:sz="0" w:space="0" w:color="auto"/>
          </w:divBdr>
        </w:div>
        <w:div w:id="1054888467">
          <w:marLeft w:val="0"/>
          <w:marRight w:val="0"/>
          <w:marTop w:val="0"/>
          <w:marBottom w:val="0"/>
          <w:divBdr>
            <w:top w:val="none" w:sz="0" w:space="0" w:color="auto"/>
            <w:left w:val="none" w:sz="0" w:space="0" w:color="auto"/>
            <w:bottom w:val="none" w:sz="0" w:space="0" w:color="auto"/>
            <w:right w:val="none" w:sz="0" w:space="0" w:color="auto"/>
          </w:divBdr>
        </w:div>
        <w:div w:id="1285692698">
          <w:marLeft w:val="0"/>
          <w:marRight w:val="0"/>
          <w:marTop w:val="0"/>
          <w:marBottom w:val="0"/>
          <w:divBdr>
            <w:top w:val="none" w:sz="0" w:space="0" w:color="auto"/>
            <w:left w:val="none" w:sz="0" w:space="0" w:color="auto"/>
            <w:bottom w:val="none" w:sz="0" w:space="0" w:color="auto"/>
            <w:right w:val="none" w:sz="0" w:space="0" w:color="auto"/>
          </w:divBdr>
        </w:div>
        <w:div w:id="107049735">
          <w:marLeft w:val="0"/>
          <w:marRight w:val="0"/>
          <w:marTop w:val="0"/>
          <w:marBottom w:val="0"/>
          <w:divBdr>
            <w:top w:val="none" w:sz="0" w:space="0" w:color="auto"/>
            <w:left w:val="none" w:sz="0" w:space="0" w:color="auto"/>
            <w:bottom w:val="none" w:sz="0" w:space="0" w:color="auto"/>
            <w:right w:val="none" w:sz="0" w:space="0" w:color="auto"/>
          </w:divBdr>
        </w:div>
        <w:div w:id="2006123640">
          <w:marLeft w:val="0"/>
          <w:marRight w:val="0"/>
          <w:marTop w:val="0"/>
          <w:marBottom w:val="0"/>
          <w:divBdr>
            <w:top w:val="none" w:sz="0" w:space="0" w:color="auto"/>
            <w:left w:val="none" w:sz="0" w:space="0" w:color="auto"/>
            <w:bottom w:val="none" w:sz="0" w:space="0" w:color="auto"/>
            <w:right w:val="none" w:sz="0" w:space="0" w:color="auto"/>
          </w:divBdr>
        </w:div>
        <w:div w:id="1872068390">
          <w:marLeft w:val="0"/>
          <w:marRight w:val="0"/>
          <w:marTop w:val="0"/>
          <w:marBottom w:val="0"/>
          <w:divBdr>
            <w:top w:val="none" w:sz="0" w:space="0" w:color="auto"/>
            <w:left w:val="none" w:sz="0" w:space="0" w:color="auto"/>
            <w:bottom w:val="none" w:sz="0" w:space="0" w:color="auto"/>
            <w:right w:val="none" w:sz="0" w:space="0" w:color="auto"/>
          </w:divBdr>
        </w:div>
        <w:div w:id="1918664695">
          <w:marLeft w:val="0"/>
          <w:marRight w:val="0"/>
          <w:marTop w:val="0"/>
          <w:marBottom w:val="0"/>
          <w:divBdr>
            <w:top w:val="none" w:sz="0" w:space="0" w:color="auto"/>
            <w:left w:val="none" w:sz="0" w:space="0" w:color="auto"/>
            <w:bottom w:val="none" w:sz="0" w:space="0" w:color="auto"/>
            <w:right w:val="none" w:sz="0" w:space="0" w:color="auto"/>
          </w:divBdr>
        </w:div>
        <w:div w:id="1279533689">
          <w:marLeft w:val="0"/>
          <w:marRight w:val="0"/>
          <w:marTop w:val="0"/>
          <w:marBottom w:val="0"/>
          <w:divBdr>
            <w:top w:val="none" w:sz="0" w:space="0" w:color="auto"/>
            <w:left w:val="none" w:sz="0" w:space="0" w:color="auto"/>
            <w:bottom w:val="none" w:sz="0" w:space="0" w:color="auto"/>
            <w:right w:val="none" w:sz="0" w:space="0" w:color="auto"/>
          </w:divBdr>
        </w:div>
        <w:div w:id="160705719">
          <w:marLeft w:val="0"/>
          <w:marRight w:val="0"/>
          <w:marTop w:val="0"/>
          <w:marBottom w:val="0"/>
          <w:divBdr>
            <w:top w:val="none" w:sz="0" w:space="0" w:color="auto"/>
            <w:left w:val="none" w:sz="0" w:space="0" w:color="auto"/>
            <w:bottom w:val="none" w:sz="0" w:space="0" w:color="auto"/>
            <w:right w:val="none" w:sz="0" w:space="0" w:color="auto"/>
          </w:divBdr>
        </w:div>
        <w:div w:id="1929728295">
          <w:marLeft w:val="0"/>
          <w:marRight w:val="0"/>
          <w:marTop w:val="0"/>
          <w:marBottom w:val="0"/>
          <w:divBdr>
            <w:top w:val="none" w:sz="0" w:space="0" w:color="auto"/>
            <w:left w:val="none" w:sz="0" w:space="0" w:color="auto"/>
            <w:bottom w:val="none" w:sz="0" w:space="0" w:color="auto"/>
            <w:right w:val="none" w:sz="0" w:space="0" w:color="auto"/>
          </w:divBdr>
        </w:div>
        <w:div w:id="1866938541">
          <w:marLeft w:val="0"/>
          <w:marRight w:val="0"/>
          <w:marTop w:val="0"/>
          <w:marBottom w:val="0"/>
          <w:divBdr>
            <w:top w:val="none" w:sz="0" w:space="0" w:color="auto"/>
            <w:left w:val="none" w:sz="0" w:space="0" w:color="auto"/>
            <w:bottom w:val="none" w:sz="0" w:space="0" w:color="auto"/>
            <w:right w:val="none" w:sz="0" w:space="0" w:color="auto"/>
          </w:divBdr>
        </w:div>
        <w:div w:id="1546985469">
          <w:marLeft w:val="0"/>
          <w:marRight w:val="0"/>
          <w:marTop w:val="0"/>
          <w:marBottom w:val="0"/>
          <w:divBdr>
            <w:top w:val="none" w:sz="0" w:space="0" w:color="auto"/>
            <w:left w:val="none" w:sz="0" w:space="0" w:color="auto"/>
            <w:bottom w:val="none" w:sz="0" w:space="0" w:color="auto"/>
            <w:right w:val="none" w:sz="0" w:space="0" w:color="auto"/>
          </w:divBdr>
        </w:div>
        <w:div w:id="816721296">
          <w:marLeft w:val="0"/>
          <w:marRight w:val="0"/>
          <w:marTop w:val="0"/>
          <w:marBottom w:val="0"/>
          <w:divBdr>
            <w:top w:val="none" w:sz="0" w:space="0" w:color="auto"/>
            <w:left w:val="none" w:sz="0" w:space="0" w:color="auto"/>
            <w:bottom w:val="none" w:sz="0" w:space="0" w:color="auto"/>
            <w:right w:val="none" w:sz="0" w:space="0" w:color="auto"/>
          </w:divBdr>
        </w:div>
        <w:div w:id="208881943">
          <w:marLeft w:val="0"/>
          <w:marRight w:val="0"/>
          <w:marTop w:val="0"/>
          <w:marBottom w:val="0"/>
          <w:divBdr>
            <w:top w:val="none" w:sz="0" w:space="0" w:color="auto"/>
            <w:left w:val="none" w:sz="0" w:space="0" w:color="auto"/>
            <w:bottom w:val="none" w:sz="0" w:space="0" w:color="auto"/>
            <w:right w:val="none" w:sz="0" w:space="0" w:color="auto"/>
          </w:divBdr>
        </w:div>
        <w:div w:id="450512895">
          <w:marLeft w:val="0"/>
          <w:marRight w:val="0"/>
          <w:marTop w:val="0"/>
          <w:marBottom w:val="0"/>
          <w:divBdr>
            <w:top w:val="none" w:sz="0" w:space="0" w:color="auto"/>
            <w:left w:val="none" w:sz="0" w:space="0" w:color="auto"/>
            <w:bottom w:val="none" w:sz="0" w:space="0" w:color="auto"/>
            <w:right w:val="none" w:sz="0" w:space="0" w:color="auto"/>
          </w:divBdr>
        </w:div>
        <w:div w:id="515000312">
          <w:marLeft w:val="0"/>
          <w:marRight w:val="0"/>
          <w:marTop w:val="0"/>
          <w:marBottom w:val="0"/>
          <w:divBdr>
            <w:top w:val="none" w:sz="0" w:space="0" w:color="auto"/>
            <w:left w:val="none" w:sz="0" w:space="0" w:color="auto"/>
            <w:bottom w:val="none" w:sz="0" w:space="0" w:color="auto"/>
            <w:right w:val="none" w:sz="0" w:space="0" w:color="auto"/>
          </w:divBdr>
        </w:div>
        <w:div w:id="122892756">
          <w:marLeft w:val="0"/>
          <w:marRight w:val="0"/>
          <w:marTop w:val="0"/>
          <w:marBottom w:val="0"/>
          <w:divBdr>
            <w:top w:val="none" w:sz="0" w:space="0" w:color="auto"/>
            <w:left w:val="none" w:sz="0" w:space="0" w:color="auto"/>
            <w:bottom w:val="none" w:sz="0" w:space="0" w:color="auto"/>
            <w:right w:val="none" w:sz="0" w:space="0" w:color="auto"/>
          </w:divBdr>
        </w:div>
        <w:div w:id="702940832">
          <w:marLeft w:val="0"/>
          <w:marRight w:val="0"/>
          <w:marTop w:val="0"/>
          <w:marBottom w:val="0"/>
          <w:divBdr>
            <w:top w:val="none" w:sz="0" w:space="0" w:color="auto"/>
            <w:left w:val="none" w:sz="0" w:space="0" w:color="auto"/>
            <w:bottom w:val="none" w:sz="0" w:space="0" w:color="auto"/>
            <w:right w:val="none" w:sz="0" w:space="0" w:color="auto"/>
          </w:divBdr>
        </w:div>
        <w:div w:id="946354576">
          <w:marLeft w:val="0"/>
          <w:marRight w:val="0"/>
          <w:marTop w:val="0"/>
          <w:marBottom w:val="0"/>
          <w:divBdr>
            <w:top w:val="none" w:sz="0" w:space="0" w:color="auto"/>
            <w:left w:val="none" w:sz="0" w:space="0" w:color="auto"/>
            <w:bottom w:val="none" w:sz="0" w:space="0" w:color="auto"/>
            <w:right w:val="none" w:sz="0" w:space="0" w:color="auto"/>
          </w:divBdr>
        </w:div>
        <w:div w:id="1516118614">
          <w:marLeft w:val="0"/>
          <w:marRight w:val="0"/>
          <w:marTop w:val="0"/>
          <w:marBottom w:val="0"/>
          <w:divBdr>
            <w:top w:val="none" w:sz="0" w:space="0" w:color="auto"/>
            <w:left w:val="none" w:sz="0" w:space="0" w:color="auto"/>
            <w:bottom w:val="none" w:sz="0" w:space="0" w:color="auto"/>
            <w:right w:val="none" w:sz="0" w:space="0" w:color="auto"/>
          </w:divBdr>
        </w:div>
        <w:div w:id="1541939378">
          <w:marLeft w:val="0"/>
          <w:marRight w:val="0"/>
          <w:marTop w:val="0"/>
          <w:marBottom w:val="0"/>
          <w:divBdr>
            <w:top w:val="none" w:sz="0" w:space="0" w:color="auto"/>
            <w:left w:val="none" w:sz="0" w:space="0" w:color="auto"/>
            <w:bottom w:val="none" w:sz="0" w:space="0" w:color="auto"/>
            <w:right w:val="none" w:sz="0" w:space="0" w:color="auto"/>
          </w:divBdr>
        </w:div>
        <w:div w:id="1773043471">
          <w:marLeft w:val="0"/>
          <w:marRight w:val="0"/>
          <w:marTop w:val="0"/>
          <w:marBottom w:val="0"/>
          <w:divBdr>
            <w:top w:val="none" w:sz="0" w:space="0" w:color="auto"/>
            <w:left w:val="none" w:sz="0" w:space="0" w:color="auto"/>
            <w:bottom w:val="none" w:sz="0" w:space="0" w:color="auto"/>
            <w:right w:val="none" w:sz="0" w:space="0" w:color="auto"/>
          </w:divBdr>
        </w:div>
        <w:div w:id="258413426">
          <w:marLeft w:val="0"/>
          <w:marRight w:val="0"/>
          <w:marTop w:val="0"/>
          <w:marBottom w:val="0"/>
          <w:divBdr>
            <w:top w:val="none" w:sz="0" w:space="0" w:color="auto"/>
            <w:left w:val="none" w:sz="0" w:space="0" w:color="auto"/>
            <w:bottom w:val="none" w:sz="0" w:space="0" w:color="auto"/>
            <w:right w:val="none" w:sz="0" w:space="0" w:color="auto"/>
          </w:divBdr>
        </w:div>
        <w:div w:id="482359779">
          <w:marLeft w:val="0"/>
          <w:marRight w:val="0"/>
          <w:marTop w:val="0"/>
          <w:marBottom w:val="0"/>
          <w:divBdr>
            <w:top w:val="none" w:sz="0" w:space="0" w:color="auto"/>
            <w:left w:val="none" w:sz="0" w:space="0" w:color="auto"/>
            <w:bottom w:val="none" w:sz="0" w:space="0" w:color="auto"/>
            <w:right w:val="none" w:sz="0" w:space="0" w:color="auto"/>
          </w:divBdr>
        </w:div>
        <w:div w:id="1538733869">
          <w:marLeft w:val="0"/>
          <w:marRight w:val="0"/>
          <w:marTop w:val="0"/>
          <w:marBottom w:val="0"/>
          <w:divBdr>
            <w:top w:val="none" w:sz="0" w:space="0" w:color="auto"/>
            <w:left w:val="none" w:sz="0" w:space="0" w:color="auto"/>
            <w:bottom w:val="none" w:sz="0" w:space="0" w:color="auto"/>
            <w:right w:val="none" w:sz="0" w:space="0" w:color="auto"/>
          </w:divBdr>
        </w:div>
        <w:div w:id="1261403511">
          <w:marLeft w:val="0"/>
          <w:marRight w:val="0"/>
          <w:marTop w:val="0"/>
          <w:marBottom w:val="0"/>
          <w:divBdr>
            <w:top w:val="none" w:sz="0" w:space="0" w:color="auto"/>
            <w:left w:val="none" w:sz="0" w:space="0" w:color="auto"/>
            <w:bottom w:val="none" w:sz="0" w:space="0" w:color="auto"/>
            <w:right w:val="none" w:sz="0" w:space="0" w:color="auto"/>
          </w:divBdr>
        </w:div>
        <w:div w:id="1829711567">
          <w:marLeft w:val="0"/>
          <w:marRight w:val="0"/>
          <w:marTop w:val="0"/>
          <w:marBottom w:val="0"/>
          <w:divBdr>
            <w:top w:val="none" w:sz="0" w:space="0" w:color="auto"/>
            <w:left w:val="none" w:sz="0" w:space="0" w:color="auto"/>
            <w:bottom w:val="none" w:sz="0" w:space="0" w:color="auto"/>
            <w:right w:val="none" w:sz="0" w:space="0" w:color="auto"/>
          </w:divBdr>
        </w:div>
        <w:div w:id="1675572530">
          <w:marLeft w:val="0"/>
          <w:marRight w:val="0"/>
          <w:marTop w:val="0"/>
          <w:marBottom w:val="0"/>
          <w:divBdr>
            <w:top w:val="none" w:sz="0" w:space="0" w:color="auto"/>
            <w:left w:val="none" w:sz="0" w:space="0" w:color="auto"/>
            <w:bottom w:val="none" w:sz="0" w:space="0" w:color="auto"/>
            <w:right w:val="none" w:sz="0" w:space="0" w:color="auto"/>
          </w:divBdr>
        </w:div>
        <w:div w:id="1701273398">
          <w:marLeft w:val="0"/>
          <w:marRight w:val="0"/>
          <w:marTop w:val="0"/>
          <w:marBottom w:val="0"/>
          <w:divBdr>
            <w:top w:val="none" w:sz="0" w:space="0" w:color="auto"/>
            <w:left w:val="none" w:sz="0" w:space="0" w:color="auto"/>
            <w:bottom w:val="none" w:sz="0" w:space="0" w:color="auto"/>
            <w:right w:val="none" w:sz="0" w:space="0" w:color="auto"/>
          </w:divBdr>
        </w:div>
        <w:div w:id="1063917537">
          <w:marLeft w:val="0"/>
          <w:marRight w:val="0"/>
          <w:marTop w:val="0"/>
          <w:marBottom w:val="0"/>
          <w:divBdr>
            <w:top w:val="none" w:sz="0" w:space="0" w:color="auto"/>
            <w:left w:val="none" w:sz="0" w:space="0" w:color="auto"/>
            <w:bottom w:val="none" w:sz="0" w:space="0" w:color="auto"/>
            <w:right w:val="none" w:sz="0" w:space="0" w:color="auto"/>
          </w:divBdr>
        </w:div>
        <w:div w:id="778258976">
          <w:marLeft w:val="0"/>
          <w:marRight w:val="0"/>
          <w:marTop w:val="0"/>
          <w:marBottom w:val="0"/>
          <w:divBdr>
            <w:top w:val="none" w:sz="0" w:space="0" w:color="auto"/>
            <w:left w:val="none" w:sz="0" w:space="0" w:color="auto"/>
            <w:bottom w:val="none" w:sz="0" w:space="0" w:color="auto"/>
            <w:right w:val="none" w:sz="0" w:space="0" w:color="auto"/>
          </w:divBdr>
        </w:div>
        <w:div w:id="1190950288">
          <w:marLeft w:val="0"/>
          <w:marRight w:val="0"/>
          <w:marTop w:val="0"/>
          <w:marBottom w:val="0"/>
          <w:divBdr>
            <w:top w:val="none" w:sz="0" w:space="0" w:color="auto"/>
            <w:left w:val="none" w:sz="0" w:space="0" w:color="auto"/>
            <w:bottom w:val="none" w:sz="0" w:space="0" w:color="auto"/>
            <w:right w:val="none" w:sz="0" w:space="0" w:color="auto"/>
          </w:divBdr>
        </w:div>
        <w:div w:id="1374961065">
          <w:marLeft w:val="0"/>
          <w:marRight w:val="0"/>
          <w:marTop w:val="0"/>
          <w:marBottom w:val="0"/>
          <w:divBdr>
            <w:top w:val="none" w:sz="0" w:space="0" w:color="auto"/>
            <w:left w:val="none" w:sz="0" w:space="0" w:color="auto"/>
            <w:bottom w:val="none" w:sz="0" w:space="0" w:color="auto"/>
            <w:right w:val="none" w:sz="0" w:space="0" w:color="auto"/>
          </w:divBdr>
        </w:div>
        <w:div w:id="146361788">
          <w:marLeft w:val="0"/>
          <w:marRight w:val="0"/>
          <w:marTop w:val="0"/>
          <w:marBottom w:val="0"/>
          <w:divBdr>
            <w:top w:val="none" w:sz="0" w:space="0" w:color="auto"/>
            <w:left w:val="none" w:sz="0" w:space="0" w:color="auto"/>
            <w:bottom w:val="none" w:sz="0" w:space="0" w:color="auto"/>
            <w:right w:val="none" w:sz="0" w:space="0" w:color="auto"/>
          </w:divBdr>
        </w:div>
        <w:div w:id="904487596">
          <w:marLeft w:val="0"/>
          <w:marRight w:val="0"/>
          <w:marTop w:val="0"/>
          <w:marBottom w:val="0"/>
          <w:divBdr>
            <w:top w:val="none" w:sz="0" w:space="0" w:color="auto"/>
            <w:left w:val="none" w:sz="0" w:space="0" w:color="auto"/>
            <w:bottom w:val="none" w:sz="0" w:space="0" w:color="auto"/>
            <w:right w:val="none" w:sz="0" w:space="0" w:color="auto"/>
          </w:divBdr>
        </w:div>
        <w:div w:id="303894907">
          <w:marLeft w:val="0"/>
          <w:marRight w:val="0"/>
          <w:marTop w:val="0"/>
          <w:marBottom w:val="0"/>
          <w:divBdr>
            <w:top w:val="none" w:sz="0" w:space="0" w:color="auto"/>
            <w:left w:val="none" w:sz="0" w:space="0" w:color="auto"/>
            <w:bottom w:val="none" w:sz="0" w:space="0" w:color="auto"/>
            <w:right w:val="none" w:sz="0" w:space="0" w:color="auto"/>
          </w:divBdr>
        </w:div>
        <w:div w:id="654339929">
          <w:marLeft w:val="0"/>
          <w:marRight w:val="0"/>
          <w:marTop w:val="0"/>
          <w:marBottom w:val="0"/>
          <w:divBdr>
            <w:top w:val="none" w:sz="0" w:space="0" w:color="auto"/>
            <w:left w:val="none" w:sz="0" w:space="0" w:color="auto"/>
            <w:bottom w:val="none" w:sz="0" w:space="0" w:color="auto"/>
            <w:right w:val="none" w:sz="0" w:space="0" w:color="auto"/>
          </w:divBdr>
        </w:div>
        <w:div w:id="1107971599">
          <w:marLeft w:val="0"/>
          <w:marRight w:val="0"/>
          <w:marTop w:val="0"/>
          <w:marBottom w:val="0"/>
          <w:divBdr>
            <w:top w:val="none" w:sz="0" w:space="0" w:color="auto"/>
            <w:left w:val="none" w:sz="0" w:space="0" w:color="auto"/>
            <w:bottom w:val="none" w:sz="0" w:space="0" w:color="auto"/>
            <w:right w:val="none" w:sz="0" w:space="0" w:color="auto"/>
          </w:divBdr>
        </w:div>
        <w:div w:id="976951268">
          <w:marLeft w:val="0"/>
          <w:marRight w:val="0"/>
          <w:marTop w:val="0"/>
          <w:marBottom w:val="0"/>
          <w:divBdr>
            <w:top w:val="none" w:sz="0" w:space="0" w:color="auto"/>
            <w:left w:val="none" w:sz="0" w:space="0" w:color="auto"/>
            <w:bottom w:val="none" w:sz="0" w:space="0" w:color="auto"/>
            <w:right w:val="none" w:sz="0" w:space="0" w:color="auto"/>
          </w:divBdr>
        </w:div>
        <w:div w:id="333074905">
          <w:marLeft w:val="0"/>
          <w:marRight w:val="0"/>
          <w:marTop w:val="0"/>
          <w:marBottom w:val="0"/>
          <w:divBdr>
            <w:top w:val="none" w:sz="0" w:space="0" w:color="auto"/>
            <w:left w:val="none" w:sz="0" w:space="0" w:color="auto"/>
            <w:bottom w:val="none" w:sz="0" w:space="0" w:color="auto"/>
            <w:right w:val="none" w:sz="0" w:space="0" w:color="auto"/>
          </w:divBdr>
        </w:div>
        <w:div w:id="399867876">
          <w:marLeft w:val="0"/>
          <w:marRight w:val="0"/>
          <w:marTop w:val="0"/>
          <w:marBottom w:val="0"/>
          <w:divBdr>
            <w:top w:val="none" w:sz="0" w:space="0" w:color="auto"/>
            <w:left w:val="none" w:sz="0" w:space="0" w:color="auto"/>
            <w:bottom w:val="none" w:sz="0" w:space="0" w:color="auto"/>
            <w:right w:val="none" w:sz="0" w:space="0" w:color="auto"/>
          </w:divBdr>
        </w:div>
        <w:div w:id="1857689715">
          <w:marLeft w:val="0"/>
          <w:marRight w:val="0"/>
          <w:marTop w:val="0"/>
          <w:marBottom w:val="0"/>
          <w:divBdr>
            <w:top w:val="none" w:sz="0" w:space="0" w:color="auto"/>
            <w:left w:val="none" w:sz="0" w:space="0" w:color="auto"/>
            <w:bottom w:val="none" w:sz="0" w:space="0" w:color="auto"/>
            <w:right w:val="none" w:sz="0" w:space="0" w:color="auto"/>
          </w:divBdr>
        </w:div>
        <w:div w:id="11304543">
          <w:marLeft w:val="0"/>
          <w:marRight w:val="0"/>
          <w:marTop w:val="0"/>
          <w:marBottom w:val="0"/>
          <w:divBdr>
            <w:top w:val="none" w:sz="0" w:space="0" w:color="auto"/>
            <w:left w:val="none" w:sz="0" w:space="0" w:color="auto"/>
            <w:bottom w:val="none" w:sz="0" w:space="0" w:color="auto"/>
            <w:right w:val="none" w:sz="0" w:space="0" w:color="auto"/>
          </w:divBdr>
        </w:div>
        <w:div w:id="864370303">
          <w:marLeft w:val="0"/>
          <w:marRight w:val="0"/>
          <w:marTop w:val="0"/>
          <w:marBottom w:val="0"/>
          <w:divBdr>
            <w:top w:val="none" w:sz="0" w:space="0" w:color="auto"/>
            <w:left w:val="none" w:sz="0" w:space="0" w:color="auto"/>
            <w:bottom w:val="none" w:sz="0" w:space="0" w:color="auto"/>
            <w:right w:val="none" w:sz="0" w:space="0" w:color="auto"/>
          </w:divBdr>
        </w:div>
        <w:div w:id="538208776">
          <w:marLeft w:val="0"/>
          <w:marRight w:val="0"/>
          <w:marTop w:val="0"/>
          <w:marBottom w:val="0"/>
          <w:divBdr>
            <w:top w:val="none" w:sz="0" w:space="0" w:color="auto"/>
            <w:left w:val="none" w:sz="0" w:space="0" w:color="auto"/>
            <w:bottom w:val="none" w:sz="0" w:space="0" w:color="auto"/>
            <w:right w:val="none" w:sz="0" w:space="0" w:color="auto"/>
          </w:divBdr>
        </w:div>
        <w:div w:id="1735355498">
          <w:marLeft w:val="0"/>
          <w:marRight w:val="0"/>
          <w:marTop w:val="0"/>
          <w:marBottom w:val="0"/>
          <w:divBdr>
            <w:top w:val="none" w:sz="0" w:space="0" w:color="auto"/>
            <w:left w:val="none" w:sz="0" w:space="0" w:color="auto"/>
            <w:bottom w:val="none" w:sz="0" w:space="0" w:color="auto"/>
            <w:right w:val="none" w:sz="0" w:space="0" w:color="auto"/>
          </w:divBdr>
        </w:div>
        <w:div w:id="1091046683">
          <w:marLeft w:val="0"/>
          <w:marRight w:val="0"/>
          <w:marTop w:val="0"/>
          <w:marBottom w:val="0"/>
          <w:divBdr>
            <w:top w:val="none" w:sz="0" w:space="0" w:color="auto"/>
            <w:left w:val="none" w:sz="0" w:space="0" w:color="auto"/>
            <w:bottom w:val="none" w:sz="0" w:space="0" w:color="auto"/>
            <w:right w:val="none" w:sz="0" w:space="0" w:color="auto"/>
          </w:divBdr>
        </w:div>
        <w:div w:id="1526166664">
          <w:marLeft w:val="0"/>
          <w:marRight w:val="0"/>
          <w:marTop w:val="0"/>
          <w:marBottom w:val="0"/>
          <w:divBdr>
            <w:top w:val="none" w:sz="0" w:space="0" w:color="auto"/>
            <w:left w:val="none" w:sz="0" w:space="0" w:color="auto"/>
            <w:bottom w:val="none" w:sz="0" w:space="0" w:color="auto"/>
            <w:right w:val="none" w:sz="0" w:space="0" w:color="auto"/>
          </w:divBdr>
        </w:div>
        <w:div w:id="577712843">
          <w:marLeft w:val="0"/>
          <w:marRight w:val="0"/>
          <w:marTop w:val="0"/>
          <w:marBottom w:val="0"/>
          <w:divBdr>
            <w:top w:val="none" w:sz="0" w:space="0" w:color="auto"/>
            <w:left w:val="none" w:sz="0" w:space="0" w:color="auto"/>
            <w:bottom w:val="none" w:sz="0" w:space="0" w:color="auto"/>
            <w:right w:val="none" w:sz="0" w:space="0" w:color="auto"/>
          </w:divBdr>
        </w:div>
        <w:div w:id="915628222">
          <w:marLeft w:val="0"/>
          <w:marRight w:val="0"/>
          <w:marTop w:val="0"/>
          <w:marBottom w:val="0"/>
          <w:divBdr>
            <w:top w:val="none" w:sz="0" w:space="0" w:color="auto"/>
            <w:left w:val="none" w:sz="0" w:space="0" w:color="auto"/>
            <w:bottom w:val="none" w:sz="0" w:space="0" w:color="auto"/>
            <w:right w:val="none" w:sz="0" w:space="0" w:color="auto"/>
          </w:divBdr>
        </w:div>
        <w:div w:id="2132740903">
          <w:marLeft w:val="0"/>
          <w:marRight w:val="0"/>
          <w:marTop w:val="0"/>
          <w:marBottom w:val="0"/>
          <w:divBdr>
            <w:top w:val="none" w:sz="0" w:space="0" w:color="auto"/>
            <w:left w:val="none" w:sz="0" w:space="0" w:color="auto"/>
            <w:bottom w:val="none" w:sz="0" w:space="0" w:color="auto"/>
            <w:right w:val="none" w:sz="0" w:space="0" w:color="auto"/>
          </w:divBdr>
        </w:div>
        <w:div w:id="1485508976">
          <w:marLeft w:val="0"/>
          <w:marRight w:val="0"/>
          <w:marTop w:val="0"/>
          <w:marBottom w:val="0"/>
          <w:divBdr>
            <w:top w:val="none" w:sz="0" w:space="0" w:color="auto"/>
            <w:left w:val="none" w:sz="0" w:space="0" w:color="auto"/>
            <w:bottom w:val="none" w:sz="0" w:space="0" w:color="auto"/>
            <w:right w:val="none" w:sz="0" w:space="0" w:color="auto"/>
          </w:divBdr>
        </w:div>
        <w:div w:id="245656399">
          <w:marLeft w:val="0"/>
          <w:marRight w:val="0"/>
          <w:marTop w:val="0"/>
          <w:marBottom w:val="0"/>
          <w:divBdr>
            <w:top w:val="none" w:sz="0" w:space="0" w:color="auto"/>
            <w:left w:val="none" w:sz="0" w:space="0" w:color="auto"/>
            <w:bottom w:val="none" w:sz="0" w:space="0" w:color="auto"/>
            <w:right w:val="none" w:sz="0" w:space="0" w:color="auto"/>
          </w:divBdr>
        </w:div>
        <w:div w:id="1825851624">
          <w:marLeft w:val="0"/>
          <w:marRight w:val="0"/>
          <w:marTop w:val="0"/>
          <w:marBottom w:val="0"/>
          <w:divBdr>
            <w:top w:val="none" w:sz="0" w:space="0" w:color="auto"/>
            <w:left w:val="none" w:sz="0" w:space="0" w:color="auto"/>
            <w:bottom w:val="none" w:sz="0" w:space="0" w:color="auto"/>
            <w:right w:val="none" w:sz="0" w:space="0" w:color="auto"/>
          </w:divBdr>
        </w:div>
        <w:div w:id="53162268">
          <w:marLeft w:val="0"/>
          <w:marRight w:val="0"/>
          <w:marTop w:val="0"/>
          <w:marBottom w:val="0"/>
          <w:divBdr>
            <w:top w:val="none" w:sz="0" w:space="0" w:color="auto"/>
            <w:left w:val="none" w:sz="0" w:space="0" w:color="auto"/>
            <w:bottom w:val="none" w:sz="0" w:space="0" w:color="auto"/>
            <w:right w:val="none" w:sz="0" w:space="0" w:color="auto"/>
          </w:divBdr>
        </w:div>
        <w:div w:id="227149658">
          <w:marLeft w:val="0"/>
          <w:marRight w:val="0"/>
          <w:marTop w:val="0"/>
          <w:marBottom w:val="0"/>
          <w:divBdr>
            <w:top w:val="none" w:sz="0" w:space="0" w:color="auto"/>
            <w:left w:val="none" w:sz="0" w:space="0" w:color="auto"/>
            <w:bottom w:val="none" w:sz="0" w:space="0" w:color="auto"/>
            <w:right w:val="none" w:sz="0" w:space="0" w:color="auto"/>
          </w:divBdr>
        </w:div>
        <w:div w:id="117720079">
          <w:marLeft w:val="0"/>
          <w:marRight w:val="0"/>
          <w:marTop w:val="0"/>
          <w:marBottom w:val="0"/>
          <w:divBdr>
            <w:top w:val="none" w:sz="0" w:space="0" w:color="auto"/>
            <w:left w:val="none" w:sz="0" w:space="0" w:color="auto"/>
            <w:bottom w:val="none" w:sz="0" w:space="0" w:color="auto"/>
            <w:right w:val="none" w:sz="0" w:space="0" w:color="auto"/>
          </w:divBdr>
        </w:div>
        <w:div w:id="1126626">
          <w:marLeft w:val="0"/>
          <w:marRight w:val="0"/>
          <w:marTop w:val="0"/>
          <w:marBottom w:val="0"/>
          <w:divBdr>
            <w:top w:val="none" w:sz="0" w:space="0" w:color="auto"/>
            <w:left w:val="none" w:sz="0" w:space="0" w:color="auto"/>
            <w:bottom w:val="none" w:sz="0" w:space="0" w:color="auto"/>
            <w:right w:val="none" w:sz="0" w:space="0" w:color="auto"/>
          </w:divBdr>
        </w:div>
        <w:div w:id="1671522865">
          <w:marLeft w:val="0"/>
          <w:marRight w:val="0"/>
          <w:marTop w:val="0"/>
          <w:marBottom w:val="0"/>
          <w:divBdr>
            <w:top w:val="none" w:sz="0" w:space="0" w:color="auto"/>
            <w:left w:val="none" w:sz="0" w:space="0" w:color="auto"/>
            <w:bottom w:val="none" w:sz="0" w:space="0" w:color="auto"/>
            <w:right w:val="none" w:sz="0" w:space="0" w:color="auto"/>
          </w:divBdr>
        </w:div>
        <w:div w:id="195625920">
          <w:marLeft w:val="0"/>
          <w:marRight w:val="0"/>
          <w:marTop w:val="0"/>
          <w:marBottom w:val="0"/>
          <w:divBdr>
            <w:top w:val="none" w:sz="0" w:space="0" w:color="auto"/>
            <w:left w:val="none" w:sz="0" w:space="0" w:color="auto"/>
            <w:bottom w:val="none" w:sz="0" w:space="0" w:color="auto"/>
            <w:right w:val="none" w:sz="0" w:space="0" w:color="auto"/>
          </w:divBdr>
        </w:div>
        <w:div w:id="1622300282">
          <w:marLeft w:val="0"/>
          <w:marRight w:val="0"/>
          <w:marTop w:val="0"/>
          <w:marBottom w:val="0"/>
          <w:divBdr>
            <w:top w:val="none" w:sz="0" w:space="0" w:color="auto"/>
            <w:left w:val="none" w:sz="0" w:space="0" w:color="auto"/>
            <w:bottom w:val="none" w:sz="0" w:space="0" w:color="auto"/>
            <w:right w:val="none" w:sz="0" w:space="0" w:color="auto"/>
          </w:divBdr>
        </w:div>
        <w:div w:id="814877276">
          <w:marLeft w:val="0"/>
          <w:marRight w:val="0"/>
          <w:marTop w:val="0"/>
          <w:marBottom w:val="0"/>
          <w:divBdr>
            <w:top w:val="none" w:sz="0" w:space="0" w:color="auto"/>
            <w:left w:val="none" w:sz="0" w:space="0" w:color="auto"/>
            <w:bottom w:val="none" w:sz="0" w:space="0" w:color="auto"/>
            <w:right w:val="none" w:sz="0" w:space="0" w:color="auto"/>
          </w:divBdr>
        </w:div>
        <w:div w:id="2113283291">
          <w:marLeft w:val="0"/>
          <w:marRight w:val="0"/>
          <w:marTop w:val="0"/>
          <w:marBottom w:val="0"/>
          <w:divBdr>
            <w:top w:val="none" w:sz="0" w:space="0" w:color="auto"/>
            <w:left w:val="none" w:sz="0" w:space="0" w:color="auto"/>
            <w:bottom w:val="none" w:sz="0" w:space="0" w:color="auto"/>
            <w:right w:val="none" w:sz="0" w:space="0" w:color="auto"/>
          </w:divBdr>
        </w:div>
        <w:div w:id="1930851962">
          <w:marLeft w:val="0"/>
          <w:marRight w:val="0"/>
          <w:marTop w:val="0"/>
          <w:marBottom w:val="0"/>
          <w:divBdr>
            <w:top w:val="none" w:sz="0" w:space="0" w:color="auto"/>
            <w:left w:val="none" w:sz="0" w:space="0" w:color="auto"/>
            <w:bottom w:val="none" w:sz="0" w:space="0" w:color="auto"/>
            <w:right w:val="none" w:sz="0" w:space="0" w:color="auto"/>
          </w:divBdr>
        </w:div>
        <w:div w:id="1418359635">
          <w:marLeft w:val="0"/>
          <w:marRight w:val="0"/>
          <w:marTop w:val="0"/>
          <w:marBottom w:val="0"/>
          <w:divBdr>
            <w:top w:val="none" w:sz="0" w:space="0" w:color="auto"/>
            <w:left w:val="none" w:sz="0" w:space="0" w:color="auto"/>
            <w:bottom w:val="none" w:sz="0" w:space="0" w:color="auto"/>
            <w:right w:val="none" w:sz="0" w:space="0" w:color="auto"/>
          </w:divBdr>
        </w:div>
        <w:div w:id="1339309393">
          <w:marLeft w:val="0"/>
          <w:marRight w:val="0"/>
          <w:marTop w:val="0"/>
          <w:marBottom w:val="0"/>
          <w:divBdr>
            <w:top w:val="none" w:sz="0" w:space="0" w:color="auto"/>
            <w:left w:val="none" w:sz="0" w:space="0" w:color="auto"/>
            <w:bottom w:val="none" w:sz="0" w:space="0" w:color="auto"/>
            <w:right w:val="none" w:sz="0" w:space="0" w:color="auto"/>
          </w:divBdr>
        </w:div>
        <w:div w:id="1570074500">
          <w:marLeft w:val="0"/>
          <w:marRight w:val="0"/>
          <w:marTop w:val="0"/>
          <w:marBottom w:val="0"/>
          <w:divBdr>
            <w:top w:val="none" w:sz="0" w:space="0" w:color="auto"/>
            <w:left w:val="none" w:sz="0" w:space="0" w:color="auto"/>
            <w:bottom w:val="none" w:sz="0" w:space="0" w:color="auto"/>
            <w:right w:val="none" w:sz="0" w:space="0" w:color="auto"/>
          </w:divBdr>
        </w:div>
        <w:div w:id="1191990476">
          <w:marLeft w:val="0"/>
          <w:marRight w:val="0"/>
          <w:marTop w:val="0"/>
          <w:marBottom w:val="0"/>
          <w:divBdr>
            <w:top w:val="none" w:sz="0" w:space="0" w:color="auto"/>
            <w:left w:val="none" w:sz="0" w:space="0" w:color="auto"/>
            <w:bottom w:val="none" w:sz="0" w:space="0" w:color="auto"/>
            <w:right w:val="none" w:sz="0" w:space="0" w:color="auto"/>
          </w:divBdr>
        </w:div>
        <w:div w:id="614480889">
          <w:marLeft w:val="0"/>
          <w:marRight w:val="0"/>
          <w:marTop w:val="0"/>
          <w:marBottom w:val="0"/>
          <w:divBdr>
            <w:top w:val="none" w:sz="0" w:space="0" w:color="auto"/>
            <w:left w:val="none" w:sz="0" w:space="0" w:color="auto"/>
            <w:bottom w:val="none" w:sz="0" w:space="0" w:color="auto"/>
            <w:right w:val="none" w:sz="0" w:space="0" w:color="auto"/>
          </w:divBdr>
        </w:div>
        <w:div w:id="1750810537">
          <w:marLeft w:val="0"/>
          <w:marRight w:val="0"/>
          <w:marTop w:val="0"/>
          <w:marBottom w:val="0"/>
          <w:divBdr>
            <w:top w:val="none" w:sz="0" w:space="0" w:color="auto"/>
            <w:left w:val="none" w:sz="0" w:space="0" w:color="auto"/>
            <w:bottom w:val="none" w:sz="0" w:space="0" w:color="auto"/>
            <w:right w:val="none" w:sz="0" w:space="0" w:color="auto"/>
          </w:divBdr>
        </w:div>
        <w:div w:id="1363287351">
          <w:marLeft w:val="0"/>
          <w:marRight w:val="0"/>
          <w:marTop w:val="0"/>
          <w:marBottom w:val="0"/>
          <w:divBdr>
            <w:top w:val="none" w:sz="0" w:space="0" w:color="auto"/>
            <w:left w:val="none" w:sz="0" w:space="0" w:color="auto"/>
            <w:bottom w:val="none" w:sz="0" w:space="0" w:color="auto"/>
            <w:right w:val="none" w:sz="0" w:space="0" w:color="auto"/>
          </w:divBdr>
        </w:div>
        <w:div w:id="1401827633">
          <w:marLeft w:val="0"/>
          <w:marRight w:val="0"/>
          <w:marTop w:val="0"/>
          <w:marBottom w:val="0"/>
          <w:divBdr>
            <w:top w:val="none" w:sz="0" w:space="0" w:color="auto"/>
            <w:left w:val="none" w:sz="0" w:space="0" w:color="auto"/>
            <w:bottom w:val="none" w:sz="0" w:space="0" w:color="auto"/>
            <w:right w:val="none" w:sz="0" w:space="0" w:color="auto"/>
          </w:divBdr>
        </w:div>
        <w:div w:id="747465277">
          <w:marLeft w:val="0"/>
          <w:marRight w:val="0"/>
          <w:marTop w:val="0"/>
          <w:marBottom w:val="0"/>
          <w:divBdr>
            <w:top w:val="none" w:sz="0" w:space="0" w:color="auto"/>
            <w:left w:val="none" w:sz="0" w:space="0" w:color="auto"/>
            <w:bottom w:val="none" w:sz="0" w:space="0" w:color="auto"/>
            <w:right w:val="none" w:sz="0" w:space="0" w:color="auto"/>
          </w:divBdr>
        </w:div>
        <w:div w:id="1340347778">
          <w:marLeft w:val="0"/>
          <w:marRight w:val="0"/>
          <w:marTop w:val="0"/>
          <w:marBottom w:val="0"/>
          <w:divBdr>
            <w:top w:val="none" w:sz="0" w:space="0" w:color="auto"/>
            <w:left w:val="none" w:sz="0" w:space="0" w:color="auto"/>
            <w:bottom w:val="none" w:sz="0" w:space="0" w:color="auto"/>
            <w:right w:val="none" w:sz="0" w:space="0" w:color="auto"/>
          </w:divBdr>
        </w:div>
        <w:div w:id="708190222">
          <w:marLeft w:val="0"/>
          <w:marRight w:val="0"/>
          <w:marTop w:val="0"/>
          <w:marBottom w:val="0"/>
          <w:divBdr>
            <w:top w:val="none" w:sz="0" w:space="0" w:color="auto"/>
            <w:left w:val="none" w:sz="0" w:space="0" w:color="auto"/>
            <w:bottom w:val="none" w:sz="0" w:space="0" w:color="auto"/>
            <w:right w:val="none" w:sz="0" w:space="0" w:color="auto"/>
          </w:divBdr>
        </w:div>
        <w:div w:id="1083456791">
          <w:marLeft w:val="0"/>
          <w:marRight w:val="0"/>
          <w:marTop w:val="0"/>
          <w:marBottom w:val="0"/>
          <w:divBdr>
            <w:top w:val="none" w:sz="0" w:space="0" w:color="auto"/>
            <w:left w:val="none" w:sz="0" w:space="0" w:color="auto"/>
            <w:bottom w:val="none" w:sz="0" w:space="0" w:color="auto"/>
            <w:right w:val="none" w:sz="0" w:space="0" w:color="auto"/>
          </w:divBdr>
        </w:div>
        <w:div w:id="1198853697">
          <w:marLeft w:val="0"/>
          <w:marRight w:val="0"/>
          <w:marTop w:val="0"/>
          <w:marBottom w:val="0"/>
          <w:divBdr>
            <w:top w:val="none" w:sz="0" w:space="0" w:color="auto"/>
            <w:left w:val="none" w:sz="0" w:space="0" w:color="auto"/>
            <w:bottom w:val="none" w:sz="0" w:space="0" w:color="auto"/>
            <w:right w:val="none" w:sz="0" w:space="0" w:color="auto"/>
          </w:divBdr>
        </w:div>
        <w:div w:id="1915890086">
          <w:marLeft w:val="0"/>
          <w:marRight w:val="0"/>
          <w:marTop w:val="0"/>
          <w:marBottom w:val="0"/>
          <w:divBdr>
            <w:top w:val="none" w:sz="0" w:space="0" w:color="auto"/>
            <w:left w:val="none" w:sz="0" w:space="0" w:color="auto"/>
            <w:bottom w:val="none" w:sz="0" w:space="0" w:color="auto"/>
            <w:right w:val="none" w:sz="0" w:space="0" w:color="auto"/>
          </w:divBdr>
        </w:div>
        <w:div w:id="1750998287">
          <w:marLeft w:val="0"/>
          <w:marRight w:val="0"/>
          <w:marTop w:val="0"/>
          <w:marBottom w:val="0"/>
          <w:divBdr>
            <w:top w:val="none" w:sz="0" w:space="0" w:color="auto"/>
            <w:left w:val="none" w:sz="0" w:space="0" w:color="auto"/>
            <w:bottom w:val="none" w:sz="0" w:space="0" w:color="auto"/>
            <w:right w:val="none" w:sz="0" w:space="0" w:color="auto"/>
          </w:divBdr>
        </w:div>
        <w:div w:id="1175804858">
          <w:marLeft w:val="0"/>
          <w:marRight w:val="0"/>
          <w:marTop w:val="0"/>
          <w:marBottom w:val="0"/>
          <w:divBdr>
            <w:top w:val="none" w:sz="0" w:space="0" w:color="auto"/>
            <w:left w:val="none" w:sz="0" w:space="0" w:color="auto"/>
            <w:bottom w:val="none" w:sz="0" w:space="0" w:color="auto"/>
            <w:right w:val="none" w:sz="0" w:space="0" w:color="auto"/>
          </w:divBdr>
        </w:div>
        <w:div w:id="198014826">
          <w:marLeft w:val="0"/>
          <w:marRight w:val="0"/>
          <w:marTop w:val="0"/>
          <w:marBottom w:val="0"/>
          <w:divBdr>
            <w:top w:val="none" w:sz="0" w:space="0" w:color="auto"/>
            <w:left w:val="none" w:sz="0" w:space="0" w:color="auto"/>
            <w:bottom w:val="none" w:sz="0" w:space="0" w:color="auto"/>
            <w:right w:val="none" w:sz="0" w:space="0" w:color="auto"/>
          </w:divBdr>
        </w:div>
        <w:div w:id="1333558345">
          <w:marLeft w:val="0"/>
          <w:marRight w:val="0"/>
          <w:marTop w:val="0"/>
          <w:marBottom w:val="0"/>
          <w:divBdr>
            <w:top w:val="none" w:sz="0" w:space="0" w:color="auto"/>
            <w:left w:val="none" w:sz="0" w:space="0" w:color="auto"/>
            <w:bottom w:val="none" w:sz="0" w:space="0" w:color="auto"/>
            <w:right w:val="none" w:sz="0" w:space="0" w:color="auto"/>
          </w:divBdr>
        </w:div>
        <w:div w:id="468406126">
          <w:marLeft w:val="0"/>
          <w:marRight w:val="0"/>
          <w:marTop w:val="0"/>
          <w:marBottom w:val="0"/>
          <w:divBdr>
            <w:top w:val="none" w:sz="0" w:space="0" w:color="auto"/>
            <w:left w:val="none" w:sz="0" w:space="0" w:color="auto"/>
            <w:bottom w:val="none" w:sz="0" w:space="0" w:color="auto"/>
            <w:right w:val="none" w:sz="0" w:space="0" w:color="auto"/>
          </w:divBdr>
        </w:div>
        <w:div w:id="1328634343">
          <w:marLeft w:val="0"/>
          <w:marRight w:val="0"/>
          <w:marTop w:val="0"/>
          <w:marBottom w:val="0"/>
          <w:divBdr>
            <w:top w:val="none" w:sz="0" w:space="0" w:color="auto"/>
            <w:left w:val="none" w:sz="0" w:space="0" w:color="auto"/>
            <w:bottom w:val="none" w:sz="0" w:space="0" w:color="auto"/>
            <w:right w:val="none" w:sz="0" w:space="0" w:color="auto"/>
          </w:divBdr>
        </w:div>
        <w:div w:id="219094455">
          <w:marLeft w:val="0"/>
          <w:marRight w:val="0"/>
          <w:marTop w:val="0"/>
          <w:marBottom w:val="0"/>
          <w:divBdr>
            <w:top w:val="none" w:sz="0" w:space="0" w:color="auto"/>
            <w:left w:val="none" w:sz="0" w:space="0" w:color="auto"/>
            <w:bottom w:val="none" w:sz="0" w:space="0" w:color="auto"/>
            <w:right w:val="none" w:sz="0" w:space="0" w:color="auto"/>
          </w:divBdr>
        </w:div>
        <w:div w:id="2061320064">
          <w:marLeft w:val="0"/>
          <w:marRight w:val="0"/>
          <w:marTop w:val="0"/>
          <w:marBottom w:val="0"/>
          <w:divBdr>
            <w:top w:val="none" w:sz="0" w:space="0" w:color="auto"/>
            <w:left w:val="none" w:sz="0" w:space="0" w:color="auto"/>
            <w:bottom w:val="none" w:sz="0" w:space="0" w:color="auto"/>
            <w:right w:val="none" w:sz="0" w:space="0" w:color="auto"/>
          </w:divBdr>
        </w:div>
        <w:div w:id="899905973">
          <w:marLeft w:val="0"/>
          <w:marRight w:val="0"/>
          <w:marTop w:val="0"/>
          <w:marBottom w:val="0"/>
          <w:divBdr>
            <w:top w:val="none" w:sz="0" w:space="0" w:color="auto"/>
            <w:left w:val="none" w:sz="0" w:space="0" w:color="auto"/>
            <w:bottom w:val="none" w:sz="0" w:space="0" w:color="auto"/>
            <w:right w:val="none" w:sz="0" w:space="0" w:color="auto"/>
          </w:divBdr>
        </w:div>
        <w:div w:id="974681105">
          <w:marLeft w:val="0"/>
          <w:marRight w:val="0"/>
          <w:marTop w:val="0"/>
          <w:marBottom w:val="0"/>
          <w:divBdr>
            <w:top w:val="none" w:sz="0" w:space="0" w:color="auto"/>
            <w:left w:val="none" w:sz="0" w:space="0" w:color="auto"/>
            <w:bottom w:val="none" w:sz="0" w:space="0" w:color="auto"/>
            <w:right w:val="none" w:sz="0" w:space="0" w:color="auto"/>
          </w:divBdr>
        </w:div>
        <w:div w:id="1589341418">
          <w:marLeft w:val="0"/>
          <w:marRight w:val="0"/>
          <w:marTop w:val="0"/>
          <w:marBottom w:val="0"/>
          <w:divBdr>
            <w:top w:val="none" w:sz="0" w:space="0" w:color="auto"/>
            <w:left w:val="none" w:sz="0" w:space="0" w:color="auto"/>
            <w:bottom w:val="none" w:sz="0" w:space="0" w:color="auto"/>
            <w:right w:val="none" w:sz="0" w:space="0" w:color="auto"/>
          </w:divBdr>
        </w:div>
        <w:div w:id="1994673005">
          <w:marLeft w:val="0"/>
          <w:marRight w:val="0"/>
          <w:marTop w:val="0"/>
          <w:marBottom w:val="0"/>
          <w:divBdr>
            <w:top w:val="none" w:sz="0" w:space="0" w:color="auto"/>
            <w:left w:val="none" w:sz="0" w:space="0" w:color="auto"/>
            <w:bottom w:val="none" w:sz="0" w:space="0" w:color="auto"/>
            <w:right w:val="none" w:sz="0" w:space="0" w:color="auto"/>
          </w:divBdr>
        </w:div>
        <w:div w:id="1027414304">
          <w:marLeft w:val="0"/>
          <w:marRight w:val="0"/>
          <w:marTop w:val="0"/>
          <w:marBottom w:val="0"/>
          <w:divBdr>
            <w:top w:val="none" w:sz="0" w:space="0" w:color="auto"/>
            <w:left w:val="none" w:sz="0" w:space="0" w:color="auto"/>
            <w:bottom w:val="none" w:sz="0" w:space="0" w:color="auto"/>
            <w:right w:val="none" w:sz="0" w:space="0" w:color="auto"/>
          </w:divBdr>
        </w:div>
        <w:div w:id="1704551063">
          <w:marLeft w:val="0"/>
          <w:marRight w:val="0"/>
          <w:marTop w:val="0"/>
          <w:marBottom w:val="0"/>
          <w:divBdr>
            <w:top w:val="none" w:sz="0" w:space="0" w:color="auto"/>
            <w:left w:val="none" w:sz="0" w:space="0" w:color="auto"/>
            <w:bottom w:val="none" w:sz="0" w:space="0" w:color="auto"/>
            <w:right w:val="none" w:sz="0" w:space="0" w:color="auto"/>
          </w:divBdr>
        </w:div>
        <w:div w:id="1824545807">
          <w:marLeft w:val="0"/>
          <w:marRight w:val="0"/>
          <w:marTop w:val="0"/>
          <w:marBottom w:val="0"/>
          <w:divBdr>
            <w:top w:val="none" w:sz="0" w:space="0" w:color="auto"/>
            <w:left w:val="none" w:sz="0" w:space="0" w:color="auto"/>
            <w:bottom w:val="none" w:sz="0" w:space="0" w:color="auto"/>
            <w:right w:val="none" w:sz="0" w:space="0" w:color="auto"/>
          </w:divBdr>
        </w:div>
        <w:div w:id="1437749365">
          <w:marLeft w:val="0"/>
          <w:marRight w:val="0"/>
          <w:marTop w:val="0"/>
          <w:marBottom w:val="0"/>
          <w:divBdr>
            <w:top w:val="none" w:sz="0" w:space="0" w:color="auto"/>
            <w:left w:val="none" w:sz="0" w:space="0" w:color="auto"/>
            <w:bottom w:val="none" w:sz="0" w:space="0" w:color="auto"/>
            <w:right w:val="none" w:sz="0" w:space="0" w:color="auto"/>
          </w:divBdr>
        </w:div>
        <w:div w:id="673841278">
          <w:marLeft w:val="0"/>
          <w:marRight w:val="0"/>
          <w:marTop w:val="0"/>
          <w:marBottom w:val="0"/>
          <w:divBdr>
            <w:top w:val="none" w:sz="0" w:space="0" w:color="auto"/>
            <w:left w:val="none" w:sz="0" w:space="0" w:color="auto"/>
            <w:bottom w:val="none" w:sz="0" w:space="0" w:color="auto"/>
            <w:right w:val="none" w:sz="0" w:space="0" w:color="auto"/>
          </w:divBdr>
        </w:div>
        <w:div w:id="1802724918">
          <w:marLeft w:val="0"/>
          <w:marRight w:val="0"/>
          <w:marTop w:val="0"/>
          <w:marBottom w:val="0"/>
          <w:divBdr>
            <w:top w:val="none" w:sz="0" w:space="0" w:color="auto"/>
            <w:left w:val="none" w:sz="0" w:space="0" w:color="auto"/>
            <w:bottom w:val="none" w:sz="0" w:space="0" w:color="auto"/>
            <w:right w:val="none" w:sz="0" w:space="0" w:color="auto"/>
          </w:divBdr>
        </w:div>
        <w:div w:id="1189953513">
          <w:marLeft w:val="0"/>
          <w:marRight w:val="0"/>
          <w:marTop w:val="0"/>
          <w:marBottom w:val="0"/>
          <w:divBdr>
            <w:top w:val="none" w:sz="0" w:space="0" w:color="auto"/>
            <w:left w:val="none" w:sz="0" w:space="0" w:color="auto"/>
            <w:bottom w:val="none" w:sz="0" w:space="0" w:color="auto"/>
            <w:right w:val="none" w:sz="0" w:space="0" w:color="auto"/>
          </w:divBdr>
        </w:div>
        <w:div w:id="1939559299">
          <w:marLeft w:val="0"/>
          <w:marRight w:val="0"/>
          <w:marTop w:val="0"/>
          <w:marBottom w:val="0"/>
          <w:divBdr>
            <w:top w:val="none" w:sz="0" w:space="0" w:color="auto"/>
            <w:left w:val="none" w:sz="0" w:space="0" w:color="auto"/>
            <w:bottom w:val="none" w:sz="0" w:space="0" w:color="auto"/>
            <w:right w:val="none" w:sz="0" w:space="0" w:color="auto"/>
          </w:divBdr>
        </w:div>
        <w:div w:id="1785269552">
          <w:marLeft w:val="0"/>
          <w:marRight w:val="0"/>
          <w:marTop w:val="0"/>
          <w:marBottom w:val="0"/>
          <w:divBdr>
            <w:top w:val="none" w:sz="0" w:space="0" w:color="auto"/>
            <w:left w:val="none" w:sz="0" w:space="0" w:color="auto"/>
            <w:bottom w:val="none" w:sz="0" w:space="0" w:color="auto"/>
            <w:right w:val="none" w:sz="0" w:space="0" w:color="auto"/>
          </w:divBdr>
        </w:div>
        <w:div w:id="1997415536">
          <w:marLeft w:val="0"/>
          <w:marRight w:val="0"/>
          <w:marTop w:val="0"/>
          <w:marBottom w:val="0"/>
          <w:divBdr>
            <w:top w:val="none" w:sz="0" w:space="0" w:color="auto"/>
            <w:left w:val="none" w:sz="0" w:space="0" w:color="auto"/>
            <w:bottom w:val="none" w:sz="0" w:space="0" w:color="auto"/>
            <w:right w:val="none" w:sz="0" w:space="0" w:color="auto"/>
          </w:divBdr>
        </w:div>
        <w:div w:id="2020112600">
          <w:marLeft w:val="0"/>
          <w:marRight w:val="0"/>
          <w:marTop w:val="0"/>
          <w:marBottom w:val="0"/>
          <w:divBdr>
            <w:top w:val="none" w:sz="0" w:space="0" w:color="auto"/>
            <w:left w:val="none" w:sz="0" w:space="0" w:color="auto"/>
            <w:bottom w:val="none" w:sz="0" w:space="0" w:color="auto"/>
            <w:right w:val="none" w:sz="0" w:space="0" w:color="auto"/>
          </w:divBdr>
        </w:div>
        <w:div w:id="491870875">
          <w:marLeft w:val="0"/>
          <w:marRight w:val="0"/>
          <w:marTop w:val="0"/>
          <w:marBottom w:val="0"/>
          <w:divBdr>
            <w:top w:val="none" w:sz="0" w:space="0" w:color="auto"/>
            <w:left w:val="none" w:sz="0" w:space="0" w:color="auto"/>
            <w:bottom w:val="none" w:sz="0" w:space="0" w:color="auto"/>
            <w:right w:val="none" w:sz="0" w:space="0" w:color="auto"/>
          </w:divBdr>
        </w:div>
        <w:div w:id="121313068">
          <w:marLeft w:val="0"/>
          <w:marRight w:val="0"/>
          <w:marTop w:val="0"/>
          <w:marBottom w:val="0"/>
          <w:divBdr>
            <w:top w:val="none" w:sz="0" w:space="0" w:color="auto"/>
            <w:left w:val="none" w:sz="0" w:space="0" w:color="auto"/>
            <w:bottom w:val="none" w:sz="0" w:space="0" w:color="auto"/>
            <w:right w:val="none" w:sz="0" w:space="0" w:color="auto"/>
          </w:divBdr>
        </w:div>
        <w:div w:id="1925994522">
          <w:marLeft w:val="0"/>
          <w:marRight w:val="0"/>
          <w:marTop w:val="0"/>
          <w:marBottom w:val="0"/>
          <w:divBdr>
            <w:top w:val="none" w:sz="0" w:space="0" w:color="auto"/>
            <w:left w:val="none" w:sz="0" w:space="0" w:color="auto"/>
            <w:bottom w:val="none" w:sz="0" w:space="0" w:color="auto"/>
            <w:right w:val="none" w:sz="0" w:space="0" w:color="auto"/>
          </w:divBdr>
        </w:div>
        <w:div w:id="312639401">
          <w:marLeft w:val="0"/>
          <w:marRight w:val="0"/>
          <w:marTop w:val="0"/>
          <w:marBottom w:val="0"/>
          <w:divBdr>
            <w:top w:val="none" w:sz="0" w:space="0" w:color="auto"/>
            <w:left w:val="none" w:sz="0" w:space="0" w:color="auto"/>
            <w:bottom w:val="none" w:sz="0" w:space="0" w:color="auto"/>
            <w:right w:val="none" w:sz="0" w:space="0" w:color="auto"/>
          </w:divBdr>
        </w:div>
        <w:div w:id="510994672">
          <w:marLeft w:val="0"/>
          <w:marRight w:val="0"/>
          <w:marTop w:val="0"/>
          <w:marBottom w:val="0"/>
          <w:divBdr>
            <w:top w:val="none" w:sz="0" w:space="0" w:color="auto"/>
            <w:left w:val="none" w:sz="0" w:space="0" w:color="auto"/>
            <w:bottom w:val="none" w:sz="0" w:space="0" w:color="auto"/>
            <w:right w:val="none" w:sz="0" w:space="0" w:color="auto"/>
          </w:divBdr>
        </w:div>
        <w:div w:id="382796487">
          <w:marLeft w:val="0"/>
          <w:marRight w:val="0"/>
          <w:marTop w:val="0"/>
          <w:marBottom w:val="0"/>
          <w:divBdr>
            <w:top w:val="none" w:sz="0" w:space="0" w:color="auto"/>
            <w:left w:val="none" w:sz="0" w:space="0" w:color="auto"/>
            <w:bottom w:val="none" w:sz="0" w:space="0" w:color="auto"/>
            <w:right w:val="none" w:sz="0" w:space="0" w:color="auto"/>
          </w:divBdr>
        </w:div>
        <w:div w:id="427702285">
          <w:marLeft w:val="0"/>
          <w:marRight w:val="0"/>
          <w:marTop w:val="0"/>
          <w:marBottom w:val="0"/>
          <w:divBdr>
            <w:top w:val="none" w:sz="0" w:space="0" w:color="auto"/>
            <w:left w:val="none" w:sz="0" w:space="0" w:color="auto"/>
            <w:bottom w:val="none" w:sz="0" w:space="0" w:color="auto"/>
            <w:right w:val="none" w:sz="0" w:space="0" w:color="auto"/>
          </w:divBdr>
        </w:div>
        <w:div w:id="1802334353">
          <w:marLeft w:val="0"/>
          <w:marRight w:val="0"/>
          <w:marTop w:val="0"/>
          <w:marBottom w:val="0"/>
          <w:divBdr>
            <w:top w:val="none" w:sz="0" w:space="0" w:color="auto"/>
            <w:left w:val="none" w:sz="0" w:space="0" w:color="auto"/>
            <w:bottom w:val="none" w:sz="0" w:space="0" w:color="auto"/>
            <w:right w:val="none" w:sz="0" w:space="0" w:color="auto"/>
          </w:divBdr>
        </w:div>
        <w:div w:id="653726794">
          <w:marLeft w:val="0"/>
          <w:marRight w:val="0"/>
          <w:marTop w:val="0"/>
          <w:marBottom w:val="0"/>
          <w:divBdr>
            <w:top w:val="none" w:sz="0" w:space="0" w:color="auto"/>
            <w:left w:val="none" w:sz="0" w:space="0" w:color="auto"/>
            <w:bottom w:val="none" w:sz="0" w:space="0" w:color="auto"/>
            <w:right w:val="none" w:sz="0" w:space="0" w:color="auto"/>
          </w:divBdr>
        </w:div>
        <w:div w:id="1554778197">
          <w:marLeft w:val="0"/>
          <w:marRight w:val="0"/>
          <w:marTop w:val="0"/>
          <w:marBottom w:val="0"/>
          <w:divBdr>
            <w:top w:val="none" w:sz="0" w:space="0" w:color="auto"/>
            <w:left w:val="none" w:sz="0" w:space="0" w:color="auto"/>
            <w:bottom w:val="none" w:sz="0" w:space="0" w:color="auto"/>
            <w:right w:val="none" w:sz="0" w:space="0" w:color="auto"/>
          </w:divBdr>
        </w:div>
        <w:div w:id="496115964">
          <w:marLeft w:val="0"/>
          <w:marRight w:val="0"/>
          <w:marTop w:val="0"/>
          <w:marBottom w:val="0"/>
          <w:divBdr>
            <w:top w:val="none" w:sz="0" w:space="0" w:color="auto"/>
            <w:left w:val="none" w:sz="0" w:space="0" w:color="auto"/>
            <w:bottom w:val="none" w:sz="0" w:space="0" w:color="auto"/>
            <w:right w:val="none" w:sz="0" w:space="0" w:color="auto"/>
          </w:divBdr>
        </w:div>
        <w:div w:id="32922206">
          <w:marLeft w:val="0"/>
          <w:marRight w:val="0"/>
          <w:marTop w:val="0"/>
          <w:marBottom w:val="0"/>
          <w:divBdr>
            <w:top w:val="none" w:sz="0" w:space="0" w:color="auto"/>
            <w:left w:val="none" w:sz="0" w:space="0" w:color="auto"/>
            <w:bottom w:val="none" w:sz="0" w:space="0" w:color="auto"/>
            <w:right w:val="none" w:sz="0" w:space="0" w:color="auto"/>
          </w:divBdr>
        </w:div>
        <w:div w:id="1621229798">
          <w:marLeft w:val="0"/>
          <w:marRight w:val="0"/>
          <w:marTop w:val="0"/>
          <w:marBottom w:val="0"/>
          <w:divBdr>
            <w:top w:val="none" w:sz="0" w:space="0" w:color="auto"/>
            <w:left w:val="none" w:sz="0" w:space="0" w:color="auto"/>
            <w:bottom w:val="none" w:sz="0" w:space="0" w:color="auto"/>
            <w:right w:val="none" w:sz="0" w:space="0" w:color="auto"/>
          </w:divBdr>
        </w:div>
        <w:div w:id="1959212522">
          <w:marLeft w:val="0"/>
          <w:marRight w:val="0"/>
          <w:marTop w:val="0"/>
          <w:marBottom w:val="0"/>
          <w:divBdr>
            <w:top w:val="none" w:sz="0" w:space="0" w:color="auto"/>
            <w:left w:val="none" w:sz="0" w:space="0" w:color="auto"/>
            <w:bottom w:val="none" w:sz="0" w:space="0" w:color="auto"/>
            <w:right w:val="none" w:sz="0" w:space="0" w:color="auto"/>
          </w:divBdr>
        </w:div>
        <w:div w:id="1776746689">
          <w:marLeft w:val="0"/>
          <w:marRight w:val="0"/>
          <w:marTop w:val="0"/>
          <w:marBottom w:val="0"/>
          <w:divBdr>
            <w:top w:val="none" w:sz="0" w:space="0" w:color="auto"/>
            <w:left w:val="none" w:sz="0" w:space="0" w:color="auto"/>
            <w:bottom w:val="none" w:sz="0" w:space="0" w:color="auto"/>
            <w:right w:val="none" w:sz="0" w:space="0" w:color="auto"/>
          </w:divBdr>
        </w:div>
        <w:div w:id="1882858417">
          <w:marLeft w:val="0"/>
          <w:marRight w:val="0"/>
          <w:marTop w:val="0"/>
          <w:marBottom w:val="0"/>
          <w:divBdr>
            <w:top w:val="none" w:sz="0" w:space="0" w:color="auto"/>
            <w:left w:val="none" w:sz="0" w:space="0" w:color="auto"/>
            <w:bottom w:val="none" w:sz="0" w:space="0" w:color="auto"/>
            <w:right w:val="none" w:sz="0" w:space="0" w:color="auto"/>
          </w:divBdr>
        </w:div>
        <w:div w:id="1081440181">
          <w:marLeft w:val="0"/>
          <w:marRight w:val="0"/>
          <w:marTop w:val="0"/>
          <w:marBottom w:val="0"/>
          <w:divBdr>
            <w:top w:val="none" w:sz="0" w:space="0" w:color="auto"/>
            <w:left w:val="none" w:sz="0" w:space="0" w:color="auto"/>
            <w:bottom w:val="none" w:sz="0" w:space="0" w:color="auto"/>
            <w:right w:val="none" w:sz="0" w:space="0" w:color="auto"/>
          </w:divBdr>
        </w:div>
        <w:div w:id="227617751">
          <w:marLeft w:val="0"/>
          <w:marRight w:val="0"/>
          <w:marTop w:val="0"/>
          <w:marBottom w:val="0"/>
          <w:divBdr>
            <w:top w:val="none" w:sz="0" w:space="0" w:color="auto"/>
            <w:left w:val="none" w:sz="0" w:space="0" w:color="auto"/>
            <w:bottom w:val="none" w:sz="0" w:space="0" w:color="auto"/>
            <w:right w:val="none" w:sz="0" w:space="0" w:color="auto"/>
          </w:divBdr>
        </w:div>
        <w:div w:id="1801801607">
          <w:marLeft w:val="0"/>
          <w:marRight w:val="0"/>
          <w:marTop w:val="0"/>
          <w:marBottom w:val="0"/>
          <w:divBdr>
            <w:top w:val="none" w:sz="0" w:space="0" w:color="auto"/>
            <w:left w:val="none" w:sz="0" w:space="0" w:color="auto"/>
            <w:bottom w:val="none" w:sz="0" w:space="0" w:color="auto"/>
            <w:right w:val="none" w:sz="0" w:space="0" w:color="auto"/>
          </w:divBdr>
        </w:div>
        <w:div w:id="88813021">
          <w:marLeft w:val="0"/>
          <w:marRight w:val="0"/>
          <w:marTop w:val="0"/>
          <w:marBottom w:val="0"/>
          <w:divBdr>
            <w:top w:val="none" w:sz="0" w:space="0" w:color="auto"/>
            <w:left w:val="none" w:sz="0" w:space="0" w:color="auto"/>
            <w:bottom w:val="none" w:sz="0" w:space="0" w:color="auto"/>
            <w:right w:val="none" w:sz="0" w:space="0" w:color="auto"/>
          </w:divBdr>
        </w:div>
        <w:div w:id="501238211">
          <w:marLeft w:val="0"/>
          <w:marRight w:val="0"/>
          <w:marTop w:val="0"/>
          <w:marBottom w:val="0"/>
          <w:divBdr>
            <w:top w:val="none" w:sz="0" w:space="0" w:color="auto"/>
            <w:left w:val="none" w:sz="0" w:space="0" w:color="auto"/>
            <w:bottom w:val="none" w:sz="0" w:space="0" w:color="auto"/>
            <w:right w:val="none" w:sz="0" w:space="0" w:color="auto"/>
          </w:divBdr>
        </w:div>
        <w:div w:id="1721515286">
          <w:marLeft w:val="0"/>
          <w:marRight w:val="0"/>
          <w:marTop w:val="0"/>
          <w:marBottom w:val="0"/>
          <w:divBdr>
            <w:top w:val="none" w:sz="0" w:space="0" w:color="auto"/>
            <w:left w:val="none" w:sz="0" w:space="0" w:color="auto"/>
            <w:bottom w:val="none" w:sz="0" w:space="0" w:color="auto"/>
            <w:right w:val="none" w:sz="0" w:space="0" w:color="auto"/>
          </w:divBdr>
        </w:div>
        <w:div w:id="15891924">
          <w:marLeft w:val="0"/>
          <w:marRight w:val="0"/>
          <w:marTop w:val="0"/>
          <w:marBottom w:val="0"/>
          <w:divBdr>
            <w:top w:val="none" w:sz="0" w:space="0" w:color="auto"/>
            <w:left w:val="none" w:sz="0" w:space="0" w:color="auto"/>
            <w:bottom w:val="none" w:sz="0" w:space="0" w:color="auto"/>
            <w:right w:val="none" w:sz="0" w:space="0" w:color="auto"/>
          </w:divBdr>
        </w:div>
        <w:div w:id="1834682286">
          <w:marLeft w:val="0"/>
          <w:marRight w:val="0"/>
          <w:marTop w:val="0"/>
          <w:marBottom w:val="0"/>
          <w:divBdr>
            <w:top w:val="none" w:sz="0" w:space="0" w:color="auto"/>
            <w:left w:val="none" w:sz="0" w:space="0" w:color="auto"/>
            <w:bottom w:val="none" w:sz="0" w:space="0" w:color="auto"/>
            <w:right w:val="none" w:sz="0" w:space="0" w:color="auto"/>
          </w:divBdr>
        </w:div>
        <w:div w:id="623461327">
          <w:marLeft w:val="0"/>
          <w:marRight w:val="0"/>
          <w:marTop w:val="0"/>
          <w:marBottom w:val="0"/>
          <w:divBdr>
            <w:top w:val="none" w:sz="0" w:space="0" w:color="auto"/>
            <w:left w:val="none" w:sz="0" w:space="0" w:color="auto"/>
            <w:bottom w:val="none" w:sz="0" w:space="0" w:color="auto"/>
            <w:right w:val="none" w:sz="0" w:space="0" w:color="auto"/>
          </w:divBdr>
        </w:div>
        <w:div w:id="5136008">
          <w:marLeft w:val="0"/>
          <w:marRight w:val="0"/>
          <w:marTop w:val="0"/>
          <w:marBottom w:val="0"/>
          <w:divBdr>
            <w:top w:val="none" w:sz="0" w:space="0" w:color="auto"/>
            <w:left w:val="none" w:sz="0" w:space="0" w:color="auto"/>
            <w:bottom w:val="none" w:sz="0" w:space="0" w:color="auto"/>
            <w:right w:val="none" w:sz="0" w:space="0" w:color="auto"/>
          </w:divBdr>
        </w:div>
        <w:div w:id="670958052">
          <w:marLeft w:val="0"/>
          <w:marRight w:val="0"/>
          <w:marTop w:val="0"/>
          <w:marBottom w:val="0"/>
          <w:divBdr>
            <w:top w:val="none" w:sz="0" w:space="0" w:color="auto"/>
            <w:left w:val="none" w:sz="0" w:space="0" w:color="auto"/>
            <w:bottom w:val="none" w:sz="0" w:space="0" w:color="auto"/>
            <w:right w:val="none" w:sz="0" w:space="0" w:color="auto"/>
          </w:divBdr>
        </w:div>
        <w:div w:id="568157845">
          <w:marLeft w:val="0"/>
          <w:marRight w:val="0"/>
          <w:marTop w:val="0"/>
          <w:marBottom w:val="0"/>
          <w:divBdr>
            <w:top w:val="none" w:sz="0" w:space="0" w:color="auto"/>
            <w:left w:val="none" w:sz="0" w:space="0" w:color="auto"/>
            <w:bottom w:val="none" w:sz="0" w:space="0" w:color="auto"/>
            <w:right w:val="none" w:sz="0" w:space="0" w:color="auto"/>
          </w:divBdr>
        </w:div>
        <w:div w:id="2068603684">
          <w:marLeft w:val="0"/>
          <w:marRight w:val="0"/>
          <w:marTop w:val="0"/>
          <w:marBottom w:val="0"/>
          <w:divBdr>
            <w:top w:val="none" w:sz="0" w:space="0" w:color="auto"/>
            <w:left w:val="none" w:sz="0" w:space="0" w:color="auto"/>
            <w:bottom w:val="none" w:sz="0" w:space="0" w:color="auto"/>
            <w:right w:val="none" w:sz="0" w:space="0" w:color="auto"/>
          </w:divBdr>
        </w:div>
        <w:div w:id="19404201">
          <w:marLeft w:val="0"/>
          <w:marRight w:val="0"/>
          <w:marTop w:val="0"/>
          <w:marBottom w:val="0"/>
          <w:divBdr>
            <w:top w:val="none" w:sz="0" w:space="0" w:color="auto"/>
            <w:left w:val="none" w:sz="0" w:space="0" w:color="auto"/>
            <w:bottom w:val="none" w:sz="0" w:space="0" w:color="auto"/>
            <w:right w:val="none" w:sz="0" w:space="0" w:color="auto"/>
          </w:divBdr>
        </w:div>
        <w:div w:id="1978410150">
          <w:marLeft w:val="0"/>
          <w:marRight w:val="0"/>
          <w:marTop w:val="0"/>
          <w:marBottom w:val="0"/>
          <w:divBdr>
            <w:top w:val="none" w:sz="0" w:space="0" w:color="auto"/>
            <w:left w:val="none" w:sz="0" w:space="0" w:color="auto"/>
            <w:bottom w:val="none" w:sz="0" w:space="0" w:color="auto"/>
            <w:right w:val="none" w:sz="0" w:space="0" w:color="auto"/>
          </w:divBdr>
        </w:div>
        <w:div w:id="182137184">
          <w:marLeft w:val="0"/>
          <w:marRight w:val="0"/>
          <w:marTop w:val="0"/>
          <w:marBottom w:val="0"/>
          <w:divBdr>
            <w:top w:val="none" w:sz="0" w:space="0" w:color="auto"/>
            <w:left w:val="none" w:sz="0" w:space="0" w:color="auto"/>
            <w:bottom w:val="none" w:sz="0" w:space="0" w:color="auto"/>
            <w:right w:val="none" w:sz="0" w:space="0" w:color="auto"/>
          </w:divBdr>
        </w:div>
        <w:div w:id="1350526996">
          <w:marLeft w:val="0"/>
          <w:marRight w:val="0"/>
          <w:marTop w:val="0"/>
          <w:marBottom w:val="0"/>
          <w:divBdr>
            <w:top w:val="none" w:sz="0" w:space="0" w:color="auto"/>
            <w:left w:val="none" w:sz="0" w:space="0" w:color="auto"/>
            <w:bottom w:val="none" w:sz="0" w:space="0" w:color="auto"/>
            <w:right w:val="none" w:sz="0" w:space="0" w:color="auto"/>
          </w:divBdr>
        </w:div>
        <w:div w:id="1947997716">
          <w:marLeft w:val="0"/>
          <w:marRight w:val="0"/>
          <w:marTop w:val="0"/>
          <w:marBottom w:val="0"/>
          <w:divBdr>
            <w:top w:val="none" w:sz="0" w:space="0" w:color="auto"/>
            <w:left w:val="none" w:sz="0" w:space="0" w:color="auto"/>
            <w:bottom w:val="none" w:sz="0" w:space="0" w:color="auto"/>
            <w:right w:val="none" w:sz="0" w:space="0" w:color="auto"/>
          </w:divBdr>
        </w:div>
        <w:div w:id="2102338830">
          <w:marLeft w:val="0"/>
          <w:marRight w:val="0"/>
          <w:marTop w:val="0"/>
          <w:marBottom w:val="0"/>
          <w:divBdr>
            <w:top w:val="none" w:sz="0" w:space="0" w:color="auto"/>
            <w:left w:val="none" w:sz="0" w:space="0" w:color="auto"/>
            <w:bottom w:val="none" w:sz="0" w:space="0" w:color="auto"/>
            <w:right w:val="none" w:sz="0" w:space="0" w:color="auto"/>
          </w:divBdr>
        </w:div>
        <w:div w:id="495267105">
          <w:marLeft w:val="0"/>
          <w:marRight w:val="0"/>
          <w:marTop w:val="0"/>
          <w:marBottom w:val="0"/>
          <w:divBdr>
            <w:top w:val="none" w:sz="0" w:space="0" w:color="auto"/>
            <w:left w:val="none" w:sz="0" w:space="0" w:color="auto"/>
            <w:bottom w:val="none" w:sz="0" w:space="0" w:color="auto"/>
            <w:right w:val="none" w:sz="0" w:space="0" w:color="auto"/>
          </w:divBdr>
        </w:div>
        <w:div w:id="1615137247">
          <w:marLeft w:val="0"/>
          <w:marRight w:val="0"/>
          <w:marTop w:val="0"/>
          <w:marBottom w:val="0"/>
          <w:divBdr>
            <w:top w:val="none" w:sz="0" w:space="0" w:color="auto"/>
            <w:left w:val="none" w:sz="0" w:space="0" w:color="auto"/>
            <w:bottom w:val="none" w:sz="0" w:space="0" w:color="auto"/>
            <w:right w:val="none" w:sz="0" w:space="0" w:color="auto"/>
          </w:divBdr>
        </w:div>
        <w:div w:id="1194685755">
          <w:marLeft w:val="0"/>
          <w:marRight w:val="0"/>
          <w:marTop w:val="0"/>
          <w:marBottom w:val="0"/>
          <w:divBdr>
            <w:top w:val="none" w:sz="0" w:space="0" w:color="auto"/>
            <w:left w:val="none" w:sz="0" w:space="0" w:color="auto"/>
            <w:bottom w:val="none" w:sz="0" w:space="0" w:color="auto"/>
            <w:right w:val="none" w:sz="0" w:space="0" w:color="auto"/>
          </w:divBdr>
        </w:div>
        <w:div w:id="1984966670">
          <w:marLeft w:val="0"/>
          <w:marRight w:val="0"/>
          <w:marTop w:val="0"/>
          <w:marBottom w:val="0"/>
          <w:divBdr>
            <w:top w:val="none" w:sz="0" w:space="0" w:color="auto"/>
            <w:left w:val="none" w:sz="0" w:space="0" w:color="auto"/>
            <w:bottom w:val="none" w:sz="0" w:space="0" w:color="auto"/>
            <w:right w:val="none" w:sz="0" w:space="0" w:color="auto"/>
          </w:divBdr>
        </w:div>
        <w:div w:id="210964748">
          <w:marLeft w:val="0"/>
          <w:marRight w:val="0"/>
          <w:marTop w:val="0"/>
          <w:marBottom w:val="0"/>
          <w:divBdr>
            <w:top w:val="none" w:sz="0" w:space="0" w:color="auto"/>
            <w:left w:val="none" w:sz="0" w:space="0" w:color="auto"/>
            <w:bottom w:val="none" w:sz="0" w:space="0" w:color="auto"/>
            <w:right w:val="none" w:sz="0" w:space="0" w:color="auto"/>
          </w:divBdr>
        </w:div>
        <w:div w:id="329601152">
          <w:marLeft w:val="0"/>
          <w:marRight w:val="0"/>
          <w:marTop w:val="0"/>
          <w:marBottom w:val="0"/>
          <w:divBdr>
            <w:top w:val="none" w:sz="0" w:space="0" w:color="auto"/>
            <w:left w:val="none" w:sz="0" w:space="0" w:color="auto"/>
            <w:bottom w:val="none" w:sz="0" w:space="0" w:color="auto"/>
            <w:right w:val="none" w:sz="0" w:space="0" w:color="auto"/>
          </w:divBdr>
        </w:div>
        <w:div w:id="1332024813">
          <w:marLeft w:val="0"/>
          <w:marRight w:val="0"/>
          <w:marTop w:val="0"/>
          <w:marBottom w:val="0"/>
          <w:divBdr>
            <w:top w:val="none" w:sz="0" w:space="0" w:color="auto"/>
            <w:left w:val="none" w:sz="0" w:space="0" w:color="auto"/>
            <w:bottom w:val="none" w:sz="0" w:space="0" w:color="auto"/>
            <w:right w:val="none" w:sz="0" w:space="0" w:color="auto"/>
          </w:divBdr>
        </w:div>
        <w:div w:id="1094087615">
          <w:marLeft w:val="0"/>
          <w:marRight w:val="0"/>
          <w:marTop w:val="0"/>
          <w:marBottom w:val="0"/>
          <w:divBdr>
            <w:top w:val="none" w:sz="0" w:space="0" w:color="auto"/>
            <w:left w:val="none" w:sz="0" w:space="0" w:color="auto"/>
            <w:bottom w:val="none" w:sz="0" w:space="0" w:color="auto"/>
            <w:right w:val="none" w:sz="0" w:space="0" w:color="auto"/>
          </w:divBdr>
        </w:div>
        <w:div w:id="518933713">
          <w:marLeft w:val="0"/>
          <w:marRight w:val="0"/>
          <w:marTop w:val="0"/>
          <w:marBottom w:val="0"/>
          <w:divBdr>
            <w:top w:val="none" w:sz="0" w:space="0" w:color="auto"/>
            <w:left w:val="none" w:sz="0" w:space="0" w:color="auto"/>
            <w:bottom w:val="none" w:sz="0" w:space="0" w:color="auto"/>
            <w:right w:val="none" w:sz="0" w:space="0" w:color="auto"/>
          </w:divBdr>
        </w:div>
        <w:div w:id="54163369">
          <w:marLeft w:val="0"/>
          <w:marRight w:val="0"/>
          <w:marTop w:val="0"/>
          <w:marBottom w:val="0"/>
          <w:divBdr>
            <w:top w:val="none" w:sz="0" w:space="0" w:color="auto"/>
            <w:left w:val="none" w:sz="0" w:space="0" w:color="auto"/>
            <w:bottom w:val="none" w:sz="0" w:space="0" w:color="auto"/>
            <w:right w:val="none" w:sz="0" w:space="0" w:color="auto"/>
          </w:divBdr>
        </w:div>
        <w:div w:id="1003508353">
          <w:marLeft w:val="0"/>
          <w:marRight w:val="0"/>
          <w:marTop w:val="0"/>
          <w:marBottom w:val="0"/>
          <w:divBdr>
            <w:top w:val="none" w:sz="0" w:space="0" w:color="auto"/>
            <w:left w:val="none" w:sz="0" w:space="0" w:color="auto"/>
            <w:bottom w:val="none" w:sz="0" w:space="0" w:color="auto"/>
            <w:right w:val="none" w:sz="0" w:space="0" w:color="auto"/>
          </w:divBdr>
        </w:div>
        <w:div w:id="744911783">
          <w:marLeft w:val="0"/>
          <w:marRight w:val="0"/>
          <w:marTop w:val="0"/>
          <w:marBottom w:val="0"/>
          <w:divBdr>
            <w:top w:val="none" w:sz="0" w:space="0" w:color="auto"/>
            <w:left w:val="none" w:sz="0" w:space="0" w:color="auto"/>
            <w:bottom w:val="none" w:sz="0" w:space="0" w:color="auto"/>
            <w:right w:val="none" w:sz="0" w:space="0" w:color="auto"/>
          </w:divBdr>
        </w:div>
        <w:div w:id="1790466998">
          <w:marLeft w:val="0"/>
          <w:marRight w:val="0"/>
          <w:marTop w:val="0"/>
          <w:marBottom w:val="0"/>
          <w:divBdr>
            <w:top w:val="none" w:sz="0" w:space="0" w:color="auto"/>
            <w:left w:val="none" w:sz="0" w:space="0" w:color="auto"/>
            <w:bottom w:val="none" w:sz="0" w:space="0" w:color="auto"/>
            <w:right w:val="none" w:sz="0" w:space="0" w:color="auto"/>
          </w:divBdr>
        </w:div>
        <w:div w:id="1918438478">
          <w:marLeft w:val="0"/>
          <w:marRight w:val="0"/>
          <w:marTop w:val="0"/>
          <w:marBottom w:val="0"/>
          <w:divBdr>
            <w:top w:val="none" w:sz="0" w:space="0" w:color="auto"/>
            <w:left w:val="none" w:sz="0" w:space="0" w:color="auto"/>
            <w:bottom w:val="none" w:sz="0" w:space="0" w:color="auto"/>
            <w:right w:val="none" w:sz="0" w:space="0" w:color="auto"/>
          </w:divBdr>
        </w:div>
        <w:div w:id="134031692">
          <w:marLeft w:val="0"/>
          <w:marRight w:val="0"/>
          <w:marTop w:val="0"/>
          <w:marBottom w:val="0"/>
          <w:divBdr>
            <w:top w:val="none" w:sz="0" w:space="0" w:color="auto"/>
            <w:left w:val="none" w:sz="0" w:space="0" w:color="auto"/>
            <w:bottom w:val="none" w:sz="0" w:space="0" w:color="auto"/>
            <w:right w:val="none" w:sz="0" w:space="0" w:color="auto"/>
          </w:divBdr>
        </w:div>
        <w:div w:id="1365247970">
          <w:marLeft w:val="0"/>
          <w:marRight w:val="0"/>
          <w:marTop w:val="0"/>
          <w:marBottom w:val="0"/>
          <w:divBdr>
            <w:top w:val="none" w:sz="0" w:space="0" w:color="auto"/>
            <w:left w:val="none" w:sz="0" w:space="0" w:color="auto"/>
            <w:bottom w:val="none" w:sz="0" w:space="0" w:color="auto"/>
            <w:right w:val="none" w:sz="0" w:space="0" w:color="auto"/>
          </w:divBdr>
        </w:div>
        <w:div w:id="33701821">
          <w:marLeft w:val="0"/>
          <w:marRight w:val="0"/>
          <w:marTop w:val="0"/>
          <w:marBottom w:val="0"/>
          <w:divBdr>
            <w:top w:val="none" w:sz="0" w:space="0" w:color="auto"/>
            <w:left w:val="none" w:sz="0" w:space="0" w:color="auto"/>
            <w:bottom w:val="none" w:sz="0" w:space="0" w:color="auto"/>
            <w:right w:val="none" w:sz="0" w:space="0" w:color="auto"/>
          </w:divBdr>
        </w:div>
        <w:div w:id="1248732314">
          <w:marLeft w:val="0"/>
          <w:marRight w:val="0"/>
          <w:marTop w:val="0"/>
          <w:marBottom w:val="0"/>
          <w:divBdr>
            <w:top w:val="none" w:sz="0" w:space="0" w:color="auto"/>
            <w:left w:val="none" w:sz="0" w:space="0" w:color="auto"/>
            <w:bottom w:val="none" w:sz="0" w:space="0" w:color="auto"/>
            <w:right w:val="none" w:sz="0" w:space="0" w:color="auto"/>
          </w:divBdr>
        </w:div>
        <w:div w:id="1054474912">
          <w:marLeft w:val="0"/>
          <w:marRight w:val="0"/>
          <w:marTop w:val="0"/>
          <w:marBottom w:val="0"/>
          <w:divBdr>
            <w:top w:val="none" w:sz="0" w:space="0" w:color="auto"/>
            <w:left w:val="none" w:sz="0" w:space="0" w:color="auto"/>
            <w:bottom w:val="none" w:sz="0" w:space="0" w:color="auto"/>
            <w:right w:val="none" w:sz="0" w:space="0" w:color="auto"/>
          </w:divBdr>
        </w:div>
        <w:div w:id="731385846">
          <w:marLeft w:val="0"/>
          <w:marRight w:val="0"/>
          <w:marTop w:val="0"/>
          <w:marBottom w:val="0"/>
          <w:divBdr>
            <w:top w:val="none" w:sz="0" w:space="0" w:color="auto"/>
            <w:left w:val="none" w:sz="0" w:space="0" w:color="auto"/>
            <w:bottom w:val="none" w:sz="0" w:space="0" w:color="auto"/>
            <w:right w:val="none" w:sz="0" w:space="0" w:color="auto"/>
          </w:divBdr>
        </w:div>
        <w:div w:id="1427799505">
          <w:marLeft w:val="0"/>
          <w:marRight w:val="0"/>
          <w:marTop w:val="0"/>
          <w:marBottom w:val="0"/>
          <w:divBdr>
            <w:top w:val="none" w:sz="0" w:space="0" w:color="auto"/>
            <w:left w:val="none" w:sz="0" w:space="0" w:color="auto"/>
            <w:bottom w:val="none" w:sz="0" w:space="0" w:color="auto"/>
            <w:right w:val="none" w:sz="0" w:space="0" w:color="auto"/>
          </w:divBdr>
        </w:div>
        <w:div w:id="1892840894">
          <w:marLeft w:val="0"/>
          <w:marRight w:val="0"/>
          <w:marTop w:val="0"/>
          <w:marBottom w:val="0"/>
          <w:divBdr>
            <w:top w:val="none" w:sz="0" w:space="0" w:color="auto"/>
            <w:left w:val="none" w:sz="0" w:space="0" w:color="auto"/>
            <w:bottom w:val="none" w:sz="0" w:space="0" w:color="auto"/>
            <w:right w:val="none" w:sz="0" w:space="0" w:color="auto"/>
          </w:divBdr>
        </w:div>
        <w:div w:id="872035309">
          <w:marLeft w:val="0"/>
          <w:marRight w:val="0"/>
          <w:marTop w:val="0"/>
          <w:marBottom w:val="0"/>
          <w:divBdr>
            <w:top w:val="none" w:sz="0" w:space="0" w:color="auto"/>
            <w:left w:val="none" w:sz="0" w:space="0" w:color="auto"/>
            <w:bottom w:val="none" w:sz="0" w:space="0" w:color="auto"/>
            <w:right w:val="none" w:sz="0" w:space="0" w:color="auto"/>
          </w:divBdr>
        </w:div>
        <w:div w:id="348459207">
          <w:marLeft w:val="0"/>
          <w:marRight w:val="0"/>
          <w:marTop w:val="0"/>
          <w:marBottom w:val="0"/>
          <w:divBdr>
            <w:top w:val="none" w:sz="0" w:space="0" w:color="auto"/>
            <w:left w:val="none" w:sz="0" w:space="0" w:color="auto"/>
            <w:bottom w:val="none" w:sz="0" w:space="0" w:color="auto"/>
            <w:right w:val="none" w:sz="0" w:space="0" w:color="auto"/>
          </w:divBdr>
        </w:div>
        <w:div w:id="517080862">
          <w:marLeft w:val="0"/>
          <w:marRight w:val="0"/>
          <w:marTop w:val="0"/>
          <w:marBottom w:val="0"/>
          <w:divBdr>
            <w:top w:val="none" w:sz="0" w:space="0" w:color="auto"/>
            <w:left w:val="none" w:sz="0" w:space="0" w:color="auto"/>
            <w:bottom w:val="none" w:sz="0" w:space="0" w:color="auto"/>
            <w:right w:val="none" w:sz="0" w:space="0" w:color="auto"/>
          </w:divBdr>
        </w:div>
        <w:div w:id="166484556">
          <w:marLeft w:val="0"/>
          <w:marRight w:val="0"/>
          <w:marTop w:val="0"/>
          <w:marBottom w:val="0"/>
          <w:divBdr>
            <w:top w:val="none" w:sz="0" w:space="0" w:color="auto"/>
            <w:left w:val="none" w:sz="0" w:space="0" w:color="auto"/>
            <w:bottom w:val="none" w:sz="0" w:space="0" w:color="auto"/>
            <w:right w:val="none" w:sz="0" w:space="0" w:color="auto"/>
          </w:divBdr>
        </w:div>
        <w:div w:id="1213226297">
          <w:marLeft w:val="0"/>
          <w:marRight w:val="0"/>
          <w:marTop w:val="0"/>
          <w:marBottom w:val="0"/>
          <w:divBdr>
            <w:top w:val="none" w:sz="0" w:space="0" w:color="auto"/>
            <w:left w:val="none" w:sz="0" w:space="0" w:color="auto"/>
            <w:bottom w:val="none" w:sz="0" w:space="0" w:color="auto"/>
            <w:right w:val="none" w:sz="0" w:space="0" w:color="auto"/>
          </w:divBdr>
        </w:div>
        <w:div w:id="2036147945">
          <w:marLeft w:val="0"/>
          <w:marRight w:val="0"/>
          <w:marTop w:val="0"/>
          <w:marBottom w:val="0"/>
          <w:divBdr>
            <w:top w:val="none" w:sz="0" w:space="0" w:color="auto"/>
            <w:left w:val="none" w:sz="0" w:space="0" w:color="auto"/>
            <w:bottom w:val="none" w:sz="0" w:space="0" w:color="auto"/>
            <w:right w:val="none" w:sz="0" w:space="0" w:color="auto"/>
          </w:divBdr>
        </w:div>
        <w:div w:id="1019701707">
          <w:marLeft w:val="0"/>
          <w:marRight w:val="0"/>
          <w:marTop w:val="0"/>
          <w:marBottom w:val="0"/>
          <w:divBdr>
            <w:top w:val="none" w:sz="0" w:space="0" w:color="auto"/>
            <w:left w:val="none" w:sz="0" w:space="0" w:color="auto"/>
            <w:bottom w:val="none" w:sz="0" w:space="0" w:color="auto"/>
            <w:right w:val="none" w:sz="0" w:space="0" w:color="auto"/>
          </w:divBdr>
        </w:div>
        <w:div w:id="797604570">
          <w:marLeft w:val="0"/>
          <w:marRight w:val="0"/>
          <w:marTop w:val="0"/>
          <w:marBottom w:val="0"/>
          <w:divBdr>
            <w:top w:val="none" w:sz="0" w:space="0" w:color="auto"/>
            <w:left w:val="none" w:sz="0" w:space="0" w:color="auto"/>
            <w:bottom w:val="none" w:sz="0" w:space="0" w:color="auto"/>
            <w:right w:val="none" w:sz="0" w:space="0" w:color="auto"/>
          </w:divBdr>
        </w:div>
        <w:div w:id="876240322">
          <w:marLeft w:val="0"/>
          <w:marRight w:val="0"/>
          <w:marTop w:val="0"/>
          <w:marBottom w:val="0"/>
          <w:divBdr>
            <w:top w:val="none" w:sz="0" w:space="0" w:color="auto"/>
            <w:left w:val="none" w:sz="0" w:space="0" w:color="auto"/>
            <w:bottom w:val="none" w:sz="0" w:space="0" w:color="auto"/>
            <w:right w:val="none" w:sz="0" w:space="0" w:color="auto"/>
          </w:divBdr>
        </w:div>
        <w:div w:id="1992052130">
          <w:marLeft w:val="0"/>
          <w:marRight w:val="0"/>
          <w:marTop w:val="0"/>
          <w:marBottom w:val="0"/>
          <w:divBdr>
            <w:top w:val="none" w:sz="0" w:space="0" w:color="auto"/>
            <w:left w:val="none" w:sz="0" w:space="0" w:color="auto"/>
            <w:bottom w:val="none" w:sz="0" w:space="0" w:color="auto"/>
            <w:right w:val="none" w:sz="0" w:space="0" w:color="auto"/>
          </w:divBdr>
        </w:div>
        <w:div w:id="1652247874">
          <w:marLeft w:val="0"/>
          <w:marRight w:val="0"/>
          <w:marTop w:val="0"/>
          <w:marBottom w:val="0"/>
          <w:divBdr>
            <w:top w:val="none" w:sz="0" w:space="0" w:color="auto"/>
            <w:left w:val="none" w:sz="0" w:space="0" w:color="auto"/>
            <w:bottom w:val="none" w:sz="0" w:space="0" w:color="auto"/>
            <w:right w:val="none" w:sz="0" w:space="0" w:color="auto"/>
          </w:divBdr>
        </w:div>
        <w:div w:id="1893811486">
          <w:marLeft w:val="0"/>
          <w:marRight w:val="0"/>
          <w:marTop w:val="0"/>
          <w:marBottom w:val="0"/>
          <w:divBdr>
            <w:top w:val="none" w:sz="0" w:space="0" w:color="auto"/>
            <w:left w:val="none" w:sz="0" w:space="0" w:color="auto"/>
            <w:bottom w:val="none" w:sz="0" w:space="0" w:color="auto"/>
            <w:right w:val="none" w:sz="0" w:space="0" w:color="auto"/>
          </w:divBdr>
        </w:div>
        <w:div w:id="1010184434">
          <w:marLeft w:val="0"/>
          <w:marRight w:val="0"/>
          <w:marTop w:val="0"/>
          <w:marBottom w:val="0"/>
          <w:divBdr>
            <w:top w:val="none" w:sz="0" w:space="0" w:color="auto"/>
            <w:left w:val="none" w:sz="0" w:space="0" w:color="auto"/>
            <w:bottom w:val="none" w:sz="0" w:space="0" w:color="auto"/>
            <w:right w:val="none" w:sz="0" w:space="0" w:color="auto"/>
          </w:divBdr>
        </w:div>
        <w:div w:id="1438990529">
          <w:marLeft w:val="0"/>
          <w:marRight w:val="0"/>
          <w:marTop w:val="0"/>
          <w:marBottom w:val="0"/>
          <w:divBdr>
            <w:top w:val="none" w:sz="0" w:space="0" w:color="auto"/>
            <w:left w:val="none" w:sz="0" w:space="0" w:color="auto"/>
            <w:bottom w:val="none" w:sz="0" w:space="0" w:color="auto"/>
            <w:right w:val="none" w:sz="0" w:space="0" w:color="auto"/>
          </w:divBdr>
        </w:div>
        <w:div w:id="1089930576">
          <w:marLeft w:val="0"/>
          <w:marRight w:val="0"/>
          <w:marTop w:val="0"/>
          <w:marBottom w:val="0"/>
          <w:divBdr>
            <w:top w:val="none" w:sz="0" w:space="0" w:color="auto"/>
            <w:left w:val="none" w:sz="0" w:space="0" w:color="auto"/>
            <w:bottom w:val="none" w:sz="0" w:space="0" w:color="auto"/>
            <w:right w:val="none" w:sz="0" w:space="0" w:color="auto"/>
          </w:divBdr>
        </w:div>
        <w:div w:id="1463500875">
          <w:marLeft w:val="0"/>
          <w:marRight w:val="0"/>
          <w:marTop w:val="0"/>
          <w:marBottom w:val="0"/>
          <w:divBdr>
            <w:top w:val="none" w:sz="0" w:space="0" w:color="auto"/>
            <w:left w:val="none" w:sz="0" w:space="0" w:color="auto"/>
            <w:bottom w:val="none" w:sz="0" w:space="0" w:color="auto"/>
            <w:right w:val="none" w:sz="0" w:space="0" w:color="auto"/>
          </w:divBdr>
        </w:div>
        <w:div w:id="525682445">
          <w:marLeft w:val="0"/>
          <w:marRight w:val="0"/>
          <w:marTop w:val="0"/>
          <w:marBottom w:val="0"/>
          <w:divBdr>
            <w:top w:val="none" w:sz="0" w:space="0" w:color="auto"/>
            <w:left w:val="none" w:sz="0" w:space="0" w:color="auto"/>
            <w:bottom w:val="none" w:sz="0" w:space="0" w:color="auto"/>
            <w:right w:val="none" w:sz="0" w:space="0" w:color="auto"/>
          </w:divBdr>
        </w:div>
        <w:div w:id="1560283072">
          <w:marLeft w:val="0"/>
          <w:marRight w:val="0"/>
          <w:marTop w:val="0"/>
          <w:marBottom w:val="0"/>
          <w:divBdr>
            <w:top w:val="none" w:sz="0" w:space="0" w:color="auto"/>
            <w:left w:val="none" w:sz="0" w:space="0" w:color="auto"/>
            <w:bottom w:val="none" w:sz="0" w:space="0" w:color="auto"/>
            <w:right w:val="none" w:sz="0" w:space="0" w:color="auto"/>
          </w:divBdr>
        </w:div>
        <w:div w:id="1312908833">
          <w:marLeft w:val="0"/>
          <w:marRight w:val="0"/>
          <w:marTop w:val="0"/>
          <w:marBottom w:val="0"/>
          <w:divBdr>
            <w:top w:val="none" w:sz="0" w:space="0" w:color="auto"/>
            <w:left w:val="none" w:sz="0" w:space="0" w:color="auto"/>
            <w:bottom w:val="none" w:sz="0" w:space="0" w:color="auto"/>
            <w:right w:val="none" w:sz="0" w:space="0" w:color="auto"/>
          </w:divBdr>
        </w:div>
        <w:div w:id="483274627">
          <w:marLeft w:val="0"/>
          <w:marRight w:val="0"/>
          <w:marTop w:val="0"/>
          <w:marBottom w:val="0"/>
          <w:divBdr>
            <w:top w:val="none" w:sz="0" w:space="0" w:color="auto"/>
            <w:left w:val="none" w:sz="0" w:space="0" w:color="auto"/>
            <w:bottom w:val="none" w:sz="0" w:space="0" w:color="auto"/>
            <w:right w:val="none" w:sz="0" w:space="0" w:color="auto"/>
          </w:divBdr>
        </w:div>
        <w:div w:id="1516264481">
          <w:marLeft w:val="0"/>
          <w:marRight w:val="0"/>
          <w:marTop w:val="0"/>
          <w:marBottom w:val="0"/>
          <w:divBdr>
            <w:top w:val="none" w:sz="0" w:space="0" w:color="auto"/>
            <w:left w:val="none" w:sz="0" w:space="0" w:color="auto"/>
            <w:bottom w:val="none" w:sz="0" w:space="0" w:color="auto"/>
            <w:right w:val="none" w:sz="0" w:space="0" w:color="auto"/>
          </w:divBdr>
        </w:div>
        <w:div w:id="262229880">
          <w:marLeft w:val="0"/>
          <w:marRight w:val="0"/>
          <w:marTop w:val="0"/>
          <w:marBottom w:val="0"/>
          <w:divBdr>
            <w:top w:val="none" w:sz="0" w:space="0" w:color="auto"/>
            <w:left w:val="none" w:sz="0" w:space="0" w:color="auto"/>
            <w:bottom w:val="none" w:sz="0" w:space="0" w:color="auto"/>
            <w:right w:val="none" w:sz="0" w:space="0" w:color="auto"/>
          </w:divBdr>
        </w:div>
        <w:div w:id="1525362041">
          <w:marLeft w:val="0"/>
          <w:marRight w:val="0"/>
          <w:marTop w:val="0"/>
          <w:marBottom w:val="0"/>
          <w:divBdr>
            <w:top w:val="none" w:sz="0" w:space="0" w:color="auto"/>
            <w:left w:val="none" w:sz="0" w:space="0" w:color="auto"/>
            <w:bottom w:val="none" w:sz="0" w:space="0" w:color="auto"/>
            <w:right w:val="none" w:sz="0" w:space="0" w:color="auto"/>
          </w:divBdr>
        </w:div>
        <w:div w:id="314335412">
          <w:marLeft w:val="0"/>
          <w:marRight w:val="0"/>
          <w:marTop w:val="0"/>
          <w:marBottom w:val="0"/>
          <w:divBdr>
            <w:top w:val="none" w:sz="0" w:space="0" w:color="auto"/>
            <w:left w:val="none" w:sz="0" w:space="0" w:color="auto"/>
            <w:bottom w:val="none" w:sz="0" w:space="0" w:color="auto"/>
            <w:right w:val="none" w:sz="0" w:space="0" w:color="auto"/>
          </w:divBdr>
        </w:div>
        <w:div w:id="163937841">
          <w:marLeft w:val="0"/>
          <w:marRight w:val="0"/>
          <w:marTop w:val="0"/>
          <w:marBottom w:val="0"/>
          <w:divBdr>
            <w:top w:val="none" w:sz="0" w:space="0" w:color="auto"/>
            <w:left w:val="none" w:sz="0" w:space="0" w:color="auto"/>
            <w:bottom w:val="none" w:sz="0" w:space="0" w:color="auto"/>
            <w:right w:val="none" w:sz="0" w:space="0" w:color="auto"/>
          </w:divBdr>
        </w:div>
        <w:div w:id="1322389554">
          <w:marLeft w:val="0"/>
          <w:marRight w:val="0"/>
          <w:marTop w:val="0"/>
          <w:marBottom w:val="0"/>
          <w:divBdr>
            <w:top w:val="none" w:sz="0" w:space="0" w:color="auto"/>
            <w:left w:val="none" w:sz="0" w:space="0" w:color="auto"/>
            <w:bottom w:val="none" w:sz="0" w:space="0" w:color="auto"/>
            <w:right w:val="none" w:sz="0" w:space="0" w:color="auto"/>
          </w:divBdr>
        </w:div>
        <w:div w:id="1518959875">
          <w:marLeft w:val="0"/>
          <w:marRight w:val="0"/>
          <w:marTop w:val="0"/>
          <w:marBottom w:val="0"/>
          <w:divBdr>
            <w:top w:val="none" w:sz="0" w:space="0" w:color="auto"/>
            <w:left w:val="none" w:sz="0" w:space="0" w:color="auto"/>
            <w:bottom w:val="none" w:sz="0" w:space="0" w:color="auto"/>
            <w:right w:val="none" w:sz="0" w:space="0" w:color="auto"/>
          </w:divBdr>
        </w:div>
        <w:div w:id="475538438">
          <w:marLeft w:val="0"/>
          <w:marRight w:val="0"/>
          <w:marTop w:val="0"/>
          <w:marBottom w:val="0"/>
          <w:divBdr>
            <w:top w:val="none" w:sz="0" w:space="0" w:color="auto"/>
            <w:left w:val="none" w:sz="0" w:space="0" w:color="auto"/>
            <w:bottom w:val="none" w:sz="0" w:space="0" w:color="auto"/>
            <w:right w:val="none" w:sz="0" w:space="0" w:color="auto"/>
          </w:divBdr>
        </w:div>
        <w:div w:id="249195982">
          <w:marLeft w:val="0"/>
          <w:marRight w:val="0"/>
          <w:marTop w:val="0"/>
          <w:marBottom w:val="0"/>
          <w:divBdr>
            <w:top w:val="none" w:sz="0" w:space="0" w:color="auto"/>
            <w:left w:val="none" w:sz="0" w:space="0" w:color="auto"/>
            <w:bottom w:val="none" w:sz="0" w:space="0" w:color="auto"/>
            <w:right w:val="none" w:sz="0" w:space="0" w:color="auto"/>
          </w:divBdr>
        </w:div>
        <w:div w:id="798374573">
          <w:marLeft w:val="0"/>
          <w:marRight w:val="0"/>
          <w:marTop w:val="0"/>
          <w:marBottom w:val="0"/>
          <w:divBdr>
            <w:top w:val="none" w:sz="0" w:space="0" w:color="auto"/>
            <w:left w:val="none" w:sz="0" w:space="0" w:color="auto"/>
            <w:bottom w:val="none" w:sz="0" w:space="0" w:color="auto"/>
            <w:right w:val="none" w:sz="0" w:space="0" w:color="auto"/>
          </w:divBdr>
        </w:div>
        <w:div w:id="456682117">
          <w:marLeft w:val="0"/>
          <w:marRight w:val="0"/>
          <w:marTop w:val="0"/>
          <w:marBottom w:val="0"/>
          <w:divBdr>
            <w:top w:val="none" w:sz="0" w:space="0" w:color="auto"/>
            <w:left w:val="none" w:sz="0" w:space="0" w:color="auto"/>
            <w:bottom w:val="none" w:sz="0" w:space="0" w:color="auto"/>
            <w:right w:val="none" w:sz="0" w:space="0" w:color="auto"/>
          </w:divBdr>
        </w:div>
        <w:div w:id="85198669">
          <w:marLeft w:val="0"/>
          <w:marRight w:val="0"/>
          <w:marTop w:val="0"/>
          <w:marBottom w:val="0"/>
          <w:divBdr>
            <w:top w:val="none" w:sz="0" w:space="0" w:color="auto"/>
            <w:left w:val="none" w:sz="0" w:space="0" w:color="auto"/>
            <w:bottom w:val="none" w:sz="0" w:space="0" w:color="auto"/>
            <w:right w:val="none" w:sz="0" w:space="0" w:color="auto"/>
          </w:divBdr>
        </w:div>
        <w:div w:id="697121074">
          <w:marLeft w:val="0"/>
          <w:marRight w:val="0"/>
          <w:marTop w:val="0"/>
          <w:marBottom w:val="0"/>
          <w:divBdr>
            <w:top w:val="none" w:sz="0" w:space="0" w:color="auto"/>
            <w:left w:val="none" w:sz="0" w:space="0" w:color="auto"/>
            <w:bottom w:val="none" w:sz="0" w:space="0" w:color="auto"/>
            <w:right w:val="none" w:sz="0" w:space="0" w:color="auto"/>
          </w:divBdr>
        </w:div>
        <w:div w:id="1238711772">
          <w:marLeft w:val="0"/>
          <w:marRight w:val="0"/>
          <w:marTop w:val="0"/>
          <w:marBottom w:val="0"/>
          <w:divBdr>
            <w:top w:val="none" w:sz="0" w:space="0" w:color="auto"/>
            <w:left w:val="none" w:sz="0" w:space="0" w:color="auto"/>
            <w:bottom w:val="none" w:sz="0" w:space="0" w:color="auto"/>
            <w:right w:val="none" w:sz="0" w:space="0" w:color="auto"/>
          </w:divBdr>
        </w:div>
        <w:div w:id="1029143489">
          <w:marLeft w:val="0"/>
          <w:marRight w:val="0"/>
          <w:marTop w:val="0"/>
          <w:marBottom w:val="0"/>
          <w:divBdr>
            <w:top w:val="none" w:sz="0" w:space="0" w:color="auto"/>
            <w:left w:val="none" w:sz="0" w:space="0" w:color="auto"/>
            <w:bottom w:val="none" w:sz="0" w:space="0" w:color="auto"/>
            <w:right w:val="none" w:sz="0" w:space="0" w:color="auto"/>
          </w:divBdr>
        </w:div>
        <w:div w:id="1111776430">
          <w:marLeft w:val="0"/>
          <w:marRight w:val="0"/>
          <w:marTop w:val="0"/>
          <w:marBottom w:val="0"/>
          <w:divBdr>
            <w:top w:val="none" w:sz="0" w:space="0" w:color="auto"/>
            <w:left w:val="none" w:sz="0" w:space="0" w:color="auto"/>
            <w:bottom w:val="none" w:sz="0" w:space="0" w:color="auto"/>
            <w:right w:val="none" w:sz="0" w:space="0" w:color="auto"/>
          </w:divBdr>
        </w:div>
        <w:div w:id="487551414">
          <w:marLeft w:val="0"/>
          <w:marRight w:val="0"/>
          <w:marTop w:val="0"/>
          <w:marBottom w:val="0"/>
          <w:divBdr>
            <w:top w:val="none" w:sz="0" w:space="0" w:color="auto"/>
            <w:left w:val="none" w:sz="0" w:space="0" w:color="auto"/>
            <w:bottom w:val="none" w:sz="0" w:space="0" w:color="auto"/>
            <w:right w:val="none" w:sz="0" w:space="0" w:color="auto"/>
          </w:divBdr>
        </w:div>
        <w:div w:id="45616875">
          <w:marLeft w:val="0"/>
          <w:marRight w:val="0"/>
          <w:marTop w:val="0"/>
          <w:marBottom w:val="0"/>
          <w:divBdr>
            <w:top w:val="none" w:sz="0" w:space="0" w:color="auto"/>
            <w:left w:val="none" w:sz="0" w:space="0" w:color="auto"/>
            <w:bottom w:val="none" w:sz="0" w:space="0" w:color="auto"/>
            <w:right w:val="none" w:sz="0" w:space="0" w:color="auto"/>
          </w:divBdr>
        </w:div>
        <w:div w:id="1443528426">
          <w:marLeft w:val="0"/>
          <w:marRight w:val="0"/>
          <w:marTop w:val="0"/>
          <w:marBottom w:val="0"/>
          <w:divBdr>
            <w:top w:val="none" w:sz="0" w:space="0" w:color="auto"/>
            <w:left w:val="none" w:sz="0" w:space="0" w:color="auto"/>
            <w:bottom w:val="none" w:sz="0" w:space="0" w:color="auto"/>
            <w:right w:val="none" w:sz="0" w:space="0" w:color="auto"/>
          </w:divBdr>
        </w:div>
        <w:div w:id="18163484">
          <w:marLeft w:val="0"/>
          <w:marRight w:val="0"/>
          <w:marTop w:val="0"/>
          <w:marBottom w:val="0"/>
          <w:divBdr>
            <w:top w:val="none" w:sz="0" w:space="0" w:color="auto"/>
            <w:left w:val="none" w:sz="0" w:space="0" w:color="auto"/>
            <w:bottom w:val="none" w:sz="0" w:space="0" w:color="auto"/>
            <w:right w:val="none" w:sz="0" w:space="0" w:color="auto"/>
          </w:divBdr>
        </w:div>
        <w:div w:id="1863089279">
          <w:marLeft w:val="0"/>
          <w:marRight w:val="0"/>
          <w:marTop w:val="0"/>
          <w:marBottom w:val="0"/>
          <w:divBdr>
            <w:top w:val="none" w:sz="0" w:space="0" w:color="auto"/>
            <w:left w:val="none" w:sz="0" w:space="0" w:color="auto"/>
            <w:bottom w:val="none" w:sz="0" w:space="0" w:color="auto"/>
            <w:right w:val="none" w:sz="0" w:space="0" w:color="auto"/>
          </w:divBdr>
        </w:div>
        <w:div w:id="1385327186">
          <w:marLeft w:val="0"/>
          <w:marRight w:val="0"/>
          <w:marTop w:val="0"/>
          <w:marBottom w:val="0"/>
          <w:divBdr>
            <w:top w:val="none" w:sz="0" w:space="0" w:color="auto"/>
            <w:left w:val="none" w:sz="0" w:space="0" w:color="auto"/>
            <w:bottom w:val="none" w:sz="0" w:space="0" w:color="auto"/>
            <w:right w:val="none" w:sz="0" w:space="0" w:color="auto"/>
          </w:divBdr>
        </w:div>
        <w:div w:id="1833137836">
          <w:marLeft w:val="0"/>
          <w:marRight w:val="0"/>
          <w:marTop w:val="0"/>
          <w:marBottom w:val="0"/>
          <w:divBdr>
            <w:top w:val="none" w:sz="0" w:space="0" w:color="auto"/>
            <w:left w:val="none" w:sz="0" w:space="0" w:color="auto"/>
            <w:bottom w:val="none" w:sz="0" w:space="0" w:color="auto"/>
            <w:right w:val="none" w:sz="0" w:space="0" w:color="auto"/>
          </w:divBdr>
        </w:div>
        <w:div w:id="1657568340">
          <w:marLeft w:val="0"/>
          <w:marRight w:val="0"/>
          <w:marTop w:val="0"/>
          <w:marBottom w:val="0"/>
          <w:divBdr>
            <w:top w:val="none" w:sz="0" w:space="0" w:color="auto"/>
            <w:left w:val="none" w:sz="0" w:space="0" w:color="auto"/>
            <w:bottom w:val="none" w:sz="0" w:space="0" w:color="auto"/>
            <w:right w:val="none" w:sz="0" w:space="0" w:color="auto"/>
          </w:divBdr>
        </w:div>
        <w:div w:id="1458453276">
          <w:marLeft w:val="0"/>
          <w:marRight w:val="0"/>
          <w:marTop w:val="0"/>
          <w:marBottom w:val="0"/>
          <w:divBdr>
            <w:top w:val="none" w:sz="0" w:space="0" w:color="auto"/>
            <w:left w:val="none" w:sz="0" w:space="0" w:color="auto"/>
            <w:bottom w:val="none" w:sz="0" w:space="0" w:color="auto"/>
            <w:right w:val="none" w:sz="0" w:space="0" w:color="auto"/>
          </w:divBdr>
        </w:div>
        <w:div w:id="1234854108">
          <w:marLeft w:val="0"/>
          <w:marRight w:val="0"/>
          <w:marTop w:val="0"/>
          <w:marBottom w:val="0"/>
          <w:divBdr>
            <w:top w:val="none" w:sz="0" w:space="0" w:color="auto"/>
            <w:left w:val="none" w:sz="0" w:space="0" w:color="auto"/>
            <w:bottom w:val="none" w:sz="0" w:space="0" w:color="auto"/>
            <w:right w:val="none" w:sz="0" w:space="0" w:color="auto"/>
          </w:divBdr>
        </w:div>
        <w:div w:id="1887333584">
          <w:marLeft w:val="0"/>
          <w:marRight w:val="0"/>
          <w:marTop w:val="0"/>
          <w:marBottom w:val="0"/>
          <w:divBdr>
            <w:top w:val="none" w:sz="0" w:space="0" w:color="auto"/>
            <w:left w:val="none" w:sz="0" w:space="0" w:color="auto"/>
            <w:bottom w:val="none" w:sz="0" w:space="0" w:color="auto"/>
            <w:right w:val="none" w:sz="0" w:space="0" w:color="auto"/>
          </w:divBdr>
        </w:div>
        <w:div w:id="279411066">
          <w:marLeft w:val="0"/>
          <w:marRight w:val="0"/>
          <w:marTop w:val="0"/>
          <w:marBottom w:val="0"/>
          <w:divBdr>
            <w:top w:val="none" w:sz="0" w:space="0" w:color="auto"/>
            <w:left w:val="none" w:sz="0" w:space="0" w:color="auto"/>
            <w:bottom w:val="none" w:sz="0" w:space="0" w:color="auto"/>
            <w:right w:val="none" w:sz="0" w:space="0" w:color="auto"/>
          </w:divBdr>
        </w:div>
        <w:div w:id="1667243228">
          <w:marLeft w:val="0"/>
          <w:marRight w:val="0"/>
          <w:marTop w:val="0"/>
          <w:marBottom w:val="0"/>
          <w:divBdr>
            <w:top w:val="none" w:sz="0" w:space="0" w:color="auto"/>
            <w:left w:val="none" w:sz="0" w:space="0" w:color="auto"/>
            <w:bottom w:val="none" w:sz="0" w:space="0" w:color="auto"/>
            <w:right w:val="none" w:sz="0" w:space="0" w:color="auto"/>
          </w:divBdr>
        </w:div>
        <w:div w:id="1096635429">
          <w:marLeft w:val="0"/>
          <w:marRight w:val="0"/>
          <w:marTop w:val="0"/>
          <w:marBottom w:val="0"/>
          <w:divBdr>
            <w:top w:val="none" w:sz="0" w:space="0" w:color="auto"/>
            <w:left w:val="none" w:sz="0" w:space="0" w:color="auto"/>
            <w:bottom w:val="none" w:sz="0" w:space="0" w:color="auto"/>
            <w:right w:val="none" w:sz="0" w:space="0" w:color="auto"/>
          </w:divBdr>
        </w:div>
        <w:div w:id="992952607">
          <w:marLeft w:val="0"/>
          <w:marRight w:val="0"/>
          <w:marTop w:val="0"/>
          <w:marBottom w:val="0"/>
          <w:divBdr>
            <w:top w:val="none" w:sz="0" w:space="0" w:color="auto"/>
            <w:left w:val="none" w:sz="0" w:space="0" w:color="auto"/>
            <w:bottom w:val="none" w:sz="0" w:space="0" w:color="auto"/>
            <w:right w:val="none" w:sz="0" w:space="0" w:color="auto"/>
          </w:divBdr>
        </w:div>
        <w:div w:id="1778135039">
          <w:marLeft w:val="0"/>
          <w:marRight w:val="0"/>
          <w:marTop w:val="0"/>
          <w:marBottom w:val="0"/>
          <w:divBdr>
            <w:top w:val="none" w:sz="0" w:space="0" w:color="auto"/>
            <w:left w:val="none" w:sz="0" w:space="0" w:color="auto"/>
            <w:bottom w:val="none" w:sz="0" w:space="0" w:color="auto"/>
            <w:right w:val="none" w:sz="0" w:space="0" w:color="auto"/>
          </w:divBdr>
        </w:div>
        <w:div w:id="1760983617">
          <w:marLeft w:val="0"/>
          <w:marRight w:val="0"/>
          <w:marTop w:val="0"/>
          <w:marBottom w:val="0"/>
          <w:divBdr>
            <w:top w:val="none" w:sz="0" w:space="0" w:color="auto"/>
            <w:left w:val="none" w:sz="0" w:space="0" w:color="auto"/>
            <w:bottom w:val="none" w:sz="0" w:space="0" w:color="auto"/>
            <w:right w:val="none" w:sz="0" w:space="0" w:color="auto"/>
          </w:divBdr>
        </w:div>
        <w:div w:id="810290254">
          <w:marLeft w:val="0"/>
          <w:marRight w:val="0"/>
          <w:marTop w:val="0"/>
          <w:marBottom w:val="0"/>
          <w:divBdr>
            <w:top w:val="none" w:sz="0" w:space="0" w:color="auto"/>
            <w:left w:val="none" w:sz="0" w:space="0" w:color="auto"/>
            <w:bottom w:val="none" w:sz="0" w:space="0" w:color="auto"/>
            <w:right w:val="none" w:sz="0" w:space="0" w:color="auto"/>
          </w:divBdr>
        </w:div>
        <w:div w:id="351155270">
          <w:marLeft w:val="0"/>
          <w:marRight w:val="0"/>
          <w:marTop w:val="0"/>
          <w:marBottom w:val="0"/>
          <w:divBdr>
            <w:top w:val="none" w:sz="0" w:space="0" w:color="auto"/>
            <w:left w:val="none" w:sz="0" w:space="0" w:color="auto"/>
            <w:bottom w:val="none" w:sz="0" w:space="0" w:color="auto"/>
            <w:right w:val="none" w:sz="0" w:space="0" w:color="auto"/>
          </w:divBdr>
        </w:div>
        <w:div w:id="2018802826">
          <w:marLeft w:val="0"/>
          <w:marRight w:val="0"/>
          <w:marTop w:val="0"/>
          <w:marBottom w:val="0"/>
          <w:divBdr>
            <w:top w:val="none" w:sz="0" w:space="0" w:color="auto"/>
            <w:left w:val="none" w:sz="0" w:space="0" w:color="auto"/>
            <w:bottom w:val="none" w:sz="0" w:space="0" w:color="auto"/>
            <w:right w:val="none" w:sz="0" w:space="0" w:color="auto"/>
          </w:divBdr>
        </w:div>
        <w:div w:id="1865097257">
          <w:marLeft w:val="0"/>
          <w:marRight w:val="0"/>
          <w:marTop w:val="0"/>
          <w:marBottom w:val="0"/>
          <w:divBdr>
            <w:top w:val="none" w:sz="0" w:space="0" w:color="auto"/>
            <w:left w:val="none" w:sz="0" w:space="0" w:color="auto"/>
            <w:bottom w:val="none" w:sz="0" w:space="0" w:color="auto"/>
            <w:right w:val="none" w:sz="0" w:space="0" w:color="auto"/>
          </w:divBdr>
        </w:div>
        <w:div w:id="1378554168">
          <w:marLeft w:val="0"/>
          <w:marRight w:val="0"/>
          <w:marTop w:val="0"/>
          <w:marBottom w:val="0"/>
          <w:divBdr>
            <w:top w:val="none" w:sz="0" w:space="0" w:color="auto"/>
            <w:left w:val="none" w:sz="0" w:space="0" w:color="auto"/>
            <w:bottom w:val="none" w:sz="0" w:space="0" w:color="auto"/>
            <w:right w:val="none" w:sz="0" w:space="0" w:color="auto"/>
          </w:divBdr>
        </w:div>
        <w:div w:id="625310149">
          <w:marLeft w:val="0"/>
          <w:marRight w:val="0"/>
          <w:marTop w:val="0"/>
          <w:marBottom w:val="0"/>
          <w:divBdr>
            <w:top w:val="none" w:sz="0" w:space="0" w:color="auto"/>
            <w:left w:val="none" w:sz="0" w:space="0" w:color="auto"/>
            <w:bottom w:val="none" w:sz="0" w:space="0" w:color="auto"/>
            <w:right w:val="none" w:sz="0" w:space="0" w:color="auto"/>
          </w:divBdr>
        </w:div>
        <w:div w:id="883369012">
          <w:marLeft w:val="0"/>
          <w:marRight w:val="0"/>
          <w:marTop w:val="0"/>
          <w:marBottom w:val="0"/>
          <w:divBdr>
            <w:top w:val="none" w:sz="0" w:space="0" w:color="auto"/>
            <w:left w:val="none" w:sz="0" w:space="0" w:color="auto"/>
            <w:bottom w:val="none" w:sz="0" w:space="0" w:color="auto"/>
            <w:right w:val="none" w:sz="0" w:space="0" w:color="auto"/>
          </w:divBdr>
        </w:div>
        <w:div w:id="2019306766">
          <w:marLeft w:val="0"/>
          <w:marRight w:val="0"/>
          <w:marTop w:val="0"/>
          <w:marBottom w:val="0"/>
          <w:divBdr>
            <w:top w:val="none" w:sz="0" w:space="0" w:color="auto"/>
            <w:left w:val="none" w:sz="0" w:space="0" w:color="auto"/>
            <w:bottom w:val="none" w:sz="0" w:space="0" w:color="auto"/>
            <w:right w:val="none" w:sz="0" w:space="0" w:color="auto"/>
          </w:divBdr>
        </w:div>
        <w:div w:id="432867515">
          <w:marLeft w:val="0"/>
          <w:marRight w:val="0"/>
          <w:marTop w:val="0"/>
          <w:marBottom w:val="0"/>
          <w:divBdr>
            <w:top w:val="none" w:sz="0" w:space="0" w:color="auto"/>
            <w:left w:val="none" w:sz="0" w:space="0" w:color="auto"/>
            <w:bottom w:val="none" w:sz="0" w:space="0" w:color="auto"/>
            <w:right w:val="none" w:sz="0" w:space="0" w:color="auto"/>
          </w:divBdr>
        </w:div>
        <w:div w:id="142359483">
          <w:marLeft w:val="0"/>
          <w:marRight w:val="0"/>
          <w:marTop w:val="0"/>
          <w:marBottom w:val="0"/>
          <w:divBdr>
            <w:top w:val="none" w:sz="0" w:space="0" w:color="auto"/>
            <w:left w:val="none" w:sz="0" w:space="0" w:color="auto"/>
            <w:bottom w:val="none" w:sz="0" w:space="0" w:color="auto"/>
            <w:right w:val="none" w:sz="0" w:space="0" w:color="auto"/>
          </w:divBdr>
        </w:div>
        <w:div w:id="388576085">
          <w:marLeft w:val="0"/>
          <w:marRight w:val="0"/>
          <w:marTop w:val="0"/>
          <w:marBottom w:val="0"/>
          <w:divBdr>
            <w:top w:val="none" w:sz="0" w:space="0" w:color="auto"/>
            <w:left w:val="none" w:sz="0" w:space="0" w:color="auto"/>
            <w:bottom w:val="none" w:sz="0" w:space="0" w:color="auto"/>
            <w:right w:val="none" w:sz="0" w:space="0" w:color="auto"/>
          </w:divBdr>
        </w:div>
        <w:div w:id="1504007087">
          <w:marLeft w:val="0"/>
          <w:marRight w:val="0"/>
          <w:marTop w:val="0"/>
          <w:marBottom w:val="0"/>
          <w:divBdr>
            <w:top w:val="none" w:sz="0" w:space="0" w:color="auto"/>
            <w:left w:val="none" w:sz="0" w:space="0" w:color="auto"/>
            <w:bottom w:val="none" w:sz="0" w:space="0" w:color="auto"/>
            <w:right w:val="none" w:sz="0" w:space="0" w:color="auto"/>
          </w:divBdr>
        </w:div>
        <w:div w:id="1918788199">
          <w:marLeft w:val="0"/>
          <w:marRight w:val="0"/>
          <w:marTop w:val="0"/>
          <w:marBottom w:val="0"/>
          <w:divBdr>
            <w:top w:val="none" w:sz="0" w:space="0" w:color="auto"/>
            <w:left w:val="none" w:sz="0" w:space="0" w:color="auto"/>
            <w:bottom w:val="none" w:sz="0" w:space="0" w:color="auto"/>
            <w:right w:val="none" w:sz="0" w:space="0" w:color="auto"/>
          </w:divBdr>
        </w:div>
        <w:div w:id="945313986">
          <w:marLeft w:val="0"/>
          <w:marRight w:val="0"/>
          <w:marTop w:val="0"/>
          <w:marBottom w:val="0"/>
          <w:divBdr>
            <w:top w:val="none" w:sz="0" w:space="0" w:color="auto"/>
            <w:left w:val="none" w:sz="0" w:space="0" w:color="auto"/>
            <w:bottom w:val="none" w:sz="0" w:space="0" w:color="auto"/>
            <w:right w:val="none" w:sz="0" w:space="0" w:color="auto"/>
          </w:divBdr>
        </w:div>
        <w:div w:id="1003435104">
          <w:marLeft w:val="0"/>
          <w:marRight w:val="0"/>
          <w:marTop w:val="0"/>
          <w:marBottom w:val="0"/>
          <w:divBdr>
            <w:top w:val="none" w:sz="0" w:space="0" w:color="auto"/>
            <w:left w:val="none" w:sz="0" w:space="0" w:color="auto"/>
            <w:bottom w:val="none" w:sz="0" w:space="0" w:color="auto"/>
            <w:right w:val="none" w:sz="0" w:space="0" w:color="auto"/>
          </w:divBdr>
        </w:div>
        <w:div w:id="1556164854">
          <w:marLeft w:val="0"/>
          <w:marRight w:val="0"/>
          <w:marTop w:val="0"/>
          <w:marBottom w:val="0"/>
          <w:divBdr>
            <w:top w:val="none" w:sz="0" w:space="0" w:color="auto"/>
            <w:left w:val="none" w:sz="0" w:space="0" w:color="auto"/>
            <w:bottom w:val="none" w:sz="0" w:space="0" w:color="auto"/>
            <w:right w:val="none" w:sz="0" w:space="0" w:color="auto"/>
          </w:divBdr>
        </w:div>
        <w:div w:id="1623340853">
          <w:marLeft w:val="0"/>
          <w:marRight w:val="0"/>
          <w:marTop w:val="0"/>
          <w:marBottom w:val="0"/>
          <w:divBdr>
            <w:top w:val="none" w:sz="0" w:space="0" w:color="auto"/>
            <w:left w:val="none" w:sz="0" w:space="0" w:color="auto"/>
            <w:bottom w:val="none" w:sz="0" w:space="0" w:color="auto"/>
            <w:right w:val="none" w:sz="0" w:space="0" w:color="auto"/>
          </w:divBdr>
        </w:div>
        <w:div w:id="67504385">
          <w:marLeft w:val="0"/>
          <w:marRight w:val="0"/>
          <w:marTop w:val="0"/>
          <w:marBottom w:val="0"/>
          <w:divBdr>
            <w:top w:val="none" w:sz="0" w:space="0" w:color="auto"/>
            <w:left w:val="none" w:sz="0" w:space="0" w:color="auto"/>
            <w:bottom w:val="none" w:sz="0" w:space="0" w:color="auto"/>
            <w:right w:val="none" w:sz="0" w:space="0" w:color="auto"/>
          </w:divBdr>
        </w:div>
        <w:div w:id="2132286700">
          <w:marLeft w:val="0"/>
          <w:marRight w:val="0"/>
          <w:marTop w:val="0"/>
          <w:marBottom w:val="0"/>
          <w:divBdr>
            <w:top w:val="none" w:sz="0" w:space="0" w:color="auto"/>
            <w:left w:val="none" w:sz="0" w:space="0" w:color="auto"/>
            <w:bottom w:val="none" w:sz="0" w:space="0" w:color="auto"/>
            <w:right w:val="none" w:sz="0" w:space="0" w:color="auto"/>
          </w:divBdr>
        </w:div>
        <w:div w:id="599029514">
          <w:marLeft w:val="0"/>
          <w:marRight w:val="0"/>
          <w:marTop w:val="0"/>
          <w:marBottom w:val="0"/>
          <w:divBdr>
            <w:top w:val="none" w:sz="0" w:space="0" w:color="auto"/>
            <w:left w:val="none" w:sz="0" w:space="0" w:color="auto"/>
            <w:bottom w:val="none" w:sz="0" w:space="0" w:color="auto"/>
            <w:right w:val="none" w:sz="0" w:space="0" w:color="auto"/>
          </w:divBdr>
        </w:div>
        <w:div w:id="1760562084">
          <w:marLeft w:val="0"/>
          <w:marRight w:val="0"/>
          <w:marTop w:val="0"/>
          <w:marBottom w:val="0"/>
          <w:divBdr>
            <w:top w:val="none" w:sz="0" w:space="0" w:color="auto"/>
            <w:left w:val="none" w:sz="0" w:space="0" w:color="auto"/>
            <w:bottom w:val="none" w:sz="0" w:space="0" w:color="auto"/>
            <w:right w:val="none" w:sz="0" w:space="0" w:color="auto"/>
          </w:divBdr>
        </w:div>
        <w:div w:id="417754231">
          <w:marLeft w:val="0"/>
          <w:marRight w:val="0"/>
          <w:marTop w:val="0"/>
          <w:marBottom w:val="0"/>
          <w:divBdr>
            <w:top w:val="none" w:sz="0" w:space="0" w:color="auto"/>
            <w:left w:val="none" w:sz="0" w:space="0" w:color="auto"/>
            <w:bottom w:val="none" w:sz="0" w:space="0" w:color="auto"/>
            <w:right w:val="none" w:sz="0" w:space="0" w:color="auto"/>
          </w:divBdr>
        </w:div>
        <w:div w:id="1110710152">
          <w:marLeft w:val="0"/>
          <w:marRight w:val="0"/>
          <w:marTop w:val="0"/>
          <w:marBottom w:val="0"/>
          <w:divBdr>
            <w:top w:val="none" w:sz="0" w:space="0" w:color="auto"/>
            <w:left w:val="none" w:sz="0" w:space="0" w:color="auto"/>
            <w:bottom w:val="none" w:sz="0" w:space="0" w:color="auto"/>
            <w:right w:val="none" w:sz="0" w:space="0" w:color="auto"/>
          </w:divBdr>
        </w:div>
        <w:div w:id="953171790">
          <w:marLeft w:val="0"/>
          <w:marRight w:val="0"/>
          <w:marTop w:val="0"/>
          <w:marBottom w:val="0"/>
          <w:divBdr>
            <w:top w:val="none" w:sz="0" w:space="0" w:color="auto"/>
            <w:left w:val="none" w:sz="0" w:space="0" w:color="auto"/>
            <w:bottom w:val="none" w:sz="0" w:space="0" w:color="auto"/>
            <w:right w:val="none" w:sz="0" w:space="0" w:color="auto"/>
          </w:divBdr>
        </w:div>
        <w:div w:id="585380871">
          <w:marLeft w:val="0"/>
          <w:marRight w:val="0"/>
          <w:marTop w:val="0"/>
          <w:marBottom w:val="0"/>
          <w:divBdr>
            <w:top w:val="none" w:sz="0" w:space="0" w:color="auto"/>
            <w:left w:val="none" w:sz="0" w:space="0" w:color="auto"/>
            <w:bottom w:val="none" w:sz="0" w:space="0" w:color="auto"/>
            <w:right w:val="none" w:sz="0" w:space="0" w:color="auto"/>
          </w:divBdr>
        </w:div>
        <w:div w:id="313918086">
          <w:marLeft w:val="0"/>
          <w:marRight w:val="0"/>
          <w:marTop w:val="0"/>
          <w:marBottom w:val="0"/>
          <w:divBdr>
            <w:top w:val="none" w:sz="0" w:space="0" w:color="auto"/>
            <w:left w:val="none" w:sz="0" w:space="0" w:color="auto"/>
            <w:bottom w:val="none" w:sz="0" w:space="0" w:color="auto"/>
            <w:right w:val="none" w:sz="0" w:space="0" w:color="auto"/>
          </w:divBdr>
        </w:div>
        <w:div w:id="1402875402">
          <w:marLeft w:val="0"/>
          <w:marRight w:val="0"/>
          <w:marTop w:val="0"/>
          <w:marBottom w:val="0"/>
          <w:divBdr>
            <w:top w:val="none" w:sz="0" w:space="0" w:color="auto"/>
            <w:left w:val="none" w:sz="0" w:space="0" w:color="auto"/>
            <w:bottom w:val="none" w:sz="0" w:space="0" w:color="auto"/>
            <w:right w:val="none" w:sz="0" w:space="0" w:color="auto"/>
          </w:divBdr>
        </w:div>
        <w:div w:id="1373773998">
          <w:marLeft w:val="0"/>
          <w:marRight w:val="0"/>
          <w:marTop w:val="0"/>
          <w:marBottom w:val="0"/>
          <w:divBdr>
            <w:top w:val="none" w:sz="0" w:space="0" w:color="auto"/>
            <w:left w:val="none" w:sz="0" w:space="0" w:color="auto"/>
            <w:bottom w:val="none" w:sz="0" w:space="0" w:color="auto"/>
            <w:right w:val="none" w:sz="0" w:space="0" w:color="auto"/>
          </w:divBdr>
        </w:div>
        <w:div w:id="1215921751">
          <w:marLeft w:val="0"/>
          <w:marRight w:val="0"/>
          <w:marTop w:val="0"/>
          <w:marBottom w:val="0"/>
          <w:divBdr>
            <w:top w:val="none" w:sz="0" w:space="0" w:color="auto"/>
            <w:left w:val="none" w:sz="0" w:space="0" w:color="auto"/>
            <w:bottom w:val="none" w:sz="0" w:space="0" w:color="auto"/>
            <w:right w:val="none" w:sz="0" w:space="0" w:color="auto"/>
          </w:divBdr>
        </w:div>
        <w:div w:id="219941472">
          <w:marLeft w:val="0"/>
          <w:marRight w:val="0"/>
          <w:marTop w:val="0"/>
          <w:marBottom w:val="0"/>
          <w:divBdr>
            <w:top w:val="none" w:sz="0" w:space="0" w:color="auto"/>
            <w:left w:val="none" w:sz="0" w:space="0" w:color="auto"/>
            <w:bottom w:val="none" w:sz="0" w:space="0" w:color="auto"/>
            <w:right w:val="none" w:sz="0" w:space="0" w:color="auto"/>
          </w:divBdr>
        </w:div>
        <w:div w:id="147985668">
          <w:marLeft w:val="0"/>
          <w:marRight w:val="0"/>
          <w:marTop w:val="0"/>
          <w:marBottom w:val="0"/>
          <w:divBdr>
            <w:top w:val="none" w:sz="0" w:space="0" w:color="auto"/>
            <w:left w:val="none" w:sz="0" w:space="0" w:color="auto"/>
            <w:bottom w:val="none" w:sz="0" w:space="0" w:color="auto"/>
            <w:right w:val="none" w:sz="0" w:space="0" w:color="auto"/>
          </w:divBdr>
        </w:div>
        <w:div w:id="1495605544">
          <w:marLeft w:val="0"/>
          <w:marRight w:val="0"/>
          <w:marTop w:val="0"/>
          <w:marBottom w:val="0"/>
          <w:divBdr>
            <w:top w:val="none" w:sz="0" w:space="0" w:color="auto"/>
            <w:left w:val="none" w:sz="0" w:space="0" w:color="auto"/>
            <w:bottom w:val="none" w:sz="0" w:space="0" w:color="auto"/>
            <w:right w:val="none" w:sz="0" w:space="0" w:color="auto"/>
          </w:divBdr>
        </w:div>
        <w:div w:id="2829388">
          <w:marLeft w:val="0"/>
          <w:marRight w:val="0"/>
          <w:marTop w:val="0"/>
          <w:marBottom w:val="0"/>
          <w:divBdr>
            <w:top w:val="none" w:sz="0" w:space="0" w:color="auto"/>
            <w:left w:val="none" w:sz="0" w:space="0" w:color="auto"/>
            <w:bottom w:val="none" w:sz="0" w:space="0" w:color="auto"/>
            <w:right w:val="none" w:sz="0" w:space="0" w:color="auto"/>
          </w:divBdr>
        </w:div>
        <w:div w:id="1945992217">
          <w:marLeft w:val="0"/>
          <w:marRight w:val="0"/>
          <w:marTop w:val="0"/>
          <w:marBottom w:val="0"/>
          <w:divBdr>
            <w:top w:val="none" w:sz="0" w:space="0" w:color="auto"/>
            <w:left w:val="none" w:sz="0" w:space="0" w:color="auto"/>
            <w:bottom w:val="none" w:sz="0" w:space="0" w:color="auto"/>
            <w:right w:val="none" w:sz="0" w:space="0" w:color="auto"/>
          </w:divBdr>
        </w:div>
        <w:div w:id="1796025867">
          <w:marLeft w:val="0"/>
          <w:marRight w:val="0"/>
          <w:marTop w:val="0"/>
          <w:marBottom w:val="0"/>
          <w:divBdr>
            <w:top w:val="none" w:sz="0" w:space="0" w:color="auto"/>
            <w:left w:val="none" w:sz="0" w:space="0" w:color="auto"/>
            <w:bottom w:val="none" w:sz="0" w:space="0" w:color="auto"/>
            <w:right w:val="none" w:sz="0" w:space="0" w:color="auto"/>
          </w:divBdr>
        </w:div>
        <w:div w:id="1931893779">
          <w:marLeft w:val="0"/>
          <w:marRight w:val="0"/>
          <w:marTop w:val="0"/>
          <w:marBottom w:val="0"/>
          <w:divBdr>
            <w:top w:val="none" w:sz="0" w:space="0" w:color="auto"/>
            <w:left w:val="none" w:sz="0" w:space="0" w:color="auto"/>
            <w:bottom w:val="none" w:sz="0" w:space="0" w:color="auto"/>
            <w:right w:val="none" w:sz="0" w:space="0" w:color="auto"/>
          </w:divBdr>
        </w:div>
        <w:div w:id="1710834551">
          <w:marLeft w:val="0"/>
          <w:marRight w:val="0"/>
          <w:marTop w:val="0"/>
          <w:marBottom w:val="0"/>
          <w:divBdr>
            <w:top w:val="none" w:sz="0" w:space="0" w:color="auto"/>
            <w:left w:val="none" w:sz="0" w:space="0" w:color="auto"/>
            <w:bottom w:val="none" w:sz="0" w:space="0" w:color="auto"/>
            <w:right w:val="none" w:sz="0" w:space="0" w:color="auto"/>
          </w:divBdr>
        </w:div>
        <w:div w:id="1261135608">
          <w:marLeft w:val="0"/>
          <w:marRight w:val="0"/>
          <w:marTop w:val="0"/>
          <w:marBottom w:val="0"/>
          <w:divBdr>
            <w:top w:val="none" w:sz="0" w:space="0" w:color="auto"/>
            <w:left w:val="none" w:sz="0" w:space="0" w:color="auto"/>
            <w:bottom w:val="none" w:sz="0" w:space="0" w:color="auto"/>
            <w:right w:val="none" w:sz="0" w:space="0" w:color="auto"/>
          </w:divBdr>
        </w:div>
        <w:div w:id="1889994653">
          <w:marLeft w:val="0"/>
          <w:marRight w:val="0"/>
          <w:marTop w:val="0"/>
          <w:marBottom w:val="0"/>
          <w:divBdr>
            <w:top w:val="none" w:sz="0" w:space="0" w:color="auto"/>
            <w:left w:val="none" w:sz="0" w:space="0" w:color="auto"/>
            <w:bottom w:val="none" w:sz="0" w:space="0" w:color="auto"/>
            <w:right w:val="none" w:sz="0" w:space="0" w:color="auto"/>
          </w:divBdr>
        </w:div>
        <w:div w:id="447167092">
          <w:marLeft w:val="0"/>
          <w:marRight w:val="0"/>
          <w:marTop w:val="0"/>
          <w:marBottom w:val="0"/>
          <w:divBdr>
            <w:top w:val="none" w:sz="0" w:space="0" w:color="auto"/>
            <w:left w:val="none" w:sz="0" w:space="0" w:color="auto"/>
            <w:bottom w:val="none" w:sz="0" w:space="0" w:color="auto"/>
            <w:right w:val="none" w:sz="0" w:space="0" w:color="auto"/>
          </w:divBdr>
        </w:div>
        <w:div w:id="314141707">
          <w:marLeft w:val="0"/>
          <w:marRight w:val="0"/>
          <w:marTop w:val="0"/>
          <w:marBottom w:val="0"/>
          <w:divBdr>
            <w:top w:val="none" w:sz="0" w:space="0" w:color="auto"/>
            <w:left w:val="none" w:sz="0" w:space="0" w:color="auto"/>
            <w:bottom w:val="none" w:sz="0" w:space="0" w:color="auto"/>
            <w:right w:val="none" w:sz="0" w:space="0" w:color="auto"/>
          </w:divBdr>
        </w:div>
        <w:div w:id="396324954">
          <w:marLeft w:val="0"/>
          <w:marRight w:val="0"/>
          <w:marTop w:val="0"/>
          <w:marBottom w:val="0"/>
          <w:divBdr>
            <w:top w:val="none" w:sz="0" w:space="0" w:color="auto"/>
            <w:left w:val="none" w:sz="0" w:space="0" w:color="auto"/>
            <w:bottom w:val="none" w:sz="0" w:space="0" w:color="auto"/>
            <w:right w:val="none" w:sz="0" w:space="0" w:color="auto"/>
          </w:divBdr>
        </w:div>
        <w:div w:id="1643266783">
          <w:marLeft w:val="0"/>
          <w:marRight w:val="0"/>
          <w:marTop w:val="0"/>
          <w:marBottom w:val="0"/>
          <w:divBdr>
            <w:top w:val="none" w:sz="0" w:space="0" w:color="auto"/>
            <w:left w:val="none" w:sz="0" w:space="0" w:color="auto"/>
            <w:bottom w:val="none" w:sz="0" w:space="0" w:color="auto"/>
            <w:right w:val="none" w:sz="0" w:space="0" w:color="auto"/>
          </w:divBdr>
        </w:div>
        <w:div w:id="314339920">
          <w:marLeft w:val="0"/>
          <w:marRight w:val="0"/>
          <w:marTop w:val="0"/>
          <w:marBottom w:val="0"/>
          <w:divBdr>
            <w:top w:val="none" w:sz="0" w:space="0" w:color="auto"/>
            <w:left w:val="none" w:sz="0" w:space="0" w:color="auto"/>
            <w:bottom w:val="none" w:sz="0" w:space="0" w:color="auto"/>
            <w:right w:val="none" w:sz="0" w:space="0" w:color="auto"/>
          </w:divBdr>
        </w:div>
        <w:div w:id="355352735">
          <w:marLeft w:val="0"/>
          <w:marRight w:val="0"/>
          <w:marTop w:val="0"/>
          <w:marBottom w:val="0"/>
          <w:divBdr>
            <w:top w:val="none" w:sz="0" w:space="0" w:color="auto"/>
            <w:left w:val="none" w:sz="0" w:space="0" w:color="auto"/>
            <w:bottom w:val="none" w:sz="0" w:space="0" w:color="auto"/>
            <w:right w:val="none" w:sz="0" w:space="0" w:color="auto"/>
          </w:divBdr>
        </w:div>
        <w:div w:id="766926439">
          <w:marLeft w:val="0"/>
          <w:marRight w:val="0"/>
          <w:marTop w:val="0"/>
          <w:marBottom w:val="0"/>
          <w:divBdr>
            <w:top w:val="none" w:sz="0" w:space="0" w:color="auto"/>
            <w:left w:val="none" w:sz="0" w:space="0" w:color="auto"/>
            <w:bottom w:val="none" w:sz="0" w:space="0" w:color="auto"/>
            <w:right w:val="none" w:sz="0" w:space="0" w:color="auto"/>
          </w:divBdr>
        </w:div>
        <w:div w:id="709110989">
          <w:marLeft w:val="0"/>
          <w:marRight w:val="0"/>
          <w:marTop w:val="0"/>
          <w:marBottom w:val="0"/>
          <w:divBdr>
            <w:top w:val="none" w:sz="0" w:space="0" w:color="auto"/>
            <w:left w:val="none" w:sz="0" w:space="0" w:color="auto"/>
            <w:bottom w:val="none" w:sz="0" w:space="0" w:color="auto"/>
            <w:right w:val="none" w:sz="0" w:space="0" w:color="auto"/>
          </w:divBdr>
        </w:div>
        <w:div w:id="1315841198">
          <w:marLeft w:val="0"/>
          <w:marRight w:val="0"/>
          <w:marTop w:val="0"/>
          <w:marBottom w:val="0"/>
          <w:divBdr>
            <w:top w:val="none" w:sz="0" w:space="0" w:color="auto"/>
            <w:left w:val="none" w:sz="0" w:space="0" w:color="auto"/>
            <w:bottom w:val="none" w:sz="0" w:space="0" w:color="auto"/>
            <w:right w:val="none" w:sz="0" w:space="0" w:color="auto"/>
          </w:divBdr>
        </w:div>
        <w:div w:id="1119376710">
          <w:marLeft w:val="0"/>
          <w:marRight w:val="0"/>
          <w:marTop w:val="0"/>
          <w:marBottom w:val="0"/>
          <w:divBdr>
            <w:top w:val="none" w:sz="0" w:space="0" w:color="auto"/>
            <w:left w:val="none" w:sz="0" w:space="0" w:color="auto"/>
            <w:bottom w:val="none" w:sz="0" w:space="0" w:color="auto"/>
            <w:right w:val="none" w:sz="0" w:space="0" w:color="auto"/>
          </w:divBdr>
        </w:div>
        <w:div w:id="2041123363">
          <w:marLeft w:val="0"/>
          <w:marRight w:val="0"/>
          <w:marTop w:val="0"/>
          <w:marBottom w:val="0"/>
          <w:divBdr>
            <w:top w:val="none" w:sz="0" w:space="0" w:color="auto"/>
            <w:left w:val="none" w:sz="0" w:space="0" w:color="auto"/>
            <w:bottom w:val="none" w:sz="0" w:space="0" w:color="auto"/>
            <w:right w:val="none" w:sz="0" w:space="0" w:color="auto"/>
          </w:divBdr>
        </w:div>
        <w:div w:id="1185560220">
          <w:marLeft w:val="0"/>
          <w:marRight w:val="0"/>
          <w:marTop w:val="0"/>
          <w:marBottom w:val="0"/>
          <w:divBdr>
            <w:top w:val="none" w:sz="0" w:space="0" w:color="auto"/>
            <w:left w:val="none" w:sz="0" w:space="0" w:color="auto"/>
            <w:bottom w:val="none" w:sz="0" w:space="0" w:color="auto"/>
            <w:right w:val="none" w:sz="0" w:space="0" w:color="auto"/>
          </w:divBdr>
        </w:div>
        <w:div w:id="236794689">
          <w:marLeft w:val="0"/>
          <w:marRight w:val="0"/>
          <w:marTop w:val="0"/>
          <w:marBottom w:val="0"/>
          <w:divBdr>
            <w:top w:val="none" w:sz="0" w:space="0" w:color="auto"/>
            <w:left w:val="none" w:sz="0" w:space="0" w:color="auto"/>
            <w:bottom w:val="none" w:sz="0" w:space="0" w:color="auto"/>
            <w:right w:val="none" w:sz="0" w:space="0" w:color="auto"/>
          </w:divBdr>
        </w:div>
        <w:div w:id="1538228078">
          <w:marLeft w:val="0"/>
          <w:marRight w:val="0"/>
          <w:marTop w:val="0"/>
          <w:marBottom w:val="0"/>
          <w:divBdr>
            <w:top w:val="none" w:sz="0" w:space="0" w:color="auto"/>
            <w:left w:val="none" w:sz="0" w:space="0" w:color="auto"/>
            <w:bottom w:val="none" w:sz="0" w:space="0" w:color="auto"/>
            <w:right w:val="none" w:sz="0" w:space="0" w:color="auto"/>
          </w:divBdr>
        </w:div>
        <w:div w:id="1231384391">
          <w:marLeft w:val="0"/>
          <w:marRight w:val="0"/>
          <w:marTop w:val="0"/>
          <w:marBottom w:val="0"/>
          <w:divBdr>
            <w:top w:val="none" w:sz="0" w:space="0" w:color="auto"/>
            <w:left w:val="none" w:sz="0" w:space="0" w:color="auto"/>
            <w:bottom w:val="none" w:sz="0" w:space="0" w:color="auto"/>
            <w:right w:val="none" w:sz="0" w:space="0" w:color="auto"/>
          </w:divBdr>
        </w:div>
        <w:div w:id="711153388">
          <w:marLeft w:val="0"/>
          <w:marRight w:val="0"/>
          <w:marTop w:val="0"/>
          <w:marBottom w:val="0"/>
          <w:divBdr>
            <w:top w:val="none" w:sz="0" w:space="0" w:color="auto"/>
            <w:left w:val="none" w:sz="0" w:space="0" w:color="auto"/>
            <w:bottom w:val="none" w:sz="0" w:space="0" w:color="auto"/>
            <w:right w:val="none" w:sz="0" w:space="0" w:color="auto"/>
          </w:divBdr>
        </w:div>
        <w:div w:id="722100650">
          <w:marLeft w:val="0"/>
          <w:marRight w:val="0"/>
          <w:marTop w:val="0"/>
          <w:marBottom w:val="0"/>
          <w:divBdr>
            <w:top w:val="none" w:sz="0" w:space="0" w:color="auto"/>
            <w:left w:val="none" w:sz="0" w:space="0" w:color="auto"/>
            <w:bottom w:val="none" w:sz="0" w:space="0" w:color="auto"/>
            <w:right w:val="none" w:sz="0" w:space="0" w:color="auto"/>
          </w:divBdr>
        </w:div>
        <w:div w:id="1859587092">
          <w:marLeft w:val="0"/>
          <w:marRight w:val="0"/>
          <w:marTop w:val="0"/>
          <w:marBottom w:val="0"/>
          <w:divBdr>
            <w:top w:val="none" w:sz="0" w:space="0" w:color="auto"/>
            <w:left w:val="none" w:sz="0" w:space="0" w:color="auto"/>
            <w:bottom w:val="none" w:sz="0" w:space="0" w:color="auto"/>
            <w:right w:val="none" w:sz="0" w:space="0" w:color="auto"/>
          </w:divBdr>
        </w:div>
        <w:div w:id="1746758540">
          <w:marLeft w:val="0"/>
          <w:marRight w:val="0"/>
          <w:marTop w:val="0"/>
          <w:marBottom w:val="0"/>
          <w:divBdr>
            <w:top w:val="none" w:sz="0" w:space="0" w:color="auto"/>
            <w:left w:val="none" w:sz="0" w:space="0" w:color="auto"/>
            <w:bottom w:val="none" w:sz="0" w:space="0" w:color="auto"/>
            <w:right w:val="none" w:sz="0" w:space="0" w:color="auto"/>
          </w:divBdr>
        </w:div>
        <w:div w:id="86780377">
          <w:marLeft w:val="0"/>
          <w:marRight w:val="0"/>
          <w:marTop w:val="0"/>
          <w:marBottom w:val="0"/>
          <w:divBdr>
            <w:top w:val="none" w:sz="0" w:space="0" w:color="auto"/>
            <w:left w:val="none" w:sz="0" w:space="0" w:color="auto"/>
            <w:bottom w:val="none" w:sz="0" w:space="0" w:color="auto"/>
            <w:right w:val="none" w:sz="0" w:space="0" w:color="auto"/>
          </w:divBdr>
        </w:div>
        <w:div w:id="1967733205">
          <w:marLeft w:val="0"/>
          <w:marRight w:val="0"/>
          <w:marTop w:val="0"/>
          <w:marBottom w:val="0"/>
          <w:divBdr>
            <w:top w:val="none" w:sz="0" w:space="0" w:color="auto"/>
            <w:left w:val="none" w:sz="0" w:space="0" w:color="auto"/>
            <w:bottom w:val="none" w:sz="0" w:space="0" w:color="auto"/>
            <w:right w:val="none" w:sz="0" w:space="0" w:color="auto"/>
          </w:divBdr>
        </w:div>
        <w:div w:id="740173567">
          <w:marLeft w:val="0"/>
          <w:marRight w:val="0"/>
          <w:marTop w:val="0"/>
          <w:marBottom w:val="0"/>
          <w:divBdr>
            <w:top w:val="none" w:sz="0" w:space="0" w:color="auto"/>
            <w:left w:val="none" w:sz="0" w:space="0" w:color="auto"/>
            <w:bottom w:val="none" w:sz="0" w:space="0" w:color="auto"/>
            <w:right w:val="none" w:sz="0" w:space="0" w:color="auto"/>
          </w:divBdr>
        </w:div>
        <w:div w:id="208302339">
          <w:marLeft w:val="0"/>
          <w:marRight w:val="0"/>
          <w:marTop w:val="0"/>
          <w:marBottom w:val="0"/>
          <w:divBdr>
            <w:top w:val="none" w:sz="0" w:space="0" w:color="auto"/>
            <w:left w:val="none" w:sz="0" w:space="0" w:color="auto"/>
            <w:bottom w:val="none" w:sz="0" w:space="0" w:color="auto"/>
            <w:right w:val="none" w:sz="0" w:space="0" w:color="auto"/>
          </w:divBdr>
        </w:div>
        <w:div w:id="531650356">
          <w:marLeft w:val="0"/>
          <w:marRight w:val="0"/>
          <w:marTop w:val="0"/>
          <w:marBottom w:val="0"/>
          <w:divBdr>
            <w:top w:val="none" w:sz="0" w:space="0" w:color="auto"/>
            <w:left w:val="none" w:sz="0" w:space="0" w:color="auto"/>
            <w:bottom w:val="none" w:sz="0" w:space="0" w:color="auto"/>
            <w:right w:val="none" w:sz="0" w:space="0" w:color="auto"/>
          </w:divBdr>
        </w:div>
        <w:div w:id="447048133">
          <w:marLeft w:val="0"/>
          <w:marRight w:val="0"/>
          <w:marTop w:val="0"/>
          <w:marBottom w:val="0"/>
          <w:divBdr>
            <w:top w:val="none" w:sz="0" w:space="0" w:color="auto"/>
            <w:left w:val="none" w:sz="0" w:space="0" w:color="auto"/>
            <w:bottom w:val="none" w:sz="0" w:space="0" w:color="auto"/>
            <w:right w:val="none" w:sz="0" w:space="0" w:color="auto"/>
          </w:divBdr>
        </w:div>
        <w:div w:id="1408647971">
          <w:marLeft w:val="0"/>
          <w:marRight w:val="0"/>
          <w:marTop w:val="0"/>
          <w:marBottom w:val="0"/>
          <w:divBdr>
            <w:top w:val="none" w:sz="0" w:space="0" w:color="auto"/>
            <w:left w:val="none" w:sz="0" w:space="0" w:color="auto"/>
            <w:bottom w:val="none" w:sz="0" w:space="0" w:color="auto"/>
            <w:right w:val="none" w:sz="0" w:space="0" w:color="auto"/>
          </w:divBdr>
        </w:div>
        <w:div w:id="995764406">
          <w:marLeft w:val="0"/>
          <w:marRight w:val="0"/>
          <w:marTop w:val="0"/>
          <w:marBottom w:val="0"/>
          <w:divBdr>
            <w:top w:val="none" w:sz="0" w:space="0" w:color="auto"/>
            <w:left w:val="none" w:sz="0" w:space="0" w:color="auto"/>
            <w:bottom w:val="none" w:sz="0" w:space="0" w:color="auto"/>
            <w:right w:val="none" w:sz="0" w:space="0" w:color="auto"/>
          </w:divBdr>
        </w:div>
        <w:div w:id="1450660292">
          <w:marLeft w:val="0"/>
          <w:marRight w:val="0"/>
          <w:marTop w:val="0"/>
          <w:marBottom w:val="0"/>
          <w:divBdr>
            <w:top w:val="none" w:sz="0" w:space="0" w:color="auto"/>
            <w:left w:val="none" w:sz="0" w:space="0" w:color="auto"/>
            <w:bottom w:val="none" w:sz="0" w:space="0" w:color="auto"/>
            <w:right w:val="none" w:sz="0" w:space="0" w:color="auto"/>
          </w:divBdr>
        </w:div>
        <w:div w:id="1543708085">
          <w:marLeft w:val="0"/>
          <w:marRight w:val="0"/>
          <w:marTop w:val="0"/>
          <w:marBottom w:val="0"/>
          <w:divBdr>
            <w:top w:val="none" w:sz="0" w:space="0" w:color="auto"/>
            <w:left w:val="none" w:sz="0" w:space="0" w:color="auto"/>
            <w:bottom w:val="none" w:sz="0" w:space="0" w:color="auto"/>
            <w:right w:val="none" w:sz="0" w:space="0" w:color="auto"/>
          </w:divBdr>
        </w:div>
        <w:div w:id="1010259361">
          <w:marLeft w:val="0"/>
          <w:marRight w:val="0"/>
          <w:marTop w:val="0"/>
          <w:marBottom w:val="0"/>
          <w:divBdr>
            <w:top w:val="none" w:sz="0" w:space="0" w:color="auto"/>
            <w:left w:val="none" w:sz="0" w:space="0" w:color="auto"/>
            <w:bottom w:val="none" w:sz="0" w:space="0" w:color="auto"/>
            <w:right w:val="none" w:sz="0" w:space="0" w:color="auto"/>
          </w:divBdr>
        </w:div>
        <w:div w:id="581986136">
          <w:marLeft w:val="0"/>
          <w:marRight w:val="0"/>
          <w:marTop w:val="0"/>
          <w:marBottom w:val="0"/>
          <w:divBdr>
            <w:top w:val="none" w:sz="0" w:space="0" w:color="auto"/>
            <w:left w:val="none" w:sz="0" w:space="0" w:color="auto"/>
            <w:bottom w:val="none" w:sz="0" w:space="0" w:color="auto"/>
            <w:right w:val="none" w:sz="0" w:space="0" w:color="auto"/>
          </w:divBdr>
        </w:div>
        <w:div w:id="871116783">
          <w:marLeft w:val="0"/>
          <w:marRight w:val="0"/>
          <w:marTop w:val="0"/>
          <w:marBottom w:val="0"/>
          <w:divBdr>
            <w:top w:val="none" w:sz="0" w:space="0" w:color="auto"/>
            <w:left w:val="none" w:sz="0" w:space="0" w:color="auto"/>
            <w:bottom w:val="none" w:sz="0" w:space="0" w:color="auto"/>
            <w:right w:val="none" w:sz="0" w:space="0" w:color="auto"/>
          </w:divBdr>
        </w:div>
        <w:div w:id="2084183964">
          <w:marLeft w:val="0"/>
          <w:marRight w:val="0"/>
          <w:marTop w:val="0"/>
          <w:marBottom w:val="0"/>
          <w:divBdr>
            <w:top w:val="none" w:sz="0" w:space="0" w:color="auto"/>
            <w:left w:val="none" w:sz="0" w:space="0" w:color="auto"/>
            <w:bottom w:val="none" w:sz="0" w:space="0" w:color="auto"/>
            <w:right w:val="none" w:sz="0" w:space="0" w:color="auto"/>
          </w:divBdr>
        </w:div>
        <w:div w:id="1049956156">
          <w:marLeft w:val="0"/>
          <w:marRight w:val="0"/>
          <w:marTop w:val="0"/>
          <w:marBottom w:val="0"/>
          <w:divBdr>
            <w:top w:val="none" w:sz="0" w:space="0" w:color="auto"/>
            <w:left w:val="none" w:sz="0" w:space="0" w:color="auto"/>
            <w:bottom w:val="none" w:sz="0" w:space="0" w:color="auto"/>
            <w:right w:val="none" w:sz="0" w:space="0" w:color="auto"/>
          </w:divBdr>
        </w:div>
        <w:div w:id="2073654334">
          <w:marLeft w:val="0"/>
          <w:marRight w:val="0"/>
          <w:marTop w:val="0"/>
          <w:marBottom w:val="0"/>
          <w:divBdr>
            <w:top w:val="none" w:sz="0" w:space="0" w:color="auto"/>
            <w:left w:val="none" w:sz="0" w:space="0" w:color="auto"/>
            <w:bottom w:val="none" w:sz="0" w:space="0" w:color="auto"/>
            <w:right w:val="none" w:sz="0" w:space="0" w:color="auto"/>
          </w:divBdr>
        </w:div>
        <w:div w:id="660280188">
          <w:marLeft w:val="0"/>
          <w:marRight w:val="0"/>
          <w:marTop w:val="0"/>
          <w:marBottom w:val="0"/>
          <w:divBdr>
            <w:top w:val="none" w:sz="0" w:space="0" w:color="auto"/>
            <w:left w:val="none" w:sz="0" w:space="0" w:color="auto"/>
            <w:bottom w:val="none" w:sz="0" w:space="0" w:color="auto"/>
            <w:right w:val="none" w:sz="0" w:space="0" w:color="auto"/>
          </w:divBdr>
        </w:div>
        <w:div w:id="2031951087">
          <w:marLeft w:val="0"/>
          <w:marRight w:val="0"/>
          <w:marTop w:val="0"/>
          <w:marBottom w:val="0"/>
          <w:divBdr>
            <w:top w:val="none" w:sz="0" w:space="0" w:color="auto"/>
            <w:left w:val="none" w:sz="0" w:space="0" w:color="auto"/>
            <w:bottom w:val="none" w:sz="0" w:space="0" w:color="auto"/>
            <w:right w:val="none" w:sz="0" w:space="0" w:color="auto"/>
          </w:divBdr>
        </w:div>
        <w:div w:id="157774835">
          <w:marLeft w:val="0"/>
          <w:marRight w:val="0"/>
          <w:marTop w:val="0"/>
          <w:marBottom w:val="0"/>
          <w:divBdr>
            <w:top w:val="none" w:sz="0" w:space="0" w:color="auto"/>
            <w:left w:val="none" w:sz="0" w:space="0" w:color="auto"/>
            <w:bottom w:val="none" w:sz="0" w:space="0" w:color="auto"/>
            <w:right w:val="none" w:sz="0" w:space="0" w:color="auto"/>
          </w:divBdr>
        </w:div>
        <w:div w:id="1302541666">
          <w:marLeft w:val="0"/>
          <w:marRight w:val="0"/>
          <w:marTop w:val="0"/>
          <w:marBottom w:val="0"/>
          <w:divBdr>
            <w:top w:val="none" w:sz="0" w:space="0" w:color="auto"/>
            <w:left w:val="none" w:sz="0" w:space="0" w:color="auto"/>
            <w:bottom w:val="none" w:sz="0" w:space="0" w:color="auto"/>
            <w:right w:val="none" w:sz="0" w:space="0" w:color="auto"/>
          </w:divBdr>
        </w:div>
        <w:div w:id="234052671">
          <w:marLeft w:val="0"/>
          <w:marRight w:val="0"/>
          <w:marTop w:val="0"/>
          <w:marBottom w:val="0"/>
          <w:divBdr>
            <w:top w:val="none" w:sz="0" w:space="0" w:color="auto"/>
            <w:left w:val="none" w:sz="0" w:space="0" w:color="auto"/>
            <w:bottom w:val="none" w:sz="0" w:space="0" w:color="auto"/>
            <w:right w:val="none" w:sz="0" w:space="0" w:color="auto"/>
          </w:divBdr>
        </w:div>
        <w:div w:id="190727898">
          <w:marLeft w:val="0"/>
          <w:marRight w:val="0"/>
          <w:marTop w:val="0"/>
          <w:marBottom w:val="0"/>
          <w:divBdr>
            <w:top w:val="none" w:sz="0" w:space="0" w:color="auto"/>
            <w:left w:val="none" w:sz="0" w:space="0" w:color="auto"/>
            <w:bottom w:val="none" w:sz="0" w:space="0" w:color="auto"/>
            <w:right w:val="none" w:sz="0" w:space="0" w:color="auto"/>
          </w:divBdr>
        </w:div>
        <w:div w:id="1113326128">
          <w:marLeft w:val="0"/>
          <w:marRight w:val="0"/>
          <w:marTop w:val="0"/>
          <w:marBottom w:val="0"/>
          <w:divBdr>
            <w:top w:val="none" w:sz="0" w:space="0" w:color="auto"/>
            <w:left w:val="none" w:sz="0" w:space="0" w:color="auto"/>
            <w:bottom w:val="none" w:sz="0" w:space="0" w:color="auto"/>
            <w:right w:val="none" w:sz="0" w:space="0" w:color="auto"/>
          </w:divBdr>
        </w:div>
        <w:div w:id="2005277465">
          <w:marLeft w:val="0"/>
          <w:marRight w:val="0"/>
          <w:marTop w:val="0"/>
          <w:marBottom w:val="0"/>
          <w:divBdr>
            <w:top w:val="none" w:sz="0" w:space="0" w:color="auto"/>
            <w:left w:val="none" w:sz="0" w:space="0" w:color="auto"/>
            <w:bottom w:val="none" w:sz="0" w:space="0" w:color="auto"/>
            <w:right w:val="none" w:sz="0" w:space="0" w:color="auto"/>
          </w:divBdr>
        </w:div>
        <w:div w:id="754323824">
          <w:marLeft w:val="0"/>
          <w:marRight w:val="0"/>
          <w:marTop w:val="0"/>
          <w:marBottom w:val="0"/>
          <w:divBdr>
            <w:top w:val="none" w:sz="0" w:space="0" w:color="auto"/>
            <w:left w:val="none" w:sz="0" w:space="0" w:color="auto"/>
            <w:bottom w:val="none" w:sz="0" w:space="0" w:color="auto"/>
            <w:right w:val="none" w:sz="0" w:space="0" w:color="auto"/>
          </w:divBdr>
        </w:div>
        <w:div w:id="11761974">
          <w:marLeft w:val="0"/>
          <w:marRight w:val="0"/>
          <w:marTop w:val="0"/>
          <w:marBottom w:val="0"/>
          <w:divBdr>
            <w:top w:val="none" w:sz="0" w:space="0" w:color="auto"/>
            <w:left w:val="none" w:sz="0" w:space="0" w:color="auto"/>
            <w:bottom w:val="none" w:sz="0" w:space="0" w:color="auto"/>
            <w:right w:val="none" w:sz="0" w:space="0" w:color="auto"/>
          </w:divBdr>
        </w:div>
        <w:div w:id="1018654348">
          <w:marLeft w:val="0"/>
          <w:marRight w:val="0"/>
          <w:marTop w:val="0"/>
          <w:marBottom w:val="0"/>
          <w:divBdr>
            <w:top w:val="none" w:sz="0" w:space="0" w:color="auto"/>
            <w:left w:val="none" w:sz="0" w:space="0" w:color="auto"/>
            <w:bottom w:val="none" w:sz="0" w:space="0" w:color="auto"/>
            <w:right w:val="none" w:sz="0" w:space="0" w:color="auto"/>
          </w:divBdr>
        </w:div>
        <w:div w:id="218783816">
          <w:marLeft w:val="0"/>
          <w:marRight w:val="0"/>
          <w:marTop w:val="0"/>
          <w:marBottom w:val="0"/>
          <w:divBdr>
            <w:top w:val="none" w:sz="0" w:space="0" w:color="auto"/>
            <w:left w:val="none" w:sz="0" w:space="0" w:color="auto"/>
            <w:bottom w:val="none" w:sz="0" w:space="0" w:color="auto"/>
            <w:right w:val="none" w:sz="0" w:space="0" w:color="auto"/>
          </w:divBdr>
        </w:div>
        <w:div w:id="1552643961">
          <w:marLeft w:val="0"/>
          <w:marRight w:val="0"/>
          <w:marTop w:val="0"/>
          <w:marBottom w:val="0"/>
          <w:divBdr>
            <w:top w:val="none" w:sz="0" w:space="0" w:color="auto"/>
            <w:left w:val="none" w:sz="0" w:space="0" w:color="auto"/>
            <w:bottom w:val="none" w:sz="0" w:space="0" w:color="auto"/>
            <w:right w:val="none" w:sz="0" w:space="0" w:color="auto"/>
          </w:divBdr>
        </w:div>
        <w:div w:id="113981182">
          <w:marLeft w:val="0"/>
          <w:marRight w:val="0"/>
          <w:marTop w:val="0"/>
          <w:marBottom w:val="0"/>
          <w:divBdr>
            <w:top w:val="none" w:sz="0" w:space="0" w:color="auto"/>
            <w:left w:val="none" w:sz="0" w:space="0" w:color="auto"/>
            <w:bottom w:val="none" w:sz="0" w:space="0" w:color="auto"/>
            <w:right w:val="none" w:sz="0" w:space="0" w:color="auto"/>
          </w:divBdr>
        </w:div>
        <w:div w:id="906375509">
          <w:marLeft w:val="0"/>
          <w:marRight w:val="0"/>
          <w:marTop w:val="0"/>
          <w:marBottom w:val="0"/>
          <w:divBdr>
            <w:top w:val="none" w:sz="0" w:space="0" w:color="auto"/>
            <w:left w:val="none" w:sz="0" w:space="0" w:color="auto"/>
            <w:bottom w:val="none" w:sz="0" w:space="0" w:color="auto"/>
            <w:right w:val="none" w:sz="0" w:space="0" w:color="auto"/>
          </w:divBdr>
        </w:div>
        <w:div w:id="340475102">
          <w:marLeft w:val="0"/>
          <w:marRight w:val="0"/>
          <w:marTop w:val="0"/>
          <w:marBottom w:val="0"/>
          <w:divBdr>
            <w:top w:val="none" w:sz="0" w:space="0" w:color="auto"/>
            <w:left w:val="none" w:sz="0" w:space="0" w:color="auto"/>
            <w:bottom w:val="none" w:sz="0" w:space="0" w:color="auto"/>
            <w:right w:val="none" w:sz="0" w:space="0" w:color="auto"/>
          </w:divBdr>
        </w:div>
        <w:div w:id="434905961">
          <w:marLeft w:val="0"/>
          <w:marRight w:val="0"/>
          <w:marTop w:val="0"/>
          <w:marBottom w:val="0"/>
          <w:divBdr>
            <w:top w:val="none" w:sz="0" w:space="0" w:color="auto"/>
            <w:left w:val="none" w:sz="0" w:space="0" w:color="auto"/>
            <w:bottom w:val="none" w:sz="0" w:space="0" w:color="auto"/>
            <w:right w:val="none" w:sz="0" w:space="0" w:color="auto"/>
          </w:divBdr>
        </w:div>
        <w:div w:id="89930557">
          <w:marLeft w:val="0"/>
          <w:marRight w:val="0"/>
          <w:marTop w:val="0"/>
          <w:marBottom w:val="0"/>
          <w:divBdr>
            <w:top w:val="none" w:sz="0" w:space="0" w:color="auto"/>
            <w:left w:val="none" w:sz="0" w:space="0" w:color="auto"/>
            <w:bottom w:val="none" w:sz="0" w:space="0" w:color="auto"/>
            <w:right w:val="none" w:sz="0" w:space="0" w:color="auto"/>
          </w:divBdr>
        </w:div>
        <w:div w:id="1051885481">
          <w:marLeft w:val="0"/>
          <w:marRight w:val="0"/>
          <w:marTop w:val="0"/>
          <w:marBottom w:val="0"/>
          <w:divBdr>
            <w:top w:val="none" w:sz="0" w:space="0" w:color="auto"/>
            <w:left w:val="none" w:sz="0" w:space="0" w:color="auto"/>
            <w:bottom w:val="none" w:sz="0" w:space="0" w:color="auto"/>
            <w:right w:val="none" w:sz="0" w:space="0" w:color="auto"/>
          </w:divBdr>
        </w:div>
        <w:div w:id="479687386">
          <w:marLeft w:val="0"/>
          <w:marRight w:val="0"/>
          <w:marTop w:val="0"/>
          <w:marBottom w:val="0"/>
          <w:divBdr>
            <w:top w:val="none" w:sz="0" w:space="0" w:color="auto"/>
            <w:left w:val="none" w:sz="0" w:space="0" w:color="auto"/>
            <w:bottom w:val="none" w:sz="0" w:space="0" w:color="auto"/>
            <w:right w:val="none" w:sz="0" w:space="0" w:color="auto"/>
          </w:divBdr>
        </w:div>
        <w:div w:id="957948258">
          <w:marLeft w:val="0"/>
          <w:marRight w:val="0"/>
          <w:marTop w:val="0"/>
          <w:marBottom w:val="0"/>
          <w:divBdr>
            <w:top w:val="none" w:sz="0" w:space="0" w:color="auto"/>
            <w:left w:val="none" w:sz="0" w:space="0" w:color="auto"/>
            <w:bottom w:val="none" w:sz="0" w:space="0" w:color="auto"/>
            <w:right w:val="none" w:sz="0" w:space="0" w:color="auto"/>
          </w:divBdr>
        </w:div>
        <w:div w:id="1080717541">
          <w:marLeft w:val="0"/>
          <w:marRight w:val="0"/>
          <w:marTop w:val="0"/>
          <w:marBottom w:val="0"/>
          <w:divBdr>
            <w:top w:val="none" w:sz="0" w:space="0" w:color="auto"/>
            <w:left w:val="none" w:sz="0" w:space="0" w:color="auto"/>
            <w:bottom w:val="none" w:sz="0" w:space="0" w:color="auto"/>
            <w:right w:val="none" w:sz="0" w:space="0" w:color="auto"/>
          </w:divBdr>
        </w:div>
        <w:div w:id="761800937">
          <w:marLeft w:val="0"/>
          <w:marRight w:val="0"/>
          <w:marTop w:val="0"/>
          <w:marBottom w:val="0"/>
          <w:divBdr>
            <w:top w:val="none" w:sz="0" w:space="0" w:color="auto"/>
            <w:left w:val="none" w:sz="0" w:space="0" w:color="auto"/>
            <w:bottom w:val="none" w:sz="0" w:space="0" w:color="auto"/>
            <w:right w:val="none" w:sz="0" w:space="0" w:color="auto"/>
          </w:divBdr>
        </w:div>
        <w:div w:id="111483997">
          <w:marLeft w:val="0"/>
          <w:marRight w:val="0"/>
          <w:marTop w:val="0"/>
          <w:marBottom w:val="0"/>
          <w:divBdr>
            <w:top w:val="none" w:sz="0" w:space="0" w:color="auto"/>
            <w:left w:val="none" w:sz="0" w:space="0" w:color="auto"/>
            <w:bottom w:val="none" w:sz="0" w:space="0" w:color="auto"/>
            <w:right w:val="none" w:sz="0" w:space="0" w:color="auto"/>
          </w:divBdr>
        </w:div>
        <w:div w:id="448864494">
          <w:marLeft w:val="0"/>
          <w:marRight w:val="0"/>
          <w:marTop w:val="0"/>
          <w:marBottom w:val="0"/>
          <w:divBdr>
            <w:top w:val="none" w:sz="0" w:space="0" w:color="auto"/>
            <w:left w:val="none" w:sz="0" w:space="0" w:color="auto"/>
            <w:bottom w:val="none" w:sz="0" w:space="0" w:color="auto"/>
            <w:right w:val="none" w:sz="0" w:space="0" w:color="auto"/>
          </w:divBdr>
        </w:div>
        <w:div w:id="1786147476">
          <w:marLeft w:val="0"/>
          <w:marRight w:val="0"/>
          <w:marTop w:val="0"/>
          <w:marBottom w:val="0"/>
          <w:divBdr>
            <w:top w:val="none" w:sz="0" w:space="0" w:color="auto"/>
            <w:left w:val="none" w:sz="0" w:space="0" w:color="auto"/>
            <w:bottom w:val="none" w:sz="0" w:space="0" w:color="auto"/>
            <w:right w:val="none" w:sz="0" w:space="0" w:color="auto"/>
          </w:divBdr>
        </w:div>
        <w:div w:id="796216607">
          <w:marLeft w:val="0"/>
          <w:marRight w:val="0"/>
          <w:marTop w:val="0"/>
          <w:marBottom w:val="0"/>
          <w:divBdr>
            <w:top w:val="none" w:sz="0" w:space="0" w:color="auto"/>
            <w:left w:val="none" w:sz="0" w:space="0" w:color="auto"/>
            <w:bottom w:val="none" w:sz="0" w:space="0" w:color="auto"/>
            <w:right w:val="none" w:sz="0" w:space="0" w:color="auto"/>
          </w:divBdr>
        </w:div>
        <w:div w:id="1333800453">
          <w:marLeft w:val="0"/>
          <w:marRight w:val="0"/>
          <w:marTop w:val="0"/>
          <w:marBottom w:val="0"/>
          <w:divBdr>
            <w:top w:val="none" w:sz="0" w:space="0" w:color="auto"/>
            <w:left w:val="none" w:sz="0" w:space="0" w:color="auto"/>
            <w:bottom w:val="none" w:sz="0" w:space="0" w:color="auto"/>
            <w:right w:val="none" w:sz="0" w:space="0" w:color="auto"/>
          </w:divBdr>
        </w:div>
        <w:div w:id="353001214">
          <w:marLeft w:val="0"/>
          <w:marRight w:val="0"/>
          <w:marTop w:val="0"/>
          <w:marBottom w:val="0"/>
          <w:divBdr>
            <w:top w:val="none" w:sz="0" w:space="0" w:color="auto"/>
            <w:left w:val="none" w:sz="0" w:space="0" w:color="auto"/>
            <w:bottom w:val="none" w:sz="0" w:space="0" w:color="auto"/>
            <w:right w:val="none" w:sz="0" w:space="0" w:color="auto"/>
          </w:divBdr>
        </w:div>
        <w:div w:id="1226838145">
          <w:marLeft w:val="0"/>
          <w:marRight w:val="0"/>
          <w:marTop w:val="0"/>
          <w:marBottom w:val="0"/>
          <w:divBdr>
            <w:top w:val="none" w:sz="0" w:space="0" w:color="auto"/>
            <w:left w:val="none" w:sz="0" w:space="0" w:color="auto"/>
            <w:bottom w:val="none" w:sz="0" w:space="0" w:color="auto"/>
            <w:right w:val="none" w:sz="0" w:space="0" w:color="auto"/>
          </w:divBdr>
        </w:div>
        <w:div w:id="876115163">
          <w:marLeft w:val="0"/>
          <w:marRight w:val="0"/>
          <w:marTop w:val="0"/>
          <w:marBottom w:val="0"/>
          <w:divBdr>
            <w:top w:val="none" w:sz="0" w:space="0" w:color="auto"/>
            <w:left w:val="none" w:sz="0" w:space="0" w:color="auto"/>
            <w:bottom w:val="none" w:sz="0" w:space="0" w:color="auto"/>
            <w:right w:val="none" w:sz="0" w:space="0" w:color="auto"/>
          </w:divBdr>
        </w:div>
        <w:div w:id="331571735">
          <w:marLeft w:val="0"/>
          <w:marRight w:val="0"/>
          <w:marTop w:val="0"/>
          <w:marBottom w:val="0"/>
          <w:divBdr>
            <w:top w:val="none" w:sz="0" w:space="0" w:color="auto"/>
            <w:left w:val="none" w:sz="0" w:space="0" w:color="auto"/>
            <w:bottom w:val="none" w:sz="0" w:space="0" w:color="auto"/>
            <w:right w:val="none" w:sz="0" w:space="0" w:color="auto"/>
          </w:divBdr>
        </w:div>
        <w:div w:id="883759135">
          <w:marLeft w:val="0"/>
          <w:marRight w:val="0"/>
          <w:marTop w:val="0"/>
          <w:marBottom w:val="0"/>
          <w:divBdr>
            <w:top w:val="none" w:sz="0" w:space="0" w:color="auto"/>
            <w:left w:val="none" w:sz="0" w:space="0" w:color="auto"/>
            <w:bottom w:val="none" w:sz="0" w:space="0" w:color="auto"/>
            <w:right w:val="none" w:sz="0" w:space="0" w:color="auto"/>
          </w:divBdr>
        </w:div>
        <w:div w:id="1723795487">
          <w:marLeft w:val="0"/>
          <w:marRight w:val="0"/>
          <w:marTop w:val="0"/>
          <w:marBottom w:val="0"/>
          <w:divBdr>
            <w:top w:val="none" w:sz="0" w:space="0" w:color="auto"/>
            <w:left w:val="none" w:sz="0" w:space="0" w:color="auto"/>
            <w:bottom w:val="none" w:sz="0" w:space="0" w:color="auto"/>
            <w:right w:val="none" w:sz="0" w:space="0" w:color="auto"/>
          </w:divBdr>
        </w:div>
        <w:div w:id="305400582">
          <w:marLeft w:val="0"/>
          <w:marRight w:val="0"/>
          <w:marTop w:val="0"/>
          <w:marBottom w:val="0"/>
          <w:divBdr>
            <w:top w:val="none" w:sz="0" w:space="0" w:color="auto"/>
            <w:left w:val="none" w:sz="0" w:space="0" w:color="auto"/>
            <w:bottom w:val="none" w:sz="0" w:space="0" w:color="auto"/>
            <w:right w:val="none" w:sz="0" w:space="0" w:color="auto"/>
          </w:divBdr>
        </w:div>
        <w:div w:id="1606157276">
          <w:marLeft w:val="0"/>
          <w:marRight w:val="0"/>
          <w:marTop w:val="0"/>
          <w:marBottom w:val="0"/>
          <w:divBdr>
            <w:top w:val="none" w:sz="0" w:space="0" w:color="auto"/>
            <w:left w:val="none" w:sz="0" w:space="0" w:color="auto"/>
            <w:bottom w:val="none" w:sz="0" w:space="0" w:color="auto"/>
            <w:right w:val="none" w:sz="0" w:space="0" w:color="auto"/>
          </w:divBdr>
        </w:div>
        <w:div w:id="675494715">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
        <w:div w:id="785202631">
          <w:marLeft w:val="0"/>
          <w:marRight w:val="0"/>
          <w:marTop w:val="0"/>
          <w:marBottom w:val="0"/>
          <w:divBdr>
            <w:top w:val="none" w:sz="0" w:space="0" w:color="auto"/>
            <w:left w:val="none" w:sz="0" w:space="0" w:color="auto"/>
            <w:bottom w:val="none" w:sz="0" w:space="0" w:color="auto"/>
            <w:right w:val="none" w:sz="0" w:space="0" w:color="auto"/>
          </w:divBdr>
        </w:div>
        <w:div w:id="494995536">
          <w:marLeft w:val="0"/>
          <w:marRight w:val="0"/>
          <w:marTop w:val="0"/>
          <w:marBottom w:val="0"/>
          <w:divBdr>
            <w:top w:val="none" w:sz="0" w:space="0" w:color="auto"/>
            <w:left w:val="none" w:sz="0" w:space="0" w:color="auto"/>
            <w:bottom w:val="none" w:sz="0" w:space="0" w:color="auto"/>
            <w:right w:val="none" w:sz="0" w:space="0" w:color="auto"/>
          </w:divBdr>
        </w:div>
        <w:div w:id="1856991714">
          <w:marLeft w:val="0"/>
          <w:marRight w:val="0"/>
          <w:marTop w:val="0"/>
          <w:marBottom w:val="0"/>
          <w:divBdr>
            <w:top w:val="none" w:sz="0" w:space="0" w:color="auto"/>
            <w:left w:val="none" w:sz="0" w:space="0" w:color="auto"/>
            <w:bottom w:val="none" w:sz="0" w:space="0" w:color="auto"/>
            <w:right w:val="none" w:sz="0" w:space="0" w:color="auto"/>
          </w:divBdr>
        </w:div>
        <w:div w:id="336620191">
          <w:marLeft w:val="0"/>
          <w:marRight w:val="0"/>
          <w:marTop w:val="0"/>
          <w:marBottom w:val="0"/>
          <w:divBdr>
            <w:top w:val="none" w:sz="0" w:space="0" w:color="auto"/>
            <w:left w:val="none" w:sz="0" w:space="0" w:color="auto"/>
            <w:bottom w:val="none" w:sz="0" w:space="0" w:color="auto"/>
            <w:right w:val="none" w:sz="0" w:space="0" w:color="auto"/>
          </w:divBdr>
        </w:div>
        <w:div w:id="2146852104">
          <w:marLeft w:val="0"/>
          <w:marRight w:val="0"/>
          <w:marTop w:val="0"/>
          <w:marBottom w:val="0"/>
          <w:divBdr>
            <w:top w:val="none" w:sz="0" w:space="0" w:color="auto"/>
            <w:left w:val="none" w:sz="0" w:space="0" w:color="auto"/>
            <w:bottom w:val="none" w:sz="0" w:space="0" w:color="auto"/>
            <w:right w:val="none" w:sz="0" w:space="0" w:color="auto"/>
          </w:divBdr>
        </w:div>
        <w:div w:id="466243617">
          <w:marLeft w:val="0"/>
          <w:marRight w:val="0"/>
          <w:marTop w:val="0"/>
          <w:marBottom w:val="0"/>
          <w:divBdr>
            <w:top w:val="none" w:sz="0" w:space="0" w:color="auto"/>
            <w:left w:val="none" w:sz="0" w:space="0" w:color="auto"/>
            <w:bottom w:val="none" w:sz="0" w:space="0" w:color="auto"/>
            <w:right w:val="none" w:sz="0" w:space="0" w:color="auto"/>
          </w:divBdr>
        </w:div>
        <w:div w:id="864058503">
          <w:marLeft w:val="0"/>
          <w:marRight w:val="0"/>
          <w:marTop w:val="0"/>
          <w:marBottom w:val="0"/>
          <w:divBdr>
            <w:top w:val="none" w:sz="0" w:space="0" w:color="auto"/>
            <w:left w:val="none" w:sz="0" w:space="0" w:color="auto"/>
            <w:bottom w:val="none" w:sz="0" w:space="0" w:color="auto"/>
            <w:right w:val="none" w:sz="0" w:space="0" w:color="auto"/>
          </w:divBdr>
        </w:div>
        <w:div w:id="1910309059">
          <w:marLeft w:val="0"/>
          <w:marRight w:val="0"/>
          <w:marTop w:val="0"/>
          <w:marBottom w:val="0"/>
          <w:divBdr>
            <w:top w:val="none" w:sz="0" w:space="0" w:color="auto"/>
            <w:left w:val="none" w:sz="0" w:space="0" w:color="auto"/>
            <w:bottom w:val="none" w:sz="0" w:space="0" w:color="auto"/>
            <w:right w:val="none" w:sz="0" w:space="0" w:color="auto"/>
          </w:divBdr>
        </w:div>
        <w:div w:id="854924780">
          <w:marLeft w:val="0"/>
          <w:marRight w:val="0"/>
          <w:marTop w:val="0"/>
          <w:marBottom w:val="0"/>
          <w:divBdr>
            <w:top w:val="none" w:sz="0" w:space="0" w:color="auto"/>
            <w:left w:val="none" w:sz="0" w:space="0" w:color="auto"/>
            <w:bottom w:val="none" w:sz="0" w:space="0" w:color="auto"/>
            <w:right w:val="none" w:sz="0" w:space="0" w:color="auto"/>
          </w:divBdr>
        </w:div>
        <w:div w:id="1402437">
          <w:marLeft w:val="0"/>
          <w:marRight w:val="0"/>
          <w:marTop w:val="0"/>
          <w:marBottom w:val="0"/>
          <w:divBdr>
            <w:top w:val="none" w:sz="0" w:space="0" w:color="auto"/>
            <w:left w:val="none" w:sz="0" w:space="0" w:color="auto"/>
            <w:bottom w:val="none" w:sz="0" w:space="0" w:color="auto"/>
            <w:right w:val="none" w:sz="0" w:space="0" w:color="auto"/>
          </w:divBdr>
        </w:div>
        <w:div w:id="335351454">
          <w:marLeft w:val="0"/>
          <w:marRight w:val="0"/>
          <w:marTop w:val="0"/>
          <w:marBottom w:val="0"/>
          <w:divBdr>
            <w:top w:val="none" w:sz="0" w:space="0" w:color="auto"/>
            <w:left w:val="none" w:sz="0" w:space="0" w:color="auto"/>
            <w:bottom w:val="none" w:sz="0" w:space="0" w:color="auto"/>
            <w:right w:val="none" w:sz="0" w:space="0" w:color="auto"/>
          </w:divBdr>
        </w:div>
        <w:div w:id="1122115864">
          <w:marLeft w:val="0"/>
          <w:marRight w:val="0"/>
          <w:marTop w:val="0"/>
          <w:marBottom w:val="0"/>
          <w:divBdr>
            <w:top w:val="none" w:sz="0" w:space="0" w:color="auto"/>
            <w:left w:val="none" w:sz="0" w:space="0" w:color="auto"/>
            <w:bottom w:val="none" w:sz="0" w:space="0" w:color="auto"/>
            <w:right w:val="none" w:sz="0" w:space="0" w:color="auto"/>
          </w:divBdr>
        </w:div>
        <w:div w:id="428813177">
          <w:marLeft w:val="0"/>
          <w:marRight w:val="0"/>
          <w:marTop w:val="0"/>
          <w:marBottom w:val="0"/>
          <w:divBdr>
            <w:top w:val="none" w:sz="0" w:space="0" w:color="auto"/>
            <w:left w:val="none" w:sz="0" w:space="0" w:color="auto"/>
            <w:bottom w:val="none" w:sz="0" w:space="0" w:color="auto"/>
            <w:right w:val="none" w:sz="0" w:space="0" w:color="auto"/>
          </w:divBdr>
        </w:div>
        <w:div w:id="1621377362">
          <w:marLeft w:val="0"/>
          <w:marRight w:val="0"/>
          <w:marTop w:val="0"/>
          <w:marBottom w:val="0"/>
          <w:divBdr>
            <w:top w:val="none" w:sz="0" w:space="0" w:color="auto"/>
            <w:left w:val="none" w:sz="0" w:space="0" w:color="auto"/>
            <w:bottom w:val="none" w:sz="0" w:space="0" w:color="auto"/>
            <w:right w:val="none" w:sz="0" w:space="0" w:color="auto"/>
          </w:divBdr>
        </w:div>
        <w:div w:id="225069264">
          <w:marLeft w:val="0"/>
          <w:marRight w:val="0"/>
          <w:marTop w:val="0"/>
          <w:marBottom w:val="0"/>
          <w:divBdr>
            <w:top w:val="none" w:sz="0" w:space="0" w:color="auto"/>
            <w:left w:val="none" w:sz="0" w:space="0" w:color="auto"/>
            <w:bottom w:val="none" w:sz="0" w:space="0" w:color="auto"/>
            <w:right w:val="none" w:sz="0" w:space="0" w:color="auto"/>
          </w:divBdr>
        </w:div>
        <w:div w:id="2124379570">
          <w:marLeft w:val="0"/>
          <w:marRight w:val="0"/>
          <w:marTop w:val="0"/>
          <w:marBottom w:val="0"/>
          <w:divBdr>
            <w:top w:val="none" w:sz="0" w:space="0" w:color="auto"/>
            <w:left w:val="none" w:sz="0" w:space="0" w:color="auto"/>
            <w:bottom w:val="none" w:sz="0" w:space="0" w:color="auto"/>
            <w:right w:val="none" w:sz="0" w:space="0" w:color="auto"/>
          </w:divBdr>
        </w:div>
        <w:div w:id="1261716814">
          <w:marLeft w:val="0"/>
          <w:marRight w:val="0"/>
          <w:marTop w:val="0"/>
          <w:marBottom w:val="0"/>
          <w:divBdr>
            <w:top w:val="none" w:sz="0" w:space="0" w:color="auto"/>
            <w:left w:val="none" w:sz="0" w:space="0" w:color="auto"/>
            <w:bottom w:val="none" w:sz="0" w:space="0" w:color="auto"/>
            <w:right w:val="none" w:sz="0" w:space="0" w:color="auto"/>
          </w:divBdr>
        </w:div>
        <w:div w:id="1516504587">
          <w:marLeft w:val="0"/>
          <w:marRight w:val="0"/>
          <w:marTop w:val="0"/>
          <w:marBottom w:val="0"/>
          <w:divBdr>
            <w:top w:val="none" w:sz="0" w:space="0" w:color="auto"/>
            <w:left w:val="none" w:sz="0" w:space="0" w:color="auto"/>
            <w:bottom w:val="none" w:sz="0" w:space="0" w:color="auto"/>
            <w:right w:val="none" w:sz="0" w:space="0" w:color="auto"/>
          </w:divBdr>
        </w:div>
        <w:div w:id="1375345214">
          <w:marLeft w:val="0"/>
          <w:marRight w:val="0"/>
          <w:marTop w:val="0"/>
          <w:marBottom w:val="0"/>
          <w:divBdr>
            <w:top w:val="none" w:sz="0" w:space="0" w:color="auto"/>
            <w:left w:val="none" w:sz="0" w:space="0" w:color="auto"/>
            <w:bottom w:val="none" w:sz="0" w:space="0" w:color="auto"/>
            <w:right w:val="none" w:sz="0" w:space="0" w:color="auto"/>
          </w:divBdr>
        </w:div>
        <w:div w:id="1059669486">
          <w:marLeft w:val="0"/>
          <w:marRight w:val="0"/>
          <w:marTop w:val="0"/>
          <w:marBottom w:val="0"/>
          <w:divBdr>
            <w:top w:val="none" w:sz="0" w:space="0" w:color="auto"/>
            <w:left w:val="none" w:sz="0" w:space="0" w:color="auto"/>
            <w:bottom w:val="none" w:sz="0" w:space="0" w:color="auto"/>
            <w:right w:val="none" w:sz="0" w:space="0" w:color="auto"/>
          </w:divBdr>
        </w:div>
        <w:div w:id="1698921027">
          <w:marLeft w:val="0"/>
          <w:marRight w:val="0"/>
          <w:marTop w:val="0"/>
          <w:marBottom w:val="0"/>
          <w:divBdr>
            <w:top w:val="none" w:sz="0" w:space="0" w:color="auto"/>
            <w:left w:val="none" w:sz="0" w:space="0" w:color="auto"/>
            <w:bottom w:val="none" w:sz="0" w:space="0" w:color="auto"/>
            <w:right w:val="none" w:sz="0" w:space="0" w:color="auto"/>
          </w:divBdr>
        </w:div>
        <w:div w:id="26562460">
          <w:marLeft w:val="0"/>
          <w:marRight w:val="0"/>
          <w:marTop w:val="0"/>
          <w:marBottom w:val="0"/>
          <w:divBdr>
            <w:top w:val="none" w:sz="0" w:space="0" w:color="auto"/>
            <w:left w:val="none" w:sz="0" w:space="0" w:color="auto"/>
            <w:bottom w:val="none" w:sz="0" w:space="0" w:color="auto"/>
            <w:right w:val="none" w:sz="0" w:space="0" w:color="auto"/>
          </w:divBdr>
        </w:div>
        <w:div w:id="598374738">
          <w:marLeft w:val="0"/>
          <w:marRight w:val="0"/>
          <w:marTop w:val="0"/>
          <w:marBottom w:val="0"/>
          <w:divBdr>
            <w:top w:val="none" w:sz="0" w:space="0" w:color="auto"/>
            <w:left w:val="none" w:sz="0" w:space="0" w:color="auto"/>
            <w:bottom w:val="none" w:sz="0" w:space="0" w:color="auto"/>
            <w:right w:val="none" w:sz="0" w:space="0" w:color="auto"/>
          </w:divBdr>
        </w:div>
        <w:div w:id="1525093857">
          <w:marLeft w:val="0"/>
          <w:marRight w:val="0"/>
          <w:marTop w:val="0"/>
          <w:marBottom w:val="0"/>
          <w:divBdr>
            <w:top w:val="none" w:sz="0" w:space="0" w:color="auto"/>
            <w:left w:val="none" w:sz="0" w:space="0" w:color="auto"/>
            <w:bottom w:val="none" w:sz="0" w:space="0" w:color="auto"/>
            <w:right w:val="none" w:sz="0" w:space="0" w:color="auto"/>
          </w:divBdr>
        </w:div>
        <w:div w:id="1596283083">
          <w:marLeft w:val="0"/>
          <w:marRight w:val="0"/>
          <w:marTop w:val="0"/>
          <w:marBottom w:val="0"/>
          <w:divBdr>
            <w:top w:val="none" w:sz="0" w:space="0" w:color="auto"/>
            <w:left w:val="none" w:sz="0" w:space="0" w:color="auto"/>
            <w:bottom w:val="none" w:sz="0" w:space="0" w:color="auto"/>
            <w:right w:val="none" w:sz="0" w:space="0" w:color="auto"/>
          </w:divBdr>
        </w:div>
        <w:div w:id="1963149248">
          <w:marLeft w:val="0"/>
          <w:marRight w:val="0"/>
          <w:marTop w:val="0"/>
          <w:marBottom w:val="0"/>
          <w:divBdr>
            <w:top w:val="none" w:sz="0" w:space="0" w:color="auto"/>
            <w:left w:val="none" w:sz="0" w:space="0" w:color="auto"/>
            <w:bottom w:val="none" w:sz="0" w:space="0" w:color="auto"/>
            <w:right w:val="none" w:sz="0" w:space="0" w:color="auto"/>
          </w:divBdr>
        </w:div>
        <w:div w:id="612058807">
          <w:marLeft w:val="0"/>
          <w:marRight w:val="0"/>
          <w:marTop w:val="0"/>
          <w:marBottom w:val="0"/>
          <w:divBdr>
            <w:top w:val="none" w:sz="0" w:space="0" w:color="auto"/>
            <w:left w:val="none" w:sz="0" w:space="0" w:color="auto"/>
            <w:bottom w:val="none" w:sz="0" w:space="0" w:color="auto"/>
            <w:right w:val="none" w:sz="0" w:space="0" w:color="auto"/>
          </w:divBdr>
        </w:div>
        <w:div w:id="1993871748">
          <w:marLeft w:val="0"/>
          <w:marRight w:val="0"/>
          <w:marTop w:val="0"/>
          <w:marBottom w:val="0"/>
          <w:divBdr>
            <w:top w:val="none" w:sz="0" w:space="0" w:color="auto"/>
            <w:left w:val="none" w:sz="0" w:space="0" w:color="auto"/>
            <w:bottom w:val="none" w:sz="0" w:space="0" w:color="auto"/>
            <w:right w:val="none" w:sz="0" w:space="0" w:color="auto"/>
          </w:divBdr>
        </w:div>
        <w:div w:id="2138644096">
          <w:marLeft w:val="0"/>
          <w:marRight w:val="0"/>
          <w:marTop w:val="0"/>
          <w:marBottom w:val="0"/>
          <w:divBdr>
            <w:top w:val="none" w:sz="0" w:space="0" w:color="auto"/>
            <w:left w:val="none" w:sz="0" w:space="0" w:color="auto"/>
            <w:bottom w:val="none" w:sz="0" w:space="0" w:color="auto"/>
            <w:right w:val="none" w:sz="0" w:space="0" w:color="auto"/>
          </w:divBdr>
        </w:div>
        <w:div w:id="452483899">
          <w:marLeft w:val="0"/>
          <w:marRight w:val="0"/>
          <w:marTop w:val="0"/>
          <w:marBottom w:val="0"/>
          <w:divBdr>
            <w:top w:val="none" w:sz="0" w:space="0" w:color="auto"/>
            <w:left w:val="none" w:sz="0" w:space="0" w:color="auto"/>
            <w:bottom w:val="none" w:sz="0" w:space="0" w:color="auto"/>
            <w:right w:val="none" w:sz="0" w:space="0" w:color="auto"/>
          </w:divBdr>
        </w:div>
        <w:div w:id="191312288">
          <w:marLeft w:val="0"/>
          <w:marRight w:val="0"/>
          <w:marTop w:val="0"/>
          <w:marBottom w:val="0"/>
          <w:divBdr>
            <w:top w:val="none" w:sz="0" w:space="0" w:color="auto"/>
            <w:left w:val="none" w:sz="0" w:space="0" w:color="auto"/>
            <w:bottom w:val="none" w:sz="0" w:space="0" w:color="auto"/>
            <w:right w:val="none" w:sz="0" w:space="0" w:color="auto"/>
          </w:divBdr>
        </w:div>
        <w:div w:id="1810588663">
          <w:marLeft w:val="0"/>
          <w:marRight w:val="0"/>
          <w:marTop w:val="0"/>
          <w:marBottom w:val="0"/>
          <w:divBdr>
            <w:top w:val="none" w:sz="0" w:space="0" w:color="auto"/>
            <w:left w:val="none" w:sz="0" w:space="0" w:color="auto"/>
            <w:bottom w:val="none" w:sz="0" w:space="0" w:color="auto"/>
            <w:right w:val="none" w:sz="0" w:space="0" w:color="auto"/>
          </w:divBdr>
        </w:div>
        <w:div w:id="498350430">
          <w:marLeft w:val="0"/>
          <w:marRight w:val="0"/>
          <w:marTop w:val="0"/>
          <w:marBottom w:val="0"/>
          <w:divBdr>
            <w:top w:val="none" w:sz="0" w:space="0" w:color="auto"/>
            <w:left w:val="none" w:sz="0" w:space="0" w:color="auto"/>
            <w:bottom w:val="none" w:sz="0" w:space="0" w:color="auto"/>
            <w:right w:val="none" w:sz="0" w:space="0" w:color="auto"/>
          </w:divBdr>
        </w:div>
        <w:div w:id="1899828019">
          <w:marLeft w:val="0"/>
          <w:marRight w:val="0"/>
          <w:marTop w:val="0"/>
          <w:marBottom w:val="0"/>
          <w:divBdr>
            <w:top w:val="none" w:sz="0" w:space="0" w:color="auto"/>
            <w:left w:val="none" w:sz="0" w:space="0" w:color="auto"/>
            <w:bottom w:val="none" w:sz="0" w:space="0" w:color="auto"/>
            <w:right w:val="none" w:sz="0" w:space="0" w:color="auto"/>
          </w:divBdr>
        </w:div>
        <w:div w:id="490340626">
          <w:marLeft w:val="0"/>
          <w:marRight w:val="0"/>
          <w:marTop w:val="0"/>
          <w:marBottom w:val="0"/>
          <w:divBdr>
            <w:top w:val="none" w:sz="0" w:space="0" w:color="auto"/>
            <w:left w:val="none" w:sz="0" w:space="0" w:color="auto"/>
            <w:bottom w:val="none" w:sz="0" w:space="0" w:color="auto"/>
            <w:right w:val="none" w:sz="0" w:space="0" w:color="auto"/>
          </w:divBdr>
        </w:div>
        <w:div w:id="340206141">
          <w:marLeft w:val="0"/>
          <w:marRight w:val="0"/>
          <w:marTop w:val="0"/>
          <w:marBottom w:val="0"/>
          <w:divBdr>
            <w:top w:val="none" w:sz="0" w:space="0" w:color="auto"/>
            <w:left w:val="none" w:sz="0" w:space="0" w:color="auto"/>
            <w:bottom w:val="none" w:sz="0" w:space="0" w:color="auto"/>
            <w:right w:val="none" w:sz="0" w:space="0" w:color="auto"/>
          </w:divBdr>
        </w:div>
        <w:div w:id="156310864">
          <w:marLeft w:val="0"/>
          <w:marRight w:val="0"/>
          <w:marTop w:val="0"/>
          <w:marBottom w:val="0"/>
          <w:divBdr>
            <w:top w:val="none" w:sz="0" w:space="0" w:color="auto"/>
            <w:left w:val="none" w:sz="0" w:space="0" w:color="auto"/>
            <w:bottom w:val="none" w:sz="0" w:space="0" w:color="auto"/>
            <w:right w:val="none" w:sz="0" w:space="0" w:color="auto"/>
          </w:divBdr>
        </w:div>
        <w:div w:id="612130210">
          <w:marLeft w:val="0"/>
          <w:marRight w:val="0"/>
          <w:marTop w:val="0"/>
          <w:marBottom w:val="0"/>
          <w:divBdr>
            <w:top w:val="none" w:sz="0" w:space="0" w:color="auto"/>
            <w:left w:val="none" w:sz="0" w:space="0" w:color="auto"/>
            <w:bottom w:val="none" w:sz="0" w:space="0" w:color="auto"/>
            <w:right w:val="none" w:sz="0" w:space="0" w:color="auto"/>
          </w:divBdr>
        </w:div>
        <w:div w:id="554120306">
          <w:marLeft w:val="0"/>
          <w:marRight w:val="0"/>
          <w:marTop w:val="0"/>
          <w:marBottom w:val="0"/>
          <w:divBdr>
            <w:top w:val="none" w:sz="0" w:space="0" w:color="auto"/>
            <w:left w:val="none" w:sz="0" w:space="0" w:color="auto"/>
            <w:bottom w:val="none" w:sz="0" w:space="0" w:color="auto"/>
            <w:right w:val="none" w:sz="0" w:space="0" w:color="auto"/>
          </w:divBdr>
        </w:div>
        <w:div w:id="522521785">
          <w:marLeft w:val="0"/>
          <w:marRight w:val="0"/>
          <w:marTop w:val="0"/>
          <w:marBottom w:val="0"/>
          <w:divBdr>
            <w:top w:val="none" w:sz="0" w:space="0" w:color="auto"/>
            <w:left w:val="none" w:sz="0" w:space="0" w:color="auto"/>
            <w:bottom w:val="none" w:sz="0" w:space="0" w:color="auto"/>
            <w:right w:val="none" w:sz="0" w:space="0" w:color="auto"/>
          </w:divBdr>
        </w:div>
        <w:div w:id="266892915">
          <w:marLeft w:val="0"/>
          <w:marRight w:val="0"/>
          <w:marTop w:val="0"/>
          <w:marBottom w:val="0"/>
          <w:divBdr>
            <w:top w:val="none" w:sz="0" w:space="0" w:color="auto"/>
            <w:left w:val="none" w:sz="0" w:space="0" w:color="auto"/>
            <w:bottom w:val="none" w:sz="0" w:space="0" w:color="auto"/>
            <w:right w:val="none" w:sz="0" w:space="0" w:color="auto"/>
          </w:divBdr>
        </w:div>
        <w:div w:id="1163736666">
          <w:marLeft w:val="0"/>
          <w:marRight w:val="0"/>
          <w:marTop w:val="0"/>
          <w:marBottom w:val="0"/>
          <w:divBdr>
            <w:top w:val="none" w:sz="0" w:space="0" w:color="auto"/>
            <w:left w:val="none" w:sz="0" w:space="0" w:color="auto"/>
            <w:bottom w:val="none" w:sz="0" w:space="0" w:color="auto"/>
            <w:right w:val="none" w:sz="0" w:space="0" w:color="auto"/>
          </w:divBdr>
        </w:div>
        <w:div w:id="761415536">
          <w:marLeft w:val="0"/>
          <w:marRight w:val="0"/>
          <w:marTop w:val="0"/>
          <w:marBottom w:val="0"/>
          <w:divBdr>
            <w:top w:val="none" w:sz="0" w:space="0" w:color="auto"/>
            <w:left w:val="none" w:sz="0" w:space="0" w:color="auto"/>
            <w:bottom w:val="none" w:sz="0" w:space="0" w:color="auto"/>
            <w:right w:val="none" w:sz="0" w:space="0" w:color="auto"/>
          </w:divBdr>
        </w:div>
        <w:div w:id="773743861">
          <w:marLeft w:val="0"/>
          <w:marRight w:val="0"/>
          <w:marTop w:val="0"/>
          <w:marBottom w:val="0"/>
          <w:divBdr>
            <w:top w:val="none" w:sz="0" w:space="0" w:color="auto"/>
            <w:left w:val="none" w:sz="0" w:space="0" w:color="auto"/>
            <w:bottom w:val="none" w:sz="0" w:space="0" w:color="auto"/>
            <w:right w:val="none" w:sz="0" w:space="0" w:color="auto"/>
          </w:divBdr>
        </w:div>
        <w:div w:id="944729047">
          <w:marLeft w:val="0"/>
          <w:marRight w:val="0"/>
          <w:marTop w:val="0"/>
          <w:marBottom w:val="0"/>
          <w:divBdr>
            <w:top w:val="none" w:sz="0" w:space="0" w:color="auto"/>
            <w:left w:val="none" w:sz="0" w:space="0" w:color="auto"/>
            <w:bottom w:val="none" w:sz="0" w:space="0" w:color="auto"/>
            <w:right w:val="none" w:sz="0" w:space="0" w:color="auto"/>
          </w:divBdr>
        </w:div>
        <w:div w:id="1245605536">
          <w:marLeft w:val="0"/>
          <w:marRight w:val="0"/>
          <w:marTop w:val="0"/>
          <w:marBottom w:val="0"/>
          <w:divBdr>
            <w:top w:val="none" w:sz="0" w:space="0" w:color="auto"/>
            <w:left w:val="none" w:sz="0" w:space="0" w:color="auto"/>
            <w:bottom w:val="none" w:sz="0" w:space="0" w:color="auto"/>
            <w:right w:val="none" w:sz="0" w:space="0" w:color="auto"/>
          </w:divBdr>
        </w:div>
        <w:div w:id="344402455">
          <w:marLeft w:val="0"/>
          <w:marRight w:val="0"/>
          <w:marTop w:val="0"/>
          <w:marBottom w:val="0"/>
          <w:divBdr>
            <w:top w:val="none" w:sz="0" w:space="0" w:color="auto"/>
            <w:left w:val="none" w:sz="0" w:space="0" w:color="auto"/>
            <w:bottom w:val="none" w:sz="0" w:space="0" w:color="auto"/>
            <w:right w:val="none" w:sz="0" w:space="0" w:color="auto"/>
          </w:divBdr>
        </w:div>
        <w:div w:id="1001010607">
          <w:marLeft w:val="0"/>
          <w:marRight w:val="0"/>
          <w:marTop w:val="0"/>
          <w:marBottom w:val="0"/>
          <w:divBdr>
            <w:top w:val="none" w:sz="0" w:space="0" w:color="auto"/>
            <w:left w:val="none" w:sz="0" w:space="0" w:color="auto"/>
            <w:bottom w:val="none" w:sz="0" w:space="0" w:color="auto"/>
            <w:right w:val="none" w:sz="0" w:space="0" w:color="auto"/>
          </w:divBdr>
        </w:div>
        <w:div w:id="314070042">
          <w:marLeft w:val="0"/>
          <w:marRight w:val="0"/>
          <w:marTop w:val="0"/>
          <w:marBottom w:val="0"/>
          <w:divBdr>
            <w:top w:val="none" w:sz="0" w:space="0" w:color="auto"/>
            <w:left w:val="none" w:sz="0" w:space="0" w:color="auto"/>
            <w:bottom w:val="none" w:sz="0" w:space="0" w:color="auto"/>
            <w:right w:val="none" w:sz="0" w:space="0" w:color="auto"/>
          </w:divBdr>
        </w:div>
        <w:div w:id="467549699">
          <w:marLeft w:val="0"/>
          <w:marRight w:val="0"/>
          <w:marTop w:val="0"/>
          <w:marBottom w:val="0"/>
          <w:divBdr>
            <w:top w:val="none" w:sz="0" w:space="0" w:color="auto"/>
            <w:left w:val="none" w:sz="0" w:space="0" w:color="auto"/>
            <w:bottom w:val="none" w:sz="0" w:space="0" w:color="auto"/>
            <w:right w:val="none" w:sz="0" w:space="0" w:color="auto"/>
          </w:divBdr>
        </w:div>
        <w:div w:id="446656745">
          <w:marLeft w:val="0"/>
          <w:marRight w:val="0"/>
          <w:marTop w:val="0"/>
          <w:marBottom w:val="0"/>
          <w:divBdr>
            <w:top w:val="none" w:sz="0" w:space="0" w:color="auto"/>
            <w:left w:val="none" w:sz="0" w:space="0" w:color="auto"/>
            <w:bottom w:val="none" w:sz="0" w:space="0" w:color="auto"/>
            <w:right w:val="none" w:sz="0" w:space="0" w:color="auto"/>
          </w:divBdr>
        </w:div>
        <w:div w:id="957033266">
          <w:marLeft w:val="0"/>
          <w:marRight w:val="0"/>
          <w:marTop w:val="0"/>
          <w:marBottom w:val="0"/>
          <w:divBdr>
            <w:top w:val="none" w:sz="0" w:space="0" w:color="auto"/>
            <w:left w:val="none" w:sz="0" w:space="0" w:color="auto"/>
            <w:bottom w:val="none" w:sz="0" w:space="0" w:color="auto"/>
            <w:right w:val="none" w:sz="0" w:space="0" w:color="auto"/>
          </w:divBdr>
        </w:div>
        <w:div w:id="569006081">
          <w:marLeft w:val="0"/>
          <w:marRight w:val="0"/>
          <w:marTop w:val="0"/>
          <w:marBottom w:val="0"/>
          <w:divBdr>
            <w:top w:val="none" w:sz="0" w:space="0" w:color="auto"/>
            <w:left w:val="none" w:sz="0" w:space="0" w:color="auto"/>
            <w:bottom w:val="none" w:sz="0" w:space="0" w:color="auto"/>
            <w:right w:val="none" w:sz="0" w:space="0" w:color="auto"/>
          </w:divBdr>
        </w:div>
        <w:div w:id="1177503000">
          <w:marLeft w:val="0"/>
          <w:marRight w:val="0"/>
          <w:marTop w:val="0"/>
          <w:marBottom w:val="0"/>
          <w:divBdr>
            <w:top w:val="none" w:sz="0" w:space="0" w:color="auto"/>
            <w:left w:val="none" w:sz="0" w:space="0" w:color="auto"/>
            <w:bottom w:val="none" w:sz="0" w:space="0" w:color="auto"/>
            <w:right w:val="none" w:sz="0" w:space="0" w:color="auto"/>
          </w:divBdr>
        </w:div>
        <w:div w:id="1157578802">
          <w:marLeft w:val="0"/>
          <w:marRight w:val="0"/>
          <w:marTop w:val="0"/>
          <w:marBottom w:val="0"/>
          <w:divBdr>
            <w:top w:val="none" w:sz="0" w:space="0" w:color="auto"/>
            <w:left w:val="none" w:sz="0" w:space="0" w:color="auto"/>
            <w:bottom w:val="none" w:sz="0" w:space="0" w:color="auto"/>
            <w:right w:val="none" w:sz="0" w:space="0" w:color="auto"/>
          </w:divBdr>
        </w:div>
        <w:div w:id="1817068209">
          <w:marLeft w:val="0"/>
          <w:marRight w:val="0"/>
          <w:marTop w:val="0"/>
          <w:marBottom w:val="0"/>
          <w:divBdr>
            <w:top w:val="none" w:sz="0" w:space="0" w:color="auto"/>
            <w:left w:val="none" w:sz="0" w:space="0" w:color="auto"/>
            <w:bottom w:val="none" w:sz="0" w:space="0" w:color="auto"/>
            <w:right w:val="none" w:sz="0" w:space="0" w:color="auto"/>
          </w:divBdr>
        </w:div>
        <w:div w:id="703822207">
          <w:marLeft w:val="0"/>
          <w:marRight w:val="0"/>
          <w:marTop w:val="0"/>
          <w:marBottom w:val="0"/>
          <w:divBdr>
            <w:top w:val="none" w:sz="0" w:space="0" w:color="auto"/>
            <w:left w:val="none" w:sz="0" w:space="0" w:color="auto"/>
            <w:bottom w:val="none" w:sz="0" w:space="0" w:color="auto"/>
            <w:right w:val="none" w:sz="0" w:space="0" w:color="auto"/>
          </w:divBdr>
        </w:div>
        <w:div w:id="975911000">
          <w:marLeft w:val="0"/>
          <w:marRight w:val="0"/>
          <w:marTop w:val="0"/>
          <w:marBottom w:val="0"/>
          <w:divBdr>
            <w:top w:val="none" w:sz="0" w:space="0" w:color="auto"/>
            <w:left w:val="none" w:sz="0" w:space="0" w:color="auto"/>
            <w:bottom w:val="none" w:sz="0" w:space="0" w:color="auto"/>
            <w:right w:val="none" w:sz="0" w:space="0" w:color="auto"/>
          </w:divBdr>
        </w:div>
        <w:div w:id="442655591">
          <w:marLeft w:val="0"/>
          <w:marRight w:val="0"/>
          <w:marTop w:val="0"/>
          <w:marBottom w:val="0"/>
          <w:divBdr>
            <w:top w:val="none" w:sz="0" w:space="0" w:color="auto"/>
            <w:left w:val="none" w:sz="0" w:space="0" w:color="auto"/>
            <w:bottom w:val="none" w:sz="0" w:space="0" w:color="auto"/>
            <w:right w:val="none" w:sz="0" w:space="0" w:color="auto"/>
          </w:divBdr>
        </w:div>
        <w:div w:id="2120643102">
          <w:marLeft w:val="0"/>
          <w:marRight w:val="0"/>
          <w:marTop w:val="0"/>
          <w:marBottom w:val="0"/>
          <w:divBdr>
            <w:top w:val="none" w:sz="0" w:space="0" w:color="auto"/>
            <w:left w:val="none" w:sz="0" w:space="0" w:color="auto"/>
            <w:bottom w:val="none" w:sz="0" w:space="0" w:color="auto"/>
            <w:right w:val="none" w:sz="0" w:space="0" w:color="auto"/>
          </w:divBdr>
        </w:div>
        <w:div w:id="471869400">
          <w:marLeft w:val="0"/>
          <w:marRight w:val="0"/>
          <w:marTop w:val="0"/>
          <w:marBottom w:val="0"/>
          <w:divBdr>
            <w:top w:val="none" w:sz="0" w:space="0" w:color="auto"/>
            <w:left w:val="none" w:sz="0" w:space="0" w:color="auto"/>
            <w:bottom w:val="none" w:sz="0" w:space="0" w:color="auto"/>
            <w:right w:val="none" w:sz="0" w:space="0" w:color="auto"/>
          </w:divBdr>
        </w:div>
        <w:div w:id="436217512">
          <w:marLeft w:val="0"/>
          <w:marRight w:val="0"/>
          <w:marTop w:val="0"/>
          <w:marBottom w:val="0"/>
          <w:divBdr>
            <w:top w:val="none" w:sz="0" w:space="0" w:color="auto"/>
            <w:left w:val="none" w:sz="0" w:space="0" w:color="auto"/>
            <w:bottom w:val="none" w:sz="0" w:space="0" w:color="auto"/>
            <w:right w:val="none" w:sz="0" w:space="0" w:color="auto"/>
          </w:divBdr>
        </w:div>
        <w:div w:id="332682022">
          <w:marLeft w:val="0"/>
          <w:marRight w:val="0"/>
          <w:marTop w:val="0"/>
          <w:marBottom w:val="0"/>
          <w:divBdr>
            <w:top w:val="none" w:sz="0" w:space="0" w:color="auto"/>
            <w:left w:val="none" w:sz="0" w:space="0" w:color="auto"/>
            <w:bottom w:val="none" w:sz="0" w:space="0" w:color="auto"/>
            <w:right w:val="none" w:sz="0" w:space="0" w:color="auto"/>
          </w:divBdr>
        </w:div>
        <w:div w:id="2003923726">
          <w:marLeft w:val="0"/>
          <w:marRight w:val="0"/>
          <w:marTop w:val="0"/>
          <w:marBottom w:val="0"/>
          <w:divBdr>
            <w:top w:val="none" w:sz="0" w:space="0" w:color="auto"/>
            <w:left w:val="none" w:sz="0" w:space="0" w:color="auto"/>
            <w:bottom w:val="none" w:sz="0" w:space="0" w:color="auto"/>
            <w:right w:val="none" w:sz="0" w:space="0" w:color="auto"/>
          </w:divBdr>
        </w:div>
        <w:div w:id="2037996390">
          <w:marLeft w:val="0"/>
          <w:marRight w:val="0"/>
          <w:marTop w:val="0"/>
          <w:marBottom w:val="0"/>
          <w:divBdr>
            <w:top w:val="none" w:sz="0" w:space="0" w:color="auto"/>
            <w:left w:val="none" w:sz="0" w:space="0" w:color="auto"/>
            <w:bottom w:val="none" w:sz="0" w:space="0" w:color="auto"/>
            <w:right w:val="none" w:sz="0" w:space="0" w:color="auto"/>
          </w:divBdr>
        </w:div>
        <w:div w:id="121533160">
          <w:marLeft w:val="0"/>
          <w:marRight w:val="0"/>
          <w:marTop w:val="0"/>
          <w:marBottom w:val="0"/>
          <w:divBdr>
            <w:top w:val="none" w:sz="0" w:space="0" w:color="auto"/>
            <w:left w:val="none" w:sz="0" w:space="0" w:color="auto"/>
            <w:bottom w:val="none" w:sz="0" w:space="0" w:color="auto"/>
            <w:right w:val="none" w:sz="0" w:space="0" w:color="auto"/>
          </w:divBdr>
        </w:div>
        <w:div w:id="1553348929">
          <w:marLeft w:val="0"/>
          <w:marRight w:val="0"/>
          <w:marTop w:val="0"/>
          <w:marBottom w:val="0"/>
          <w:divBdr>
            <w:top w:val="none" w:sz="0" w:space="0" w:color="auto"/>
            <w:left w:val="none" w:sz="0" w:space="0" w:color="auto"/>
            <w:bottom w:val="none" w:sz="0" w:space="0" w:color="auto"/>
            <w:right w:val="none" w:sz="0" w:space="0" w:color="auto"/>
          </w:divBdr>
        </w:div>
        <w:div w:id="181476414">
          <w:marLeft w:val="0"/>
          <w:marRight w:val="0"/>
          <w:marTop w:val="0"/>
          <w:marBottom w:val="0"/>
          <w:divBdr>
            <w:top w:val="none" w:sz="0" w:space="0" w:color="auto"/>
            <w:left w:val="none" w:sz="0" w:space="0" w:color="auto"/>
            <w:bottom w:val="none" w:sz="0" w:space="0" w:color="auto"/>
            <w:right w:val="none" w:sz="0" w:space="0" w:color="auto"/>
          </w:divBdr>
        </w:div>
        <w:div w:id="64225461">
          <w:marLeft w:val="0"/>
          <w:marRight w:val="0"/>
          <w:marTop w:val="0"/>
          <w:marBottom w:val="0"/>
          <w:divBdr>
            <w:top w:val="none" w:sz="0" w:space="0" w:color="auto"/>
            <w:left w:val="none" w:sz="0" w:space="0" w:color="auto"/>
            <w:bottom w:val="none" w:sz="0" w:space="0" w:color="auto"/>
            <w:right w:val="none" w:sz="0" w:space="0" w:color="auto"/>
          </w:divBdr>
        </w:div>
        <w:div w:id="395591253">
          <w:marLeft w:val="0"/>
          <w:marRight w:val="0"/>
          <w:marTop w:val="0"/>
          <w:marBottom w:val="0"/>
          <w:divBdr>
            <w:top w:val="none" w:sz="0" w:space="0" w:color="auto"/>
            <w:left w:val="none" w:sz="0" w:space="0" w:color="auto"/>
            <w:bottom w:val="none" w:sz="0" w:space="0" w:color="auto"/>
            <w:right w:val="none" w:sz="0" w:space="0" w:color="auto"/>
          </w:divBdr>
        </w:div>
        <w:div w:id="1782216277">
          <w:marLeft w:val="0"/>
          <w:marRight w:val="0"/>
          <w:marTop w:val="0"/>
          <w:marBottom w:val="0"/>
          <w:divBdr>
            <w:top w:val="none" w:sz="0" w:space="0" w:color="auto"/>
            <w:left w:val="none" w:sz="0" w:space="0" w:color="auto"/>
            <w:bottom w:val="none" w:sz="0" w:space="0" w:color="auto"/>
            <w:right w:val="none" w:sz="0" w:space="0" w:color="auto"/>
          </w:divBdr>
        </w:div>
        <w:div w:id="1103067985">
          <w:marLeft w:val="0"/>
          <w:marRight w:val="0"/>
          <w:marTop w:val="0"/>
          <w:marBottom w:val="0"/>
          <w:divBdr>
            <w:top w:val="none" w:sz="0" w:space="0" w:color="auto"/>
            <w:left w:val="none" w:sz="0" w:space="0" w:color="auto"/>
            <w:bottom w:val="none" w:sz="0" w:space="0" w:color="auto"/>
            <w:right w:val="none" w:sz="0" w:space="0" w:color="auto"/>
          </w:divBdr>
        </w:div>
        <w:div w:id="163984673">
          <w:marLeft w:val="0"/>
          <w:marRight w:val="0"/>
          <w:marTop w:val="0"/>
          <w:marBottom w:val="0"/>
          <w:divBdr>
            <w:top w:val="none" w:sz="0" w:space="0" w:color="auto"/>
            <w:left w:val="none" w:sz="0" w:space="0" w:color="auto"/>
            <w:bottom w:val="none" w:sz="0" w:space="0" w:color="auto"/>
            <w:right w:val="none" w:sz="0" w:space="0" w:color="auto"/>
          </w:divBdr>
        </w:div>
        <w:div w:id="1487165087">
          <w:marLeft w:val="0"/>
          <w:marRight w:val="0"/>
          <w:marTop w:val="0"/>
          <w:marBottom w:val="0"/>
          <w:divBdr>
            <w:top w:val="none" w:sz="0" w:space="0" w:color="auto"/>
            <w:left w:val="none" w:sz="0" w:space="0" w:color="auto"/>
            <w:bottom w:val="none" w:sz="0" w:space="0" w:color="auto"/>
            <w:right w:val="none" w:sz="0" w:space="0" w:color="auto"/>
          </w:divBdr>
        </w:div>
        <w:div w:id="1059012243">
          <w:marLeft w:val="0"/>
          <w:marRight w:val="0"/>
          <w:marTop w:val="0"/>
          <w:marBottom w:val="0"/>
          <w:divBdr>
            <w:top w:val="none" w:sz="0" w:space="0" w:color="auto"/>
            <w:left w:val="none" w:sz="0" w:space="0" w:color="auto"/>
            <w:bottom w:val="none" w:sz="0" w:space="0" w:color="auto"/>
            <w:right w:val="none" w:sz="0" w:space="0" w:color="auto"/>
          </w:divBdr>
        </w:div>
        <w:div w:id="531498454">
          <w:marLeft w:val="0"/>
          <w:marRight w:val="0"/>
          <w:marTop w:val="0"/>
          <w:marBottom w:val="0"/>
          <w:divBdr>
            <w:top w:val="none" w:sz="0" w:space="0" w:color="auto"/>
            <w:left w:val="none" w:sz="0" w:space="0" w:color="auto"/>
            <w:bottom w:val="none" w:sz="0" w:space="0" w:color="auto"/>
            <w:right w:val="none" w:sz="0" w:space="0" w:color="auto"/>
          </w:divBdr>
        </w:div>
        <w:div w:id="1561940918">
          <w:marLeft w:val="0"/>
          <w:marRight w:val="0"/>
          <w:marTop w:val="0"/>
          <w:marBottom w:val="0"/>
          <w:divBdr>
            <w:top w:val="none" w:sz="0" w:space="0" w:color="auto"/>
            <w:left w:val="none" w:sz="0" w:space="0" w:color="auto"/>
            <w:bottom w:val="none" w:sz="0" w:space="0" w:color="auto"/>
            <w:right w:val="none" w:sz="0" w:space="0" w:color="auto"/>
          </w:divBdr>
        </w:div>
        <w:div w:id="544412988">
          <w:marLeft w:val="0"/>
          <w:marRight w:val="0"/>
          <w:marTop w:val="0"/>
          <w:marBottom w:val="0"/>
          <w:divBdr>
            <w:top w:val="none" w:sz="0" w:space="0" w:color="auto"/>
            <w:left w:val="none" w:sz="0" w:space="0" w:color="auto"/>
            <w:bottom w:val="none" w:sz="0" w:space="0" w:color="auto"/>
            <w:right w:val="none" w:sz="0" w:space="0" w:color="auto"/>
          </w:divBdr>
        </w:div>
        <w:div w:id="862984916">
          <w:marLeft w:val="0"/>
          <w:marRight w:val="0"/>
          <w:marTop w:val="0"/>
          <w:marBottom w:val="0"/>
          <w:divBdr>
            <w:top w:val="none" w:sz="0" w:space="0" w:color="auto"/>
            <w:left w:val="none" w:sz="0" w:space="0" w:color="auto"/>
            <w:bottom w:val="none" w:sz="0" w:space="0" w:color="auto"/>
            <w:right w:val="none" w:sz="0" w:space="0" w:color="auto"/>
          </w:divBdr>
        </w:div>
        <w:div w:id="1333413468">
          <w:marLeft w:val="0"/>
          <w:marRight w:val="0"/>
          <w:marTop w:val="0"/>
          <w:marBottom w:val="0"/>
          <w:divBdr>
            <w:top w:val="none" w:sz="0" w:space="0" w:color="auto"/>
            <w:left w:val="none" w:sz="0" w:space="0" w:color="auto"/>
            <w:bottom w:val="none" w:sz="0" w:space="0" w:color="auto"/>
            <w:right w:val="none" w:sz="0" w:space="0" w:color="auto"/>
          </w:divBdr>
        </w:div>
        <w:div w:id="1167212678">
          <w:marLeft w:val="0"/>
          <w:marRight w:val="0"/>
          <w:marTop w:val="0"/>
          <w:marBottom w:val="0"/>
          <w:divBdr>
            <w:top w:val="none" w:sz="0" w:space="0" w:color="auto"/>
            <w:left w:val="none" w:sz="0" w:space="0" w:color="auto"/>
            <w:bottom w:val="none" w:sz="0" w:space="0" w:color="auto"/>
            <w:right w:val="none" w:sz="0" w:space="0" w:color="auto"/>
          </w:divBdr>
        </w:div>
        <w:div w:id="1801340183">
          <w:marLeft w:val="0"/>
          <w:marRight w:val="0"/>
          <w:marTop w:val="0"/>
          <w:marBottom w:val="0"/>
          <w:divBdr>
            <w:top w:val="none" w:sz="0" w:space="0" w:color="auto"/>
            <w:left w:val="none" w:sz="0" w:space="0" w:color="auto"/>
            <w:bottom w:val="none" w:sz="0" w:space="0" w:color="auto"/>
            <w:right w:val="none" w:sz="0" w:space="0" w:color="auto"/>
          </w:divBdr>
        </w:div>
        <w:div w:id="217328397">
          <w:marLeft w:val="0"/>
          <w:marRight w:val="0"/>
          <w:marTop w:val="0"/>
          <w:marBottom w:val="0"/>
          <w:divBdr>
            <w:top w:val="none" w:sz="0" w:space="0" w:color="auto"/>
            <w:left w:val="none" w:sz="0" w:space="0" w:color="auto"/>
            <w:bottom w:val="none" w:sz="0" w:space="0" w:color="auto"/>
            <w:right w:val="none" w:sz="0" w:space="0" w:color="auto"/>
          </w:divBdr>
        </w:div>
        <w:div w:id="602539677">
          <w:marLeft w:val="0"/>
          <w:marRight w:val="0"/>
          <w:marTop w:val="0"/>
          <w:marBottom w:val="0"/>
          <w:divBdr>
            <w:top w:val="none" w:sz="0" w:space="0" w:color="auto"/>
            <w:left w:val="none" w:sz="0" w:space="0" w:color="auto"/>
            <w:bottom w:val="none" w:sz="0" w:space="0" w:color="auto"/>
            <w:right w:val="none" w:sz="0" w:space="0" w:color="auto"/>
          </w:divBdr>
        </w:div>
        <w:div w:id="906382178">
          <w:marLeft w:val="0"/>
          <w:marRight w:val="0"/>
          <w:marTop w:val="0"/>
          <w:marBottom w:val="0"/>
          <w:divBdr>
            <w:top w:val="none" w:sz="0" w:space="0" w:color="auto"/>
            <w:left w:val="none" w:sz="0" w:space="0" w:color="auto"/>
            <w:bottom w:val="none" w:sz="0" w:space="0" w:color="auto"/>
            <w:right w:val="none" w:sz="0" w:space="0" w:color="auto"/>
          </w:divBdr>
        </w:div>
        <w:div w:id="140779708">
          <w:marLeft w:val="0"/>
          <w:marRight w:val="0"/>
          <w:marTop w:val="0"/>
          <w:marBottom w:val="0"/>
          <w:divBdr>
            <w:top w:val="none" w:sz="0" w:space="0" w:color="auto"/>
            <w:left w:val="none" w:sz="0" w:space="0" w:color="auto"/>
            <w:bottom w:val="none" w:sz="0" w:space="0" w:color="auto"/>
            <w:right w:val="none" w:sz="0" w:space="0" w:color="auto"/>
          </w:divBdr>
        </w:div>
        <w:div w:id="1642884533">
          <w:marLeft w:val="0"/>
          <w:marRight w:val="0"/>
          <w:marTop w:val="0"/>
          <w:marBottom w:val="0"/>
          <w:divBdr>
            <w:top w:val="none" w:sz="0" w:space="0" w:color="auto"/>
            <w:left w:val="none" w:sz="0" w:space="0" w:color="auto"/>
            <w:bottom w:val="none" w:sz="0" w:space="0" w:color="auto"/>
            <w:right w:val="none" w:sz="0" w:space="0" w:color="auto"/>
          </w:divBdr>
        </w:div>
        <w:div w:id="1730567917">
          <w:marLeft w:val="0"/>
          <w:marRight w:val="0"/>
          <w:marTop w:val="0"/>
          <w:marBottom w:val="0"/>
          <w:divBdr>
            <w:top w:val="none" w:sz="0" w:space="0" w:color="auto"/>
            <w:left w:val="none" w:sz="0" w:space="0" w:color="auto"/>
            <w:bottom w:val="none" w:sz="0" w:space="0" w:color="auto"/>
            <w:right w:val="none" w:sz="0" w:space="0" w:color="auto"/>
          </w:divBdr>
        </w:div>
        <w:div w:id="1466704902">
          <w:marLeft w:val="0"/>
          <w:marRight w:val="0"/>
          <w:marTop w:val="0"/>
          <w:marBottom w:val="0"/>
          <w:divBdr>
            <w:top w:val="none" w:sz="0" w:space="0" w:color="auto"/>
            <w:left w:val="none" w:sz="0" w:space="0" w:color="auto"/>
            <w:bottom w:val="none" w:sz="0" w:space="0" w:color="auto"/>
            <w:right w:val="none" w:sz="0" w:space="0" w:color="auto"/>
          </w:divBdr>
        </w:div>
        <w:div w:id="8142071">
          <w:marLeft w:val="0"/>
          <w:marRight w:val="0"/>
          <w:marTop w:val="0"/>
          <w:marBottom w:val="0"/>
          <w:divBdr>
            <w:top w:val="none" w:sz="0" w:space="0" w:color="auto"/>
            <w:left w:val="none" w:sz="0" w:space="0" w:color="auto"/>
            <w:bottom w:val="none" w:sz="0" w:space="0" w:color="auto"/>
            <w:right w:val="none" w:sz="0" w:space="0" w:color="auto"/>
          </w:divBdr>
        </w:div>
        <w:div w:id="2061780550">
          <w:marLeft w:val="0"/>
          <w:marRight w:val="0"/>
          <w:marTop w:val="0"/>
          <w:marBottom w:val="0"/>
          <w:divBdr>
            <w:top w:val="none" w:sz="0" w:space="0" w:color="auto"/>
            <w:left w:val="none" w:sz="0" w:space="0" w:color="auto"/>
            <w:bottom w:val="none" w:sz="0" w:space="0" w:color="auto"/>
            <w:right w:val="none" w:sz="0" w:space="0" w:color="auto"/>
          </w:divBdr>
        </w:div>
        <w:div w:id="70544120">
          <w:marLeft w:val="0"/>
          <w:marRight w:val="0"/>
          <w:marTop w:val="0"/>
          <w:marBottom w:val="0"/>
          <w:divBdr>
            <w:top w:val="none" w:sz="0" w:space="0" w:color="auto"/>
            <w:left w:val="none" w:sz="0" w:space="0" w:color="auto"/>
            <w:bottom w:val="none" w:sz="0" w:space="0" w:color="auto"/>
            <w:right w:val="none" w:sz="0" w:space="0" w:color="auto"/>
          </w:divBdr>
        </w:div>
        <w:div w:id="1581017211">
          <w:marLeft w:val="0"/>
          <w:marRight w:val="0"/>
          <w:marTop w:val="0"/>
          <w:marBottom w:val="0"/>
          <w:divBdr>
            <w:top w:val="none" w:sz="0" w:space="0" w:color="auto"/>
            <w:left w:val="none" w:sz="0" w:space="0" w:color="auto"/>
            <w:bottom w:val="none" w:sz="0" w:space="0" w:color="auto"/>
            <w:right w:val="none" w:sz="0" w:space="0" w:color="auto"/>
          </w:divBdr>
        </w:div>
        <w:div w:id="1777752923">
          <w:marLeft w:val="0"/>
          <w:marRight w:val="0"/>
          <w:marTop w:val="0"/>
          <w:marBottom w:val="0"/>
          <w:divBdr>
            <w:top w:val="none" w:sz="0" w:space="0" w:color="auto"/>
            <w:left w:val="none" w:sz="0" w:space="0" w:color="auto"/>
            <w:bottom w:val="none" w:sz="0" w:space="0" w:color="auto"/>
            <w:right w:val="none" w:sz="0" w:space="0" w:color="auto"/>
          </w:divBdr>
        </w:div>
        <w:div w:id="1665746191">
          <w:marLeft w:val="0"/>
          <w:marRight w:val="0"/>
          <w:marTop w:val="0"/>
          <w:marBottom w:val="0"/>
          <w:divBdr>
            <w:top w:val="none" w:sz="0" w:space="0" w:color="auto"/>
            <w:left w:val="none" w:sz="0" w:space="0" w:color="auto"/>
            <w:bottom w:val="none" w:sz="0" w:space="0" w:color="auto"/>
            <w:right w:val="none" w:sz="0" w:space="0" w:color="auto"/>
          </w:divBdr>
        </w:div>
        <w:div w:id="1977949282">
          <w:marLeft w:val="0"/>
          <w:marRight w:val="0"/>
          <w:marTop w:val="0"/>
          <w:marBottom w:val="0"/>
          <w:divBdr>
            <w:top w:val="none" w:sz="0" w:space="0" w:color="auto"/>
            <w:left w:val="none" w:sz="0" w:space="0" w:color="auto"/>
            <w:bottom w:val="none" w:sz="0" w:space="0" w:color="auto"/>
            <w:right w:val="none" w:sz="0" w:space="0" w:color="auto"/>
          </w:divBdr>
        </w:div>
        <w:div w:id="1664623489">
          <w:marLeft w:val="0"/>
          <w:marRight w:val="0"/>
          <w:marTop w:val="0"/>
          <w:marBottom w:val="0"/>
          <w:divBdr>
            <w:top w:val="none" w:sz="0" w:space="0" w:color="auto"/>
            <w:left w:val="none" w:sz="0" w:space="0" w:color="auto"/>
            <w:bottom w:val="none" w:sz="0" w:space="0" w:color="auto"/>
            <w:right w:val="none" w:sz="0" w:space="0" w:color="auto"/>
          </w:divBdr>
        </w:div>
        <w:div w:id="594946838">
          <w:marLeft w:val="0"/>
          <w:marRight w:val="0"/>
          <w:marTop w:val="0"/>
          <w:marBottom w:val="0"/>
          <w:divBdr>
            <w:top w:val="none" w:sz="0" w:space="0" w:color="auto"/>
            <w:left w:val="none" w:sz="0" w:space="0" w:color="auto"/>
            <w:bottom w:val="none" w:sz="0" w:space="0" w:color="auto"/>
            <w:right w:val="none" w:sz="0" w:space="0" w:color="auto"/>
          </w:divBdr>
        </w:div>
        <w:div w:id="2085031984">
          <w:marLeft w:val="0"/>
          <w:marRight w:val="0"/>
          <w:marTop w:val="0"/>
          <w:marBottom w:val="0"/>
          <w:divBdr>
            <w:top w:val="none" w:sz="0" w:space="0" w:color="auto"/>
            <w:left w:val="none" w:sz="0" w:space="0" w:color="auto"/>
            <w:bottom w:val="none" w:sz="0" w:space="0" w:color="auto"/>
            <w:right w:val="none" w:sz="0" w:space="0" w:color="auto"/>
          </w:divBdr>
        </w:div>
        <w:div w:id="144200806">
          <w:marLeft w:val="0"/>
          <w:marRight w:val="0"/>
          <w:marTop w:val="0"/>
          <w:marBottom w:val="0"/>
          <w:divBdr>
            <w:top w:val="none" w:sz="0" w:space="0" w:color="auto"/>
            <w:left w:val="none" w:sz="0" w:space="0" w:color="auto"/>
            <w:bottom w:val="none" w:sz="0" w:space="0" w:color="auto"/>
            <w:right w:val="none" w:sz="0" w:space="0" w:color="auto"/>
          </w:divBdr>
        </w:div>
        <w:div w:id="2004778105">
          <w:marLeft w:val="0"/>
          <w:marRight w:val="0"/>
          <w:marTop w:val="0"/>
          <w:marBottom w:val="0"/>
          <w:divBdr>
            <w:top w:val="none" w:sz="0" w:space="0" w:color="auto"/>
            <w:left w:val="none" w:sz="0" w:space="0" w:color="auto"/>
            <w:bottom w:val="none" w:sz="0" w:space="0" w:color="auto"/>
            <w:right w:val="none" w:sz="0" w:space="0" w:color="auto"/>
          </w:divBdr>
        </w:div>
        <w:div w:id="1436368316">
          <w:marLeft w:val="0"/>
          <w:marRight w:val="0"/>
          <w:marTop w:val="0"/>
          <w:marBottom w:val="0"/>
          <w:divBdr>
            <w:top w:val="none" w:sz="0" w:space="0" w:color="auto"/>
            <w:left w:val="none" w:sz="0" w:space="0" w:color="auto"/>
            <w:bottom w:val="none" w:sz="0" w:space="0" w:color="auto"/>
            <w:right w:val="none" w:sz="0" w:space="0" w:color="auto"/>
          </w:divBdr>
        </w:div>
        <w:div w:id="19014687">
          <w:marLeft w:val="0"/>
          <w:marRight w:val="0"/>
          <w:marTop w:val="0"/>
          <w:marBottom w:val="0"/>
          <w:divBdr>
            <w:top w:val="none" w:sz="0" w:space="0" w:color="auto"/>
            <w:left w:val="none" w:sz="0" w:space="0" w:color="auto"/>
            <w:bottom w:val="none" w:sz="0" w:space="0" w:color="auto"/>
            <w:right w:val="none" w:sz="0" w:space="0" w:color="auto"/>
          </w:divBdr>
        </w:div>
        <w:div w:id="1091973194">
          <w:marLeft w:val="0"/>
          <w:marRight w:val="0"/>
          <w:marTop w:val="0"/>
          <w:marBottom w:val="0"/>
          <w:divBdr>
            <w:top w:val="none" w:sz="0" w:space="0" w:color="auto"/>
            <w:left w:val="none" w:sz="0" w:space="0" w:color="auto"/>
            <w:bottom w:val="none" w:sz="0" w:space="0" w:color="auto"/>
            <w:right w:val="none" w:sz="0" w:space="0" w:color="auto"/>
          </w:divBdr>
        </w:div>
        <w:div w:id="660081764">
          <w:marLeft w:val="0"/>
          <w:marRight w:val="0"/>
          <w:marTop w:val="0"/>
          <w:marBottom w:val="0"/>
          <w:divBdr>
            <w:top w:val="none" w:sz="0" w:space="0" w:color="auto"/>
            <w:left w:val="none" w:sz="0" w:space="0" w:color="auto"/>
            <w:bottom w:val="none" w:sz="0" w:space="0" w:color="auto"/>
            <w:right w:val="none" w:sz="0" w:space="0" w:color="auto"/>
          </w:divBdr>
        </w:div>
        <w:div w:id="1599677416">
          <w:marLeft w:val="0"/>
          <w:marRight w:val="0"/>
          <w:marTop w:val="0"/>
          <w:marBottom w:val="0"/>
          <w:divBdr>
            <w:top w:val="none" w:sz="0" w:space="0" w:color="auto"/>
            <w:left w:val="none" w:sz="0" w:space="0" w:color="auto"/>
            <w:bottom w:val="none" w:sz="0" w:space="0" w:color="auto"/>
            <w:right w:val="none" w:sz="0" w:space="0" w:color="auto"/>
          </w:divBdr>
        </w:div>
        <w:div w:id="55320485">
          <w:marLeft w:val="0"/>
          <w:marRight w:val="0"/>
          <w:marTop w:val="0"/>
          <w:marBottom w:val="0"/>
          <w:divBdr>
            <w:top w:val="none" w:sz="0" w:space="0" w:color="auto"/>
            <w:left w:val="none" w:sz="0" w:space="0" w:color="auto"/>
            <w:bottom w:val="none" w:sz="0" w:space="0" w:color="auto"/>
            <w:right w:val="none" w:sz="0" w:space="0" w:color="auto"/>
          </w:divBdr>
        </w:div>
        <w:div w:id="282730848">
          <w:marLeft w:val="0"/>
          <w:marRight w:val="0"/>
          <w:marTop w:val="0"/>
          <w:marBottom w:val="0"/>
          <w:divBdr>
            <w:top w:val="none" w:sz="0" w:space="0" w:color="auto"/>
            <w:left w:val="none" w:sz="0" w:space="0" w:color="auto"/>
            <w:bottom w:val="none" w:sz="0" w:space="0" w:color="auto"/>
            <w:right w:val="none" w:sz="0" w:space="0" w:color="auto"/>
          </w:divBdr>
        </w:div>
        <w:div w:id="2027829675">
          <w:marLeft w:val="0"/>
          <w:marRight w:val="0"/>
          <w:marTop w:val="0"/>
          <w:marBottom w:val="0"/>
          <w:divBdr>
            <w:top w:val="none" w:sz="0" w:space="0" w:color="auto"/>
            <w:left w:val="none" w:sz="0" w:space="0" w:color="auto"/>
            <w:bottom w:val="none" w:sz="0" w:space="0" w:color="auto"/>
            <w:right w:val="none" w:sz="0" w:space="0" w:color="auto"/>
          </w:divBdr>
        </w:div>
        <w:div w:id="1717392657">
          <w:marLeft w:val="0"/>
          <w:marRight w:val="0"/>
          <w:marTop w:val="0"/>
          <w:marBottom w:val="0"/>
          <w:divBdr>
            <w:top w:val="none" w:sz="0" w:space="0" w:color="auto"/>
            <w:left w:val="none" w:sz="0" w:space="0" w:color="auto"/>
            <w:bottom w:val="none" w:sz="0" w:space="0" w:color="auto"/>
            <w:right w:val="none" w:sz="0" w:space="0" w:color="auto"/>
          </w:divBdr>
        </w:div>
        <w:div w:id="219941847">
          <w:marLeft w:val="0"/>
          <w:marRight w:val="0"/>
          <w:marTop w:val="0"/>
          <w:marBottom w:val="0"/>
          <w:divBdr>
            <w:top w:val="none" w:sz="0" w:space="0" w:color="auto"/>
            <w:left w:val="none" w:sz="0" w:space="0" w:color="auto"/>
            <w:bottom w:val="none" w:sz="0" w:space="0" w:color="auto"/>
            <w:right w:val="none" w:sz="0" w:space="0" w:color="auto"/>
          </w:divBdr>
        </w:div>
        <w:div w:id="1292058680">
          <w:marLeft w:val="0"/>
          <w:marRight w:val="0"/>
          <w:marTop w:val="0"/>
          <w:marBottom w:val="0"/>
          <w:divBdr>
            <w:top w:val="none" w:sz="0" w:space="0" w:color="auto"/>
            <w:left w:val="none" w:sz="0" w:space="0" w:color="auto"/>
            <w:bottom w:val="none" w:sz="0" w:space="0" w:color="auto"/>
            <w:right w:val="none" w:sz="0" w:space="0" w:color="auto"/>
          </w:divBdr>
        </w:div>
        <w:div w:id="1018967165">
          <w:marLeft w:val="0"/>
          <w:marRight w:val="0"/>
          <w:marTop w:val="0"/>
          <w:marBottom w:val="0"/>
          <w:divBdr>
            <w:top w:val="none" w:sz="0" w:space="0" w:color="auto"/>
            <w:left w:val="none" w:sz="0" w:space="0" w:color="auto"/>
            <w:bottom w:val="none" w:sz="0" w:space="0" w:color="auto"/>
            <w:right w:val="none" w:sz="0" w:space="0" w:color="auto"/>
          </w:divBdr>
        </w:div>
        <w:div w:id="996617549">
          <w:marLeft w:val="0"/>
          <w:marRight w:val="0"/>
          <w:marTop w:val="0"/>
          <w:marBottom w:val="0"/>
          <w:divBdr>
            <w:top w:val="none" w:sz="0" w:space="0" w:color="auto"/>
            <w:left w:val="none" w:sz="0" w:space="0" w:color="auto"/>
            <w:bottom w:val="none" w:sz="0" w:space="0" w:color="auto"/>
            <w:right w:val="none" w:sz="0" w:space="0" w:color="auto"/>
          </w:divBdr>
        </w:div>
        <w:div w:id="1835023738">
          <w:marLeft w:val="0"/>
          <w:marRight w:val="0"/>
          <w:marTop w:val="0"/>
          <w:marBottom w:val="0"/>
          <w:divBdr>
            <w:top w:val="none" w:sz="0" w:space="0" w:color="auto"/>
            <w:left w:val="none" w:sz="0" w:space="0" w:color="auto"/>
            <w:bottom w:val="none" w:sz="0" w:space="0" w:color="auto"/>
            <w:right w:val="none" w:sz="0" w:space="0" w:color="auto"/>
          </w:divBdr>
        </w:div>
        <w:div w:id="252932416">
          <w:marLeft w:val="0"/>
          <w:marRight w:val="0"/>
          <w:marTop w:val="0"/>
          <w:marBottom w:val="0"/>
          <w:divBdr>
            <w:top w:val="none" w:sz="0" w:space="0" w:color="auto"/>
            <w:left w:val="none" w:sz="0" w:space="0" w:color="auto"/>
            <w:bottom w:val="none" w:sz="0" w:space="0" w:color="auto"/>
            <w:right w:val="none" w:sz="0" w:space="0" w:color="auto"/>
          </w:divBdr>
        </w:div>
        <w:div w:id="1390691564">
          <w:marLeft w:val="0"/>
          <w:marRight w:val="0"/>
          <w:marTop w:val="0"/>
          <w:marBottom w:val="0"/>
          <w:divBdr>
            <w:top w:val="none" w:sz="0" w:space="0" w:color="auto"/>
            <w:left w:val="none" w:sz="0" w:space="0" w:color="auto"/>
            <w:bottom w:val="none" w:sz="0" w:space="0" w:color="auto"/>
            <w:right w:val="none" w:sz="0" w:space="0" w:color="auto"/>
          </w:divBdr>
        </w:div>
        <w:div w:id="661392105">
          <w:marLeft w:val="0"/>
          <w:marRight w:val="0"/>
          <w:marTop w:val="0"/>
          <w:marBottom w:val="0"/>
          <w:divBdr>
            <w:top w:val="none" w:sz="0" w:space="0" w:color="auto"/>
            <w:left w:val="none" w:sz="0" w:space="0" w:color="auto"/>
            <w:bottom w:val="none" w:sz="0" w:space="0" w:color="auto"/>
            <w:right w:val="none" w:sz="0" w:space="0" w:color="auto"/>
          </w:divBdr>
        </w:div>
        <w:div w:id="702293067">
          <w:marLeft w:val="0"/>
          <w:marRight w:val="0"/>
          <w:marTop w:val="0"/>
          <w:marBottom w:val="0"/>
          <w:divBdr>
            <w:top w:val="none" w:sz="0" w:space="0" w:color="auto"/>
            <w:left w:val="none" w:sz="0" w:space="0" w:color="auto"/>
            <w:bottom w:val="none" w:sz="0" w:space="0" w:color="auto"/>
            <w:right w:val="none" w:sz="0" w:space="0" w:color="auto"/>
          </w:divBdr>
        </w:div>
        <w:div w:id="1683316450">
          <w:marLeft w:val="0"/>
          <w:marRight w:val="0"/>
          <w:marTop w:val="0"/>
          <w:marBottom w:val="0"/>
          <w:divBdr>
            <w:top w:val="none" w:sz="0" w:space="0" w:color="auto"/>
            <w:left w:val="none" w:sz="0" w:space="0" w:color="auto"/>
            <w:bottom w:val="none" w:sz="0" w:space="0" w:color="auto"/>
            <w:right w:val="none" w:sz="0" w:space="0" w:color="auto"/>
          </w:divBdr>
        </w:div>
        <w:div w:id="361707978">
          <w:marLeft w:val="0"/>
          <w:marRight w:val="0"/>
          <w:marTop w:val="0"/>
          <w:marBottom w:val="0"/>
          <w:divBdr>
            <w:top w:val="none" w:sz="0" w:space="0" w:color="auto"/>
            <w:left w:val="none" w:sz="0" w:space="0" w:color="auto"/>
            <w:bottom w:val="none" w:sz="0" w:space="0" w:color="auto"/>
            <w:right w:val="none" w:sz="0" w:space="0" w:color="auto"/>
          </w:divBdr>
        </w:div>
        <w:div w:id="245070977">
          <w:marLeft w:val="0"/>
          <w:marRight w:val="0"/>
          <w:marTop w:val="0"/>
          <w:marBottom w:val="0"/>
          <w:divBdr>
            <w:top w:val="none" w:sz="0" w:space="0" w:color="auto"/>
            <w:left w:val="none" w:sz="0" w:space="0" w:color="auto"/>
            <w:bottom w:val="none" w:sz="0" w:space="0" w:color="auto"/>
            <w:right w:val="none" w:sz="0" w:space="0" w:color="auto"/>
          </w:divBdr>
        </w:div>
        <w:div w:id="257258742">
          <w:marLeft w:val="0"/>
          <w:marRight w:val="0"/>
          <w:marTop w:val="0"/>
          <w:marBottom w:val="0"/>
          <w:divBdr>
            <w:top w:val="none" w:sz="0" w:space="0" w:color="auto"/>
            <w:left w:val="none" w:sz="0" w:space="0" w:color="auto"/>
            <w:bottom w:val="none" w:sz="0" w:space="0" w:color="auto"/>
            <w:right w:val="none" w:sz="0" w:space="0" w:color="auto"/>
          </w:divBdr>
        </w:div>
        <w:div w:id="588780819">
          <w:marLeft w:val="0"/>
          <w:marRight w:val="0"/>
          <w:marTop w:val="0"/>
          <w:marBottom w:val="0"/>
          <w:divBdr>
            <w:top w:val="none" w:sz="0" w:space="0" w:color="auto"/>
            <w:left w:val="none" w:sz="0" w:space="0" w:color="auto"/>
            <w:bottom w:val="none" w:sz="0" w:space="0" w:color="auto"/>
            <w:right w:val="none" w:sz="0" w:space="0" w:color="auto"/>
          </w:divBdr>
        </w:div>
        <w:div w:id="421344399">
          <w:marLeft w:val="0"/>
          <w:marRight w:val="0"/>
          <w:marTop w:val="0"/>
          <w:marBottom w:val="0"/>
          <w:divBdr>
            <w:top w:val="none" w:sz="0" w:space="0" w:color="auto"/>
            <w:left w:val="none" w:sz="0" w:space="0" w:color="auto"/>
            <w:bottom w:val="none" w:sz="0" w:space="0" w:color="auto"/>
            <w:right w:val="none" w:sz="0" w:space="0" w:color="auto"/>
          </w:divBdr>
        </w:div>
        <w:div w:id="2037463437">
          <w:marLeft w:val="0"/>
          <w:marRight w:val="0"/>
          <w:marTop w:val="0"/>
          <w:marBottom w:val="0"/>
          <w:divBdr>
            <w:top w:val="none" w:sz="0" w:space="0" w:color="auto"/>
            <w:left w:val="none" w:sz="0" w:space="0" w:color="auto"/>
            <w:bottom w:val="none" w:sz="0" w:space="0" w:color="auto"/>
            <w:right w:val="none" w:sz="0" w:space="0" w:color="auto"/>
          </w:divBdr>
        </w:div>
        <w:div w:id="2101832491">
          <w:marLeft w:val="0"/>
          <w:marRight w:val="0"/>
          <w:marTop w:val="0"/>
          <w:marBottom w:val="0"/>
          <w:divBdr>
            <w:top w:val="none" w:sz="0" w:space="0" w:color="auto"/>
            <w:left w:val="none" w:sz="0" w:space="0" w:color="auto"/>
            <w:bottom w:val="none" w:sz="0" w:space="0" w:color="auto"/>
            <w:right w:val="none" w:sz="0" w:space="0" w:color="auto"/>
          </w:divBdr>
        </w:div>
        <w:div w:id="1710063317">
          <w:marLeft w:val="0"/>
          <w:marRight w:val="0"/>
          <w:marTop w:val="0"/>
          <w:marBottom w:val="0"/>
          <w:divBdr>
            <w:top w:val="none" w:sz="0" w:space="0" w:color="auto"/>
            <w:left w:val="none" w:sz="0" w:space="0" w:color="auto"/>
            <w:bottom w:val="none" w:sz="0" w:space="0" w:color="auto"/>
            <w:right w:val="none" w:sz="0" w:space="0" w:color="auto"/>
          </w:divBdr>
        </w:div>
        <w:div w:id="1573077461">
          <w:marLeft w:val="0"/>
          <w:marRight w:val="0"/>
          <w:marTop w:val="0"/>
          <w:marBottom w:val="0"/>
          <w:divBdr>
            <w:top w:val="none" w:sz="0" w:space="0" w:color="auto"/>
            <w:left w:val="none" w:sz="0" w:space="0" w:color="auto"/>
            <w:bottom w:val="none" w:sz="0" w:space="0" w:color="auto"/>
            <w:right w:val="none" w:sz="0" w:space="0" w:color="auto"/>
          </w:divBdr>
        </w:div>
        <w:div w:id="488013770">
          <w:marLeft w:val="0"/>
          <w:marRight w:val="0"/>
          <w:marTop w:val="0"/>
          <w:marBottom w:val="0"/>
          <w:divBdr>
            <w:top w:val="none" w:sz="0" w:space="0" w:color="auto"/>
            <w:left w:val="none" w:sz="0" w:space="0" w:color="auto"/>
            <w:bottom w:val="none" w:sz="0" w:space="0" w:color="auto"/>
            <w:right w:val="none" w:sz="0" w:space="0" w:color="auto"/>
          </w:divBdr>
        </w:div>
        <w:div w:id="569732075">
          <w:marLeft w:val="0"/>
          <w:marRight w:val="0"/>
          <w:marTop w:val="0"/>
          <w:marBottom w:val="0"/>
          <w:divBdr>
            <w:top w:val="none" w:sz="0" w:space="0" w:color="auto"/>
            <w:left w:val="none" w:sz="0" w:space="0" w:color="auto"/>
            <w:bottom w:val="none" w:sz="0" w:space="0" w:color="auto"/>
            <w:right w:val="none" w:sz="0" w:space="0" w:color="auto"/>
          </w:divBdr>
        </w:div>
        <w:div w:id="836771422">
          <w:marLeft w:val="0"/>
          <w:marRight w:val="0"/>
          <w:marTop w:val="0"/>
          <w:marBottom w:val="0"/>
          <w:divBdr>
            <w:top w:val="none" w:sz="0" w:space="0" w:color="auto"/>
            <w:left w:val="none" w:sz="0" w:space="0" w:color="auto"/>
            <w:bottom w:val="none" w:sz="0" w:space="0" w:color="auto"/>
            <w:right w:val="none" w:sz="0" w:space="0" w:color="auto"/>
          </w:divBdr>
        </w:div>
        <w:div w:id="460198774">
          <w:marLeft w:val="0"/>
          <w:marRight w:val="0"/>
          <w:marTop w:val="0"/>
          <w:marBottom w:val="0"/>
          <w:divBdr>
            <w:top w:val="none" w:sz="0" w:space="0" w:color="auto"/>
            <w:left w:val="none" w:sz="0" w:space="0" w:color="auto"/>
            <w:bottom w:val="none" w:sz="0" w:space="0" w:color="auto"/>
            <w:right w:val="none" w:sz="0" w:space="0" w:color="auto"/>
          </w:divBdr>
        </w:div>
        <w:div w:id="460421788">
          <w:marLeft w:val="0"/>
          <w:marRight w:val="0"/>
          <w:marTop w:val="0"/>
          <w:marBottom w:val="0"/>
          <w:divBdr>
            <w:top w:val="none" w:sz="0" w:space="0" w:color="auto"/>
            <w:left w:val="none" w:sz="0" w:space="0" w:color="auto"/>
            <w:bottom w:val="none" w:sz="0" w:space="0" w:color="auto"/>
            <w:right w:val="none" w:sz="0" w:space="0" w:color="auto"/>
          </w:divBdr>
        </w:div>
        <w:div w:id="1627348506">
          <w:marLeft w:val="0"/>
          <w:marRight w:val="0"/>
          <w:marTop w:val="0"/>
          <w:marBottom w:val="0"/>
          <w:divBdr>
            <w:top w:val="none" w:sz="0" w:space="0" w:color="auto"/>
            <w:left w:val="none" w:sz="0" w:space="0" w:color="auto"/>
            <w:bottom w:val="none" w:sz="0" w:space="0" w:color="auto"/>
            <w:right w:val="none" w:sz="0" w:space="0" w:color="auto"/>
          </w:divBdr>
        </w:div>
        <w:div w:id="760873844">
          <w:marLeft w:val="0"/>
          <w:marRight w:val="0"/>
          <w:marTop w:val="0"/>
          <w:marBottom w:val="0"/>
          <w:divBdr>
            <w:top w:val="none" w:sz="0" w:space="0" w:color="auto"/>
            <w:left w:val="none" w:sz="0" w:space="0" w:color="auto"/>
            <w:bottom w:val="none" w:sz="0" w:space="0" w:color="auto"/>
            <w:right w:val="none" w:sz="0" w:space="0" w:color="auto"/>
          </w:divBdr>
        </w:div>
        <w:div w:id="354498751">
          <w:marLeft w:val="0"/>
          <w:marRight w:val="0"/>
          <w:marTop w:val="0"/>
          <w:marBottom w:val="0"/>
          <w:divBdr>
            <w:top w:val="none" w:sz="0" w:space="0" w:color="auto"/>
            <w:left w:val="none" w:sz="0" w:space="0" w:color="auto"/>
            <w:bottom w:val="none" w:sz="0" w:space="0" w:color="auto"/>
            <w:right w:val="none" w:sz="0" w:space="0" w:color="auto"/>
          </w:divBdr>
        </w:div>
        <w:div w:id="320430819">
          <w:marLeft w:val="0"/>
          <w:marRight w:val="0"/>
          <w:marTop w:val="0"/>
          <w:marBottom w:val="0"/>
          <w:divBdr>
            <w:top w:val="none" w:sz="0" w:space="0" w:color="auto"/>
            <w:left w:val="none" w:sz="0" w:space="0" w:color="auto"/>
            <w:bottom w:val="none" w:sz="0" w:space="0" w:color="auto"/>
            <w:right w:val="none" w:sz="0" w:space="0" w:color="auto"/>
          </w:divBdr>
        </w:div>
        <w:div w:id="1142576027">
          <w:marLeft w:val="0"/>
          <w:marRight w:val="0"/>
          <w:marTop w:val="0"/>
          <w:marBottom w:val="0"/>
          <w:divBdr>
            <w:top w:val="none" w:sz="0" w:space="0" w:color="auto"/>
            <w:left w:val="none" w:sz="0" w:space="0" w:color="auto"/>
            <w:bottom w:val="none" w:sz="0" w:space="0" w:color="auto"/>
            <w:right w:val="none" w:sz="0" w:space="0" w:color="auto"/>
          </w:divBdr>
        </w:div>
        <w:div w:id="190461900">
          <w:marLeft w:val="0"/>
          <w:marRight w:val="0"/>
          <w:marTop w:val="0"/>
          <w:marBottom w:val="0"/>
          <w:divBdr>
            <w:top w:val="none" w:sz="0" w:space="0" w:color="auto"/>
            <w:left w:val="none" w:sz="0" w:space="0" w:color="auto"/>
            <w:bottom w:val="none" w:sz="0" w:space="0" w:color="auto"/>
            <w:right w:val="none" w:sz="0" w:space="0" w:color="auto"/>
          </w:divBdr>
        </w:div>
        <w:div w:id="757948926">
          <w:marLeft w:val="0"/>
          <w:marRight w:val="0"/>
          <w:marTop w:val="0"/>
          <w:marBottom w:val="0"/>
          <w:divBdr>
            <w:top w:val="none" w:sz="0" w:space="0" w:color="auto"/>
            <w:left w:val="none" w:sz="0" w:space="0" w:color="auto"/>
            <w:bottom w:val="none" w:sz="0" w:space="0" w:color="auto"/>
            <w:right w:val="none" w:sz="0" w:space="0" w:color="auto"/>
          </w:divBdr>
        </w:div>
        <w:div w:id="2019578835">
          <w:marLeft w:val="0"/>
          <w:marRight w:val="0"/>
          <w:marTop w:val="0"/>
          <w:marBottom w:val="0"/>
          <w:divBdr>
            <w:top w:val="none" w:sz="0" w:space="0" w:color="auto"/>
            <w:left w:val="none" w:sz="0" w:space="0" w:color="auto"/>
            <w:bottom w:val="none" w:sz="0" w:space="0" w:color="auto"/>
            <w:right w:val="none" w:sz="0" w:space="0" w:color="auto"/>
          </w:divBdr>
        </w:div>
        <w:div w:id="2000886022">
          <w:marLeft w:val="0"/>
          <w:marRight w:val="0"/>
          <w:marTop w:val="0"/>
          <w:marBottom w:val="0"/>
          <w:divBdr>
            <w:top w:val="none" w:sz="0" w:space="0" w:color="auto"/>
            <w:left w:val="none" w:sz="0" w:space="0" w:color="auto"/>
            <w:bottom w:val="none" w:sz="0" w:space="0" w:color="auto"/>
            <w:right w:val="none" w:sz="0" w:space="0" w:color="auto"/>
          </w:divBdr>
        </w:div>
        <w:div w:id="335614757">
          <w:marLeft w:val="0"/>
          <w:marRight w:val="0"/>
          <w:marTop w:val="0"/>
          <w:marBottom w:val="0"/>
          <w:divBdr>
            <w:top w:val="none" w:sz="0" w:space="0" w:color="auto"/>
            <w:left w:val="none" w:sz="0" w:space="0" w:color="auto"/>
            <w:bottom w:val="none" w:sz="0" w:space="0" w:color="auto"/>
            <w:right w:val="none" w:sz="0" w:space="0" w:color="auto"/>
          </w:divBdr>
        </w:div>
        <w:div w:id="266544627">
          <w:marLeft w:val="0"/>
          <w:marRight w:val="0"/>
          <w:marTop w:val="0"/>
          <w:marBottom w:val="0"/>
          <w:divBdr>
            <w:top w:val="none" w:sz="0" w:space="0" w:color="auto"/>
            <w:left w:val="none" w:sz="0" w:space="0" w:color="auto"/>
            <w:bottom w:val="none" w:sz="0" w:space="0" w:color="auto"/>
            <w:right w:val="none" w:sz="0" w:space="0" w:color="auto"/>
          </w:divBdr>
        </w:div>
        <w:div w:id="1794321085">
          <w:marLeft w:val="0"/>
          <w:marRight w:val="0"/>
          <w:marTop w:val="0"/>
          <w:marBottom w:val="0"/>
          <w:divBdr>
            <w:top w:val="none" w:sz="0" w:space="0" w:color="auto"/>
            <w:left w:val="none" w:sz="0" w:space="0" w:color="auto"/>
            <w:bottom w:val="none" w:sz="0" w:space="0" w:color="auto"/>
            <w:right w:val="none" w:sz="0" w:space="0" w:color="auto"/>
          </w:divBdr>
        </w:div>
        <w:div w:id="539243744">
          <w:marLeft w:val="0"/>
          <w:marRight w:val="0"/>
          <w:marTop w:val="0"/>
          <w:marBottom w:val="0"/>
          <w:divBdr>
            <w:top w:val="none" w:sz="0" w:space="0" w:color="auto"/>
            <w:left w:val="none" w:sz="0" w:space="0" w:color="auto"/>
            <w:bottom w:val="none" w:sz="0" w:space="0" w:color="auto"/>
            <w:right w:val="none" w:sz="0" w:space="0" w:color="auto"/>
          </w:divBdr>
        </w:div>
        <w:div w:id="273488565">
          <w:marLeft w:val="0"/>
          <w:marRight w:val="0"/>
          <w:marTop w:val="0"/>
          <w:marBottom w:val="0"/>
          <w:divBdr>
            <w:top w:val="none" w:sz="0" w:space="0" w:color="auto"/>
            <w:left w:val="none" w:sz="0" w:space="0" w:color="auto"/>
            <w:bottom w:val="none" w:sz="0" w:space="0" w:color="auto"/>
            <w:right w:val="none" w:sz="0" w:space="0" w:color="auto"/>
          </w:divBdr>
        </w:div>
        <w:div w:id="365106537">
          <w:marLeft w:val="0"/>
          <w:marRight w:val="0"/>
          <w:marTop w:val="0"/>
          <w:marBottom w:val="0"/>
          <w:divBdr>
            <w:top w:val="none" w:sz="0" w:space="0" w:color="auto"/>
            <w:left w:val="none" w:sz="0" w:space="0" w:color="auto"/>
            <w:bottom w:val="none" w:sz="0" w:space="0" w:color="auto"/>
            <w:right w:val="none" w:sz="0" w:space="0" w:color="auto"/>
          </w:divBdr>
        </w:div>
        <w:div w:id="1885292534">
          <w:marLeft w:val="0"/>
          <w:marRight w:val="0"/>
          <w:marTop w:val="0"/>
          <w:marBottom w:val="0"/>
          <w:divBdr>
            <w:top w:val="none" w:sz="0" w:space="0" w:color="auto"/>
            <w:left w:val="none" w:sz="0" w:space="0" w:color="auto"/>
            <w:bottom w:val="none" w:sz="0" w:space="0" w:color="auto"/>
            <w:right w:val="none" w:sz="0" w:space="0" w:color="auto"/>
          </w:divBdr>
        </w:div>
        <w:div w:id="895626409">
          <w:marLeft w:val="0"/>
          <w:marRight w:val="0"/>
          <w:marTop w:val="0"/>
          <w:marBottom w:val="0"/>
          <w:divBdr>
            <w:top w:val="none" w:sz="0" w:space="0" w:color="auto"/>
            <w:left w:val="none" w:sz="0" w:space="0" w:color="auto"/>
            <w:bottom w:val="none" w:sz="0" w:space="0" w:color="auto"/>
            <w:right w:val="none" w:sz="0" w:space="0" w:color="auto"/>
          </w:divBdr>
        </w:div>
        <w:div w:id="1868761901">
          <w:marLeft w:val="0"/>
          <w:marRight w:val="0"/>
          <w:marTop w:val="0"/>
          <w:marBottom w:val="0"/>
          <w:divBdr>
            <w:top w:val="none" w:sz="0" w:space="0" w:color="auto"/>
            <w:left w:val="none" w:sz="0" w:space="0" w:color="auto"/>
            <w:bottom w:val="none" w:sz="0" w:space="0" w:color="auto"/>
            <w:right w:val="none" w:sz="0" w:space="0" w:color="auto"/>
          </w:divBdr>
        </w:div>
        <w:div w:id="1017929364">
          <w:marLeft w:val="0"/>
          <w:marRight w:val="0"/>
          <w:marTop w:val="0"/>
          <w:marBottom w:val="0"/>
          <w:divBdr>
            <w:top w:val="none" w:sz="0" w:space="0" w:color="auto"/>
            <w:left w:val="none" w:sz="0" w:space="0" w:color="auto"/>
            <w:bottom w:val="none" w:sz="0" w:space="0" w:color="auto"/>
            <w:right w:val="none" w:sz="0" w:space="0" w:color="auto"/>
          </w:divBdr>
        </w:div>
        <w:div w:id="47072721">
          <w:marLeft w:val="0"/>
          <w:marRight w:val="0"/>
          <w:marTop w:val="0"/>
          <w:marBottom w:val="0"/>
          <w:divBdr>
            <w:top w:val="none" w:sz="0" w:space="0" w:color="auto"/>
            <w:left w:val="none" w:sz="0" w:space="0" w:color="auto"/>
            <w:bottom w:val="none" w:sz="0" w:space="0" w:color="auto"/>
            <w:right w:val="none" w:sz="0" w:space="0" w:color="auto"/>
          </w:divBdr>
        </w:div>
        <w:div w:id="1880626535">
          <w:marLeft w:val="0"/>
          <w:marRight w:val="0"/>
          <w:marTop w:val="0"/>
          <w:marBottom w:val="0"/>
          <w:divBdr>
            <w:top w:val="none" w:sz="0" w:space="0" w:color="auto"/>
            <w:left w:val="none" w:sz="0" w:space="0" w:color="auto"/>
            <w:bottom w:val="none" w:sz="0" w:space="0" w:color="auto"/>
            <w:right w:val="none" w:sz="0" w:space="0" w:color="auto"/>
          </w:divBdr>
        </w:div>
        <w:div w:id="830365868">
          <w:marLeft w:val="0"/>
          <w:marRight w:val="0"/>
          <w:marTop w:val="0"/>
          <w:marBottom w:val="0"/>
          <w:divBdr>
            <w:top w:val="none" w:sz="0" w:space="0" w:color="auto"/>
            <w:left w:val="none" w:sz="0" w:space="0" w:color="auto"/>
            <w:bottom w:val="none" w:sz="0" w:space="0" w:color="auto"/>
            <w:right w:val="none" w:sz="0" w:space="0" w:color="auto"/>
          </w:divBdr>
        </w:div>
        <w:div w:id="1324747106">
          <w:marLeft w:val="0"/>
          <w:marRight w:val="0"/>
          <w:marTop w:val="0"/>
          <w:marBottom w:val="0"/>
          <w:divBdr>
            <w:top w:val="none" w:sz="0" w:space="0" w:color="auto"/>
            <w:left w:val="none" w:sz="0" w:space="0" w:color="auto"/>
            <w:bottom w:val="none" w:sz="0" w:space="0" w:color="auto"/>
            <w:right w:val="none" w:sz="0" w:space="0" w:color="auto"/>
          </w:divBdr>
        </w:div>
        <w:div w:id="78604426">
          <w:marLeft w:val="0"/>
          <w:marRight w:val="0"/>
          <w:marTop w:val="0"/>
          <w:marBottom w:val="0"/>
          <w:divBdr>
            <w:top w:val="none" w:sz="0" w:space="0" w:color="auto"/>
            <w:left w:val="none" w:sz="0" w:space="0" w:color="auto"/>
            <w:bottom w:val="none" w:sz="0" w:space="0" w:color="auto"/>
            <w:right w:val="none" w:sz="0" w:space="0" w:color="auto"/>
          </w:divBdr>
        </w:div>
        <w:div w:id="624118693">
          <w:marLeft w:val="0"/>
          <w:marRight w:val="0"/>
          <w:marTop w:val="0"/>
          <w:marBottom w:val="0"/>
          <w:divBdr>
            <w:top w:val="none" w:sz="0" w:space="0" w:color="auto"/>
            <w:left w:val="none" w:sz="0" w:space="0" w:color="auto"/>
            <w:bottom w:val="none" w:sz="0" w:space="0" w:color="auto"/>
            <w:right w:val="none" w:sz="0" w:space="0" w:color="auto"/>
          </w:divBdr>
        </w:div>
        <w:div w:id="267930425">
          <w:marLeft w:val="0"/>
          <w:marRight w:val="0"/>
          <w:marTop w:val="0"/>
          <w:marBottom w:val="0"/>
          <w:divBdr>
            <w:top w:val="none" w:sz="0" w:space="0" w:color="auto"/>
            <w:left w:val="none" w:sz="0" w:space="0" w:color="auto"/>
            <w:bottom w:val="none" w:sz="0" w:space="0" w:color="auto"/>
            <w:right w:val="none" w:sz="0" w:space="0" w:color="auto"/>
          </w:divBdr>
        </w:div>
        <w:div w:id="1548640729">
          <w:marLeft w:val="0"/>
          <w:marRight w:val="0"/>
          <w:marTop w:val="0"/>
          <w:marBottom w:val="0"/>
          <w:divBdr>
            <w:top w:val="none" w:sz="0" w:space="0" w:color="auto"/>
            <w:left w:val="none" w:sz="0" w:space="0" w:color="auto"/>
            <w:bottom w:val="none" w:sz="0" w:space="0" w:color="auto"/>
            <w:right w:val="none" w:sz="0" w:space="0" w:color="auto"/>
          </w:divBdr>
        </w:div>
        <w:div w:id="2045013807">
          <w:marLeft w:val="0"/>
          <w:marRight w:val="0"/>
          <w:marTop w:val="0"/>
          <w:marBottom w:val="0"/>
          <w:divBdr>
            <w:top w:val="none" w:sz="0" w:space="0" w:color="auto"/>
            <w:left w:val="none" w:sz="0" w:space="0" w:color="auto"/>
            <w:bottom w:val="none" w:sz="0" w:space="0" w:color="auto"/>
            <w:right w:val="none" w:sz="0" w:space="0" w:color="auto"/>
          </w:divBdr>
        </w:div>
        <w:div w:id="379133199">
          <w:marLeft w:val="0"/>
          <w:marRight w:val="0"/>
          <w:marTop w:val="0"/>
          <w:marBottom w:val="0"/>
          <w:divBdr>
            <w:top w:val="none" w:sz="0" w:space="0" w:color="auto"/>
            <w:left w:val="none" w:sz="0" w:space="0" w:color="auto"/>
            <w:bottom w:val="none" w:sz="0" w:space="0" w:color="auto"/>
            <w:right w:val="none" w:sz="0" w:space="0" w:color="auto"/>
          </w:divBdr>
        </w:div>
        <w:div w:id="1327906002">
          <w:marLeft w:val="0"/>
          <w:marRight w:val="0"/>
          <w:marTop w:val="0"/>
          <w:marBottom w:val="0"/>
          <w:divBdr>
            <w:top w:val="none" w:sz="0" w:space="0" w:color="auto"/>
            <w:left w:val="none" w:sz="0" w:space="0" w:color="auto"/>
            <w:bottom w:val="none" w:sz="0" w:space="0" w:color="auto"/>
            <w:right w:val="none" w:sz="0" w:space="0" w:color="auto"/>
          </w:divBdr>
        </w:div>
        <w:div w:id="1554847083">
          <w:marLeft w:val="0"/>
          <w:marRight w:val="0"/>
          <w:marTop w:val="0"/>
          <w:marBottom w:val="0"/>
          <w:divBdr>
            <w:top w:val="none" w:sz="0" w:space="0" w:color="auto"/>
            <w:left w:val="none" w:sz="0" w:space="0" w:color="auto"/>
            <w:bottom w:val="none" w:sz="0" w:space="0" w:color="auto"/>
            <w:right w:val="none" w:sz="0" w:space="0" w:color="auto"/>
          </w:divBdr>
        </w:div>
        <w:div w:id="904415119">
          <w:marLeft w:val="0"/>
          <w:marRight w:val="0"/>
          <w:marTop w:val="0"/>
          <w:marBottom w:val="0"/>
          <w:divBdr>
            <w:top w:val="none" w:sz="0" w:space="0" w:color="auto"/>
            <w:left w:val="none" w:sz="0" w:space="0" w:color="auto"/>
            <w:bottom w:val="none" w:sz="0" w:space="0" w:color="auto"/>
            <w:right w:val="none" w:sz="0" w:space="0" w:color="auto"/>
          </w:divBdr>
        </w:div>
        <w:div w:id="1215580454">
          <w:marLeft w:val="0"/>
          <w:marRight w:val="0"/>
          <w:marTop w:val="0"/>
          <w:marBottom w:val="0"/>
          <w:divBdr>
            <w:top w:val="none" w:sz="0" w:space="0" w:color="auto"/>
            <w:left w:val="none" w:sz="0" w:space="0" w:color="auto"/>
            <w:bottom w:val="none" w:sz="0" w:space="0" w:color="auto"/>
            <w:right w:val="none" w:sz="0" w:space="0" w:color="auto"/>
          </w:divBdr>
        </w:div>
        <w:div w:id="1316835828">
          <w:marLeft w:val="0"/>
          <w:marRight w:val="0"/>
          <w:marTop w:val="0"/>
          <w:marBottom w:val="0"/>
          <w:divBdr>
            <w:top w:val="none" w:sz="0" w:space="0" w:color="auto"/>
            <w:left w:val="none" w:sz="0" w:space="0" w:color="auto"/>
            <w:bottom w:val="none" w:sz="0" w:space="0" w:color="auto"/>
            <w:right w:val="none" w:sz="0" w:space="0" w:color="auto"/>
          </w:divBdr>
        </w:div>
        <w:div w:id="645279867">
          <w:marLeft w:val="0"/>
          <w:marRight w:val="0"/>
          <w:marTop w:val="0"/>
          <w:marBottom w:val="0"/>
          <w:divBdr>
            <w:top w:val="none" w:sz="0" w:space="0" w:color="auto"/>
            <w:left w:val="none" w:sz="0" w:space="0" w:color="auto"/>
            <w:bottom w:val="none" w:sz="0" w:space="0" w:color="auto"/>
            <w:right w:val="none" w:sz="0" w:space="0" w:color="auto"/>
          </w:divBdr>
        </w:div>
        <w:div w:id="1880972449">
          <w:marLeft w:val="0"/>
          <w:marRight w:val="0"/>
          <w:marTop w:val="0"/>
          <w:marBottom w:val="0"/>
          <w:divBdr>
            <w:top w:val="none" w:sz="0" w:space="0" w:color="auto"/>
            <w:left w:val="none" w:sz="0" w:space="0" w:color="auto"/>
            <w:bottom w:val="none" w:sz="0" w:space="0" w:color="auto"/>
            <w:right w:val="none" w:sz="0" w:space="0" w:color="auto"/>
          </w:divBdr>
        </w:div>
        <w:div w:id="855073103">
          <w:marLeft w:val="0"/>
          <w:marRight w:val="0"/>
          <w:marTop w:val="0"/>
          <w:marBottom w:val="0"/>
          <w:divBdr>
            <w:top w:val="none" w:sz="0" w:space="0" w:color="auto"/>
            <w:left w:val="none" w:sz="0" w:space="0" w:color="auto"/>
            <w:bottom w:val="none" w:sz="0" w:space="0" w:color="auto"/>
            <w:right w:val="none" w:sz="0" w:space="0" w:color="auto"/>
          </w:divBdr>
        </w:div>
        <w:div w:id="1249581661">
          <w:marLeft w:val="0"/>
          <w:marRight w:val="0"/>
          <w:marTop w:val="0"/>
          <w:marBottom w:val="0"/>
          <w:divBdr>
            <w:top w:val="none" w:sz="0" w:space="0" w:color="auto"/>
            <w:left w:val="none" w:sz="0" w:space="0" w:color="auto"/>
            <w:bottom w:val="none" w:sz="0" w:space="0" w:color="auto"/>
            <w:right w:val="none" w:sz="0" w:space="0" w:color="auto"/>
          </w:divBdr>
        </w:div>
        <w:div w:id="59058491">
          <w:marLeft w:val="0"/>
          <w:marRight w:val="0"/>
          <w:marTop w:val="0"/>
          <w:marBottom w:val="0"/>
          <w:divBdr>
            <w:top w:val="none" w:sz="0" w:space="0" w:color="auto"/>
            <w:left w:val="none" w:sz="0" w:space="0" w:color="auto"/>
            <w:bottom w:val="none" w:sz="0" w:space="0" w:color="auto"/>
            <w:right w:val="none" w:sz="0" w:space="0" w:color="auto"/>
          </w:divBdr>
        </w:div>
        <w:div w:id="1651792082">
          <w:marLeft w:val="0"/>
          <w:marRight w:val="0"/>
          <w:marTop w:val="0"/>
          <w:marBottom w:val="0"/>
          <w:divBdr>
            <w:top w:val="none" w:sz="0" w:space="0" w:color="auto"/>
            <w:left w:val="none" w:sz="0" w:space="0" w:color="auto"/>
            <w:bottom w:val="none" w:sz="0" w:space="0" w:color="auto"/>
            <w:right w:val="none" w:sz="0" w:space="0" w:color="auto"/>
          </w:divBdr>
        </w:div>
        <w:div w:id="232279174">
          <w:marLeft w:val="0"/>
          <w:marRight w:val="0"/>
          <w:marTop w:val="0"/>
          <w:marBottom w:val="0"/>
          <w:divBdr>
            <w:top w:val="none" w:sz="0" w:space="0" w:color="auto"/>
            <w:left w:val="none" w:sz="0" w:space="0" w:color="auto"/>
            <w:bottom w:val="none" w:sz="0" w:space="0" w:color="auto"/>
            <w:right w:val="none" w:sz="0" w:space="0" w:color="auto"/>
          </w:divBdr>
        </w:div>
        <w:div w:id="1161046524">
          <w:marLeft w:val="0"/>
          <w:marRight w:val="0"/>
          <w:marTop w:val="0"/>
          <w:marBottom w:val="0"/>
          <w:divBdr>
            <w:top w:val="none" w:sz="0" w:space="0" w:color="auto"/>
            <w:left w:val="none" w:sz="0" w:space="0" w:color="auto"/>
            <w:bottom w:val="none" w:sz="0" w:space="0" w:color="auto"/>
            <w:right w:val="none" w:sz="0" w:space="0" w:color="auto"/>
          </w:divBdr>
        </w:div>
        <w:div w:id="1104810661">
          <w:marLeft w:val="0"/>
          <w:marRight w:val="0"/>
          <w:marTop w:val="0"/>
          <w:marBottom w:val="0"/>
          <w:divBdr>
            <w:top w:val="none" w:sz="0" w:space="0" w:color="auto"/>
            <w:left w:val="none" w:sz="0" w:space="0" w:color="auto"/>
            <w:bottom w:val="none" w:sz="0" w:space="0" w:color="auto"/>
            <w:right w:val="none" w:sz="0" w:space="0" w:color="auto"/>
          </w:divBdr>
        </w:div>
        <w:div w:id="1111238687">
          <w:marLeft w:val="0"/>
          <w:marRight w:val="0"/>
          <w:marTop w:val="0"/>
          <w:marBottom w:val="0"/>
          <w:divBdr>
            <w:top w:val="none" w:sz="0" w:space="0" w:color="auto"/>
            <w:left w:val="none" w:sz="0" w:space="0" w:color="auto"/>
            <w:bottom w:val="none" w:sz="0" w:space="0" w:color="auto"/>
            <w:right w:val="none" w:sz="0" w:space="0" w:color="auto"/>
          </w:divBdr>
        </w:div>
        <w:div w:id="848518538">
          <w:marLeft w:val="0"/>
          <w:marRight w:val="0"/>
          <w:marTop w:val="0"/>
          <w:marBottom w:val="0"/>
          <w:divBdr>
            <w:top w:val="none" w:sz="0" w:space="0" w:color="auto"/>
            <w:left w:val="none" w:sz="0" w:space="0" w:color="auto"/>
            <w:bottom w:val="none" w:sz="0" w:space="0" w:color="auto"/>
            <w:right w:val="none" w:sz="0" w:space="0" w:color="auto"/>
          </w:divBdr>
        </w:div>
        <w:div w:id="149373840">
          <w:marLeft w:val="0"/>
          <w:marRight w:val="0"/>
          <w:marTop w:val="0"/>
          <w:marBottom w:val="0"/>
          <w:divBdr>
            <w:top w:val="none" w:sz="0" w:space="0" w:color="auto"/>
            <w:left w:val="none" w:sz="0" w:space="0" w:color="auto"/>
            <w:bottom w:val="none" w:sz="0" w:space="0" w:color="auto"/>
            <w:right w:val="none" w:sz="0" w:space="0" w:color="auto"/>
          </w:divBdr>
        </w:div>
        <w:div w:id="442263225">
          <w:marLeft w:val="0"/>
          <w:marRight w:val="0"/>
          <w:marTop w:val="0"/>
          <w:marBottom w:val="0"/>
          <w:divBdr>
            <w:top w:val="none" w:sz="0" w:space="0" w:color="auto"/>
            <w:left w:val="none" w:sz="0" w:space="0" w:color="auto"/>
            <w:bottom w:val="none" w:sz="0" w:space="0" w:color="auto"/>
            <w:right w:val="none" w:sz="0" w:space="0" w:color="auto"/>
          </w:divBdr>
        </w:div>
        <w:div w:id="2138638242">
          <w:marLeft w:val="0"/>
          <w:marRight w:val="0"/>
          <w:marTop w:val="0"/>
          <w:marBottom w:val="0"/>
          <w:divBdr>
            <w:top w:val="none" w:sz="0" w:space="0" w:color="auto"/>
            <w:left w:val="none" w:sz="0" w:space="0" w:color="auto"/>
            <w:bottom w:val="none" w:sz="0" w:space="0" w:color="auto"/>
            <w:right w:val="none" w:sz="0" w:space="0" w:color="auto"/>
          </w:divBdr>
        </w:div>
        <w:div w:id="1255017680">
          <w:marLeft w:val="0"/>
          <w:marRight w:val="0"/>
          <w:marTop w:val="0"/>
          <w:marBottom w:val="0"/>
          <w:divBdr>
            <w:top w:val="none" w:sz="0" w:space="0" w:color="auto"/>
            <w:left w:val="none" w:sz="0" w:space="0" w:color="auto"/>
            <w:bottom w:val="none" w:sz="0" w:space="0" w:color="auto"/>
            <w:right w:val="none" w:sz="0" w:space="0" w:color="auto"/>
          </w:divBdr>
        </w:div>
        <w:div w:id="178324215">
          <w:marLeft w:val="0"/>
          <w:marRight w:val="0"/>
          <w:marTop w:val="0"/>
          <w:marBottom w:val="0"/>
          <w:divBdr>
            <w:top w:val="none" w:sz="0" w:space="0" w:color="auto"/>
            <w:left w:val="none" w:sz="0" w:space="0" w:color="auto"/>
            <w:bottom w:val="none" w:sz="0" w:space="0" w:color="auto"/>
            <w:right w:val="none" w:sz="0" w:space="0" w:color="auto"/>
          </w:divBdr>
        </w:div>
        <w:div w:id="871916652">
          <w:marLeft w:val="0"/>
          <w:marRight w:val="0"/>
          <w:marTop w:val="0"/>
          <w:marBottom w:val="0"/>
          <w:divBdr>
            <w:top w:val="none" w:sz="0" w:space="0" w:color="auto"/>
            <w:left w:val="none" w:sz="0" w:space="0" w:color="auto"/>
            <w:bottom w:val="none" w:sz="0" w:space="0" w:color="auto"/>
            <w:right w:val="none" w:sz="0" w:space="0" w:color="auto"/>
          </w:divBdr>
        </w:div>
        <w:div w:id="862322907">
          <w:marLeft w:val="0"/>
          <w:marRight w:val="0"/>
          <w:marTop w:val="0"/>
          <w:marBottom w:val="0"/>
          <w:divBdr>
            <w:top w:val="none" w:sz="0" w:space="0" w:color="auto"/>
            <w:left w:val="none" w:sz="0" w:space="0" w:color="auto"/>
            <w:bottom w:val="none" w:sz="0" w:space="0" w:color="auto"/>
            <w:right w:val="none" w:sz="0" w:space="0" w:color="auto"/>
          </w:divBdr>
        </w:div>
        <w:div w:id="1342469799">
          <w:marLeft w:val="0"/>
          <w:marRight w:val="0"/>
          <w:marTop w:val="0"/>
          <w:marBottom w:val="0"/>
          <w:divBdr>
            <w:top w:val="none" w:sz="0" w:space="0" w:color="auto"/>
            <w:left w:val="none" w:sz="0" w:space="0" w:color="auto"/>
            <w:bottom w:val="none" w:sz="0" w:space="0" w:color="auto"/>
            <w:right w:val="none" w:sz="0" w:space="0" w:color="auto"/>
          </w:divBdr>
        </w:div>
        <w:div w:id="6449493">
          <w:marLeft w:val="0"/>
          <w:marRight w:val="0"/>
          <w:marTop w:val="0"/>
          <w:marBottom w:val="0"/>
          <w:divBdr>
            <w:top w:val="none" w:sz="0" w:space="0" w:color="auto"/>
            <w:left w:val="none" w:sz="0" w:space="0" w:color="auto"/>
            <w:bottom w:val="none" w:sz="0" w:space="0" w:color="auto"/>
            <w:right w:val="none" w:sz="0" w:space="0" w:color="auto"/>
          </w:divBdr>
        </w:div>
        <w:div w:id="472064567">
          <w:marLeft w:val="0"/>
          <w:marRight w:val="0"/>
          <w:marTop w:val="0"/>
          <w:marBottom w:val="0"/>
          <w:divBdr>
            <w:top w:val="none" w:sz="0" w:space="0" w:color="auto"/>
            <w:left w:val="none" w:sz="0" w:space="0" w:color="auto"/>
            <w:bottom w:val="none" w:sz="0" w:space="0" w:color="auto"/>
            <w:right w:val="none" w:sz="0" w:space="0" w:color="auto"/>
          </w:divBdr>
        </w:div>
        <w:div w:id="558521956">
          <w:marLeft w:val="0"/>
          <w:marRight w:val="0"/>
          <w:marTop w:val="0"/>
          <w:marBottom w:val="0"/>
          <w:divBdr>
            <w:top w:val="none" w:sz="0" w:space="0" w:color="auto"/>
            <w:left w:val="none" w:sz="0" w:space="0" w:color="auto"/>
            <w:bottom w:val="none" w:sz="0" w:space="0" w:color="auto"/>
            <w:right w:val="none" w:sz="0" w:space="0" w:color="auto"/>
          </w:divBdr>
        </w:div>
        <w:div w:id="916132369">
          <w:marLeft w:val="0"/>
          <w:marRight w:val="0"/>
          <w:marTop w:val="0"/>
          <w:marBottom w:val="0"/>
          <w:divBdr>
            <w:top w:val="none" w:sz="0" w:space="0" w:color="auto"/>
            <w:left w:val="none" w:sz="0" w:space="0" w:color="auto"/>
            <w:bottom w:val="none" w:sz="0" w:space="0" w:color="auto"/>
            <w:right w:val="none" w:sz="0" w:space="0" w:color="auto"/>
          </w:divBdr>
        </w:div>
        <w:div w:id="653530996">
          <w:marLeft w:val="0"/>
          <w:marRight w:val="0"/>
          <w:marTop w:val="0"/>
          <w:marBottom w:val="0"/>
          <w:divBdr>
            <w:top w:val="none" w:sz="0" w:space="0" w:color="auto"/>
            <w:left w:val="none" w:sz="0" w:space="0" w:color="auto"/>
            <w:bottom w:val="none" w:sz="0" w:space="0" w:color="auto"/>
            <w:right w:val="none" w:sz="0" w:space="0" w:color="auto"/>
          </w:divBdr>
        </w:div>
        <w:div w:id="1490242958">
          <w:marLeft w:val="0"/>
          <w:marRight w:val="0"/>
          <w:marTop w:val="0"/>
          <w:marBottom w:val="0"/>
          <w:divBdr>
            <w:top w:val="none" w:sz="0" w:space="0" w:color="auto"/>
            <w:left w:val="none" w:sz="0" w:space="0" w:color="auto"/>
            <w:bottom w:val="none" w:sz="0" w:space="0" w:color="auto"/>
            <w:right w:val="none" w:sz="0" w:space="0" w:color="auto"/>
          </w:divBdr>
        </w:div>
        <w:div w:id="1456018495">
          <w:marLeft w:val="0"/>
          <w:marRight w:val="0"/>
          <w:marTop w:val="0"/>
          <w:marBottom w:val="0"/>
          <w:divBdr>
            <w:top w:val="none" w:sz="0" w:space="0" w:color="auto"/>
            <w:left w:val="none" w:sz="0" w:space="0" w:color="auto"/>
            <w:bottom w:val="none" w:sz="0" w:space="0" w:color="auto"/>
            <w:right w:val="none" w:sz="0" w:space="0" w:color="auto"/>
          </w:divBdr>
        </w:div>
        <w:div w:id="1280840681">
          <w:marLeft w:val="0"/>
          <w:marRight w:val="0"/>
          <w:marTop w:val="0"/>
          <w:marBottom w:val="0"/>
          <w:divBdr>
            <w:top w:val="none" w:sz="0" w:space="0" w:color="auto"/>
            <w:left w:val="none" w:sz="0" w:space="0" w:color="auto"/>
            <w:bottom w:val="none" w:sz="0" w:space="0" w:color="auto"/>
            <w:right w:val="none" w:sz="0" w:space="0" w:color="auto"/>
          </w:divBdr>
        </w:div>
        <w:div w:id="1909723952">
          <w:marLeft w:val="0"/>
          <w:marRight w:val="0"/>
          <w:marTop w:val="0"/>
          <w:marBottom w:val="0"/>
          <w:divBdr>
            <w:top w:val="none" w:sz="0" w:space="0" w:color="auto"/>
            <w:left w:val="none" w:sz="0" w:space="0" w:color="auto"/>
            <w:bottom w:val="none" w:sz="0" w:space="0" w:color="auto"/>
            <w:right w:val="none" w:sz="0" w:space="0" w:color="auto"/>
          </w:divBdr>
        </w:div>
        <w:div w:id="422990707">
          <w:marLeft w:val="0"/>
          <w:marRight w:val="0"/>
          <w:marTop w:val="0"/>
          <w:marBottom w:val="0"/>
          <w:divBdr>
            <w:top w:val="none" w:sz="0" w:space="0" w:color="auto"/>
            <w:left w:val="none" w:sz="0" w:space="0" w:color="auto"/>
            <w:bottom w:val="none" w:sz="0" w:space="0" w:color="auto"/>
            <w:right w:val="none" w:sz="0" w:space="0" w:color="auto"/>
          </w:divBdr>
        </w:div>
        <w:div w:id="2016573872">
          <w:marLeft w:val="0"/>
          <w:marRight w:val="0"/>
          <w:marTop w:val="0"/>
          <w:marBottom w:val="0"/>
          <w:divBdr>
            <w:top w:val="none" w:sz="0" w:space="0" w:color="auto"/>
            <w:left w:val="none" w:sz="0" w:space="0" w:color="auto"/>
            <w:bottom w:val="none" w:sz="0" w:space="0" w:color="auto"/>
            <w:right w:val="none" w:sz="0" w:space="0" w:color="auto"/>
          </w:divBdr>
        </w:div>
        <w:div w:id="1870725376">
          <w:marLeft w:val="0"/>
          <w:marRight w:val="0"/>
          <w:marTop w:val="0"/>
          <w:marBottom w:val="0"/>
          <w:divBdr>
            <w:top w:val="none" w:sz="0" w:space="0" w:color="auto"/>
            <w:left w:val="none" w:sz="0" w:space="0" w:color="auto"/>
            <w:bottom w:val="none" w:sz="0" w:space="0" w:color="auto"/>
            <w:right w:val="none" w:sz="0" w:space="0" w:color="auto"/>
          </w:divBdr>
        </w:div>
        <w:div w:id="1591498439">
          <w:marLeft w:val="0"/>
          <w:marRight w:val="0"/>
          <w:marTop w:val="0"/>
          <w:marBottom w:val="0"/>
          <w:divBdr>
            <w:top w:val="none" w:sz="0" w:space="0" w:color="auto"/>
            <w:left w:val="none" w:sz="0" w:space="0" w:color="auto"/>
            <w:bottom w:val="none" w:sz="0" w:space="0" w:color="auto"/>
            <w:right w:val="none" w:sz="0" w:space="0" w:color="auto"/>
          </w:divBdr>
        </w:div>
        <w:div w:id="544221024">
          <w:marLeft w:val="0"/>
          <w:marRight w:val="0"/>
          <w:marTop w:val="0"/>
          <w:marBottom w:val="0"/>
          <w:divBdr>
            <w:top w:val="none" w:sz="0" w:space="0" w:color="auto"/>
            <w:left w:val="none" w:sz="0" w:space="0" w:color="auto"/>
            <w:bottom w:val="none" w:sz="0" w:space="0" w:color="auto"/>
            <w:right w:val="none" w:sz="0" w:space="0" w:color="auto"/>
          </w:divBdr>
        </w:div>
        <w:div w:id="759637924">
          <w:marLeft w:val="0"/>
          <w:marRight w:val="0"/>
          <w:marTop w:val="0"/>
          <w:marBottom w:val="0"/>
          <w:divBdr>
            <w:top w:val="none" w:sz="0" w:space="0" w:color="auto"/>
            <w:left w:val="none" w:sz="0" w:space="0" w:color="auto"/>
            <w:bottom w:val="none" w:sz="0" w:space="0" w:color="auto"/>
            <w:right w:val="none" w:sz="0" w:space="0" w:color="auto"/>
          </w:divBdr>
        </w:div>
        <w:div w:id="1515463450">
          <w:marLeft w:val="0"/>
          <w:marRight w:val="0"/>
          <w:marTop w:val="0"/>
          <w:marBottom w:val="0"/>
          <w:divBdr>
            <w:top w:val="none" w:sz="0" w:space="0" w:color="auto"/>
            <w:left w:val="none" w:sz="0" w:space="0" w:color="auto"/>
            <w:bottom w:val="none" w:sz="0" w:space="0" w:color="auto"/>
            <w:right w:val="none" w:sz="0" w:space="0" w:color="auto"/>
          </w:divBdr>
        </w:div>
        <w:div w:id="561796343">
          <w:marLeft w:val="0"/>
          <w:marRight w:val="0"/>
          <w:marTop w:val="0"/>
          <w:marBottom w:val="0"/>
          <w:divBdr>
            <w:top w:val="none" w:sz="0" w:space="0" w:color="auto"/>
            <w:left w:val="none" w:sz="0" w:space="0" w:color="auto"/>
            <w:bottom w:val="none" w:sz="0" w:space="0" w:color="auto"/>
            <w:right w:val="none" w:sz="0" w:space="0" w:color="auto"/>
          </w:divBdr>
        </w:div>
        <w:div w:id="697900908">
          <w:marLeft w:val="0"/>
          <w:marRight w:val="0"/>
          <w:marTop w:val="0"/>
          <w:marBottom w:val="0"/>
          <w:divBdr>
            <w:top w:val="none" w:sz="0" w:space="0" w:color="auto"/>
            <w:left w:val="none" w:sz="0" w:space="0" w:color="auto"/>
            <w:bottom w:val="none" w:sz="0" w:space="0" w:color="auto"/>
            <w:right w:val="none" w:sz="0" w:space="0" w:color="auto"/>
          </w:divBdr>
        </w:div>
        <w:div w:id="2136026231">
          <w:marLeft w:val="0"/>
          <w:marRight w:val="0"/>
          <w:marTop w:val="0"/>
          <w:marBottom w:val="0"/>
          <w:divBdr>
            <w:top w:val="none" w:sz="0" w:space="0" w:color="auto"/>
            <w:left w:val="none" w:sz="0" w:space="0" w:color="auto"/>
            <w:bottom w:val="none" w:sz="0" w:space="0" w:color="auto"/>
            <w:right w:val="none" w:sz="0" w:space="0" w:color="auto"/>
          </w:divBdr>
        </w:div>
        <w:div w:id="1992515657">
          <w:marLeft w:val="0"/>
          <w:marRight w:val="0"/>
          <w:marTop w:val="0"/>
          <w:marBottom w:val="0"/>
          <w:divBdr>
            <w:top w:val="none" w:sz="0" w:space="0" w:color="auto"/>
            <w:left w:val="none" w:sz="0" w:space="0" w:color="auto"/>
            <w:bottom w:val="none" w:sz="0" w:space="0" w:color="auto"/>
            <w:right w:val="none" w:sz="0" w:space="0" w:color="auto"/>
          </w:divBdr>
        </w:div>
        <w:div w:id="1920559954">
          <w:marLeft w:val="0"/>
          <w:marRight w:val="0"/>
          <w:marTop w:val="0"/>
          <w:marBottom w:val="0"/>
          <w:divBdr>
            <w:top w:val="none" w:sz="0" w:space="0" w:color="auto"/>
            <w:left w:val="none" w:sz="0" w:space="0" w:color="auto"/>
            <w:bottom w:val="none" w:sz="0" w:space="0" w:color="auto"/>
            <w:right w:val="none" w:sz="0" w:space="0" w:color="auto"/>
          </w:divBdr>
        </w:div>
        <w:div w:id="1109592031">
          <w:marLeft w:val="0"/>
          <w:marRight w:val="0"/>
          <w:marTop w:val="0"/>
          <w:marBottom w:val="0"/>
          <w:divBdr>
            <w:top w:val="none" w:sz="0" w:space="0" w:color="auto"/>
            <w:left w:val="none" w:sz="0" w:space="0" w:color="auto"/>
            <w:bottom w:val="none" w:sz="0" w:space="0" w:color="auto"/>
            <w:right w:val="none" w:sz="0" w:space="0" w:color="auto"/>
          </w:divBdr>
        </w:div>
        <w:div w:id="159391221">
          <w:marLeft w:val="0"/>
          <w:marRight w:val="0"/>
          <w:marTop w:val="0"/>
          <w:marBottom w:val="0"/>
          <w:divBdr>
            <w:top w:val="none" w:sz="0" w:space="0" w:color="auto"/>
            <w:left w:val="none" w:sz="0" w:space="0" w:color="auto"/>
            <w:bottom w:val="none" w:sz="0" w:space="0" w:color="auto"/>
            <w:right w:val="none" w:sz="0" w:space="0" w:color="auto"/>
          </w:divBdr>
        </w:div>
        <w:div w:id="1251934665">
          <w:marLeft w:val="0"/>
          <w:marRight w:val="0"/>
          <w:marTop w:val="0"/>
          <w:marBottom w:val="0"/>
          <w:divBdr>
            <w:top w:val="none" w:sz="0" w:space="0" w:color="auto"/>
            <w:left w:val="none" w:sz="0" w:space="0" w:color="auto"/>
            <w:bottom w:val="none" w:sz="0" w:space="0" w:color="auto"/>
            <w:right w:val="none" w:sz="0" w:space="0" w:color="auto"/>
          </w:divBdr>
        </w:div>
        <w:div w:id="95445679">
          <w:marLeft w:val="0"/>
          <w:marRight w:val="0"/>
          <w:marTop w:val="0"/>
          <w:marBottom w:val="0"/>
          <w:divBdr>
            <w:top w:val="none" w:sz="0" w:space="0" w:color="auto"/>
            <w:left w:val="none" w:sz="0" w:space="0" w:color="auto"/>
            <w:bottom w:val="none" w:sz="0" w:space="0" w:color="auto"/>
            <w:right w:val="none" w:sz="0" w:space="0" w:color="auto"/>
          </w:divBdr>
        </w:div>
        <w:div w:id="1788967654">
          <w:marLeft w:val="0"/>
          <w:marRight w:val="0"/>
          <w:marTop w:val="0"/>
          <w:marBottom w:val="0"/>
          <w:divBdr>
            <w:top w:val="none" w:sz="0" w:space="0" w:color="auto"/>
            <w:left w:val="none" w:sz="0" w:space="0" w:color="auto"/>
            <w:bottom w:val="none" w:sz="0" w:space="0" w:color="auto"/>
            <w:right w:val="none" w:sz="0" w:space="0" w:color="auto"/>
          </w:divBdr>
        </w:div>
        <w:div w:id="1923177498">
          <w:marLeft w:val="0"/>
          <w:marRight w:val="0"/>
          <w:marTop w:val="0"/>
          <w:marBottom w:val="0"/>
          <w:divBdr>
            <w:top w:val="none" w:sz="0" w:space="0" w:color="auto"/>
            <w:left w:val="none" w:sz="0" w:space="0" w:color="auto"/>
            <w:bottom w:val="none" w:sz="0" w:space="0" w:color="auto"/>
            <w:right w:val="none" w:sz="0" w:space="0" w:color="auto"/>
          </w:divBdr>
        </w:div>
        <w:div w:id="2035882366">
          <w:marLeft w:val="0"/>
          <w:marRight w:val="0"/>
          <w:marTop w:val="0"/>
          <w:marBottom w:val="0"/>
          <w:divBdr>
            <w:top w:val="none" w:sz="0" w:space="0" w:color="auto"/>
            <w:left w:val="none" w:sz="0" w:space="0" w:color="auto"/>
            <w:bottom w:val="none" w:sz="0" w:space="0" w:color="auto"/>
            <w:right w:val="none" w:sz="0" w:space="0" w:color="auto"/>
          </w:divBdr>
        </w:div>
        <w:div w:id="1988851081">
          <w:marLeft w:val="0"/>
          <w:marRight w:val="0"/>
          <w:marTop w:val="0"/>
          <w:marBottom w:val="0"/>
          <w:divBdr>
            <w:top w:val="none" w:sz="0" w:space="0" w:color="auto"/>
            <w:left w:val="none" w:sz="0" w:space="0" w:color="auto"/>
            <w:bottom w:val="none" w:sz="0" w:space="0" w:color="auto"/>
            <w:right w:val="none" w:sz="0" w:space="0" w:color="auto"/>
          </w:divBdr>
        </w:div>
        <w:div w:id="868028870">
          <w:marLeft w:val="0"/>
          <w:marRight w:val="0"/>
          <w:marTop w:val="0"/>
          <w:marBottom w:val="0"/>
          <w:divBdr>
            <w:top w:val="none" w:sz="0" w:space="0" w:color="auto"/>
            <w:left w:val="none" w:sz="0" w:space="0" w:color="auto"/>
            <w:bottom w:val="none" w:sz="0" w:space="0" w:color="auto"/>
            <w:right w:val="none" w:sz="0" w:space="0" w:color="auto"/>
          </w:divBdr>
        </w:div>
        <w:div w:id="1865165179">
          <w:marLeft w:val="0"/>
          <w:marRight w:val="0"/>
          <w:marTop w:val="0"/>
          <w:marBottom w:val="0"/>
          <w:divBdr>
            <w:top w:val="none" w:sz="0" w:space="0" w:color="auto"/>
            <w:left w:val="none" w:sz="0" w:space="0" w:color="auto"/>
            <w:bottom w:val="none" w:sz="0" w:space="0" w:color="auto"/>
            <w:right w:val="none" w:sz="0" w:space="0" w:color="auto"/>
          </w:divBdr>
        </w:div>
        <w:div w:id="1756976117">
          <w:marLeft w:val="0"/>
          <w:marRight w:val="0"/>
          <w:marTop w:val="0"/>
          <w:marBottom w:val="0"/>
          <w:divBdr>
            <w:top w:val="none" w:sz="0" w:space="0" w:color="auto"/>
            <w:left w:val="none" w:sz="0" w:space="0" w:color="auto"/>
            <w:bottom w:val="none" w:sz="0" w:space="0" w:color="auto"/>
            <w:right w:val="none" w:sz="0" w:space="0" w:color="auto"/>
          </w:divBdr>
        </w:div>
        <w:div w:id="2136217407">
          <w:marLeft w:val="0"/>
          <w:marRight w:val="0"/>
          <w:marTop w:val="0"/>
          <w:marBottom w:val="0"/>
          <w:divBdr>
            <w:top w:val="none" w:sz="0" w:space="0" w:color="auto"/>
            <w:left w:val="none" w:sz="0" w:space="0" w:color="auto"/>
            <w:bottom w:val="none" w:sz="0" w:space="0" w:color="auto"/>
            <w:right w:val="none" w:sz="0" w:space="0" w:color="auto"/>
          </w:divBdr>
        </w:div>
        <w:div w:id="1832720888">
          <w:marLeft w:val="0"/>
          <w:marRight w:val="0"/>
          <w:marTop w:val="0"/>
          <w:marBottom w:val="0"/>
          <w:divBdr>
            <w:top w:val="none" w:sz="0" w:space="0" w:color="auto"/>
            <w:left w:val="none" w:sz="0" w:space="0" w:color="auto"/>
            <w:bottom w:val="none" w:sz="0" w:space="0" w:color="auto"/>
            <w:right w:val="none" w:sz="0" w:space="0" w:color="auto"/>
          </w:divBdr>
        </w:div>
        <w:div w:id="1431199301">
          <w:marLeft w:val="0"/>
          <w:marRight w:val="0"/>
          <w:marTop w:val="0"/>
          <w:marBottom w:val="0"/>
          <w:divBdr>
            <w:top w:val="none" w:sz="0" w:space="0" w:color="auto"/>
            <w:left w:val="none" w:sz="0" w:space="0" w:color="auto"/>
            <w:bottom w:val="none" w:sz="0" w:space="0" w:color="auto"/>
            <w:right w:val="none" w:sz="0" w:space="0" w:color="auto"/>
          </w:divBdr>
        </w:div>
        <w:div w:id="325325104">
          <w:marLeft w:val="0"/>
          <w:marRight w:val="0"/>
          <w:marTop w:val="0"/>
          <w:marBottom w:val="0"/>
          <w:divBdr>
            <w:top w:val="none" w:sz="0" w:space="0" w:color="auto"/>
            <w:left w:val="none" w:sz="0" w:space="0" w:color="auto"/>
            <w:bottom w:val="none" w:sz="0" w:space="0" w:color="auto"/>
            <w:right w:val="none" w:sz="0" w:space="0" w:color="auto"/>
          </w:divBdr>
        </w:div>
        <w:div w:id="2019501092">
          <w:marLeft w:val="0"/>
          <w:marRight w:val="0"/>
          <w:marTop w:val="0"/>
          <w:marBottom w:val="0"/>
          <w:divBdr>
            <w:top w:val="none" w:sz="0" w:space="0" w:color="auto"/>
            <w:left w:val="none" w:sz="0" w:space="0" w:color="auto"/>
            <w:bottom w:val="none" w:sz="0" w:space="0" w:color="auto"/>
            <w:right w:val="none" w:sz="0" w:space="0" w:color="auto"/>
          </w:divBdr>
        </w:div>
        <w:div w:id="2087418136">
          <w:marLeft w:val="0"/>
          <w:marRight w:val="0"/>
          <w:marTop w:val="0"/>
          <w:marBottom w:val="0"/>
          <w:divBdr>
            <w:top w:val="none" w:sz="0" w:space="0" w:color="auto"/>
            <w:left w:val="none" w:sz="0" w:space="0" w:color="auto"/>
            <w:bottom w:val="none" w:sz="0" w:space="0" w:color="auto"/>
            <w:right w:val="none" w:sz="0" w:space="0" w:color="auto"/>
          </w:divBdr>
        </w:div>
        <w:div w:id="917204237">
          <w:marLeft w:val="0"/>
          <w:marRight w:val="0"/>
          <w:marTop w:val="0"/>
          <w:marBottom w:val="0"/>
          <w:divBdr>
            <w:top w:val="none" w:sz="0" w:space="0" w:color="auto"/>
            <w:left w:val="none" w:sz="0" w:space="0" w:color="auto"/>
            <w:bottom w:val="none" w:sz="0" w:space="0" w:color="auto"/>
            <w:right w:val="none" w:sz="0" w:space="0" w:color="auto"/>
          </w:divBdr>
        </w:div>
        <w:div w:id="1054239240">
          <w:marLeft w:val="0"/>
          <w:marRight w:val="0"/>
          <w:marTop w:val="0"/>
          <w:marBottom w:val="0"/>
          <w:divBdr>
            <w:top w:val="none" w:sz="0" w:space="0" w:color="auto"/>
            <w:left w:val="none" w:sz="0" w:space="0" w:color="auto"/>
            <w:bottom w:val="none" w:sz="0" w:space="0" w:color="auto"/>
            <w:right w:val="none" w:sz="0" w:space="0" w:color="auto"/>
          </w:divBdr>
        </w:div>
        <w:div w:id="1419598338">
          <w:marLeft w:val="0"/>
          <w:marRight w:val="0"/>
          <w:marTop w:val="0"/>
          <w:marBottom w:val="0"/>
          <w:divBdr>
            <w:top w:val="none" w:sz="0" w:space="0" w:color="auto"/>
            <w:left w:val="none" w:sz="0" w:space="0" w:color="auto"/>
            <w:bottom w:val="none" w:sz="0" w:space="0" w:color="auto"/>
            <w:right w:val="none" w:sz="0" w:space="0" w:color="auto"/>
          </w:divBdr>
        </w:div>
        <w:div w:id="281503508">
          <w:marLeft w:val="0"/>
          <w:marRight w:val="0"/>
          <w:marTop w:val="0"/>
          <w:marBottom w:val="0"/>
          <w:divBdr>
            <w:top w:val="none" w:sz="0" w:space="0" w:color="auto"/>
            <w:left w:val="none" w:sz="0" w:space="0" w:color="auto"/>
            <w:bottom w:val="none" w:sz="0" w:space="0" w:color="auto"/>
            <w:right w:val="none" w:sz="0" w:space="0" w:color="auto"/>
          </w:divBdr>
        </w:div>
        <w:div w:id="123548185">
          <w:marLeft w:val="0"/>
          <w:marRight w:val="0"/>
          <w:marTop w:val="0"/>
          <w:marBottom w:val="0"/>
          <w:divBdr>
            <w:top w:val="none" w:sz="0" w:space="0" w:color="auto"/>
            <w:left w:val="none" w:sz="0" w:space="0" w:color="auto"/>
            <w:bottom w:val="none" w:sz="0" w:space="0" w:color="auto"/>
            <w:right w:val="none" w:sz="0" w:space="0" w:color="auto"/>
          </w:divBdr>
        </w:div>
        <w:div w:id="259030572">
          <w:marLeft w:val="0"/>
          <w:marRight w:val="0"/>
          <w:marTop w:val="0"/>
          <w:marBottom w:val="0"/>
          <w:divBdr>
            <w:top w:val="none" w:sz="0" w:space="0" w:color="auto"/>
            <w:left w:val="none" w:sz="0" w:space="0" w:color="auto"/>
            <w:bottom w:val="none" w:sz="0" w:space="0" w:color="auto"/>
            <w:right w:val="none" w:sz="0" w:space="0" w:color="auto"/>
          </w:divBdr>
        </w:div>
        <w:div w:id="483737363">
          <w:marLeft w:val="0"/>
          <w:marRight w:val="0"/>
          <w:marTop w:val="0"/>
          <w:marBottom w:val="0"/>
          <w:divBdr>
            <w:top w:val="none" w:sz="0" w:space="0" w:color="auto"/>
            <w:left w:val="none" w:sz="0" w:space="0" w:color="auto"/>
            <w:bottom w:val="none" w:sz="0" w:space="0" w:color="auto"/>
            <w:right w:val="none" w:sz="0" w:space="0" w:color="auto"/>
          </w:divBdr>
        </w:div>
        <w:div w:id="1393113035">
          <w:marLeft w:val="0"/>
          <w:marRight w:val="0"/>
          <w:marTop w:val="0"/>
          <w:marBottom w:val="0"/>
          <w:divBdr>
            <w:top w:val="none" w:sz="0" w:space="0" w:color="auto"/>
            <w:left w:val="none" w:sz="0" w:space="0" w:color="auto"/>
            <w:bottom w:val="none" w:sz="0" w:space="0" w:color="auto"/>
            <w:right w:val="none" w:sz="0" w:space="0" w:color="auto"/>
          </w:divBdr>
        </w:div>
        <w:div w:id="113908783">
          <w:marLeft w:val="0"/>
          <w:marRight w:val="0"/>
          <w:marTop w:val="0"/>
          <w:marBottom w:val="0"/>
          <w:divBdr>
            <w:top w:val="none" w:sz="0" w:space="0" w:color="auto"/>
            <w:left w:val="none" w:sz="0" w:space="0" w:color="auto"/>
            <w:bottom w:val="none" w:sz="0" w:space="0" w:color="auto"/>
            <w:right w:val="none" w:sz="0" w:space="0" w:color="auto"/>
          </w:divBdr>
        </w:div>
        <w:div w:id="1086422147">
          <w:marLeft w:val="0"/>
          <w:marRight w:val="0"/>
          <w:marTop w:val="0"/>
          <w:marBottom w:val="0"/>
          <w:divBdr>
            <w:top w:val="none" w:sz="0" w:space="0" w:color="auto"/>
            <w:left w:val="none" w:sz="0" w:space="0" w:color="auto"/>
            <w:bottom w:val="none" w:sz="0" w:space="0" w:color="auto"/>
            <w:right w:val="none" w:sz="0" w:space="0" w:color="auto"/>
          </w:divBdr>
        </w:div>
        <w:div w:id="1758480397">
          <w:marLeft w:val="0"/>
          <w:marRight w:val="0"/>
          <w:marTop w:val="0"/>
          <w:marBottom w:val="0"/>
          <w:divBdr>
            <w:top w:val="none" w:sz="0" w:space="0" w:color="auto"/>
            <w:left w:val="none" w:sz="0" w:space="0" w:color="auto"/>
            <w:bottom w:val="none" w:sz="0" w:space="0" w:color="auto"/>
            <w:right w:val="none" w:sz="0" w:space="0" w:color="auto"/>
          </w:divBdr>
        </w:div>
        <w:div w:id="648755559">
          <w:marLeft w:val="0"/>
          <w:marRight w:val="0"/>
          <w:marTop w:val="0"/>
          <w:marBottom w:val="0"/>
          <w:divBdr>
            <w:top w:val="none" w:sz="0" w:space="0" w:color="auto"/>
            <w:left w:val="none" w:sz="0" w:space="0" w:color="auto"/>
            <w:bottom w:val="none" w:sz="0" w:space="0" w:color="auto"/>
            <w:right w:val="none" w:sz="0" w:space="0" w:color="auto"/>
          </w:divBdr>
        </w:div>
        <w:div w:id="737820488">
          <w:marLeft w:val="0"/>
          <w:marRight w:val="0"/>
          <w:marTop w:val="0"/>
          <w:marBottom w:val="0"/>
          <w:divBdr>
            <w:top w:val="none" w:sz="0" w:space="0" w:color="auto"/>
            <w:left w:val="none" w:sz="0" w:space="0" w:color="auto"/>
            <w:bottom w:val="none" w:sz="0" w:space="0" w:color="auto"/>
            <w:right w:val="none" w:sz="0" w:space="0" w:color="auto"/>
          </w:divBdr>
        </w:div>
        <w:div w:id="1247569382">
          <w:marLeft w:val="0"/>
          <w:marRight w:val="0"/>
          <w:marTop w:val="0"/>
          <w:marBottom w:val="0"/>
          <w:divBdr>
            <w:top w:val="none" w:sz="0" w:space="0" w:color="auto"/>
            <w:left w:val="none" w:sz="0" w:space="0" w:color="auto"/>
            <w:bottom w:val="none" w:sz="0" w:space="0" w:color="auto"/>
            <w:right w:val="none" w:sz="0" w:space="0" w:color="auto"/>
          </w:divBdr>
        </w:div>
        <w:div w:id="1327628726">
          <w:marLeft w:val="0"/>
          <w:marRight w:val="0"/>
          <w:marTop w:val="0"/>
          <w:marBottom w:val="0"/>
          <w:divBdr>
            <w:top w:val="none" w:sz="0" w:space="0" w:color="auto"/>
            <w:left w:val="none" w:sz="0" w:space="0" w:color="auto"/>
            <w:bottom w:val="none" w:sz="0" w:space="0" w:color="auto"/>
            <w:right w:val="none" w:sz="0" w:space="0" w:color="auto"/>
          </w:divBdr>
        </w:div>
        <w:div w:id="944573962">
          <w:marLeft w:val="0"/>
          <w:marRight w:val="0"/>
          <w:marTop w:val="0"/>
          <w:marBottom w:val="0"/>
          <w:divBdr>
            <w:top w:val="none" w:sz="0" w:space="0" w:color="auto"/>
            <w:left w:val="none" w:sz="0" w:space="0" w:color="auto"/>
            <w:bottom w:val="none" w:sz="0" w:space="0" w:color="auto"/>
            <w:right w:val="none" w:sz="0" w:space="0" w:color="auto"/>
          </w:divBdr>
        </w:div>
        <w:div w:id="763501510">
          <w:marLeft w:val="0"/>
          <w:marRight w:val="0"/>
          <w:marTop w:val="0"/>
          <w:marBottom w:val="0"/>
          <w:divBdr>
            <w:top w:val="none" w:sz="0" w:space="0" w:color="auto"/>
            <w:left w:val="none" w:sz="0" w:space="0" w:color="auto"/>
            <w:bottom w:val="none" w:sz="0" w:space="0" w:color="auto"/>
            <w:right w:val="none" w:sz="0" w:space="0" w:color="auto"/>
          </w:divBdr>
        </w:div>
        <w:div w:id="269092160">
          <w:marLeft w:val="0"/>
          <w:marRight w:val="0"/>
          <w:marTop w:val="0"/>
          <w:marBottom w:val="0"/>
          <w:divBdr>
            <w:top w:val="none" w:sz="0" w:space="0" w:color="auto"/>
            <w:left w:val="none" w:sz="0" w:space="0" w:color="auto"/>
            <w:bottom w:val="none" w:sz="0" w:space="0" w:color="auto"/>
            <w:right w:val="none" w:sz="0" w:space="0" w:color="auto"/>
          </w:divBdr>
        </w:div>
        <w:div w:id="1820881584">
          <w:marLeft w:val="0"/>
          <w:marRight w:val="0"/>
          <w:marTop w:val="0"/>
          <w:marBottom w:val="0"/>
          <w:divBdr>
            <w:top w:val="none" w:sz="0" w:space="0" w:color="auto"/>
            <w:left w:val="none" w:sz="0" w:space="0" w:color="auto"/>
            <w:bottom w:val="none" w:sz="0" w:space="0" w:color="auto"/>
            <w:right w:val="none" w:sz="0" w:space="0" w:color="auto"/>
          </w:divBdr>
        </w:div>
        <w:div w:id="1899977981">
          <w:marLeft w:val="0"/>
          <w:marRight w:val="0"/>
          <w:marTop w:val="0"/>
          <w:marBottom w:val="0"/>
          <w:divBdr>
            <w:top w:val="none" w:sz="0" w:space="0" w:color="auto"/>
            <w:left w:val="none" w:sz="0" w:space="0" w:color="auto"/>
            <w:bottom w:val="none" w:sz="0" w:space="0" w:color="auto"/>
            <w:right w:val="none" w:sz="0" w:space="0" w:color="auto"/>
          </w:divBdr>
        </w:div>
        <w:div w:id="151917710">
          <w:marLeft w:val="0"/>
          <w:marRight w:val="0"/>
          <w:marTop w:val="0"/>
          <w:marBottom w:val="0"/>
          <w:divBdr>
            <w:top w:val="none" w:sz="0" w:space="0" w:color="auto"/>
            <w:left w:val="none" w:sz="0" w:space="0" w:color="auto"/>
            <w:bottom w:val="none" w:sz="0" w:space="0" w:color="auto"/>
            <w:right w:val="none" w:sz="0" w:space="0" w:color="auto"/>
          </w:divBdr>
        </w:div>
        <w:div w:id="448856881">
          <w:marLeft w:val="0"/>
          <w:marRight w:val="0"/>
          <w:marTop w:val="0"/>
          <w:marBottom w:val="0"/>
          <w:divBdr>
            <w:top w:val="none" w:sz="0" w:space="0" w:color="auto"/>
            <w:left w:val="none" w:sz="0" w:space="0" w:color="auto"/>
            <w:bottom w:val="none" w:sz="0" w:space="0" w:color="auto"/>
            <w:right w:val="none" w:sz="0" w:space="0" w:color="auto"/>
          </w:divBdr>
        </w:div>
        <w:div w:id="2080708110">
          <w:marLeft w:val="0"/>
          <w:marRight w:val="0"/>
          <w:marTop w:val="0"/>
          <w:marBottom w:val="0"/>
          <w:divBdr>
            <w:top w:val="none" w:sz="0" w:space="0" w:color="auto"/>
            <w:left w:val="none" w:sz="0" w:space="0" w:color="auto"/>
            <w:bottom w:val="none" w:sz="0" w:space="0" w:color="auto"/>
            <w:right w:val="none" w:sz="0" w:space="0" w:color="auto"/>
          </w:divBdr>
        </w:div>
        <w:div w:id="834226791">
          <w:marLeft w:val="0"/>
          <w:marRight w:val="0"/>
          <w:marTop w:val="0"/>
          <w:marBottom w:val="0"/>
          <w:divBdr>
            <w:top w:val="none" w:sz="0" w:space="0" w:color="auto"/>
            <w:left w:val="none" w:sz="0" w:space="0" w:color="auto"/>
            <w:bottom w:val="none" w:sz="0" w:space="0" w:color="auto"/>
            <w:right w:val="none" w:sz="0" w:space="0" w:color="auto"/>
          </w:divBdr>
        </w:div>
        <w:div w:id="1798646286">
          <w:marLeft w:val="0"/>
          <w:marRight w:val="0"/>
          <w:marTop w:val="0"/>
          <w:marBottom w:val="0"/>
          <w:divBdr>
            <w:top w:val="none" w:sz="0" w:space="0" w:color="auto"/>
            <w:left w:val="none" w:sz="0" w:space="0" w:color="auto"/>
            <w:bottom w:val="none" w:sz="0" w:space="0" w:color="auto"/>
            <w:right w:val="none" w:sz="0" w:space="0" w:color="auto"/>
          </w:divBdr>
        </w:div>
        <w:div w:id="18701878">
          <w:marLeft w:val="0"/>
          <w:marRight w:val="0"/>
          <w:marTop w:val="0"/>
          <w:marBottom w:val="0"/>
          <w:divBdr>
            <w:top w:val="none" w:sz="0" w:space="0" w:color="auto"/>
            <w:left w:val="none" w:sz="0" w:space="0" w:color="auto"/>
            <w:bottom w:val="none" w:sz="0" w:space="0" w:color="auto"/>
            <w:right w:val="none" w:sz="0" w:space="0" w:color="auto"/>
          </w:divBdr>
        </w:div>
        <w:div w:id="1939946547">
          <w:marLeft w:val="0"/>
          <w:marRight w:val="0"/>
          <w:marTop w:val="0"/>
          <w:marBottom w:val="0"/>
          <w:divBdr>
            <w:top w:val="none" w:sz="0" w:space="0" w:color="auto"/>
            <w:left w:val="none" w:sz="0" w:space="0" w:color="auto"/>
            <w:bottom w:val="none" w:sz="0" w:space="0" w:color="auto"/>
            <w:right w:val="none" w:sz="0" w:space="0" w:color="auto"/>
          </w:divBdr>
        </w:div>
        <w:div w:id="29382218">
          <w:marLeft w:val="0"/>
          <w:marRight w:val="0"/>
          <w:marTop w:val="0"/>
          <w:marBottom w:val="0"/>
          <w:divBdr>
            <w:top w:val="none" w:sz="0" w:space="0" w:color="auto"/>
            <w:left w:val="none" w:sz="0" w:space="0" w:color="auto"/>
            <w:bottom w:val="none" w:sz="0" w:space="0" w:color="auto"/>
            <w:right w:val="none" w:sz="0" w:space="0" w:color="auto"/>
          </w:divBdr>
        </w:div>
        <w:div w:id="126434714">
          <w:marLeft w:val="0"/>
          <w:marRight w:val="0"/>
          <w:marTop w:val="0"/>
          <w:marBottom w:val="0"/>
          <w:divBdr>
            <w:top w:val="none" w:sz="0" w:space="0" w:color="auto"/>
            <w:left w:val="none" w:sz="0" w:space="0" w:color="auto"/>
            <w:bottom w:val="none" w:sz="0" w:space="0" w:color="auto"/>
            <w:right w:val="none" w:sz="0" w:space="0" w:color="auto"/>
          </w:divBdr>
        </w:div>
        <w:div w:id="1334070916">
          <w:marLeft w:val="0"/>
          <w:marRight w:val="0"/>
          <w:marTop w:val="0"/>
          <w:marBottom w:val="0"/>
          <w:divBdr>
            <w:top w:val="none" w:sz="0" w:space="0" w:color="auto"/>
            <w:left w:val="none" w:sz="0" w:space="0" w:color="auto"/>
            <w:bottom w:val="none" w:sz="0" w:space="0" w:color="auto"/>
            <w:right w:val="none" w:sz="0" w:space="0" w:color="auto"/>
          </w:divBdr>
        </w:div>
        <w:div w:id="1169446904">
          <w:marLeft w:val="0"/>
          <w:marRight w:val="0"/>
          <w:marTop w:val="0"/>
          <w:marBottom w:val="0"/>
          <w:divBdr>
            <w:top w:val="none" w:sz="0" w:space="0" w:color="auto"/>
            <w:left w:val="none" w:sz="0" w:space="0" w:color="auto"/>
            <w:bottom w:val="none" w:sz="0" w:space="0" w:color="auto"/>
            <w:right w:val="none" w:sz="0" w:space="0" w:color="auto"/>
          </w:divBdr>
        </w:div>
        <w:div w:id="1615475406">
          <w:marLeft w:val="0"/>
          <w:marRight w:val="0"/>
          <w:marTop w:val="0"/>
          <w:marBottom w:val="0"/>
          <w:divBdr>
            <w:top w:val="none" w:sz="0" w:space="0" w:color="auto"/>
            <w:left w:val="none" w:sz="0" w:space="0" w:color="auto"/>
            <w:bottom w:val="none" w:sz="0" w:space="0" w:color="auto"/>
            <w:right w:val="none" w:sz="0" w:space="0" w:color="auto"/>
          </w:divBdr>
        </w:div>
        <w:div w:id="535889592">
          <w:marLeft w:val="0"/>
          <w:marRight w:val="0"/>
          <w:marTop w:val="0"/>
          <w:marBottom w:val="0"/>
          <w:divBdr>
            <w:top w:val="none" w:sz="0" w:space="0" w:color="auto"/>
            <w:left w:val="none" w:sz="0" w:space="0" w:color="auto"/>
            <w:bottom w:val="none" w:sz="0" w:space="0" w:color="auto"/>
            <w:right w:val="none" w:sz="0" w:space="0" w:color="auto"/>
          </w:divBdr>
        </w:div>
        <w:div w:id="1376275624">
          <w:marLeft w:val="0"/>
          <w:marRight w:val="0"/>
          <w:marTop w:val="0"/>
          <w:marBottom w:val="0"/>
          <w:divBdr>
            <w:top w:val="none" w:sz="0" w:space="0" w:color="auto"/>
            <w:left w:val="none" w:sz="0" w:space="0" w:color="auto"/>
            <w:bottom w:val="none" w:sz="0" w:space="0" w:color="auto"/>
            <w:right w:val="none" w:sz="0" w:space="0" w:color="auto"/>
          </w:divBdr>
        </w:div>
        <w:div w:id="2004045508">
          <w:marLeft w:val="0"/>
          <w:marRight w:val="0"/>
          <w:marTop w:val="0"/>
          <w:marBottom w:val="0"/>
          <w:divBdr>
            <w:top w:val="none" w:sz="0" w:space="0" w:color="auto"/>
            <w:left w:val="none" w:sz="0" w:space="0" w:color="auto"/>
            <w:bottom w:val="none" w:sz="0" w:space="0" w:color="auto"/>
            <w:right w:val="none" w:sz="0" w:space="0" w:color="auto"/>
          </w:divBdr>
        </w:div>
        <w:div w:id="1514614674">
          <w:marLeft w:val="0"/>
          <w:marRight w:val="0"/>
          <w:marTop w:val="0"/>
          <w:marBottom w:val="0"/>
          <w:divBdr>
            <w:top w:val="none" w:sz="0" w:space="0" w:color="auto"/>
            <w:left w:val="none" w:sz="0" w:space="0" w:color="auto"/>
            <w:bottom w:val="none" w:sz="0" w:space="0" w:color="auto"/>
            <w:right w:val="none" w:sz="0" w:space="0" w:color="auto"/>
          </w:divBdr>
        </w:div>
        <w:div w:id="2005937667">
          <w:marLeft w:val="0"/>
          <w:marRight w:val="0"/>
          <w:marTop w:val="0"/>
          <w:marBottom w:val="0"/>
          <w:divBdr>
            <w:top w:val="none" w:sz="0" w:space="0" w:color="auto"/>
            <w:left w:val="none" w:sz="0" w:space="0" w:color="auto"/>
            <w:bottom w:val="none" w:sz="0" w:space="0" w:color="auto"/>
            <w:right w:val="none" w:sz="0" w:space="0" w:color="auto"/>
          </w:divBdr>
        </w:div>
        <w:div w:id="814446054">
          <w:marLeft w:val="0"/>
          <w:marRight w:val="0"/>
          <w:marTop w:val="0"/>
          <w:marBottom w:val="0"/>
          <w:divBdr>
            <w:top w:val="none" w:sz="0" w:space="0" w:color="auto"/>
            <w:left w:val="none" w:sz="0" w:space="0" w:color="auto"/>
            <w:bottom w:val="none" w:sz="0" w:space="0" w:color="auto"/>
            <w:right w:val="none" w:sz="0" w:space="0" w:color="auto"/>
          </w:divBdr>
        </w:div>
        <w:div w:id="281150976">
          <w:marLeft w:val="0"/>
          <w:marRight w:val="0"/>
          <w:marTop w:val="0"/>
          <w:marBottom w:val="0"/>
          <w:divBdr>
            <w:top w:val="none" w:sz="0" w:space="0" w:color="auto"/>
            <w:left w:val="none" w:sz="0" w:space="0" w:color="auto"/>
            <w:bottom w:val="none" w:sz="0" w:space="0" w:color="auto"/>
            <w:right w:val="none" w:sz="0" w:space="0" w:color="auto"/>
          </w:divBdr>
        </w:div>
        <w:div w:id="731731046">
          <w:marLeft w:val="0"/>
          <w:marRight w:val="0"/>
          <w:marTop w:val="0"/>
          <w:marBottom w:val="0"/>
          <w:divBdr>
            <w:top w:val="none" w:sz="0" w:space="0" w:color="auto"/>
            <w:left w:val="none" w:sz="0" w:space="0" w:color="auto"/>
            <w:bottom w:val="none" w:sz="0" w:space="0" w:color="auto"/>
            <w:right w:val="none" w:sz="0" w:space="0" w:color="auto"/>
          </w:divBdr>
        </w:div>
        <w:div w:id="1566211713">
          <w:marLeft w:val="0"/>
          <w:marRight w:val="0"/>
          <w:marTop w:val="0"/>
          <w:marBottom w:val="0"/>
          <w:divBdr>
            <w:top w:val="none" w:sz="0" w:space="0" w:color="auto"/>
            <w:left w:val="none" w:sz="0" w:space="0" w:color="auto"/>
            <w:bottom w:val="none" w:sz="0" w:space="0" w:color="auto"/>
            <w:right w:val="none" w:sz="0" w:space="0" w:color="auto"/>
          </w:divBdr>
        </w:div>
        <w:div w:id="1267538001">
          <w:marLeft w:val="0"/>
          <w:marRight w:val="0"/>
          <w:marTop w:val="0"/>
          <w:marBottom w:val="0"/>
          <w:divBdr>
            <w:top w:val="none" w:sz="0" w:space="0" w:color="auto"/>
            <w:left w:val="none" w:sz="0" w:space="0" w:color="auto"/>
            <w:bottom w:val="none" w:sz="0" w:space="0" w:color="auto"/>
            <w:right w:val="none" w:sz="0" w:space="0" w:color="auto"/>
          </w:divBdr>
        </w:div>
        <w:div w:id="1597133144">
          <w:marLeft w:val="0"/>
          <w:marRight w:val="0"/>
          <w:marTop w:val="0"/>
          <w:marBottom w:val="0"/>
          <w:divBdr>
            <w:top w:val="none" w:sz="0" w:space="0" w:color="auto"/>
            <w:left w:val="none" w:sz="0" w:space="0" w:color="auto"/>
            <w:bottom w:val="none" w:sz="0" w:space="0" w:color="auto"/>
            <w:right w:val="none" w:sz="0" w:space="0" w:color="auto"/>
          </w:divBdr>
        </w:div>
        <w:div w:id="1119762679">
          <w:marLeft w:val="0"/>
          <w:marRight w:val="0"/>
          <w:marTop w:val="0"/>
          <w:marBottom w:val="0"/>
          <w:divBdr>
            <w:top w:val="none" w:sz="0" w:space="0" w:color="auto"/>
            <w:left w:val="none" w:sz="0" w:space="0" w:color="auto"/>
            <w:bottom w:val="none" w:sz="0" w:space="0" w:color="auto"/>
            <w:right w:val="none" w:sz="0" w:space="0" w:color="auto"/>
          </w:divBdr>
        </w:div>
        <w:div w:id="1800344058">
          <w:marLeft w:val="0"/>
          <w:marRight w:val="0"/>
          <w:marTop w:val="0"/>
          <w:marBottom w:val="0"/>
          <w:divBdr>
            <w:top w:val="none" w:sz="0" w:space="0" w:color="auto"/>
            <w:left w:val="none" w:sz="0" w:space="0" w:color="auto"/>
            <w:bottom w:val="none" w:sz="0" w:space="0" w:color="auto"/>
            <w:right w:val="none" w:sz="0" w:space="0" w:color="auto"/>
          </w:divBdr>
        </w:div>
        <w:div w:id="766191130">
          <w:marLeft w:val="0"/>
          <w:marRight w:val="0"/>
          <w:marTop w:val="0"/>
          <w:marBottom w:val="0"/>
          <w:divBdr>
            <w:top w:val="none" w:sz="0" w:space="0" w:color="auto"/>
            <w:left w:val="none" w:sz="0" w:space="0" w:color="auto"/>
            <w:bottom w:val="none" w:sz="0" w:space="0" w:color="auto"/>
            <w:right w:val="none" w:sz="0" w:space="0" w:color="auto"/>
          </w:divBdr>
        </w:div>
        <w:div w:id="891892522">
          <w:marLeft w:val="0"/>
          <w:marRight w:val="0"/>
          <w:marTop w:val="0"/>
          <w:marBottom w:val="0"/>
          <w:divBdr>
            <w:top w:val="none" w:sz="0" w:space="0" w:color="auto"/>
            <w:left w:val="none" w:sz="0" w:space="0" w:color="auto"/>
            <w:bottom w:val="none" w:sz="0" w:space="0" w:color="auto"/>
            <w:right w:val="none" w:sz="0" w:space="0" w:color="auto"/>
          </w:divBdr>
        </w:div>
        <w:div w:id="1936208887">
          <w:marLeft w:val="0"/>
          <w:marRight w:val="0"/>
          <w:marTop w:val="0"/>
          <w:marBottom w:val="0"/>
          <w:divBdr>
            <w:top w:val="none" w:sz="0" w:space="0" w:color="auto"/>
            <w:left w:val="none" w:sz="0" w:space="0" w:color="auto"/>
            <w:bottom w:val="none" w:sz="0" w:space="0" w:color="auto"/>
            <w:right w:val="none" w:sz="0" w:space="0" w:color="auto"/>
          </w:divBdr>
        </w:div>
        <w:div w:id="877552550">
          <w:marLeft w:val="0"/>
          <w:marRight w:val="0"/>
          <w:marTop w:val="0"/>
          <w:marBottom w:val="0"/>
          <w:divBdr>
            <w:top w:val="none" w:sz="0" w:space="0" w:color="auto"/>
            <w:left w:val="none" w:sz="0" w:space="0" w:color="auto"/>
            <w:bottom w:val="none" w:sz="0" w:space="0" w:color="auto"/>
            <w:right w:val="none" w:sz="0" w:space="0" w:color="auto"/>
          </w:divBdr>
        </w:div>
        <w:div w:id="99883528">
          <w:marLeft w:val="0"/>
          <w:marRight w:val="0"/>
          <w:marTop w:val="0"/>
          <w:marBottom w:val="0"/>
          <w:divBdr>
            <w:top w:val="none" w:sz="0" w:space="0" w:color="auto"/>
            <w:left w:val="none" w:sz="0" w:space="0" w:color="auto"/>
            <w:bottom w:val="none" w:sz="0" w:space="0" w:color="auto"/>
            <w:right w:val="none" w:sz="0" w:space="0" w:color="auto"/>
          </w:divBdr>
        </w:div>
        <w:div w:id="573858184">
          <w:marLeft w:val="0"/>
          <w:marRight w:val="0"/>
          <w:marTop w:val="0"/>
          <w:marBottom w:val="0"/>
          <w:divBdr>
            <w:top w:val="none" w:sz="0" w:space="0" w:color="auto"/>
            <w:left w:val="none" w:sz="0" w:space="0" w:color="auto"/>
            <w:bottom w:val="none" w:sz="0" w:space="0" w:color="auto"/>
            <w:right w:val="none" w:sz="0" w:space="0" w:color="auto"/>
          </w:divBdr>
        </w:div>
        <w:div w:id="969021406">
          <w:marLeft w:val="0"/>
          <w:marRight w:val="0"/>
          <w:marTop w:val="0"/>
          <w:marBottom w:val="0"/>
          <w:divBdr>
            <w:top w:val="none" w:sz="0" w:space="0" w:color="auto"/>
            <w:left w:val="none" w:sz="0" w:space="0" w:color="auto"/>
            <w:bottom w:val="none" w:sz="0" w:space="0" w:color="auto"/>
            <w:right w:val="none" w:sz="0" w:space="0" w:color="auto"/>
          </w:divBdr>
        </w:div>
        <w:div w:id="1024290070">
          <w:marLeft w:val="0"/>
          <w:marRight w:val="0"/>
          <w:marTop w:val="0"/>
          <w:marBottom w:val="0"/>
          <w:divBdr>
            <w:top w:val="none" w:sz="0" w:space="0" w:color="auto"/>
            <w:left w:val="none" w:sz="0" w:space="0" w:color="auto"/>
            <w:bottom w:val="none" w:sz="0" w:space="0" w:color="auto"/>
            <w:right w:val="none" w:sz="0" w:space="0" w:color="auto"/>
          </w:divBdr>
        </w:div>
        <w:div w:id="399788932">
          <w:marLeft w:val="0"/>
          <w:marRight w:val="0"/>
          <w:marTop w:val="0"/>
          <w:marBottom w:val="0"/>
          <w:divBdr>
            <w:top w:val="none" w:sz="0" w:space="0" w:color="auto"/>
            <w:left w:val="none" w:sz="0" w:space="0" w:color="auto"/>
            <w:bottom w:val="none" w:sz="0" w:space="0" w:color="auto"/>
            <w:right w:val="none" w:sz="0" w:space="0" w:color="auto"/>
          </w:divBdr>
        </w:div>
        <w:div w:id="916405629">
          <w:marLeft w:val="0"/>
          <w:marRight w:val="0"/>
          <w:marTop w:val="0"/>
          <w:marBottom w:val="0"/>
          <w:divBdr>
            <w:top w:val="none" w:sz="0" w:space="0" w:color="auto"/>
            <w:left w:val="none" w:sz="0" w:space="0" w:color="auto"/>
            <w:bottom w:val="none" w:sz="0" w:space="0" w:color="auto"/>
            <w:right w:val="none" w:sz="0" w:space="0" w:color="auto"/>
          </w:divBdr>
        </w:div>
        <w:div w:id="2134904483">
          <w:marLeft w:val="0"/>
          <w:marRight w:val="0"/>
          <w:marTop w:val="0"/>
          <w:marBottom w:val="0"/>
          <w:divBdr>
            <w:top w:val="none" w:sz="0" w:space="0" w:color="auto"/>
            <w:left w:val="none" w:sz="0" w:space="0" w:color="auto"/>
            <w:bottom w:val="none" w:sz="0" w:space="0" w:color="auto"/>
            <w:right w:val="none" w:sz="0" w:space="0" w:color="auto"/>
          </w:divBdr>
        </w:div>
        <w:div w:id="97220268">
          <w:marLeft w:val="0"/>
          <w:marRight w:val="0"/>
          <w:marTop w:val="0"/>
          <w:marBottom w:val="0"/>
          <w:divBdr>
            <w:top w:val="none" w:sz="0" w:space="0" w:color="auto"/>
            <w:left w:val="none" w:sz="0" w:space="0" w:color="auto"/>
            <w:bottom w:val="none" w:sz="0" w:space="0" w:color="auto"/>
            <w:right w:val="none" w:sz="0" w:space="0" w:color="auto"/>
          </w:divBdr>
        </w:div>
        <w:div w:id="1281109082">
          <w:marLeft w:val="0"/>
          <w:marRight w:val="0"/>
          <w:marTop w:val="0"/>
          <w:marBottom w:val="0"/>
          <w:divBdr>
            <w:top w:val="none" w:sz="0" w:space="0" w:color="auto"/>
            <w:left w:val="none" w:sz="0" w:space="0" w:color="auto"/>
            <w:bottom w:val="none" w:sz="0" w:space="0" w:color="auto"/>
            <w:right w:val="none" w:sz="0" w:space="0" w:color="auto"/>
          </w:divBdr>
        </w:div>
        <w:div w:id="135883187">
          <w:marLeft w:val="0"/>
          <w:marRight w:val="0"/>
          <w:marTop w:val="0"/>
          <w:marBottom w:val="0"/>
          <w:divBdr>
            <w:top w:val="none" w:sz="0" w:space="0" w:color="auto"/>
            <w:left w:val="none" w:sz="0" w:space="0" w:color="auto"/>
            <w:bottom w:val="none" w:sz="0" w:space="0" w:color="auto"/>
            <w:right w:val="none" w:sz="0" w:space="0" w:color="auto"/>
          </w:divBdr>
        </w:div>
        <w:div w:id="561872373">
          <w:marLeft w:val="0"/>
          <w:marRight w:val="0"/>
          <w:marTop w:val="0"/>
          <w:marBottom w:val="0"/>
          <w:divBdr>
            <w:top w:val="none" w:sz="0" w:space="0" w:color="auto"/>
            <w:left w:val="none" w:sz="0" w:space="0" w:color="auto"/>
            <w:bottom w:val="none" w:sz="0" w:space="0" w:color="auto"/>
            <w:right w:val="none" w:sz="0" w:space="0" w:color="auto"/>
          </w:divBdr>
        </w:div>
        <w:div w:id="1556507709">
          <w:marLeft w:val="0"/>
          <w:marRight w:val="0"/>
          <w:marTop w:val="0"/>
          <w:marBottom w:val="0"/>
          <w:divBdr>
            <w:top w:val="none" w:sz="0" w:space="0" w:color="auto"/>
            <w:left w:val="none" w:sz="0" w:space="0" w:color="auto"/>
            <w:bottom w:val="none" w:sz="0" w:space="0" w:color="auto"/>
            <w:right w:val="none" w:sz="0" w:space="0" w:color="auto"/>
          </w:divBdr>
        </w:div>
        <w:div w:id="157889184">
          <w:marLeft w:val="0"/>
          <w:marRight w:val="0"/>
          <w:marTop w:val="0"/>
          <w:marBottom w:val="0"/>
          <w:divBdr>
            <w:top w:val="none" w:sz="0" w:space="0" w:color="auto"/>
            <w:left w:val="none" w:sz="0" w:space="0" w:color="auto"/>
            <w:bottom w:val="none" w:sz="0" w:space="0" w:color="auto"/>
            <w:right w:val="none" w:sz="0" w:space="0" w:color="auto"/>
          </w:divBdr>
        </w:div>
        <w:div w:id="728962526">
          <w:marLeft w:val="0"/>
          <w:marRight w:val="0"/>
          <w:marTop w:val="0"/>
          <w:marBottom w:val="0"/>
          <w:divBdr>
            <w:top w:val="none" w:sz="0" w:space="0" w:color="auto"/>
            <w:left w:val="none" w:sz="0" w:space="0" w:color="auto"/>
            <w:bottom w:val="none" w:sz="0" w:space="0" w:color="auto"/>
            <w:right w:val="none" w:sz="0" w:space="0" w:color="auto"/>
          </w:divBdr>
        </w:div>
        <w:div w:id="58525028">
          <w:marLeft w:val="0"/>
          <w:marRight w:val="0"/>
          <w:marTop w:val="0"/>
          <w:marBottom w:val="0"/>
          <w:divBdr>
            <w:top w:val="none" w:sz="0" w:space="0" w:color="auto"/>
            <w:left w:val="none" w:sz="0" w:space="0" w:color="auto"/>
            <w:bottom w:val="none" w:sz="0" w:space="0" w:color="auto"/>
            <w:right w:val="none" w:sz="0" w:space="0" w:color="auto"/>
          </w:divBdr>
        </w:div>
        <w:div w:id="1461922829">
          <w:marLeft w:val="0"/>
          <w:marRight w:val="0"/>
          <w:marTop w:val="0"/>
          <w:marBottom w:val="0"/>
          <w:divBdr>
            <w:top w:val="none" w:sz="0" w:space="0" w:color="auto"/>
            <w:left w:val="none" w:sz="0" w:space="0" w:color="auto"/>
            <w:bottom w:val="none" w:sz="0" w:space="0" w:color="auto"/>
            <w:right w:val="none" w:sz="0" w:space="0" w:color="auto"/>
          </w:divBdr>
        </w:div>
        <w:div w:id="31343779">
          <w:marLeft w:val="0"/>
          <w:marRight w:val="0"/>
          <w:marTop w:val="0"/>
          <w:marBottom w:val="0"/>
          <w:divBdr>
            <w:top w:val="none" w:sz="0" w:space="0" w:color="auto"/>
            <w:left w:val="none" w:sz="0" w:space="0" w:color="auto"/>
            <w:bottom w:val="none" w:sz="0" w:space="0" w:color="auto"/>
            <w:right w:val="none" w:sz="0" w:space="0" w:color="auto"/>
          </w:divBdr>
        </w:div>
        <w:div w:id="718406252">
          <w:marLeft w:val="0"/>
          <w:marRight w:val="0"/>
          <w:marTop w:val="0"/>
          <w:marBottom w:val="0"/>
          <w:divBdr>
            <w:top w:val="none" w:sz="0" w:space="0" w:color="auto"/>
            <w:left w:val="none" w:sz="0" w:space="0" w:color="auto"/>
            <w:bottom w:val="none" w:sz="0" w:space="0" w:color="auto"/>
            <w:right w:val="none" w:sz="0" w:space="0" w:color="auto"/>
          </w:divBdr>
        </w:div>
        <w:div w:id="1958439529">
          <w:marLeft w:val="0"/>
          <w:marRight w:val="0"/>
          <w:marTop w:val="0"/>
          <w:marBottom w:val="0"/>
          <w:divBdr>
            <w:top w:val="none" w:sz="0" w:space="0" w:color="auto"/>
            <w:left w:val="none" w:sz="0" w:space="0" w:color="auto"/>
            <w:bottom w:val="none" w:sz="0" w:space="0" w:color="auto"/>
            <w:right w:val="none" w:sz="0" w:space="0" w:color="auto"/>
          </w:divBdr>
        </w:div>
        <w:div w:id="1716736462">
          <w:marLeft w:val="0"/>
          <w:marRight w:val="0"/>
          <w:marTop w:val="0"/>
          <w:marBottom w:val="0"/>
          <w:divBdr>
            <w:top w:val="none" w:sz="0" w:space="0" w:color="auto"/>
            <w:left w:val="none" w:sz="0" w:space="0" w:color="auto"/>
            <w:bottom w:val="none" w:sz="0" w:space="0" w:color="auto"/>
            <w:right w:val="none" w:sz="0" w:space="0" w:color="auto"/>
          </w:divBdr>
        </w:div>
        <w:div w:id="1723558735">
          <w:marLeft w:val="0"/>
          <w:marRight w:val="0"/>
          <w:marTop w:val="0"/>
          <w:marBottom w:val="0"/>
          <w:divBdr>
            <w:top w:val="none" w:sz="0" w:space="0" w:color="auto"/>
            <w:left w:val="none" w:sz="0" w:space="0" w:color="auto"/>
            <w:bottom w:val="none" w:sz="0" w:space="0" w:color="auto"/>
            <w:right w:val="none" w:sz="0" w:space="0" w:color="auto"/>
          </w:divBdr>
        </w:div>
        <w:div w:id="1797869323">
          <w:marLeft w:val="0"/>
          <w:marRight w:val="0"/>
          <w:marTop w:val="0"/>
          <w:marBottom w:val="0"/>
          <w:divBdr>
            <w:top w:val="none" w:sz="0" w:space="0" w:color="auto"/>
            <w:left w:val="none" w:sz="0" w:space="0" w:color="auto"/>
            <w:bottom w:val="none" w:sz="0" w:space="0" w:color="auto"/>
            <w:right w:val="none" w:sz="0" w:space="0" w:color="auto"/>
          </w:divBdr>
        </w:div>
        <w:div w:id="117917900">
          <w:marLeft w:val="0"/>
          <w:marRight w:val="0"/>
          <w:marTop w:val="0"/>
          <w:marBottom w:val="0"/>
          <w:divBdr>
            <w:top w:val="none" w:sz="0" w:space="0" w:color="auto"/>
            <w:left w:val="none" w:sz="0" w:space="0" w:color="auto"/>
            <w:bottom w:val="none" w:sz="0" w:space="0" w:color="auto"/>
            <w:right w:val="none" w:sz="0" w:space="0" w:color="auto"/>
          </w:divBdr>
        </w:div>
        <w:div w:id="1752194588">
          <w:marLeft w:val="0"/>
          <w:marRight w:val="0"/>
          <w:marTop w:val="0"/>
          <w:marBottom w:val="0"/>
          <w:divBdr>
            <w:top w:val="none" w:sz="0" w:space="0" w:color="auto"/>
            <w:left w:val="none" w:sz="0" w:space="0" w:color="auto"/>
            <w:bottom w:val="none" w:sz="0" w:space="0" w:color="auto"/>
            <w:right w:val="none" w:sz="0" w:space="0" w:color="auto"/>
          </w:divBdr>
        </w:div>
        <w:div w:id="1810629181">
          <w:marLeft w:val="0"/>
          <w:marRight w:val="0"/>
          <w:marTop w:val="0"/>
          <w:marBottom w:val="0"/>
          <w:divBdr>
            <w:top w:val="none" w:sz="0" w:space="0" w:color="auto"/>
            <w:left w:val="none" w:sz="0" w:space="0" w:color="auto"/>
            <w:bottom w:val="none" w:sz="0" w:space="0" w:color="auto"/>
            <w:right w:val="none" w:sz="0" w:space="0" w:color="auto"/>
          </w:divBdr>
        </w:div>
        <w:div w:id="1768496153">
          <w:marLeft w:val="0"/>
          <w:marRight w:val="0"/>
          <w:marTop w:val="0"/>
          <w:marBottom w:val="0"/>
          <w:divBdr>
            <w:top w:val="none" w:sz="0" w:space="0" w:color="auto"/>
            <w:left w:val="none" w:sz="0" w:space="0" w:color="auto"/>
            <w:bottom w:val="none" w:sz="0" w:space="0" w:color="auto"/>
            <w:right w:val="none" w:sz="0" w:space="0" w:color="auto"/>
          </w:divBdr>
        </w:div>
        <w:div w:id="1979145525">
          <w:marLeft w:val="0"/>
          <w:marRight w:val="0"/>
          <w:marTop w:val="0"/>
          <w:marBottom w:val="0"/>
          <w:divBdr>
            <w:top w:val="none" w:sz="0" w:space="0" w:color="auto"/>
            <w:left w:val="none" w:sz="0" w:space="0" w:color="auto"/>
            <w:bottom w:val="none" w:sz="0" w:space="0" w:color="auto"/>
            <w:right w:val="none" w:sz="0" w:space="0" w:color="auto"/>
          </w:divBdr>
        </w:div>
        <w:div w:id="1346783148">
          <w:marLeft w:val="0"/>
          <w:marRight w:val="0"/>
          <w:marTop w:val="0"/>
          <w:marBottom w:val="0"/>
          <w:divBdr>
            <w:top w:val="none" w:sz="0" w:space="0" w:color="auto"/>
            <w:left w:val="none" w:sz="0" w:space="0" w:color="auto"/>
            <w:bottom w:val="none" w:sz="0" w:space="0" w:color="auto"/>
            <w:right w:val="none" w:sz="0" w:space="0" w:color="auto"/>
          </w:divBdr>
        </w:div>
        <w:div w:id="773864714">
          <w:marLeft w:val="0"/>
          <w:marRight w:val="0"/>
          <w:marTop w:val="0"/>
          <w:marBottom w:val="0"/>
          <w:divBdr>
            <w:top w:val="none" w:sz="0" w:space="0" w:color="auto"/>
            <w:left w:val="none" w:sz="0" w:space="0" w:color="auto"/>
            <w:bottom w:val="none" w:sz="0" w:space="0" w:color="auto"/>
            <w:right w:val="none" w:sz="0" w:space="0" w:color="auto"/>
          </w:divBdr>
        </w:div>
        <w:div w:id="1249198455">
          <w:marLeft w:val="0"/>
          <w:marRight w:val="0"/>
          <w:marTop w:val="0"/>
          <w:marBottom w:val="0"/>
          <w:divBdr>
            <w:top w:val="none" w:sz="0" w:space="0" w:color="auto"/>
            <w:left w:val="none" w:sz="0" w:space="0" w:color="auto"/>
            <w:bottom w:val="none" w:sz="0" w:space="0" w:color="auto"/>
            <w:right w:val="none" w:sz="0" w:space="0" w:color="auto"/>
          </w:divBdr>
        </w:div>
        <w:div w:id="410466154">
          <w:marLeft w:val="0"/>
          <w:marRight w:val="0"/>
          <w:marTop w:val="0"/>
          <w:marBottom w:val="0"/>
          <w:divBdr>
            <w:top w:val="none" w:sz="0" w:space="0" w:color="auto"/>
            <w:left w:val="none" w:sz="0" w:space="0" w:color="auto"/>
            <w:bottom w:val="none" w:sz="0" w:space="0" w:color="auto"/>
            <w:right w:val="none" w:sz="0" w:space="0" w:color="auto"/>
          </w:divBdr>
        </w:div>
        <w:div w:id="137311641">
          <w:marLeft w:val="0"/>
          <w:marRight w:val="0"/>
          <w:marTop w:val="0"/>
          <w:marBottom w:val="0"/>
          <w:divBdr>
            <w:top w:val="none" w:sz="0" w:space="0" w:color="auto"/>
            <w:left w:val="none" w:sz="0" w:space="0" w:color="auto"/>
            <w:bottom w:val="none" w:sz="0" w:space="0" w:color="auto"/>
            <w:right w:val="none" w:sz="0" w:space="0" w:color="auto"/>
          </w:divBdr>
        </w:div>
        <w:div w:id="981613288">
          <w:marLeft w:val="0"/>
          <w:marRight w:val="0"/>
          <w:marTop w:val="0"/>
          <w:marBottom w:val="0"/>
          <w:divBdr>
            <w:top w:val="none" w:sz="0" w:space="0" w:color="auto"/>
            <w:left w:val="none" w:sz="0" w:space="0" w:color="auto"/>
            <w:bottom w:val="none" w:sz="0" w:space="0" w:color="auto"/>
            <w:right w:val="none" w:sz="0" w:space="0" w:color="auto"/>
          </w:divBdr>
        </w:div>
        <w:div w:id="2112780126">
          <w:marLeft w:val="0"/>
          <w:marRight w:val="0"/>
          <w:marTop w:val="0"/>
          <w:marBottom w:val="0"/>
          <w:divBdr>
            <w:top w:val="none" w:sz="0" w:space="0" w:color="auto"/>
            <w:left w:val="none" w:sz="0" w:space="0" w:color="auto"/>
            <w:bottom w:val="none" w:sz="0" w:space="0" w:color="auto"/>
            <w:right w:val="none" w:sz="0" w:space="0" w:color="auto"/>
          </w:divBdr>
        </w:div>
        <w:div w:id="1976179623">
          <w:marLeft w:val="0"/>
          <w:marRight w:val="0"/>
          <w:marTop w:val="0"/>
          <w:marBottom w:val="0"/>
          <w:divBdr>
            <w:top w:val="none" w:sz="0" w:space="0" w:color="auto"/>
            <w:left w:val="none" w:sz="0" w:space="0" w:color="auto"/>
            <w:bottom w:val="none" w:sz="0" w:space="0" w:color="auto"/>
            <w:right w:val="none" w:sz="0" w:space="0" w:color="auto"/>
          </w:divBdr>
        </w:div>
        <w:div w:id="1682124954">
          <w:marLeft w:val="0"/>
          <w:marRight w:val="0"/>
          <w:marTop w:val="0"/>
          <w:marBottom w:val="0"/>
          <w:divBdr>
            <w:top w:val="none" w:sz="0" w:space="0" w:color="auto"/>
            <w:left w:val="none" w:sz="0" w:space="0" w:color="auto"/>
            <w:bottom w:val="none" w:sz="0" w:space="0" w:color="auto"/>
            <w:right w:val="none" w:sz="0" w:space="0" w:color="auto"/>
          </w:divBdr>
        </w:div>
        <w:div w:id="731075296">
          <w:marLeft w:val="0"/>
          <w:marRight w:val="0"/>
          <w:marTop w:val="0"/>
          <w:marBottom w:val="0"/>
          <w:divBdr>
            <w:top w:val="none" w:sz="0" w:space="0" w:color="auto"/>
            <w:left w:val="none" w:sz="0" w:space="0" w:color="auto"/>
            <w:bottom w:val="none" w:sz="0" w:space="0" w:color="auto"/>
            <w:right w:val="none" w:sz="0" w:space="0" w:color="auto"/>
          </w:divBdr>
        </w:div>
        <w:div w:id="1905795030">
          <w:marLeft w:val="0"/>
          <w:marRight w:val="0"/>
          <w:marTop w:val="0"/>
          <w:marBottom w:val="0"/>
          <w:divBdr>
            <w:top w:val="none" w:sz="0" w:space="0" w:color="auto"/>
            <w:left w:val="none" w:sz="0" w:space="0" w:color="auto"/>
            <w:bottom w:val="none" w:sz="0" w:space="0" w:color="auto"/>
            <w:right w:val="none" w:sz="0" w:space="0" w:color="auto"/>
          </w:divBdr>
        </w:div>
        <w:div w:id="1865245856">
          <w:marLeft w:val="0"/>
          <w:marRight w:val="0"/>
          <w:marTop w:val="0"/>
          <w:marBottom w:val="0"/>
          <w:divBdr>
            <w:top w:val="none" w:sz="0" w:space="0" w:color="auto"/>
            <w:left w:val="none" w:sz="0" w:space="0" w:color="auto"/>
            <w:bottom w:val="none" w:sz="0" w:space="0" w:color="auto"/>
            <w:right w:val="none" w:sz="0" w:space="0" w:color="auto"/>
          </w:divBdr>
        </w:div>
        <w:div w:id="1790512527">
          <w:marLeft w:val="0"/>
          <w:marRight w:val="0"/>
          <w:marTop w:val="0"/>
          <w:marBottom w:val="0"/>
          <w:divBdr>
            <w:top w:val="none" w:sz="0" w:space="0" w:color="auto"/>
            <w:left w:val="none" w:sz="0" w:space="0" w:color="auto"/>
            <w:bottom w:val="none" w:sz="0" w:space="0" w:color="auto"/>
            <w:right w:val="none" w:sz="0" w:space="0" w:color="auto"/>
          </w:divBdr>
        </w:div>
        <w:div w:id="869610045">
          <w:marLeft w:val="0"/>
          <w:marRight w:val="0"/>
          <w:marTop w:val="0"/>
          <w:marBottom w:val="0"/>
          <w:divBdr>
            <w:top w:val="none" w:sz="0" w:space="0" w:color="auto"/>
            <w:left w:val="none" w:sz="0" w:space="0" w:color="auto"/>
            <w:bottom w:val="none" w:sz="0" w:space="0" w:color="auto"/>
            <w:right w:val="none" w:sz="0" w:space="0" w:color="auto"/>
          </w:divBdr>
        </w:div>
        <w:div w:id="1695495806">
          <w:marLeft w:val="0"/>
          <w:marRight w:val="0"/>
          <w:marTop w:val="0"/>
          <w:marBottom w:val="0"/>
          <w:divBdr>
            <w:top w:val="none" w:sz="0" w:space="0" w:color="auto"/>
            <w:left w:val="none" w:sz="0" w:space="0" w:color="auto"/>
            <w:bottom w:val="none" w:sz="0" w:space="0" w:color="auto"/>
            <w:right w:val="none" w:sz="0" w:space="0" w:color="auto"/>
          </w:divBdr>
        </w:div>
        <w:div w:id="393162458">
          <w:marLeft w:val="0"/>
          <w:marRight w:val="0"/>
          <w:marTop w:val="0"/>
          <w:marBottom w:val="0"/>
          <w:divBdr>
            <w:top w:val="none" w:sz="0" w:space="0" w:color="auto"/>
            <w:left w:val="none" w:sz="0" w:space="0" w:color="auto"/>
            <w:bottom w:val="none" w:sz="0" w:space="0" w:color="auto"/>
            <w:right w:val="none" w:sz="0" w:space="0" w:color="auto"/>
          </w:divBdr>
        </w:div>
        <w:div w:id="2094467262">
          <w:marLeft w:val="0"/>
          <w:marRight w:val="0"/>
          <w:marTop w:val="0"/>
          <w:marBottom w:val="0"/>
          <w:divBdr>
            <w:top w:val="none" w:sz="0" w:space="0" w:color="auto"/>
            <w:left w:val="none" w:sz="0" w:space="0" w:color="auto"/>
            <w:bottom w:val="none" w:sz="0" w:space="0" w:color="auto"/>
            <w:right w:val="none" w:sz="0" w:space="0" w:color="auto"/>
          </w:divBdr>
        </w:div>
        <w:div w:id="1689407296">
          <w:marLeft w:val="0"/>
          <w:marRight w:val="0"/>
          <w:marTop w:val="0"/>
          <w:marBottom w:val="0"/>
          <w:divBdr>
            <w:top w:val="none" w:sz="0" w:space="0" w:color="auto"/>
            <w:left w:val="none" w:sz="0" w:space="0" w:color="auto"/>
            <w:bottom w:val="none" w:sz="0" w:space="0" w:color="auto"/>
            <w:right w:val="none" w:sz="0" w:space="0" w:color="auto"/>
          </w:divBdr>
        </w:div>
        <w:div w:id="1780686212">
          <w:marLeft w:val="0"/>
          <w:marRight w:val="0"/>
          <w:marTop w:val="0"/>
          <w:marBottom w:val="0"/>
          <w:divBdr>
            <w:top w:val="none" w:sz="0" w:space="0" w:color="auto"/>
            <w:left w:val="none" w:sz="0" w:space="0" w:color="auto"/>
            <w:bottom w:val="none" w:sz="0" w:space="0" w:color="auto"/>
            <w:right w:val="none" w:sz="0" w:space="0" w:color="auto"/>
          </w:divBdr>
        </w:div>
        <w:div w:id="1408185384">
          <w:marLeft w:val="0"/>
          <w:marRight w:val="0"/>
          <w:marTop w:val="0"/>
          <w:marBottom w:val="0"/>
          <w:divBdr>
            <w:top w:val="none" w:sz="0" w:space="0" w:color="auto"/>
            <w:left w:val="none" w:sz="0" w:space="0" w:color="auto"/>
            <w:bottom w:val="none" w:sz="0" w:space="0" w:color="auto"/>
            <w:right w:val="none" w:sz="0" w:space="0" w:color="auto"/>
          </w:divBdr>
        </w:div>
        <w:div w:id="2073842888">
          <w:marLeft w:val="0"/>
          <w:marRight w:val="0"/>
          <w:marTop w:val="0"/>
          <w:marBottom w:val="0"/>
          <w:divBdr>
            <w:top w:val="none" w:sz="0" w:space="0" w:color="auto"/>
            <w:left w:val="none" w:sz="0" w:space="0" w:color="auto"/>
            <w:bottom w:val="none" w:sz="0" w:space="0" w:color="auto"/>
            <w:right w:val="none" w:sz="0" w:space="0" w:color="auto"/>
          </w:divBdr>
        </w:div>
        <w:div w:id="621810251">
          <w:marLeft w:val="0"/>
          <w:marRight w:val="0"/>
          <w:marTop w:val="0"/>
          <w:marBottom w:val="0"/>
          <w:divBdr>
            <w:top w:val="none" w:sz="0" w:space="0" w:color="auto"/>
            <w:left w:val="none" w:sz="0" w:space="0" w:color="auto"/>
            <w:bottom w:val="none" w:sz="0" w:space="0" w:color="auto"/>
            <w:right w:val="none" w:sz="0" w:space="0" w:color="auto"/>
          </w:divBdr>
        </w:div>
        <w:div w:id="1472673847">
          <w:marLeft w:val="0"/>
          <w:marRight w:val="0"/>
          <w:marTop w:val="0"/>
          <w:marBottom w:val="0"/>
          <w:divBdr>
            <w:top w:val="none" w:sz="0" w:space="0" w:color="auto"/>
            <w:left w:val="none" w:sz="0" w:space="0" w:color="auto"/>
            <w:bottom w:val="none" w:sz="0" w:space="0" w:color="auto"/>
            <w:right w:val="none" w:sz="0" w:space="0" w:color="auto"/>
          </w:divBdr>
        </w:div>
        <w:div w:id="864095275">
          <w:marLeft w:val="0"/>
          <w:marRight w:val="0"/>
          <w:marTop w:val="0"/>
          <w:marBottom w:val="0"/>
          <w:divBdr>
            <w:top w:val="none" w:sz="0" w:space="0" w:color="auto"/>
            <w:left w:val="none" w:sz="0" w:space="0" w:color="auto"/>
            <w:bottom w:val="none" w:sz="0" w:space="0" w:color="auto"/>
            <w:right w:val="none" w:sz="0" w:space="0" w:color="auto"/>
          </w:divBdr>
        </w:div>
        <w:div w:id="1338775658">
          <w:marLeft w:val="0"/>
          <w:marRight w:val="0"/>
          <w:marTop w:val="0"/>
          <w:marBottom w:val="0"/>
          <w:divBdr>
            <w:top w:val="none" w:sz="0" w:space="0" w:color="auto"/>
            <w:left w:val="none" w:sz="0" w:space="0" w:color="auto"/>
            <w:bottom w:val="none" w:sz="0" w:space="0" w:color="auto"/>
            <w:right w:val="none" w:sz="0" w:space="0" w:color="auto"/>
          </w:divBdr>
        </w:div>
        <w:div w:id="396706851">
          <w:marLeft w:val="0"/>
          <w:marRight w:val="0"/>
          <w:marTop w:val="0"/>
          <w:marBottom w:val="0"/>
          <w:divBdr>
            <w:top w:val="none" w:sz="0" w:space="0" w:color="auto"/>
            <w:left w:val="none" w:sz="0" w:space="0" w:color="auto"/>
            <w:bottom w:val="none" w:sz="0" w:space="0" w:color="auto"/>
            <w:right w:val="none" w:sz="0" w:space="0" w:color="auto"/>
          </w:divBdr>
        </w:div>
        <w:div w:id="313726739">
          <w:marLeft w:val="0"/>
          <w:marRight w:val="0"/>
          <w:marTop w:val="0"/>
          <w:marBottom w:val="0"/>
          <w:divBdr>
            <w:top w:val="none" w:sz="0" w:space="0" w:color="auto"/>
            <w:left w:val="none" w:sz="0" w:space="0" w:color="auto"/>
            <w:bottom w:val="none" w:sz="0" w:space="0" w:color="auto"/>
            <w:right w:val="none" w:sz="0" w:space="0" w:color="auto"/>
          </w:divBdr>
        </w:div>
        <w:div w:id="1186988538">
          <w:marLeft w:val="0"/>
          <w:marRight w:val="0"/>
          <w:marTop w:val="0"/>
          <w:marBottom w:val="0"/>
          <w:divBdr>
            <w:top w:val="none" w:sz="0" w:space="0" w:color="auto"/>
            <w:left w:val="none" w:sz="0" w:space="0" w:color="auto"/>
            <w:bottom w:val="none" w:sz="0" w:space="0" w:color="auto"/>
            <w:right w:val="none" w:sz="0" w:space="0" w:color="auto"/>
          </w:divBdr>
        </w:div>
        <w:div w:id="1313481310">
          <w:marLeft w:val="0"/>
          <w:marRight w:val="0"/>
          <w:marTop w:val="0"/>
          <w:marBottom w:val="0"/>
          <w:divBdr>
            <w:top w:val="none" w:sz="0" w:space="0" w:color="auto"/>
            <w:left w:val="none" w:sz="0" w:space="0" w:color="auto"/>
            <w:bottom w:val="none" w:sz="0" w:space="0" w:color="auto"/>
            <w:right w:val="none" w:sz="0" w:space="0" w:color="auto"/>
          </w:divBdr>
        </w:div>
        <w:div w:id="156041510">
          <w:marLeft w:val="0"/>
          <w:marRight w:val="0"/>
          <w:marTop w:val="0"/>
          <w:marBottom w:val="0"/>
          <w:divBdr>
            <w:top w:val="none" w:sz="0" w:space="0" w:color="auto"/>
            <w:left w:val="none" w:sz="0" w:space="0" w:color="auto"/>
            <w:bottom w:val="none" w:sz="0" w:space="0" w:color="auto"/>
            <w:right w:val="none" w:sz="0" w:space="0" w:color="auto"/>
          </w:divBdr>
        </w:div>
        <w:div w:id="561405406">
          <w:marLeft w:val="0"/>
          <w:marRight w:val="0"/>
          <w:marTop w:val="0"/>
          <w:marBottom w:val="0"/>
          <w:divBdr>
            <w:top w:val="none" w:sz="0" w:space="0" w:color="auto"/>
            <w:left w:val="none" w:sz="0" w:space="0" w:color="auto"/>
            <w:bottom w:val="none" w:sz="0" w:space="0" w:color="auto"/>
            <w:right w:val="none" w:sz="0" w:space="0" w:color="auto"/>
          </w:divBdr>
        </w:div>
        <w:div w:id="598683282">
          <w:marLeft w:val="0"/>
          <w:marRight w:val="0"/>
          <w:marTop w:val="0"/>
          <w:marBottom w:val="0"/>
          <w:divBdr>
            <w:top w:val="none" w:sz="0" w:space="0" w:color="auto"/>
            <w:left w:val="none" w:sz="0" w:space="0" w:color="auto"/>
            <w:bottom w:val="none" w:sz="0" w:space="0" w:color="auto"/>
            <w:right w:val="none" w:sz="0" w:space="0" w:color="auto"/>
          </w:divBdr>
        </w:div>
        <w:div w:id="458300463">
          <w:marLeft w:val="0"/>
          <w:marRight w:val="0"/>
          <w:marTop w:val="0"/>
          <w:marBottom w:val="0"/>
          <w:divBdr>
            <w:top w:val="none" w:sz="0" w:space="0" w:color="auto"/>
            <w:left w:val="none" w:sz="0" w:space="0" w:color="auto"/>
            <w:bottom w:val="none" w:sz="0" w:space="0" w:color="auto"/>
            <w:right w:val="none" w:sz="0" w:space="0" w:color="auto"/>
          </w:divBdr>
        </w:div>
        <w:div w:id="1138958823">
          <w:marLeft w:val="0"/>
          <w:marRight w:val="0"/>
          <w:marTop w:val="0"/>
          <w:marBottom w:val="0"/>
          <w:divBdr>
            <w:top w:val="none" w:sz="0" w:space="0" w:color="auto"/>
            <w:left w:val="none" w:sz="0" w:space="0" w:color="auto"/>
            <w:bottom w:val="none" w:sz="0" w:space="0" w:color="auto"/>
            <w:right w:val="none" w:sz="0" w:space="0" w:color="auto"/>
          </w:divBdr>
        </w:div>
        <w:div w:id="769476102">
          <w:marLeft w:val="0"/>
          <w:marRight w:val="0"/>
          <w:marTop w:val="0"/>
          <w:marBottom w:val="0"/>
          <w:divBdr>
            <w:top w:val="none" w:sz="0" w:space="0" w:color="auto"/>
            <w:left w:val="none" w:sz="0" w:space="0" w:color="auto"/>
            <w:bottom w:val="none" w:sz="0" w:space="0" w:color="auto"/>
            <w:right w:val="none" w:sz="0" w:space="0" w:color="auto"/>
          </w:divBdr>
        </w:div>
        <w:div w:id="2093041732">
          <w:marLeft w:val="0"/>
          <w:marRight w:val="0"/>
          <w:marTop w:val="0"/>
          <w:marBottom w:val="0"/>
          <w:divBdr>
            <w:top w:val="none" w:sz="0" w:space="0" w:color="auto"/>
            <w:left w:val="none" w:sz="0" w:space="0" w:color="auto"/>
            <w:bottom w:val="none" w:sz="0" w:space="0" w:color="auto"/>
            <w:right w:val="none" w:sz="0" w:space="0" w:color="auto"/>
          </w:divBdr>
        </w:div>
        <w:div w:id="2072579720">
          <w:marLeft w:val="0"/>
          <w:marRight w:val="0"/>
          <w:marTop w:val="0"/>
          <w:marBottom w:val="0"/>
          <w:divBdr>
            <w:top w:val="none" w:sz="0" w:space="0" w:color="auto"/>
            <w:left w:val="none" w:sz="0" w:space="0" w:color="auto"/>
            <w:bottom w:val="none" w:sz="0" w:space="0" w:color="auto"/>
            <w:right w:val="none" w:sz="0" w:space="0" w:color="auto"/>
          </w:divBdr>
        </w:div>
        <w:div w:id="115831796">
          <w:marLeft w:val="0"/>
          <w:marRight w:val="0"/>
          <w:marTop w:val="0"/>
          <w:marBottom w:val="0"/>
          <w:divBdr>
            <w:top w:val="none" w:sz="0" w:space="0" w:color="auto"/>
            <w:left w:val="none" w:sz="0" w:space="0" w:color="auto"/>
            <w:bottom w:val="none" w:sz="0" w:space="0" w:color="auto"/>
            <w:right w:val="none" w:sz="0" w:space="0" w:color="auto"/>
          </w:divBdr>
        </w:div>
        <w:div w:id="2099711596">
          <w:marLeft w:val="0"/>
          <w:marRight w:val="0"/>
          <w:marTop w:val="0"/>
          <w:marBottom w:val="0"/>
          <w:divBdr>
            <w:top w:val="none" w:sz="0" w:space="0" w:color="auto"/>
            <w:left w:val="none" w:sz="0" w:space="0" w:color="auto"/>
            <w:bottom w:val="none" w:sz="0" w:space="0" w:color="auto"/>
            <w:right w:val="none" w:sz="0" w:space="0" w:color="auto"/>
          </w:divBdr>
        </w:div>
        <w:div w:id="1383090762">
          <w:marLeft w:val="0"/>
          <w:marRight w:val="0"/>
          <w:marTop w:val="0"/>
          <w:marBottom w:val="0"/>
          <w:divBdr>
            <w:top w:val="none" w:sz="0" w:space="0" w:color="auto"/>
            <w:left w:val="none" w:sz="0" w:space="0" w:color="auto"/>
            <w:bottom w:val="none" w:sz="0" w:space="0" w:color="auto"/>
            <w:right w:val="none" w:sz="0" w:space="0" w:color="auto"/>
          </w:divBdr>
        </w:div>
        <w:div w:id="644430969">
          <w:marLeft w:val="0"/>
          <w:marRight w:val="0"/>
          <w:marTop w:val="0"/>
          <w:marBottom w:val="0"/>
          <w:divBdr>
            <w:top w:val="none" w:sz="0" w:space="0" w:color="auto"/>
            <w:left w:val="none" w:sz="0" w:space="0" w:color="auto"/>
            <w:bottom w:val="none" w:sz="0" w:space="0" w:color="auto"/>
            <w:right w:val="none" w:sz="0" w:space="0" w:color="auto"/>
          </w:divBdr>
        </w:div>
        <w:div w:id="59598720">
          <w:marLeft w:val="0"/>
          <w:marRight w:val="0"/>
          <w:marTop w:val="0"/>
          <w:marBottom w:val="0"/>
          <w:divBdr>
            <w:top w:val="none" w:sz="0" w:space="0" w:color="auto"/>
            <w:left w:val="none" w:sz="0" w:space="0" w:color="auto"/>
            <w:bottom w:val="none" w:sz="0" w:space="0" w:color="auto"/>
            <w:right w:val="none" w:sz="0" w:space="0" w:color="auto"/>
          </w:divBdr>
        </w:div>
        <w:div w:id="829061027">
          <w:marLeft w:val="0"/>
          <w:marRight w:val="0"/>
          <w:marTop w:val="0"/>
          <w:marBottom w:val="0"/>
          <w:divBdr>
            <w:top w:val="none" w:sz="0" w:space="0" w:color="auto"/>
            <w:left w:val="none" w:sz="0" w:space="0" w:color="auto"/>
            <w:bottom w:val="none" w:sz="0" w:space="0" w:color="auto"/>
            <w:right w:val="none" w:sz="0" w:space="0" w:color="auto"/>
          </w:divBdr>
        </w:div>
        <w:div w:id="1327324909">
          <w:marLeft w:val="0"/>
          <w:marRight w:val="0"/>
          <w:marTop w:val="0"/>
          <w:marBottom w:val="0"/>
          <w:divBdr>
            <w:top w:val="none" w:sz="0" w:space="0" w:color="auto"/>
            <w:left w:val="none" w:sz="0" w:space="0" w:color="auto"/>
            <w:bottom w:val="none" w:sz="0" w:space="0" w:color="auto"/>
            <w:right w:val="none" w:sz="0" w:space="0" w:color="auto"/>
          </w:divBdr>
        </w:div>
        <w:div w:id="1568420392">
          <w:marLeft w:val="0"/>
          <w:marRight w:val="0"/>
          <w:marTop w:val="0"/>
          <w:marBottom w:val="0"/>
          <w:divBdr>
            <w:top w:val="none" w:sz="0" w:space="0" w:color="auto"/>
            <w:left w:val="none" w:sz="0" w:space="0" w:color="auto"/>
            <w:bottom w:val="none" w:sz="0" w:space="0" w:color="auto"/>
            <w:right w:val="none" w:sz="0" w:space="0" w:color="auto"/>
          </w:divBdr>
        </w:div>
        <w:div w:id="953562132">
          <w:marLeft w:val="0"/>
          <w:marRight w:val="0"/>
          <w:marTop w:val="0"/>
          <w:marBottom w:val="0"/>
          <w:divBdr>
            <w:top w:val="none" w:sz="0" w:space="0" w:color="auto"/>
            <w:left w:val="none" w:sz="0" w:space="0" w:color="auto"/>
            <w:bottom w:val="none" w:sz="0" w:space="0" w:color="auto"/>
            <w:right w:val="none" w:sz="0" w:space="0" w:color="auto"/>
          </w:divBdr>
        </w:div>
        <w:div w:id="19092976">
          <w:marLeft w:val="0"/>
          <w:marRight w:val="0"/>
          <w:marTop w:val="0"/>
          <w:marBottom w:val="0"/>
          <w:divBdr>
            <w:top w:val="none" w:sz="0" w:space="0" w:color="auto"/>
            <w:left w:val="none" w:sz="0" w:space="0" w:color="auto"/>
            <w:bottom w:val="none" w:sz="0" w:space="0" w:color="auto"/>
            <w:right w:val="none" w:sz="0" w:space="0" w:color="auto"/>
          </w:divBdr>
        </w:div>
        <w:div w:id="2040660569">
          <w:marLeft w:val="0"/>
          <w:marRight w:val="0"/>
          <w:marTop w:val="0"/>
          <w:marBottom w:val="0"/>
          <w:divBdr>
            <w:top w:val="none" w:sz="0" w:space="0" w:color="auto"/>
            <w:left w:val="none" w:sz="0" w:space="0" w:color="auto"/>
            <w:bottom w:val="none" w:sz="0" w:space="0" w:color="auto"/>
            <w:right w:val="none" w:sz="0" w:space="0" w:color="auto"/>
          </w:divBdr>
        </w:div>
        <w:div w:id="163936266">
          <w:marLeft w:val="0"/>
          <w:marRight w:val="0"/>
          <w:marTop w:val="0"/>
          <w:marBottom w:val="0"/>
          <w:divBdr>
            <w:top w:val="none" w:sz="0" w:space="0" w:color="auto"/>
            <w:left w:val="none" w:sz="0" w:space="0" w:color="auto"/>
            <w:bottom w:val="none" w:sz="0" w:space="0" w:color="auto"/>
            <w:right w:val="none" w:sz="0" w:space="0" w:color="auto"/>
          </w:divBdr>
        </w:div>
        <w:div w:id="833448733">
          <w:marLeft w:val="0"/>
          <w:marRight w:val="0"/>
          <w:marTop w:val="0"/>
          <w:marBottom w:val="0"/>
          <w:divBdr>
            <w:top w:val="none" w:sz="0" w:space="0" w:color="auto"/>
            <w:left w:val="none" w:sz="0" w:space="0" w:color="auto"/>
            <w:bottom w:val="none" w:sz="0" w:space="0" w:color="auto"/>
            <w:right w:val="none" w:sz="0" w:space="0" w:color="auto"/>
          </w:divBdr>
        </w:div>
        <w:div w:id="1344163806">
          <w:marLeft w:val="0"/>
          <w:marRight w:val="0"/>
          <w:marTop w:val="0"/>
          <w:marBottom w:val="0"/>
          <w:divBdr>
            <w:top w:val="none" w:sz="0" w:space="0" w:color="auto"/>
            <w:left w:val="none" w:sz="0" w:space="0" w:color="auto"/>
            <w:bottom w:val="none" w:sz="0" w:space="0" w:color="auto"/>
            <w:right w:val="none" w:sz="0" w:space="0" w:color="auto"/>
          </w:divBdr>
        </w:div>
        <w:div w:id="545989340">
          <w:marLeft w:val="0"/>
          <w:marRight w:val="0"/>
          <w:marTop w:val="0"/>
          <w:marBottom w:val="0"/>
          <w:divBdr>
            <w:top w:val="none" w:sz="0" w:space="0" w:color="auto"/>
            <w:left w:val="none" w:sz="0" w:space="0" w:color="auto"/>
            <w:bottom w:val="none" w:sz="0" w:space="0" w:color="auto"/>
            <w:right w:val="none" w:sz="0" w:space="0" w:color="auto"/>
          </w:divBdr>
        </w:div>
        <w:div w:id="1951472267">
          <w:marLeft w:val="0"/>
          <w:marRight w:val="0"/>
          <w:marTop w:val="0"/>
          <w:marBottom w:val="0"/>
          <w:divBdr>
            <w:top w:val="none" w:sz="0" w:space="0" w:color="auto"/>
            <w:left w:val="none" w:sz="0" w:space="0" w:color="auto"/>
            <w:bottom w:val="none" w:sz="0" w:space="0" w:color="auto"/>
            <w:right w:val="none" w:sz="0" w:space="0" w:color="auto"/>
          </w:divBdr>
        </w:div>
        <w:div w:id="1214537077">
          <w:marLeft w:val="0"/>
          <w:marRight w:val="0"/>
          <w:marTop w:val="0"/>
          <w:marBottom w:val="0"/>
          <w:divBdr>
            <w:top w:val="none" w:sz="0" w:space="0" w:color="auto"/>
            <w:left w:val="none" w:sz="0" w:space="0" w:color="auto"/>
            <w:bottom w:val="none" w:sz="0" w:space="0" w:color="auto"/>
            <w:right w:val="none" w:sz="0" w:space="0" w:color="auto"/>
          </w:divBdr>
        </w:div>
        <w:div w:id="2091148500">
          <w:marLeft w:val="0"/>
          <w:marRight w:val="0"/>
          <w:marTop w:val="0"/>
          <w:marBottom w:val="0"/>
          <w:divBdr>
            <w:top w:val="none" w:sz="0" w:space="0" w:color="auto"/>
            <w:left w:val="none" w:sz="0" w:space="0" w:color="auto"/>
            <w:bottom w:val="none" w:sz="0" w:space="0" w:color="auto"/>
            <w:right w:val="none" w:sz="0" w:space="0" w:color="auto"/>
          </w:divBdr>
        </w:div>
        <w:div w:id="1237471882">
          <w:marLeft w:val="0"/>
          <w:marRight w:val="0"/>
          <w:marTop w:val="0"/>
          <w:marBottom w:val="0"/>
          <w:divBdr>
            <w:top w:val="none" w:sz="0" w:space="0" w:color="auto"/>
            <w:left w:val="none" w:sz="0" w:space="0" w:color="auto"/>
            <w:bottom w:val="none" w:sz="0" w:space="0" w:color="auto"/>
            <w:right w:val="none" w:sz="0" w:space="0" w:color="auto"/>
          </w:divBdr>
        </w:div>
        <w:div w:id="302933187">
          <w:marLeft w:val="0"/>
          <w:marRight w:val="0"/>
          <w:marTop w:val="0"/>
          <w:marBottom w:val="0"/>
          <w:divBdr>
            <w:top w:val="none" w:sz="0" w:space="0" w:color="auto"/>
            <w:left w:val="none" w:sz="0" w:space="0" w:color="auto"/>
            <w:bottom w:val="none" w:sz="0" w:space="0" w:color="auto"/>
            <w:right w:val="none" w:sz="0" w:space="0" w:color="auto"/>
          </w:divBdr>
        </w:div>
        <w:div w:id="1111784402">
          <w:marLeft w:val="0"/>
          <w:marRight w:val="0"/>
          <w:marTop w:val="0"/>
          <w:marBottom w:val="0"/>
          <w:divBdr>
            <w:top w:val="none" w:sz="0" w:space="0" w:color="auto"/>
            <w:left w:val="none" w:sz="0" w:space="0" w:color="auto"/>
            <w:bottom w:val="none" w:sz="0" w:space="0" w:color="auto"/>
            <w:right w:val="none" w:sz="0" w:space="0" w:color="auto"/>
          </w:divBdr>
        </w:div>
        <w:div w:id="1119379524">
          <w:marLeft w:val="0"/>
          <w:marRight w:val="0"/>
          <w:marTop w:val="0"/>
          <w:marBottom w:val="0"/>
          <w:divBdr>
            <w:top w:val="none" w:sz="0" w:space="0" w:color="auto"/>
            <w:left w:val="none" w:sz="0" w:space="0" w:color="auto"/>
            <w:bottom w:val="none" w:sz="0" w:space="0" w:color="auto"/>
            <w:right w:val="none" w:sz="0" w:space="0" w:color="auto"/>
          </w:divBdr>
        </w:div>
        <w:div w:id="834103283">
          <w:marLeft w:val="0"/>
          <w:marRight w:val="0"/>
          <w:marTop w:val="0"/>
          <w:marBottom w:val="0"/>
          <w:divBdr>
            <w:top w:val="none" w:sz="0" w:space="0" w:color="auto"/>
            <w:left w:val="none" w:sz="0" w:space="0" w:color="auto"/>
            <w:bottom w:val="none" w:sz="0" w:space="0" w:color="auto"/>
            <w:right w:val="none" w:sz="0" w:space="0" w:color="auto"/>
          </w:divBdr>
        </w:div>
        <w:div w:id="55860996">
          <w:marLeft w:val="0"/>
          <w:marRight w:val="0"/>
          <w:marTop w:val="0"/>
          <w:marBottom w:val="0"/>
          <w:divBdr>
            <w:top w:val="none" w:sz="0" w:space="0" w:color="auto"/>
            <w:left w:val="none" w:sz="0" w:space="0" w:color="auto"/>
            <w:bottom w:val="none" w:sz="0" w:space="0" w:color="auto"/>
            <w:right w:val="none" w:sz="0" w:space="0" w:color="auto"/>
          </w:divBdr>
        </w:div>
        <w:div w:id="1405184382">
          <w:marLeft w:val="0"/>
          <w:marRight w:val="0"/>
          <w:marTop w:val="0"/>
          <w:marBottom w:val="0"/>
          <w:divBdr>
            <w:top w:val="none" w:sz="0" w:space="0" w:color="auto"/>
            <w:left w:val="none" w:sz="0" w:space="0" w:color="auto"/>
            <w:bottom w:val="none" w:sz="0" w:space="0" w:color="auto"/>
            <w:right w:val="none" w:sz="0" w:space="0" w:color="auto"/>
          </w:divBdr>
        </w:div>
        <w:div w:id="1056778258">
          <w:marLeft w:val="0"/>
          <w:marRight w:val="0"/>
          <w:marTop w:val="0"/>
          <w:marBottom w:val="0"/>
          <w:divBdr>
            <w:top w:val="none" w:sz="0" w:space="0" w:color="auto"/>
            <w:left w:val="none" w:sz="0" w:space="0" w:color="auto"/>
            <w:bottom w:val="none" w:sz="0" w:space="0" w:color="auto"/>
            <w:right w:val="none" w:sz="0" w:space="0" w:color="auto"/>
          </w:divBdr>
        </w:div>
        <w:div w:id="1450199876">
          <w:marLeft w:val="0"/>
          <w:marRight w:val="0"/>
          <w:marTop w:val="0"/>
          <w:marBottom w:val="0"/>
          <w:divBdr>
            <w:top w:val="none" w:sz="0" w:space="0" w:color="auto"/>
            <w:left w:val="none" w:sz="0" w:space="0" w:color="auto"/>
            <w:bottom w:val="none" w:sz="0" w:space="0" w:color="auto"/>
            <w:right w:val="none" w:sz="0" w:space="0" w:color="auto"/>
          </w:divBdr>
        </w:div>
        <w:div w:id="150492150">
          <w:marLeft w:val="0"/>
          <w:marRight w:val="0"/>
          <w:marTop w:val="0"/>
          <w:marBottom w:val="0"/>
          <w:divBdr>
            <w:top w:val="none" w:sz="0" w:space="0" w:color="auto"/>
            <w:left w:val="none" w:sz="0" w:space="0" w:color="auto"/>
            <w:bottom w:val="none" w:sz="0" w:space="0" w:color="auto"/>
            <w:right w:val="none" w:sz="0" w:space="0" w:color="auto"/>
          </w:divBdr>
        </w:div>
        <w:div w:id="621234511">
          <w:marLeft w:val="0"/>
          <w:marRight w:val="0"/>
          <w:marTop w:val="0"/>
          <w:marBottom w:val="0"/>
          <w:divBdr>
            <w:top w:val="none" w:sz="0" w:space="0" w:color="auto"/>
            <w:left w:val="none" w:sz="0" w:space="0" w:color="auto"/>
            <w:bottom w:val="none" w:sz="0" w:space="0" w:color="auto"/>
            <w:right w:val="none" w:sz="0" w:space="0" w:color="auto"/>
          </w:divBdr>
        </w:div>
        <w:div w:id="2083523709">
          <w:marLeft w:val="0"/>
          <w:marRight w:val="0"/>
          <w:marTop w:val="0"/>
          <w:marBottom w:val="0"/>
          <w:divBdr>
            <w:top w:val="none" w:sz="0" w:space="0" w:color="auto"/>
            <w:left w:val="none" w:sz="0" w:space="0" w:color="auto"/>
            <w:bottom w:val="none" w:sz="0" w:space="0" w:color="auto"/>
            <w:right w:val="none" w:sz="0" w:space="0" w:color="auto"/>
          </w:divBdr>
        </w:div>
        <w:div w:id="645738752">
          <w:marLeft w:val="0"/>
          <w:marRight w:val="0"/>
          <w:marTop w:val="0"/>
          <w:marBottom w:val="0"/>
          <w:divBdr>
            <w:top w:val="none" w:sz="0" w:space="0" w:color="auto"/>
            <w:left w:val="none" w:sz="0" w:space="0" w:color="auto"/>
            <w:bottom w:val="none" w:sz="0" w:space="0" w:color="auto"/>
            <w:right w:val="none" w:sz="0" w:space="0" w:color="auto"/>
          </w:divBdr>
        </w:div>
        <w:div w:id="1729112256">
          <w:marLeft w:val="0"/>
          <w:marRight w:val="0"/>
          <w:marTop w:val="0"/>
          <w:marBottom w:val="0"/>
          <w:divBdr>
            <w:top w:val="none" w:sz="0" w:space="0" w:color="auto"/>
            <w:left w:val="none" w:sz="0" w:space="0" w:color="auto"/>
            <w:bottom w:val="none" w:sz="0" w:space="0" w:color="auto"/>
            <w:right w:val="none" w:sz="0" w:space="0" w:color="auto"/>
          </w:divBdr>
        </w:div>
        <w:div w:id="1790589067">
          <w:marLeft w:val="0"/>
          <w:marRight w:val="0"/>
          <w:marTop w:val="0"/>
          <w:marBottom w:val="0"/>
          <w:divBdr>
            <w:top w:val="none" w:sz="0" w:space="0" w:color="auto"/>
            <w:left w:val="none" w:sz="0" w:space="0" w:color="auto"/>
            <w:bottom w:val="none" w:sz="0" w:space="0" w:color="auto"/>
            <w:right w:val="none" w:sz="0" w:space="0" w:color="auto"/>
          </w:divBdr>
        </w:div>
        <w:div w:id="1361976858">
          <w:marLeft w:val="0"/>
          <w:marRight w:val="0"/>
          <w:marTop w:val="0"/>
          <w:marBottom w:val="0"/>
          <w:divBdr>
            <w:top w:val="none" w:sz="0" w:space="0" w:color="auto"/>
            <w:left w:val="none" w:sz="0" w:space="0" w:color="auto"/>
            <w:bottom w:val="none" w:sz="0" w:space="0" w:color="auto"/>
            <w:right w:val="none" w:sz="0" w:space="0" w:color="auto"/>
          </w:divBdr>
        </w:div>
        <w:div w:id="1776554677">
          <w:marLeft w:val="0"/>
          <w:marRight w:val="0"/>
          <w:marTop w:val="0"/>
          <w:marBottom w:val="0"/>
          <w:divBdr>
            <w:top w:val="none" w:sz="0" w:space="0" w:color="auto"/>
            <w:left w:val="none" w:sz="0" w:space="0" w:color="auto"/>
            <w:bottom w:val="none" w:sz="0" w:space="0" w:color="auto"/>
            <w:right w:val="none" w:sz="0" w:space="0" w:color="auto"/>
          </w:divBdr>
        </w:div>
        <w:div w:id="949051191">
          <w:marLeft w:val="0"/>
          <w:marRight w:val="0"/>
          <w:marTop w:val="0"/>
          <w:marBottom w:val="0"/>
          <w:divBdr>
            <w:top w:val="none" w:sz="0" w:space="0" w:color="auto"/>
            <w:left w:val="none" w:sz="0" w:space="0" w:color="auto"/>
            <w:bottom w:val="none" w:sz="0" w:space="0" w:color="auto"/>
            <w:right w:val="none" w:sz="0" w:space="0" w:color="auto"/>
          </w:divBdr>
        </w:div>
        <w:div w:id="1820460677">
          <w:marLeft w:val="0"/>
          <w:marRight w:val="0"/>
          <w:marTop w:val="0"/>
          <w:marBottom w:val="0"/>
          <w:divBdr>
            <w:top w:val="none" w:sz="0" w:space="0" w:color="auto"/>
            <w:left w:val="none" w:sz="0" w:space="0" w:color="auto"/>
            <w:bottom w:val="none" w:sz="0" w:space="0" w:color="auto"/>
            <w:right w:val="none" w:sz="0" w:space="0" w:color="auto"/>
          </w:divBdr>
        </w:div>
        <w:div w:id="455409884">
          <w:marLeft w:val="0"/>
          <w:marRight w:val="0"/>
          <w:marTop w:val="0"/>
          <w:marBottom w:val="0"/>
          <w:divBdr>
            <w:top w:val="none" w:sz="0" w:space="0" w:color="auto"/>
            <w:left w:val="none" w:sz="0" w:space="0" w:color="auto"/>
            <w:bottom w:val="none" w:sz="0" w:space="0" w:color="auto"/>
            <w:right w:val="none" w:sz="0" w:space="0" w:color="auto"/>
          </w:divBdr>
        </w:div>
        <w:div w:id="2090927306">
          <w:marLeft w:val="0"/>
          <w:marRight w:val="0"/>
          <w:marTop w:val="0"/>
          <w:marBottom w:val="0"/>
          <w:divBdr>
            <w:top w:val="none" w:sz="0" w:space="0" w:color="auto"/>
            <w:left w:val="none" w:sz="0" w:space="0" w:color="auto"/>
            <w:bottom w:val="none" w:sz="0" w:space="0" w:color="auto"/>
            <w:right w:val="none" w:sz="0" w:space="0" w:color="auto"/>
          </w:divBdr>
        </w:div>
        <w:div w:id="966350321">
          <w:marLeft w:val="0"/>
          <w:marRight w:val="0"/>
          <w:marTop w:val="0"/>
          <w:marBottom w:val="0"/>
          <w:divBdr>
            <w:top w:val="none" w:sz="0" w:space="0" w:color="auto"/>
            <w:left w:val="none" w:sz="0" w:space="0" w:color="auto"/>
            <w:bottom w:val="none" w:sz="0" w:space="0" w:color="auto"/>
            <w:right w:val="none" w:sz="0" w:space="0" w:color="auto"/>
          </w:divBdr>
        </w:div>
        <w:div w:id="659237317">
          <w:marLeft w:val="0"/>
          <w:marRight w:val="0"/>
          <w:marTop w:val="0"/>
          <w:marBottom w:val="0"/>
          <w:divBdr>
            <w:top w:val="none" w:sz="0" w:space="0" w:color="auto"/>
            <w:left w:val="none" w:sz="0" w:space="0" w:color="auto"/>
            <w:bottom w:val="none" w:sz="0" w:space="0" w:color="auto"/>
            <w:right w:val="none" w:sz="0" w:space="0" w:color="auto"/>
          </w:divBdr>
        </w:div>
        <w:div w:id="266930647">
          <w:marLeft w:val="0"/>
          <w:marRight w:val="0"/>
          <w:marTop w:val="0"/>
          <w:marBottom w:val="0"/>
          <w:divBdr>
            <w:top w:val="none" w:sz="0" w:space="0" w:color="auto"/>
            <w:left w:val="none" w:sz="0" w:space="0" w:color="auto"/>
            <w:bottom w:val="none" w:sz="0" w:space="0" w:color="auto"/>
            <w:right w:val="none" w:sz="0" w:space="0" w:color="auto"/>
          </w:divBdr>
        </w:div>
        <w:div w:id="143932453">
          <w:marLeft w:val="0"/>
          <w:marRight w:val="0"/>
          <w:marTop w:val="0"/>
          <w:marBottom w:val="0"/>
          <w:divBdr>
            <w:top w:val="none" w:sz="0" w:space="0" w:color="auto"/>
            <w:left w:val="none" w:sz="0" w:space="0" w:color="auto"/>
            <w:bottom w:val="none" w:sz="0" w:space="0" w:color="auto"/>
            <w:right w:val="none" w:sz="0" w:space="0" w:color="auto"/>
          </w:divBdr>
        </w:div>
        <w:div w:id="1838767595">
          <w:marLeft w:val="0"/>
          <w:marRight w:val="0"/>
          <w:marTop w:val="0"/>
          <w:marBottom w:val="0"/>
          <w:divBdr>
            <w:top w:val="none" w:sz="0" w:space="0" w:color="auto"/>
            <w:left w:val="none" w:sz="0" w:space="0" w:color="auto"/>
            <w:bottom w:val="none" w:sz="0" w:space="0" w:color="auto"/>
            <w:right w:val="none" w:sz="0" w:space="0" w:color="auto"/>
          </w:divBdr>
        </w:div>
        <w:div w:id="345982542">
          <w:marLeft w:val="0"/>
          <w:marRight w:val="0"/>
          <w:marTop w:val="0"/>
          <w:marBottom w:val="0"/>
          <w:divBdr>
            <w:top w:val="none" w:sz="0" w:space="0" w:color="auto"/>
            <w:left w:val="none" w:sz="0" w:space="0" w:color="auto"/>
            <w:bottom w:val="none" w:sz="0" w:space="0" w:color="auto"/>
            <w:right w:val="none" w:sz="0" w:space="0" w:color="auto"/>
          </w:divBdr>
        </w:div>
        <w:div w:id="765659530">
          <w:marLeft w:val="0"/>
          <w:marRight w:val="0"/>
          <w:marTop w:val="0"/>
          <w:marBottom w:val="0"/>
          <w:divBdr>
            <w:top w:val="none" w:sz="0" w:space="0" w:color="auto"/>
            <w:left w:val="none" w:sz="0" w:space="0" w:color="auto"/>
            <w:bottom w:val="none" w:sz="0" w:space="0" w:color="auto"/>
            <w:right w:val="none" w:sz="0" w:space="0" w:color="auto"/>
          </w:divBdr>
        </w:div>
        <w:div w:id="1963800891">
          <w:marLeft w:val="0"/>
          <w:marRight w:val="0"/>
          <w:marTop w:val="0"/>
          <w:marBottom w:val="0"/>
          <w:divBdr>
            <w:top w:val="none" w:sz="0" w:space="0" w:color="auto"/>
            <w:left w:val="none" w:sz="0" w:space="0" w:color="auto"/>
            <w:bottom w:val="none" w:sz="0" w:space="0" w:color="auto"/>
            <w:right w:val="none" w:sz="0" w:space="0" w:color="auto"/>
          </w:divBdr>
        </w:div>
        <w:div w:id="827550091">
          <w:marLeft w:val="0"/>
          <w:marRight w:val="0"/>
          <w:marTop w:val="0"/>
          <w:marBottom w:val="0"/>
          <w:divBdr>
            <w:top w:val="none" w:sz="0" w:space="0" w:color="auto"/>
            <w:left w:val="none" w:sz="0" w:space="0" w:color="auto"/>
            <w:bottom w:val="none" w:sz="0" w:space="0" w:color="auto"/>
            <w:right w:val="none" w:sz="0" w:space="0" w:color="auto"/>
          </w:divBdr>
        </w:div>
        <w:div w:id="538123915">
          <w:marLeft w:val="0"/>
          <w:marRight w:val="0"/>
          <w:marTop w:val="0"/>
          <w:marBottom w:val="0"/>
          <w:divBdr>
            <w:top w:val="none" w:sz="0" w:space="0" w:color="auto"/>
            <w:left w:val="none" w:sz="0" w:space="0" w:color="auto"/>
            <w:bottom w:val="none" w:sz="0" w:space="0" w:color="auto"/>
            <w:right w:val="none" w:sz="0" w:space="0" w:color="auto"/>
          </w:divBdr>
        </w:div>
        <w:div w:id="1257716704">
          <w:marLeft w:val="0"/>
          <w:marRight w:val="0"/>
          <w:marTop w:val="0"/>
          <w:marBottom w:val="0"/>
          <w:divBdr>
            <w:top w:val="none" w:sz="0" w:space="0" w:color="auto"/>
            <w:left w:val="none" w:sz="0" w:space="0" w:color="auto"/>
            <w:bottom w:val="none" w:sz="0" w:space="0" w:color="auto"/>
            <w:right w:val="none" w:sz="0" w:space="0" w:color="auto"/>
          </w:divBdr>
        </w:div>
        <w:div w:id="733964453">
          <w:marLeft w:val="0"/>
          <w:marRight w:val="0"/>
          <w:marTop w:val="0"/>
          <w:marBottom w:val="0"/>
          <w:divBdr>
            <w:top w:val="none" w:sz="0" w:space="0" w:color="auto"/>
            <w:left w:val="none" w:sz="0" w:space="0" w:color="auto"/>
            <w:bottom w:val="none" w:sz="0" w:space="0" w:color="auto"/>
            <w:right w:val="none" w:sz="0" w:space="0" w:color="auto"/>
          </w:divBdr>
        </w:div>
        <w:div w:id="628129107">
          <w:marLeft w:val="0"/>
          <w:marRight w:val="0"/>
          <w:marTop w:val="0"/>
          <w:marBottom w:val="0"/>
          <w:divBdr>
            <w:top w:val="none" w:sz="0" w:space="0" w:color="auto"/>
            <w:left w:val="none" w:sz="0" w:space="0" w:color="auto"/>
            <w:bottom w:val="none" w:sz="0" w:space="0" w:color="auto"/>
            <w:right w:val="none" w:sz="0" w:space="0" w:color="auto"/>
          </w:divBdr>
        </w:div>
        <w:div w:id="81996875">
          <w:marLeft w:val="0"/>
          <w:marRight w:val="0"/>
          <w:marTop w:val="0"/>
          <w:marBottom w:val="0"/>
          <w:divBdr>
            <w:top w:val="none" w:sz="0" w:space="0" w:color="auto"/>
            <w:left w:val="none" w:sz="0" w:space="0" w:color="auto"/>
            <w:bottom w:val="none" w:sz="0" w:space="0" w:color="auto"/>
            <w:right w:val="none" w:sz="0" w:space="0" w:color="auto"/>
          </w:divBdr>
        </w:div>
        <w:div w:id="1267738771">
          <w:marLeft w:val="0"/>
          <w:marRight w:val="0"/>
          <w:marTop w:val="0"/>
          <w:marBottom w:val="0"/>
          <w:divBdr>
            <w:top w:val="none" w:sz="0" w:space="0" w:color="auto"/>
            <w:left w:val="none" w:sz="0" w:space="0" w:color="auto"/>
            <w:bottom w:val="none" w:sz="0" w:space="0" w:color="auto"/>
            <w:right w:val="none" w:sz="0" w:space="0" w:color="auto"/>
          </w:divBdr>
        </w:div>
        <w:div w:id="354699521">
          <w:marLeft w:val="0"/>
          <w:marRight w:val="0"/>
          <w:marTop w:val="0"/>
          <w:marBottom w:val="0"/>
          <w:divBdr>
            <w:top w:val="none" w:sz="0" w:space="0" w:color="auto"/>
            <w:left w:val="none" w:sz="0" w:space="0" w:color="auto"/>
            <w:bottom w:val="none" w:sz="0" w:space="0" w:color="auto"/>
            <w:right w:val="none" w:sz="0" w:space="0" w:color="auto"/>
          </w:divBdr>
        </w:div>
        <w:div w:id="1003898645">
          <w:marLeft w:val="0"/>
          <w:marRight w:val="0"/>
          <w:marTop w:val="0"/>
          <w:marBottom w:val="0"/>
          <w:divBdr>
            <w:top w:val="none" w:sz="0" w:space="0" w:color="auto"/>
            <w:left w:val="none" w:sz="0" w:space="0" w:color="auto"/>
            <w:bottom w:val="none" w:sz="0" w:space="0" w:color="auto"/>
            <w:right w:val="none" w:sz="0" w:space="0" w:color="auto"/>
          </w:divBdr>
        </w:div>
        <w:div w:id="379743964">
          <w:marLeft w:val="0"/>
          <w:marRight w:val="0"/>
          <w:marTop w:val="0"/>
          <w:marBottom w:val="0"/>
          <w:divBdr>
            <w:top w:val="none" w:sz="0" w:space="0" w:color="auto"/>
            <w:left w:val="none" w:sz="0" w:space="0" w:color="auto"/>
            <w:bottom w:val="none" w:sz="0" w:space="0" w:color="auto"/>
            <w:right w:val="none" w:sz="0" w:space="0" w:color="auto"/>
          </w:divBdr>
        </w:div>
        <w:div w:id="552086877">
          <w:marLeft w:val="0"/>
          <w:marRight w:val="0"/>
          <w:marTop w:val="0"/>
          <w:marBottom w:val="0"/>
          <w:divBdr>
            <w:top w:val="none" w:sz="0" w:space="0" w:color="auto"/>
            <w:left w:val="none" w:sz="0" w:space="0" w:color="auto"/>
            <w:bottom w:val="none" w:sz="0" w:space="0" w:color="auto"/>
            <w:right w:val="none" w:sz="0" w:space="0" w:color="auto"/>
          </w:divBdr>
        </w:div>
        <w:div w:id="1349025412">
          <w:marLeft w:val="0"/>
          <w:marRight w:val="0"/>
          <w:marTop w:val="0"/>
          <w:marBottom w:val="0"/>
          <w:divBdr>
            <w:top w:val="none" w:sz="0" w:space="0" w:color="auto"/>
            <w:left w:val="none" w:sz="0" w:space="0" w:color="auto"/>
            <w:bottom w:val="none" w:sz="0" w:space="0" w:color="auto"/>
            <w:right w:val="none" w:sz="0" w:space="0" w:color="auto"/>
          </w:divBdr>
        </w:div>
        <w:div w:id="1211305626">
          <w:marLeft w:val="0"/>
          <w:marRight w:val="0"/>
          <w:marTop w:val="0"/>
          <w:marBottom w:val="0"/>
          <w:divBdr>
            <w:top w:val="none" w:sz="0" w:space="0" w:color="auto"/>
            <w:left w:val="none" w:sz="0" w:space="0" w:color="auto"/>
            <w:bottom w:val="none" w:sz="0" w:space="0" w:color="auto"/>
            <w:right w:val="none" w:sz="0" w:space="0" w:color="auto"/>
          </w:divBdr>
        </w:div>
        <w:div w:id="953905983">
          <w:marLeft w:val="0"/>
          <w:marRight w:val="0"/>
          <w:marTop w:val="0"/>
          <w:marBottom w:val="0"/>
          <w:divBdr>
            <w:top w:val="none" w:sz="0" w:space="0" w:color="auto"/>
            <w:left w:val="none" w:sz="0" w:space="0" w:color="auto"/>
            <w:bottom w:val="none" w:sz="0" w:space="0" w:color="auto"/>
            <w:right w:val="none" w:sz="0" w:space="0" w:color="auto"/>
          </w:divBdr>
        </w:div>
        <w:div w:id="1573614813">
          <w:marLeft w:val="0"/>
          <w:marRight w:val="0"/>
          <w:marTop w:val="0"/>
          <w:marBottom w:val="0"/>
          <w:divBdr>
            <w:top w:val="none" w:sz="0" w:space="0" w:color="auto"/>
            <w:left w:val="none" w:sz="0" w:space="0" w:color="auto"/>
            <w:bottom w:val="none" w:sz="0" w:space="0" w:color="auto"/>
            <w:right w:val="none" w:sz="0" w:space="0" w:color="auto"/>
          </w:divBdr>
        </w:div>
        <w:div w:id="1906447488">
          <w:marLeft w:val="0"/>
          <w:marRight w:val="0"/>
          <w:marTop w:val="0"/>
          <w:marBottom w:val="0"/>
          <w:divBdr>
            <w:top w:val="none" w:sz="0" w:space="0" w:color="auto"/>
            <w:left w:val="none" w:sz="0" w:space="0" w:color="auto"/>
            <w:bottom w:val="none" w:sz="0" w:space="0" w:color="auto"/>
            <w:right w:val="none" w:sz="0" w:space="0" w:color="auto"/>
          </w:divBdr>
        </w:div>
        <w:div w:id="2068842861">
          <w:marLeft w:val="0"/>
          <w:marRight w:val="0"/>
          <w:marTop w:val="0"/>
          <w:marBottom w:val="0"/>
          <w:divBdr>
            <w:top w:val="none" w:sz="0" w:space="0" w:color="auto"/>
            <w:left w:val="none" w:sz="0" w:space="0" w:color="auto"/>
            <w:bottom w:val="none" w:sz="0" w:space="0" w:color="auto"/>
            <w:right w:val="none" w:sz="0" w:space="0" w:color="auto"/>
          </w:divBdr>
        </w:div>
        <w:div w:id="772358328">
          <w:marLeft w:val="0"/>
          <w:marRight w:val="0"/>
          <w:marTop w:val="0"/>
          <w:marBottom w:val="0"/>
          <w:divBdr>
            <w:top w:val="none" w:sz="0" w:space="0" w:color="auto"/>
            <w:left w:val="none" w:sz="0" w:space="0" w:color="auto"/>
            <w:bottom w:val="none" w:sz="0" w:space="0" w:color="auto"/>
            <w:right w:val="none" w:sz="0" w:space="0" w:color="auto"/>
          </w:divBdr>
        </w:div>
        <w:div w:id="1727870739">
          <w:marLeft w:val="0"/>
          <w:marRight w:val="0"/>
          <w:marTop w:val="0"/>
          <w:marBottom w:val="0"/>
          <w:divBdr>
            <w:top w:val="none" w:sz="0" w:space="0" w:color="auto"/>
            <w:left w:val="none" w:sz="0" w:space="0" w:color="auto"/>
            <w:bottom w:val="none" w:sz="0" w:space="0" w:color="auto"/>
            <w:right w:val="none" w:sz="0" w:space="0" w:color="auto"/>
          </w:divBdr>
        </w:div>
        <w:div w:id="1570458641">
          <w:marLeft w:val="0"/>
          <w:marRight w:val="0"/>
          <w:marTop w:val="0"/>
          <w:marBottom w:val="0"/>
          <w:divBdr>
            <w:top w:val="none" w:sz="0" w:space="0" w:color="auto"/>
            <w:left w:val="none" w:sz="0" w:space="0" w:color="auto"/>
            <w:bottom w:val="none" w:sz="0" w:space="0" w:color="auto"/>
            <w:right w:val="none" w:sz="0" w:space="0" w:color="auto"/>
          </w:divBdr>
        </w:div>
        <w:div w:id="1418480950">
          <w:marLeft w:val="0"/>
          <w:marRight w:val="0"/>
          <w:marTop w:val="0"/>
          <w:marBottom w:val="0"/>
          <w:divBdr>
            <w:top w:val="none" w:sz="0" w:space="0" w:color="auto"/>
            <w:left w:val="none" w:sz="0" w:space="0" w:color="auto"/>
            <w:bottom w:val="none" w:sz="0" w:space="0" w:color="auto"/>
            <w:right w:val="none" w:sz="0" w:space="0" w:color="auto"/>
          </w:divBdr>
        </w:div>
        <w:div w:id="566304393">
          <w:marLeft w:val="0"/>
          <w:marRight w:val="0"/>
          <w:marTop w:val="0"/>
          <w:marBottom w:val="0"/>
          <w:divBdr>
            <w:top w:val="none" w:sz="0" w:space="0" w:color="auto"/>
            <w:left w:val="none" w:sz="0" w:space="0" w:color="auto"/>
            <w:bottom w:val="none" w:sz="0" w:space="0" w:color="auto"/>
            <w:right w:val="none" w:sz="0" w:space="0" w:color="auto"/>
          </w:divBdr>
        </w:div>
        <w:div w:id="1814372157">
          <w:marLeft w:val="0"/>
          <w:marRight w:val="0"/>
          <w:marTop w:val="0"/>
          <w:marBottom w:val="0"/>
          <w:divBdr>
            <w:top w:val="none" w:sz="0" w:space="0" w:color="auto"/>
            <w:left w:val="none" w:sz="0" w:space="0" w:color="auto"/>
            <w:bottom w:val="none" w:sz="0" w:space="0" w:color="auto"/>
            <w:right w:val="none" w:sz="0" w:space="0" w:color="auto"/>
          </w:divBdr>
        </w:div>
        <w:div w:id="1805808329">
          <w:marLeft w:val="0"/>
          <w:marRight w:val="0"/>
          <w:marTop w:val="0"/>
          <w:marBottom w:val="0"/>
          <w:divBdr>
            <w:top w:val="none" w:sz="0" w:space="0" w:color="auto"/>
            <w:left w:val="none" w:sz="0" w:space="0" w:color="auto"/>
            <w:bottom w:val="none" w:sz="0" w:space="0" w:color="auto"/>
            <w:right w:val="none" w:sz="0" w:space="0" w:color="auto"/>
          </w:divBdr>
        </w:div>
        <w:div w:id="844176811">
          <w:marLeft w:val="0"/>
          <w:marRight w:val="0"/>
          <w:marTop w:val="0"/>
          <w:marBottom w:val="0"/>
          <w:divBdr>
            <w:top w:val="none" w:sz="0" w:space="0" w:color="auto"/>
            <w:left w:val="none" w:sz="0" w:space="0" w:color="auto"/>
            <w:bottom w:val="none" w:sz="0" w:space="0" w:color="auto"/>
            <w:right w:val="none" w:sz="0" w:space="0" w:color="auto"/>
          </w:divBdr>
        </w:div>
        <w:div w:id="1153445884">
          <w:marLeft w:val="0"/>
          <w:marRight w:val="0"/>
          <w:marTop w:val="0"/>
          <w:marBottom w:val="0"/>
          <w:divBdr>
            <w:top w:val="none" w:sz="0" w:space="0" w:color="auto"/>
            <w:left w:val="none" w:sz="0" w:space="0" w:color="auto"/>
            <w:bottom w:val="none" w:sz="0" w:space="0" w:color="auto"/>
            <w:right w:val="none" w:sz="0" w:space="0" w:color="auto"/>
          </w:divBdr>
        </w:div>
        <w:div w:id="1627539354">
          <w:marLeft w:val="0"/>
          <w:marRight w:val="0"/>
          <w:marTop w:val="0"/>
          <w:marBottom w:val="0"/>
          <w:divBdr>
            <w:top w:val="none" w:sz="0" w:space="0" w:color="auto"/>
            <w:left w:val="none" w:sz="0" w:space="0" w:color="auto"/>
            <w:bottom w:val="none" w:sz="0" w:space="0" w:color="auto"/>
            <w:right w:val="none" w:sz="0" w:space="0" w:color="auto"/>
          </w:divBdr>
        </w:div>
        <w:div w:id="1868563564">
          <w:marLeft w:val="0"/>
          <w:marRight w:val="0"/>
          <w:marTop w:val="0"/>
          <w:marBottom w:val="0"/>
          <w:divBdr>
            <w:top w:val="none" w:sz="0" w:space="0" w:color="auto"/>
            <w:left w:val="none" w:sz="0" w:space="0" w:color="auto"/>
            <w:bottom w:val="none" w:sz="0" w:space="0" w:color="auto"/>
            <w:right w:val="none" w:sz="0" w:space="0" w:color="auto"/>
          </w:divBdr>
        </w:div>
        <w:div w:id="660280127">
          <w:marLeft w:val="0"/>
          <w:marRight w:val="0"/>
          <w:marTop w:val="0"/>
          <w:marBottom w:val="0"/>
          <w:divBdr>
            <w:top w:val="none" w:sz="0" w:space="0" w:color="auto"/>
            <w:left w:val="none" w:sz="0" w:space="0" w:color="auto"/>
            <w:bottom w:val="none" w:sz="0" w:space="0" w:color="auto"/>
            <w:right w:val="none" w:sz="0" w:space="0" w:color="auto"/>
          </w:divBdr>
        </w:div>
        <w:div w:id="1966619842">
          <w:marLeft w:val="0"/>
          <w:marRight w:val="0"/>
          <w:marTop w:val="0"/>
          <w:marBottom w:val="0"/>
          <w:divBdr>
            <w:top w:val="none" w:sz="0" w:space="0" w:color="auto"/>
            <w:left w:val="none" w:sz="0" w:space="0" w:color="auto"/>
            <w:bottom w:val="none" w:sz="0" w:space="0" w:color="auto"/>
            <w:right w:val="none" w:sz="0" w:space="0" w:color="auto"/>
          </w:divBdr>
        </w:div>
        <w:div w:id="159002779">
          <w:marLeft w:val="0"/>
          <w:marRight w:val="0"/>
          <w:marTop w:val="0"/>
          <w:marBottom w:val="0"/>
          <w:divBdr>
            <w:top w:val="none" w:sz="0" w:space="0" w:color="auto"/>
            <w:left w:val="none" w:sz="0" w:space="0" w:color="auto"/>
            <w:bottom w:val="none" w:sz="0" w:space="0" w:color="auto"/>
            <w:right w:val="none" w:sz="0" w:space="0" w:color="auto"/>
          </w:divBdr>
        </w:div>
        <w:div w:id="1326779572">
          <w:marLeft w:val="0"/>
          <w:marRight w:val="0"/>
          <w:marTop w:val="0"/>
          <w:marBottom w:val="0"/>
          <w:divBdr>
            <w:top w:val="none" w:sz="0" w:space="0" w:color="auto"/>
            <w:left w:val="none" w:sz="0" w:space="0" w:color="auto"/>
            <w:bottom w:val="none" w:sz="0" w:space="0" w:color="auto"/>
            <w:right w:val="none" w:sz="0" w:space="0" w:color="auto"/>
          </w:divBdr>
        </w:div>
        <w:div w:id="1554776906">
          <w:marLeft w:val="0"/>
          <w:marRight w:val="0"/>
          <w:marTop w:val="0"/>
          <w:marBottom w:val="0"/>
          <w:divBdr>
            <w:top w:val="none" w:sz="0" w:space="0" w:color="auto"/>
            <w:left w:val="none" w:sz="0" w:space="0" w:color="auto"/>
            <w:bottom w:val="none" w:sz="0" w:space="0" w:color="auto"/>
            <w:right w:val="none" w:sz="0" w:space="0" w:color="auto"/>
          </w:divBdr>
        </w:div>
        <w:div w:id="713119179">
          <w:marLeft w:val="0"/>
          <w:marRight w:val="0"/>
          <w:marTop w:val="0"/>
          <w:marBottom w:val="0"/>
          <w:divBdr>
            <w:top w:val="none" w:sz="0" w:space="0" w:color="auto"/>
            <w:left w:val="none" w:sz="0" w:space="0" w:color="auto"/>
            <w:bottom w:val="none" w:sz="0" w:space="0" w:color="auto"/>
            <w:right w:val="none" w:sz="0" w:space="0" w:color="auto"/>
          </w:divBdr>
        </w:div>
        <w:div w:id="1742754600">
          <w:marLeft w:val="0"/>
          <w:marRight w:val="0"/>
          <w:marTop w:val="0"/>
          <w:marBottom w:val="0"/>
          <w:divBdr>
            <w:top w:val="none" w:sz="0" w:space="0" w:color="auto"/>
            <w:left w:val="none" w:sz="0" w:space="0" w:color="auto"/>
            <w:bottom w:val="none" w:sz="0" w:space="0" w:color="auto"/>
            <w:right w:val="none" w:sz="0" w:space="0" w:color="auto"/>
          </w:divBdr>
        </w:div>
        <w:div w:id="1264070108">
          <w:marLeft w:val="0"/>
          <w:marRight w:val="0"/>
          <w:marTop w:val="0"/>
          <w:marBottom w:val="0"/>
          <w:divBdr>
            <w:top w:val="none" w:sz="0" w:space="0" w:color="auto"/>
            <w:left w:val="none" w:sz="0" w:space="0" w:color="auto"/>
            <w:bottom w:val="none" w:sz="0" w:space="0" w:color="auto"/>
            <w:right w:val="none" w:sz="0" w:space="0" w:color="auto"/>
          </w:divBdr>
        </w:div>
        <w:div w:id="1495027821">
          <w:marLeft w:val="0"/>
          <w:marRight w:val="0"/>
          <w:marTop w:val="0"/>
          <w:marBottom w:val="0"/>
          <w:divBdr>
            <w:top w:val="none" w:sz="0" w:space="0" w:color="auto"/>
            <w:left w:val="none" w:sz="0" w:space="0" w:color="auto"/>
            <w:bottom w:val="none" w:sz="0" w:space="0" w:color="auto"/>
            <w:right w:val="none" w:sz="0" w:space="0" w:color="auto"/>
          </w:divBdr>
        </w:div>
        <w:div w:id="1991325808">
          <w:marLeft w:val="0"/>
          <w:marRight w:val="0"/>
          <w:marTop w:val="0"/>
          <w:marBottom w:val="0"/>
          <w:divBdr>
            <w:top w:val="none" w:sz="0" w:space="0" w:color="auto"/>
            <w:left w:val="none" w:sz="0" w:space="0" w:color="auto"/>
            <w:bottom w:val="none" w:sz="0" w:space="0" w:color="auto"/>
            <w:right w:val="none" w:sz="0" w:space="0" w:color="auto"/>
          </w:divBdr>
        </w:div>
        <w:div w:id="829517645">
          <w:marLeft w:val="0"/>
          <w:marRight w:val="0"/>
          <w:marTop w:val="0"/>
          <w:marBottom w:val="0"/>
          <w:divBdr>
            <w:top w:val="none" w:sz="0" w:space="0" w:color="auto"/>
            <w:left w:val="none" w:sz="0" w:space="0" w:color="auto"/>
            <w:bottom w:val="none" w:sz="0" w:space="0" w:color="auto"/>
            <w:right w:val="none" w:sz="0" w:space="0" w:color="auto"/>
          </w:divBdr>
        </w:div>
        <w:div w:id="2012176007">
          <w:marLeft w:val="0"/>
          <w:marRight w:val="0"/>
          <w:marTop w:val="0"/>
          <w:marBottom w:val="0"/>
          <w:divBdr>
            <w:top w:val="none" w:sz="0" w:space="0" w:color="auto"/>
            <w:left w:val="none" w:sz="0" w:space="0" w:color="auto"/>
            <w:bottom w:val="none" w:sz="0" w:space="0" w:color="auto"/>
            <w:right w:val="none" w:sz="0" w:space="0" w:color="auto"/>
          </w:divBdr>
        </w:div>
        <w:div w:id="132142894">
          <w:marLeft w:val="0"/>
          <w:marRight w:val="0"/>
          <w:marTop w:val="0"/>
          <w:marBottom w:val="0"/>
          <w:divBdr>
            <w:top w:val="none" w:sz="0" w:space="0" w:color="auto"/>
            <w:left w:val="none" w:sz="0" w:space="0" w:color="auto"/>
            <w:bottom w:val="none" w:sz="0" w:space="0" w:color="auto"/>
            <w:right w:val="none" w:sz="0" w:space="0" w:color="auto"/>
          </w:divBdr>
        </w:div>
        <w:div w:id="501940483">
          <w:marLeft w:val="0"/>
          <w:marRight w:val="0"/>
          <w:marTop w:val="0"/>
          <w:marBottom w:val="0"/>
          <w:divBdr>
            <w:top w:val="none" w:sz="0" w:space="0" w:color="auto"/>
            <w:left w:val="none" w:sz="0" w:space="0" w:color="auto"/>
            <w:bottom w:val="none" w:sz="0" w:space="0" w:color="auto"/>
            <w:right w:val="none" w:sz="0" w:space="0" w:color="auto"/>
          </w:divBdr>
        </w:div>
        <w:div w:id="1519152527">
          <w:marLeft w:val="0"/>
          <w:marRight w:val="0"/>
          <w:marTop w:val="0"/>
          <w:marBottom w:val="0"/>
          <w:divBdr>
            <w:top w:val="none" w:sz="0" w:space="0" w:color="auto"/>
            <w:left w:val="none" w:sz="0" w:space="0" w:color="auto"/>
            <w:bottom w:val="none" w:sz="0" w:space="0" w:color="auto"/>
            <w:right w:val="none" w:sz="0" w:space="0" w:color="auto"/>
          </w:divBdr>
        </w:div>
        <w:div w:id="536360799">
          <w:marLeft w:val="0"/>
          <w:marRight w:val="0"/>
          <w:marTop w:val="0"/>
          <w:marBottom w:val="0"/>
          <w:divBdr>
            <w:top w:val="none" w:sz="0" w:space="0" w:color="auto"/>
            <w:left w:val="none" w:sz="0" w:space="0" w:color="auto"/>
            <w:bottom w:val="none" w:sz="0" w:space="0" w:color="auto"/>
            <w:right w:val="none" w:sz="0" w:space="0" w:color="auto"/>
          </w:divBdr>
        </w:div>
        <w:div w:id="1147473214">
          <w:marLeft w:val="0"/>
          <w:marRight w:val="0"/>
          <w:marTop w:val="0"/>
          <w:marBottom w:val="0"/>
          <w:divBdr>
            <w:top w:val="none" w:sz="0" w:space="0" w:color="auto"/>
            <w:left w:val="none" w:sz="0" w:space="0" w:color="auto"/>
            <w:bottom w:val="none" w:sz="0" w:space="0" w:color="auto"/>
            <w:right w:val="none" w:sz="0" w:space="0" w:color="auto"/>
          </w:divBdr>
        </w:div>
        <w:div w:id="471489326">
          <w:marLeft w:val="0"/>
          <w:marRight w:val="0"/>
          <w:marTop w:val="0"/>
          <w:marBottom w:val="0"/>
          <w:divBdr>
            <w:top w:val="none" w:sz="0" w:space="0" w:color="auto"/>
            <w:left w:val="none" w:sz="0" w:space="0" w:color="auto"/>
            <w:bottom w:val="none" w:sz="0" w:space="0" w:color="auto"/>
            <w:right w:val="none" w:sz="0" w:space="0" w:color="auto"/>
          </w:divBdr>
        </w:div>
        <w:div w:id="371544323">
          <w:marLeft w:val="0"/>
          <w:marRight w:val="0"/>
          <w:marTop w:val="0"/>
          <w:marBottom w:val="0"/>
          <w:divBdr>
            <w:top w:val="none" w:sz="0" w:space="0" w:color="auto"/>
            <w:left w:val="none" w:sz="0" w:space="0" w:color="auto"/>
            <w:bottom w:val="none" w:sz="0" w:space="0" w:color="auto"/>
            <w:right w:val="none" w:sz="0" w:space="0" w:color="auto"/>
          </w:divBdr>
        </w:div>
        <w:div w:id="146096842">
          <w:marLeft w:val="0"/>
          <w:marRight w:val="0"/>
          <w:marTop w:val="0"/>
          <w:marBottom w:val="0"/>
          <w:divBdr>
            <w:top w:val="none" w:sz="0" w:space="0" w:color="auto"/>
            <w:left w:val="none" w:sz="0" w:space="0" w:color="auto"/>
            <w:bottom w:val="none" w:sz="0" w:space="0" w:color="auto"/>
            <w:right w:val="none" w:sz="0" w:space="0" w:color="auto"/>
          </w:divBdr>
        </w:div>
        <w:div w:id="1785611979">
          <w:marLeft w:val="0"/>
          <w:marRight w:val="0"/>
          <w:marTop w:val="0"/>
          <w:marBottom w:val="0"/>
          <w:divBdr>
            <w:top w:val="none" w:sz="0" w:space="0" w:color="auto"/>
            <w:left w:val="none" w:sz="0" w:space="0" w:color="auto"/>
            <w:bottom w:val="none" w:sz="0" w:space="0" w:color="auto"/>
            <w:right w:val="none" w:sz="0" w:space="0" w:color="auto"/>
          </w:divBdr>
        </w:div>
        <w:div w:id="1944877267">
          <w:marLeft w:val="0"/>
          <w:marRight w:val="0"/>
          <w:marTop w:val="0"/>
          <w:marBottom w:val="0"/>
          <w:divBdr>
            <w:top w:val="none" w:sz="0" w:space="0" w:color="auto"/>
            <w:left w:val="none" w:sz="0" w:space="0" w:color="auto"/>
            <w:bottom w:val="none" w:sz="0" w:space="0" w:color="auto"/>
            <w:right w:val="none" w:sz="0" w:space="0" w:color="auto"/>
          </w:divBdr>
        </w:div>
        <w:div w:id="1882014531">
          <w:marLeft w:val="0"/>
          <w:marRight w:val="0"/>
          <w:marTop w:val="0"/>
          <w:marBottom w:val="0"/>
          <w:divBdr>
            <w:top w:val="none" w:sz="0" w:space="0" w:color="auto"/>
            <w:left w:val="none" w:sz="0" w:space="0" w:color="auto"/>
            <w:bottom w:val="none" w:sz="0" w:space="0" w:color="auto"/>
            <w:right w:val="none" w:sz="0" w:space="0" w:color="auto"/>
          </w:divBdr>
        </w:div>
        <w:div w:id="113445539">
          <w:marLeft w:val="0"/>
          <w:marRight w:val="0"/>
          <w:marTop w:val="0"/>
          <w:marBottom w:val="0"/>
          <w:divBdr>
            <w:top w:val="none" w:sz="0" w:space="0" w:color="auto"/>
            <w:left w:val="none" w:sz="0" w:space="0" w:color="auto"/>
            <w:bottom w:val="none" w:sz="0" w:space="0" w:color="auto"/>
            <w:right w:val="none" w:sz="0" w:space="0" w:color="auto"/>
          </w:divBdr>
        </w:div>
        <w:div w:id="356348088">
          <w:marLeft w:val="0"/>
          <w:marRight w:val="0"/>
          <w:marTop w:val="0"/>
          <w:marBottom w:val="0"/>
          <w:divBdr>
            <w:top w:val="none" w:sz="0" w:space="0" w:color="auto"/>
            <w:left w:val="none" w:sz="0" w:space="0" w:color="auto"/>
            <w:bottom w:val="none" w:sz="0" w:space="0" w:color="auto"/>
            <w:right w:val="none" w:sz="0" w:space="0" w:color="auto"/>
          </w:divBdr>
        </w:div>
        <w:div w:id="1834561592">
          <w:marLeft w:val="0"/>
          <w:marRight w:val="0"/>
          <w:marTop w:val="0"/>
          <w:marBottom w:val="0"/>
          <w:divBdr>
            <w:top w:val="none" w:sz="0" w:space="0" w:color="auto"/>
            <w:left w:val="none" w:sz="0" w:space="0" w:color="auto"/>
            <w:bottom w:val="none" w:sz="0" w:space="0" w:color="auto"/>
            <w:right w:val="none" w:sz="0" w:space="0" w:color="auto"/>
          </w:divBdr>
        </w:div>
        <w:div w:id="1948268329">
          <w:marLeft w:val="0"/>
          <w:marRight w:val="0"/>
          <w:marTop w:val="0"/>
          <w:marBottom w:val="0"/>
          <w:divBdr>
            <w:top w:val="none" w:sz="0" w:space="0" w:color="auto"/>
            <w:left w:val="none" w:sz="0" w:space="0" w:color="auto"/>
            <w:bottom w:val="none" w:sz="0" w:space="0" w:color="auto"/>
            <w:right w:val="none" w:sz="0" w:space="0" w:color="auto"/>
          </w:divBdr>
        </w:div>
        <w:div w:id="783764738">
          <w:marLeft w:val="0"/>
          <w:marRight w:val="0"/>
          <w:marTop w:val="0"/>
          <w:marBottom w:val="0"/>
          <w:divBdr>
            <w:top w:val="none" w:sz="0" w:space="0" w:color="auto"/>
            <w:left w:val="none" w:sz="0" w:space="0" w:color="auto"/>
            <w:bottom w:val="none" w:sz="0" w:space="0" w:color="auto"/>
            <w:right w:val="none" w:sz="0" w:space="0" w:color="auto"/>
          </w:divBdr>
        </w:div>
        <w:div w:id="1628731184">
          <w:marLeft w:val="0"/>
          <w:marRight w:val="0"/>
          <w:marTop w:val="0"/>
          <w:marBottom w:val="0"/>
          <w:divBdr>
            <w:top w:val="none" w:sz="0" w:space="0" w:color="auto"/>
            <w:left w:val="none" w:sz="0" w:space="0" w:color="auto"/>
            <w:bottom w:val="none" w:sz="0" w:space="0" w:color="auto"/>
            <w:right w:val="none" w:sz="0" w:space="0" w:color="auto"/>
          </w:divBdr>
        </w:div>
        <w:div w:id="143204282">
          <w:marLeft w:val="0"/>
          <w:marRight w:val="0"/>
          <w:marTop w:val="0"/>
          <w:marBottom w:val="0"/>
          <w:divBdr>
            <w:top w:val="none" w:sz="0" w:space="0" w:color="auto"/>
            <w:left w:val="none" w:sz="0" w:space="0" w:color="auto"/>
            <w:bottom w:val="none" w:sz="0" w:space="0" w:color="auto"/>
            <w:right w:val="none" w:sz="0" w:space="0" w:color="auto"/>
          </w:divBdr>
        </w:div>
        <w:div w:id="780147954">
          <w:marLeft w:val="0"/>
          <w:marRight w:val="0"/>
          <w:marTop w:val="0"/>
          <w:marBottom w:val="0"/>
          <w:divBdr>
            <w:top w:val="none" w:sz="0" w:space="0" w:color="auto"/>
            <w:left w:val="none" w:sz="0" w:space="0" w:color="auto"/>
            <w:bottom w:val="none" w:sz="0" w:space="0" w:color="auto"/>
            <w:right w:val="none" w:sz="0" w:space="0" w:color="auto"/>
          </w:divBdr>
        </w:div>
        <w:div w:id="1844396158">
          <w:marLeft w:val="0"/>
          <w:marRight w:val="0"/>
          <w:marTop w:val="0"/>
          <w:marBottom w:val="0"/>
          <w:divBdr>
            <w:top w:val="none" w:sz="0" w:space="0" w:color="auto"/>
            <w:left w:val="none" w:sz="0" w:space="0" w:color="auto"/>
            <w:bottom w:val="none" w:sz="0" w:space="0" w:color="auto"/>
            <w:right w:val="none" w:sz="0" w:space="0" w:color="auto"/>
          </w:divBdr>
        </w:div>
        <w:div w:id="957879428">
          <w:marLeft w:val="0"/>
          <w:marRight w:val="0"/>
          <w:marTop w:val="0"/>
          <w:marBottom w:val="0"/>
          <w:divBdr>
            <w:top w:val="none" w:sz="0" w:space="0" w:color="auto"/>
            <w:left w:val="none" w:sz="0" w:space="0" w:color="auto"/>
            <w:bottom w:val="none" w:sz="0" w:space="0" w:color="auto"/>
            <w:right w:val="none" w:sz="0" w:space="0" w:color="auto"/>
          </w:divBdr>
        </w:div>
        <w:div w:id="635184451">
          <w:marLeft w:val="0"/>
          <w:marRight w:val="0"/>
          <w:marTop w:val="0"/>
          <w:marBottom w:val="0"/>
          <w:divBdr>
            <w:top w:val="none" w:sz="0" w:space="0" w:color="auto"/>
            <w:left w:val="none" w:sz="0" w:space="0" w:color="auto"/>
            <w:bottom w:val="none" w:sz="0" w:space="0" w:color="auto"/>
            <w:right w:val="none" w:sz="0" w:space="0" w:color="auto"/>
          </w:divBdr>
        </w:div>
        <w:div w:id="106511669">
          <w:marLeft w:val="0"/>
          <w:marRight w:val="0"/>
          <w:marTop w:val="0"/>
          <w:marBottom w:val="0"/>
          <w:divBdr>
            <w:top w:val="none" w:sz="0" w:space="0" w:color="auto"/>
            <w:left w:val="none" w:sz="0" w:space="0" w:color="auto"/>
            <w:bottom w:val="none" w:sz="0" w:space="0" w:color="auto"/>
            <w:right w:val="none" w:sz="0" w:space="0" w:color="auto"/>
          </w:divBdr>
        </w:div>
        <w:div w:id="1173450890">
          <w:marLeft w:val="0"/>
          <w:marRight w:val="0"/>
          <w:marTop w:val="0"/>
          <w:marBottom w:val="0"/>
          <w:divBdr>
            <w:top w:val="none" w:sz="0" w:space="0" w:color="auto"/>
            <w:left w:val="none" w:sz="0" w:space="0" w:color="auto"/>
            <w:bottom w:val="none" w:sz="0" w:space="0" w:color="auto"/>
            <w:right w:val="none" w:sz="0" w:space="0" w:color="auto"/>
          </w:divBdr>
        </w:div>
        <w:div w:id="2095471604">
          <w:marLeft w:val="0"/>
          <w:marRight w:val="0"/>
          <w:marTop w:val="0"/>
          <w:marBottom w:val="0"/>
          <w:divBdr>
            <w:top w:val="none" w:sz="0" w:space="0" w:color="auto"/>
            <w:left w:val="none" w:sz="0" w:space="0" w:color="auto"/>
            <w:bottom w:val="none" w:sz="0" w:space="0" w:color="auto"/>
            <w:right w:val="none" w:sz="0" w:space="0" w:color="auto"/>
          </w:divBdr>
        </w:div>
        <w:div w:id="1262369806">
          <w:marLeft w:val="0"/>
          <w:marRight w:val="0"/>
          <w:marTop w:val="0"/>
          <w:marBottom w:val="0"/>
          <w:divBdr>
            <w:top w:val="none" w:sz="0" w:space="0" w:color="auto"/>
            <w:left w:val="none" w:sz="0" w:space="0" w:color="auto"/>
            <w:bottom w:val="none" w:sz="0" w:space="0" w:color="auto"/>
            <w:right w:val="none" w:sz="0" w:space="0" w:color="auto"/>
          </w:divBdr>
        </w:div>
        <w:div w:id="1837183952">
          <w:marLeft w:val="0"/>
          <w:marRight w:val="0"/>
          <w:marTop w:val="0"/>
          <w:marBottom w:val="0"/>
          <w:divBdr>
            <w:top w:val="none" w:sz="0" w:space="0" w:color="auto"/>
            <w:left w:val="none" w:sz="0" w:space="0" w:color="auto"/>
            <w:bottom w:val="none" w:sz="0" w:space="0" w:color="auto"/>
            <w:right w:val="none" w:sz="0" w:space="0" w:color="auto"/>
          </w:divBdr>
        </w:div>
        <w:div w:id="935599891">
          <w:marLeft w:val="0"/>
          <w:marRight w:val="0"/>
          <w:marTop w:val="0"/>
          <w:marBottom w:val="0"/>
          <w:divBdr>
            <w:top w:val="none" w:sz="0" w:space="0" w:color="auto"/>
            <w:left w:val="none" w:sz="0" w:space="0" w:color="auto"/>
            <w:bottom w:val="none" w:sz="0" w:space="0" w:color="auto"/>
            <w:right w:val="none" w:sz="0" w:space="0" w:color="auto"/>
          </w:divBdr>
        </w:div>
        <w:div w:id="743796520">
          <w:marLeft w:val="0"/>
          <w:marRight w:val="0"/>
          <w:marTop w:val="0"/>
          <w:marBottom w:val="0"/>
          <w:divBdr>
            <w:top w:val="none" w:sz="0" w:space="0" w:color="auto"/>
            <w:left w:val="none" w:sz="0" w:space="0" w:color="auto"/>
            <w:bottom w:val="none" w:sz="0" w:space="0" w:color="auto"/>
            <w:right w:val="none" w:sz="0" w:space="0" w:color="auto"/>
          </w:divBdr>
        </w:div>
        <w:div w:id="72701140">
          <w:marLeft w:val="0"/>
          <w:marRight w:val="0"/>
          <w:marTop w:val="0"/>
          <w:marBottom w:val="0"/>
          <w:divBdr>
            <w:top w:val="none" w:sz="0" w:space="0" w:color="auto"/>
            <w:left w:val="none" w:sz="0" w:space="0" w:color="auto"/>
            <w:bottom w:val="none" w:sz="0" w:space="0" w:color="auto"/>
            <w:right w:val="none" w:sz="0" w:space="0" w:color="auto"/>
          </w:divBdr>
        </w:div>
        <w:div w:id="1782602579">
          <w:marLeft w:val="0"/>
          <w:marRight w:val="0"/>
          <w:marTop w:val="0"/>
          <w:marBottom w:val="0"/>
          <w:divBdr>
            <w:top w:val="none" w:sz="0" w:space="0" w:color="auto"/>
            <w:left w:val="none" w:sz="0" w:space="0" w:color="auto"/>
            <w:bottom w:val="none" w:sz="0" w:space="0" w:color="auto"/>
            <w:right w:val="none" w:sz="0" w:space="0" w:color="auto"/>
          </w:divBdr>
        </w:div>
        <w:div w:id="266889884">
          <w:marLeft w:val="0"/>
          <w:marRight w:val="0"/>
          <w:marTop w:val="0"/>
          <w:marBottom w:val="0"/>
          <w:divBdr>
            <w:top w:val="none" w:sz="0" w:space="0" w:color="auto"/>
            <w:left w:val="none" w:sz="0" w:space="0" w:color="auto"/>
            <w:bottom w:val="none" w:sz="0" w:space="0" w:color="auto"/>
            <w:right w:val="none" w:sz="0" w:space="0" w:color="auto"/>
          </w:divBdr>
        </w:div>
        <w:div w:id="38553072">
          <w:marLeft w:val="0"/>
          <w:marRight w:val="0"/>
          <w:marTop w:val="0"/>
          <w:marBottom w:val="0"/>
          <w:divBdr>
            <w:top w:val="none" w:sz="0" w:space="0" w:color="auto"/>
            <w:left w:val="none" w:sz="0" w:space="0" w:color="auto"/>
            <w:bottom w:val="none" w:sz="0" w:space="0" w:color="auto"/>
            <w:right w:val="none" w:sz="0" w:space="0" w:color="auto"/>
          </w:divBdr>
        </w:div>
        <w:div w:id="912931804">
          <w:marLeft w:val="0"/>
          <w:marRight w:val="0"/>
          <w:marTop w:val="0"/>
          <w:marBottom w:val="0"/>
          <w:divBdr>
            <w:top w:val="none" w:sz="0" w:space="0" w:color="auto"/>
            <w:left w:val="none" w:sz="0" w:space="0" w:color="auto"/>
            <w:bottom w:val="none" w:sz="0" w:space="0" w:color="auto"/>
            <w:right w:val="none" w:sz="0" w:space="0" w:color="auto"/>
          </w:divBdr>
        </w:div>
        <w:div w:id="1996176311">
          <w:marLeft w:val="0"/>
          <w:marRight w:val="0"/>
          <w:marTop w:val="0"/>
          <w:marBottom w:val="0"/>
          <w:divBdr>
            <w:top w:val="none" w:sz="0" w:space="0" w:color="auto"/>
            <w:left w:val="none" w:sz="0" w:space="0" w:color="auto"/>
            <w:bottom w:val="none" w:sz="0" w:space="0" w:color="auto"/>
            <w:right w:val="none" w:sz="0" w:space="0" w:color="auto"/>
          </w:divBdr>
        </w:div>
        <w:div w:id="2070568980">
          <w:marLeft w:val="0"/>
          <w:marRight w:val="0"/>
          <w:marTop w:val="0"/>
          <w:marBottom w:val="0"/>
          <w:divBdr>
            <w:top w:val="none" w:sz="0" w:space="0" w:color="auto"/>
            <w:left w:val="none" w:sz="0" w:space="0" w:color="auto"/>
            <w:bottom w:val="none" w:sz="0" w:space="0" w:color="auto"/>
            <w:right w:val="none" w:sz="0" w:space="0" w:color="auto"/>
          </w:divBdr>
        </w:div>
        <w:div w:id="1923875423">
          <w:marLeft w:val="0"/>
          <w:marRight w:val="0"/>
          <w:marTop w:val="0"/>
          <w:marBottom w:val="0"/>
          <w:divBdr>
            <w:top w:val="none" w:sz="0" w:space="0" w:color="auto"/>
            <w:left w:val="none" w:sz="0" w:space="0" w:color="auto"/>
            <w:bottom w:val="none" w:sz="0" w:space="0" w:color="auto"/>
            <w:right w:val="none" w:sz="0" w:space="0" w:color="auto"/>
          </w:divBdr>
        </w:div>
        <w:div w:id="81345455">
          <w:marLeft w:val="0"/>
          <w:marRight w:val="0"/>
          <w:marTop w:val="0"/>
          <w:marBottom w:val="0"/>
          <w:divBdr>
            <w:top w:val="none" w:sz="0" w:space="0" w:color="auto"/>
            <w:left w:val="none" w:sz="0" w:space="0" w:color="auto"/>
            <w:bottom w:val="none" w:sz="0" w:space="0" w:color="auto"/>
            <w:right w:val="none" w:sz="0" w:space="0" w:color="auto"/>
          </w:divBdr>
        </w:div>
        <w:div w:id="1415737718">
          <w:marLeft w:val="0"/>
          <w:marRight w:val="0"/>
          <w:marTop w:val="0"/>
          <w:marBottom w:val="0"/>
          <w:divBdr>
            <w:top w:val="none" w:sz="0" w:space="0" w:color="auto"/>
            <w:left w:val="none" w:sz="0" w:space="0" w:color="auto"/>
            <w:bottom w:val="none" w:sz="0" w:space="0" w:color="auto"/>
            <w:right w:val="none" w:sz="0" w:space="0" w:color="auto"/>
          </w:divBdr>
        </w:div>
        <w:div w:id="1601142555">
          <w:marLeft w:val="0"/>
          <w:marRight w:val="0"/>
          <w:marTop w:val="0"/>
          <w:marBottom w:val="0"/>
          <w:divBdr>
            <w:top w:val="none" w:sz="0" w:space="0" w:color="auto"/>
            <w:left w:val="none" w:sz="0" w:space="0" w:color="auto"/>
            <w:bottom w:val="none" w:sz="0" w:space="0" w:color="auto"/>
            <w:right w:val="none" w:sz="0" w:space="0" w:color="auto"/>
          </w:divBdr>
        </w:div>
        <w:div w:id="1558129549">
          <w:marLeft w:val="0"/>
          <w:marRight w:val="0"/>
          <w:marTop w:val="0"/>
          <w:marBottom w:val="0"/>
          <w:divBdr>
            <w:top w:val="none" w:sz="0" w:space="0" w:color="auto"/>
            <w:left w:val="none" w:sz="0" w:space="0" w:color="auto"/>
            <w:bottom w:val="none" w:sz="0" w:space="0" w:color="auto"/>
            <w:right w:val="none" w:sz="0" w:space="0" w:color="auto"/>
          </w:divBdr>
        </w:div>
        <w:div w:id="1358964924">
          <w:marLeft w:val="0"/>
          <w:marRight w:val="0"/>
          <w:marTop w:val="0"/>
          <w:marBottom w:val="0"/>
          <w:divBdr>
            <w:top w:val="none" w:sz="0" w:space="0" w:color="auto"/>
            <w:left w:val="none" w:sz="0" w:space="0" w:color="auto"/>
            <w:bottom w:val="none" w:sz="0" w:space="0" w:color="auto"/>
            <w:right w:val="none" w:sz="0" w:space="0" w:color="auto"/>
          </w:divBdr>
        </w:div>
        <w:div w:id="935483723">
          <w:marLeft w:val="0"/>
          <w:marRight w:val="0"/>
          <w:marTop w:val="0"/>
          <w:marBottom w:val="0"/>
          <w:divBdr>
            <w:top w:val="none" w:sz="0" w:space="0" w:color="auto"/>
            <w:left w:val="none" w:sz="0" w:space="0" w:color="auto"/>
            <w:bottom w:val="none" w:sz="0" w:space="0" w:color="auto"/>
            <w:right w:val="none" w:sz="0" w:space="0" w:color="auto"/>
          </w:divBdr>
        </w:div>
        <w:div w:id="972052791">
          <w:marLeft w:val="0"/>
          <w:marRight w:val="0"/>
          <w:marTop w:val="0"/>
          <w:marBottom w:val="0"/>
          <w:divBdr>
            <w:top w:val="none" w:sz="0" w:space="0" w:color="auto"/>
            <w:left w:val="none" w:sz="0" w:space="0" w:color="auto"/>
            <w:bottom w:val="none" w:sz="0" w:space="0" w:color="auto"/>
            <w:right w:val="none" w:sz="0" w:space="0" w:color="auto"/>
          </w:divBdr>
        </w:div>
        <w:div w:id="681080528">
          <w:marLeft w:val="0"/>
          <w:marRight w:val="0"/>
          <w:marTop w:val="0"/>
          <w:marBottom w:val="0"/>
          <w:divBdr>
            <w:top w:val="none" w:sz="0" w:space="0" w:color="auto"/>
            <w:left w:val="none" w:sz="0" w:space="0" w:color="auto"/>
            <w:bottom w:val="none" w:sz="0" w:space="0" w:color="auto"/>
            <w:right w:val="none" w:sz="0" w:space="0" w:color="auto"/>
          </w:divBdr>
        </w:div>
        <w:div w:id="1102652999">
          <w:marLeft w:val="0"/>
          <w:marRight w:val="0"/>
          <w:marTop w:val="0"/>
          <w:marBottom w:val="0"/>
          <w:divBdr>
            <w:top w:val="none" w:sz="0" w:space="0" w:color="auto"/>
            <w:left w:val="none" w:sz="0" w:space="0" w:color="auto"/>
            <w:bottom w:val="none" w:sz="0" w:space="0" w:color="auto"/>
            <w:right w:val="none" w:sz="0" w:space="0" w:color="auto"/>
          </w:divBdr>
        </w:div>
        <w:div w:id="206068787">
          <w:marLeft w:val="0"/>
          <w:marRight w:val="0"/>
          <w:marTop w:val="0"/>
          <w:marBottom w:val="0"/>
          <w:divBdr>
            <w:top w:val="none" w:sz="0" w:space="0" w:color="auto"/>
            <w:left w:val="none" w:sz="0" w:space="0" w:color="auto"/>
            <w:bottom w:val="none" w:sz="0" w:space="0" w:color="auto"/>
            <w:right w:val="none" w:sz="0" w:space="0" w:color="auto"/>
          </w:divBdr>
        </w:div>
        <w:div w:id="1095858309">
          <w:marLeft w:val="0"/>
          <w:marRight w:val="0"/>
          <w:marTop w:val="0"/>
          <w:marBottom w:val="0"/>
          <w:divBdr>
            <w:top w:val="none" w:sz="0" w:space="0" w:color="auto"/>
            <w:left w:val="none" w:sz="0" w:space="0" w:color="auto"/>
            <w:bottom w:val="none" w:sz="0" w:space="0" w:color="auto"/>
            <w:right w:val="none" w:sz="0" w:space="0" w:color="auto"/>
          </w:divBdr>
        </w:div>
        <w:div w:id="892690016">
          <w:marLeft w:val="0"/>
          <w:marRight w:val="0"/>
          <w:marTop w:val="0"/>
          <w:marBottom w:val="0"/>
          <w:divBdr>
            <w:top w:val="none" w:sz="0" w:space="0" w:color="auto"/>
            <w:left w:val="none" w:sz="0" w:space="0" w:color="auto"/>
            <w:bottom w:val="none" w:sz="0" w:space="0" w:color="auto"/>
            <w:right w:val="none" w:sz="0" w:space="0" w:color="auto"/>
          </w:divBdr>
        </w:div>
        <w:div w:id="1014307850">
          <w:marLeft w:val="0"/>
          <w:marRight w:val="0"/>
          <w:marTop w:val="0"/>
          <w:marBottom w:val="0"/>
          <w:divBdr>
            <w:top w:val="none" w:sz="0" w:space="0" w:color="auto"/>
            <w:left w:val="none" w:sz="0" w:space="0" w:color="auto"/>
            <w:bottom w:val="none" w:sz="0" w:space="0" w:color="auto"/>
            <w:right w:val="none" w:sz="0" w:space="0" w:color="auto"/>
          </w:divBdr>
        </w:div>
        <w:div w:id="694120016">
          <w:marLeft w:val="0"/>
          <w:marRight w:val="0"/>
          <w:marTop w:val="0"/>
          <w:marBottom w:val="0"/>
          <w:divBdr>
            <w:top w:val="none" w:sz="0" w:space="0" w:color="auto"/>
            <w:left w:val="none" w:sz="0" w:space="0" w:color="auto"/>
            <w:bottom w:val="none" w:sz="0" w:space="0" w:color="auto"/>
            <w:right w:val="none" w:sz="0" w:space="0" w:color="auto"/>
          </w:divBdr>
        </w:div>
        <w:div w:id="152139841">
          <w:marLeft w:val="0"/>
          <w:marRight w:val="0"/>
          <w:marTop w:val="0"/>
          <w:marBottom w:val="0"/>
          <w:divBdr>
            <w:top w:val="none" w:sz="0" w:space="0" w:color="auto"/>
            <w:left w:val="none" w:sz="0" w:space="0" w:color="auto"/>
            <w:bottom w:val="none" w:sz="0" w:space="0" w:color="auto"/>
            <w:right w:val="none" w:sz="0" w:space="0" w:color="auto"/>
          </w:divBdr>
        </w:div>
        <w:div w:id="21169001">
          <w:marLeft w:val="0"/>
          <w:marRight w:val="0"/>
          <w:marTop w:val="0"/>
          <w:marBottom w:val="0"/>
          <w:divBdr>
            <w:top w:val="none" w:sz="0" w:space="0" w:color="auto"/>
            <w:left w:val="none" w:sz="0" w:space="0" w:color="auto"/>
            <w:bottom w:val="none" w:sz="0" w:space="0" w:color="auto"/>
            <w:right w:val="none" w:sz="0" w:space="0" w:color="auto"/>
          </w:divBdr>
        </w:div>
        <w:div w:id="1808742459">
          <w:marLeft w:val="0"/>
          <w:marRight w:val="0"/>
          <w:marTop w:val="0"/>
          <w:marBottom w:val="0"/>
          <w:divBdr>
            <w:top w:val="none" w:sz="0" w:space="0" w:color="auto"/>
            <w:left w:val="none" w:sz="0" w:space="0" w:color="auto"/>
            <w:bottom w:val="none" w:sz="0" w:space="0" w:color="auto"/>
            <w:right w:val="none" w:sz="0" w:space="0" w:color="auto"/>
          </w:divBdr>
        </w:div>
        <w:div w:id="961569865">
          <w:marLeft w:val="0"/>
          <w:marRight w:val="0"/>
          <w:marTop w:val="0"/>
          <w:marBottom w:val="0"/>
          <w:divBdr>
            <w:top w:val="none" w:sz="0" w:space="0" w:color="auto"/>
            <w:left w:val="none" w:sz="0" w:space="0" w:color="auto"/>
            <w:bottom w:val="none" w:sz="0" w:space="0" w:color="auto"/>
            <w:right w:val="none" w:sz="0" w:space="0" w:color="auto"/>
          </w:divBdr>
        </w:div>
        <w:div w:id="1793670241">
          <w:marLeft w:val="0"/>
          <w:marRight w:val="0"/>
          <w:marTop w:val="0"/>
          <w:marBottom w:val="0"/>
          <w:divBdr>
            <w:top w:val="none" w:sz="0" w:space="0" w:color="auto"/>
            <w:left w:val="none" w:sz="0" w:space="0" w:color="auto"/>
            <w:bottom w:val="none" w:sz="0" w:space="0" w:color="auto"/>
            <w:right w:val="none" w:sz="0" w:space="0" w:color="auto"/>
          </w:divBdr>
        </w:div>
        <w:div w:id="1676763458">
          <w:marLeft w:val="0"/>
          <w:marRight w:val="0"/>
          <w:marTop w:val="0"/>
          <w:marBottom w:val="0"/>
          <w:divBdr>
            <w:top w:val="none" w:sz="0" w:space="0" w:color="auto"/>
            <w:left w:val="none" w:sz="0" w:space="0" w:color="auto"/>
            <w:bottom w:val="none" w:sz="0" w:space="0" w:color="auto"/>
            <w:right w:val="none" w:sz="0" w:space="0" w:color="auto"/>
          </w:divBdr>
        </w:div>
        <w:div w:id="1007057097">
          <w:marLeft w:val="0"/>
          <w:marRight w:val="0"/>
          <w:marTop w:val="0"/>
          <w:marBottom w:val="0"/>
          <w:divBdr>
            <w:top w:val="none" w:sz="0" w:space="0" w:color="auto"/>
            <w:left w:val="none" w:sz="0" w:space="0" w:color="auto"/>
            <w:bottom w:val="none" w:sz="0" w:space="0" w:color="auto"/>
            <w:right w:val="none" w:sz="0" w:space="0" w:color="auto"/>
          </w:divBdr>
        </w:div>
        <w:div w:id="1942684277">
          <w:marLeft w:val="0"/>
          <w:marRight w:val="0"/>
          <w:marTop w:val="0"/>
          <w:marBottom w:val="0"/>
          <w:divBdr>
            <w:top w:val="none" w:sz="0" w:space="0" w:color="auto"/>
            <w:left w:val="none" w:sz="0" w:space="0" w:color="auto"/>
            <w:bottom w:val="none" w:sz="0" w:space="0" w:color="auto"/>
            <w:right w:val="none" w:sz="0" w:space="0" w:color="auto"/>
          </w:divBdr>
        </w:div>
        <w:div w:id="1554346334">
          <w:marLeft w:val="0"/>
          <w:marRight w:val="0"/>
          <w:marTop w:val="0"/>
          <w:marBottom w:val="0"/>
          <w:divBdr>
            <w:top w:val="none" w:sz="0" w:space="0" w:color="auto"/>
            <w:left w:val="none" w:sz="0" w:space="0" w:color="auto"/>
            <w:bottom w:val="none" w:sz="0" w:space="0" w:color="auto"/>
            <w:right w:val="none" w:sz="0" w:space="0" w:color="auto"/>
          </w:divBdr>
        </w:div>
        <w:div w:id="1586187037">
          <w:marLeft w:val="0"/>
          <w:marRight w:val="0"/>
          <w:marTop w:val="0"/>
          <w:marBottom w:val="0"/>
          <w:divBdr>
            <w:top w:val="none" w:sz="0" w:space="0" w:color="auto"/>
            <w:left w:val="none" w:sz="0" w:space="0" w:color="auto"/>
            <w:bottom w:val="none" w:sz="0" w:space="0" w:color="auto"/>
            <w:right w:val="none" w:sz="0" w:space="0" w:color="auto"/>
          </w:divBdr>
        </w:div>
        <w:div w:id="1226181079">
          <w:marLeft w:val="0"/>
          <w:marRight w:val="0"/>
          <w:marTop w:val="0"/>
          <w:marBottom w:val="0"/>
          <w:divBdr>
            <w:top w:val="none" w:sz="0" w:space="0" w:color="auto"/>
            <w:left w:val="none" w:sz="0" w:space="0" w:color="auto"/>
            <w:bottom w:val="none" w:sz="0" w:space="0" w:color="auto"/>
            <w:right w:val="none" w:sz="0" w:space="0" w:color="auto"/>
          </w:divBdr>
        </w:div>
        <w:div w:id="350106071">
          <w:marLeft w:val="0"/>
          <w:marRight w:val="0"/>
          <w:marTop w:val="0"/>
          <w:marBottom w:val="0"/>
          <w:divBdr>
            <w:top w:val="none" w:sz="0" w:space="0" w:color="auto"/>
            <w:left w:val="none" w:sz="0" w:space="0" w:color="auto"/>
            <w:bottom w:val="none" w:sz="0" w:space="0" w:color="auto"/>
            <w:right w:val="none" w:sz="0" w:space="0" w:color="auto"/>
          </w:divBdr>
        </w:div>
        <w:div w:id="146751904">
          <w:marLeft w:val="0"/>
          <w:marRight w:val="0"/>
          <w:marTop w:val="0"/>
          <w:marBottom w:val="0"/>
          <w:divBdr>
            <w:top w:val="none" w:sz="0" w:space="0" w:color="auto"/>
            <w:left w:val="none" w:sz="0" w:space="0" w:color="auto"/>
            <w:bottom w:val="none" w:sz="0" w:space="0" w:color="auto"/>
            <w:right w:val="none" w:sz="0" w:space="0" w:color="auto"/>
          </w:divBdr>
        </w:div>
        <w:div w:id="825442005">
          <w:marLeft w:val="0"/>
          <w:marRight w:val="0"/>
          <w:marTop w:val="0"/>
          <w:marBottom w:val="0"/>
          <w:divBdr>
            <w:top w:val="none" w:sz="0" w:space="0" w:color="auto"/>
            <w:left w:val="none" w:sz="0" w:space="0" w:color="auto"/>
            <w:bottom w:val="none" w:sz="0" w:space="0" w:color="auto"/>
            <w:right w:val="none" w:sz="0" w:space="0" w:color="auto"/>
          </w:divBdr>
        </w:div>
        <w:div w:id="514655586">
          <w:marLeft w:val="0"/>
          <w:marRight w:val="0"/>
          <w:marTop w:val="0"/>
          <w:marBottom w:val="0"/>
          <w:divBdr>
            <w:top w:val="none" w:sz="0" w:space="0" w:color="auto"/>
            <w:left w:val="none" w:sz="0" w:space="0" w:color="auto"/>
            <w:bottom w:val="none" w:sz="0" w:space="0" w:color="auto"/>
            <w:right w:val="none" w:sz="0" w:space="0" w:color="auto"/>
          </w:divBdr>
        </w:div>
        <w:div w:id="339818980">
          <w:marLeft w:val="0"/>
          <w:marRight w:val="0"/>
          <w:marTop w:val="0"/>
          <w:marBottom w:val="0"/>
          <w:divBdr>
            <w:top w:val="none" w:sz="0" w:space="0" w:color="auto"/>
            <w:left w:val="none" w:sz="0" w:space="0" w:color="auto"/>
            <w:bottom w:val="none" w:sz="0" w:space="0" w:color="auto"/>
            <w:right w:val="none" w:sz="0" w:space="0" w:color="auto"/>
          </w:divBdr>
        </w:div>
        <w:div w:id="1712799226">
          <w:marLeft w:val="0"/>
          <w:marRight w:val="0"/>
          <w:marTop w:val="0"/>
          <w:marBottom w:val="0"/>
          <w:divBdr>
            <w:top w:val="none" w:sz="0" w:space="0" w:color="auto"/>
            <w:left w:val="none" w:sz="0" w:space="0" w:color="auto"/>
            <w:bottom w:val="none" w:sz="0" w:space="0" w:color="auto"/>
            <w:right w:val="none" w:sz="0" w:space="0" w:color="auto"/>
          </w:divBdr>
        </w:div>
        <w:div w:id="781461835">
          <w:marLeft w:val="0"/>
          <w:marRight w:val="0"/>
          <w:marTop w:val="0"/>
          <w:marBottom w:val="0"/>
          <w:divBdr>
            <w:top w:val="none" w:sz="0" w:space="0" w:color="auto"/>
            <w:left w:val="none" w:sz="0" w:space="0" w:color="auto"/>
            <w:bottom w:val="none" w:sz="0" w:space="0" w:color="auto"/>
            <w:right w:val="none" w:sz="0" w:space="0" w:color="auto"/>
          </w:divBdr>
        </w:div>
        <w:div w:id="1050301664">
          <w:marLeft w:val="0"/>
          <w:marRight w:val="0"/>
          <w:marTop w:val="0"/>
          <w:marBottom w:val="0"/>
          <w:divBdr>
            <w:top w:val="none" w:sz="0" w:space="0" w:color="auto"/>
            <w:left w:val="none" w:sz="0" w:space="0" w:color="auto"/>
            <w:bottom w:val="none" w:sz="0" w:space="0" w:color="auto"/>
            <w:right w:val="none" w:sz="0" w:space="0" w:color="auto"/>
          </w:divBdr>
        </w:div>
        <w:div w:id="858203658">
          <w:marLeft w:val="0"/>
          <w:marRight w:val="0"/>
          <w:marTop w:val="0"/>
          <w:marBottom w:val="0"/>
          <w:divBdr>
            <w:top w:val="none" w:sz="0" w:space="0" w:color="auto"/>
            <w:left w:val="none" w:sz="0" w:space="0" w:color="auto"/>
            <w:bottom w:val="none" w:sz="0" w:space="0" w:color="auto"/>
            <w:right w:val="none" w:sz="0" w:space="0" w:color="auto"/>
          </w:divBdr>
        </w:div>
        <w:div w:id="1770158347">
          <w:marLeft w:val="0"/>
          <w:marRight w:val="0"/>
          <w:marTop w:val="0"/>
          <w:marBottom w:val="0"/>
          <w:divBdr>
            <w:top w:val="none" w:sz="0" w:space="0" w:color="auto"/>
            <w:left w:val="none" w:sz="0" w:space="0" w:color="auto"/>
            <w:bottom w:val="none" w:sz="0" w:space="0" w:color="auto"/>
            <w:right w:val="none" w:sz="0" w:space="0" w:color="auto"/>
          </w:divBdr>
        </w:div>
        <w:div w:id="1243878113">
          <w:marLeft w:val="0"/>
          <w:marRight w:val="0"/>
          <w:marTop w:val="0"/>
          <w:marBottom w:val="0"/>
          <w:divBdr>
            <w:top w:val="none" w:sz="0" w:space="0" w:color="auto"/>
            <w:left w:val="none" w:sz="0" w:space="0" w:color="auto"/>
            <w:bottom w:val="none" w:sz="0" w:space="0" w:color="auto"/>
            <w:right w:val="none" w:sz="0" w:space="0" w:color="auto"/>
          </w:divBdr>
        </w:div>
        <w:div w:id="1250845146">
          <w:marLeft w:val="0"/>
          <w:marRight w:val="0"/>
          <w:marTop w:val="0"/>
          <w:marBottom w:val="0"/>
          <w:divBdr>
            <w:top w:val="none" w:sz="0" w:space="0" w:color="auto"/>
            <w:left w:val="none" w:sz="0" w:space="0" w:color="auto"/>
            <w:bottom w:val="none" w:sz="0" w:space="0" w:color="auto"/>
            <w:right w:val="none" w:sz="0" w:space="0" w:color="auto"/>
          </w:divBdr>
        </w:div>
        <w:div w:id="453208472">
          <w:marLeft w:val="0"/>
          <w:marRight w:val="0"/>
          <w:marTop w:val="0"/>
          <w:marBottom w:val="0"/>
          <w:divBdr>
            <w:top w:val="none" w:sz="0" w:space="0" w:color="auto"/>
            <w:left w:val="none" w:sz="0" w:space="0" w:color="auto"/>
            <w:bottom w:val="none" w:sz="0" w:space="0" w:color="auto"/>
            <w:right w:val="none" w:sz="0" w:space="0" w:color="auto"/>
          </w:divBdr>
        </w:div>
        <w:div w:id="264852399">
          <w:marLeft w:val="0"/>
          <w:marRight w:val="0"/>
          <w:marTop w:val="0"/>
          <w:marBottom w:val="0"/>
          <w:divBdr>
            <w:top w:val="none" w:sz="0" w:space="0" w:color="auto"/>
            <w:left w:val="none" w:sz="0" w:space="0" w:color="auto"/>
            <w:bottom w:val="none" w:sz="0" w:space="0" w:color="auto"/>
            <w:right w:val="none" w:sz="0" w:space="0" w:color="auto"/>
          </w:divBdr>
        </w:div>
        <w:div w:id="2126070014">
          <w:marLeft w:val="0"/>
          <w:marRight w:val="0"/>
          <w:marTop w:val="0"/>
          <w:marBottom w:val="0"/>
          <w:divBdr>
            <w:top w:val="none" w:sz="0" w:space="0" w:color="auto"/>
            <w:left w:val="none" w:sz="0" w:space="0" w:color="auto"/>
            <w:bottom w:val="none" w:sz="0" w:space="0" w:color="auto"/>
            <w:right w:val="none" w:sz="0" w:space="0" w:color="auto"/>
          </w:divBdr>
        </w:div>
        <w:div w:id="1659505159">
          <w:marLeft w:val="0"/>
          <w:marRight w:val="0"/>
          <w:marTop w:val="0"/>
          <w:marBottom w:val="0"/>
          <w:divBdr>
            <w:top w:val="none" w:sz="0" w:space="0" w:color="auto"/>
            <w:left w:val="none" w:sz="0" w:space="0" w:color="auto"/>
            <w:bottom w:val="none" w:sz="0" w:space="0" w:color="auto"/>
            <w:right w:val="none" w:sz="0" w:space="0" w:color="auto"/>
          </w:divBdr>
        </w:div>
        <w:div w:id="1152797299">
          <w:marLeft w:val="0"/>
          <w:marRight w:val="0"/>
          <w:marTop w:val="0"/>
          <w:marBottom w:val="0"/>
          <w:divBdr>
            <w:top w:val="none" w:sz="0" w:space="0" w:color="auto"/>
            <w:left w:val="none" w:sz="0" w:space="0" w:color="auto"/>
            <w:bottom w:val="none" w:sz="0" w:space="0" w:color="auto"/>
            <w:right w:val="none" w:sz="0" w:space="0" w:color="auto"/>
          </w:divBdr>
        </w:div>
        <w:div w:id="766659919">
          <w:marLeft w:val="0"/>
          <w:marRight w:val="0"/>
          <w:marTop w:val="0"/>
          <w:marBottom w:val="0"/>
          <w:divBdr>
            <w:top w:val="none" w:sz="0" w:space="0" w:color="auto"/>
            <w:left w:val="none" w:sz="0" w:space="0" w:color="auto"/>
            <w:bottom w:val="none" w:sz="0" w:space="0" w:color="auto"/>
            <w:right w:val="none" w:sz="0" w:space="0" w:color="auto"/>
          </w:divBdr>
        </w:div>
        <w:div w:id="2076121547">
          <w:marLeft w:val="0"/>
          <w:marRight w:val="0"/>
          <w:marTop w:val="0"/>
          <w:marBottom w:val="0"/>
          <w:divBdr>
            <w:top w:val="none" w:sz="0" w:space="0" w:color="auto"/>
            <w:left w:val="none" w:sz="0" w:space="0" w:color="auto"/>
            <w:bottom w:val="none" w:sz="0" w:space="0" w:color="auto"/>
            <w:right w:val="none" w:sz="0" w:space="0" w:color="auto"/>
          </w:divBdr>
        </w:div>
        <w:div w:id="551112649">
          <w:marLeft w:val="0"/>
          <w:marRight w:val="0"/>
          <w:marTop w:val="0"/>
          <w:marBottom w:val="0"/>
          <w:divBdr>
            <w:top w:val="none" w:sz="0" w:space="0" w:color="auto"/>
            <w:left w:val="none" w:sz="0" w:space="0" w:color="auto"/>
            <w:bottom w:val="none" w:sz="0" w:space="0" w:color="auto"/>
            <w:right w:val="none" w:sz="0" w:space="0" w:color="auto"/>
          </w:divBdr>
        </w:div>
        <w:div w:id="2110076932">
          <w:marLeft w:val="0"/>
          <w:marRight w:val="0"/>
          <w:marTop w:val="0"/>
          <w:marBottom w:val="0"/>
          <w:divBdr>
            <w:top w:val="none" w:sz="0" w:space="0" w:color="auto"/>
            <w:left w:val="none" w:sz="0" w:space="0" w:color="auto"/>
            <w:bottom w:val="none" w:sz="0" w:space="0" w:color="auto"/>
            <w:right w:val="none" w:sz="0" w:space="0" w:color="auto"/>
          </w:divBdr>
        </w:div>
        <w:div w:id="142435991">
          <w:marLeft w:val="0"/>
          <w:marRight w:val="0"/>
          <w:marTop w:val="0"/>
          <w:marBottom w:val="0"/>
          <w:divBdr>
            <w:top w:val="none" w:sz="0" w:space="0" w:color="auto"/>
            <w:left w:val="none" w:sz="0" w:space="0" w:color="auto"/>
            <w:bottom w:val="none" w:sz="0" w:space="0" w:color="auto"/>
            <w:right w:val="none" w:sz="0" w:space="0" w:color="auto"/>
          </w:divBdr>
        </w:div>
        <w:div w:id="1163084865">
          <w:marLeft w:val="0"/>
          <w:marRight w:val="0"/>
          <w:marTop w:val="0"/>
          <w:marBottom w:val="0"/>
          <w:divBdr>
            <w:top w:val="none" w:sz="0" w:space="0" w:color="auto"/>
            <w:left w:val="none" w:sz="0" w:space="0" w:color="auto"/>
            <w:bottom w:val="none" w:sz="0" w:space="0" w:color="auto"/>
            <w:right w:val="none" w:sz="0" w:space="0" w:color="auto"/>
          </w:divBdr>
        </w:div>
        <w:div w:id="150366962">
          <w:marLeft w:val="0"/>
          <w:marRight w:val="0"/>
          <w:marTop w:val="0"/>
          <w:marBottom w:val="0"/>
          <w:divBdr>
            <w:top w:val="none" w:sz="0" w:space="0" w:color="auto"/>
            <w:left w:val="none" w:sz="0" w:space="0" w:color="auto"/>
            <w:bottom w:val="none" w:sz="0" w:space="0" w:color="auto"/>
            <w:right w:val="none" w:sz="0" w:space="0" w:color="auto"/>
          </w:divBdr>
        </w:div>
        <w:div w:id="2033921540">
          <w:marLeft w:val="0"/>
          <w:marRight w:val="0"/>
          <w:marTop w:val="0"/>
          <w:marBottom w:val="0"/>
          <w:divBdr>
            <w:top w:val="none" w:sz="0" w:space="0" w:color="auto"/>
            <w:left w:val="none" w:sz="0" w:space="0" w:color="auto"/>
            <w:bottom w:val="none" w:sz="0" w:space="0" w:color="auto"/>
            <w:right w:val="none" w:sz="0" w:space="0" w:color="auto"/>
          </w:divBdr>
        </w:div>
        <w:div w:id="1501699427">
          <w:marLeft w:val="0"/>
          <w:marRight w:val="0"/>
          <w:marTop w:val="0"/>
          <w:marBottom w:val="0"/>
          <w:divBdr>
            <w:top w:val="none" w:sz="0" w:space="0" w:color="auto"/>
            <w:left w:val="none" w:sz="0" w:space="0" w:color="auto"/>
            <w:bottom w:val="none" w:sz="0" w:space="0" w:color="auto"/>
            <w:right w:val="none" w:sz="0" w:space="0" w:color="auto"/>
          </w:divBdr>
        </w:div>
        <w:div w:id="5139817">
          <w:marLeft w:val="0"/>
          <w:marRight w:val="0"/>
          <w:marTop w:val="0"/>
          <w:marBottom w:val="0"/>
          <w:divBdr>
            <w:top w:val="none" w:sz="0" w:space="0" w:color="auto"/>
            <w:left w:val="none" w:sz="0" w:space="0" w:color="auto"/>
            <w:bottom w:val="none" w:sz="0" w:space="0" w:color="auto"/>
            <w:right w:val="none" w:sz="0" w:space="0" w:color="auto"/>
          </w:divBdr>
        </w:div>
        <w:div w:id="1869178808">
          <w:marLeft w:val="0"/>
          <w:marRight w:val="0"/>
          <w:marTop w:val="0"/>
          <w:marBottom w:val="0"/>
          <w:divBdr>
            <w:top w:val="none" w:sz="0" w:space="0" w:color="auto"/>
            <w:left w:val="none" w:sz="0" w:space="0" w:color="auto"/>
            <w:bottom w:val="none" w:sz="0" w:space="0" w:color="auto"/>
            <w:right w:val="none" w:sz="0" w:space="0" w:color="auto"/>
          </w:divBdr>
        </w:div>
        <w:div w:id="627321327">
          <w:marLeft w:val="0"/>
          <w:marRight w:val="0"/>
          <w:marTop w:val="0"/>
          <w:marBottom w:val="0"/>
          <w:divBdr>
            <w:top w:val="none" w:sz="0" w:space="0" w:color="auto"/>
            <w:left w:val="none" w:sz="0" w:space="0" w:color="auto"/>
            <w:bottom w:val="none" w:sz="0" w:space="0" w:color="auto"/>
            <w:right w:val="none" w:sz="0" w:space="0" w:color="auto"/>
          </w:divBdr>
        </w:div>
        <w:div w:id="967006568">
          <w:marLeft w:val="0"/>
          <w:marRight w:val="0"/>
          <w:marTop w:val="0"/>
          <w:marBottom w:val="0"/>
          <w:divBdr>
            <w:top w:val="none" w:sz="0" w:space="0" w:color="auto"/>
            <w:left w:val="none" w:sz="0" w:space="0" w:color="auto"/>
            <w:bottom w:val="none" w:sz="0" w:space="0" w:color="auto"/>
            <w:right w:val="none" w:sz="0" w:space="0" w:color="auto"/>
          </w:divBdr>
        </w:div>
        <w:div w:id="2112040918">
          <w:marLeft w:val="0"/>
          <w:marRight w:val="0"/>
          <w:marTop w:val="0"/>
          <w:marBottom w:val="0"/>
          <w:divBdr>
            <w:top w:val="none" w:sz="0" w:space="0" w:color="auto"/>
            <w:left w:val="none" w:sz="0" w:space="0" w:color="auto"/>
            <w:bottom w:val="none" w:sz="0" w:space="0" w:color="auto"/>
            <w:right w:val="none" w:sz="0" w:space="0" w:color="auto"/>
          </w:divBdr>
        </w:div>
        <w:div w:id="921140750">
          <w:marLeft w:val="0"/>
          <w:marRight w:val="0"/>
          <w:marTop w:val="0"/>
          <w:marBottom w:val="0"/>
          <w:divBdr>
            <w:top w:val="none" w:sz="0" w:space="0" w:color="auto"/>
            <w:left w:val="none" w:sz="0" w:space="0" w:color="auto"/>
            <w:bottom w:val="none" w:sz="0" w:space="0" w:color="auto"/>
            <w:right w:val="none" w:sz="0" w:space="0" w:color="auto"/>
          </w:divBdr>
        </w:div>
        <w:div w:id="43023986">
          <w:marLeft w:val="0"/>
          <w:marRight w:val="0"/>
          <w:marTop w:val="0"/>
          <w:marBottom w:val="0"/>
          <w:divBdr>
            <w:top w:val="none" w:sz="0" w:space="0" w:color="auto"/>
            <w:left w:val="none" w:sz="0" w:space="0" w:color="auto"/>
            <w:bottom w:val="none" w:sz="0" w:space="0" w:color="auto"/>
            <w:right w:val="none" w:sz="0" w:space="0" w:color="auto"/>
          </w:divBdr>
        </w:div>
        <w:div w:id="124935698">
          <w:marLeft w:val="0"/>
          <w:marRight w:val="0"/>
          <w:marTop w:val="0"/>
          <w:marBottom w:val="0"/>
          <w:divBdr>
            <w:top w:val="none" w:sz="0" w:space="0" w:color="auto"/>
            <w:left w:val="none" w:sz="0" w:space="0" w:color="auto"/>
            <w:bottom w:val="none" w:sz="0" w:space="0" w:color="auto"/>
            <w:right w:val="none" w:sz="0" w:space="0" w:color="auto"/>
          </w:divBdr>
        </w:div>
        <w:div w:id="2015722121">
          <w:marLeft w:val="0"/>
          <w:marRight w:val="0"/>
          <w:marTop w:val="0"/>
          <w:marBottom w:val="0"/>
          <w:divBdr>
            <w:top w:val="none" w:sz="0" w:space="0" w:color="auto"/>
            <w:left w:val="none" w:sz="0" w:space="0" w:color="auto"/>
            <w:bottom w:val="none" w:sz="0" w:space="0" w:color="auto"/>
            <w:right w:val="none" w:sz="0" w:space="0" w:color="auto"/>
          </w:divBdr>
        </w:div>
        <w:div w:id="311757918">
          <w:marLeft w:val="0"/>
          <w:marRight w:val="0"/>
          <w:marTop w:val="0"/>
          <w:marBottom w:val="0"/>
          <w:divBdr>
            <w:top w:val="none" w:sz="0" w:space="0" w:color="auto"/>
            <w:left w:val="none" w:sz="0" w:space="0" w:color="auto"/>
            <w:bottom w:val="none" w:sz="0" w:space="0" w:color="auto"/>
            <w:right w:val="none" w:sz="0" w:space="0" w:color="auto"/>
          </w:divBdr>
        </w:div>
        <w:div w:id="1977367851">
          <w:marLeft w:val="0"/>
          <w:marRight w:val="0"/>
          <w:marTop w:val="0"/>
          <w:marBottom w:val="0"/>
          <w:divBdr>
            <w:top w:val="none" w:sz="0" w:space="0" w:color="auto"/>
            <w:left w:val="none" w:sz="0" w:space="0" w:color="auto"/>
            <w:bottom w:val="none" w:sz="0" w:space="0" w:color="auto"/>
            <w:right w:val="none" w:sz="0" w:space="0" w:color="auto"/>
          </w:divBdr>
        </w:div>
        <w:div w:id="711540850">
          <w:marLeft w:val="0"/>
          <w:marRight w:val="0"/>
          <w:marTop w:val="0"/>
          <w:marBottom w:val="0"/>
          <w:divBdr>
            <w:top w:val="none" w:sz="0" w:space="0" w:color="auto"/>
            <w:left w:val="none" w:sz="0" w:space="0" w:color="auto"/>
            <w:bottom w:val="none" w:sz="0" w:space="0" w:color="auto"/>
            <w:right w:val="none" w:sz="0" w:space="0" w:color="auto"/>
          </w:divBdr>
        </w:div>
        <w:div w:id="1656101395">
          <w:marLeft w:val="0"/>
          <w:marRight w:val="0"/>
          <w:marTop w:val="0"/>
          <w:marBottom w:val="0"/>
          <w:divBdr>
            <w:top w:val="none" w:sz="0" w:space="0" w:color="auto"/>
            <w:left w:val="none" w:sz="0" w:space="0" w:color="auto"/>
            <w:bottom w:val="none" w:sz="0" w:space="0" w:color="auto"/>
            <w:right w:val="none" w:sz="0" w:space="0" w:color="auto"/>
          </w:divBdr>
        </w:div>
        <w:div w:id="1679431546">
          <w:marLeft w:val="0"/>
          <w:marRight w:val="0"/>
          <w:marTop w:val="0"/>
          <w:marBottom w:val="0"/>
          <w:divBdr>
            <w:top w:val="none" w:sz="0" w:space="0" w:color="auto"/>
            <w:left w:val="none" w:sz="0" w:space="0" w:color="auto"/>
            <w:bottom w:val="none" w:sz="0" w:space="0" w:color="auto"/>
            <w:right w:val="none" w:sz="0" w:space="0" w:color="auto"/>
          </w:divBdr>
        </w:div>
        <w:div w:id="1027829955">
          <w:marLeft w:val="0"/>
          <w:marRight w:val="0"/>
          <w:marTop w:val="0"/>
          <w:marBottom w:val="0"/>
          <w:divBdr>
            <w:top w:val="none" w:sz="0" w:space="0" w:color="auto"/>
            <w:left w:val="none" w:sz="0" w:space="0" w:color="auto"/>
            <w:bottom w:val="none" w:sz="0" w:space="0" w:color="auto"/>
            <w:right w:val="none" w:sz="0" w:space="0" w:color="auto"/>
          </w:divBdr>
        </w:div>
        <w:div w:id="225576756">
          <w:marLeft w:val="0"/>
          <w:marRight w:val="0"/>
          <w:marTop w:val="0"/>
          <w:marBottom w:val="0"/>
          <w:divBdr>
            <w:top w:val="none" w:sz="0" w:space="0" w:color="auto"/>
            <w:left w:val="none" w:sz="0" w:space="0" w:color="auto"/>
            <w:bottom w:val="none" w:sz="0" w:space="0" w:color="auto"/>
            <w:right w:val="none" w:sz="0" w:space="0" w:color="auto"/>
          </w:divBdr>
        </w:div>
        <w:div w:id="1406147209">
          <w:marLeft w:val="0"/>
          <w:marRight w:val="0"/>
          <w:marTop w:val="0"/>
          <w:marBottom w:val="0"/>
          <w:divBdr>
            <w:top w:val="none" w:sz="0" w:space="0" w:color="auto"/>
            <w:left w:val="none" w:sz="0" w:space="0" w:color="auto"/>
            <w:bottom w:val="none" w:sz="0" w:space="0" w:color="auto"/>
            <w:right w:val="none" w:sz="0" w:space="0" w:color="auto"/>
          </w:divBdr>
        </w:div>
        <w:div w:id="1990859281">
          <w:marLeft w:val="0"/>
          <w:marRight w:val="0"/>
          <w:marTop w:val="0"/>
          <w:marBottom w:val="0"/>
          <w:divBdr>
            <w:top w:val="none" w:sz="0" w:space="0" w:color="auto"/>
            <w:left w:val="none" w:sz="0" w:space="0" w:color="auto"/>
            <w:bottom w:val="none" w:sz="0" w:space="0" w:color="auto"/>
            <w:right w:val="none" w:sz="0" w:space="0" w:color="auto"/>
          </w:divBdr>
        </w:div>
        <w:div w:id="523251658">
          <w:marLeft w:val="0"/>
          <w:marRight w:val="0"/>
          <w:marTop w:val="0"/>
          <w:marBottom w:val="0"/>
          <w:divBdr>
            <w:top w:val="none" w:sz="0" w:space="0" w:color="auto"/>
            <w:left w:val="none" w:sz="0" w:space="0" w:color="auto"/>
            <w:bottom w:val="none" w:sz="0" w:space="0" w:color="auto"/>
            <w:right w:val="none" w:sz="0" w:space="0" w:color="auto"/>
          </w:divBdr>
        </w:div>
        <w:div w:id="1641107789">
          <w:marLeft w:val="0"/>
          <w:marRight w:val="0"/>
          <w:marTop w:val="0"/>
          <w:marBottom w:val="0"/>
          <w:divBdr>
            <w:top w:val="none" w:sz="0" w:space="0" w:color="auto"/>
            <w:left w:val="none" w:sz="0" w:space="0" w:color="auto"/>
            <w:bottom w:val="none" w:sz="0" w:space="0" w:color="auto"/>
            <w:right w:val="none" w:sz="0" w:space="0" w:color="auto"/>
          </w:divBdr>
        </w:div>
        <w:div w:id="355467442">
          <w:marLeft w:val="0"/>
          <w:marRight w:val="0"/>
          <w:marTop w:val="0"/>
          <w:marBottom w:val="0"/>
          <w:divBdr>
            <w:top w:val="none" w:sz="0" w:space="0" w:color="auto"/>
            <w:left w:val="none" w:sz="0" w:space="0" w:color="auto"/>
            <w:bottom w:val="none" w:sz="0" w:space="0" w:color="auto"/>
            <w:right w:val="none" w:sz="0" w:space="0" w:color="auto"/>
          </w:divBdr>
        </w:div>
        <w:div w:id="844368586">
          <w:marLeft w:val="0"/>
          <w:marRight w:val="0"/>
          <w:marTop w:val="0"/>
          <w:marBottom w:val="0"/>
          <w:divBdr>
            <w:top w:val="none" w:sz="0" w:space="0" w:color="auto"/>
            <w:left w:val="none" w:sz="0" w:space="0" w:color="auto"/>
            <w:bottom w:val="none" w:sz="0" w:space="0" w:color="auto"/>
            <w:right w:val="none" w:sz="0" w:space="0" w:color="auto"/>
          </w:divBdr>
        </w:div>
        <w:div w:id="2067681277">
          <w:marLeft w:val="0"/>
          <w:marRight w:val="0"/>
          <w:marTop w:val="0"/>
          <w:marBottom w:val="0"/>
          <w:divBdr>
            <w:top w:val="none" w:sz="0" w:space="0" w:color="auto"/>
            <w:left w:val="none" w:sz="0" w:space="0" w:color="auto"/>
            <w:bottom w:val="none" w:sz="0" w:space="0" w:color="auto"/>
            <w:right w:val="none" w:sz="0" w:space="0" w:color="auto"/>
          </w:divBdr>
        </w:div>
        <w:div w:id="977225358">
          <w:marLeft w:val="0"/>
          <w:marRight w:val="0"/>
          <w:marTop w:val="0"/>
          <w:marBottom w:val="0"/>
          <w:divBdr>
            <w:top w:val="none" w:sz="0" w:space="0" w:color="auto"/>
            <w:left w:val="none" w:sz="0" w:space="0" w:color="auto"/>
            <w:bottom w:val="none" w:sz="0" w:space="0" w:color="auto"/>
            <w:right w:val="none" w:sz="0" w:space="0" w:color="auto"/>
          </w:divBdr>
        </w:div>
        <w:div w:id="1564022265">
          <w:marLeft w:val="0"/>
          <w:marRight w:val="0"/>
          <w:marTop w:val="0"/>
          <w:marBottom w:val="0"/>
          <w:divBdr>
            <w:top w:val="none" w:sz="0" w:space="0" w:color="auto"/>
            <w:left w:val="none" w:sz="0" w:space="0" w:color="auto"/>
            <w:bottom w:val="none" w:sz="0" w:space="0" w:color="auto"/>
            <w:right w:val="none" w:sz="0" w:space="0" w:color="auto"/>
          </w:divBdr>
        </w:div>
        <w:div w:id="11420047">
          <w:marLeft w:val="0"/>
          <w:marRight w:val="0"/>
          <w:marTop w:val="0"/>
          <w:marBottom w:val="0"/>
          <w:divBdr>
            <w:top w:val="none" w:sz="0" w:space="0" w:color="auto"/>
            <w:left w:val="none" w:sz="0" w:space="0" w:color="auto"/>
            <w:bottom w:val="none" w:sz="0" w:space="0" w:color="auto"/>
            <w:right w:val="none" w:sz="0" w:space="0" w:color="auto"/>
          </w:divBdr>
        </w:div>
        <w:div w:id="514271821">
          <w:marLeft w:val="0"/>
          <w:marRight w:val="0"/>
          <w:marTop w:val="0"/>
          <w:marBottom w:val="0"/>
          <w:divBdr>
            <w:top w:val="none" w:sz="0" w:space="0" w:color="auto"/>
            <w:left w:val="none" w:sz="0" w:space="0" w:color="auto"/>
            <w:bottom w:val="none" w:sz="0" w:space="0" w:color="auto"/>
            <w:right w:val="none" w:sz="0" w:space="0" w:color="auto"/>
          </w:divBdr>
        </w:div>
        <w:div w:id="1856454489">
          <w:marLeft w:val="0"/>
          <w:marRight w:val="0"/>
          <w:marTop w:val="0"/>
          <w:marBottom w:val="0"/>
          <w:divBdr>
            <w:top w:val="none" w:sz="0" w:space="0" w:color="auto"/>
            <w:left w:val="none" w:sz="0" w:space="0" w:color="auto"/>
            <w:bottom w:val="none" w:sz="0" w:space="0" w:color="auto"/>
            <w:right w:val="none" w:sz="0" w:space="0" w:color="auto"/>
          </w:divBdr>
        </w:div>
        <w:div w:id="1149322423">
          <w:marLeft w:val="0"/>
          <w:marRight w:val="0"/>
          <w:marTop w:val="0"/>
          <w:marBottom w:val="0"/>
          <w:divBdr>
            <w:top w:val="none" w:sz="0" w:space="0" w:color="auto"/>
            <w:left w:val="none" w:sz="0" w:space="0" w:color="auto"/>
            <w:bottom w:val="none" w:sz="0" w:space="0" w:color="auto"/>
            <w:right w:val="none" w:sz="0" w:space="0" w:color="auto"/>
          </w:divBdr>
        </w:div>
        <w:div w:id="714355656">
          <w:marLeft w:val="0"/>
          <w:marRight w:val="0"/>
          <w:marTop w:val="0"/>
          <w:marBottom w:val="0"/>
          <w:divBdr>
            <w:top w:val="none" w:sz="0" w:space="0" w:color="auto"/>
            <w:left w:val="none" w:sz="0" w:space="0" w:color="auto"/>
            <w:bottom w:val="none" w:sz="0" w:space="0" w:color="auto"/>
            <w:right w:val="none" w:sz="0" w:space="0" w:color="auto"/>
          </w:divBdr>
        </w:div>
        <w:div w:id="183905035">
          <w:marLeft w:val="0"/>
          <w:marRight w:val="0"/>
          <w:marTop w:val="0"/>
          <w:marBottom w:val="0"/>
          <w:divBdr>
            <w:top w:val="none" w:sz="0" w:space="0" w:color="auto"/>
            <w:left w:val="none" w:sz="0" w:space="0" w:color="auto"/>
            <w:bottom w:val="none" w:sz="0" w:space="0" w:color="auto"/>
            <w:right w:val="none" w:sz="0" w:space="0" w:color="auto"/>
          </w:divBdr>
        </w:div>
        <w:div w:id="1677028988">
          <w:marLeft w:val="0"/>
          <w:marRight w:val="0"/>
          <w:marTop w:val="0"/>
          <w:marBottom w:val="0"/>
          <w:divBdr>
            <w:top w:val="none" w:sz="0" w:space="0" w:color="auto"/>
            <w:left w:val="none" w:sz="0" w:space="0" w:color="auto"/>
            <w:bottom w:val="none" w:sz="0" w:space="0" w:color="auto"/>
            <w:right w:val="none" w:sz="0" w:space="0" w:color="auto"/>
          </w:divBdr>
        </w:div>
        <w:div w:id="1094475097">
          <w:marLeft w:val="0"/>
          <w:marRight w:val="0"/>
          <w:marTop w:val="0"/>
          <w:marBottom w:val="0"/>
          <w:divBdr>
            <w:top w:val="none" w:sz="0" w:space="0" w:color="auto"/>
            <w:left w:val="none" w:sz="0" w:space="0" w:color="auto"/>
            <w:bottom w:val="none" w:sz="0" w:space="0" w:color="auto"/>
            <w:right w:val="none" w:sz="0" w:space="0" w:color="auto"/>
          </w:divBdr>
        </w:div>
        <w:div w:id="1363360612">
          <w:marLeft w:val="0"/>
          <w:marRight w:val="0"/>
          <w:marTop w:val="0"/>
          <w:marBottom w:val="0"/>
          <w:divBdr>
            <w:top w:val="none" w:sz="0" w:space="0" w:color="auto"/>
            <w:left w:val="none" w:sz="0" w:space="0" w:color="auto"/>
            <w:bottom w:val="none" w:sz="0" w:space="0" w:color="auto"/>
            <w:right w:val="none" w:sz="0" w:space="0" w:color="auto"/>
          </w:divBdr>
        </w:div>
        <w:div w:id="99758911">
          <w:marLeft w:val="0"/>
          <w:marRight w:val="0"/>
          <w:marTop w:val="0"/>
          <w:marBottom w:val="0"/>
          <w:divBdr>
            <w:top w:val="none" w:sz="0" w:space="0" w:color="auto"/>
            <w:left w:val="none" w:sz="0" w:space="0" w:color="auto"/>
            <w:bottom w:val="none" w:sz="0" w:space="0" w:color="auto"/>
            <w:right w:val="none" w:sz="0" w:space="0" w:color="auto"/>
          </w:divBdr>
        </w:div>
        <w:div w:id="430782632">
          <w:marLeft w:val="0"/>
          <w:marRight w:val="0"/>
          <w:marTop w:val="0"/>
          <w:marBottom w:val="0"/>
          <w:divBdr>
            <w:top w:val="none" w:sz="0" w:space="0" w:color="auto"/>
            <w:left w:val="none" w:sz="0" w:space="0" w:color="auto"/>
            <w:bottom w:val="none" w:sz="0" w:space="0" w:color="auto"/>
            <w:right w:val="none" w:sz="0" w:space="0" w:color="auto"/>
          </w:divBdr>
        </w:div>
        <w:div w:id="471990449">
          <w:marLeft w:val="0"/>
          <w:marRight w:val="0"/>
          <w:marTop w:val="0"/>
          <w:marBottom w:val="0"/>
          <w:divBdr>
            <w:top w:val="none" w:sz="0" w:space="0" w:color="auto"/>
            <w:left w:val="none" w:sz="0" w:space="0" w:color="auto"/>
            <w:bottom w:val="none" w:sz="0" w:space="0" w:color="auto"/>
            <w:right w:val="none" w:sz="0" w:space="0" w:color="auto"/>
          </w:divBdr>
        </w:div>
        <w:div w:id="380253639">
          <w:marLeft w:val="0"/>
          <w:marRight w:val="0"/>
          <w:marTop w:val="0"/>
          <w:marBottom w:val="0"/>
          <w:divBdr>
            <w:top w:val="none" w:sz="0" w:space="0" w:color="auto"/>
            <w:left w:val="none" w:sz="0" w:space="0" w:color="auto"/>
            <w:bottom w:val="none" w:sz="0" w:space="0" w:color="auto"/>
            <w:right w:val="none" w:sz="0" w:space="0" w:color="auto"/>
          </w:divBdr>
        </w:div>
        <w:div w:id="608776899">
          <w:marLeft w:val="0"/>
          <w:marRight w:val="0"/>
          <w:marTop w:val="0"/>
          <w:marBottom w:val="0"/>
          <w:divBdr>
            <w:top w:val="none" w:sz="0" w:space="0" w:color="auto"/>
            <w:left w:val="none" w:sz="0" w:space="0" w:color="auto"/>
            <w:bottom w:val="none" w:sz="0" w:space="0" w:color="auto"/>
            <w:right w:val="none" w:sz="0" w:space="0" w:color="auto"/>
          </w:divBdr>
        </w:div>
        <w:div w:id="1870753985">
          <w:marLeft w:val="0"/>
          <w:marRight w:val="0"/>
          <w:marTop w:val="0"/>
          <w:marBottom w:val="0"/>
          <w:divBdr>
            <w:top w:val="none" w:sz="0" w:space="0" w:color="auto"/>
            <w:left w:val="none" w:sz="0" w:space="0" w:color="auto"/>
            <w:bottom w:val="none" w:sz="0" w:space="0" w:color="auto"/>
            <w:right w:val="none" w:sz="0" w:space="0" w:color="auto"/>
          </w:divBdr>
        </w:div>
        <w:div w:id="1418555310">
          <w:marLeft w:val="0"/>
          <w:marRight w:val="0"/>
          <w:marTop w:val="0"/>
          <w:marBottom w:val="0"/>
          <w:divBdr>
            <w:top w:val="none" w:sz="0" w:space="0" w:color="auto"/>
            <w:left w:val="none" w:sz="0" w:space="0" w:color="auto"/>
            <w:bottom w:val="none" w:sz="0" w:space="0" w:color="auto"/>
            <w:right w:val="none" w:sz="0" w:space="0" w:color="auto"/>
          </w:divBdr>
        </w:div>
        <w:div w:id="547229617">
          <w:marLeft w:val="0"/>
          <w:marRight w:val="0"/>
          <w:marTop w:val="0"/>
          <w:marBottom w:val="0"/>
          <w:divBdr>
            <w:top w:val="none" w:sz="0" w:space="0" w:color="auto"/>
            <w:left w:val="none" w:sz="0" w:space="0" w:color="auto"/>
            <w:bottom w:val="none" w:sz="0" w:space="0" w:color="auto"/>
            <w:right w:val="none" w:sz="0" w:space="0" w:color="auto"/>
          </w:divBdr>
        </w:div>
        <w:div w:id="2107845678">
          <w:marLeft w:val="0"/>
          <w:marRight w:val="0"/>
          <w:marTop w:val="0"/>
          <w:marBottom w:val="0"/>
          <w:divBdr>
            <w:top w:val="none" w:sz="0" w:space="0" w:color="auto"/>
            <w:left w:val="none" w:sz="0" w:space="0" w:color="auto"/>
            <w:bottom w:val="none" w:sz="0" w:space="0" w:color="auto"/>
            <w:right w:val="none" w:sz="0" w:space="0" w:color="auto"/>
          </w:divBdr>
        </w:div>
        <w:div w:id="1754619418">
          <w:marLeft w:val="0"/>
          <w:marRight w:val="0"/>
          <w:marTop w:val="0"/>
          <w:marBottom w:val="0"/>
          <w:divBdr>
            <w:top w:val="none" w:sz="0" w:space="0" w:color="auto"/>
            <w:left w:val="none" w:sz="0" w:space="0" w:color="auto"/>
            <w:bottom w:val="none" w:sz="0" w:space="0" w:color="auto"/>
            <w:right w:val="none" w:sz="0" w:space="0" w:color="auto"/>
          </w:divBdr>
        </w:div>
        <w:div w:id="645013981">
          <w:marLeft w:val="0"/>
          <w:marRight w:val="0"/>
          <w:marTop w:val="0"/>
          <w:marBottom w:val="0"/>
          <w:divBdr>
            <w:top w:val="none" w:sz="0" w:space="0" w:color="auto"/>
            <w:left w:val="none" w:sz="0" w:space="0" w:color="auto"/>
            <w:bottom w:val="none" w:sz="0" w:space="0" w:color="auto"/>
            <w:right w:val="none" w:sz="0" w:space="0" w:color="auto"/>
          </w:divBdr>
        </w:div>
        <w:div w:id="723797589">
          <w:marLeft w:val="0"/>
          <w:marRight w:val="0"/>
          <w:marTop w:val="0"/>
          <w:marBottom w:val="0"/>
          <w:divBdr>
            <w:top w:val="none" w:sz="0" w:space="0" w:color="auto"/>
            <w:left w:val="none" w:sz="0" w:space="0" w:color="auto"/>
            <w:bottom w:val="none" w:sz="0" w:space="0" w:color="auto"/>
            <w:right w:val="none" w:sz="0" w:space="0" w:color="auto"/>
          </w:divBdr>
        </w:div>
        <w:div w:id="884680801">
          <w:marLeft w:val="0"/>
          <w:marRight w:val="0"/>
          <w:marTop w:val="0"/>
          <w:marBottom w:val="0"/>
          <w:divBdr>
            <w:top w:val="none" w:sz="0" w:space="0" w:color="auto"/>
            <w:left w:val="none" w:sz="0" w:space="0" w:color="auto"/>
            <w:bottom w:val="none" w:sz="0" w:space="0" w:color="auto"/>
            <w:right w:val="none" w:sz="0" w:space="0" w:color="auto"/>
          </w:divBdr>
        </w:div>
        <w:div w:id="310451355">
          <w:marLeft w:val="0"/>
          <w:marRight w:val="0"/>
          <w:marTop w:val="0"/>
          <w:marBottom w:val="0"/>
          <w:divBdr>
            <w:top w:val="none" w:sz="0" w:space="0" w:color="auto"/>
            <w:left w:val="none" w:sz="0" w:space="0" w:color="auto"/>
            <w:bottom w:val="none" w:sz="0" w:space="0" w:color="auto"/>
            <w:right w:val="none" w:sz="0" w:space="0" w:color="auto"/>
          </w:divBdr>
        </w:div>
        <w:div w:id="2071880438">
          <w:marLeft w:val="0"/>
          <w:marRight w:val="0"/>
          <w:marTop w:val="0"/>
          <w:marBottom w:val="0"/>
          <w:divBdr>
            <w:top w:val="none" w:sz="0" w:space="0" w:color="auto"/>
            <w:left w:val="none" w:sz="0" w:space="0" w:color="auto"/>
            <w:bottom w:val="none" w:sz="0" w:space="0" w:color="auto"/>
            <w:right w:val="none" w:sz="0" w:space="0" w:color="auto"/>
          </w:divBdr>
        </w:div>
        <w:div w:id="197815636">
          <w:marLeft w:val="0"/>
          <w:marRight w:val="0"/>
          <w:marTop w:val="0"/>
          <w:marBottom w:val="0"/>
          <w:divBdr>
            <w:top w:val="none" w:sz="0" w:space="0" w:color="auto"/>
            <w:left w:val="none" w:sz="0" w:space="0" w:color="auto"/>
            <w:bottom w:val="none" w:sz="0" w:space="0" w:color="auto"/>
            <w:right w:val="none" w:sz="0" w:space="0" w:color="auto"/>
          </w:divBdr>
        </w:div>
        <w:div w:id="1252156737">
          <w:marLeft w:val="0"/>
          <w:marRight w:val="0"/>
          <w:marTop w:val="0"/>
          <w:marBottom w:val="0"/>
          <w:divBdr>
            <w:top w:val="none" w:sz="0" w:space="0" w:color="auto"/>
            <w:left w:val="none" w:sz="0" w:space="0" w:color="auto"/>
            <w:bottom w:val="none" w:sz="0" w:space="0" w:color="auto"/>
            <w:right w:val="none" w:sz="0" w:space="0" w:color="auto"/>
          </w:divBdr>
        </w:div>
        <w:div w:id="497230140">
          <w:marLeft w:val="0"/>
          <w:marRight w:val="0"/>
          <w:marTop w:val="0"/>
          <w:marBottom w:val="0"/>
          <w:divBdr>
            <w:top w:val="none" w:sz="0" w:space="0" w:color="auto"/>
            <w:left w:val="none" w:sz="0" w:space="0" w:color="auto"/>
            <w:bottom w:val="none" w:sz="0" w:space="0" w:color="auto"/>
            <w:right w:val="none" w:sz="0" w:space="0" w:color="auto"/>
          </w:divBdr>
        </w:div>
        <w:div w:id="209146536">
          <w:marLeft w:val="0"/>
          <w:marRight w:val="0"/>
          <w:marTop w:val="0"/>
          <w:marBottom w:val="0"/>
          <w:divBdr>
            <w:top w:val="none" w:sz="0" w:space="0" w:color="auto"/>
            <w:left w:val="none" w:sz="0" w:space="0" w:color="auto"/>
            <w:bottom w:val="none" w:sz="0" w:space="0" w:color="auto"/>
            <w:right w:val="none" w:sz="0" w:space="0" w:color="auto"/>
          </w:divBdr>
        </w:div>
        <w:div w:id="169375798">
          <w:marLeft w:val="0"/>
          <w:marRight w:val="0"/>
          <w:marTop w:val="0"/>
          <w:marBottom w:val="0"/>
          <w:divBdr>
            <w:top w:val="none" w:sz="0" w:space="0" w:color="auto"/>
            <w:left w:val="none" w:sz="0" w:space="0" w:color="auto"/>
            <w:bottom w:val="none" w:sz="0" w:space="0" w:color="auto"/>
            <w:right w:val="none" w:sz="0" w:space="0" w:color="auto"/>
          </w:divBdr>
        </w:div>
        <w:div w:id="1316254587">
          <w:marLeft w:val="0"/>
          <w:marRight w:val="0"/>
          <w:marTop w:val="0"/>
          <w:marBottom w:val="0"/>
          <w:divBdr>
            <w:top w:val="none" w:sz="0" w:space="0" w:color="auto"/>
            <w:left w:val="none" w:sz="0" w:space="0" w:color="auto"/>
            <w:bottom w:val="none" w:sz="0" w:space="0" w:color="auto"/>
            <w:right w:val="none" w:sz="0" w:space="0" w:color="auto"/>
          </w:divBdr>
        </w:div>
        <w:div w:id="1866480509">
          <w:marLeft w:val="0"/>
          <w:marRight w:val="0"/>
          <w:marTop w:val="0"/>
          <w:marBottom w:val="0"/>
          <w:divBdr>
            <w:top w:val="none" w:sz="0" w:space="0" w:color="auto"/>
            <w:left w:val="none" w:sz="0" w:space="0" w:color="auto"/>
            <w:bottom w:val="none" w:sz="0" w:space="0" w:color="auto"/>
            <w:right w:val="none" w:sz="0" w:space="0" w:color="auto"/>
          </w:divBdr>
        </w:div>
        <w:div w:id="891506224">
          <w:marLeft w:val="0"/>
          <w:marRight w:val="0"/>
          <w:marTop w:val="0"/>
          <w:marBottom w:val="0"/>
          <w:divBdr>
            <w:top w:val="none" w:sz="0" w:space="0" w:color="auto"/>
            <w:left w:val="none" w:sz="0" w:space="0" w:color="auto"/>
            <w:bottom w:val="none" w:sz="0" w:space="0" w:color="auto"/>
            <w:right w:val="none" w:sz="0" w:space="0" w:color="auto"/>
          </w:divBdr>
        </w:div>
        <w:div w:id="407338578">
          <w:marLeft w:val="0"/>
          <w:marRight w:val="0"/>
          <w:marTop w:val="0"/>
          <w:marBottom w:val="0"/>
          <w:divBdr>
            <w:top w:val="none" w:sz="0" w:space="0" w:color="auto"/>
            <w:left w:val="none" w:sz="0" w:space="0" w:color="auto"/>
            <w:bottom w:val="none" w:sz="0" w:space="0" w:color="auto"/>
            <w:right w:val="none" w:sz="0" w:space="0" w:color="auto"/>
          </w:divBdr>
        </w:div>
        <w:div w:id="897781506">
          <w:marLeft w:val="0"/>
          <w:marRight w:val="0"/>
          <w:marTop w:val="0"/>
          <w:marBottom w:val="0"/>
          <w:divBdr>
            <w:top w:val="none" w:sz="0" w:space="0" w:color="auto"/>
            <w:left w:val="none" w:sz="0" w:space="0" w:color="auto"/>
            <w:bottom w:val="none" w:sz="0" w:space="0" w:color="auto"/>
            <w:right w:val="none" w:sz="0" w:space="0" w:color="auto"/>
          </w:divBdr>
        </w:div>
        <w:div w:id="1144933739">
          <w:marLeft w:val="0"/>
          <w:marRight w:val="0"/>
          <w:marTop w:val="0"/>
          <w:marBottom w:val="0"/>
          <w:divBdr>
            <w:top w:val="none" w:sz="0" w:space="0" w:color="auto"/>
            <w:left w:val="none" w:sz="0" w:space="0" w:color="auto"/>
            <w:bottom w:val="none" w:sz="0" w:space="0" w:color="auto"/>
            <w:right w:val="none" w:sz="0" w:space="0" w:color="auto"/>
          </w:divBdr>
        </w:div>
        <w:div w:id="274337489">
          <w:marLeft w:val="0"/>
          <w:marRight w:val="0"/>
          <w:marTop w:val="0"/>
          <w:marBottom w:val="0"/>
          <w:divBdr>
            <w:top w:val="none" w:sz="0" w:space="0" w:color="auto"/>
            <w:left w:val="none" w:sz="0" w:space="0" w:color="auto"/>
            <w:bottom w:val="none" w:sz="0" w:space="0" w:color="auto"/>
            <w:right w:val="none" w:sz="0" w:space="0" w:color="auto"/>
          </w:divBdr>
        </w:div>
        <w:div w:id="39013964">
          <w:marLeft w:val="0"/>
          <w:marRight w:val="0"/>
          <w:marTop w:val="0"/>
          <w:marBottom w:val="0"/>
          <w:divBdr>
            <w:top w:val="none" w:sz="0" w:space="0" w:color="auto"/>
            <w:left w:val="none" w:sz="0" w:space="0" w:color="auto"/>
            <w:bottom w:val="none" w:sz="0" w:space="0" w:color="auto"/>
            <w:right w:val="none" w:sz="0" w:space="0" w:color="auto"/>
          </w:divBdr>
        </w:div>
        <w:div w:id="1465346769">
          <w:marLeft w:val="0"/>
          <w:marRight w:val="0"/>
          <w:marTop w:val="0"/>
          <w:marBottom w:val="0"/>
          <w:divBdr>
            <w:top w:val="none" w:sz="0" w:space="0" w:color="auto"/>
            <w:left w:val="none" w:sz="0" w:space="0" w:color="auto"/>
            <w:bottom w:val="none" w:sz="0" w:space="0" w:color="auto"/>
            <w:right w:val="none" w:sz="0" w:space="0" w:color="auto"/>
          </w:divBdr>
        </w:div>
        <w:div w:id="1928222545">
          <w:marLeft w:val="0"/>
          <w:marRight w:val="0"/>
          <w:marTop w:val="0"/>
          <w:marBottom w:val="0"/>
          <w:divBdr>
            <w:top w:val="none" w:sz="0" w:space="0" w:color="auto"/>
            <w:left w:val="none" w:sz="0" w:space="0" w:color="auto"/>
            <w:bottom w:val="none" w:sz="0" w:space="0" w:color="auto"/>
            <w:right w:val="none" w:sz="0" w:space="0" w:color="auto"/>
          </w:divBdr>
        </w:div>
        <w:div w:id="1736076961">
          <w:marLeft w:val="0"/>
          <w:marRight w:val="0"/>
          <w:marTop w:val="0"/>
          <w:marBottom w:val="0"/>
          <w:divBdr>
            <w:top w:val="none" w:sz="0" w:space="0" w:color="auto"/>
            <w:left w:val="none" w:sz="0" w:space="0" w:color="auto"/>
            <w:bottom w:val="none" w:sz="0" w:space="0" w:color="auto"/>
            <w:right w:val="none" w:sz="0" w:space="0" w:color="auto"/>
          </w:divBdr>
        </w:div>
        <w:div w:id="1117026946">
          <w:marLeft w:val="0"/>
          <w:marRight w:val="0"/>
          <w:marTop w:val="0"/>
          <w:marBottom w:val="0"/>
          <w:divBdr>
            <w:top w:val="none" w:sz="0" w:space="0" w:color="auto"/>
            <w:left w:val="none" w:sz="0" w:space="0" w:color="auto"/>
            <w:bottom w:val="none" w:sz="0" w:space="0" w:color="auto"/>
            <w:right w:val="none" w:sz="0" w:space="0" w:color="auto"/>
          </w:divBdr>
        </w:div>
        <w:div w:id="1952778781">
          <w:marLeft w:val="0"/>
          <w:marRight w:val="0"/>
          <w:marTop w:val="0"/>
          <w:marBottom w:val="0"/>
          <w:divBdr>
            <w:top w:val="none" w:sz="0" w:space="0" w:color="auto"/>
            <w:left w:val="none" w:sz="0" w:space="0" w:color="auto"/>
            <w:bottom w:val="none" w:sz="0" w:space="0" w:color="auto"/>
            <w:right w:val="none" w:sz="0" w:space="0" w:color="auto"/>
          </w:divBdr>
        </w:div>
        <w:div w:id="287517019">
          <w:marLeft w:val="0"/>
          <w:marRight w:val="0"/>
          <w:marTop w:val="0"/>
          <w:marBottom w:val="0"/>
          <w:divBdr>
            <w:top w:val="none" w:sz="0" w:space="0" w:color="auto"/>
            <w:left w:val="none" w:sz="0" w:space="0" w:color="auto"/>
            <w:bottom w:val="none" w:sz="0" w:space="0" w:color="auto"/>
            <w:right w:val="none" w:sz="0" w:space="0" w:color="auto"/>
          </w:divBdr>
        </w:div>
        <w:div w:id="405807826">
          <w:marLeft w:val="0"/>
          <w:marRight w:val="0"/>
          <w:marTop w:val="0"/>
          <w:marBottom w:val="0"/>
          <w:divBdr>
            <w:top w:val="none" w:sz="0" w:space="0" w:color="auto"/>
            <w:left w:val="none" w:sz="0" w:space="0" w:color="auto"/>
            <w:bottom w:val="none" w:sz="0" w:space="0" w:color="auto"/>
            <w:right w:val="none" w:sz="0" w:space="0" w:color="auto"/>
          </w:divBdr>
        </w:div>
        <w:div w:id="1597011622">
          <w:marLeft w:val="0"/>
          <w:marRight w:val="0"/>
          <w:marTop w:val="0"/>
          <w:marBottom w:val="0"/>
          <w:divBdr>
            <w:top w:val="none" w:sz="0" w:space="0" w:color="auto"/>
            <w:left w:val="none" w:sz="0" w:space="0" w:color="auto"/>
            <w:bottom w:val="none" w:sz="0" w:space="0" w:color="auto"/>
            <w:right w:val="none" w:sz="0" w:space="0" w:color="auto"/>
          </w:divBdr>
        </w:div>
        <w:div w:id="1744915356">
          <w:marLeft w:val="0"/>
          <w:marRight w:val="0"/>
          <w:marTop w:val="0"/>
          <w:marBottom w:val="0"/>
          <w:divBdr>
            <w:top w:val="none" w:sz="0" w:space="0" w:color="auto"/>
            <w:left w:val="none" w:sz="0" w:space="0" w:color="auto"/>
            <w:bottom w:val="none" w:sz="0" w:space="0" w:color="auto"/>
            <w:right w:val="none" w:sz="0" w:space="0" w:color="auto"/>
          </w:divBdr>
        </w:div>
        <w:div w:id="1083336590">
          <w:marLeft w:val="0"/>
          <w:marRight w:val="0"/>
          <w:marTop w:val="0"/>
          <w:marBottom w:val="0"/>
          <w:divBdr>
            <w:top w:val="none" w:sz="0" w:space="0" w:color="auto"/>
            <w:left w:val="none" w:sz="0" w:space="0" w:color="auto"/>
            <w:bottom w:val="none" w:sz="0" w:space="0" w:color="auto"/>
            <w:right w:val="none" w:sz="0" w:space="0" w:color="auto"/>
          </w:divBdr>
        </w:div>
        <w:div w:id="1281492011">
          <w:marLeft w:val="0"/>
          <w:marRight w:val="0"/>
          <w:marTop w:val="0"/>
          <w:marBottom w:val="0"/>
          <w:divBdr>
            <w:top w:val="none" w:sz="0" w:space="0" w:color="auto"/>
            <w:left w:val="none" w:sz="0" w:space="0" w:color="auto"/>
            <w:bottom w:val="none" w:sz="0" w:space="0" w:color="auto"/>
            <w:right w:val="none" w:sz="0" w:space="0" w:color="auto"/>
          </w:divBdr>
        </w:div>
        <w:div w:id="1646739863">
          <w:marLeft w:val="0"/>
          <w:marRight w:val="0"/>
          <w:marTop w:val="0"/>
          <w:marBottom w:val="0"/>
          <w:divBdr>
            <w:top w:val="none" w:sz="0" w:space="0" w:color="auto"/>
            <w:left w:val="none" w:sz="0" w:space="0" w:color="auto"/>
            <w:bottom w:val="none" w:sz="0" w:space="0" w:color="auto"/>
            <w:right w:val="none" w:sz="0" w:space="0" w:color="auto"/>
          </w:divBdr>
        </w:div>
        <w:div w:id="1545017372">
          <w:marLeft w:val="0"/>
          <w:marRight w:val="0"/>
          <w:marTop w:val="0"/>
          <w:marBottom w:val="0"/>
          <w:divBdr>
            <w:top w:val="none" w:sz="0" w:space="0" w:color="auto"/>
            <w:left w:val="none" w:sz="0" w:space="0" w:color="auto"/>
            <w:bottom w:val="none" w:sz="0" w:space="0" w:color="auto"/>
            <w:right w:val="none" w:sz="0" w:space="0" w:color="auto"/>
          </w:divBdr>
        </w:div>
        <w:div w:id="36324321">
          <w:marLeft w:val="0"/>
          <w:marRight w:val="0"/>
          <w:marTop w:val="0"/>
          <w:marBottom w:val="0"/>
          <w:divBdr>
            <w:top w:val="none" w:sz="0" w:space="0" w:color="auto"/>
            <w:left w:val="none" w:sz="0" w:space="0" w:color="auto"/>
            <w:bottom w:val="none" w:sz="0" w:space="0" w:color="auto"/>
            <w:right w:val="none" w:sz="0" w:space="0" w:color="auto"/>
          </w:divBdr>
        </w:div>
        <w:div w:id="438451836">
          <w:marLeft w:val="0"/>
          <w:marRight w:val="0"/>
          <w:marTop w:val="0"/>
          <w:marBottom w:val="0"/>
          <w:divBdr>
            <w:top w:val="none" w:sz="0" w:space="0" w:color="auto"/>
            <w:left w:val="none" w:sz="0" w:space="0" w:color="auto"/>
            <w:bottom w:val="none" w:sz="0" w:space="0" w:color="auto"/>
            <w:right w:val="none" w:sz="0" w:space="0" w:color="auto"/>
          </w:divBdr>
        </w:div>
        <w:div w:id="1061058305">
          <w:marLeft w:val="0"/>
          <w:marRight w:val="0"/>
          <w:marTop w:val="0"/>
          <w:marBottom w:val="0"/>
          <w:divBdr>
            <w:top w:val="none" w:sz="0" w:space="0" w:color="auto"/>
            <w:left w:val="none" w:sz="0" w:space="0" w:color="auto"/>
            <w:bottom w:val="none" w:sz="0" w:space="0" w:color="auto"/>
            <w:right w:val="none" w:sz="0" w:space="0" w:color="auto"/>
          </w:divBdr>
        </w:div>
        <w:div w:id="402486709">
          <w:marLeft w:val="0"/>
          <w:marRight w:val="0"/>
          <w:marTop w:val="0"/>
          <w:marBottom w:val="0"/>
          <w:divBdr>
            <w:top w:val="none" w:sz="0" w:space="0" w:color="auto"/>
            <w:left w:val="none" w:sz="0" w:space="0" w:color="auto"/>
            <w:bottom w:val="none" w:sz="0" w:space="0" w:color="auto"/>
            <w:right w:val="none" w:sz="0" w:space="0" w:color="auto"/>
          </w:divBdr>
        </w:div>
        <w:div w:id="1218130910">
          <w:marLeft w:val="0"/>
          <w:marRight w:val="0"/>
          <w:marTop w:val="0"/>
          <w:marBottom w:val="0"/>
          <w:divBdr>
            <w:top w:val="none" w:sz="0" w:space="0" w:color="auto"/>
            <w:left w:val="none" w:sz="0" w:space="0" w:color="auto"/>
            <w:bottom w:val="none" w:sz="0" w:space="0" w:color="auto"/>
            <w:right w:val="none" w:sz="0" w:space="0" w:color="auto"/>
          </w:divBdr>
        </w:div>
        <w:div w:id="1529178380">
          <w:marLeft w:val="0"/>
          <w:marRight w:val="0"/>
          <w:marTop w:val="0"/>
          <w:marBottom w:val="0"/>
          <w:divBdr>
            <w:top w:val="none" w:sz="0" w:space="0" w:color="auto"/>
            <w:left w:val="none" w:sz="0" w:space="0" w:color="auto"/>
            <w:bottom w:val="none" w:sz="0" w:space="0" w:color="auto"/>
            <w:right w:val="none" w:sz="0" w:space="0" w:color="auto"/>
          </w:divBdr>
        </w:div>
        <w:div w:id="312829082">
          <w:marLeft w:val="0"/>
          <w:marRight w:val="0"/>
          <w:marTop w:val="0"/>
          <w:marBottom w:val="0"/>
          <w:divBdr>
            <w:top w:val="none" w:sz="0" w:space="0" w:color="auto"/>
            <w:left w:val="none" w:sz="0" w:space="0" w:color="auto"/>
            <w:bottom w:val="none" w:sz="0" w:space="0" w:color="auto"/>
            <w:right w:val="none" w:sz="0" w:space="0" w:color="auto"/>
          </w:divBdr>
        </w:div>
        <w:div w:id="2067027339">
          <w:marLeft w:val="0"/>
          <w:marRight w:val="0"/>
          <w:marTop w:val="0"/>
          <w:marBottom w:val="0"/>
          <w:divBdr>
            <w:top w:val="none" w:sz="0" w:space="0" w:color="auto"/>
            <w:left w:val="none" w:sz="0" w:space="0" w:color="auto"/>
            <w:bottom w:val="none" w:sz="0" w:space="0" w:color="auto"/>
            <w:right w:val="none" w:sz="0" w:space="0" w:color="auto"/>
          </w:divBdr>
        </w:div>
        <w:div w:id="1314023674">
          <w:marLeft w:val="0"/>
          <w:marRight w:val="0"/>
          <w:marTop w:val="0"/>
          <w:marBottom w:val="0"/>
          <w:divBdr>
            <w:top w:val="none" w:sz="0" w:space="0" w:color="auto"/>
            <w:left w:val="none" w:sz="0" w:space="0" w:color="auto"/>
            <w:bottom w:val="none" w:sz="0" w:space="0" w:color="auto"/>
            <w:right w:val="none" w:sz="0" w:space="0" w:color="auto"/>
          </w:divBdr>
        </w:div>
        <w:div w:id="1414086616">
          <w:marLeft w:val="0"/>
          <w:marRight w:val="0"/>
          <w:marTop w:val="0"/>
          <w:marBottom w:val="0"/>
          <w:divBdr>
            <w:top w:val="none" w:sz="0" w:space="0" w:color="auto"/>
            <w:left w:val="none" w:sz="0" w:space="0" w:color="auto"/>
            <w:bottom w:val="none" w:sz="0" w:space="0" w:color="auto"/>
            <w:right w:val="none" w:sz="0" w:space="0" w:color="auto"/>
          </w:divBdr>
        </w:div>
        <w:div w:id="1464882320">
          <w:marLeft w:val="0"/>
          <w:marRight w:val="0"/>
          <w:marTop w:val="0"/>
          <w:marBottom w:val="0"/>
          <w:divBdr>
            <w:top w:val="none" w:sz="0" w:space="0" w:color="auto"/>
            <w:left w:val="none" w:sz="0" w:space="0" w:color="auto"/>
            <w:bottom w:val="none" w:sz="0" w:space="0" w:color="auto"/>
            <w:right w:val="none" w:sz="0" w:space="0" w:color="auto"/>
          </w:divBdr>
        </w:div>
        <w:div w:id="771436349">
          <w:marLeft w:val="0"/>
          <w:marRight w:val="0"/>
          <w:marTop w:val="0"/>
          <w:marBottom w:val="0"/>
          <w:divBdr>
            <w:top w:val="none" w:sz="0" w:space="0" w:color="auto"/>
            <w:left w:val="none" w:sz="0" w:space="0" w:color="auto"/>
            <w:bottom w:val="none" w:sz="0" w:space="0" w:color="auto"/>
            <w:right w:val="none" w:sz="0" w:space="0" w:color="auto"/>
          </w:divBdr>
        </w:div>
        <w:div w:id="1015376932">
          <w:marLeft w:val="0"/>
          <w:marRight w:val="0"/>
          <w:marTop w:val="0"/>
          <w:marBottom w:val="0"/>
          <w:divBdr>
            <w:top w:val="none" w:sz="0" w:space="0" w:color="auto"/>
            <w:left w:val="none" w:sz="0" w:space="0" w:color="auto"/>
            <w:bottom w:val="none" w:sz="0" w:space="0" w:color="auto"/>
            <w:right w:val="none" w:sz="0" w:space="0" w:color="auto"/>
          </w:divBdr>
        </w:div>
        <w:div w:id="1356423154">
          <w:marLeft w:val="0"/>
          <w:marRight w:val="0"/>
          <w:marTop w:val="0"/>
          <w:marBottom w:val="0"/>
          <w:divBdr>
            <w:top w:val="none" w:sz="0" w:space="0" w:color="auto"/>
            <w:left w:val="none" w:sz="0" w:space="0" w:color="auto"/>
            <w:bottom w:val="none" w:sz="0" w:space="0" w:color="auto"/>
            <w:right w:val="none" w:sz="0" w:space="0" w:color="auto"/>
          </w:divBdr>
        </w:div>
        <w:div w:id="1657420506">
          <w:marLeft w:val="0"/>
          <w:marRight w:val="0"/>
          <w:marTop w:val="0"/>
          <w:marBottom w:val="0"/>
          <w:divBdr>
            <w:top w:val="none" w:sz="0" w:space="0" w:color="auto"/>
            <w:left w:val="none" w:sz="0" w:space="0" w:color="auto"/>
            <w:bottom w:val="none" w:sz="0" w:space="0" w:color="auto"/>
            <w:right w:val="none" w:sz="0" w:space="0" w:color="auto"/>
          </w:divBdr>
        </w:div>
        <w:div w:id="1419131810">
          <w:marLeft w:val="0"/>
          <w:marRight w:val="0"/>
          <w:marTop w:val="0"/>
          <w:marBottom w:val="0"/>
          <w:divBdr>
            <w:top w:val="none" w:sz="0" w:space="0" w:color="auto"/>
            <w:left w:val="none" w:sz="0" w:space="0" w:color="auto"/>
            <w:bottom w:val="none" w:sz="0" w:space="0" w:color="auto"/>
            <w:right w:val="none" w:sz="0" w:space="0" w:color="auto"/>
          </w:divBdr>
        </w:div>
        <w:div w:id="1654409160">
          <w:marLeft w:val="0"/>
          <w:marRight w:val="0"/>
          <w:marTop w:val="0"/>
          <w:marBottom w:val="0"/>
          <w:divBdr>
            <w:top w:val="none" w:sz="0" w:space="0" w:color="auto"/>
            <w:left w:val="none" w:sz="0" w:space="0" w:color="auto"/>
            <w:bottom w:val="none" w:sz="0" w:space="0" w:color="auto"/>
            <w:right w:val="none" w:sz="0" w:space="0" w:color="auto"/>
          </w:divBdr>
        </w:div>
        <w:div w:id="1781221108">
          <w:marLeft w:val="0"/>
          <w:marRight w:val="0"/>
          <w:marTop w:val="0"/>
          <w:marBottom w:val="0"/>
          <w:divBdr>
            <w:top w:val="none" w:sz="0" w:space="0" w:color="auto"/>
            <w:left w:val="none" w:sz="0" w:space="0" w:color="auto"/>
            <w:bottom w:val="none" w:sz="0" w:space="0" w:color="auto"/>
            <w:right w:val="none" w:sz="0" w:space="0" w:color="auto"/>
          </w:divBdr>
        </w:div>
        <w:div w:id="196434551">
          <w:marLeft w:val="0"/>
          <w:marRight w:val="0"/>
          <w:marTop w:val="0"/>
          <w:marBottom w:val="0"/>
          <w:divBdr>
            <w:top w:val="none" w:sz="0" w:space="0" w:color="auto"/>
            <w:left w:val="none" w:sz="0" w:space="0" w:color="auto"/>
            <w:bottom w:val="none" w:sz="0" w:space="0" w:color="auto"/>
            <w:right w:val="none" w:sz="0" w:space="0" w:color="auto"/>
          </w:divBdr>
        </w:div>
        <w:div w:id="949435560">
          <w:marLeft w:val="0"/>
          <w:marRight w:val="0"/>
          <w:marTop w:val="0"/>
          <w:marBottom w:val="0"/>
          <w:divBdr>
            <w:top w:val="none" w:sz="0" w:space="0" w:color="auto"/>
            <w:left w:val="none" w:sz="0" w:space="0" w:color="auto"/>
            <w:bottom w:val="none" w:sz="0" w:space="0" w:color="auto"/>
            <w:right w:val="none" w:sz="0" w:space="0" w:color="auto"/>
          </w:divBdr>
        </w:div>
        <w:div w:id="172961625">
          <w:marLeft w:val="0"/>
          <w:marRight w:val="0"/>
          <w:marTop w:val="0"/>
          <w:marBottom w:val="0"/>
          <w:divBdr>
            <w:top w:val="none" w:sz="0" w:space="0" w:color="auto"/>
            <w:left w:val="none" w:sz="0" w:space="0" w:color="auto"/>
            <w:bottom w:val="none" w:sz="0" w:space="0" w:color="auto"/>
            <w:right w:val="none" w:sz="0" w:space="0" w:color="auto"/>
          </w:divBdr>
        </w:div>
        <w:div w:id="2019261530">
          <w:marLeft w:val="0"/>
          <w:marRight w:val="0"/>
          <w:marTop w:val="0"/>
          <w:marBottom w:val="0"/>
          <w:divBdr>
            <w:top w:val="none" w:sz="0" w:space="0" w:color="auto"/>
            <w:left w:val="none" w:sz="0" w:space="0" w:color="auto"/>
            <w:bottom w:val="none" w:sz="0" w:space="0" w:color="auto"/>
            <w:right w:val="none" w:sz="0" w:space="0" w:color="auto"/>
          </w:divBdr>
        </w:div>
        <w:div w:id="1151100174">
          <w:marLeft w:val="0"/>
          <w:marRight w:val="0"/>
          <w:marTop w:val="0"/>
          <w:marBottom w:val="0"/>
          <w:divBdr>
            <w:top w:val="none" w:sz="0" w:space="0" w:color="auto"/>
            <w:left w:val="none" w:sz="0" w:space="0" w:color="auto"/>
            <w:bottom w:val="none" w:sz="0" w:space="0" w:color="auto"/>
            <w:right w:val="none" w:sz="0" w:space="0" w:color="auto"/>
          </w:divBdr>
        </w:div>
        <w:div w:id="2124761361">
          <w:marLeft w:val="0"/>
          <w:marRight w:val="0"/>
          <w:marTop w:val="0"/>
          <w:marBottom w:val="0"/>
          <w:divBdr>
            <w:top w:val="none" w:sz="0" w:space="0" w:color="auto"/>
            <w:left w:val="none" w:sz="0" w:space="0" w:color="auto"/>
            <w:bottom w:val="none" w:sz="0" w:space="0" w:color="auto"/>
            <w:right w:val="none" w:sz="0" w:space="0" w:color="auto"/>
          </w:divBdr>
        </w:div>
        <w:div w:id="848521163">
          <w:marLeft w:val="0"/>
          <w:marRight w:val="0"/>
          <w:marTop w:val="0"/>
          <w:marBottom w:val="0"/>
          <w:divBdr>
            <w:top w:val="none" w:sz="0" w:space="0" w:color="auto"/>
            <w:left w:val="none" w:sz="0" w:space="0" w:color="auto"/>
            <w:bottom w:val="none" w:sz="0" w:space="0" w:color="auto"/>
            <w:right w:val="none" w:sz="0" w:space="0" w:color="auto"/>
          </w:divBdr>
        </w:div>
        <w:div w:id="173811884">
          <w:marLeft w:val="0"/>
          <w:marRight w:val="0"/>
          <w:marTop w:val="0"/>
          <w:marBottom w:val="0"/>
          <w:divBdr>
            <w:top w:val="none" w:sz="0" w:space="0" w:color="auto"/>
            <w:left w:val="none" w:sz="0" w:space="0" w:color="auto"/>
            <w:bottom w:val="none" w:sz="0" w:space="0" w:color="auto"/>
            <w:right w:val="none" w:sz="0" w:space="0" w:color="auto"/>
          </w:divBdr>
        </w:div>
        <w:div w:id="1619722636">
          <w:marLeft w:val="0"/>
          <w:marRight w:val="0"/>
          <w:marTop w:val="0"/>
          <w:marBottom w:val="0"/>
          <w:divBdr>
            <w:top w:val="none" w:sz="0" w:space="0" w:color="auto"/>
            <w:left w:val="none" w:sz="0" w:space="0" w:color="auto"/>
            <w:bottom w:val="none" w:sz="0" w:space="0" w:color="auto"/>
            <w:right w:val="none" w:sz="0" w:space="0" w:color="auto"/>
          </w:divBdr>
        </w:div>
        <w:div w:id="1351570482">
          <w:marLeft w:val="0"/>
          <w:marRight w:val="0"/>
          <w:marTop w:val="0"/>
          <w:marBottom w:val="0"/>
          <w:divBdr>
            <w:top w:val="none" w:sz="0" w:space="0" w:color="auto"/>
            <w:left w:val="none" w:sz="0" w:space="0" w:color="auto"/>
            <w:bottom w:val="none" w:sz="0" w:space="0" w:color="auto"/>
            <w:right w:val="none" w:sz="0" w:space="0" w:color="auto"/>
          </w:divBdr>
        </w:div>
        <w:div w:id="877815295">
          <w:marLeft w:val="0"/>
          <w:marRight w:val="0"/>
          <w:marTop w:val="0"/>
          <w:marBottom w:val="0"/>
          <w:divBdr>
            <w:top w:val="none" w:sz="0" w:space="0" w:color="auto"/>
            <w:left w:val="none" w:sz="0" w:space="0" w:color="auto"/>
            <w:bottom w:val="none" w:sz="0" w:space="0" w:color="auto"/>
            <w:right w:val="none" w:sz="0" w:space="0" w:color="auto"/>
          </w:divBdr>
        </w:div>
        <w:div w:id="2137025296">
          <w:marLeft w:val="0"/>
          <w:marRight w:val="0"/>
          <w:marTop w:val="0"/>
          <w:marBottom w:val="0"/>
          <w:divBdr>
            <w:top w:val="none" w:sz="0" w:space="0" w:color="auto"/>
            <w:left w:val="none" w:sz="0" w:space="0" w:color="auto"/>
            <w:bottom w:val="none" w:sz="0" w:space="0" w:color="auto"/>
            <w:right w:val="none" w:sz="0" w:space="0" w:color="auto"/>
          </w:divBdr>
        </w:div>
        <w:div w:id="1959875662">
          <w:marLeft w:val="0"/>
          <w:marRight w:val="0"/>
          <w:marTop w:val="0"/>
          <w:marBottom w:val="0"/>
          <w:divBdr>
            <w:top w:val="none" w:sz="0" w:space="0" w:color="auto"/>
            <w:left w:val="none" w:sz="0" w:space="0" w:color="auto"/>
            <w:bottom w:val="none" w:sz="0" w:space="0" w:color="auto"/>
            <w:right w:val="none" w:sz="0" w:space="0" w:color="auto"/>
          </w:divBdr>
        </w:div>
        <w:div w:id="1714842146">
          <w:marLeft w:val="0"/>
          <w:marRight w:val="0"/>
          <w:marTop w:val="0"/>
          <w:marBottom w:val="0"/>
          <w:divBdr>
            <w:top w:val="none" w:sz="0" w:space="0" w:color="auto"/>
            <w:left w:val="none" w:sz="0" w:space="0" w:color="auto"/>
            <w:bottom w:val="none" w:sz="0" w:space="0" w:color="auto"/>
            <w:right w:val="none" w:sz="0" w:space="0" w:color="auto"/>
          </w:divBdr>
        </w:div>
        <w:div w:id="900214996">
          <w:marLeft w:val="0"/>
          <w:marRight w:val="0"/>
          <w:marTop w:val="0"/>
          <w:marBottom w:val="0"/>
          <w:divBdr>
            <w:top w:val="none" w:sz="0" w:space="0" w:color="auto"/>
            <w:left w:val="none" w:sz="0" w:space="0" w:color="auto"/>
            <w:bottom w:val="none" w:sz="0" w:space="0" w:color="auto"/>
            <w:right w:val="none" w:sz="0" w:space="0" w:color="auto"/>
          </w:divBdr>
        </w:div>
        <w:div w:id="1108352017">
          <w:marLeft w:val="0"/>
          <w:marRight w:val="0"/>
          <w:marTop w:val="0"/>
          <w:marBottom w:val="0"/>
          <w:divBdr>
            <w:top w:val="none" w:sz="0" w:space="0" w:color="auto"/>
            <w:left w:val="none" w:sz="0" w:space="0" w:color="auto"/>
            <w:bottom w:val="none" w:sz="0" w:space="0" w:color="auto"/>
            <w:right w:val="none" w:sz="0" w:space="0" w:color="auto"/>
          </w:divBdr>
        </w:div>
        <w:div w:id="1114592619">
          <w:marLeft w:val="0"/>
          <w:marRight w:val="0"/>
          <w:marTop w:val="0"/>
          <w:marBottom w:val="0"/>
          <w:divBdr>
            <w:top w:val="none" w:sz="0" w:space="0" w:color="auto"/>
            <w:left w:val="none" w:sz="0" w:space="0" w:color="auto"/>
            <w:bottom w:val="none" w:sz="0" w:space="0" w:color="auto"/>
            <w:right w:val="none" w:sz="0" w:space="0" w:color="auto"/>
          </w:divBdr>
        </w:div>
        <w:div w:id="2111002994">
          <w:marLeft w:val="0"/>
          <w:marRight w:val="0"/>
          <w:marTop w:val="0"/>
          <w:marBottom w:val="0"/>
          <w:divBdr>
            <w:top w:val="none" w:sz="0" w:space="0" w:color="auto"/>
            <w:left w:val="none" w:sz="0" w:space="0" w:color="auto"/>
            <w:bottom w:val="none" w:sz="0" w:space="0" w:color="auto"/>
            <w:right w:val="none" w:sz="0" w:space="0" w:color="auto"/>
          </w:divBdr>
        </w:div>
        <w:div w:id="434980387">
          <w:marLeft w:val="0"/>
          <w:marRight w:val="0"/>
          <w:marTop w:val="0"/>
          <w:marBottom w:val="0"/>
          <w:divBdr>
            <w:top w:val="none" w:sz="0" w:space="0" w:color="auto"/>
            <w:left w:val="none" w:sz="0" w:space="0" w:color="auto"/>
            <w:bottom w:val="none" w:sz="0" w:space="0" w:color="auto"/>
            <w:right w:val="none" w:sz="0" w:space="0" w:color="auto"/>
          </w:divBdr>
        </w:div>
        <w:div w:id="1229803228">
          <w:marLeft w:val="0"/>
          <w:marRight w:val="0"/>
          <w:marTop w:val="0"/>
          <w:marBottom w:val="0"/>
          <w:divBdr>
            <w:top w:val="none" w:sz="0" w:space="0" w:color="auto"/>
            <w:left w:val="none" w:sz="0" w:space="0" w:color="auto"/>
            <w:bottom w:val="none" w:sz="0" w:space="0" w:color="auto"/>
            <w:right w:val="none" w:sz="0" w:space="0" w:color="auto"/>
          </w:divBdr>
        </w:div>
        <w:div w:id="2011711386">
          <w:marLeft w:val="0"/>
          <w:marRight w:val="0"/>
          <w:marTop w:val="0"/>
          <w:marBottom w:val="0"/>
          <w:divBdr>
            <w:top w:val="none" w:sz="0" w:space="0" w:color="auto"/>
            <w:left w:val="none" w:sz="0" w:space="0" w:color="auto"/>
            <w:bottom w:val="none" w:sz="0" w:space="0" w:color="auto"/>
            <w:right w:val="none" w:sz="0" w:space="0" w:color="auto"/>
          </w:divBdr>
        </w:div>
        <w:div w:id="1786801440">
          <w:marLeft w:val="0"/>
          <w:marRight w:val="0"/>
          <w:marTop w:val="0"/>
          <w:marBottom w:val="0"/>
          <w:divBdr>
            <w:top w:val="none" w:sz="0" w:space="0" w:color="auto"/>
            <w:left w:val="none" w:sz="0" w:space="0" w:color="auto"/>
            <w:bottom w:val="none" w:sz="0" w:space="0" w:color="auto"/>
            <w:right w:val="none" w:sz="0" w:space="0" w:color="auto"/>
          </w:divBdr>
        </w:div>
        <w:div w:id="236330993">
          <w:marLeft w:val="0"/>
          <w:marRight w:val="0"/>
          <w:marTop w:val="0"/>
          <w:marBottom w:val="0"/>
          <w:divBdr>
            <w:top w:val="none" w:sz="0" w:space="0" w:color="auto"/>
            <w:left w:val="none" w:sz="0" w:space="0" w:color="auto"/>
            <w:bottom w:val="none" w:sz="0" w:space="0" w:color="auto"/>
            <w:right w:val="none" w:sz="0" w:space="0" w:color="auto"/>
          </w:divBdr>
        </w:div>
        <w:div w:id="1974749361">
          <w:marLeft w:val="0"/>
          <w:marRight w:val="0"/>
          <w:marTop w:val="0"/>
          <w:marBottom w:val="0"/>
          <w:divBdr>
            <w:top w:val="none" w:sz="0" w:space="0" w:color="auto"/>
            <w:left w:val="none" w:sz="0" w:space="0" w:color="auto"/>
            <w:bottom w:val="none" w:sz="0" w:space="0" w:color="auto"/>
            <w:right w:val="none" w:sz="0" w:space="0" w:color="auto"/>
          </w:divBdr>
        </w:div>
        <w:div w:id="1027876985">
          <w:marLeft w:val="0"/>
          <w:marRight w:val="0"/>
          <w:marTop w:val="0"/>
          <w:marBottom w:val="0"/>
          <w:divBdr>
            <w:top w:val="none" w:sz="0" w:space="0" w:color="auto"/>
            <w:left w:val="none" w:sz="0" w:space="0" w:color="auto"/>
            <w:bottom w:val="none" w:sz="0" w:space="0" w:color="auto"/>
            <w:right w:val="none" w:sz="0" w:space="0" w:color="auto"/>
          </w:divBdr>
        </w:div>
        <w:div w:id="1328558936">
          <w:marLeft w:val="0"/>
          <w:marRight w:val="0"/>
          <w:marTop w:val="0"/>
          <w:marBottom w:val="0"/>
          <w:divBdr>
            <w:top w:val="none" w:sz="0" w:space="0" w:color="auto"/>
            <w:left w:val="none" w:sz="0" w:space="0" w:color="auto"/>
            <w:bottom w:val="none" w:sz="0" w:space="0" w:color="auto"/>
            <w:right w:val="none" w:sz="0" w:space="0" w:color="auto"/>
          </w:divBdr>
        </w:div>
        <w:div w:id="1270509720">
          <w:marLeft w:val="0"/>
          <w:marRight w:val="0"/>
          <w:marTop w:val="0"/>
          <w:marBottom w:val="0"/>
          <w:divBdr>
            <w:top w:val="none" w:sz="0" w:space="0" w:color="auto"/>
            <w:left w:val="none" w:sz="0" w:space="0" w:color="auto"/>
            <w:bottom w:val="none" w:sz="0" w:space="0" w:color="auto"/>
            <w:right w:val="none" w:sz="0" w:space="0" w:color="auto"/>
          </w:divBdr>
        </w:div>
        <w:div w:id="285934972">
          <w:marLeft w:val="0"/>
          <w:marRight w:val="0"/>
          <w:marTop w:val="0"/>
          <w:marBottom w:val="0"/>
          <w:divBdr>
            <w:top w:val="none" w:sz="0" w:space="0" w:color="auto"/>
            <w:left w:val="none" w:sz="0" w:space="0" w:color="auto"/>
            <w:bottom w:val="none" w:sz="0" w:space="0" w:color="auto"/>
            <w:right w:val="none" w:sz="0" w:space="0" w:color="auto"/>
          </w:divBdr>
        </w:div>
        <w:div w:id="1857764375">
          <w:marLeft w:val="0"/>
          <w:marRight w:val="0"/>
          <w:marTop w:val="0"/>
          <w:marBottom w:val="0"/>
          <w:divBdr>
            <w:top w:val="none" w:sz="0" w:space="0" w:color="auto"/>
            <w:left w:val="none" w:sz="0" w:space="0" w:color="auto"/>
            <w:bottom w:val="none" w:sz="0" w:space="0" w:color="auto"/>
            <w:right w:val="none" w:sz="0" w:space="0" w:color="auto"/>
          </w:divBdr>
        </w:div>
        <w:div w:id="1305891345">
          <w:marLeft w:val="0"/>
          <w:marRight w:val="0"/>
          <w:marTop w:val="0"/>
          <w:marBottom w:val="0"/>
          <w:divBdr>
            <w:top w:val="none" w:sz="0" w:space="0" w:color="auto"/>
            <w:left w:val="none" w:sz="0" w:space="0" w:color="auto"/>
            <w:bottom w:val="none" w:sz="0" w:space="0" w:color="auto"/>
            <w:right w:val="none" w:sz="0" w:space="0" w:color="auto"/>
          </w:divBdr>
        </w:div>
        <w:div w:id="1750998490">
          <w:marLeft w:val="0"/>
          <w:marRight w:val="0"/>
          <w:marTop w:val="0"/>
          <w:marBottom w:val="0"/>
          <w:divBdr>
            <w:top w:val="none" w:sz="0" w:space="0" w:color="auto"/>
            <w:left w:val="none" w:sz="0" w:space="0" w:color="auto"/>
            <w:bottom w:val="none" w:sz="0" w:space="0" w:color="auto"/>
            <w:right w:val="none" w:sz="0" w:space="0" w:color="auto"/>
          </w:divBdr>
        </w:div>
        <w:div w:id="1343161565">
          <w:marLeft w:val="0"/>
          <w:marRight w:val="0"/>
          <w:marTop w:val="0"/>
          <w:marBottom w:val="0"/>
          <w:divBdr>
            <w:top w:val="none" w:sz="0" w:space="0" w:color="auto"/>
            <w:left w:val="none" w:sz="0" w:space="0" w:color="auto"/>
            <w:bottom w:val="none" w:sz="0" w:space="0" w:color="auto"/>
            <w:right w:val="none" w:sz="0" w:space="0" w:color="auto"/>
          </w:divBdr>
        </w:div>
        <w:div w:id="548104005">
          <w:marLeft w:val="0"/>
          <w:marRight w:val="0"/>
          <w:marTop w:val="0"/>
          <w:marBottom w:val="0"/>
          <w:divBdr>
            <w:top w:val="none" w:sz="0" w:space="0" w:color="auto"/>
            <w:left w:val="none" w:sz="0" w:space="0" w:color="auto"/>
            <w:bottom w:val="none" w:sz="0" w:space="0" w:color="auto"/>
            <w:right w:val="none" w:sz="0" w:space="0" w:color="auto"/>
          </w:divBdr>
        </w:div>
        <w:div w:id="1865552698">
          <w:marLeft w:val="0"/>
          <w:marRight w:val="0"/>
          <w:marTop w:val="0"/>
          <w:marBottom w:val="0"/>
          <w:divBdr>
            <w:top w:val="none" w:sz="0" w:space="0" w:color="auto"/>
            <w:left w:val="none" w:sz="0" w:space="0" w:color="auto"/>
            <w:bottom w:val="none" w:sz="0" w:space="0" w:color="auto"/>
            <w:right w:val="none" w:sz="0" w:space="0" w:color="auto"/>
          </w:divBdr>
        </w:div>
        <w:div w:id="665478581">
          <w:marLeft w:val="0"/>
          <w:marRight w:val="0"/>
          <w:marTop w:val="0"/>
          <w:marBottom w:val="0"/>
          <w:divBdr>
            <w:top w:val="none" w:sz="0" w:space="0" w:color="auto"/>
            <w:left w:val="none" w:sz="0" w:space="0" w:color="auto"/>
            <w:bottom w:val="none" w:sz="0" w:space="0" w:color="auto"/>
            <w:right w:val="none" w:sz="0" w:space="0" w:color="auto"/>
          </w:divBdr>
        </w:div>
        <w:div w:id="145097557">
          <w:marLeft w:val="0"/>
          <w:marRight w:val="0"/>
          <w:marTop w:val="0"/>
          <w:marBottom w:val="0"/>
          <w:divBdr>
            <w:top w:val="none" w:sz="0" w:space="0" w:color="auto"/>
            <w:left w:val="none" w:sz="0" w:space="0" w:color="auto"/>
            <w:bottom w:val="none" w:sz="0" w:space="0" w:color="auto"/>
            <w:right w:val="none" w:sz="0" w:space="0" w:color="auto"/>
          </w:divBdr>
        </w:div>
        <w:div w:id="1651785607">
          <w:marLeft w:val="0"/>
          <w:marRight w:val="0"/>
          <w:marTop w:val="0"/>
          <w:marBottom w:val="0"/>
          <w:divBdr>
            <w:top w:val="none" w:sz="0" w:space="0" w:color="auto"/>
            <w:left w:val="none" w:sz="0" w:space="0" w:color="auto"/>
            <w:bottom w:val="none" w:sz="0" w:space="0" w:color="auto"/>
            <w:right w:val="none" w:sz="0" w:space="0" w:color="auto"/>
          </w:divBdr>
        </w:div>
        <w:div w:id="717968889">
          <w:marLeft w:val="0"/>
          <w:marRight w:val="0"/>
          <w:marTop w:val="0"/>
          <w:marBottom w:val="0"/>
          <w:divBdr>
            <w:top w:val="none" w:sz="0" w:space="0" w:color="auto"/>
            <w:left w:val="none" w:sz="0" w:space="0" w:color="auto"/>
            <w:bottom w:val="none" w:sz="0" w:space="0" w:color="auto"/>
            <w:right w:val="none" w:sz="0" w:space="0" w:color="auto"/>
          </w:divBdr>
        </w:div>
        <w:div w:id="1453398813">
          <w:marLeft w:val="0"/>
          <w:marRight w:val="0"/>
          <w:marTop w:val="0"/>
          <w:marBottom w:val="0"/>
          <w:divBdr>
            <w:top w:val="none" w:sz="0" w:space="0" w:color="auto"/>
            <w:left w:val="none" w:sz="0" w:space="0" w:color="auto"/>
            <w:bottom w:val="none" w:sz="0" w:space="0" w:color="auto"/>
            <w:right w:val="none" w:sz="0" w:space="0" w:color="auto"/>
          </w:divBdr>
        </w:div>
        <w:div w:id="1228758150">
          <w:marLeft w:val="0"/>
          <w:marRight w:val="0"/>
          <w:marTop w:val="0"/>
          <w:marBottom w:val="0"/>
          <w:divBdr>
            <w:top w:val="none" w:sz="0" w:space="0" w:color="auto"/>
            <w:left w:val="none" w:sz="0" w:space="0" w:color="auto"/>
            <w:bottom w:val="none" w:sz="0" w:space="0" w:color="auto"/>
            <w:right w:val="none" w:sz="0" w:space="0" w:color="auto"/>
          </w:divBdr>
        </w:div>
        <w:div w:id="480660690">
          <w:marLeft w:val="0"/>
          <w:marRight w:val="0"/>
          <w:marTop w:val="0"/>
          <w:marBottom w:val="0"/>
          <w:divBdr>
            <w:top w:val="none" w:sz="0" w:space="0" w:color="auto"/>
            <w:left w:val="none" w:sz="0" w:space="0" w:color="auto"/>
            <w:bottom w:val="none" w:sz="0" w:space="0" w:color="auto"/>
            <w:right w:val="none" w:sz="0" w:space="0" w:color="auto"/>
          </w:divBdr>
        </w:div>
        <w:div w:id="757823111">
          <w:marLeft w:val="0"/>
          <w:marRight w:val="0"/>
          <w:marTop w:val="0"/>
          <w:marBottom w:val="0"/>
          <w:divBdr>
            <w:top w:val="none" w:sz="0" w:space="0" w:color="auto"/>
            <w:left w:val="none" w:sz="0" w:space="0" w:color="auto"/>
            <w:bottom w:val="none" w:sz="0" w:space="0" w:color="auto"/>
            <w:right w:val="none" w:sz="0" w:space="0" w:color="auto"/>
          </w:divBdr>
        </w:div>
        <w:div w:id="1442141779">
          <w:marLeft w:val="0"/>
          <w:marRight w:val="0"/>
          <w:marTop w:val="0"/>
          <w:marBottom w:val="0"/>
          <w:divBdr>
            <w:top w:val="none" w:sz="0" w:space="0" w:color="auto"/>
            <w:left w:val="none" w:sz="0" w:space="0" w:color="auto"/>
            <w:bottom w:val="none" w:sz="0" w:space="0" w:color="auto"/>
            <w:right w:val="none" w:sz="0" w:space="0" w:color="auto"/>
          </w:divBdr>
        </w:div>
        <w:div w:id="1548370945">
          <w:marLeft w:val="0"/>
          <w:marRight w:val="0"/>
          <w:marTop w:val="0"/>
          <w:marBottom w:val="0"/>
          <w:divBdr>
            <w:top w:val="none" w:sz="0" w:space="0" w:color="auto"/>
            <w:left w:val="none" w:sz="0" w:space="0" w:color="auto"/>
            <w:bottom w:val="none" w:sz="0" w:space="0" w:color="auto"/>
            <w:right w:val="none" w:sz="0" w:space="0" w:color="auto"/>
          </w:divBdr>
        </w:div>
        <w:div w:id="1687973663">
          <w:marLeft w:val="0"/>
          <w:marRight w:val="0"/>
          <w:marTop w:val="0"/>
          <w:marBottom w:val="0"/>
          <w:divBdr>
            <w:top w:val="none" w:sz="0" w:space="0" w:color="auto"/>
            <w:left w:val="none" w:sz="0" w:space="0" w:color="auto"/>
            <w:bottom w:val="none" w:sz="0" w:space="0" w:color="auto"/>
            <w:right w:val="none" w:sz="0" w:space="0" w:color="auto"/>
          </w:divBdr>
        </w:div>
        <w:div w:id="360711666">
          <w:marLeft w:val="0"/>
          <w:marRight w:val="0"/>
          <w:marTop w:val="0"/>
          <w:marBottom w:val="0"/>
          <w:divBdr>
            <w:top w:val="none" w:sz="0" w:space="0" w:color="auto"/>
            <w:left w:val="none" w:sz="0" w:space="0" w:color="auto"/>
            <w:bottom w:val="none" w:sz="0" w:space="0" w:color="auto"/>
            <w:right w:val="none" w:sz="0" w:space="0" w:color="auto"/>
          </w:divBdr>
        </w:div>
        <w:div w:id="288560758">
          <w:marLeft w:val="0"/>
          <w:marRight w:val="0"/>
          <w:marTop w:val="0"/>
          <w:marBottom w:val="0"/>
          <w:divBdr>
            <w:top w:val="none" w:sz="0" w:space="0" w:color="auto"/>
            <w:left w:val="none" w:sz="0" w:space="0" w:color="auto"/>
            <w:bottom w:val="none" w:sz="0" w:space="0" w:color="auto"/>
            <w:right w:val="none" w:sz="0" w:space="0" w:color="auto"/>
          </w:divBdr>
        </w:div>
        <w:div w:id="1073087892">
          <w:marLeft w:val="0"/>
          <w:marRight w:val="0"/>
          <w:marTop w:val="0"/>
          <w:marBottom w:val="0"/>
          <w:divBdr>
            <w:top w:val="none" w:sz="0" w:space="0" w:color="auto"/>
            <w:left w:val="none" w:sz="0" w:space="0" w:color="auto"/>
            <w:bottom w:val="none" w:sz="0" w:space="0" w:color="auto"/>
            <w:right w:val="none" w:sz="0" w:space="0" w:color="auto"/>
          </w:divBdr>
        </w:div>
        <w:div w:id="74984804">
          <w:marLeft w:val="0"/>
          <w:marRight w:val="0"/>
          <w:marTop w:val="0"/>
          <w:marBottom w:val="0"/>
          <w:divBdr>
            <w:top w:val="none" w:sz="0" w:space="0" w:color="auto"/>
            <w:left w:val="none" w:sz="0" w:space="0" w:color="auto"/>
            <w:bottom w:val="none" w:sz="0" w:space="0" w:color="auto"/>
            <w:right w:val="none" w:sz="0" w:space="0" w:color="auto"/>
          </w:divBdr>
        </w:div>
        <w:div w:id="2039157614">
          <w:marLeft w:val="0"/>
          <w:marRight w:val="0"/>
          <w:marTop w:val="0"/>
          <w:marBottom w:val="0"/>
          <w:divBdr>
            <w:top w:val="none" w:sz="0" w:space="0" w:color="auto"/>
            <w:left w:val="none" w:sz="0" w:space="0" w:color="auto"/>
            <w:bottom w:val="none" w:sz="0" w:space="0" w:color="auto"/>
            <w:right w:val="none" w:sz="0" w:space="0" w:color="auto"/>
          </w:divBdr>
        </w:div>
        <w:div w:id="1916891768">
          <w:marLeft w:val="0"/>
          <w:marRight w:val="0"/>
          <w:marTop w:val="0"/>
          <w:marBottom w:val="0"/>
          <w:divBdr>
            <w:top w:val="none" w:sz="0" w:space="0" w:color="auto"/>
            <w:left w:val="none" w:sz="0" w:space="0" w:color="auto"/>
            <w:bottom w:val="none" w:sz="0" w:space="0" w:color="auto"/>
            <w:right w:val="none" w:sz="0" w:space="0" w:color="auto"/>
          </w:divBdr>
        </w:div>
        <w:div w:id="466431353">
          <w:marLeft w:val="0"/>
          <w:marRight w:val="0"/>
          <w:marTop w:val="0"/>
          <w:marBottom w:val="0"/>
          <w:divBdr>
            <w:top w:val="none" w:sz="0" w:space="0" w:color="auto"/>
            <w:left w:val="none" w:sz="0" w:space="0" w:color="auto"/>
            <w:bottom w:val="none" w:sz="0" w:space="0" w:color="auto"/>
            <w:right w:val="none" w:sz="0" w:space="0" w:color="auto"/>
          </w:divBdr>
        </w:div>
        <w:div w:id="209072763">
          <w:marLeft w:val="0"/>
          <w:marRight w:val="0"/>
          <w:marTop w:val="0"/>
          <w:marBottom w:val="0"/>
          <w:divBdr>
            <w:top w:val="none" w:sz="0" w:space="0" w:color="auto"/>
            <w:left w:val="none" w:sz="0" w:space="0" w:color="auto"/>
            <w:bottom w:val="none" w:sz="0" w:space="0" w:color="auto"/>
            <w:right w:val="none" w:sz="0" w:space="0" w:color="auto"/>
          </w:divBdr>
        </w:div>
        <w:div w:id="1032152827">
          <w:marLeft w:val="0"/>
          <w:marRight w:val="0"/>
          <w:marTop w:val="0"/>
          <w:marBottom w:val="0"/>
          <w:divBdr>
            <w:top w:val="none" w:sz="0" w:space="0" w:color="auto"/>
            <w:left w:val="none" w:sz="0" w:space="0" w:color="auto"/>
            <w:bottom w:val="none" w:sz="0" w:space="0" w:color="auto"/>
            <w:right w:val="none" w:sz="0" w:space="0" w:color="auto"/>
          </w:divBdr>
        </w:div>
        <w:div w:id="1340741750">
          <w:marLeft w:val="0"/>
          <w:marRight w:val="0"/>
          <w:marTop w:val="0"/>
          <w:marBottom w:val="0"/>
          <w:divBdr>
            <w:top w:val="none" w:sz="0" w:space="0" w:color="auto"/>
            <w:left w:val="none" w:sz="0" w:space="0" w:color="auto"/>
            <w:bottom w:val="none" w:sz="0" w:space="0" w:color="auto"/>
            <w:right w:val="none" w:sz="0" w:space="0" w:color="auto"/>
          </w:divBdr>
        </w:div>
        <w:div w:id="1786347246">
          <w:marLeft w:val="0"/>
          <w:marRight w:val="0"/>
          <w:marTop w:val="0"/>
          <w:marBottom w:val="0"/>
          <w:divBdr>
            <w:top w:val="none" w:sz="0" w:space="0" w:color="auto"/>
            <w:left w:val="none" w:sz="0" w:space="0" w:color="auto"/>
            <w:bottom w:val="none" w:sz="0" w:space="0" w:color="auto"/>
            <w:right w:val="none" w:sz="0" w:space="0" w:color="auto"/>
          </w:divBdr>
        </w:div>
        <w:div w:id="377120860">
          <w:marLeft w:val="0"/>
          <w:marRight w:val="0"/>
          <w:marTop w:val="0"/>
          <w:marBottom w:val="0"/>
          <w:divBdr>
            <w:top w:val="none" w:sz="0" w:space="0" w:color="auto"/>
            <w:left w:val="none" w:sz="0" w:space="0" w:color="auto"/>
            <w:bottom w:val="none" w:sz="0" w:space="0" w:color="auto"/>
            <w:right w:val="none" w:sz="0" w:space="0" w:color="auto"/>
          </w:divBdr>
        </w:div>
        <w:div w:id="942111842">
          <w:marLeft w:val="0"/>
          <w:marRight w:val="0"/>
          <w:marTop w:val="0"/>
          <w:marBottom w:val="0"/>
          <w:divBdr>
            <w:top w:val="none" w:sz="0" w:space="0" w:color="auto"/>
            <w:left w:val="none" w:sz="0" w:space="0" w:color="auto"/>
            <w:bottom w:val="none" w:sz="0" w:space="0" w:color="auto"/>
            <w:right w:val="none" w:sz="0" w:space="0" w:color="auto"/>
          </w:divBdr>
        </w:div>
        <w:div w:id="1646740875">
          <w:marLeft w:val="0"/>
          <w:marRight w:val="0"/>
          <w:marTop w:val="0"/>
          <w:marBottom w:val="0"/>
          <w:divBdr>
            <w:top w:val="none" w:sz="0" w:space="0" w:color="auto"/>
            <w:left w:val="none" w:sz="0" w:space="0" w:color="auto"/>
            <w:bottom w:val="none" w:sz="0" w:space="0" w:color="auto"/>
            <w:right w:val="none" w:sz="0" w:space="0" w:color="auto"/>
          </w:divBdr>
        </w:div>
        <w:div w:id="88701498">
          <w:marLeft w:val="0"/>
          <w:marRight w:val="0"/>
          <w:marTop w:val="0"/>
          <w:marBottom w:val="0"/>
          <w:divBdr>
            <w:top w:val="none" w:sz="0" w:space="0" w:color="auto"/>
            <w:left w:val="none" w:sz="0" w:space="0" w:color="auto"/>
            <w:bottom w:val="none" w:sz="0" w:space="0" w:color="auto"/>
            <w:right w:val="none" w:sz="0" w:space="0" w:color="auto"/>
          </w:divBdr>
        </w:div>
        <w:div w:id="1001660720">
          <w:marLeft w:val="0"/>
          <w:marRight w:val="0"/>
          <w:marTop w:val="0"/>
          <w:marBottom w:val="0"/>
          <w:divBdr>
            <w:top w:val="none" w:sz="0" w:space="0" w:color="auto"/>
            <w:left w:val="none" w:sz="0" w:space="0" w:color="auto"/>
            <w:bottom w:val="none" w:sz="0" w:space="0" w:color="auto"/>
            <w:right w:val="none" w:sz="0" w:space="0" w:color="auto"/>
          </w:divBdr>
        </w:div>
        <w:div w:id="1353260674">
          <w:marLeft w:val="0"/>
          <w:marRight w:val="0"/>
          <w:marTop w:val="0"/>
          <w:marBottom w:val="0"/>
          <w:divBdr>
            <w:top w:val="none" w:sz="0" w:space="0" w:color="auto"/>
            <w:left w:val="none" w:sz="0" w:space="0" w:color="auto"/>
            <w:bottom w:val="none" w:sz="0" w:space="0" w:color="auto"/>
            <w:right w:val="none" w:sz="0" w:space="0" w:color="auto"/>
          </w:divBdr>
        </w:div>
        <w:div w:id="1999963520">
          <w:marLeft w:val="0"/>
          <w:marRight w:val="0"/>
          <w:marTop w:val="0"/>
          <w:marBottom w:val="0"/>
          <w:divBdr>
            <w:top w:val="none" w:sz="0" w:space="0" w:color="auto"/>
            <w:left w:val="none" w:sz="0" w:space="0" w:color="auto"/>
            <w:bottom w:val="none" w:sz="0" w:space="0" w:color="auto"/>
            <w:right w:val="none" w:sz="0" w:space="0" w:color="auto"/>
          </w:divBdr>
        </w:div>
        <w:div w:id="144011039">
          <w:marLeft w:val="0"/>
          <w:marRight w:val="0"/>
          <w:marTop w:val="0"/>
          <w:marBottom w:val="0"/>
          <w:divBdr>
            <w:top w:val="none" w:sz="0" w:space="0" w:color="auto"/>
            <w:left w:val="none" w:sz="0" w:space="0" w:color="auto"/>
            <w:bottom w:val="none" w:sz="0" w:space="0" w:color="auto"/>
            <w:right w:val="none" w:sz="0" w:space="0" w:color="auto"/>
          </w:divBdr>
        </w:div>
        <w:div w:id="397478987">
          <w:marLeft w:val="0"/>
          <w:marRight w:val="0"/>
          <w:marTop w:val="0"/>
          <w:marBottom w:val="0"/>
          <w:divBdr>
            <w:top w:val="none" w:sz="0" w:space="0" w:color="auto"/>
            <w:left w:val="none" w:sz="0" w:space="0" w:color="auto"/>
            <w:bottom w:val="none" w:sz="0" w:space="0" w:color="auto"/>
            <w:right w:val="none" w:sz="0" w:space="0" w:color="auto"/>
          </w:divBdr>
        </w:div>
        <w:div w:id="752043396">
          <w:marLeft w:val="0"/>
          <w:marRight w:val="0"/>
          <w:marTop w:val="0"/>
          <w:marBottom w:val="0"/>
          <w:divBdr>
            <w:top w:val="none" w:sz="0" w:space="0" w:color="auto"/>
            <w:left w:val="none" w:sz="0" w:space="0" w:color="auto"/>
            <w:bottom w:val="none" w:sz="0" w:space="0" w:color="auto"/>
            <w:right w:val="none" w:sz="0" w:space="0" w:color="auto"/>
          </w:divBdr>
        </w:div>
        <w:div w:id="1692298211">
          <w:marLeft w:val="0"/>
          <w:marRight w:val="0"/>
          <w:marTop w:val="0"/>
          <w:marBottom w:val="0"/>
          <w:divBdr>
            <w:top w:val="none" w:sz="0" w:space="0" w:color="auto"/>
            <w:left w:val="none" w:sz="0" w:space="0" w:color="auto"/>
            <w:bottom w:val="none" w:sz="0" w:space="0" w:color="auto"/>
            <w:right w:val="none" w:sz="0" w:space="0" w:color="auto"/>
          </w:divBdr>
        </w:div>
        <w:div w:id="2085031386">
          <w:marLeft w:val="0"/>
          <w:marRight w:val="0"/>
          <w:marTop w:val="0"/>
          <w:marBottom w:val="0"/>
          <w:divBdr>
            <w:top w:val="none" w:sz="0" w:space="0" w:color="auto"/>
            <w:left w:val="none" w:sz="0" w:space="0" w:color="auto"/>
            <w:bottom w:val="none" w:sz="0" w:space="0" w:color="auto"/>
            <w:right w:val="none" w:sz="0" w:space="0" w:color="auto"/>
          </w:divBdr>
        </w:div>
        <w:div w:id="2114472794">
          <w:marLeft w:val="0"/>
          <w:marRight w:val="0"/>
          <w:marTop w:val="0"/>
          <w:marBottom w:val="0"/>
          <w:divBdr>
            <w:top w:val="none" w:sz="0" w:space="0" w:color="auto"/>
            <w:left w:val="none" w:sz="0" w:space="0" w:color="auto"/>
            <w:bottom w:val="none" w:sz="0" w:space="0" w:color="auto"/>
            <w:right w:val="none" w:sz="0" w:space="0" w:color="auto"/>
          </w:divBdr>
        </w:div>
        <w:div w:id="1394308761">
          <w:marLeft w:val="0"/>
          <w:marRight w:val="0"/>
          <w:marTop w:val="0"/>
          <w:marBottom w:val="0"/>
          <w:divBdr>
            <w:top w:val="none" w:sz="0" w:space="0" w:color="auto"/>
            <w:left w:val="none" w:sz="0" w:space="0" w:color="auto"/>
            <w:bottom w:val="none" w:sz="0" w:space="0" w:color="auto"/>
            <w:right w:val="none" w:sz="0" w:space="0" w:color="auto"/>
          </w:divBdr>
        </w:div>
        <w:div w:id="1823307309">
          <w:marLeft w:val="0"/>
          <w:marRight w:val="0"/>
          <w:marTop w:val="0"/>
          <w:marBottom w:val="0"/>
          <w:divBdr>
            <w:top w:val="none" w:sz="0" w:space="0" w:color="auto"/>
            <w:left w:val="none" w:sz="0" w:space="0" w:color="auto"/>
            <w:bottom w:val="none" w:sz="0" w:space="0" w:color="auto"/>
            <w:right w:val="none" w:sz="0" w:space="0" w:color="auto"/>
          </w:divBdr>
        </w:div>
        <w:div w:id="1403289130">
          <w:marLeft w:val="0"/>
          <w:marRight w:val="0"/>
          <w:marTop w:val="0"/>
          <w:marBottom w:val="0"/>
          <w:divBdr>
            <w:top w:val="none" w:sz="0" w:space="0" w:color="auto"/>
            <w:left w:val="none" w:sz="0" w:space="0" w:color="auto"/>
            <w:bottom w:val="none" w:sz="0" w:space="0" w:color="auto"/>
            <w:right w:val="none" w:sz="0" w:space="0" w:color="auto"/>
          </w:divBdr>
        </w:div>
        <w:div w:id="964241011">
          <w:marLeft w:val="0"/>
          <w:marRight w:val="0"/>
          <w:marTop w:val="0"/>
          <w:marBottom w:val="0"/>
          <w:divBdr>
            <w:top w:val="none" w:sz="0" w:space="0" w:color="auto"/>
            <w:left w:val="none" w:sz="0" w:space="0" w:color="auto"/>
            <w:bottom w:val="none" w:sz="0" w:space="0" w:color="auto"/>
            <w:right w:val="none" w:sz="0" w:space="0" w:color="auto"/>
          </w:divBdr>
        </w:div>
        <w:div w:id="794366931">
          <w:marLeft w:val="0"/>
          <w:marRight w:val="0"/>
          <w:marTop w:val="0"/>
          <w:marBottom w:val="0"/>
          <w:divBdr>
            <w:top w:val="none" w:sz="0" w:space="0" w:color="auto"/>
            <w:left w:val="none" w:sz="0" w:space="0" w:color="auto"/>
            <w:bottom w:val="none" w:sz="0" w:space="0" w:color="auto"/>
            <w:right w:val="none" w:sz="0" w:space="0" w:color="auto"/>
          </w:divBdr>
        </w:div>
        <w:div w:id="25955339">
          <w:marLeft w:val="0"/>
          <w:marRight w:val="0"/>
          <w:marTop w:val="0"/>
          <w:marBottom w:val="0"/>
          <w:divBdr>
            <w:top w:val="none" w:sz="0" w:space="0" w:color="auto"/>
            <w:left w:val="none" w:sz="0" w:space="0" w:color="auto"/>
            <w:bottom w:val="none" w:sz="0" w:space="0" w:color="auto"/>
            <w:right w:val="none" w:sz="0" w:space="0" w:color="auto"/>
          </w:divBdr>
        </w:div>
        <w:div w:id="2085059601">
          <w:marLeft w:val="0"/>
          <w:marRight w:val="0"/>
          <w:marTop w:val="0"/>
          <w:marBottom w:val="0"/>
          <w:divBdr>
            <w:top w:val="none" w:sz="0" w:space="0" w:color="auto"/>
            <w:left w:val="none" w:sz="0" w:space="0" w:color="auto"/>
            <w:bottom w:val="none" w:sz="0" w:space="0" w:color="auto"/>
            <w:right w:val="none" w:sz="0" w:space="0" w:color="auto"/>
          </w:divBdr>
        </w:div>
        <w:div w:id="1305281697">
          <w:marLeft w:val="0"/>
          <w:marRight w:val="0"/>
          <w:marTop w:val="0"/>
          <w:marBottom w:val="0"/>
          <w:divBdr>
            <w:top w:val="none" w:sz="0" w:space="0" w:color="auto"/>
            <w:left w:val="none" w:sz="0" w:space="0" w:color="auto"/>
            <w:bottom w:val="none" w:sz="0" w:space="0" w:color="auto"/>
            <w:right w:val="none" w:sz="0" w:space="0" w:color="auto"/>
          </w:divBdr>
        </w:div>
        <w:div w:id="406808575">
          <w:marLeft w:val="0"/>
          <w:marRight w:val="0"/>
          <w:marTop w:val="0"/>
          <w:marBottom w:val="0"/>
          <w:divBdr>
            <w:top w:val="none" w:sz="0" w:space="0" w:color="auto"/>
            <w:left w:val="none" w:sz="0" w:space="0" w:color="auto"/>
            <w:bottom w:val="none" w:sz="0" w:space="0" w:color="auto"/>
            <w:right w:val="none" w:sz="0" w:space="0" w:color="auto"/>
          </w:divBdr>
        </w:div>
        <w:div w:id="1324233639">
          <w:marLeft w:val="0"/>
          <w:marRight w:val="0"/>
          <w:marTop w:val="0"/>
          <w:marBottom w:val="0"/>
          <w:divBdr>
            <w:top w:val="none" w:sz="0" w:space="0" w:color="auto"/>
            <w:left w:val="none" w:sz="0" w:space="0" w:color="auto"/>
            <w:bottom w:val="none" w:sz="0" w:space="0" w:color="auto"/>
            <w:right w:val="none" w:sz="0" w:space="0" w:color="auto"/>
          </w:divBdr>
        </w:div>
        <w:div w:id="846362665">
          <w:marLeft w:val="0"/>
          <w:marRight w:val="0"/>
          <w:marTop w:val="0"/>
          <w:marBottom w:val="0"/>
          <w:divBdr>
            <w:top w:val="none" w:sz="0" w:space="0" w:color="auto"/>
            <w:left w:val="none" w:sz="0" w:space="0" w:color="auto"/>
            <w:bottom w:val="none" w:sz="0" w:space="0" w:color="auto"/>
            <w:right w:val="none" w:sz="0" w:space="0" w:color="auto"/>
          </w:divBdr>
        </w:div>
        <w:div w:id="1747989938">
          <w:marLeft w:val="0"/>
          <w:marRight w:val="0"/>
          <w:marTop w:val="0"/>
          <w:marBottom w:val="0"/>
          <w:divBdr>
            <w:top w:val="none" w:sz="0" w:space="0" w:color="auto"/>
            <w:left w:val="none" w:sz="0" w:space="0" w:color="auto"/>
            <w:bottom w:val="none" w:sz="0" w:space="0" w:color="auto"/>
            <w:right w:val="none" w:sz="0" w:space="0" w:color="auto"/>
          </w:divBdr>
        </w:div>
        <w:div w:id="181822742">
          <w:marLeft w:val="0"/>
          <w:marRight w:val="0"/>
          <w:marTop w:val="0"/>
          <w:marBottom w:val="0"/>
          <w:divBdr>
            <w:top w:val="none" w:sz="0" w:space="0" w:color="auto"/>
            <w:left w:val="none" w:sz="0" w:space="0" w:color="auto"/>
            <w:bottom w:val="none" w:sz="0" w:space="0" w:color="auto"/>
            <w:right w:val="none" w:sz="0" w:space="0" w:color="auto"/>
          </w:divBdr>
        </w:div>
        <w:div w:id="898512886">
          <w:marLeft w:val="0"/>
          <w:marRight w:val="0"/>
          <w:marTop w:val="0"/>
          <w:marBottom w:val="0"/>
          <w:divBdr>
            <w:top w:val="none" w:sz="0" w:space="0" w:color="auto"/>
            <w:left w:val="none" w:sz="0" w:space="0" w:color="auto"/>
            <w:bottom w:val="none" w:sz="0" w:space="0" w:color="auto"/>
            <w:right w:val="none" w:sz="0" w:space="0" w:color="auto"/>
          </w:divBdr>
        </w:div>
        <w:div w:id="1890534204">
          <w:marLeft w:val="0"/>
          <w:marRight w:val="0"/>
          <w:marTop w:val="0"/>
          <w:marBottom w:val="0"/>
          <w:divBdr>
            <w:top w:val="none" w:sz="0" w:space="0" w:color="auto"/>
            <w:left w:val="none" w:sz="0" w:space="0" w:color="auto"/>
            <w:bottom w:val="none" w:sz="0" w:space="0" w:color="auto"/>
            <w:right w:val="none" w:sz="0" w:space="0" w:color="auto"/>
          </w:divBdr>
        </w:div>
        <w:div w:id="1791319950">
          <w:marLeft w:val="0"/>
          <w:marRight w:val="0"/>
          <w:marTop w:val="0"/>
          <w:marBottom w:val="0"/>
          <w:divBdr>
            <w:top w:val="none" w:sz="0" w:space="0" w:color="auto"/>
            <w:left w:val="none" w:sz="0" w:space="0" w:color="auto"/>
            <w:bottom w:val="none" w:sz="0" w:space="0" w:color="auto"/>
            <w:right w:val="none" w:sz="0" w:space="0" w:color="auto"/>
          </w:divBdr>
        </w:div>
        <w:div w:id="1811433386">
          <w:marLeft w:val="0"/>
          <w:marRight w:val="0"/>
          <w:marTop w:val="0"/>
          <w:marBottom w:val="0"/>
          <w:divBdr>
            <w:top w:val="none" w:sz="0" w:space="0" w:color="auto"/>
            <w:left w:val="none" w:sz="0" w:space="0" w:color="auto"/>
            <w:bottom w:val="none" w:sz="0" w:space="0" w:color="auto"/>
            <w:right w:val="none" w:sz="0" w:space="0" w:color="auto"/>
          </w:divBdr>
        </w:div>
        <w:div w:id="1881743596">
          <w:marLeft w:val="0"/>
          <w:marRight w:val="0"/>
          <w:marTop w:val="0"/>
          <w:marBottom w:val="0"/>
          <w:divBdr>
            <w:top w:val="none" w:sz="0" w:space="0" w:color="auto"/>
            <w:left w:val="none" w:sz="0" w:space="0" w:color="auto"/>
            <w:bottom w:val="none" w:sz="0" w:space="0" w:color="auto"/>
            <w:right w:val="none" w:sz="0" w:space="0" w:color="auto"/>
          </w:divBdr>
        </w:div>
        <w:div w:id="25183119">
          <w:marLeft w:val="0"/>
          <w:marRight w:val="0"/>
          <w:marTop w:val="0"/>
          <w:marBottom w:val="0"/>
          <w:divBdr>
            <w:top w:val="none" w:sz="0" w:space="0" w:color="auto"/>
            <w:left w:val="none" w:sz="0" w:space="0" w:color="auto"/>
            <w:bottom w:val="none" w:sz="0" w:space="0" w:color="auto"/>
            <w:right w:val="none" w:sz="0" w:space="0" w:color="auto"/>
          </w:divBdr>
        </w:div>
        <w:div w:id="1427729046">
          <w:marLeft w:val="0"/>
          <w:marRight w:val="0"/>
          <w:marTop w:val="0"/>
          <w:marBottom w:val="0"/>
          <w:divBdr>
            <w:top w:val="none" w:sz="0" w:space="0" w:color="auto"/>
            <w:left w:val="none" w:sz="0" w:space="0" w:color="auto"/>
            <w:bottom w:val="none" w:sz="0" w:space="0" w:color="auto"/>
            <w:right w:val="none" w:sz="0" w:space="0" w:color="auto"/>
          </w:divBdr>
        </w:div>
        <w:div w:id="572353077">
          <w:marLeft w:val="0"/>
          <w:marRight w:val="0"/>
          <w:marTop w:val="0"/>
          <w:marBottom w:val="0"/>
          <w:divBdr>
            <w:top w:val="none" w:sz="0" w:space="0" w:color="auto"/>
            <w:left w:val="none" w:sz="0" w:space="0" w:color="auto"/>
            <w:bottom w:val="none" w:sz="0" w:space="0" w:color="auto"/>
            <w:right w:val="none" w:sz="0" w:space="0" w:color="auto"/>
          </w:divBdr>
        </w:div>
        <w:div w:id="501815792">
          <w:marLeft w:val="0"/>
          <w:marRight w:val="0"/>
          <w:marTop w:val="0"/>
          <w:marBottom w:val="0"/>
          <w:divBdr>
            <w:top w:val="none" w:sz="0" w:space="0" w:color="auto"/>
            <w:left w:val="none" w:sz="0" w:space="0" w:color="auto"/>
            <w:bottom w:val="none" w:sz="0" w:space="0" w:color="auto"/>
            <w:right w:val="none" w:sz="0" w:space="0" w:color="auto"/>
          </w:divBdr>
        </w:div>
        <w:div w:id="742483659">
          <w:marLeft w:val="0"/>
          <w:marRight w:val="0"/>
          <w:marTop w:val="0"/>
          <w:marBottom w:val="0"/>
          <w:divBdr>
            <w:top w:val="none" w:sz="0" w:space="0" w:color="auto"/>
            <w:left w:val="none" w:sz="0" w:space="0" w:color="auto"/>
            <w:bottom w:val="none" w:sz="0" w:space="0" w:color="auto"/>
            <w:right w:val="none" w:sz="0" w:space="0" w:color="auto"/>
          </w:divBdr>
        </w:div>
        <w:div w:id="827793666">
          <w:marLeft w:val="0"/>
          <w:marRight w:val="0"/>
          <w:marTop w:val="0"/>
          <w:marBottom w:val="0"/>
          <w:divBdr>
            <w:top w:val="none" w:sz="0" w:space="0" w:color="auto"/>
            <w:left w:val="none" w:sz="0" w:space="0" w:color="auto"/>
            <w:bottom w:val="none" w:sz="0" w:space="0" w:color="auto"/>
            <w:right w:val="none" w:sz="0" w:space="0" w:color="auto"/>
          </w:divBdr>
        </w:div>
        <w:div w:id="1375229529">
          <w:marLeft w:val="0"/>
          <w:marRight w:val="0"/>
          <w:marTop w:val="0"/>
          <w:marBottom w:val="0"/>
          <w:divBdr>
            <w:top w:val="none" w:sz="0" w:space="0" w:color="auto"/>
            <w:left w:val="none" w:sz="0" w:space="0" w:color="auto"/>
            <w:bottom w:val="none" w:sz="0" w:space="0" w:color="auto"/>
            <w:right w:val="none" w:sz="0" w:space="0" w:color="auto"/>
          </w:divBdr>
        </w:div>
        <w:div w:id="972834768">
          <w:marLeft w:val="0"/>
          <w:marRight w:val="0"/>
          <w:marTop w:val="0"/>
          <w:marBottom w:val="0"/>
          <w:divBdr>
            <w:top w:val="none" w:sz="0" w:space="0" w:color="auto"/>
            <w:left w:val="none" w:sz="0" w:space="0" w:color="auto"/>
            <w:bottom w:val="none" w:sz="0" w:space="0" w:color="auto"/>
            <w:right w:val="none" w:sz="0" w:space="0" w:color="auto"/>
          </w:divBdr>
        </w:div>
        <w:div w:id="480460129">
          <w:marLeft w:val="0"/>
          <w:marRight w:val="0"/>
          <w:marTop w:val="0"/>
          <w:marBottom w:val="0"/>
          <w:divBdr>
            <w:top w:val="none" w:sz="0" w:space="0" w:color="auto"/>
            <w:left w:val="none" w:sz="0" w:space="0" w:color="auto"/>
            <w:bottom w:val="none" w:sz="0" w:space="0" w:color="auto"/>
            <w:right w:val="none" w:sz="0" w:space="0" w:color="auto"/>
          </w:divBdr>
        </w:div>
        <w:div w:id="1019353728">
          <w:marLeft w:val="0"/>
          <w:marRight w:val="0"/>
          <w:marTop w:val="0"/>
          <w:marBottom w:val="0"/>
          <w:divBdr>
            <w:top w:val="none" w:sz="0" w:space="0" w:color="auto"/>
            <w:left w:val="none" w:sz="0" w:space="0" w:color="auto"/>
            <w:bottom w:val="none" w:sz="0" w:space="0" w:color="auto"/>
            <w:right w:val="none" w:sz="0" w:space="0" w:color="auto"/>
          </w:divBdr>
        </w:div>
        <w:div w:id="623654645">
          <w:marLeft w:val="0"/>
          <w:marRight w:val="0"/>
          <w:marTop w:val="0"/>
          <w:marBottom w:val="0"/>
          <w:divBdr>
            <w:top w:val="none" w:sz="0" w:space="0" w:color="auto"/>
            <w:left w:val="none" w:sz="0" w:space="0" w:color="auto"/>
            <w:bottom w:val="none" w:sz="0" w:space="0" w:color="auto"/>
            <w:right w:val="none" w:sz="0" w:space="0" w:color="auto"/>
          </w:divBdr>
        </w:div>
        <w:div w:id="1631324169">
          <w:marLeft w:val="0"/>
          <w:marRight w:val="0"/>
          <w:marTop w:val="0"/>
          <w:marBottom w:val="0"/>
          <w:divBdr>
            <w:top w:val="none" w:sz="0" w:space="0" w:color="auto"/>
            <w:left w:val="none" w:sz="0" w:space="0" w:color="auto"/>
            <w:bottom w:val="none" w:sz="0" w:space="0" w:color="auto"/>
            <w:right w:val="none" w:sz="0" w:space="0" w:color="auto"/>
          </w:divBdr>
        </w:div>
        <w:div w:id="1005787642">
          <w:marLeft w:val="0"/>
          <w:marRight w:val="0"/>
          <w:marTop w:val="0"/>
          <w:marBottom w:val="0"/>
          <w:divBdr>
            <w:top w:val="none" w:sz="0" w:space="0" w:color="auto"/>
            <w:left w:val="none" w:sz="0" w:space="0" w:color="auto"/>
            <w:bottom w:val="none" w:sz="0" w:space="0" w:color="auto"/>
            <w:right w:val="none" w:sz="0" w:space="0" w:color="auto"/>
          </w:divBdr>
        </w:div>
        <w:div w:id="244923848">
          <w:marLeft w:val="0"/>
          <w:marRight w:val="0"/>
          <w:marTop w:val="0"/>
          <w:marBottom w:val="0"/>
          <w:divBdr>
            <w:top w:val="none" w:sz="0" w:space="0" w:color="auto"/>
            <w:left w:val="none" w:sz="0" w:space="0" w:color="auto"/>
            <w:bottom w:val="none" w:sz="0" w:space="0" w:color="auto"/>
            <w:right w:val="none" w:sz="0" w:space="0" w:color="auto"/>
          </w:divBdr>
        </w:div>
        <w:div w:id="1289624155">
          <w:marLeft w:val="0"/>
          <w:marRight w:val="0"/>
          <w:marTop w:val="0"/>
          <w:marBottom w:val="0"/>
          <w:divBdr>
            <w:top w:val="none" w:sz="0" w:space="0" w:color="auto"/>
            <w:left w:val="none" w:sz="0" w:space="0" w:color="auto"/>
            <w:bottom w:val="none" w:sz="0" w:space="0" w:color="auto"/>
            <w:right w:val="none" w:sz="0" w:space="0" w:color="auto"/>
          </w:divBdr>
        </w:div>
        <w:div w:id="431320304">
          <w:marLeft w:val="0"/>
          <w:marRight w:val="0"/>
          <w:marTop w:val="0"/>
          <w:marBottom w:val="0"/>
          <w:divBdr>
            <w:top w:val="none" w:sz="0" w:space="0" w:color="auto"/>
            <w:left w:val="none" w:sz="0" w:space="0" w:color="auto"/>
            <w:bottom w:val="none" w:sz="0" w:space="0" w:color="auto"/>
            <w:right w:val="none" w:sz="0" w:space="0" w:color="auto"/>
          </w:divBdr>
        </w:div>
        <w:div w:id="1480074514">
          <w:marLeft w:val="0"/>
          <w:marRight w:val="0"/>
          <w:marTop w:val="0"/>
          <w:marBottom w:val="0"/>
          <w:divBdr>
            <w:top w:val="none" w:sz="0" w:space="0" w:color="auto"/>
            <w:left w:val="none" w:sz="0" w:space="0" w:color="auto"/>
            <w:bottom w:val="none" w:sz="0" w:space="0" w:color="auto"/>
            <w:right w:val="none" w:sz="0" w:space="0" w:color="auto"/>
          </w:divBdr>
        </w:div>
        <w:div w:id="898712824">
          <w:marLeft w:val="0"/>
          <w:marRight w:val="0"/>
          <w:marTop w:val="0"/>
          <w:marBottom w:val="0"/>
          <w:divBdr>
            <w:top w:val="none" w:sz="0" w:space="0" w:color="auto"/>
            <w:left w:val="none" w:sz="0" w:space="0" w:color="auto"/>
            <w:bottom w:val="none" w:sz="0" w:space="0" w:color="auto"/>
            <w:right w:val="none" w:sz="0" w:space="0" w:color="auto"/>
          </w:divBdr>
        </w:div>
        <w:div w:id="178814200">
          <w:marLeft w:val="0"/>
          <w:marRight w:val="0"/>
          <w:marTop w:val="0"/>
          <w:marBottom w:val="0"/>
          <w:divBdr>
            <w:top w:val="none" w:sz="0" w:space="0" w:color="auto"/>
            <w:left w:val="none" w:sz="0" w:space="0" w:color="auto"/>
            <w:bottom w:val="none" w:sz="0" w:space="0" w:color="auto"/>
            <w:right w:val="none" w:sz="0" w:space="0" w:color="auto"/>
          </w:divBdr>
        </w:div>
        <w:div w:id="1844733548">
          <w:marLeft w:val="0"/>
          <w:marRight w:val="0"/>
          <w:marTop w:val="0"/>
          <w:marBottom w:val="0"/>
          <w:divBdr>
            <w:top w:val="none" w:sz="0" w:space="0" w:color="auto"/>
            <w:left w:val="none" w:sz="0" w:space="0" w:color="auto"/>
            <w:bottom w:val="none" w:sz="0" w:space="0" w:color="auto"/>
            <w:right w:val="none" w:sz="0" w:space="0" w:color="auto"/>
          </w:divBdr>
        </w:div>
        <w:div w:id="1645088640">
          <w:marLeft w:val="0"/>
          <w:marRight w:val="0"/>
          <w:marTop w:val="0"/>
          <w:marBottom w:val="0"/>
          <w:divBdr>
            <w:top w:val="none" w:sz="0" w:space="0" w:color="auto"/>
            <w:left w:val="none" w:sz="0" w:space="0" w:color="auto"/>
            <w:bottom w:val="none" w:sz="0" w:space="0" w:color="auto"/>
            <w:right w:val="none" w:sz="0" w:space="0" w:color="auto"/>
          </w:divBdr>
        </w:div>
        <w:div w:id="988677821">
          <w:marLeft w:val="0"/>
          <w:marRight w:val="0"/>
          <w:marTop w:val="0"/>
          <w:marBottom w:val="0"/>
          <w:divBdr>
            <w:top w:val="none" w:sz="0" w:space="0" w:color="auto"/>
            <w:left w:val="none" w:sz="0" w:space="0" w:color="auto"/>
            <w:bottom w:val="none" w:sz="0" w:space="0" w:color="auto"/>
            <w:right w:val="none" w:sz="0" w:space="0" w:color="auto"/>
          </w:divBdr>
        </w:div>
        <w:div w:id="160005082">
          <w:marLeft w:val="0"/>
          <w:marRight w:val="0"/>
          <w:marTop w:val="0"/>
          <w:marBottom w:val="0"/>
          <w:divBdr>
            <w:top w:val="none" w:sz="0" w:space="0" w:color="auto"/>
            <w:left w:val="none" w:sz="0" w:space="0" w:color="auto"/>
            <w:bottom w:val="none" w:sz="0" w:space="0" w:color="auto"/>
            <w:right w:val="none" w:sz="0" w:space="0" w:color="auto"/>
          </w:divBdr>
        </w:div>
        <w:div w:id="2139372192">
          <w:marLeft w:val="0"/>
          <w:marRight w:val="0"/>
          <w:marTop w:val="0"/>
          <w:marBottom w:val="0"/>
          <w:divBdr>
            <w:top w:val="none" w:sz="0" w:space="0" w:color="auto"/>
            <w:left w:val="none" w:sz="0" w:space="0" w:color="auto"/>
            <w:bottom w:val="none" w:sz="0" w:space="0" w:color="auto"/>
            <w:right w:val="none" w:sz="0" w:space="0" w:color="auto"/>
          </w:divBdr>
        </w:div>
        <w:div w:id="563297163">
          <w:marLeft w:val="0"/>
          <w:marRight w:val="0"/>
          <w:marTop w:val="0"/>
          <w:marBottom w:val="0"/>
          <w:divBdr>
            <w:top w:val="none" w:sz="0" w:space="0" w:color="auto"/>
            <w:left w:val="none" w:sz="0" w:space="0" w:color="auto"/>
            <w:bottom w:val="none" w:sz="0" w:space="0" w:color="auto"/>
            <w:right w:val="none" w:sz="0" w:space="0" w:color="auto"/>
          </w:divBdr>
        </w:div>
        <w:div w:id="1377897802">
          <w:marLeft w:val="0"/>
          <w:marRight w:val="0"/>
          <w:marTop w:val="0"/>
          <w:marBottom w:val="0"/>
          <w:divBdr>
            <w:top w:val="none" w:sz="0" w:space="0" w:color="auto"/>
            <w:left w:val="none" w:sz="0" w:space="0" w:color="auto"/>
            <w:bottom w:val="none" w:sz="0" w:space="0" w:color="auto"/>
            <w:right w:val="none" w:sz="0" w:space="0" w:color="auto"/>
          </w:divBdr>
        </w:div>
        <w:div w:id="1222059833">
          <w:marLeft w:val="0"/>
          <w:marRight w:val="0"/>
          <w:marTop w:val="0"/>
          <w:marBottom w:val="0"/>
          <w:divBdr>
            <w:top w:val="none" w:sz="0" w:space="0" w:color="auto"/>
            <w:left w:val="none" w:sz="0" w:space="0" w:color="auto"/>
            <w:bottom w:val="none" w:sz="0" w:space="0" w:color="auto"/>
            <w:right w:val="none" w:sz="0" w:space="0" w:color="auto"/>
          </w:divBdr>
        </w:div>
        <w:div w:id="1269508773">
          <w:marLeft w:val="0"/>
          <w:marRight w:val="0"/>
          <w:marTop w:val="0"/>
          <w:marBottom w:val="0"/>
          <w:divBdr>
            <w:top w:val="none" w:sz="0" w:space="0" w:color="auto"/>
            <w:left w:val="none" w:sz="0" w:space="0" w:color="auto"/>
            <w:bottom w:val="none" w:sz="0" w:space="0" w:color="auto"/>
            <w:right w:val="none" w:sz="0" w:space="0" w:color="auto"/>
          </w:divBdr>
        </w:div>
        <w:div w:id="323901904">
          <w:marLeft w:val="0"/>
          <w:marRight w:val="0"/>
          <w:marTop w:val="0"/>
          <w:marBottom w:val="0"/>
          <w:divBdr>
            <w:top w:val="none" w:sz="0" w:space="0" w:color="auto"/>
            <w:left w:val="none" w:sz="0" w:space="0" w:color="auto"/>
            <w:bottom w:val="none" w:sz="0" w:space="0" w:color="auto"/>
            <w:right w:val="none" w:sz="0" w:space="0" w:color="auto"/>
          </w:divBdr>
        </w:div>
        <w:div w:id="739064519">
          <w:marLeft w:val="0"/>
          <w:marRight w:val="0"/>
          <w:marTop w:val="0"/>
          <w:marBottom w:val="0"/>
          <w:divBdr>
            <w:top w:val="none" w:sz="0" w:space="0" w:color="auto"/>
            <w:left w:val="none" w:sz="0" w:space="0" w:color="auto"/>
            <w:bottom w:val="none" w:sz="0" w:space="0" w:color="auto"/>
            <w:right w:val="none" w:sz="0" w:space="0" w:color="auto"/>
          </w:divBdr>
        </w:div>
        <w:div w:id="259147282">
          <w:marLeft w:val="0"/>
          <w:marRight w:val="0"/>
          <w:marTop w:val="0"/>
          <w:marBottom w:val="0"/>
          <w:divBdr>
            <w:top w:val="none" w:sz="0" w:space="0" w:color="auto"/>
            <w:left w:val="none" w:sz="0" w:space="0" w:color="auto"/>
            <w:bottom w:val="none" w:sz="0" w:space="0" w:color="auto"/>
            <w:right w:val="none" w:sz="0" w:space="0" w:color="auto"/>
          </w:divBdr>
        </w:div>
        <w:div w:id="1162697417">
          <w:marLeft w:val="0"/>
          <w:marRight w:val="0"/>
          <w:marTop w:val="0"/>
          <w:marBottom w:val="0"/>
          <w:divBdr>
            <w:top w:val="none" w:sz="0" w:space="0" w:color="auto"/>
            <w:left w:val="none" w:sz="0" w:space="0" w:color="auto"/>
            <w:bottom w:val="none" w:sz="0" w:space="0" w:color="auto"/>
            <w:right w:val="none" w:sz="0" w:space="0" w:color="auto"/>
          </w:divBdr>
        </w:div>
        <w:div w:id="74012348">
          <w:marLeft w:val="0"/>
          <w:marRight w:val="0"/>
          <w:marTop w:val="0"/>
          <w:marBottom w:val="0"/>
          <w:divBdr>
            <w:top w:val="none" w:sz="0" w:space="0" w:color="auto"/>
            <w:left w:val="none" w:sz="0" w:space="0" w:color="auto"/>
            <w:bottom w:val="none" w:sz="0" w:space="0" w:color="auto"/>
            <w:right w:val="none" w:sz="0" w:space="0" w:color="auto"/>
          </w:divBdr>
        </w:div>
        <w:div w:id="518857165">
          <w:marLeft w:val="0"/>
          <w:marRight w:val="0"/>
          <w:marTop w:val="0"/>
          <w:marBottom w:val="0"/>
          <w:divBdr>
            <w:top w:val="none" w:sz="0" w:space="0" w:color="auto"/>
            <w:left w:val="none" w:sz="0" w:space="0" w:color="auto"/>
            <w:bottom w:val="none" w:sz="0" w:space="0" w:color="auto"/>
            <w:right w:val="none" w:sz="0" w:space="0" w:color="auto"/>
          </w:divBdr>
        </w:div>
        <w:div w:id="1033308152">
          <w:marLeft w:val="0"/>
          <w:marRight w:val="0"/>
          <w:marTop w:val="0"/>
          <w:marBottom w:val="0"/>
          <w:divBdr>
            <w:top w:val="none" w:sz="0" w:space="0" w:color="auto"/>
            <w:left w:val="none" w:sz="0" w:space="0" w:color="auto"/>
            <w:bottom w:val="none" w:sz="0" w:space="0" w:color="auto"/>
            <w:right w:val="none" w:sz="0" w:space="0" w:color="auto"/>
          </w:divBdr>
        </w:div>
        <w:div w:id="1141653939">
          <w:marLeft w:val="0"/>
          <w:marRight w:val="0"/>
          <w:marTop w:val="0"/>
          <w:marBottom w:val="0"/>
          <w:divBdr>
            <w:top w:val="none" w:sz="0" w:space="0" w:color="auto"/>
            <w:left w:val="none" w:sz="0" w:space="0" w:color="auto"/>
            <w:bottom w:val="none" w:sz="0" w:space="0" w:color="auto"/>
            <w:right w:val="none" w:sz="0" w:space="0" w:color="auto"/>
          </w:divBdr>
        </w:div>
        <w:div w:id="55670596">
          <w:marLeft w:val="0"/>
          <w:marRight w:val="0"/>
          <w:marTop w:val="0"/>
          <w:marBottom w:val="0"/>
          <w:divBdr>
            <w:top w:val="none" w:sz="0" w:space="0" w:color="auto"/>
            <w:left w:val="none" w:sz="0" w:space="0" w:color="auto"/>
            <w:bottom w:val="none" w:sz="0" w:space="0" w:color="auto"/>
            <w:right w:val="none" w:sz="0" w:space="0" w:color="auto"/>
          </w:divBdr>
        </w:div>
        <w:div w:id="689455700">
          <w:marLeft w:val="0"/>
          <w:marRight w:val="0"/>
          <w:marTop w:val="0"/>
          <w:marBottom w:val="0"/>
          <w:divBdr>
            <w:top w:val="none" w:sz="0" w:space="0" w:color="auto"/>
            <w:left w:val="none" w:sz="0" w:space="0" w:color="auto"/>
            <w:bottom w:val="none" w:sz="0" w:space="0" w:color="auto"/>
            <w:right w:val="none" w:sz="0" w:space="0" w:color="auto"/>
          </w:divBdr>
        </w:div>
        <w:div w:id="478767286">
          <w:marLeft w:val="0"/>
          <w:marRight w:val="0"/>
          <w:marTop w:val="0"/>
          <w:marBottom w:val="0"/>
          <w:divBdr>
            <w:top w:val="none" w:sz="0" w:space="0" w:color="auto"/>
            <w:left w:val="none" w:sz="0" w:space="0" w:color="auto"/>
            <w:bottom w:val="none" w:sz="0" w:space="0" w:color="auto"/>
            <w:right w:val="none" w:sz="0" w:space="0" w:color="auto"/>
          </w:divBdr>
        </w:div>
        <w:div w:id="660427881">
          <w:marLeft w:val="0"/>
          <w:marRight w:val="0"/>
          <w:marTop w:val="0"/>
          <w:marBottom w:val="0"/>
          <w:divBdr>
            <w:top w:val="none" w:sz="0" w:space="0" w:color="auto"/>
            <w:left w:val="none" w:sz="0" w:space="0" w:color="auto"/>
            <w:bottom w:val="none" w:sz="0" w:space="0" w:color="auto"/>
            <w:right w:val="none" w:sz="0" w:space="0" w:color="auto"/>
          </w:divBdr>
        </w:div>
        <w:div w:id="1705060135">
          <w:marLeft w:val="0"/>
          <w:marRight w:val="0"/>
          <w:marTop w:val="0"/>
          <w:marBottom w:val="0"/>
          <w:divBdr>
            <w:top w:val="none" w:sz="0" w:space="0" w:color="auto"/>
            <w:left w:val="none" w:sz="0" w:space="0" w:color="auto"/>
            <w:bottom w:val="none" w:sz="0" w:space="0" w:color="auto"/>
            <w:right w:val="none" w:sz="0" w:space="0" w:color="auto"/>
          </w:divBdr>
        </w:div>
        <w:div w:id="646788984">
          <w:marLeft w:val="0"/>
          <w:marRight w:val="0"/>
          <w:marTop w:val="0"/>
          <w:marBottom w:val="0"/>
          <w:divBdr>
            <w:top w:val="none" w:sz="0" w:space="0" w:color="auto"/>
            <w:left w:val="none" w:sz="0" w:space="0" w:color="auto"/>
            <w:bottom w:val="none" w:sz="0" w:space="0" w:color="auto"/>
            <w:right w:val="none" w:sz="0" w:space="0" w:color="auto"/>
          </w:divBdr>
        </w:div>
        <w:div w:id="396709816">
          <w:marLeft w:val="0"/>
          <w:marRight w:val="0"/>
          <w:marTop w:val="0"/>
          <w:marBottom w:val="0"/>
          <w:divBdr>
            <w:top w:val="none" w:sz="0" w:space="0" w:color="auto"/>
            <w:left w:val="none" w:sz="0" w:space="0" w:color="auto"/>
            <w:bottom w:val="none" w:sz="0" w:space="0" w:color="auto"/>
            <w:right w:val="none" w:sz="0" w:space="0" w:color="auto"/>
          </w:divBdr>
        </w:div>
        <w:div w:id="1581598216">
          <w:marLeft w:val="0"/>
          <w:marRight w:val="0"/>
          <w:marTop w:val="0"/>
          <w:marBottom w:val="0"/>
          <w:divBdr>
            <w:top w:val="none" w:sz="0" w:space="0" w:color="auto"/>
            <w:left w:val="none" w:sz="0" w:space="0" w:color="auto"/>
            <w:bottom w:val="none" w:sz="0" w:space="0" w:color="auto"/>
            <w:right w:val="none" w:sz="0" w:space="0" w:color="auto"/>
          </w:divBdr>
        </w:div>
        <w:div w:id="1032266567">
          <w:marLeft w:val="0"/>
          <w:marRight w:val="0"/>
          <w:marTop w:val="0"/>
          <w:marBottom w:val="0"/>
          <w:divBdr>
            <w:top w:val="none" w:sz="0" w:space="0" w:color="auto"/>
            <w:left w:val="none" w:sz="0" w:space="0" w:color="auto"/>
            <w:bottom w:val="none" w:sz="0" w:space="0" w:color="auto"/>
            <w:right w:val="none" w:sz="0" w:space="0" w:color="auto"/>
          </w:divBdr>
        </w:div>
        <w:div w:id="1661614722">
          <w:marLeft w:val="0"/>
          <w:marRight w:val="0"/>
          <w:marTop w:val="0"/>
          <w:marBottom w:val="0"/>
          <w:divBdr>
            <w:top w:val="none" w:sz="0" w:space="0" w:color="auto"/>
            <w:left w:val="none" w:sz="0" w:space="0" w:color="auto"/>
            <w:bottom w:val="none" w:sz="0" w:space="0" w:color="auto"/>
            <w:right w:val="none" w:sz="0" w:space="0" w:color="auto"/>
          </w:divBdr>
        </w:div>
        <w:div w:id="574436933">
          <w:marLeft w:val="0"/>
          <w:marRight w:val="0"/>
          <w:marTop w:val="0"/>
          <w:marBottom w:val="0"/>
          <w:divBdr>
            <w:top w:val="none" w:sz="0" w:space="0" w:color="auto"/>
            <w:left w:val="none" w:sz="0" w:space="0" w:color="auto"/>
            <w:bottom w:val="none" w:sz="0" w:space="0" w:color="auto"/>
            <w:right w:val="none" w:sz="0" w:space="0" w:color="auto"/>
          </w:divBdr>
        </w:div>
        <w:div w:id="2140610366">
          <w:marLeft w:val="0"/>
          <w:marRight w:val="0"/>
          <w:marTop w:val="0"/>
          <w:marBottom w:val="0"/>
          <w:divBdr>
            <w:top w:val="none" w:sz="0" w:space="0" w:color="auto"/>
            <w:left w:val="none" w:sz="0" w:space="0" w:color="auto"/>
            <w:bottom w:val="none" w:sz="0" w:space="0" w:color="auto"/>
            <w:right w:val="none" w:sz="0" w:space="0" w:color="auto"/>
          </w:divBdr>
        </w:div>
        <w:div w:id="699672141">
          <w:marLeft w:val="0"/>
          <w:marRight w:val="0"/>
          <w:marTop w:val="0"/>
          <w:marBottom w:val="0"/>
          <w:divBdr>
            <w:top w:val="none" w:sz="0" w:space="0" w:color="auto"/>
            <w:left w:val="none" w:sz="0" w:space="0" w:color="auto"/>
            <w:bottom w:val="none" w:sz="0" w:space="0" w:color="auto"/>
            <w:right w:val="none" w:sz="0" w:space="0" w:color="auto"/>
          </w:divBdr>
        </w:div>
        <w:div w:id="1950308923">
          <w:marLeft w:val="0"/>
          <w:marRight w:val="0"/>
          <w:marTop w:val="0"/>
          <w:marBottom w:val="0"/>
          <w:divBdr>
            <w:top w:val="none" w:sz="0" w:space="0" w:color="auto"/>
            <w:left w:val="none" w:sz="0" w:space="0" w:color="auto"/>
            <w:bottom w:val="none" w:sz="0" w:space="0" w:color="auto"/>
            <w:right w:val="none" w:sz="0" w:space="0" w:color="auto"/>
          </w:divBdr>
        </w:div>
        <w:div w:id="916790277">
          <w:marLeft w:val="0"/>
          <w:marRight w:val="0"/>
          <w:marTop w:val="0"/>
          <w:marBottom w:val="0"/>
          <w:divBdr>
            <w:top w:val="none" w:sz="0" w:space="0" w:color="auto"/>
            <w:left w:val="none" w:sz="0" w:space="0" w:color="auto"/>
            <w:bottom w:val="none" w:sz="0" w:space="0" w:color="auto"/>
            <w:right w:val="none" w:sz="0" w:space="0" w:color="auto"/>
          </w:divBdr>
        </w:div>
        <w:div w:id="1853908018">
          <w:marLeft w:val="0"/>
          <w:marRight w:val="0"/>
          <w:marTop w:val="0"/>
          <w:marBottom w:val="0"/>
          <w:divBdr>
            <w:top w:val="none" w:sz="0" w:space="0" w:color="auto"/>
            <w:left w:val="none" w:sz="0" w:space="0" w:color="auto"/>
            <w:bottom w:val="none" w:sz="0" w:space="0" w:color="auto"/>
            <w:right w:val="none" w:sz="0" w:space="0" w:color="auto"/>
          </w:divBdr>
        </w:div>
        <w:div w:id="1975720346">
          <w:marLeft w:val="0"/>
          <w:marRight w:val="0"/>
          <w:marTop w:val="0"/>
          <w:marBottom w:val="0"/>
          <w:divBdr>
            <w:top w:val="none" w:sz="0" w:space="0" w:color="auto"/>
            <w:left w:val="none" w:sz="0" w:space="0" w:color="auto"/>
            <w:bottom w:val="none" w:sz="0" w:space="0" w:color="auto"/>
            <w:right w:val="none" w:sz="0" w:space="0" w:color="auto"/>
          </w:divBdr>
        </w:div>
        <w:div w:id="686323854">
          <w:marLeft w:val="0"/>
          <w:marRight w:val="0"/>
          <w:marTop w:val="0"/>
          <w:marBottom w:val="0"/>
          <w:divBdr>
            <w:top w:val="none" w:sz="0" w:space="0" w:color="auto"/>
            <w:left w:val="none" w:sz="0" w:space="0" w:color="auto"/>
            <w:bottom w:val="none" w:sz="0" w:space="0" w:color="auto"/>
            <w:right w:val="none" w:sz="0" w:space="0" w:color="auto"/>
          </w:divBdr>
        </w:div>
        <w:div w:id="306126848">
          <w:marLeft w:val="0"/>
          <w:marRight w:val="0"/>
          <w:marTop w:val="0"/>
          <w:marBottom w:val="0"/>
          <w:divBdr>
            <w:top w:val="none" w:sz="0" w:space="0" w:color="auto"/>
            <w:left w:val="none" w:sz="0" w:space="0" w:color="auto"/>
            <w:bottom w:val="none" w:sz="0" w:space="0" w:color="auto"/>
            <w:right w:val="none" w:sz="0" w:space="0" w:color="auto"/>
          </w:divBdr>
        </w:div>
        <w:div w:id="987319563">
          <w:marLeft w:val="0"/>
          <w:marRight w:val="0"/>
          <w:marTop w:val="0"/>
          <w:marBottom w:val="0"/>
          <w:divBdr>
            <w:top w:val="none" w:sz="0" w:space="0" w:color="auto"/>
            <w:left w:val="none" w:sz="0" w:space="0" w:color="auto"/>
            <w:bottom w:val="none" w:sz="0" w:space="0" w:color="auto"/>
            <w:right w:val="none" w:sz="0" w:space="0" w:color="auto"/>
          </w:divBdr>
        </w:div>
        <w:div w:id="985203336">
          <w:marLeft w:val="0"/>
          <w:marRight w:val="0"/>
          <w:marTop w:val="0"/>
          <w:marBottom w:val="0"/>
          <w:divBdr>
            <w:top w:val="none" w:sz="0" w:space="0" w:color="auto"/>
            <w:left w:val="none" w:sz="0" w:space="0" w:color="auto"/>
            <w:bottom w:val="none" w:sz="0" w:space="0" w:color="auto"/>
            <w:right w:val="none" w:sz="0" w:space="0" w:color="auto"/>
          </w:divBdr>
        </w:div>
        <w:div w:id="507330560">
          <w:marLeft w:val="0"/>
          <w:marRight w:val="0"/>
          <w:marTop w:val="0"/>
          <w:marBottom w:val="0"/>
          <w:divBdr>
            <w:top w:val="none" w:sz="0" w:space="0" w:color="auto"/>
            <w:left w:val="none" w:sz="0" w:space="0" w:color="auto"/>
            <w:bottom w:val="none" w:sz="0" w:space="0" w:color="auto"/>
            <w:right w:val="none" w:sz="0" w:space="0" w:color="auto"/>
          </w:divBdr>
        </w:div>
        <w:div w:id="1497650875">
          <w:marLeft w:val="0"/>
          <w:marRight w:val="0"/>
          <w:marTop w:val="0"/>
          <w:marBottom w:val="0"/>
          <w:divBdr>
            <w:top w:val="none" w:sz="0" w:space="0" w:color="auto"/>
            <w:left w:val="none" w:sz="0" w:space="0" w:color="auto"/>
            <w:bottom w:val="none" w:sz="0" w:space="0" w:color="auto"/>
            <w:right w:val="none" w:sz="0" w:space="0" w:color="auto"/>
          </w:divBdr>
        </w:div>
        <w:div w:id="1409687354">
          <w:marLeft w:val="0"/>
          <w:marRight w:val="0"/>
          <w:marTop w:val="0"/>
          <w:marBottom w:val="0"/>
          <w:divBdr>
            <w:top w:val="none" w:sz="0" w:space="0" w:color="auto"/>
            <w:left w:val="none" w:sz="0" w:space="0" w:color="auto"/>
            <w:bottom w:val="none" w:sz="0" w:space="0" w:color="auto"/>
            <w:right w:val="none" w:sz="0" w:space="0" w:color="auto"/>
          </w:divBdr>
        </w:div>
        <w:div w:id="309100061">
          <w:marLeft w:val="0"/>
          <w:marRight w:val="0"/>
          <w:marTop w:val="0"/>
          <w:marBottom w:val="0"/>
          <w:divBdr>
            <w:top w:val="none" w:sz="0" w:space="0" w:color="auto"/>
            <w:left w:val="none" w:sz="0" w:space="0" w:color="auto"/>
            <w:bottom w:val="none" w:sz="0" w:space="0" w:color="auto"/>
            <w:right w:val="none" w:sz="0" w:space="0" w:color="auto"/>
          </w:divBdr>
        </w:div>
        <w:div w:id="1297485798">
          <w:marLeft w:val="0"/>
          <w:marRight w:val="0"/>
          <w:marTop w:val="0"/>
          <w:marBottom w:val="0"/>
          <w:divBdr>
            <w:top w:val="none" w:sz="0" w:space="0" w:color="auto"/>
            <w:left w:val="none" w:sz="0" w:space="0" w:color="auto"/>
            <w:bottom w:val="none" w:sz="0" w:space="0" w:color="auto"/>
            <w:right w:val="none" w:sz="0" w:space="0" w:color="auto"/>
          </w:divBdr>
        </w:div>
        <w:div w:id="12846395">
          <w:marLeft w:val="0"/>
          <w:marRight w:val="0"/>
          <w:marTop w:val="0"/>
          <w:marBottom w:val="0"/>
          <w:divBdr>
            <w:top w:val="none" w:sz="0" w:space="0" w:color="auto"/>
            <w:left w:val="none" w:sz="0" w:space="0" w:color="auto"/>
            <w:bottom w:val="none" w:sz="0" w:space="0" w:color="auto"/>
            <w:right w:val="none" w:sz="0" w:space="0" w:color="auto"/>
          </w:divBdr>
        </w:div>
        <w:div w:id="972715668">
          <w:marLeft w:val="0"/>
          <w:marRight w:val="0"/>
          <w:marTop w:val="0"/>
          <w:marBottom w:val="0"/>
          <w:divBdr>
            <w:top w:val="none" w:sz="0" w:space="0" w:color="auto"/>
            <w:left w:val="none" w:sz="0" w:space="0" w:color="auto"/>
            <w:bottom w:val="none" w:sz="0" w:space="0" w:color="auto"/>
            <w:right w:val="none" w:sz="0" w:space="0" w:color="auto"/>
          </w:divBdr>
        </w:div>
        <w:div w:id="946616188">
          <w:marLeft w:val="0"/>
          <w:marRight w:val="0"/>
          <w:marTop w:val="0"/>
          <w:marBottom w:val="0"/>
          <w:divBdr>
            <w:top w:val="none" w:sz="0" w:space="0" w:color="auto"/>
            <w:left w:val="none" w:sz="0" w:space="0" w:color="auto"/>
            <w:bottom w:val="none" w:sz="0" w:space="0" w:color="auto"/>
            <w:right w:val="none" w:sz="0" w:space="0" w:color="auto"/>
          </w:divBdr>
        </w:div>
        <w:div w:id="544946098">
          <w:marLeft w:val="0"/>
          <w:marRight w:val="0"/>
          <w:marTop w:val="0"/>
          <w:marBottom w:val="0"/>
          <w:divBdr>
            <w:top w:val="none" w:sz="0" w:space="0" w:color="auto"/>
            <w:left w:val="none" w:sz="0" w:space="0" w:color="auto"/>
            <w:bottom w:val="none" w:sz="0" w:space="0" w:color="auto"/>
            <w:right w:val="none" w:sz="0" w:space="0" w:color="auto"/>
          </w:divBdr>
        </w:div>
        <w:div w:id="1193299149">
          <w:marLeft w:val="0"/>
          <w:marRight w:val="0"/>
          <w:marTop w:val="0"/>
          <w:marBottom w:val="0"/>
          <w:divBdr>
            <w:top w:val="none" w:sz="0" w:space="0" w:color="auto"/>
            <w:left w:val="none" w:sz="0" w:space="0" w:color="auto"/>
            <w:bottom w:val="none" w:sz="0" w:space="0" w:color="auto"/>
            <w:right w:val="none" w:sz="0" w:space="0" w:color="auto"/>
          </w:divBdr>
        </w:div>
        <w:div w:id="2108306456">
          <w:marLeft w:val="0"/>
          <w:marRight w:val="0"/>
          <w:marTop w:val="0"/>
          <w:marBottom w:val="0"/>
          <w:divBdr>
            <w:top w:val="none" w:sz="0" w:space="0" w:color="auto"/>
            <w:left w:val="none" w:sz="0" w:space="0" w:color="auto"/>
            <w:bottom w:val="none" w:sz="0" w:space="0" w:color="auto"/>
            <w:right w:val="none" w:sz="0" w:space="0" w:color="auto"/>
          </w:divBdr>
        </w:div>
        <w:div w:id="39987170">
          <w:marLeft w:val="0"/>
          <w:marRight w:val="0"/>
          <w:marTop w:val="0"/>
          <w:marBottom w:val="0"/>
          <w:divBdr>
            <w:top w:val="none" w:sz="0" w:space="0" w:color="auto"/>
            <w:left w:val="none" w:sz="0" w:space="0" w:color="auto"/>
            <w:bottom w:val="none" w:sz="0" w:space="0" w:color="auto"/>
            <w:right w:val="none" w:sz="0" w:space="0" w:color="auto"/>
          </w:divBdr>
        </w:div>
        <w:div w:id="511380524">
          <w:marLeft w:val="0"/>
          <w:marRight w:val="0"/>
          <w:marTop w:val="0"/>
          <w:marBottom w:val="0"/>
          <w:divBdr>
            <w:top w:val="none" w:sz="0" w:space="0" w:color="auto"/>
            <w:left w:val="none" w:sz="0" w:space="0" w:color="auto"/>
            <w:bottom w:val="none" w:sz="0" w:space="0" w:color="auto"/>
            <w:right w:val="none" w:sz="0" w:space="0" w:color="auto"/>
          </w:divBdr>
        </w:div>
        <w:div w:id="1961108755">
          <w:marLeft w:val="0"/>
          <w:marRight w:val="0"/>
          <w:marTop w:val="0"/>
          <w:marBottom w:val="0"/>
          <w:divBdr>
            <w:top w:val="none" w:sz="0" w:space="0" w:color="auto"/>
            <w:left w:val="none" w:sz="0" w:space="0" w:color="auto"/>
            <w:bottom w:val="none" w:sz="0" w:space="0" w:color="auto"/>
            <w:right w:val="none" w:sz="0" w:space="0" w:color="auto"/>
          </w:divBdr>
        </w:div>
        <w:div w:id="1475681191">
          <w:marLeft w:val="0"/>
          <w:marRight w:val="0"/>
          <w:marTop w:val="0"/>
          <w:marBottom w:val="0"/>
          <w:divBdr>
            <w:top w:val="none" w:sz="0" w:space="0" w:color="auto"/>
            <w:left w:val="none" w:sz="0" w:space="0" w:color="auto"/>
            <w:bottom w:val="none" w:sz="0" w:space="0" w:color="auto"/>
            <w:right w:val="none" w:sz="0" w:space="0" w:color="auto"/>
          </w:divBdr>
        </w:div>
        <w:div w:id="1989363329">
          <w:marLeft w:val="0"/>
          <w:marRight w:val="0"/>
          <w:marTop w:val="0"/>
          <w:marBottom w:val="0"/>
          <w:divBdr>
            <w:top w:val="none" w:sz="0" w:space="0" w:color="auto"/>
            <w:left w:val="none" w:sz="0" w:space="0" w:color="auto"/>
            <w:bottom w:val="none" w:sz="0" w:space="0" w:color="auto"/>
            <w:right w:val="none" w:sz="0" w:space="0" w:color="auto"/>
          </w:divBdr>
        </w:div>
        <w:div w:id="1700549620">
          <w:marLeft w:val="0"/>
          <w:marRight w:val="0"/>
          <w:marTop w:val="0"/>
          <w:marBottom w:val="0"/>
          <w:divBdr>
            <w:top w:val="none" w:sz="0" w:space="0" w:color="auto"/>
            <w:left w:val="none" w:sz="0" w:space="0" w:color="auto"/>
            <w:bottom w:val="none" w:sz="0" w:space="0" w:color="auto"/>
            <w:right w:val="none" w:sz="0" w:space="0" w:color="auto"/>
          </w:divBdr>
        </w:div>
        <w:div w:id="1261643285">
          <w:marLeft w:val="0"/>
          <w:marRight w:val="0"/>
          <w:marTop w:val="0"/>
          <w:marBottom w:val="0"/>
          <w:divBdr>
            <w:top w:val="none" w:sz="0" w:space="0" w:color="auto"/>
            <w:left w:val="none" w:sz="0" w:space="0" w:color="auto"/>
            <w:bottom w:val="none" w:sz="0" w:space="0" w:color="auto"/>
            <w:right w:val="none" w:sz="0" w:space="0" w:color="auto"/>
          </w:divBdr>
        </w:div>
        <w:div w:id="114099565">
          <w:marLeft w:val="0"/>
          <w:marRight w:val="0"/>
          <w:marTop w:val="0"/>
          <w:marBottom w:val="0"/>
          <w:divBdr>
            <w:top w:val="none" w:sz="0" w:space="0" w:color="auto"/>
            <w:left w:val="none" w:sz="0" w:space="0" w:color="auto"/>
            <w:bottom w:val="none" w:sz="0" w:space="0" w:color="auto"/>
            <w:right w:val="none" w:sz="0" w:space="0" w:color="auto"/>
          </w:divBdr>
        </w:div>
        <w:div w:id="1114134596">
          <w:marLeft w:val="0"/>
          <w:marRight w:val="0"/>
          <w:marTop w:val="0"/>
          <w:marBottom w:val="0"/>
          <w:divBdr>
            <w:top w:val="none" w:sz="0" w:space="0" w:color="auto"/>
            <w:left w:val="none" w:sz="0" w:space="0" w:color="auto"/>
            <w:bottom w:val="none" w:sz="0" w:space="0" w:color="auto"/>
            <w:right w:val="none" w:sz="0" w:space="0" w:color="auto"/>
          </w:divBdr>
        </w:div>
        <w:div w:id="960184523">
          <w:marLeft w:val="0"/>
          <w:marRight w:val="0"/>
          <w:marTop w:val="0"/>
          <w:marBottom w:val="0"/>
          <w:divBdr>
            <w:top w:val="none" w:sz="0" w:space="0" w:color="auto"/>
            <w:left w:val="none" w:sz="0" w:space="0" w:color="auto"/>
            <w:bottom w:val="none" w:sz="0" w:space="0" w:color="auto"/>
            <w:right w:val="none" w:sz="0" w:space="0" w:color="auto"/>
          </w:divBdr>
        </w:div>
        <w:div w:id="1223521271">
          <w:marLeft w:val="0"/>
          <w:marRight w:val="0"/>
          <w:marTop w:val="0"/>
          <w:marBottom w:val="0"/>
          <w:divBdr>
            <w:top w:val="none" w:sz="0" w:space="0" w:color="auto"/>
            <w:left w:val="none" w:sz="0" w:space="0" w:color="auto"/>
            <w:bottom w:val="none" w:sz="0" w:space="0" w:color="auto"/>
            <w:right w:val="none" w:sz="0" w:space="0" w:color="auto"/>
          </w:divBdr>
        </w:div>
        <w:div w:id="1983657540">
          <w:marLeft w:val="0"/>
          <w:marRight w:val="0"/>
          <w:marTop w:val="0"/>
          <w:marBottom w:val="0"/>
          <w:divBdr>
            <w:top w:val="none" w:sz="0" w:space="0" w:color="auto"/>
            <w:left w:val="none" w:sz="0" w:space="0" w:color="auto"/>
            <w:bottom w:val="none" w:sz="0" w:space="0" w:color="auto"/>
            <w:right w:val="none" w:sz="0" w:space="0" w:color="auto"/>
          </w:divBdr>
        </w:div>
        <w:div w:id="1849907654">
          <w:marLeft w:val="0"/>
          <w:marRight w:val="0"/>
          <w:marTop w:val="0"/>
          <w:marBottom w:val="0"/>
          <w:divBdr>
            <w:top w:val="none" w:sz="0" w:space="0" w:color="auto"/>
            <w:left w:val="none" w:sz="0" w:space="0" w:color="auto"/>
            <w:bottom w:val="none" w:sz="0" w:space="0" w:color="auto"/>
            <w:right w:val="none" w:sz="0" w:space="0" w:color="auto"/>
          </w:divBdr>
        </w:div>
        <w:div w:id="635184749">
          <w:marLeft w:val="0"/>
          <w:marRight w:val="0"/>
          <w:marTop w:val="0"/>
          <w:marBottom w:val="0"/>
          <w:divBdr>
            <w:top w:val="none" w:sz="0" w:space="0" w:color="auto"/>
            <w:left w:val="none" w:sz="0" w:space="0" w:color="auto"/>
            <w:bottom w:val="none" w:sz="0" w:space="0" w:color="auto"/>
            <w:right w:val="none" w:sz="0" w:space="0" w:color="auto"/>
          </w:divBdr>
        </w:div>
        <w:div w:id="1064331819">
          <w:marLeft w:val="0"/>
          <w:marRight w:val="0"/>
          <w:marTop w:val="0"/>
          <w:marBottom w:val="0"/>
          <w:divBdr>
            <w:top w:val="none" w:sz="0" w:space="0" w:color="auto"/>
            <w:left w:val="none" w:sz="0" w:space="0" w:color="auto"/>
            <w:bottom w:val="none" w:sz="0" w:space="0" w:color="auto"/>
            <w:right w:val="none" w:sz="0" w:space="0" w:color="auto"/>
          </w:divBdr>
        </w:div>
        <w:div w:id="321935903">
          <w:marLeft w:val="0"/>
          <w:marRight w:val="0"/>
          <w:marTop w:val="0"/>
          <w:marBottom w:val="0"/>
          <w:divBdr>
            <w:top w:val="none" w:sz="0" w:space="0" w:color="auto"/>
            <w:left w:val="none" w:sz="0" w:space="0" w:color="auto"/>
            <w:bottom w:val="none" w:sz="0" w:space="0" w:color="auto"/>
            <w:right w:val="none" w:sz="0" w:space="0" w:color="auto"/>
          </w:divBdr>
        </w:div>
        <w:div w:id="1997684594">
          <w:marLeft w:val="0"/>
          <w:marRight w:val="0"/>
          <w:marTop w:val="0"/>
          <w:marBottom w:val="0"/>
          <w:divBdr>
            <w:top w:val="none" w:sz="0" w:space="0" w:color="auto"/>
            <w:left w:val="none" w:sz="0" w:space="0" w:color="auto"/>
            <w:bottom w:val="none" w:sz="0" w:space="0" w:color="auto"/>
            <w:right w:val="none" w:sz="0" w:space="0" w:color="auto"/>
          </w:divBdr>
        </w:div>
        <w:div w:id="411859039">
          <w:marLeft w:val="0"/>
          <w:marRight w:val="0"/>
          <w:marTop w:val="0"/>
          <w:marBottom w:val="0"/>
          <w:divBdr>
            <w:top w:val="none" w:sz="0" w:space="0" w:color="auto"/>
            <w:left w:val="none" w:sz="0" w:space="0" w:color="auto"/>
            <w:bottom w:val="none" w:sz="0" w:space="0" w:color="auto"/>
            <w:right w:val="none" w:sz="0" w:space="0" w:color="auto"/>
          </w:divBdr>
        </w:div>
        <w:div w:id="1989165387">
          <w:marLeft w:val="0"/>
          <w:marRight w:val="0"/>
          <w:marTop w:val="0"/>
          <w:marBottom w:val="0"/>
          <w:divBdr>
            <w:top w:val="none" w:sz="0" w:space="0" w:color="auto"/>
            <w:left w:val="none" w:sz="0" w:space="0" w:color="auto"/>
            <w:bottom w:val="none" w:sz="0" w:space="0" w:color="auto"/>
            <w:right w:val="none" w:sz="0" w:space="0" w:color="auto"/>
          </w:divBdr>
        </w:div>
        <w:div w:id="1995643213">
          <w:marLeft w:val="0"/>
          <w:marRight w:val="0"/>
          <w:marTop w:val="0"/>
          <w:marBottom w:val="0"/>
          <w:divBdr>
            <w:top w:val="none" w:sz="0" w:space="0" w:color="auto"/>
            <w:left w:val="none" w:sz="0" w:space="0" w:color="auto"/>
            <w:bottom w:val="none" w:sz="0" w:space="0" w:color="auto"/>
            <w:right w:val="none" w:sz="0" w:space="0" w:color="auto"/>
          </w:divBdr>
        </w:div>
        <w:div w:id="869536944">
          <w:marLeft w:val="0"/>
          <w:marRight w:val="0"/>
          <w:marTop w:val="0"/>
          <w:marBottom w:val="0"/>
          <w:divBdr>
            <w:top w:val="none" w:sz="0" w:space="0" w:color="auto"/>
            <w:left w:val="none" w:sz="0" w:space="0" w:color="auto"/>
            <w:bottom w:val="none" w:sz="0" w:space="0" w:color="auto"/>
            <w:right w:val="none" w:sz="0" w:space="0" w:color="auto"/>
          </w:divBdr>
        </w:div>
        <w:div w:id="727844172">
          <w:marLeft w:val="0"/>
          <w:marRight w:val="0"/>
          <w:marTop w:val="0"/>
          <w:marBottom w:val="0"/>
          <w:divBdr>
            <w:top w:val="none" w:sz="0" w:space="0" w:color="auto"/>
            <w:left w:val="none" w:sz="0" w:space="0" w:color="auto"/>
            <w:bottom w:val="none" w:sz="0" w:space="0" w:color="auto"/>
            <w:right w:val="none" w:sz="0" w:space="0" w:color="auto"/>
          </w:divBdr>
        </w:div>
        <w:div w:id="943685051">
          <w:marLeft w:val="0"/>
          <w:marRight w:val="0"/>
          <w:marTop w:val="0"/>
          <w:marBottom w:val="0"/>
          <w:divBdr>
            <w:top w:val="none" w:sz="0" w:space="0" w:color="auto"/>
            <w:left w:val="none" w:sz="0" w:space="0" w:color="auto"/>
            <w:bottom w:val="none" w:sz="0" w:space="0" w:color="auto"/>
            <w:right w:val="none" w:sz="0" w:space="0" w:color="auto"/>
          </w:divBdr>
        </w:div>
        <w:div w:id="211500970">
          <w:marLeft w:val="0"/>
          <w:marRight w:val="0"/>
          <w:marTop w:val="0"/>
          <w:marBottom w:val="0"/>
          <w:divBdr>
            <w:top w:val="none" w:sz="0" w:space="0" w:color="auto"/>
            <w:left w:val="none" w:sz="0" w:space="0" w:color="auto"/>
            <w:bottom w:val="none" w:sz="0" w:space="0" w:color="auto"/>
            <w:right w:val="none" w:sz="0" w:space="0" w:color="auto"/>
          </w:divBdr>
        </w:div>
        <w:div w:id="1737624933">
          <w:marLeft w:val="0"/>
          <w:marRight w:val="0"/>
          <w:marTop w:val="0"/>
          <w:marBottom w:val="0"/>
          <w:divBdr>
            <w:top w:val="none" w:sz="0" w:space="0" w:color="auto"/>
            <w:left w:val="none" w:sz="0" w:space="0" w:color="auto"/>
            <w:bottom w:val="none" w:sz="0" w:space="0" w:color="auto"/>
            <w:right w:val="none" w:sz="0" w:space="0" w:color="auto"/>
          </w:divBdr>
        </w:div>
        <w:div w:id="1816482682">
          <w:marLeft w:val="0"/>
          <w:marRight w:val="0"/>
          <w:marTop w:val="0"/>
          <w:marBottom w:val="0"/>
          <w:divBdr>
            <w:top w:val="none" w:sz="0" w:space="0" w:color="auto"/>
            <w:left w:val="none" w:sz="0" w:space="0" w:color="auto"/>
            <w:bottom w:val="none" w:sz="0" w:space="0" w:color="auto"/>
            <w:right w:val="none" w:sz="0" w:space="0" w:color="auto"/>
          </w:divBdr>
        </w:div>
        <w:div w:id="142091811">
          <w:marLeft w:val="0"/>
          <w:marRight w:val="0"/>
          <w:marTop w:val="0"/>
          <w:marBottom w:val="0"/>
          <w:divBdr>
            <w:top w:val="none" w:sz="0" w:space="0" w:color="auto"/>
            <w:left w:val="none" w:sz="0" w:space="0" w:color="auto"/>
            <w:bottom w:val="none" w:sz="0" w:space="0" w:color="auto"/>
            <w:right w:val="none" w:sz="0" w:space="0" w:color="auto"/>
          </w:divBdr>
        </w:div>
        <w:div w:id="439254208">
          <w:marLeft w:val="0"/>
          <w:marRight w:val="0"/>
          <w:marTop w:val="0"/>
          <w:marBottom w:val="0"/>
          <w:divBdr>
            <w:top w:val="none" w:sz="0" w:space="0" w:color="auto"/>
            <w:left w:val="none" w:sz="0" w:space="0" w:color="auto"/>
            <w:bottom w:val="none" w:sz="0" w:space="0" w:color="auto"/>
            <w:right w:val="none" w:sz="0" w:space="0" w:color="auto"/>
          </w:divBdr>
        </w:div>
        <w:div w:id="1909076490">
          <w:marLeft w:val="0"/>
          <w:marRight w:val="0"/>
          <w:marTop w:val="0"/>
          <w:marBottom w:val="0"/>
          <w:divBdr>
            <w:top w:val="none" w:sz="0" w:space="0" w:color="auto"/>
            <w:left w:val="none" w:sz="0" w:space="0" w:color="auto"/>
            <w:bottom w:val="none" w:sz="0" w:space="0" w:color="auto"/>
            <w:right w:val="none" w:sz="0" w:space="0" w:color="auto"/>
          </w:divBdr>
        </w:div>
        <w:div w:id="1268463290">
          <w:marLeft w:val="0"/>
          <w:marRight w:val="0"/>
          <w:marTop w:val="0"/>
          <w:marBottom w:val="0"/>
          <w:divBdr>
            <w:top w:val="none" w:sz="0" w:space="0" w:color="auto"/>
            <w:left w:val="none" w:sz="0" w:space="0" w:color="auto"/>
            <w:bottom w:val="none" w:sz="0" w:space="0" w:color="auto"/>
            <w:right w:val="none" w:sz="0" w:space="0" w:color="auto"/>
          </w:divBdr>
        </w:div>
        <w:div w:id="640159925">
          <w:marLeft w:val="0"/>
          <w:marRight w:val="0"/>
          <w:marTop w:val="0"/>
          <w:marBottom w:val="0"/>
          <w:divBdr>
            <w:top w:val="none" w:sz="0" w:space="0" w:color="auto"/>
            <w:left w:val="none" w:sz="0" w:space="0" w:color="auto"/>
            <w:bottom w:val="none" w:sz="0" w:space="0" w:color="auto"/>
            <w:right w:val="none" w:sz="0" w:space="0" w:color="auto"/>
          </w:divBdr>
        </w:div>
        <w:div w:id="2128497642">
          <w:marLeft w:val="0"/>
          <w:marRight w:val="0"/>
          <w:marTop w:val="0"/>
          <w:marBottom w:val="0"/>
          <w:divBdr>
            <w:top w:val="none" w:sz="0" w:space="0" w:color="auto"/>
            <w:left w:val="none" w:sz="0" w:space="0" w:color="auto"/>
            <w:bottom w:val="none" w:sz="0" w:space="0" w:color="auto"/>
            <w:right w:val="none" w:sz="0" w:space="0" w:color="auto"/>
          </w:divBdr>
        </w:div>
        <w:div w:id="1657880182">
          <w:marLeft w:val="0"/>
          <w:marRight w:val="0"/>
          <w:marTop w:val="0"/>
          <w:marBottom w:val="0"/>
          <w:divBdr>
            <w:top w:val="none" w:sz="0" w:space="0" w:color="auto"/>
            <w:left w:val="none" w:sz="0" w:space="0" w:color="auto"/>
            <w:bottom w:val="none" w:sz="0" w:space="0" w:color="auto"/>
            <w:right w:val="none" w:sz="0" w:space="0" w:color="auto"/>
          </w:divBdr>
        </w:div>
        <w:div w:id="1319308934">
          <w:marLeft w:val="0"/>
          <w:marRight w:val="0"/>
          <w:marTop w:val="0"/>
          <w:marBottom w:val="0"/>
          <w:divBdr>
            <w:top w:val="none" w:sz="0" w:space="0" w:color="auto"/>
            <w:left w:val="none" w:sz="0" w:space="0" w:color="auto"/>
            <w:bottom w:val="none" w:sz="0" w:space="0" w:color="auto"/>
            <w:right w:val="none" w:sz="0" w:space="0" w:color="auto"/>
          </w:divBdr>
        </w:div>
        <w:div w:id="731082801">
          <w:marLeft w:val="0"/>
          <w:marRight w:val="0"/>
          <w:marTop w:val="0"/>
          <w:marBottom w:val="0"/>
          <w:divBdr>
            <w:top w:val="none" w:sz="0" w:space="0" w:color="auto"/>
            <w:left w:val="none" w:sz="0" w:space="0" w:color="auto"/>
            <w:bottom w:val="none" w:sz="0" w:space="0" w:color="auto"/>
            <w:right w:val="none" w:sz="0" w:space="0" w:color="auto"/>
          </w:divBdr>
        </w:div>
        <w:div w:id="761488899">
          <w:marLeft w:val="0"/>
          <w:marRight w:val="0"/>
          <w:marTop w:val="0"/>
          <w:marBottom w:val="0"/>
          <w:divBdr>
            <w:top w:val="none" w:sz="0" w:space="0" w:color="auto"/>
            <w:left w:val="none" w:sz="0" w:space="0" w:color="auto"/>
            <w:bottom w:val="none" w:sz="0" w:space="0" w:color="auto"/>
            <w:right w:val="none" w:sz="0" w:space="0" w:color="auto"/>
          </w:divBdr>
        </w:div>
        <w:div w:id="854465235">
          <w:marLeft w:val="0"/>
          <w:marRight w:val="0"/>
          <w:marTop w:val="0"/>
          <w:marBottom w:val="0"/>
          <w:divBdr>
            <w:top w:val="none" w:sz="0" w:space="0" w:color="auto"/>
            <w:left w:val="none" w:sz="0" w:space="0" w:color="auto"/>
            <w:bottom w:val="none" w:sz="0" w:space="0" w:color="auto"/>
            <w:right w:val="none" w:sz="0" w:space="0" w:color="auto"/>
          </w:divBdr>
        </w:div>
        <w:div w:id="464547902">
          <w:marLeft w:val="0"/>
          <w:marRight w:val="0"/>
          <w:marTop w:val="0"/>
          <w:marBottom w:val="0"/>
          <w:divBdr>
            <w:top w:val="none" w:sz="0" w:space="0" w:color="auto"/>
            <w:left w:val="none" w:sz="0" w:space="0" w:color="auto"/>
            <w:bottom w:val="none" w:sz="0" w:space="0" w:color="auto"/>
            <w:right w:val="none" w:sz="0" w:space="0" w:color="auto"/>
          </w:divBdr>
        </w:div>
        <w:div w:id="746464590">
          <w:marLeft w:val="0"/>
          <w:marRight w:val="0"/>
          <w:marTop w:val="0"/>
          <w:marBottom w:val="0"/>
          <w:divBdr>
            <w:top w:val="none" w:sz="0" w:space="0" w:color="auto"/>
            <w:left w:val="none" w:sz="0" w:space="0" w:color="auto"/>
            <w:bottom w:val="none" w:sz="0" w:space="0" w:color="auto"/>
            <w:right w:val="none" w:sz="0" w:space="0" w:color="auto"/>
          </w:divBdr>
        </w:div>
        <w:div w:id="1059548277">
          <w:marLeft w:val="0"/>
          <w:marRight w:val="0"/>
          <w:marTop w:val="0"/>
          <w:marBottom w:val="0"/>
          <w:divBdr>
            <w:top w:val="none" w:sz="0" w:space="0" w:color="auto"/>
            <w:left w:val="none" w:sz="0" w:space="0" w:color="auto"/>
            <w:bottom w:val="none" w:sz="0" w:space="0" w:color="auto"/>
            <w:right w:val="none" w:sz="0" w:space="0" w:color="auto"/>
          </w:divBdr>
        </w:div>
        <w:div w:id="1752845503">
          <w:marLeft w:val="0"/>
          <w:marRight w:val="0"/>
          <w:marTop w:val="0"/>
          <w:marBottom w:val="0"/>
          <w:divBdr>
            <w:top w:val="none" w:sz="0" w:space="0" w:color="auto"/>
            <w:left w:val="none" w:sz="0" w:space="0" w:color="auto"/>
            <w:bottom w:val="none" w:sz="0" w:space="0" w:color="auto"/>
            <w:right w:val="none" w:sz="0" w:space="0" w:color="auto"/>
          </w:divBdr>
        </w:div>
        <w:div w:id="1651523010">
          <w:marLeft w:val="0"/>
          <w:marRight w:val="0"/>
          <w:marTop w:val="0"/>
          <w:marBottom w:val="0"/>
          <w:divBdr>
            <w:top w:val="none" w:sz="0" w:space="0" w:color="auto"/>
            <w:left w:val="none" w:sz="0" w:space="0" w:color="auto"/>
            <w:bottom w:val="none" w:sz="0" w:space="0" w:color="auto"/>
            <w:right w:val="none" w:sz="0" w:space="0" w:color="auto"/>
          </w:divBdr>
        </w:div>
        <w:div w:id="1194228072">
          <w:marLeft w:val="0"/>
          <w:marRight w:val="0"/>
          <w:marTop w:val="0"/>
          <w:marBottom w:val="0"/>
          <w:divBdr>
            <w:top w:val="none" w:sz="0" w:space="0" w:color="auto"/>
            <w:left w:val="none" w:sz="0" w:space="0" w:color="auto"/>
            <w:bottom w:val="none" w:sz="0" w:space="0" w:color="auto"/>
            <w:right w:val="none" w:sz="0" w:space="0" w:color="auto"/>
          </w:divBdr>
        </w:div>
        <w:div w:id="1165512972">
          <w:marLeft w:val="0"/>
          <w:marRight w:val="0"/>
          <w:marTop w:val="0"/>
          <w:marBottom w:val="0"/>
          <w:divBdr>
            <w:top w:val="none" w:sz="0" w:space="0" w:color="auto"/>
            <w:left w:val="none" w:sz="0" w:space="0" w:color="auto"/>
            <w:bottom w:val="none" w:sz="0" w:space="0" w:color="auto"/>
            <w:right w:val="none" w:sz="0" w:space="0" w:color="auto"/>
          </w:divBdr>
        </w:div>
        <w:div w:id="1762992992">
          <w:marLeft w:val="0"/>
          <w:marRight w:val="0"/>
          <w:marTop w:val="0"/>
          <w:marBottom w:val="0"/>
          <w:divBdr>
            <w:top w:val="none" w:sz="0" w:space="0" w:color="auto"/>
            <w:left w:val="none" w:sz="0" w:space="0" w:color="auto"/>
            <w:bottom w:val="none" w:sz="0" w:space="0" w:color="auto"/>
            <w:right w:val="none" w:sz="0" w:space="0" w:color="auto"/>
          </w:divBdr>
        </w:div>
        <w:div w:id="1045526303">
          <w:marLeft w:val="0"/>
          <w:marRight w:val="0"/>
          <w:marTop w:val="0"/>
          <w:marBottom w:val="0"/>
          <w:divBdr>
            <w:top w:val="none" w:sz="0" w:space="0" w:color="auto"/>
            <w:left w:val="none" w:sz="0" w:space="0" w:color="auto"/>
            <w:bottom w:val="none" w:sz="0" w:space="0" w:color="auto"/>
            <w:right w:val="none" w:sz="0" w:space="0" w:color="auto"/>
          </w:divBdr>
        </w:div>
        <w:div w:id="28603189">
          <w:marLeft w:val="0"/>
          <w:marRight w:val="0"/>
          <w:marTop w:val="0"/>
          <w:marBottom w:val="0"/>
          <w:divBdr>
            <w:top w:val="none" w:sz="0" w:space="0" w:color="auto"/>
            <w:left w:val="none" w:sz="0" w:space="0" w:color="auto"/>
            <w:bottom w:val="none" w:sz="0" w:space="0" w:color="auto"/>
            <w:right w:val="none" w:sz="0" w:space="0" w:color="auto"/>
          </w:divBdr>
        </w:div>
        <w:div w:id="1835219835">
          <w:marLeft w:val="0"/>
          <w:marRight w:val="0"/>
          <w:marTop w:val="0"/>
          <w:marBottom w:val="0"/>
          <w:divBdr>
            <w:top w:val="none" w:sz="0" w:space="0" w:color="auto"/>
            <w:left w:val="none" w:sz="0" w:space="0" w:color="auto"/>
            <w:bottom w:val="none" w:sz="0" w:space="0" w:color="auto"/>
            <w:right w:val="none" w:sz="0" w:space="0" w:color="auto"/>
          </w:divBdr>
        </w:div>
        <w:div w:id="1788235768">
          <w:marLeft w:val="0"/>
          <w:marRight w:val="0"/>
          <w:marTop w:val="0"/>
          <w:marBottom w:val="0"/>
          <w:divBdr>
            <w:top w:val="none" w:sz="0" w:space="0" w:color="auto"/>
            <w:left w:val="none" w:sz="0" w:space="0" w:color="auto"/>
            <w:bottom w:val="none" w:sz="0" w:space="0" w:color="auto"/>
            <w:right w:val="none" w:sz="0" w:space="0" w:color="auto"/>
          </w:divBdr>
        </w:div>
        <w:div w:id="1777090397">
          <w:marLeft w:val="0"/>
          <w:marRight w:val="0"/>
          <w:marTop w:val="0"/>
          <w:marBottom w:val="0"/>
          <w:divBdr>
            <w:top w:val="none" w:sz="0" w:space="0" w:color="auto"/>
            <w:left w:val="none" w:sz="0" w:space="0" w:color="auto"/>
            <w:bottom w:val="none" w:sz="0" w:space="0" w:color="auto"/>
            <w:right w:val="none" w:sz="0" w:space="0" w:color="auto"/>
          </w:divBdr>
        </w:div>
        <w:div w:id="1972124851">
          <w:marLeft w:val="0"/>
          <w:marRight w:val="0"/>
          <w:marTop w:val="0"/>
          <w:marBottom w:val="0"/>
          <w:divBdr>
            <w:top w:val="none" w:sz="0" w:space="0" w:color="auto"/>
            <w:left w:val="none" w:sz="0" w:space="0" w:color="auto"/>
            <w:bottom w:val="none" w:sz="0" w:space="0" w:color="auto"/>
            <w:right w:val="none" w:sz="0" w:space="0" w:color="auto"/>
          </w:divBdr>
        </w:div>
        <w:div w:id="1166091563">
          <w:marLeft w:val="0"/>
          <w:marRight w:val="0"/>
          <w:marTop w:val="0"/>
          <w:marBottom w:val="0"/>
          <w:divBdr>
            <w:top w:val="none" w:sz="0" w:space="0" w:color="auto"/>
            <w:left w:val="none" w:sz="0" w:space="0" w:color="auto"/>
            <w:bottom w:val="none" w:sz="0" w:space="0" w:color="auto"/>
            <w:right w:val="none" w:sz="0" w:space="0" w:color="auto"/>
          </w:divBdr>
        </w:div>
        <w:div w:id="1912420934">
          <w:marLeft w:val="0"/>
          <w:marRight w:val="0"/>
          <w:marTop w:val="0"/>
          <w:marBottom w:val="0"/>
          <w:divBdr>
            <w:top w:val="none" w:sz="0" w:space="0" w:color="auto"/>
            <w:left w:val="none" w:sz="0" w:space="0" w:color="auto"/>
            <w:bottom w:val="none" w:sz="0" w:space="0" w:color="auto"/>
            <w:right w:val="none" w:sz="0" w:space="0" w:color="auto"/>
          </w:divBdr>
        </w:div>
        <w:div w:id="874343430">
          <w:marLeft w:val="0"/>
          <w:marRight w:val="0"/>
          <w:marTop w:val="0"/>
          <w:marBottom w:val="0"/>
          <w:divBdr>
            <w:top w:val="none" w:sz="0" w:space="0" w:color="auto"/>
            <w:left w:val="none" w:sz="0" w:space="0" w:color="auto"/>
            <w:bottom w:val="none" w:sz="0" w:space="0" w:color="auto"/>
            <w:right w:val="none" w:sz="0" w:space="0" w:color="auto"/>
          </w:divBdr>
        </w:div>
        <w:div w:id="1116606482">
          <w:marLeft w:val="0"/>
          <w:marRight w:val="0"/>
          <w:marTop w:val="0"/>
          <w:marBottom w:val="0"/>
          <w:divBdr>
            <w:top w:val="none" w:sz="0" w:space="0" w:color="auto"/>
            <w:left w:val="none" w:sz="0" w:space="0" w:color="auto"/>
            <w:bottom w:val="none" w:sz="0" w:space="0" w:color="auto"/>
            <w:right w:val="none" w:sz="0" w:space="0" w:color="auto"/>
          </w:divBdr>
        </w:div>
        <w:div w:id="25064588">
          <w:marLeft w:val="0"/>
          <w:marRight w:val="0"/>
          <w:marTop w:val="0"/>
          <w:marBottom w:val="0"/>
          <w:divBdr>
            <w:top w:val="none" w:sz="0" w:space="0" w:color="auto"/>
            <w:left w:val="none" w:sz="0" w:space="0" w:color="auto"/>
            <w:bottom w:val="none" w:sz="0" w:space="0" w:color="auto"/>
            <w:right w:val="none" w:sz="0" w:space="0" w:color="auto"/>
          </w:divBdr>
        </w:div>
        <w:div w:id="1048720420">
          <w:marLeft w:val="0"/>
          <w:marRight w:val="0"/>
          <w:marTop w:val="0"/>
          <w:marBottom w:val="0"/>
          <w:divBdr>
            <w:top w:val="none" w:sz="0" w:space="0" w:color="auto"/>
            <w:left w:val="none" w:sz="0" w:space="0" w:color="auto"/>
            <w:bottom w:val="none" w:sz="0" w:space="0" w:color="auto"/>
            <w:right w:val="none" w:sz="0" w:space="0" w:color="auto"/>
          </w:divBdr>
        </w:div>
        <w:div w:id="1334213884">
          <w:marLeft w:val="0"/>
          <w:marRight w:val="0"/>
          <w:marTop w:val="0"/>
          <w:marBottom w:val="0"/>
          <w:divBdr>
            <w:top w:val="none" w:sz="0" w:space="0" w:color="auto"/>
            <w:left w:val="none" w:sz="0" w:space="0" w:color="auto"/>
            <w:bottom w:val="none" w:sz="0" w:space="0" w:color="auto"/>
            <w:right w:val="none" w:sz="0" w:space="0" w:color="auto"/>
          </w:divBdr>
        </w:div>
        <w:div w:id="240678823">
          <w:marLeft w:val="0"/>
          <w:marRight w:val="0"/>
          <w:marTop w:val="0"/>
          <w:marBottom w:val="0"/>
          <w:divBdr>
            <w:top w:val="none" w:sz="0" w:space="0" w:color="auto"/>
            <w:left w:val="none" w:sz="0" w:space="0" w:color="auto"/>
            <w:bottom w:val="none" w:sz="0" w:space="0" w:color="auto"/>
            <w:right w:val="none" w:sz="0" w:space="0" w:color="auto"/>
          </w:divBdr>
        </w:div>
        <w:div w:id="1965043343">
          <w:marLeft w:val="0"/>
          <w:marRight w:val="0"/>
          <w:marTop w:val="0"/>
          <w:marBottom w:val="0"/>
          <w:divBdr>
            <w:top w:val="none" w:sz="0" w:space="0" w:color="auto"/>
            <w:left w:val="none" w:sz="0" w:space="0" w:color="auto"/>
            <w:bottom w:val="none" w:sz="0" w:space="0" w:color="auto"/>
            <w:right w:val="none" w:sz="0" w:space="0" w:color="auto"/>
          </w:divBdr>
        </w:div>
        <w:div w:id="915432365">
          <w:marLeft w:val="0"/>
          <w:marRight w:val="0"/>
          <w:marTop w:val="0"/>
          <w:marBottom w:val="0"/>
          <w:divBdr>
            <w:top w:val="none" w:sz="0" w:space="0" w:color="auto"/>
            <w:left w:val="none" w:sz="0" w:space="0" w:color="auto"/>
            <w:bottom w:val="none" w:sz="0" w:space="0" w:color="auto"/>
            <w:right w:val="none" w:sz="0" w:space="0" w:color="auto"/>
          </w:divBdr>
        </w:div>
        <w:div w:id="469833070">
          <w:marLeft w:val="0"/>
          <w:marRight w:val="0"/>
          <w:marTop w:val="0"/>
          <w:marBottom w:val="0"/>
          <w:divBdr>
            <w:top w:val="none" w:sz="0" w:space="0" w:color="auto"/>
            <w:left w:val="none" w:sz="0" w:space="0" w:color="auto"/>
            <w:bottom w:val="none" w:sz="0" w:space="0" w:color="auto"/>
            <w:right w:val="none" w:sz="0" w:space="0" w:color="auto"/>
          </w:divBdr>
        </w:div>
        <w:div w:id="406533843">
          <w:marLeft w:val="0"/>
          <w:marRight w:val="0"/>
          <w:marTop w:val="0"/>
          <w:marBottom w:val="0"/>
          <w:divBdr>
            <w:top w:val="none" w:sz="0" w:space="0" w:color="auto"/>
            <w:left w:val="none" w:sz="0" w:space="0" w:color="auto"/>
            <w:bottom w:val="none" w:sz="0" w:space="0" w:color="auto"/>
            <w:right w:val="none" w:sz="0" w:space="0" w:color="auto"/>
          </w:divBdr>
        </w:div>
        <w:div w:id="1635864213">
          <w:marLeft w:val="0"/>
          <w:marRight w:val="0"/>
          <w:marTop w:val="0"/>
          <w:marBottom w:val="0"/>
          <w:divBdr>
            <w:top w:val="none" w:sz="0" w:space="0" w:color="auto"/>
            <w:left w:val="none" w:sz="0" w:space="0" w:color="auto"/>
            <w:bottom w:val="none" w:sz="0" w:space="0" w:color="auto"/>
            <w:right w:val="none" w:sz="0" w:space="0" w:color="auto"/>
          </w:divBdr>
        </w:div>
        <w:div w:id="1048535098">
          <w:marLeft w:val="0"/>
          <w:marRight w:val="0"/>
          <w:marTop w:val="0"/>
          <w:marBottom w:val="0"/>
          <w:divBdr>
            <w:top w:val="none" w:sz="0" w:space="0" w:color="auto"/>
            <w:left w:val="none" w:sz="0" w:space="0" w:color="auto"/>
            <w:bottom w:val="none" w:sz="0" w:space="0" w:color="auto"/>
            <w:right w:val="none" w:sz="0" w:space="0" w:color="auto"/>
          </w:divBdr>
        </w:div>
      </w:divsChild>
    </w:div>
    <w:div w:id="1095053496">
      <w:bodyDiv w:val="1"/>
      <w:marLeft w:val="0"/>
      <w:marRight w:val="0"/>
      <w:marTop w:val="0"/>
      <w:marBottom w:val="0"/>
      <w:divBdr>
        <w:top w:val="none" w:sz="0" w:space="0" w:color="auto"/>
        <w:left w:val="none" w:sz="0" w:space="0" w:color="auto"/>
        <w:bottom w:val="none" w:sz="0" w:space="0" w:color="auto"/>
        <w:right w:val="none" w:sz="0" w:space="0" w:color="auto"/>
      </w:divBdr>
    </w:div>
    <w:div w:id="1181700830">
      <w:bodyDiv w:val="1"/>
      <w:marLeft w:val="0"/>
      <w:marRight w:val="0"/>
      <w:marTop w:val="0"/>
      <w:marBottom w:val="0"/>
      <w:divBdr>
        <w:top w:val="none" w:sz="0" w:space="0" w:color="auto"/>
        <w:left w:val="none" w:sz="0" w:space="0" w:color="auto"/>
        <w:bottom w:val="none" w:sz="0" w:space="0" w:color="auto"/>
        <w:right w:val="none" w:sz="0" w:space="0" w:color="auto"/>
      </w:divBdr>
    </w:div>
    <w:div w:id="1315834654">
      <w:bodyDiv w:val="1"/>
      <w:marLeft w:val="0"/>
      <w:marRight w:val="0"/>
      <w:marTop w:val="0"/>
      <w:marBottom w:val="0"/>
      <w:divBdr>
        <w:top w:val="none" w:sz="0" w:space="0" w:color="auto"/>
        <w:left w:val="none" w:sz="0" w:space="0" w:color="auto"/>
        <w:bottom w:val="none" w:sz="0" w:space="0" w:color="auto"/>
        <w:right w:val="none" w:sz="0" w:space="0" w:color="auto"/>
      </w:divBdr>
      <w:divsChild>
        <w:div w:id="338120035">
          <w:marLeft w:val="0"/>
          <w:marRight w:val="0"/>
          <w:marTop w:val="0"/>
          <w:marBottom w:val="0"/>
          <w:divBdr>
            <w:top w:val="none" w:sz="0" w:space="0" w:color="auto"/>
            <w:left w:val="none" w:sz="0" w:space="0" w:color="auto"/>
            <w:bottom w:val="none" w:sz="0" w:space="0" w:color="auto"/>
            <w:right w:val="none" w:sz="0" w:space="0" w:color="auto"/>
          </w:divBdr>
        </w:div>
        <w:div w:id="744841834">
          <w:marLeft w:val="0"/>
          <w:marRight w:val="0"/>
          <w:marTop w:val="0"/>
          <w:marBottom w:val="0"/>
          <w:divBdr>
            <w:top w:val="none" w:sz="0" w:space="0" w:color="auto"/>
            <w:left w:val="none" w:sz="0" w:space="0" w:color="auto"/>
            <w:bottom w:val="none" w:sz="0" w:space="0" w:color="auto"/>
            <w:right w:val="none" w:sz="0" w:space="0" w:color="auto"/>
          </w:divBdr>
        </w:div>
        <w:div w:id="1574923327">
          <w:marLeft w:val="0"/>
          <w:marRight w:val="0"/>
          <w:marTop w:val="0"/>
          <w:marBottom w:val="0"/>
          <w:divBdr>
            <w:top w:val="none" w:sz="0" w:space="0" w:color="auto"/>
            <w:left w:val="none" w:sz="0" w:space="0" w:color="auto"/>
            <w:bottom w:val="none" w:sz="0" w:space="0" w:color="auto"/>
            <w:right w:val="none" w:sz="0" w:space="0" w:color="auto"/>
          </w:divBdr>
        </w:div>
      </w:divsChild>
    </w:div>
    <w:div w:id="1484396069">
      <w:bodyDiv w:val="1"/>
      <w:marLeft w:val="0"/>
      <w:marRight w:val="0"/>
      <w:marTop w:val="0"/>
      <w:marBottom w:val="0"/>
      <w:divBdr>
        <w:top w:val="none" w:sz="0" w:space="0" w:color="auto"/>
        <w:left w:val="none" w:sz="0" w:space="0" w:color="auto"/>
        <w:bottom w:val="none" w:sz="0" w:space="0" w:color="auto"/>
        <w:right w:val="none" w:sz="0" w:space="0" w:color="auto"/>
      </w:divBdr>
    </w:div>
    <w:div w:id="1595167351">
      <w:bodyDiv w:val="1"/>
      <w:marLeft w:val="0"/>
      <w:marRight w:val="0"/>
      <w:marTop w:val="0"/>
      <w:marBottom w:val="0"/>
      <w:divBdr>
        <w:top w:val="none" w:sz="0" w:space="0" w:color="auto"/>
        <w:left w:val="none" w:sz="0" w:space="0" w:color="auto"/>
        <w:bottom w:val="none" w:sz="0" w:space="0" w:color="auto"/>
        <w:right w:val="none" w:sz="0" w:space="0" w:color="auto"/>
      </w:divBdr>
    </w:div>
    <w:div w:id="1746683633">
      <w:bodyDiv w:val="1"/>
      <w:marLeft w:val="0"/>
      <w:marRight w:val="0"/>
      <w:marTop w:val="0"/>
      <w:marBottom w:val="0"/>
      <w:divBdr>
        <w:top w:val="none" w:sz="0" w:space="0" w:color="auto"/>
        <w:left w:val="none" w:sz="0" w:space="0" w:color="auto"/>
        <w:bottom w:val="none" w:sz="0" w:space="0" w:color="auto"/>
        <w:right w:val="none" w:sz="0" w:space="0" w:color="auto"/>
      </w:divBdr>
    </w:div>
    <w:div w:id="1794329899">
      <w:bodyDiv w:val="1"/>
      <w:marLeft w:val="0"/>
      <w:marRight w:val="0"/>
      <w:marTop w:val="0"/>
      <w:marBottom w:val="0"/>
      <w:divBdr>
        <w:top w:val="none" w:sz="0" w:space="0" w:color="auto"/>
        <w:left w:val="none" w:sz="0" w:space="0" w:color="auto"/>
        <w:bottom w:val="none" w:sz="0" w:space="0" w:color="auto"/>
        <w:right w:val="none" w:sz="0" w:space="0" w:color="auto"/>
      </w:divBdr>
    </w:div>
    <w:div w:id="1814981411">
      <w:bodyDiv w:val="1"/>
      <w:marLeft w:val="0"/>
      <w:marRight w:val="0"/>
      <w:marTop w:val="0"/>
      <w:marBottom w:val="0"/>
      <w:divBdr>
        <w:top w:val="none" w:sz="0" w:space="0" w:color="auto"/>
        <w:left w:val="none" w:sz="0" w:space="0" w:color="auto"/>
        <w:bottom w:val="none" w:sz="0" w:space="0" w:color="auto"/>
        <w:right w:val="none" w:sz="0" w:space="0" w:color="auto"/>
      </w:divBdr>
    </w:div>
    <w:div w:id="1916158556">
      <w:bodyDiv w:val="1"/>
      <w:marLeft w:val="0"/>
      <w:marRight w:val="0"/>
      <w:marTop w:val="0"/>
      <w:marBottom w:val="0"/>
      <w:divBdr>
        <w:top w:val="none" w:sz="0" w:space="0" w:color="auto"/>
        <w:left w:val="none" w:sz="0" w:space="0" w:color="auto"/>
        <w:bottom w:val="none" w:sz="0" w:space="0" w:color="auto"/>
        <w:right w:val="none" w:sz="0" w:space="0" w:color="auto"/>
      </w:divBdr>
      <w:divsChild>
        <w:div w:id="10452478">
          <w:marLeft w:val="0"/>
          <w:marRight w:val="0"/>
          <w:marTop w:val="0"/>
          <w:marBottom w:val="0"/>
          <w:divBdr>
            <w:top w:val="none" w:sz="0" w:space="0" w:color="auto"/>
            <w:left w:val="none" w:sz="0" w:space="0" w:color="auto"/>
            <w:bottom w:val="none" w:sz="0" w:space="0" w:color="auto"/>
            <w:right w:val="none" w:sz="0" w:space="0" w:color="auto"/>
          </w:divBdr>
        </w:div>
        <w:div w:id="82147890">
          <w:marLeft w:val="0"/>
          <w:marRight w:val="0"/>
          <w:marTop w:val="0"/>
          <w:marBottom w:val="0"/>
          <w:divBdr>
            <w:top w:val="none" w:sz="0" w:space="0" w:color="auto"/>
            <w:left w:val="none" w:sz="0" w:space="0" w:color="auto"/>
            <w:bottom w:val="none" w:sz="0" w:space="0" w:color="auto"/>
            <w:right w:val="none" w:sz="0" w:space="0" w:color="auto"/>
          </w:divBdr>
        </w:div>
        <w:div w:id="370813388">
          <w:marLeft w:val="0"/>
          <w:marRight w:val="0"/>
          <w:marTop w:val="0"/>
          <w:marBottom w:val="0"/>
          <w:divBdr>
            <w:top w:val="none" w:sz="0" w:space="0" w:color="auto"/>
            <w:left w:val="none" w:sz="0" w:space="0" w:color="auto"/>
            <w:bottom w:val="none" w:sz="0" w:space="0" w:color="auto"/>
            <w:right w:val="none" w:sz="0" w:space="0" w:color="auto"/>
          </w:divBdr>
        </w:div>
        <w:div w:id="702631777">
          <w:marLeft w:val="0"/>
          <w:marRight w:val="0"/>
          <w:marTop w:val="0"/>
          <w:marBottom w:val="0"/>
          <w:divBdr>
            <w:top w:val="none" w:sz="0" w:space="0" w:color="auto"/>
            <w:left w:val="none" w:sz="0" w:space="0" w:color="auto"/>
            <w:bottom w:val="none" w:sz="0" w:space="0" w:color="auto"/>
            <w:right w:val="none" w:sz="0" w:space="0" w:color="auto"/>
          </w:divBdr>
        </w:div>
        <w:div w:id="823661068">
          <w:marLeft w:val="0"/>
          <w:marRight w:val="0"/>
          <w:marTop w:val="0"/>
          <w:marBottom w:val="0"/>
          <w:divBdr>
            <w:top w:val="none" w:sz="0" w:space="0" w:color="auto"/>
            <w:left w:val="none" w:sz="0" w:space="0" w:color="auto"/>
            <w:bottom w:val="none" w:sz="0" w:space="0" w:color="auto"/>
            <w:right w:val="none" w:sz="0" w:space="0" w:color="auto"/>
          </w:divBdr>
        </w:div>
        <w:div w:id="835415661">
          <w:marLeft w:val="0"/>
          <w:marRight w:val="0"/>
          <w:marTop w:val="0"/>
          <w:marBottom w:val="0"/>
          <w:divBdr>
            <w:top w:val="none" w:sz="0" w:space="0" w:color="auto"/>
            <w:left w:val="none" w:sz="0" w:space="0" w:color="auto"/>
            <w:bottom w:val="none" w:sz="0" w:space="0" w:color="auto"/>
            <w:right w:val="none" w:sz="0" w:space="0" w:color="auto"/>
          </w:divBdr>
        </w:div>
        <w:div w:id="894849235">
          <w:marLeft w:val="0"/>
          <w:marRight w:val="0"/>
          <w:marTop w:val="0"/>
          <w:marBottom w:val="0"/>
          <w:divBdr>
            <w:top w:val="none" w:sz="0" w:space="0" w:color="auto"/>
            <w:left w:val="none" w:sz="0" w:space="0" w:color="auto"/>
            <w:bottom w:val="none" w:sz="0" w:space="0" w:color="auto"/>
            <w:right w:val="none" w:sz="0" w:space="0" w:color="auto"/>
          </w:divBdr>
        </w:div>
        <w:div w:id="1282303673">
          <w:marLeft w:val="0"/>
          <w:marRight w:val="0"/>
          <w:marTop w:val="0"/>
          <w:marBottom w:val="0"/>
          <w:divBdr>
            <w:top w:val="none" w:sz="0" w:space="0" w:color="auto"/>
            <w:left w:val="none" w:sz="0" w:space="0" w:color="auto"/>
            <w:bottom w:val="none" w:sz="0" w:space="0" w:color="auto"/>
            <w:right w:val="none" w:sz="0" w:space="0" w:color="auto"/>
          </w:divBdr>
        </w:div>
        <w:div w:id="1293368456">
          <w:marLeft w:val="0"/>
          <w:marRight w:val="0"/>
          <w:marTop w:val="0"/>
          <w:marBottom w:val="0"/>
          <w:divBdr>
            <w:top w:val="none" w:sz="0" w:space="0" w:color="auto"/>
            <w:left w:val="none" w:sz="0" w:space="0" w:color="auto"/>
            <w:bottom w:val="none" w:sz="0" w:space="0" w:color="auto"/>
            <w:right w:val="none" w:sz="0" w:space="0" w:color="auto"/>
          </w:divBdr>
        </w:div>
        <w:div w:id="1911503113">
          <w:marLeft w:val="0"/>
          <w:marRight w:val="0"/>
          <w:marTop w:val="0"/>
          <w:marBottom w:val="0"/>
          <w:divBdr>
            <w:top w:val="none" w:sz="0" w:space="0" w:color="auto"/>
            <w:left w:val="none" w:sz="0" w:space="0" w:color="auto"/>
            <w:bottom w:val="none" w:sz="0" w:space="0" w:color="auto"/>
            <w:right w:val="none" w:sz="0" w:space="0" w:color="auto"/>
          </w:divBdr>
        </w:div>
        <w:div w:id="1920402683">
          <w:marLeft w:val="0"/>
          <w:marRight w:val="0"/>
          <w:marTop w:val="0"/>
          <w:marBottom w:val="0"/>
          <w:divBdr>
            <w:top w:val="none" w:sz="0" w:space="0" w:color="auto"/>
            <w:left w:val="none" w:sz="0" w:space="0" w:color="auto"/>
            <w:bottom w:val="none" w:sz="0" w:space="0" w:color="auto"/>
            <w:right w:val="none" w:sz="0" w:space="0" w:color="auto"/>
          </w:divBdr>
        </w:div>
      </w:divsChild>
    </w:div>
    <w:div w:id="1941135120">
      <w:bodyDiv w:val="1"/>
      <w:marLeft w:val="0"/>
      <w:marRight w:val="0"/>
      <w:marTop w:val="0"/>
      <w:marBottom w:val="0"/>
      <w:divBdr>
        <w:top w:val="none" w:sz="0" w:space="0" w:color="auto"/>
        <w:left w:val="none" w:sz="0" w:space="0" w:color="auto"/>
        <w:bottom w:val="none" w:sz="0" w:space="0" w:color="auto"/>
        <w:right w:val="none" w:sz="0" w:space="0" w:color="auto"/>
      </w:divBdr>
      <w:divsChild>
        <w:div w:id="240599851">
          <w:marLeft w:val="0"/>
          <w:marRight w:val="0"/>
          <w:marTop w:val="0"/>
          <w:marBottom w:val="0"/>
          <w:divBdr>
            <w:top w:val="none" w:sz="0" w:space="0" w:color="auto"/>
            <w:left w:val="none" w:sz="0" w:space="0" w:color="auto"/>
            <w:bottom w:val="none" w:sz="0" w:space="0" w:color="auto"/>
            <w:right w:val="none" w:sz="0" w:space="0" w:color="auto"/>
          </w:divBdr>
        </w:div>
        <w:div w:id="1494907482">
          <w:marLeft w:val="0"/>
          <w:marRight w:val="0"/>
          <w:marTop w:val="0"/>
          <w:marBottom w:val="0"/>
          <w:divBdr>
            <w:top w:val="none" w:sz="0" w:space="0" w:color="auto"/>
            <w:left w:val="none" w:sz="0" w:space="0" w:color="auto"/>
            <w:bottom w:val="none" w:sz="0" w:space="0" w:color="auto"/>
            <w:right w:val="none" w:sz="0" w:space="0" w:color="auto"/>
          </w:divBdr>
        </w:div>
        <w:div w:id="1556696633">
          <w:marLeft w:val="0"/>
          <w:marRight w:val="0"/>
          <w:marTop w:val="0"/>
          <w:marBottom w:val="0"/>
          <w:divBdr>
            <w:top w:val="none" w:sz="0" w:space="0" w:color="auto"/>
            <w:left w:val="none" w:sz="0" w:space="0" w:color="auto"/>
            <w:bottom w:val="none" w:sz="0" w:space="0" w:color="auto"/>
            <w:right w:val="none" w:sz="0" w:space="0" w:color="auto"/>
          </w:divBdr>
        </w:div>
        <w:div w:id="1629505160">
          <w:marLeft w:val="0"/>
          <w:marRight w:val="0"/>
          <w:marTop w:val="0"/>
          <w:marBottom w:val="0"/>
          <w:divBdr>
            <w:top w:val="none" w:sz="0" w:space="0" w:color="auto"/>
            <w:left w:val="none" w:sz="0" w:space="0" w:color="auto"/>
            <w:bottom w:val="none" w:sz="0" w:space="0" w:color="auto"/>
            <w:right w:val="none" w:sz="0" w:space="0" w:color="auto"/>
          </w:divBdr>
        </w:div>
        <w:div w:id="2129617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mailto:cgr@contraloria.gov.co" TargetMode="Externa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mailto:sec.comun.nsantander@contraloria.gov.co" TargetMode="External"/><Relationship Id="rId17" Type="http://schemas.openxmlformats.org/officeDocument/2006/relationships/image" Target="media/image5.png"/><Relationship Id="rId25" Type="http://schemas.openxmlformats.org/officeDocument/2006/relationships/hyperlink" Target="mailto:notificaciones@gha.com.co"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ponsabilidadfiscalcgr@contraloria.gov.co" TargetMode="External"/><Relationship Id="rId24" Type="http://schemas.openxmlformats.org/officeDocument/2006/relationships/hyperlink" Target="mailto:notificaciones@solidaria.com.c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yperlink" Target="mailto:sec.comun.nsantander@contraloria.gov.co" TargetMode="External"/><Relationship Id="rId10" Type="http://schemas.openxmlformats.org/officeDocument/2006/relationships/hyperlink" Target="mailto:cgr@contraloria.gov.co" TargetMode="External"/><Relationship Id="rId19" Type="http://schemas.openxmlformats.org/officeDocument/2006/relationships/image" Target="media/image7.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tificaciones@gha.com.co"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mailto:responsabilidadfiscalcgr@contraloria.gov.co" TargetMode="External"/><Relationship Id="rId30" Type="http://schemas.openxmlformats.org/officeDocument/2006/relationships/header" Target="header1.xml"/><Relationship Id="rId8" Type="http://schemas.openxmlformats.org/officeDocument/2006/relationships/hyperlink" Target="mailto:notificaciones@solidaria.com.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F54EA35-E309-41F1-84DA-1B624E8EC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27</Pages>
  <Words>8092</Words>
  <Characters>44511</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HM Asociados</Company>
  <LinksUpToDate>false</LinksUpToDate>
  <CharactersWithSpaces>52499</CharactersWithSpaces>
  <SharedDoc>false</SharedDoc>
  <HLinks>
    <vt:vector size="18" baseType="variant">
      <vt:variant>
        <vt:i4>4063277</vt:i4>
      </vt:variant>
      <vt:variant>
        <vt:i4>6</vt:i4>
      </vt:variant>
      <vt:variant>
        <vt:i4>0</vt:i4>
      </vt:variant>
      <vt:variant>
        <vt:i4>5</vt:i4>
      </vt:variant>
      <vt:variant>
        <vt:lpwstr>http://www.defensajuridica.gov.co/servicios-al-ciudadano/buzon-y-envio-de-informacion/Paginas/Solicitudes-conciliacion.aspx</vt:lpwstr>
      </vt:variant>
      <vt:variant>
        <vt:lpwstr/>
      </vt:variant>
      <vt:variant>
        <vt:i4>4653114</vt:i4>
      </vt:variant>
      <vt:variant>
        <vt:i4>3</vt:i4>
      </vt:variant>
      <vt:variant>
        <vt:i4>0</vt:i4>
      </vt:variant>
      <vt:variant>
        <vt:i4>5</vt:i4>
      </vt:variant>
      <vt:variant>
        <vt:lpwstr>mailto:notificacionesjudiciales@cali.gov.co</vt:lpwstr>
      </vt:variant>
      <vt:variant>
        <vt:lpwstr/>
      </vt:variant>
      <vt:variant>
        <vt:i4>6684747</vt:i4>
      </vt:variant>
      <vt:variant>
        <vt:i4>0</vt:i4>
      </vt:variant>
      <vt:variant>
        <vt:i4>0</vt:i4>
      </vt:variant>
      <vt:variant>
        <vt:i4>5</vt:i4>
      </vt:variant>
      <vt:variant>
        <vt:lpwstr>mailto:notificaciones@hmasociados.com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claudialopez</dc:creator>
  <cp:lastModifiedBy>Gonzalo</cp:lastModifiedBy>
  <cp:revision>40</cp:revision>
  <cp:lastPrinted>2022-08-24T16:19:00Z</cp:lastPrinted>
  <dcterms:created xsi:type="dcterms:W3CDTF">2024-09-20T11:07:00Z</dcterms:created>
  <dcterms:modified xsi:type="dcterms:W3CDTF">2024-09-25T16:11:00Z</dcterms:modified>
</cp:coreProperties>
</file>