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7D201" w14:textId="77777777" w:rsidR="008E142A" w:rsidRPr="002157E8" w:rsidRDefault="008E142A" w:rsidP="006D0206">
      <w:pPr>
        <w:jc w:val="center"/>
        <w:rPr>
          <w:rFonts w:asciiTheme="majorHAnsi" w:hAnsiTheme="majorHAnsi" w:cs="Aharoni"/>
          <w:b/>
          <w:color w:val="196B24" w:themeColor="accent3"/>
          <w:sz w:val="24"/>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157E8">
        <w:rPr>
          <w:rFonts w:asciiTheme="majorHAnsi" w:hAnsiTheme="majorHAnsi" w:cs="Aharoni"/>
          <w:b/>
          <w:color w:val="196B24" w:themeColor="accent3"/>
          <w:sz w:val="24"/>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326059B7" w14:textId="77777777" w:rsidR="008E142A" w:rsidRPr="002157E8" w:rsidRDefault="008E142A" w:rsidP="00E12D3F">
      <w:pPr>
        <w:spacing w:after="0"/>
        <w:jc w:val="both"/>
        <w:rPr>
          <w:rFonts w:asciiTheme="majorHAnsi" w:hAnsiTheme="majorHAnsi"/>
          <w:b/>
          <w:sz w:val="24"/>
          <w:szCs w:val="24"/>
        </w:rPr>
      </w:pPr>
    </w:p>
    <w:p w14:paraId="355E83CB" w14:textId="39E6AA56"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Fecha Presentación del Informe</w:t>
      </w:r>
      <w:r w:rsidRPr="002157E8">
        <w:rPr>
          <w:rFonts w:asciiTheme="majorHAnsi" w:hAnsiTheme="majorHAnsi"/>
          <w:sz w:val="24"/>
          <w:szCs w:val="24"/>
        </w:rPr>
        <w:t xml:space="preserve">:  </w:t>
      </w:r>
      <w:sdt>
        <w:sdtPr>
          <w:rPr>
            <w:rStyle w:val="Estilo3"/>
            <w:rFonts w:asciiTheme="majorHAnsi" w:hAnsiTheme="majorHAnsi"/>
            <w:b w:val="0"/>
            <w:sz w:val="24"/>
            <w:szCs w:val="24"/>
          </w:rPr>
          <w:alias w:val="FECHA"/>
          <w:tag w:val="FEHCA"/>
          <w:id w:val="302663996"/>
          <w:placeholder>
            <w:docPart w:val="9A6C7461771B469E8CFBFB3B5AE4105F"/>
          </w:placeholder>
          <w:date w:fullDate="2024-11-18T00:00:00Z">
            <w:dateFormat w:val="dd/MM/yyyy"/>
            <w:lid w:val="es-CO"/>
            <w:storeMappedDataAs w:val="dateTime"/>
            <w:calendar w:val="gregorian"/>
          </w:date>
        </w:sdtPr>
        <w:sdtEndPr>
          <w:rPr>
            <w:rStyle w:val="Fuentedeprrafopredeter"/>
            <w:b/>
            <w:caps w:val="0"/>
          </w:rPr>
        </w:sdtEndPr>
        <w:sdtContent>
          <w:r w:rsidRPr="002157E8">
            <w:rPr>
              <w:rStyle w:val="Estilo3"/>
              <w:rFonts w:asciiTheme="majorHAnsi" w:hAnsiTheme="majorHAnsi"/>
              <w:b w:val="0"/>
              <w:sz w:val="24"/>
              <w:szCs w:val="24"/>
            </w:rPr>
            <w:t>1</w:t>
          </w:r>
          <w:r w:rsidR="0025488A" w:rsidRPr="002157E8">
            <w:rPr>
              <w:rStyle w:val="Estilo3"/>
              <w:rFonts w:asciiTheme="majorHAnsi" w:hAnsiTheme="majorHAnsi"/>
              <w:b w:val="0"/>
              <w:sz w:val="24"/>
              <w:szCs w:val="24"/>
            </w:rPr>
            <w:t>8</w:t>
          </w:r>
          <w:r w:rsidRPr="002157E8">
            <w:rPr>
              <w:rStyle w:val="Estilo3"/>
              <w:rFonts w:asciiTheme="majorHAnsi" w:hAnsiTheme="majorHAnsi"/>
              <w:b w:val="0"/>
              <w:sz w:val="24"/>
              <w:szCs w:val="24"/>
            </w:rPr>
            <w:t>/11/2024</w:t>
          </w:r>
        </w:sdtContent>
      </w:sdt>
      <w:r w:rsidRPr="002157E8">
        <w:rPr>
          <w:rFonts w:asciiTheme="majorHAnsi" w:hAnsiTheme="majorHAnsi"/>
          <w:sz w:val="24"/>
          <w:szCs w:val="24"/>
        </w:rPr>
        <w:t xml:space="preserve">                                       </w:t>
      </w:r>
    </w:p>
    <w:p w14:paraId="05F2D313" w14:textId="462A3598"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 xml:space="preserve">SGC:  </w:t>
      </w:r>
      <w:sdt>
        <w:sdtPr>
          <w:rPr>
            <w:rStyle w:val="Estilo3"/>
            <w:rFonts w:asciiTheme="majorHAnsi" w:hAnsiTheme="majorHAnsi"/>
            <w:b w:val="0"/>
            <w:sz w:val="24"/>
            <w:szCs w:val="24"/>
          </w:rPr>
          <w:alias w:val="SGC"/>
          <w:tag w:val="SGC"/>
          <w:id w:val="354074790"/>
          <w:placeholder>
            <w:docPart w:val="A4C3A705D6B341DD98FBC922B01E3F01"/>
          </w:placeholder>
          <w:text/>
        </w:sdtPr>
        <w:sdtEndPr>
          <w:rPr>
            <w:rStyle w:val="Fuentedeprrafopredeter"/>
            <w:b/>
            <w:caps w:val="0"/>
          </w:rPr>
        </w:sdtEndPr>
        <w:sdtContent>
          <w:r w:rsidRPr="002157E8">
            <w:rPr>
              <w:rStyle w:val="Estilo3"/>
              <w:rFonts w:asciiTheme="majorHAnsi" w:hAnsiTheme="majorHAnsi"/>
              <w:b w:val="0"/>
              <w:sz w:val="24"/>
              <w:szCs w:val="24"/>
            </w:rPr>
            <w:t xml:space="preserve"> </w:t>
          </w:r>
          <w:r w:rsidR="00E41D74" w:rsidRPr="002157E8">
            <w:rPr>
              <w:rStyle w:val="Estilo3"/>
              <w:rFonts w:asciiTheme="majorHAnsi" w:hAnsiTheme="majorHAnsi"/>
              <w:b w:val="0"/>
              <w:sz w:val="24"/>
              <w:szCs w:val="24"/>
            </w:rPr>
            <w:t>10530</w:t>
          </w:r>
          <w:r w:rsidRPr="002157E8">
            <w:rPr>
              <w:rStyle w:val="Estilo3"/>
              <w:rFonts w:asciiTheme="majorHAnsi" w:hAnsiTheme="majorHAnsi"/>
              <w:b w:val="0"/>
              <w:sz w:val="24"/>
              <w:szCs w:val="24"/>
            </w:rPr>
            <w:t xml:space="preserve">         </w:t>
          </w:r>
        </w:sdtContent>
      </w:sdt>
    </w:p>
    <w:p w14:paraId="4F982896" w14:textId="38E0DC30"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 xml:space="preserve">Despacho Judicial: </w:t>
      </w:r>
      <w:sdt>
        <w:sdtPr>
          <w:rPr>
            <w:rStyle w:val="Estilo3"/>
            <w:rFonts w:asciiTheme="majorHAnsi" w:hAnsiTheme="majorHAnsi"/>
            <w:b w:val="0"/>
            <w:bCs/>
            <w:sz w:val="24"/>
            <w:szCs w:val="24"/>
          </w:rPr>
          <w:alias w:val="NUMERO"/>
          <w:tag w:val="NUMERO"/>
          <w:id w:val="-174201678"/>
          <w:placeholder>
            <w:docPart w:val="3072F3AA20D94A8580C77488B28101CF"/>
          </w:placeholder>
          <w:text/>
        </w:sdtPr>
        <w:sdtEndPr>
          <w:rPr>
            <w:rStyle w:val="Fuentedeprrafopredeter"/>
            <w:b/>
            <w:caps w:val="0"/>
          </w:rPr>
        </w:sdtEndPr>
        <w:sdtContent>
          <w:r w:rsidR="006E5DC5" w:rsidRPr="002157E8">
            <w:rPr>
              <w:rStyle w:val="Estilo3"/>
              <w:rFonts w:asciiTheme="majorHAnsi" w:hAnsiTheme="majorHAnsi"/>
              <w:b w:val="0"/>
              <w:bCs/>
              <w:caps w:val="0"/>
              <w:sz w:val="24"/>
              <w:szCs w:val="24"/>
            </w:rPr>
            <w:t>JUZGADO 14</w:t>
          </w:r>
        </w:sdtContent>
      </w:sdt>
      <w:r w:rsidR="006E5DC5" w:rsidRPr="002157E8">
        <w:rPr>
          <w:rFonts w:asciiTheme="majorHAnsi" w:hAnsiTheme="majorHAnsi"/>
          <w:b/>
          <w:bCs/>
          <w:sz w:val="24"/>
          <w:szCs w:val="24"/>
        </w:rPr>
        <w:t xml:space="preserve">  </w:t>
      </w:r>
      <w:sdt>
        <w:sdtPr>
          <w:rPr>
            <w:rStyle w:val="Estilo3"/>
            <w:rFonts w:asciiTheme="majorHAnsi" w:hAnsiTheme="majorHAnsi"/>
            <w:b w:val="0"/>
            <w:bCs/>
            <w:sz w:val="24"/>
            <w:szCs w:val="24"/>
          </w:rPr>
          <w:alias w:val="CLASE"/>
          <w:tag w:val="CLASE"/>
          <w:id w:val="-45453405"/>
          <w:placeholder>
            <w:docPart w:val="A0470736DFE44291B6D5EEF115CB03F2"/>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2157E8">
            <w:rPr>
              <w:rStyle w:val="Estilo3"/>
              <w:rFonts w:asciiTheme="majorHAnsi" w:hAnsiTheme="majorHAnsi"/>
              <w:b w:val="0"/>
              <w:bCs/>
              <w:sz w:val="24"/>
              <w:szCs w:val="24"/>
            </w:rPr>
            <w:t>CIVIL DEL CIRCUITO</w:t>
          </w:r>
        </w:sdtContent>
      </w:sdt>
      <w:r w:rsidR="006E5DC5" w:rsidRPr="002157E8">
        <w:rPr>
          <w:rFonts w:asciiTheme="majorHAnsi" w:hAnsiTheme="majorHAnsi"/>
          <w:b/>
          <w:bCs/>
          <w:sz w:val="24"/>
          <w:szCs w:val="24"/>
        </w:rPr>
        <w:t xml:space="preserve">  </w:t>
      </w:r>
      <w:sdt>
        <w:sdtPr>
          <w:rPr>
            <w:rStyle w:val="Estilo3"/>
            <w:rFonts w:asciiTheme="majorHAnsi" w:hAnsiTheme="majorHAnsi"/>
            <w:b w:val="0"/>
            <w:bCs/>
            <w:sz w:val="24"/>
            <w:szCs w:val="24"/>
          </w:rPr>
          <w:alias w:val="CIUDAD"/>
          <w:tag w:val="CIUDAD"/>
          <w:id w:val="167755817"/>
          <w:placeholder>
            <w:docPart w:val="BC60F7498C1C45CE9B41C92D4C8BDDD3"/>
          </w:placeholder>
          <w:text/>
        </w:sdtPr>
        <w:sdtEndPr>
          <w:rPr>
            <w:rStyle w:val="Fuentedeprrafopredeter"/>
            <w:b/>
            <w:caps w:val="0"/>
          </w:rPr>
        </w:sdtEndPr>
        <w:sdtContent>
          <w:r w:rsidR="006E5DC5" w:rsidRPr="002157E8">
            <w:rPr>
              <w:rStyle w:val="Estilo3"/>
              <w:rFonts w:asciiTheme="majorHAnsi" w:hAnsiTheme="majorHAnsi"/>
              <w:b w:val="0"/>
              <w:bCs/>
              <w:caps w:val="0"/>
              <w:sz w:val="24"/>
              <w:szCs w:val="24"/>
            </w:rPr>
            <w:t xml:space="preserve">BARRANQUILLA </w:t>
          </w:r>
        </w:sdtContent>
      </w:sdt>
    </w:p>
    <w:p w14:paraId="1B59F489" w14:textId="4026D158"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Radicado</w:t>
      </w:r>
      <w:r w:rsidRPr="002157E8">
        <w:rPr>
          <w:rFonts w:asciiTheme="majorHAnsi" w:hAnsiTheme="majorHAnsi"/>
          <w:sz w:val="24"/>
          <w:szCs w:val="24"/>
        </w:rPr>
        <w:t>:</w:t>
      </w:r>
      <w:sdt>
        <w:sdtPr>
          <w:rPr>
            <w:rFonts w:asciiTheme="majorHAnsi" w:hAnsiTheme="majorHAnsi" w:cs="Arial"/>
            <w:sz w:val="24"/>
            <w:szCs w:val="24"/>
            <w:lang w:eastAsia="es-CO"/>
          </w:rPr>
          <w:alias w:val="RADICADO"/>
          <w:tag w:val="RADICADO"/>
          <w:id w:val="-31735373"/>
          <w:placeholder>
            <w:docPart w:val="07FBBC35F750437B8DE2D572D0801A1F"/>
          </w:placeholder>
          <w:text/>
        </w:sdtPr>
        <w:sdtContent>
          <w:r w:rsidRPr="002157E8">
            <w:rPr>
              <w:rFonts w:asciiTheme="majorHAnsi" w:hAnsiTheme="majorHAnsi" w:cs="Arial"/>
              <w:sz w:val="24"/>
              <w:szCs w:val="24"/>
              <w:lang w:eastAsia="es-CO"/>
            </w:rPr>
            <w:t xml:space="preserve"> 08001315301420240014600.</w:t>
          </w:r>
        </w:sdtContent>
      </w:sdt>
    </w:p>
    <w:p w14:paraId="6506F0C7" w14:textId="78352BF1"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Demandante</w:t>
      </w:r>
      <w:r w:rsidR="006A58F8" w:rsidRPr="002157E8">
        <w:rPr>
          <w:rFonts w:asciiTheme="majorHAnsi" w:hAnsiTheme="majorHAnsi"/>
          <w:b/>
          <w:sz w:val="24"/>
          <w:szCs w:val="24"/>
        </w:rPr>
        <w:t>s</w:t>
      </w:r>
      <w:r w:rsidRPr="002157E8">
        <w:rPr>
          <w:rFonts w:asciiTheme="majorHAnsi" w:hAnsiTheme="majorHAnsi"/>
          <w:b/>
          <w:bCs/>
          <w:sz w:val="24"/>
          <w:szCs w:val="24"/>
        </w:rPr>
        <w:t xml:space="preserve">:  </w:t>
      </w:r>
      <w:sdt>
        <w:sdtPr>
          <w:rPr>
            <w:rStyle w:val="Estilo3"/>
            <w:rFonts w:asciiTheme="majorHAnsi" w:hAnsiTheme="majorHAnsi"/>
            <w:b w:val="0"/>
            <w:bCs/>
            <w:sz w:val="24"/>
            <w:szCs w:val="24"/>
          </w:rPr>
          <w:alias w:val="DEMANDANTE"/>
          <w:tag w:val="DEMANDANTE"/>
          <w:id w:val="1644081101"/>
          <w:placeholder>
            <w:docPart w:val="92EA44591E7F4B3C815B2D1B0E7CBD39"/>
          </w:placeholder>
          <w:text/>
        </w:sdtPr>
        <w:sdtContent>
          <w:r w:rsidR="00F92406" w:rsidRPr="002157E8">
            <w:rPr>
              <w:rStyle w:val="Estilo3"/>
              <w:rFonts w:asciiTheme="majorHAnsi" w:hAnsiTheme="majorHAnsi"/>
              <w:b w:val="0"/>
              <w:bCs/>
              <w:caps w:val="0"/>
              <w:sz w:val="24"/>
              <w:szCs w:val="24"/>
            </w:rPr>
            <w:t>Hernando Meza Ortiz, Cesar Hernando Meza Mercado, Jorge Lobelo Andrews, Marianna Sabaleta Meza</w:t>
          </w:r>
          <w:r w:rsidRPr="002157E8">
            <w:rPr>
              <w:rStyle w:val="Estilo3"/>
              <w:rFonts w:asciiTheme="majorHAnsi" w:hAnsiTheme="majorHAnsi"/>
              <w:b w:val="0"/>
              <w:bCs/>
              <w:sz w:val="24"/>
              <w:szCs w:val="24"/>
            </w:rPr>
            <w:t>.</w:t>
          </w:r>
        </w:sdtContent>
      </w:sdt>
    </w:p>
    <w:p w14:paraId="564FE74C" w14:textId="2AE3A47A"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Demandado</w:t>
      </w:r>
      <w:r w:rsidR="006A58F8" w:rsidRPr="002157E8">
        <w:rPr>
          <w:rFonts w:asciiTheme="majorHAnsi" w:hAnsiTheme="majorHAnsi"/>
          <w:b/>
          <w:sz w:val="24"/>
          <w:szCs w:val="24"/>
        </w:rPr>
        <w:t>s</w:t>
      </w:r>
      <w:r w:rsidRPr="002157E8">
        <w:rPr>
          <w:rFonts w:asciiTheme="majorHAnsi" w:hAnsiTheme="majorHAnsi"/>
          <w:sz w:val="24"/>
          <w:szCs w:val="24"/>
        </w:rPr>
        <w:t xml:space="preserve">:  </w:t>
      </w:r>
      <w:sdt>
        <w:sdtPr>
          <w:rPr>
            <w:rStyle w:val="Estilo3"/>
            <w:rFonts w:asciiTheme="majorHAnsi" w:hAnsiTheme="majorHAnsi"/>
            <w:b w:val="0"/>
            <w:sz w:val="24"/>
            <w:szCs w:val="24"/>
          </w:rPr>
          <w:alias w:val="DEMANDADO"/>
          <w:tag w:val="DEMANDADO"/>
          <w:id w:val="-1253122746"/>
          <w:placeholder>
            <w:docPart w:val="5488B146E3C943D6B4EDA3AE3B4B521C"/>
          </w:placeholder>
          <w:text/>
        </w:sdtPr>
        <w:sdtContent>
          <w:r w:rsidR="00F92406" w:rsidRPr="002157E8">
            <w:rPr>
              <w:rStyle w:val="Estilo3"/>
              <w:rFonts w:asciiTheme="majorHAnsi" w:hAnsiTheme="majorHAnsi"/>
              <w:b w:val="0"/>
              <w:caps w:val="0"/>
              <w:sz w:val="24"/>
              <w:szCs w:val="24"/>
            </w:rPr>
            <w:t>Clínica Porto Azul S.A., E.P.S Suramericana S.A., Juan Felipe Arias Blanco</w:t>
          </w:r>
          <w:r w:rsidRPr="002157E8">
            <w:rPr>
              <w:rStyle w:val="Estilo3"/>
              <w:rFonts w:asciiTheme="majorHAnsi" w:hAnsiTheme="majorHAnsi"/>
              <w:b w:val="0"/>
              <w:sz w:val="24"/>
              <w:szCs w:val="24"/>
            </w:rPr>
            <w:t>.</w:t>
          </w:r>
        </w:sdtContent>
      </w:sdt>
    </w:p>
    <w:p w14:paraId="526922C1" w14:textId="3738D82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Llamados en Garantía</w:t>
      </w:r>
      <w:r w:rsidRPr="002157E8">
        <w:rPr>
          <w:rFonts w:asciiTheme="majorHAnsi" w:hAnsiTheme="majorHAnsi"/>
          <w:sz w:val="24"/>
          <w:szCs w:val="24"/>
        </w:rPr>
        <w:t xml:space="preserve">: </w:t>
      </w:r>
      <w:sdt>
        <w:sdtPr>
          <w:rPr>
            <w:rStyle w:val="Estilo3"/>
            <w:rFonts w:asciiTheme="majorHAnsi" w:hAnsiTheme="majorHAnsi"/>
            <w:b w:val="0"/>
            <w:sz w:val="24"/>
            <w:szCs w:val="24"/>
          </w:rPr>
          <w:alias w:val="LLAMADO EN GARANTIA"/>
          <w:tag w:val="LLAMADO EN GARANTIA"/>
          <w:id w:val="-1219739686"/>
          <w:placeholder>
            <w:docPart w:val="D2929D51211C4196A40FCDBB16C099FD"/>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b/>
            <w:caps w:val="0"/>
          </w:rPr>
        </w:sdtEndPr>
        <w:sdtContent>
          <w:r w:rsidR="00F92406" w:rsidRPr="002157E8">
            <w:rPr>
              <w:rStyle w:val="Estilo3"/>
              <w:rFonts w:asciiTheme="majorHAnsi" w:hAnsiTheme="majorHAnsi"/>
              <w:b w:val="0"/>
              <w:sz w:val="24"/>
              <w:szCs w:val="24"/>
            </w:rPr>
            <w:t>LA EQUIDAD SEGUROS GENERALES</w:t>
          </w:r>
        </w:sdtContent>
      </w:sdt>
    </w:p>
    <w:p w14:paraId="26671F48" w14:textId="7777777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Tipo de Vinculación</w:t>
      </w:r>
      <w:r w:rsidRPr="002157E8">
        <w:rPr>
          <w:rFonts w:asciiTheme="majorHAnsi" w:hAnsiTheme="majorHAnsi"/>
          <w:sz w:val="24"/>
          <w:szCs w:val="24"/>
        </w:rPr>
        <w:t xml:space="preserve">: </w:t>
      </w:r>
      <w:sdt>
        <w:sdtPr>
          <w:rPr>
            <w:rStyle w:val="Estilo3"/>
            <w:rFonts w:asciiTheme="majorHAnsi" w:hAnsiTheme="majorHAnsi"/>
            <w:b w:val="0"/>
            <w:bCs/>
            <w:sz w:val="24"/>
            <w:szCs w:val="24"/>
          </w:rPr>
          <w:alias w:val="VINCULACIÓN"/>
          <w:tag w:val="VINCULACIÓN"/>
          <w:id w:val="532695631"/>
          <w:placeholder>
            <w:docPart w:val="7F6536AB32CC41ED8D2A86681A85C832"/>
          </w:placeholder>
          <w:dropDownList>
            <w:listItem w:displayText="DEMANDA DIRECTA" w:value="DEMANDA DIRECTA"/>
            <w:listItem w:displayText="LLAMADOS EN GARANTÍA" w:value="LLAMADOS EN GARANTÍA"/>
          </w:dropDownList>
        </w:sdtPr>
        <w:sdtEndPr>
          <w:rPr>
            <w:rStyle w:val="Fuentedeprrafopredeter"/>
            <w:b/>
            <w:caps w:val="0"/>
          </w:rPr>
        </w:sdtEndPr>
        <w:sdtContent>
          <w:r w:rsidRPr="002157E8">
            <w:rPr>
              <w:rStyle w:val="Estilo3"/>
              <w:rFonts w:asciiTheme="majorHAnsi" w:hAnsiTheme="majorHAnsi"/>
              <w:b w:val="0"/>
              <w:bCs/>
              <w:sz w:val="24"/>
              <w:szCs w:val="24"/>
            </w:rPr>
            <w:t>LLAMADOS EN GARANTÍA</w:t>
          </w:r>
        </w:sdtContent>
      </w:sdt>
    </w:p>
    <w:p w14:paraId="5D27C67A" w14:textId="75948BA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Fecha Notificación</w:t>
      </w:r>
      <w:r w:rsidRPr="002157E8">
        <w:rPr>
          <w:rFonts w:asciiTheme="majorHAnsi" w:hAnsiTheme="majorHAnsi"/>
          <w:sz w:val="24"/>
          <w:szCs w:val="24"/>
        </w:rPr>
        <w:t xml:space="preserve">: </w:t>
      </w:r>
      <w:sdt>
        <w:sdtPr>
          <w:rPr>
            <w:rStyle w:val="Estilo3"/>
            <w:rFonts w:asciiTheme="majorHAnsi" w:hAnsiTheme="majorHAnsi"/>
            <w:b w:val="0"/>
            <w:sz w:val="24"/>
            <w:szCs w:val="24"/>
          </w:rPr>
          <w:alias w:val="FECHA NOTIFICACION"/>
          <w:tag w:val="FECHA NOTIFICACION"/>
          <w:id w:val="173383097"/>
          <w:placeholder>
            <w:docPart w:val="E91A9E69F5E147368FB9862FFBCADE98"/>
          </w:placeholder>
          <w:date w:fullDate="2024-10-16T00:00:00Z">
            <w:dateFormat w:val="dd/MM/yyyy"/>
            <w:lid w:val="es-CO"/>
            <w:storeMappedDataAs w:val="dateTime"/>
            <w:calendar w:val="gregorian"/>
          </w:date>
        </w:sdtPr>
        <w:sdtEndPr>
          <w:rPr>
            <w:rStyle w:val="Fuentedeprrafopredeter"/>
            <w:b/>
            <w:caps w:val="0"/>
          </w:rPr>
        </w:sdtEndPr>
        <w:sdtContent>
          <w:r w:rsidR="006A58F8" w:rsidRPr="002157E8">
            <w:rPr>
              <w:rStyle w:val="Estilo3"/>
              <w:rFonts w:asciiTheme="majorHAnsi" w:hAnsiTheme="majorHAnsi"/>
              <w:b w:val="0"/>
              <w:sz w:val="24"/>
              <w:szCs w:val="24"/>
            </w:rPr>
            <w:t>16</w:t>
          </w:r>
          <w:r w:rsidRPr="002157E8">
            <w:rPr>
              <w:rStyle w:val="Estilo3"/>
              <w:rFonts w:asciiTheme="majorHAnsi" w:hAnsiTheme="majorHAnsi"/>
              <w:b w:val="0"/>
              <w:sz w:val="24"/>
              <w:szCs w:val="24"/>
            </w:rPr>
            <w:t>/</w:t>
          </w:r>
          <w:r w:rsidR="007B256A" w:rsidRPr="002157E8">
            <w:rPr>
              <w:rStyle w:val="Estilo3"/>
              <w:rFonts w:asciiTheme="majorHAnsi" w:hAnsiTheme="majorHAnsi"/>
              <w:b w:val="0"/>
              <w:sz w:val="24"/>
              <w:szCs w:val="24"/>
            </w:rPr>
            <w:t>10</w:t>
          </w:r>
          <w:r w:rsidRPr="002157E8">
            <w:rPr>
              <w:rStyle w:val="Estilo3"/>
              <w:rFonts w:asciiTheme="majorHAnsi" w:hAnsiTheme="majorHAnsi"/>
              <w:b w:val="0"/>
              <w:sz w:val="24"/>
              <w:szCs w:val="24"/>
            </w:rPr>
            <w:t>/2024</w:t>
          </w:r>
        </w:sdtContent>
      </w:sdt>
    </w:p>
    <w:p w14:paraId="59F60E6F" w14:textId="4A73B82D"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Fecha fin Término</w:t>
      </w:r>
      <w:r w:rsidRPr="002157E8">
        <w:rPr>
          <w:rFonts w:asciiTheme="majorHAnsi" w:hAnsiTheme="majorHAnsi"/>
          <w:sz w:val="24"/>
          <w:szCs w:val="24"/>
        </w:rPr>
        <w:t xml:space="preserve">: </w:t>
      </w:r>
      <w:sdt>
        <w:sdtPr>
          <w:rPr>
            <w:rFonts w:asciiTheme="majorHAnsi" w:hAnsiTheme="majorHAnsi"/>
            <w:sz w:val="24"/>
            <w:szCs w:val="24"/>
          </w:rPr>
          <w:id w:val="-62026635"/>
          <w:placeholder>
            <w:docPart w:val="3CF68FE5FB654D9FBFC89BD8A43FFE77"/>
          </w:placeholder>
          <w:date w:fullDate="2024-11-15T00:00:00Z">
            <w:dateFormat w:val="dd/MM/yyyy"/>
            <w:lid w:val="es-CO"/>
            <w:storeMappedDataAs w:val="dateTime"/>
            <w:calendar w:val="gregorian"/>
          </w:date>
        </w:sdtPr>
        <w:sdtContent>
          <w:r w:rsidR="00F92406" w:rsidRPr="002157E8">
            <w:rPr>
              <w:rFonts w:asciiTheme="majorHAnsi" w:hAnsiTheme="majorHAnsi"/>
              <w:sz w:val="24"/>
              <w:szCs w:val="24"/>
            </w:rPr>
            <w:t>1</w:t>
          </w:r>
          <w:r w:rsidR="006A58F8" w:rsidRPr="002157E8">
            <w:rPr>
              <w:rFonts w:asciiTheme="majorHAnsi" w:hAnsiTheme="majorHAnsi"/>
              <w:sz w:val="24"/>
              <w:szCs w:val="24"/>
            </w:rPr>
            <w:t>5</w:t>
          </w:r>
          <w:r w:rsidRPr="002157E8">
            <w:rPr>
              <w:rFonts w:asciiTheme="majorHAnsi" w:hAnsiTheme="majorHAnsi"/>
              <w:sz w:val="24"/>
              <w:szCs w:val="24"/>
            </w:rPr>
            <w:t>/</w:t>
          </w:r>
          <w:r w:rsidR="00F92406" w:rsidRPr="002157E8">
            <w:rPr>
              <w:rFonts w:asciiTheme="majorHAnsi" w:hAnsiTheme="majorHAnsi"/>
              <w:sz w:val="24"/>
              <w:szCs w:val="24"/>
            </w:rPr>
            <w:t>11</w:t>
          </w:r>
          <w:r w:rsidRPr="002157E8">
            <w:rPr>
              <w:rFonts w:asciiTheme="majorHAnsi" w:hAnsiTheme="majorHAnsi"/>
              <w:sz w:val="24"/>
              <w:szCs w:val="24"/>
            </w:rPr>
            <w:t>/2024</w:t>
          </w:r>
        </w:sdtContent>
      </w:sdt>
    </w:p>
    <w:p w14:paraId="4F94A98A" w14:textId="1E0DEA88"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Fecha Siniestro</w:t>
      </w:r>
      <w:r w:rsidRPr="002157E8">
        <w:rPr>
          <w:rFonts w:asciiTheme="majorHAnsi" w:hAnsiTheme="majorHAnsi"/>
          <w:sz w:val="24"/>
          <w:szCs w:val="24"/>
        </w:rPr>
        <w:t xml:space="preserve">:  </w:t>
      </w:r>
      <w:r w:rsidR="00A22A01" w:rsidRPr="002157E8">
        <w:rPr>
          <w:rStyle w:val="Estilo3"/>
          <w:rFonts w:asciiTheme="majorHAnsi" w:hAnsiTheme="majorHAnsi"/>
          <w:b w:val="0"/>
          <w:caps w:val="0"/>
          <w:sz w:val="24"/>
          <w:szCs w:val="24"/>
        </w:rPr>
        <w:t>21 de marzo de 2018 (fecha de los hechos)- 05 de agosto de 2024 (fecha de la reclamación).</w:t>
      </w:r>
    </w:p>
    <w:p w14:paraId="1538FE95" w14:textId="5E98CC4B"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Hechos</w:t>
      </w:r>
      <w:r w:rsidRPr="002157E8">
        <w:rPr>
          <w:rFonts w:asciiTheme="majorHAnsi" w:hAnsiTheme="majorHAnsi"/>
          <w:sz w:val="24"/>
          <w:szCs w:val="24"/>
        </w:rPr>
        <w:t xml:space="preserve">:   </w:t>
      </w:r>
      <w:r w:rsidR="002C35F5" w:rsidRPr="002157E8">
        <w:rPr>
          <w:rFonts w:asciiTheme="majorHAnsi" w:hAnsiTheme="majorHAnsi"/>
          <w:sz w:val="24"/>
          <w:szCs w:val="24"/>
        </w:rPr>
        <w:t>1. El 21 de marzo de 2018 la señora Kelly Yohana Meza Mercado fue diagnosticada con carcinoma ductual infiltrante grado 3 por el Doctor Juan Felipe Arias Blanco.</w:t>
      </w:r>
    </w:p>
    <w:p w14:paraId="526E40C0" w14:textId="79F2C83C" w:rsidR="002C35F5" w:rsidRPr="002157E8" w:rsidRDefault="002C35F5" w:rsidP="00E12D3F">
      <w:pPr>
        <w:spacing w:line="360" w:lineRule="auto"/>
        <w:jc w:val="both"/>
        <w:rPr>
          <w:rFonts w:asciiTheme="majorHAnsi" w:hAnsiTheme="majorHAnsi"/>
          <w:sz w:val="24"/>
          <w:szCs w:val="24"/>
        </w:rPr>
      </w:pPr>
      <w:r w:rsidRPr="002157E8">
        <w:rPr>
          <w:rFonts w:asciiTheme="majorHAnsi" w:hAnsiTheme="majorHAnsi"/>
          <w:sz w:val="24"/>
          <w:szCs w:val="24"/>
        </w:rPr>
        <w:t>2. Debido a su diagnóstico se le realizaron diferentes exámenes y procedimientos como biopsia, ecografías, mamografías, vaciamiento axilar y cuadrantectomía, con la finalidad de recuperar y preservar la salud de la paciente.</w:t>
      </w:r>
    </w:p>
    <w:p w14:paraId="6AC8CDED" w14:textId="3D8009A8" w:rsidR="002C35F5" w:rsidRPr="002157E8" w:rsidRDefault="002C35F5" w:rsidP="00E12D3F">
      <w:pPr>
        <w:spacing w:line="360" w:lineRule="auto"/>
        <w:jc w:val="both"/>
        <w:rPr>
          <w:rFonts w:asciiTheme="majorHAnsi" w:hAnsiTheme="majorHAnsi"/>
          <w:sz w:val="24"/>
          <w:szCs w:val="24"/>
        </w:rPr>
      </w:pPr>
      <w:r w:rsidRPr="002157E8">
        <w:rPr>
          <w:rFonts w:asciiTheme="majorHAnsi" w:hAnsiTheme="majorHAnsi"/>
          <w:sz w:val="24"/>
          <w:szCs w:val="24"/>
        </w:rPr>
        <w:t>3. Como resultado de estos seguimientos se obtiene nuevo diagnóstico, el cual es carcinoma triple negativo.</w:t>
      </w:r>
    </w:p>
    <w:p w14:paraId="2376228A" w14:textId="0C574CEB" w:rsidR="002C35F5" w:rsidRPr="002157E8" w:rsidRDefault="002C35F5" w:rsidP="00E12D3F">
      <w:pPr>
        <w:spacing w:line="360" w:lineRule="auto"/>
        <w:jc w:val="both"/>
        <w:rPr>
          <w:rFonts w:asciiTheme="majorHAnsi" w:hAnsiTheme="majorHAnsi"/>
          <w:sz w:val="24"/>
          <w:szCs w:val="24"/>
        </w:rPr>
      </w:pPr>
      <w:r w:rsidRPr="002157E8">
        <w:rPr>
          <w:rFonts w:asciiTheme="majorHAnsi" w:hAnsiTheme="majorHAnsi"/>
          <w:sz w:val="24"/>
          <w:szCs w:val="24"/>
        </w:rPr>
        <w:t>4. Se inicia tratamiento de quimioterapia con ciclofosfamida + adriamicina, plaquitacel con carboplatino y capecitabina.</w:t>
      </w:r>
    </w:p>
    <w:p w14:paraId="718A7265" w14:textId="7FA1F197" w:rsidR="002C35F5" w:rsidRPr="002157E8" w:rsidRDefault="002C35F5" w:rsidP="00E12D3F">
      <w:pPr>
        <w:spacing w:line="360" w:lineRule="auto"/>
        <w:jc w:val="both"/>
        <w:rPr>
          <w:rFonts w:asciiTheme="majorHAnsi" w:hAnsiTheme="majorHAnsi"/>
          <w:sz w:val="24"/>
          <w:szCs w:val="24"/>
        </w:rPr>
      </w:pPr>
      <w:r w:rsidRPr="002157E8">
        <w:rPr>
          <w:rFonts w:asciiTheme="majorHAnsi" w:hAnsiTheme="majorHAnsi"/>
          <w:sz w:val="24"/>
          <w:szCs w:val="24"/>
        </w:rPr>
        <w:lastRenderedPageBreak/>
        <w:t>5. Dada la resistencia de la patología que presentaba la señora Meza Mercado y la posibilidad de metástasis, se inicia tratamiento químico con nab-plaquitacel</w:t>
      </w:r>
      <w:r w:rsidR="00A149CF" w:rsidRPr="002157E8">
        <w:rPr>
          <w:rFonts w:asciiTheme="majorHAnsi" w:hAnsiTheme="majorHAnsi"/>
          <w:sz w:val="24"/>
          <w:szCs w:val="24"/>
        </w:rPr>
        <w:t>.</w:t>
      </w:r>
    </w:p>
    <w:p w14:paraId="55FF5B80" w14:textId="1A4CBEC5" w:rsidR="00A149CF" w:rsidRPr="002157E8" w:rsidRDefault="00A149CF" w:rsidP="00E12D3F">
      <w:pPr>
        <w:spacing w:line="360" w:lineRule="auto"/>
        <w:jc w:val="both"/>
        <w:rPr>
          <w:rFonts w:asciiTheme="majorHAnsi" w:hAnsiTheme="majorHAnsi"/>
          <w:sz w:val="24"/>
          <w:szCs w:val="24"/>
        </w:rPr>
      </w:pPr>
      <w:r w:rsidRPr="002157E8">
        <w:rPr>
          <w:rFonts w:asciiTheme="majorHAnsi" w:hAnsiTheme="majorHAnsi"/>
          <w:sz w:val="24"/>
          <w:szCs w:val="24"/>
        </w:rPr>
        <w:t>6. Los demandantes, conforme a los resultados obtenidos con la realización de examen denominado Foundation Medicine PDL1, que cabe señalar es realizado en institución diferente a la Clínica Porto Azul S.A., afirman que el tratamiento correcto para el cáncer presentado por la señora Kelly Yohana Meza Mercado era la combinación de las terapias químicas nab-paclitaxel y tecentriq.</w:t>
      </w:r>
    </w:p>
    <w:p w14:paraId="4DF7FF74" w14:textId="53E3CF00" w:rsidR="00A149CF" w:rsidRPr="002157E8" w:rsidRDefault="00A149CF" w:rsidP="00E12D3F">
      <w:pPr>
        <w:spacing w:line="360" w:lineRule="auto"/>
        <w:jc w:val="both"/>
        <w:rPr>
          <w:rFonts w:asciiTheme="majorHAnsi" w:hAnsiTheme="majorHAnsi"/>
          <w:sz w:val="24"/>
          <w:szCs w:val="24"/>
        </w:rPr>
      </w:pPr>
      <w:r w:rsidRPr="002157E8">
        <w:rPr>
          <w:rFonts w:asciiTheme="majorHAnsi" w:hAnsiTheme="majorHAnsi"/>
          <w:sz w:val="24"/>
          <w:szCs w:val="24"/>
        </w:rPr>
        <w:t>7. La señora Kelly Yohana Meza Mercado fallece el 24 de octubre de 2021.</w:t>
      </w:r>
    </w:p>
    <w:p w14:paraId="468B5FBD" w14:textId="50DF3922"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Audiencia Prejudicial</w:t>
      </w:r>
      <w:r w:rsidRPr="002157E8">
        <w:rPr>
          <w:rFonts w:asciiTheme="majorHAnsi" w:hAnsiTheme="majorHAnsi"/>
          <w:sz w:val="24"/>
          <w:szCs w:val="24"/>
        </w:rPr>
        <w:t xml:space="preserve">: </w:t>
      </w:r>
      <w:sdt>
        <w:sdtPr>
          <w:rPr>
            <w:rStyle w:val="Estilo3"/>
            <w:rFonts w:asciiTheme="majorHAnsi" w:hAnsiTheme="majorHAnsi"/>
            <w:b w:val="0"/>
            <w:bCs/>
            <w:sz w:val="24"/>
            <w:szCs w:val="24"/>
          </w:rPr>
          <w:alias w:val="PREJUDICIAL"/>
          <w:tag w:val="PREJUDICIAL"/>
          <w:id w:val="-250894146"/>
          <w:placeholder>
            <w:docPart w:val="5AA58F8537BA45E4B9E19EC27DB7846F"/>
          </w:placeholder>
          <w:dropDownList>
            <w:listItem w:displayText="SI" w:value="SI"/>
            <w:listItem w:displayText="NO" w:value="NO"/>
          </w:dropDownList>
        </w:sdtPr>
        <w:sdtEndPr>
          <w:rPr>
            <w:rStyle w:val="Fuentedeprrafopredeter"/>
            <w:b/>
            <w:caps w:val="0"/>
          </w:rPr>
        </w:sdtEndPr>
        <w:sdtContent>
          <w:r w:rsidR="00C07844" w:rsidRPr="002157E8">
            <w:rPr>
              <w:rStyle w:val="Estilo3"/>
              <w:rFonts w:asciiTheme="majorHAnsi" w:hAnsiTheme="majorHAnsi"/>
              <w:b w:val="0"/>
              <w:bCs/>
              <w:sz w:val="24"/>
              <w:szCs w:val="24"/>
            </w:rPr>
            <w:t>NO</w:t>
          </w:r>
        </w:sdtContent>
      </w:sdt>
    </w:p>
    <w:p w14:paraId="6BE4A5AE" w14:textId="5BD65EED"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Pretensiones de la demanda</w:t>
      </w:r>
      <w:r w:rsidRPr="002157E8">
        <w:rPr>
          <w:rFonts w:asciiTheme="majorHAnsi" w:hAnsiTheme="majorHAnsi"/>
          <w:sz w:val="24"/>
          <w:szCs w:val="24"/>
        </w:rPr>
        <w:t xml:space="preserve">:  </w:t>
      </w:r>
      <w:sdt>
        <w:sdtPr>
          <w:rPr>
            <w:rFonts w:asciiTheme="majorHAnsi" w:hAnsiTheme="majorHAnsi"/>
            <w:sz w:val="24"/>
            <w:szCs w:val="24"/>
          </w:rPr>
          <w:alias w:val="PRETENSIONES"/>
          <w:tag w:val="PRETENSIONES"/>
          <w:id w:val="-321507162"/>
          <w:placeholder>
            <w:docPart w:val="A79C4D65659F4D48BA5AF3EA35A327C3"/>
          </w:placeholder>
          <w:text/>
        </w:sdtPr>
        <w:sdtContent>
          <w:r w:rsidR="006A58F8" w:rsidRPr="002157E8">
            <w:rPr>
              <w:rFonts w:asciiTheme="majorHAnsi" w:hAnsiTheme="majorHAnsi"/>
              <w:sz w:val="24"/>
              <w:szCs w:val="24"/>
            </w:rPr>
            <w:t>Daño emergente: $</w:t>
          </w:r>
          <w:r w:rsidR="00E0729C" w:rsidRPr="002157E8">
            <w:rPr>
              <w:rFonts w:asciiTheme="majorHAnsi" w:hAnsiTheme="majorHAnsi"/>
              <w:sz w:val="24"/>
              <w:szCs w:val="24"/>
            </w:rPr>
            <w:t>260.000.000</w:t>
          </w:r>
          <w:r w:rsidR="006A58F8" w:rsidRPr="002157E8">
            <w:rPr>
              <w:rFonts w:asciiTheme="majorHAnsi" w:hAnsiTheme="majorHAnsi"/>
              <w:sz w:val="24"/>
              <w:szCs w:val="24"/>
            </w:rPr>
            <w:t>, Lucro cesante: $690.300.000, Daño moral: $</w:t>
          </w:r>
          <w:r w:rsidR="00DE3BAE" w:rsidRPr="002157E8">
            <w:rPr>
              <w:rFonts w:asciiTheme="majorHAnsi" w:hAnsiTheme="majorHAnsi"/>
              <w:sz w:val="24"/>
              <w:szCs w:val="24"/>
            </w:rPr>
            <w:t>520.000.000</w:t>
          </w:r>
          <w:r w:rsidR="006A58F8" w:rsidRPr="002157E8">
            <w:rPr>
              <w:rFonts w:asciiTheme="majorHAnsi" w:hAnsiTheme="majorHAnsi"/>
              <w:sz w:val="24"/>
              <w:szCs w:val="24"/>
            </w:rPr>
            <w:t>, Daño a la vida de relación: $</w:t>
          </w:r>
          <w:r w:rsidR="00DE3BAE" w:rsidRPr="002157E8">
            <w:rPr>
              <w:rFonts w:asciiTheme="majorHAnsi" w:hAnsiTheme="majorHAnsi"/>
              <w:sz w:val="24"/>
              <w:szCs w:val="24"/>
            </w:rPr>
            <w:t>520.000.000</w:t>
          </w:r>
          <w:r w:rsidR="006A58F8" w:rsidRPr="002157E8">
            <w:rPr>
              <w:rFonts w:asciiTheme="majorHAnsi" w:hAnsiTheme="majorHAnsi"/>
              <w:sz w:val="24"/>
              <w:szCs w:val="24"/>
            </w:rPr>
            <w:t>, Daño a derecho convencionalmente protegido: $</w:t>
          </w:r>
          <w:r w:rsidR="00DE3BAE" w:rsidRPr="002157E8">
            <w:rPr>
              <w:rFonts w:asciiTheme="majorHAnsi" w:hAnsiTheme="majorHAnsi"/>
              <w:sz w:val="24"/>
              <w:szCs w:val="24"/>
            </w:rPr>
            <w:t>130.000.000</w:t>
          </w:r>
          <w:r w:rsidR="006A58F8" w:rsidRPr="002157E8">
            <w:rPr>
              <w:rFonts w:asciiTheme="majorHAnsi" w:hAnsiTheme="majorHAnsi"/>
              <w:sz w:val="24"/>
              <w:szCs w:val="24"/>
            </w:rPr>
            <w:t>.</w:t>
          </w:r>
        </w:sdtContent>
      </w:sdt>
    </w:p>
    <w:p w14:paraId="000AB06E" w14:textId="4B92062D" w:rsidR="00933A26" w:rsidRPr="002157E8" w:rsidRDefault="008E142A" w:rsidP="00E12D3F">
      <w:pPr>
        <w:spacing w:line="360" w:lineRule="auto"/>
        <w:ind w:left="720" w:hanging="720"/>
        <w:jc w:val="both"/>
        <w:rPr>
          <w:rFonts w:asciiTheme="majorHAnsi" w:hAnsiTheme="majorHAnsi"/>
          <w:bCs/>
          <w:sz w:val="24"/>
          <w:szCs w:val="24"/>
        </w:rPr>
      </w:pPr>
      <w:r w:rsidRPr="002157E8">
        <w:rPr>
          <w:rFonts w:asciiTheme="majorHAnsi" w:hAnsiTheme="majorHAnsi"/>
          <w:b/>
          <w:sz w:val="24"/>
          <w:szCs w:val="24"/>
        </w:rPr>
        <w:t xml:space="preserve">Liquidación objetivada de las pretensiones: </w:t>
      </w:r>
    </w:p>
    <w:p w14:paraId="646BA8C5" w14:textId="313700FE" w:rsidR="008E142A" w:rsidRPr="002157E8" w:rsidRDefault="008E142A" w:rsidP="00E12D3F">
      <w:pPr>
        <w:spacing w:line="360" w:lineRule="auto"/>
        <w:ind w:left="720" w:hanging="720"/>
        <w:jc w:val="both"/>
        <w:rPr>
          <w:rFonts w:asciiTheme="majorHAnsi" w:hAnsiTheme="majorHAnsi"/>
          <w:bCs/>
          <w:sz w:val="24"/>
          <w:szCs w:val="24"/>
        </w:rPr>
      </w:pPr>
      <w:r w:rsidRPr="002157E8">
        <w:rPr>
          <w:rFonts w:asciiTheme="majorHAnsi" w:hAnsiTheme="majorHAnsi"/>
          <w:bCs/>
          <w:sz w:val="24"/>
          <w:szCs w:val="24"/>
        </w:rPr>
        <w:t xml:space="preserve">Como liquidación objetiva de perjuicios se taza la suma de </w:t>
      </w:r>
      <w:r w:rsidR="00340EC8" w:rsidRPr="002157E8">
        <w:rPr>
          <w:rFonts w:asciiTheme="majorHAnsi" w:eastAsia="Times New Roman" w:hAnsiTheme="majorHAnsi" w:cs="Calibri"/>
          <w:color w:val="000000"/>
          <w:sz w:val="24"/>
          <w:szCs w:val="24"/>
          <w:lang w:eastAsia="es-CO"/>
        </w:rPr>
        <w:t>$</w:t>
      </w:r>
      <w:r w:rsidR="00340EC8">
        <w:rPr>
          <w:rFonts w:asciiTheme="majorHAnsi" w:eastAsia="Times New Roman" w:hAnsiTheme="majorHAnsi" w:cs="Calibri"/>
          <w:color w:val="000000"/>
          <w:sz w:val="24"/>
          <w:szCs w:val="24"/>
          <w:lang w:eastAsia="es-CO"/>
        </w:rPr>
        <w:t>480.163.500</w:t>
      </w:r>
      <w:r w:rsidR="00340EC8" w:rsidRPr="002157E8">
        <w:rPr>
          <w:rFonts w:asciiTheme="majorHAnsi" w:eastAsia="Times New Roman" w:hAnsiTheme="majorHAnsi" w:cs="Calibri"/>
          <w:color w:val="000000"/>
          <w:sz w:val="24"/>
          <w:szCs w:val="24"/>
          <w:lang w:eastAsia="es-CO"/>
        </w:rPr>
        <w:t>.</w:t>
      </w:r>
      <w:r w:rsidR="00340EC8">
        <w:rPr>
          <w:rFonts w:asciiTheme="majorHAnsi" w:hAnsiTheme="majorHAnsi"/>
          <w:sz w:val="24"/>
          <w:szCs w:val="24"/>
        </w:rPr>
        <w:t xml:space="preserve"> </w:t>
      </w:r>
      <w:r w:rsidRPr="002157E8">
        <w:rPr>
          <w:rFonts w:asciiTheme="majorHAnsi" w:hAnsiTheme="majorHAnsi"/>
          <w:bCs/>
          <w:sz w:val="24"/>
          <w:szCs w:val="24"/>
        </w:rPr>
        <w:t>Lo anterior, con base en los siguientes fundamentos:</w:t>
      </w:r>
    </w:p>
    <w:p w14:paraId="11367E69" w14:textId="37A695C7" w:rsidR="008E142A" w:rsidRPr="002157E8" w:rsidRDefault="008E142A" w:rsidP="00E12D3F">
      <w:pPr>
        <w:numPr>
          <w:ilvl w:val="0"/>
          <w:numId w:val="1"/>
        </w:numPr>
        <w:spacing w:line="360" w:lineRule="auto"/>
        <w:jc w:val="both"/>
        <w:rPr>
          <w:rFonts w:asciiTheme="majorHAnsi" w:hAnsiTheme="majorHAnsi"/>
          <w:sz w:val="24"/>
          <w:szCs w:val="24"/>
        </w:rPr>
      </w:pPr>
      <w:bookmarkStart w:id="0" w:name="_Hlk142585138"/>
      <w:r w:rsidRPr="002157E8">
        <w:rPr>
          <w:rFonts w:asciiTheme="majorHAnsi" w:hAnsiTheme="majorHAnsi"/>
          <w:b/>
          <w:bCs/>
          <w:sz w:val="24"/>
          <w:szCs w:val="24"/>
        </w:rPr>
        <w:t xml:space="preserve">Lucro cesante: </w:t>
      </w:r>
      <w:r w:rsidRPr="002157E8">
        <w:rPr>
          <w:rFonts w:asciiTheme="majorHAnsi" w:hAnsiTheme="majorHAnsi"/>
          <w:sz w:val="24"/>
          <w:szCs w:val="24"/>
        </w:rPr>
        <w:t xml:space="preserve">Se </w:t>
      </w:r>
      <w:r w:rsidR="00235EB7" w:rsidRPr="002157E8">
        <w:rPr>
          <w:rFonts w:asciiTheme="majorHAnsi" w:hAnsiTheme="majorHAnsi"/>
          <w:sz w:val="24"/>
          <w:szCs w:val="24"/>
        </w:rPr>
        <w:t>tendrá en cuenta</w:t>
      </w:r>
      <w:r w:rsidRPr="002157E8">
        <w:rPr>
          <w:rFonts w:asciiTheme="majorHAnsi" w:hAnsiTheme="majorHAnsi"/>
          <w:sz w:val="24"/>
          <w:szCs w:val="24"/>
        </w:rPr>
        <w:t xml:space="preserve"> la suma de</w:t>
      </w:r>
      <w:r w:rsidRPr="002157E8">
        <w:rPr>
          <w:rFonts w:asciiTheme="majorHAnsi" w:hAnsiTheme="majorHAnsi"/>
          <w:b/>
          <w:bCs/>
          <w:sz w:val="24"/>
          <w:szCs w:val="24"/>
        </w:rPr>
        <w:t xml:space="preserve"> </w:t>
      </w:r>
      <w:r w:rsidRPr="002157E8">
        <w:rPr>
          <w:rFonts w:asciiTheme="majorHAnsi" w:hAnsiTheme="majorHAnsi"/>
          <w:sz w:val="24"/>
          <w:szCs w:val="24"/>
        </w:rPr>
        <w:t>$</w:t>
      </w:r>
      <w:r w:rsidR="001076A9" w:rsidRPr="002157E8">
        <w:rPr>
          <w:rFonts w:asciiTheme="majorHAnsi" w:hAnsiTheme="majorHAnsi"/>
          <w:sz w:val="24"/>
          <w:szCs w:val="24"/>
        </w:rPr>
        <w:t xml:space="preserve">85.538.997 </w:t>
      </w:r>
      <w:r w:rsidR="001A4BE5" w:rsidRPr="002157E8">
        <w:rPr>
          <w:rFonts w:asciiTheme="majorHAnsi" w:hAnsiTheme="majorHAnsi"/>
          <w:b/>
          <w:bCs/>
          <w:sz w:val="24"/>
          <w:szCs w:val="24"/>
        </w:rPr>
        <w:t xml:space="preserve"> </w:t>
      </w:r>
      <w:r w:rsidRPr="002157E8">
        <w:rPr>
          <w:rFonts w:asciiTheme="majorHAnsi" w:hAnsiTheme="majorHAnsi"/>
          <w:sz w:val="24"/>
          <w:szCs w:val="24"/>
        </w:rPr>
        <w:t xml:space="preserve">para </w:t>
      </w:r>
      <w:r w:rsidR="001A4BE5" w:rsidRPr="002157E8">
        <w:rPr>
          <w:rFonts w:asciiTheme="majorHAnsi" w:hAnsiTheme="majorHAnsi"/>
          <w:sz w:val="24"/>
          <w:szCs w:val="24"/>
        </w:rPr>
        <w:t>la menor</w:t>
      </w:r>
      <w:r w:rsidRPr="002157E8">
        <w:rPr>
          <w:rFonts w:asciiTheme="majorHAnsi" w:hAnsiTheme="majorHAnsi"/>
          <w:sz w:val="24"/>
          <w:szCs w:val="24"/>
        </w:rPr>
        <w:t xml:space="preserve"> </w:t>
      </w:r>
      <w:r w:rsidR="001A4BE5" w:rsidRPr="002157E8">
        <w:rPr>
          <w:rFonts w:asciiTheme="majorHAnsi" w:hAnsiTheme="majorHAnsi"/>
          <w:sz w:val="24"/>
          <w:szCs w:val="24"/>
        </w:rPr>
        <w:t>Marianna Zabaleta Meza</w:t>
      </w:r>
      <w:r w:rsidRPr="002157E8">
        <w:rPr>
          <w:rFonts w:asciiTheme="majorHAnsi" w:hAnsiTheme="majorHAnsi"/>
          <w:sz w:val="24"/>
          <w:szCs w:val="24"/>
        </w:rPr>
        <w:t xml:space="preserve"> como </w:t>
      </w:r>
      <w:r w:rsidR="001A4BE5" w:rsidRPr="002157E8">
        <w:rPr>
          <w:rFonts w:asciiTheme="majorHAnsi" w:hAnsiTheme="majorHAnsi"/>
          <w:sz w:val="24"/>
          <w:szCs w:val="24"/>
        </w:rPr>
        <w:t>hija</w:t>
      </w:r>
      <w:r w:rsidRPr="002157E8">
        <w:rPr>
          <w:rFonts w:asciiTheme="majorHAnsi" w:hAnsiTheme="majorHAnsi"/>
          <w:sz w:val="24"/>
          <w:szCs w:val="24"/>
        </w:rPr>
        <w:t xml:space="preserve"> de la fallecida</w:t>
      </w:r>
      <w:r w:rsidRPr="002157E8">
        <w:rPr>
          <w:rFonts w:asciiTheme="majorHAnsi" w:hAnsiTheme="majorHAnsi"/>
          <w:b/>
          <w:bCs/>
          <w:sz w:val="24"/>
          <w:szCs w:val="24"/>
        </w:rPr>
        <w:t xml:space="preserve">, </w:t>
      </w:r>
      <w:r w:rsidRPr="002157E8">
        <w:rPr>
          <w:rFonts w:asciiTheme="majorHAnsi" w:hAnsiTheme="majorHAnsi"/>
          <w:sz w:val="24"/>
          <w:szCs w:val="24"/>
        </w:rPr>
        <w:t xml:space="preserve">teniendo en cuenta que la </w:t>
      </w:r>
      <w:r w:rsidR="002D3B12" w:rsidRPr="002157E8">
        <w:rPr>
          <w:rFonts w:asciiTheme="majorHAnsi" w:hAnsiTheme="majorHAnsi"/>
          <w:sz w:val="24"/>
          <w:szCs w:val="24"/>
        </w:rPr>
        <w:t xml:space="preserve">menor tenía 12 años a la fecha del fallecimiento de la señora Yohana Meza </w:t>
      </w:r>
      <w:r w:rsidRPr="002157E8">
        <w:rPr>
          <w:rFonts w:asciiTheme="majorHAnsi" w:hAnsiTheme="majorHAnsi"/>
          <w:sz w:val="24"/>
          <w:szCs w:val="24"/>
        </w:rPr>
        <w:t xml:space="preserve">y presumiendo que sus ingresos </w:t>
      </w:r>
      <w:r w:rsidR="002D3B12" w:rsidRPr="002157E8">
        <w:rPr>
          <w:rFonts w:asciiTheme="majorHAnsi" w:hAnsiTheme="majorHAnsi"/>
          <w:sz w:val="24"/>
          <w:szCs w:val="24"/>
        </w:rPr>
        <w:t>eran de</w:t>
      </w:r>
      <w:r w:rsidRPr="002157E8">
        <w:rPr>
          <w:rFonts w:asciiTheme="majorHAnsi" w:hAnsiTheme="majorHAnsi"/>
          <w:sz w:val="24"/>
          <w:szCs w:val="24"/>
        </w:rPr>
        <w:t xml:space="preserve"> $</w:t>
      </w:r>
      <w:r w:rsidR="002D3B12" w:rsidRPr="002157E8">
        <w:rPr>
          <w:rFonts w:asciiTheme="majorHAnsi" w:hAnsiTheme="majorHAnsi"/>
          <w:sz w:val="24"/>
          <w:szCs w:val="24"/>
        </w:rPr>
        <w:t xml:space="preserve">890.469, una vez actualizado el mínimo del año 2021 a la fecha y restado el 25% que se presume eran dedicados a gastos personales de la </w:t>
      </w:r>
      <w:r w:rsidR="009922A7" w:rsidRPr="002157E8">
        <w:rPr>
          <w:rFonts w:asciiTheme="majorHAnsi" w:hAnsiTheme="majorHAnsi"/>
          <w:sz w:val="24"/>
          <w:szCs w:val="24"/>
        </w:rPr>
        <w:t>víctima</w:t>
      </w:r>
      <w:r w:rsidRPr="002157E8">
        <w:rPr>
          <w:rFonts w:asciiTheme="majorHAnsi" w:hAnsiTheme="majorHAnsi"/>
          <w:sz w:val="24"/>
          <w:szCs w:val="24"/>
        </w:rPr>
        <w:t xml:space="preserve">, correspondiente al salario mínimo mensual legal vigente para la fecha de los hechos, esto en concordancia con lo establecido en la sentencia SC4803 de 2019 del 12 de noviembre de 2019, en la cual se establece que para la cuantificación de dicho daño basta la prueba de la aptitud laboral, para fines de cuantificación la remuneración percibida y, sin perjuicio, de que esta sea suplida por el salario mínimo mensual legal vigente. </w:t>
      </w:r>
    </w:p>
    <w:p w14:paraId="07FD8B1F" w14:textId="01158060" w:rsidR="00221054" w:rsidRPr="00E82B98" w:rsidRDefault="008E142A" w:rsidP="00E82B98">
      <w:pPr>
        <w:pStyle w:val="Prrafodelista"/>
        <w:numPr>
          <w:ilvl w:val="0"/>
          <w:numId w:val="1"/>
        </w:numPr>
        <w:spacing w:line="360" w:lineRule="auto"/>
        <w:jc w:val="both"/>
        <w:rPr>
          <w:rFonts w:asciiTheme="majorHAnsi" w:hAnsiTheme="majorHAnsi"/>
          <w:sz w:val="24"/>
          <w:szCs w:val="24"/>
        </w:rPr>
      </w:pPr>
      <w:r w:rsidRPr="002157E8">
        <w:rPr>
          <w:rFonts w:asciiTheme="majorHAnsi" w:hAnsiTheme="majorHAnsi"/>
          <w:b/>
          <w:bCs/>
          <w:sz w:val="24"/>
          <w:szCs w:val="24"/>
        </w:rPr>
        <w:lastRenderedPageBreak/>
        <w:t>Daño moral:</w:t>
      </w:r>
      <w:r w:rsidRPr="002157E8">
        <w:rPr>
          <w:rFonts w:asciiTheme="majorHAnsi" w:hAnsiTheme="majorHAnsi"/>
          <w:sz w:val="24"/>
          <w:szCs w:val="24"/>
        </w:rPr>
        <w:t xml:space="preserve"> Se tendrá en cuenta la suma de $</w:t>
      </w:r>
      <w:r w:rsidR="005E16F1" w:rsidRPr="002157E8">
        <w:rPr>
          <w:rFonts w:asciiTheme="majorHAnsi" w:hAnsiTheme="majorHAnsi"/>
          <w:sz w:val="24"/>
          <w:szCs w:val="24"/>
        </w:rPr>
        <w:t>2</w:t>
      </w:r>
      <w:r w:rsidR="008A2274">
        <w:rPr>
          <w:rFonts w:asciiTheme="majorHAnsi" w:hAnsiTheme="majorHAnsi"/>
          <w:sz w:val="24"/>
          <w:szCs w:val="24"/>
        </w:rPr>
        <w:t>16</w:t>
      </w:r>
      <w:r w:rsidRPr="002157E8">
        <w:rPr>
          <w:rFonts w:asciiTheme="majorHAnsi" w:hAnsiTheme="majorHAnsi"/>
          <w:sz w:val="24"/>
          <w:szCs w:val="24"/>
        </w:rPr>
        <w:t>.000.000, por concepto de daño moral, discriminados así:</w:t>
      </w:r>
      <w:r w:rsidR="005C063D" w:rsidRPr="002157E8">
        <w:rPr>
          <w:rFonts w:asciiTheme="majorHAnsi" w:hAnsiTheme="majorHAnsi"/>
          <w:sz w:val="24"/>
          <w:szCs w:val="24"/>
        </w:rPr>
        <w:t xml:space="preserve"> $</w:t>
      </w:r>
      <w:r w:rsidR="002157E8" w:rsidRPr="002157E8">
        <w:rPr>
          <w:rFonts w:asciiTheme="majorHAnsi" w:hAnsiTheme="majorHAnsi"/>
          <w:sz w:val="24"/>
          <w:szCs w:val="24"/>
        </w:rPr>
        <w:t>60</w:t>
      </w:r>
      <w:r w:rsidR="005C063D" w:rsidRPr="002157E8">
        <w:rPr>
          <w:rFonts w:asciiTheme="majorHAnsi" w:hAnsiTheme="majorHAnsi"/>
          <w:sz w:val="24"/>
          <w:szCs w:val="24"/>
        </w:rPr>
        <w:t>.000.000 para el señor Hernando Meza Ortiz, padre de la víctima</w:t>
      </w:r>
      <w:r w:rsidRPr="002157E8">
        <w:rPr>
          <w:rFonts w:asciiTheme="majorHAnsi" w:hAnsiTheme="majorHAnsi"/>
          <w:sz w:val="24"/>
          <w:szCs w:val="24"/>
        </w:rPr>
        <w:t xml:space="preserve"> $</w:t>
      </w:r>
      <w:r w:rsidR="002157E8" w:rsidRPr="002157E8">
        <w:rPr>
          <w:rFonts w:asciiTheme="majorHAnsi" w:hAnsiTheme="majorHAnsi"/>
          <w:sz w:val="24"/>
          <w:szCs w:val="24"/>
        </w:rPr>
        <w:t>60</w:t>
      </w:r>
      <w:r w:rsidRPr="002157E8">
        <w:rPr>
          <w:rFonts w:asciiTheme="majorHAnsi" w:hAnsiTheme="majorHAnsi"/>
          <w:sz w:val="24"/>
          <w:szCs w:val="24"/>
        </w:rPr>
        <w:t xml:space="preserve">.000.000 para el señor </w:t>
      </w:r>
      <w:r w:rsidR="0074563C" w:rsidRPr="002157E8">
        <w:rPr>
          <w:rFonts w:asciiTheme="majorHAnsi" w:hAnsiTheme="majorHAnsi"/>
          <w:sz w:val="24"/>
          <w:szCs w:val="24"/>
        </w:rPr>
        <w:t>Jorge Lobelo Andrew</w:t>
      </w:r>
      <w:r w:rsidRPr="002157E8">
        <w:rPr>
          <w:rFonts w:asciiTheme="majorHAnsi" w:hAnsiTheme="majorHAnsi"/>
          <w:sz w:val="24"/>
          <w:szCs w:val="24"/>
        </w:rPr>
        <w:t xml:space="preserve">, </w:t>
      </w:r>
      <w:r w:rsidR="0074563C" w:rsidRPr="002157E8">
        <w:rPr>
          <w:rFonts w:asciiTheme="majorHAnsi" w:hAnsiTheme="majorHAnsi"/>
          <w:sz w:val="24"/>
          <w:szCs w:val="24"/>
        </w:rPr>
        <w:t>compañero permanente</w:t>
      </w:r>
      <w:r w:rsidRPr="002157E8">
        <w:rPr>
          <w:rFonts w:asciiTheme="majorHAnsi" w:hAnsiTheme="majorHAnsi"/>
          <w:sz w:val="24"/>
          <w:szCs w:val="24"/>
        </w:rPr>
        <w:t xml:space="preserve"> de la víctima, la suma de $</w:t>
      </w:r>
      <w:r w:rsidR="002157E8" w:rsidRPr="002157E8">
        <w:rPr>
          <w:rFonts w:asciiTheme="majorHAnsi" w:hAnsiTheme="majorHAnsi"/>
          <w:sz w:val="24"/>
          <w:szCs w:val="24"/>
        </w:rPr>
        <w:t>60</w:t>
      </w:r>
      <w:r w:rsidRPr="002157E8">
        <w:rPr>
          <w:rFonts w:asciiTheme="majorHAnsi" w:hAnsiTheme="majorHAnsi"/>
          <w:sz w:val="24"/>
          <w:szCs w:val="24"/>
        </w:rPr>
        <w:t xml:space="preserve">.000.000 para la </w:t>
      </w:r>
      <w:r w:rsidR="005C063D" w:rsidRPr="002157E8">
        <w:rPr>
          <w:rFonts w:asciiTheme="majorHAnsi" w:hAnsiTheme="majorHAnsi"/>
          <w:sz w:val="24"/>
          <w:szCs w:val="24"/>
        </w:rPr>
        <w:t>menor</w:t>
      </w:r>
      <w:r w:rsidRPr="002157E8">
        <w:rPr>
          <w:rFonts w:asciiTheme="majorHAnsi" w:hAnsiTheme="majorHAnsi"/>
          <w:sz w:val="24"/>
          <w:szCs w:val="24"/>
        </w:rPr>
        <w:t xml:space="preserve"> </w:t>
      </w:r>
      <w:r w:rsidR="005C063D" w:rsidRPr="002157E8">
        <w:rPr>
          <w:rFonts w:asciiTheme="majorHAnsi" w:hAnsiTheme="majorHAnsi"/>
          <w:sz w:val="24"/>
          <w:szCs w:val="24"/>
        </w:rPr>
        <w:t>Marianna Zabaleta Meza</w:t>
      </w:r>
      <w:r w:rsidRPr="002157E8">
        <w:rPr>
          <w:rFonts w:asciiTheme="majorHAnsi" w:hAnsiTheme="majorHAnsi"/>
          <w:sz w:val="24"/>
          <w:szCs w:val="24"/>
        </w:rPr>
        <w:t>, hija de la víctima</w:t>
      </w:r>
      <w:r w:rsidR="00E82B98">
        <w:rPr>
          <w:rFonts w:asciiTheme="majorHAnsi" w:hAnsiTheme="majorHAnsi"/>
          <w:sz w:val="24"/>
          <w:szCs w:val="24"/>
        </w:rPr>
        <w:t xml:space="preserve">, esto en concordancia con la sentencia </w:t>
      </w:r>
      <w:r w:rsidR="00E82B98" w:rsidRPr="00E82B98">
        <w:rPr>
          <w:rFonts w:asciiTheme="majorHAnsi" w:hAnsiTheme="majorHAnsi"/>
          <w:sz w:val="24"/>
          <w:szCs w:val="24"/>
        </w:rPr>
        <w:t>SC15996-2016</w:t>
      </w:r>
      <w:r w:rsidR="00E82B98">
        <w:rPr>
          <w:rFonts w:asciiTheme="majorHAnsi" w:hAnsiTheme="majorHAnsi"/>
          <w:sz w:val="24"/>
          <w:szCs w:val="24"/>
        </w:rPr>
        <w:t xml:space="preserve"> del</w:t>
      </w:r>
      <w:r w:rsidR="00E82B98" w:rsidRPr="00E82B98">
        <w:rPr>
          <w:rFonts w:asciiTheme="majorHAnsi" w:hAnsiTheme="majorHAnsi"/>
          <w:sz w:val="24"/>
          <w:szCs w:val="24"/>
        </w:rPr>
        <w:t xml:space="preserve"> 29</w:t>
      </w:r>
      <w:r w:rsidR="00E82B98">
        <w:rPr>
          <w:rFonts w:asciiTheme="majorHAnsi" w:hAnsiTheme="majorHAnsi"/>
          <w:sz w:val="24"/>
          <w:szCs w:val="24"/>
        </w:rPr>
        <w:t xml:space="preserve"> de noviembre </w:t>
      </w:r>
      <w:r w:rsidR="00E82B98" w:rsidRPr="00E82B98">
        <w:rPr>
          <w:rFonts w:asciiTheme="majorHAnsi" w:hAnsiTheme="majorHAnsi"/>
          <w:sz w:val="24"/>
          <w:szCs w:val="24"/>
        </w:rPr>
        <w:t>11</w:t>
      </w:r>
      <w:r w:rsidR="00E82B98">
        <w:rPr>
          <w:rFonts w:asciiTheme="majorHAnsi" w:hAnsiTheme="majorHAnsi"/>
          <w:sz w:val="24"/>
          <w:szCs w:val="24"/>
        </w:rPr>
        <w:t xml:space="preserve">de </w:t>
      </w:r>
      <w:r w:rsidR="00E82B98" w:rsidRPr="00E82B98">
        <w:rPr>
          <w:rFonts w:asciiTheme="majorHAnsi" w:hAnsiTheme="majorHAnsi"/>
          <w:sz w:val="24"/>
          <w:szCs w:val="24"/>
        </w:rPr>
        <w:t>2016</w:t>
      </w:r>
      <w:r w:rsidR="00E82B98">
        <w:rPr>
          <w:rFonts w:asciiTheme="majorHAnsi" w:hAnsiTheme="majorHAnsi"/>
          <w:sz w:val="24"/>
          <w:szCs w:val="24"/>
        </w:rPr>
        <w:t>.</w:t>
      </w:r>
      <w:r w:rsidRPr="00E82B98">
        <w:rPr>
          <w:rFonts w:asciiTheme="majorHAnsi" w:hAnsiTheme="majorHAnsi"/>
          <w:sz w:val="24"/>
          <w:szCs w:val="24"/>
        </w:rPr>
        <w:t xml:space="preserve"> </w:t>
      </w:r>
      <w:r w:rsidR="005C063D" w:rsidRPr="00E82B98">
        <w:rPr>
          <w:rFonts w:asciiTheme="majorHAnsi" w:hAnsiTheme="majorHAnsi"/>
          <w:sz w:val="24"/>
          <w:szCs w:val="24"/>
        </w:rPr>
        <w:t xml:space="preserve">Así mismo, se fijas </w:t>
      </w:r>
      <w:r w:rsidRPr="00E82B98">
        <w:rPr>
          <w:rFonts w:asciiTheme="majorHAnsi" w:hAnsiTheme="majorHAnsi"/>
          <w:sz w:val="24"/>
          <w:szCs w:val="24"/>
        </w:rPr>
        <w:t xml:space="preserve">la suma de $36.000.000 para </w:t>
      </w:r>
      <w:r w:rsidR="005C063D" w:rsidRPr="00E82B98">
        <w:rPr>
          <w:rFonts w:asciiTheme="majorHAnsi" w:hAnsiTheme="majorHAnsi"/>
          <w:sz w:val="24"/>
          <w:szCs w:val="24"/>
        </w:rPr>
        <w:t>el</w:t>
      </w:r>
      <w:r w:rsidRPr="00E82B98">
        <w:rPr>
          <w:rFonts w:asciiTheme="majorHAnsi" w:hAnsiTheme="majorHAnsi"/>
          <w:sz w:val="24"/>
          <w:szCs w:val="24"/>
        </w:rPr>
        <w:t xml:space="preserve"> señor </w:t>
      </w:r>
      <w:r w:rsidR="005C063D" w:rsidRPr="00E82B98">
        <w:rPr>
          <w:rFonts w:asciiTheme="majorHAnsi" w:hAnsiTheme="majorHAnsi"/>
          <w:sz w:val="24"/>
          <w:szCs w:val="24"/>
        </w:rPr>
        <w:t>CESAR HERNANDO MEZA</w:t>
      </w:r>
      <w:r w:rsidRPr="00E82B98">
        <w:rPr>
          <w:rFonts w:asciiTheme="majorHAnsi" w:hAnsiTheme="majorHAnsi"/>
          <w:sz w:val="24"/>
          <w:szCs w:val="24"/>
        </w:rPr>
        <w:t>, herman</w:t>
      </w:r>
      <w:r w:rsidR="005C063D" w:rsidRPr="00E82B98">
        <w:rPr>
          <w:rFonts w:asciiTheme="majorHAnsi" w:hAnsiTheme="majorHAnsi"/>
          <w:sz w:val="24"/>
          <w:szCs w:val="24"/>
        </w:rPr>
        <w:t>o</w:t>
      </w:r>
      <w:r w:rsidRPr="00E82B98">
        <w:rPr>
          <w:rFonts w:asciiTheme="majorHAnsi" w:hAnsiTheme="majorHAnsi"/>
          <w:sz w:val="24"/>
          <w:szCs w:val="24"/>
        </w:rPr>
        <w:t xml:space="preserve"> de la víctima</w:t>
      </w:r>
      <w:r w:rsidR="009A5AEA" w:rsidRPr="00E82B98">
        <w:rPr>
          <w:rFonts w:asciiTheme="majorHAnsi" w:hAnsiTheme="majorHAnsi"/>
          <w:sz w:val="24"/>
          <w:szCs w:val="24"/>
        </w:rPr>
        <w:t>.</w:t>
      </w:r>
      <w:r w:rsidR="002157E8" w:rsidRPr="00E82B98">
        <w:rPr>
          <w:rFonts w:asciiTheme="majorHAnsi" w:hAnsiTheme="majorHAnsi"/>
          <w:sz w:val="24"/>
          <w:szCs w:val="24"/>
        </w:rPr>
        <w:t xml:space="preserve"> Este valor se adjudica teniendo en cuenta lo establecido en sentencia SC5686-2018 del 19 de diciembre de 2018, en la que se establece que se reconocerá la suma de $36.000.000 por muerte de hermanos, abuelos y nietos.</w:t>
      </w:r>
    </w:p>
    <w:p w14:paraId="4C0C6480" w14:textId="77777777" w:rsidR="00221054" w:rsidRPr="002157E8" w:rsidRDefault="00221054" w:rsidP="00221054">
      <w:pPr>
        <w:pStyle w:val="Prrafodelista"/>
        <w:spacing w:line="360" w:lineRule="auto"/>
        <w:jc w:val="both"/>
        <w:rPr>
          <w:rFonts w:asciiTheme="majorHAnsi" w:hAnsiTheme="majorHAnsi"/>
          <w:sz w:val="24"/>
          <w:szCs w:val="24"/>
        </w:rPr>
      </w:pPr>
    </w:p>
    <w:p w14:paraId="70EC81F6" w14:textId="12358357" w:rsidR="008E142A" w:rsidRPr="002157E8" w:rsidRDefault="00394572" w:rsidP="00A54EAC">
      <w:pPr>
        <w:pStyle w:val="Prrafodelista"/>
        <w:numPr>
          <w:ilvl w:val="0"/>
          <w:numId w:val="1"/>
        </w:numPr>
        <w:spacing w:line="360" w:lineRule="auto"/>
        <w:jc w:val="both"/>
        <w:rPr>
          <w:rFonts w:asciiTheme="majorHAnsi" w:hAnsiTheme="majorHAnsi"/>
          <w:sz w:val="24"/>
          <w:szCs w:val="24"/>
        </w:rPr>
      </w:pPr>
      <w:r w:rsidRPr="002157E8">
        <w:rPr>
          <w:rFonts w:asciiTheme="majorHAnsi" w:hAnsiTheme="majorHAnsi"/>
          <w:b/>
          <w:bCs/>
          <w:sz w:val="24"/>
          <w:szCs w:val="24"/>
        </w:rPr>
        <w:t xml:space="preserve"> </w:t>
      </w:r>
      <w:r w:rsidR="008E142A" w:rsidRPr="002157E8">
        <w:rPr>
          <w:rFonts w:asciiTheme="majorHAnsi" w:hAnsiTheme="majorHAnsi"/>
          <w:b/>
          <w:bCs/>
          <w:sz w:val="24"/>
          <w:szCs w:val="24"/>
        </w:rPr>
        <w:t>Daño emergente:</w:t>
      </w:r>
      <w:r w:rsidR="008E142A" w:rsidRPr="002157E8">
        <w:rPr>
          <w:rFonts w:asciiTheme="majorHAnsi" w:hAnsiTheme="majorHAnsi"/>
          <w:sz w:val="24"/>
          <w:szCs w:val="24"/>
        </w:rPr>
        <w:t xml:space="preserve"> </w:t>
      </w:r>
      <w:r w:rsidR="00173447" w:rsidRPr="002157E8">
        <w:rPr>
          <w:rFonts w:asciiTheme="majorHAnsi" w:hAnsiTheme="majorHAnsi"/>
          <w:sz w:val="24"/>
          <w:szCs w:val="24"/>
        </w:rPr>
        <w:t>S</w:t>
      </w:r>
      <w:r w:rsidR="008E142A" w:rsidRPr="002157E8">
        <w:rPr>
          <w:rFonts w:asciiTheme="majorHAnsi" w:hAnsiTheme="majorHAnsi"/>
          <w:sz w:val="24"/>
          <w:szCs w:val="24"/>
        </w:rPr>
        <w:t xml:space="preserve">e </w:t>
      </w:r>
      <w:r w:rsidR="00235EB7" w:rsidRPr="002157E8">
        <w:rPr>
          <w:rFonts w:asciiTheme="majorHAnsi" w:hAnsiTheme="majorHAnsi"/>
          <w:sz w:val="24"/>
          <w:szCs w:val="24"/>
        </w:rPr>
        <w:t>tendrá en cuenta</w:t>
      </w:r>
      <w:r w:rsidR="008E142A" w:rsidRPr="002157E8">
        <w:rPr>
          <w:rFonts w:asciiTheme="majorHAnsi" w:hAnsiTheme="majorHAnsi"/>
          <w:sz w:val="24"/>
          <w:szCs w:val="24"/>
        </w:rPr>
        <w:t xml:space="preserve"> </w:t>
      </w:r>
      <w:r w:rsidR="00173447" w:rsidRPr="002157E8">
        <w:rPr>
          <w:rFonts w:asciiTheme="majorHAnsi" w:hAnsiTheme="majorHAnsi"/>
          <w:sz w:val="24"/>
          <w:szCs w:val="24"/>
        </w:rPr>
        <w:t>la suma de $31.976.848, valor de las compras de medicamentos oncológicos soportados en facturas que fueron allegadas al proceso.</w:t>
      </w:r>
    </w:p>
    <w:p w14:paraId="58C4ED5D" w14:textId="0B48EDFE" w:rsidR="00E12D3F" w:rsidRPr="002157E8" w:rsidRDefault="005E16F1" w:rsidP="00E12D3F">
      <w:pPr>
        <w:numPr>
          <w:ilvl w:val="0"/>
          <w:numId w:val="1"/>
        </w:numPr>
        <w:spacing w:line="360" w:lineRule="auto"/>
        <w:jc w:val="both"/>
        <w:rPr>
          <w:rFonts w:asciiTheme="majorHAnsi" w:hAnsiTheme="majorHAnsi"/>
          <w:sz w:val="24"/>
          <w:szCs w:val="24"/>
        </w:rPr>
      </w:pPr>
      <w:r w:rsidRPr="002157E8">
        <w:rPr>
          <w:rFonts w:asciiTheme="majorHAnsi" w:hAnsiTheme="majorHAnsi"/>
          <w:b/>
          <w:bCs/>
          <w:sz w:val="24"/>
          <w:szCs w:val="24"/>
        </w:rPr>
        <w:t>Daño a la vida de relación:</w:t>
      </w:r>
      <w:r w:rsidR="008E142A" w:rsidRPr="002157E8">
        <w:rPr>
          <w:rFonts w:asciiTheme="majorHAnsi" w:hAnsiTheme="majorHAnsi"/>
          <w:b/>
          <w:bCs/>
          <w:sz w:val="24"/>
          <w:szCs w:val="24"/>
        </w:rPr>
        <w:t xml:space="preserve"> </w:t>
      </w:r>
      <w:bookmarkEnd w:id="0"/>
      <w:r w:rsidR="003E1982" w:rsidRPr="002157E8">
        <w:rPr>
          <w:rFonts w:asciiTheme="majorHAnsi" w:hAnsiTheme="majorHAnsi"/>
          <w:sz w:val="24"/>
          <w:szCs w:val="24"/>
        </w:rPr>
        <w:t>Se tendrá en cuenta la suma de $200.000.000, discriminados así: la suma de $50.000.000 para el señor Hernando Meza Ortiz, padre de la víctima</w:t>
      </w:r>
      <w:r w:rsidR="00824609" w:rsidRPr="002157E8">
        <w:rPr>
          <w:rFonts w:asciiTheme="majorHAnsi" w:hAnsiTheme="majorHAnsi"/>
          <w:sz w:val="24"/>
          <w:szCs w:val="24"/>
        </w:rPr>
        <w:t>,</w:t>
      </w:r>
      <w:r w:rsidR="003E1982" w:rsidRPr="002157E8">
        <w:rPr>
          <w:rFonts w:asciiTheme="majorHAnsi" w:hAnsiTheme="majorHAnsi"/>
          <w:sz w:val="24"/>
          <w:szCs w:val="24"/>
        </w:rPr>
        <w:t xml:space="preserve"> $50.000.000 para el señor Jorge Lobelo Andrew, compañero permanente de la víctima, la suma de $50.000.000 para la menor Marianna Zabaleta Meza, hija de la víctima y $50.000.000 para el señor CESAR HERNANDO MEZA, hermano de la víctima. Estos valores se fijan conforme a la sentencia SC5686-2018 del 19 de diciembre de 2018.</w:t>
      </w:r>
    </w:p>
    <w:p w14:paraId="3C42AEE2" w14:textId="0C1AB4F5" w:rsidR="008E142A" w:rsidRPr="002157E8" w:rsidRDefault="00E12D3F" w:rsidP="00E12D3F">
      <w:pPr>
        <w:spacing w:line="360" w:lineRule="auto"/>
        <w:ind w:left="720"/>
        <w:jc w:val="both"/>
        <w:rPr>
          <w:rFonts w:asciiTheme="majorHAnsi" w:hAnsiTheme="majorHAnsi"/>
          <w:sz w:val="24"/>
          <w:szCs w:val="24"/>
        </w:rPr>
      </w:pPr>
      <w:r w:rsidRPr="002157E8">
        <w:rPr>
          <w:rFonts w:asciiTheme="majorHAnsi" w:eastAsia="Times New Roman" w:hAnsiTheme="majorHAnsi" w:cs="Calibri"/>
          <w:color w:val="000000"/>
          <w:sz w:val="24"/>
          <w:szCs w:val="24"/>
          <w:lang w:eastAsia="es-CO"/>
        </w:rPr>
        <w:t xml:space="preserve">Ante esta tipología de perjuicios es preciso señalar que la misma recae sobre el arbitrio del juez acorde con las circunstancias particulares, y desde sentencia SC4803-2019 esta tipología ha sido cada vez más reconocida a terceros allegados a la víctima directa.  </w:t>
      </w:r>
      <w:r w:rsidRPr="002157E8">
        <w:rPr>
          <w:rFonts w:asciiTheme="majorHAnsi" w:eastAsia="Times New Roman" w:hAnsiTheme="majorHAnsi" w:cs="Calibri"/>
          <w:color w:val="000000"/>
          <w:sz w:val="24"/>
          <w:szCs w:val="24"/>
          <w:lang w:eastAsia="es-CO"/>
        </w:rPr>
        <w:br/>
      </w:r>
      <w:r w:rsidR="003E1982" w:rsidRPr="002157E8">
        <w:rPr>
          <w:rFonts w:asciiTheme="majorHAnsi" w:hAnsiTheme="majorHAnsi"/>
          <w:sz w:val="24"/>
          <w:szCs w:val="24"/>
        </w:rPr>
        <w:t xml:space="preserve"> </w:t>
      </w:r>
    </w:p>
    <w:p w14:paraId="62FA4DDA" w14:textId="6A97DA7C" w:rsidR="00E12D3F" w:rsidRPr="002157E8" w:rsidRDefault="005E16F1" w:rsidP="00824609">
      <w:pPr>
        <w:pStyle w:val="Prrafodelista"/>
        <w:numPr>
          <w:ilvl w:val="0"/>
          <w:numId w:val="1"/>
        </w:numPr>
        <w:spacing w:after="0" w:line="360" w:lineRule="auto"/>
        <w:jc w:val="both"/>
        <w:rPr>
          <w:rFonts w:asciiTheme="majorHAnsi" w:eastAsia="Times New Roman" w:hAnsiTheme="majorHAnsi" w:cs="Calibri"/>
          <w:color w:val="000000"/>
          <w:sz w:val="24"/>
          <w:szCs w:val="24"/>
          <w:lang w:eastAsia="es-CO"/>
        </w:rPr>
      </w:pPr>
      <w:r w:rsidRPr="002157E8">
        <w:rPr>
          <w:rFonts w:asciiTheme="majorHAnsi" w:hAnsiTheme="majorHAnsi"/>
          <w:b/>
          <w:bCs/>
          <w:sz w:val="24"/>
          <w:szCs w:val="24"/>
        </w:rPr>
        <w:t xml:space="preserve">Daño a derecho convencionalmente protegido: </w:t>
      </w:r>
      <w:r w:rsidR="00077ABF" w:rsidRPr="002157E8">
        <w:rPr>
          <w:rFonts w:asciiTheme="majorHAnsi" w:hAnsiTheme="majorHAnsi"/>
          <w:sz w:val="24"/>
          <w:szCs w:val="24"/>
        </w:rPr>
        <w:t xml:space="preserve">No se reconocerá valor </w:t>
      </w:r>
      <w:r w:rsidR="00E12D3F" w:rsidRPr="002157E8">
        <w:rPr>
          <w:rFonts w:asciiTheme="majorHAnsi" w:eastAsia="Times New Roman" w:hAnsiTheme="majorHAnsi" w:cs="Calibri"/>
          <w:color w:val="000000"/>
          <w:sz w:val="24"/>
          <w:szCs w:val="24"/>
          <w:lang w:eastAsia="es-CO"/>
        </w:rPr>
        <w:t xml:space="preserve">alguno puesto que no es una tipología de perjuicios reconocida por la Corte Suprema de </w:t>
      </w:r>
      <w:r w:rsidR="00E12D3F" w:rsidRPr="002157E8">
        <w:rPr>
          <w:rFonts w:asciiTheme="majorHAnsi" w:eastAsia="Times New Roman" w:hAnsiTheme="majorHAnsi" w:cs="Calibri"/>
          <w:color w:val="000000"/>
          <w:sz w:val="24"/>
          <w:szCs w:val="24"/>
          <w:lang w:eastAsia="es-CO"/>
        </w:rPr>
        <w:lastRenderedPageBreak/>
        <w:t>Justicia, Sala Civil. Aunado a ello, el Consejo de Estado, ha manifestado por medio de sentencia 18001233100020050042701 (47718) de Diciembre 6 de 2017 que para la reparación de est</w:t>
      </w:r>
      <w:r w:rsidR="00D02B86" w:rsidRPr="002157E8">
        <w:rPr>
          <w:rFonts w:asciiTheme="majorHAnsi" w:eastAsia="Times New Roman" w:hAnsiTheme="majorHAnsi" w:cs="Calibri"/>
          <w:color w:val="000000"/>
          <w:sz w:val="24"/>
          <w:szCs w:val="24"/>
          <w:lang w:eastAsia="es-CO"/>
        </w:rPr>
        <w:t>e</w:t>
      </w:r>
      <w:r w:rsidR="00E12D3F" w:rsidRPr="002157E8">
        <w:rPr>
          <w:rFonts w:asciiTheme="majorHAnsi" w:eastAsia="Times New Roman" w:hAnsiTheme="majorHAnsi" w:cs="Calibri"/>
          <w:color w:val="000000"/>
          <w:sz w:val="24"/>
          <w:szCs w:val="24"/>
          <w:lang w:eastAsia="es-CO"/>
        </w:rPr>
        <w:t xml:space="preserve"> daño se priorizarán medidas reparatorias no indemnizatorias a favor de la víctima directa y su núcleo familiar más cercano.</w:t>
      </w:r>
      <w:r w:rsidR="00077ABF" w:rsidRPr="002157E8">
        <w:rPr>
          <w:rFonts w:asciiTheme="majorHAnsi" w:eastAsia="Times New Roman" w:hAnsiTheme="majorHAnsi" w:cs="Calibri"/>
          <w:color w:val="000000"/>
          <w:sz w:val="24"/>
          <w:szCs w:val="24"/>
          <w:lang w:eastAsia="es-CO"/>
        </w:rPr>
        <w:br/>
      </w:r>
    </w:p>
    <w:p w14:paraId="653BD8F5" w14:textId="7AE342D4" w:rsidR="008E142A" w:rsidRPr="002157E8" w:rsidRDefault="00E12D3F" w:rsidP="00F753F5">
      <w:pPr>
        <w:pStyle w:val="Prrafodelista"/>
        <w:numPr>
          <w:ilvl w:val="0"/>
          <w:numId w:val="1"/>
        </w:numPr>
        <w:spacing w:after="0" w:line="360" w:lineRule="auto"/>
        <w:jc w:val="both"/>
        <w:rPr>
          <w:rFonts w:asciiTheme="majorHAnsi" w:hAnsiTheme="majorHAnsi"/>
          <w:sz w:val="24"/>
          <w:szCs w:val="24"/>
        </w:rPr>
      </w:pPr>
      <w:r w:rsidRPr="008A2274">
        <w:rPr>
          <w:rFonts w:asciiTheme="majorHAnsi" w:eastAsia="Times New Roman" w:hAnsiTheme="majorHAnsi" w:cs="Calibri"/>
          <w:b/>
          <w:bCs/>
          <w:color w:val="000000"/>
          <w:sz w:val="24"/>
          <w:szCs w:val="24"/>
          <w:lang w:eastAsia="es-CO"/>
        </w:rPr>
        <w:t>Deducible:</w:t>
      </w:r>
      <w:r w:rsidRPr="002157E8">
        <w:rPr>
          <w:rFonts w:asciiTheme="majorHAnsi" w:eastAsia="Times New Roman" w:hAnsiTheme="majorHAnsi" w:cs="Calibri"/>
          <w:color w:val="000000"/>
          <w:sz w:val="24"/>
          <w:szCs w:val="24"/>
          <w:lang w:eastAsia="es-CO"/>
        </w:rPr>
        <w:t xml:space="preserve"> </w:t>
      </w:r>
      <w:r w:rsidR="00C96B3B" w:rsidRPr="002157E8">
        <w:rPr>
          <w:rFonts w:asciiTheme="majorHAnsi" w:eastAsia="Times New Roman" w:hAnsiTheme="majorHAnsi" w:cs="Calibri"/>
          <w:color w:val="000000"/>
          <w:sz w:val="24"/>
          <w:szCs w:val="24"/>
          <w:lang w:eastAsia="es-CO"/>
        </w:rPr>
        <w:t>Dado que la póliza contempla un deducible del 10% de la pérdida o mínimo</w:t>
      </w:r>
      <w:r w:rsidR="00F753F5" w:rsidRPr="002157E8">
        <w:rPr>
          <w:rFonts w:asciiTheme="majorHAnsi" w:eastAsia="Times New Roman" w:hAnsiTheme="majorHAnsi" w:cs="Calibri"/>
          <w:color w:val="000000"/>
          <w:sz w:val="24"/>
          <w:szCs w:val="24"/>
          <w:lang w:eastAsia="es-CO"/>
        </w:rPr>
        <w:t xml:space="preserve"> </w:t>
      </w:r>
      <w:r w:rsidR="009922A7" w:rsidRPr="002157E8">
        <w:rPr>
          <w:rFonts w:asciiTheme="majorHAnsi" w:eastAsia="Times New Roman" w:hAnsiTheme="majorHAnsi" w:cs="Calibri"/>
          <w:color w:val="000000"/>
          <w:sz w:val="24"/>
          <w:szCs w:val="24"/>
          <w:lang w:eastAsia="es-CO"/>
        </w:rPr>
        <w:t xml:space="preserve">2.500 </w:t>
      </w:r>
      <w:r w:rsidR="008A2274" w:rsidRPr="002157E8">
        <w:rPr>
          <w:rFonts w:asciiTheme="majorHAnsi" w:eastAsia="Times New Roman" w:hAnsiTheme="majorHAnsi" w:cs="Calibri"/>
          <w:color w:val="000000"/>
          <w:sz w:val="24"/>
          <w:szCs w:val="24"/>
          <w:lang w:eastAsia="es-CO"/>
        </w:rPr>
        <w:t>dólares</w:t>
      </w:r>
      <w:r w:rsidR="0063698B">
        <w:rPr>
          <w:rFonts w:asciiTheme="majorHAnsi" w:eastAsia="Times New Roman" w:hAnsiTheme="majorHAnsi" w:cs="Calibri"/>
          <w:color w:val="000000"/>
          <w:sz w:val="24"/>
          <w:szCs w:val="24"/>
          <w:lang w:eastAsia="es-CO"/>
        </w:rPr>
        <w:t xml:space="preserve"> (</w:t>
      </w:r>
      <w:r w:rsidR="008A2274">
        <w:rPr>
          <w:rFonts w:asciiTheme="majorHAnsi" w:eastAsia="Times New Roman" w:hAnsiTheme="majorHAnsi" w:cs="Calibri"/>
          <w:color w:val="000000"/>
          <w:sz w:val="24"/>
          <w:szCs w:val="24"/>
          <w:lang w:eastAsia="es-CO"/>
        </w:rPr>
        <w:t>equivalente a $10.275.000 para la fecha de la reclamación</w:t>
      </w:r>
      <w:r w:rsidR="0063698B">
        <w:rPr>
          <w:rFonts w:asciiTheme="majorHAnsi" w:eastAsia="Times New Roman" w:hAnsiTheme="majorHAnsi" w:cs="Calibri"/>
          <w:color w:val="000000"/>
          <w:sz w:val="24"/>
          <w:szCs w:val="24"/>
          <w:lang w:eastAsia="es-CO"/>
        </w:rPr>
        <w:t>)</w:t>
      </w:r>
      <w:r w:rsidR="00C96B3B" w:rsidRPr="008A2274">
        <w:rPr>
          <w:rFonts w:asciiTheme="majorHAnsi" w:eastAsia="Times New Roman" w:hAnsiTheme="majorHAnsi" w:cs="Calibri"/>
          <w:color w:val="000000"/>
          <w:sz w:val="24"/>
          <w:szCs w:val="24"/>
          <w:lang w:eastAsia="es-CO"/>
        </w:rPr>
        <w:t>, se</w:t>
      </w:r>
      <w:r w:rsidR="00C96B3B" w:rsidRPr="002157E8">
        <w:rPr>
          <w:rFonts w:asciiTheme="majorHAnsi" w:eastAsia="Times New Roman" w:hAnsiTheme="majorHAnsi" w:cs="Calibri"/>
          <w:color w:val="000000"/>
          <w:sz w:val="24"/>
          <w:szCs w:val="24"/>
          <w:lang w:eastAsia="es-CO"/>
        </w:rPr>
        <w:t xml:space="preserve"> indica </w:t>
      </w:r>
      <w:r w:rsidR="00D02B86" w:rsidRPr="002157E8">
        <w:rPr>
          <w:rFonts w:asciiTheme="majorHAnsi" w:eastAsia="Times New Roman" w:hAnsiTheme="majorHAnsi" w:cs="Calibri"/>
          <w:color w:val="000000"/>
          <w:sz w:val="24"/>
          <w:szCs w:val="24"/>
          <w:lang w:eastAsia="es-CO"/>
        </w:rPr>
        <w:t>que,</w:t>
      </w:r>
      <w:r w:rsidR="00C96B3B" w:rsidRPr="002157E8">
        <w:rPr>
          <w:rFonts w:asciiTheme="majorHAnsi" w:eastAsia="Times New Roman" w:hAnsiTheme="majorHAnsi" w:cs="Calibri"/>
          <w:color w:val="000000"/>
          <w:sz w:val="24"/>
          <w:szCs w:val="24"/>
          <w:lang w:eastAsia="es-CO"/>
        </w:rPr>
        <w:t xml:space="preserve"> al valor total de las pretensiones, esto es $</w:t>
      </w:r>
      <w:r w:rsidR="00063CB8" w:rsidRPr="002157E8">
        <w:rPr>
          <w:rFonts w:asciiTheme="majorHAnsi" w:eastAsia="Times New Roman" w:hAnsiTheme="majorHAnsi" w:cs="Calibri"/>
          <w:color w:val="000000"/>
          <w:sz w:val="24"/>
          <w:szCs w:val="24"/>
          <w:lang w:eastAsia="es-CO"/>
        </w:rPr>
        <w:t>533.515.000</w:t>
      </w:r>
      <w:r w:rsidR="00C96B3B" w:rsidRPr="002157E8">
        <w:rPr>
          <w:rFonts w:asciiTheme="majorHAnsi" w:eastAsia="Times New Roman" w:hAnsiTheme="majorHAnsi" w:cs="Calibri"/>
          <w:color w:val="000000"/>
          <w:sz w:val="24"/>
          <w:szCs w:val="24"/>
          <w:lang w:eastAsia="es-CO"/>
        </w:rPr>
        <w:t xml:space="preserve"> se le resta el valor de $</w:t>
      </w:r>
      <w:r w:rsidR="00A755C2" w:rsidRPr="002157E8">
        <w:rPr>
          <w:rFonts w:asciiTheme="majorHAnsi" w:eastAsia="Times New Roman" w:hAnsiTheme="majorHAnsi" w:cs="Calibri"/>
          <w:color w:val="000000"/>
          <w:sz w:val="24"/>
          <w:szCs w:val="24"/>
          <w:lang w:eastAsia="es-CO"/>
        </w:rPr>
        <w:t>5</w:t>
      </w:r>
      <w:r w:rsidR="008A2274">
        <w:rPr>
          <w:rFonts w:asciiTheme="majorHAnsi" w:eastAsia="Times New Roman" w:hAnsiTheme="majorHAnsi" w:cs="Calibri"/>
          <w:color w:val="000000"/>
          <w:sz w:val="24"/>
          <w:szCs w:val="24"/>
          <w:lang w:eastAsia="es-CO"/>
        </w:rPr>
        <w:t>3</w:t>
      </w:r>
      <w:r w:rsidR="00A755C2" w:rsidRPr="002157E8">
        <w:rPr>
          <w:rFonts w:asciiTheme="majorHAnsi" w:eastAsia="Times New Roman" w:hAnsiTheme="majorHAnsi" w:cs="Calibri"/>
          <w:color w:val="000000"/>
          <w:sz w:val="24"/>
          <w:szCs w:val="24"/>
          <w:lang w:eastAsia="es-CO"/>
        </w:rPr>
        <w:t>.</w:t>
      </w:r>
      <w:r w:rsidR="008A2274">
        <w:rPr>
          <w:rFonts w:asciiTheme="majorHAnsi" w:eastAsia="Times New Roman" w:hAnsiTheme="majorHAnsi" w:cs="Calibri"/>
          <w:color w:val="000000"/>
          <w:sz w:val="24"/>
          <w:szCs w:val="24"/>
          <w:lang w:eastAsia="es-CO"/>
        </w:rPr>
        <w:t>3</w:t>
      </w:r>
      <w:r w:rsidR="00A755C2" w:rsidRPr="002157E8">
        <w:rPr>
          <w:rFonts w:asciiTheme="majorHAnsi" w:eastAsia="Times New Roman" w:hAnsiTheme="majorHAnsi" w:cs="Calibri"/>
          <w:color w:val="000000"/>
          <w:sz w:val="24"/>
          <w:szCs w:val="24"/>
          <w:lang w:eastAsia="es-CO"/>
        </w:rPr>
        <w:t>51.5</w:t>
      </w:r>
      <w:r w:rsidR="008A2274">
        <w:rPr>
          <w:rFonts w:asciiTheme="majorHAnsi" w:eastAsia="Times New Roman" w:hAnsiTheme="majorHAnsi" w:cs="Calibri"/>
          <w:color w:val="000000"/>
          <w:sz w:val="24"/>
          <w:szCs w:val="24"/>
          <w:lang w:eastAsia="es-CO"/>
        </w:rPr>
        <w:t>00</w:t>
      </w:r>
      <w:r w:rsidR="00C96B3B" w:rsidRPr="002157E8">
        <w:rPr>
          <w:rFonts w:asciiTheme="majorHAnsi" w:eastAsia="Times New Roman" w:hAnsiTheme="majorHAnsi" w:cs="Calibri"/>
          <w:color w:val="000000"/>
          <w:sz w:val="24"/>
          <w:szCs w:val="24"/>
          <w:lang w:eastAsia="es-CO"/>
        </w:rPr>
        <w:t xml:space="preserve"> correspondiente al 10% de la sumatoria de los perjuicios reclamados, dando un total de $</w:t>
      </w:r>
      <w:r w:rsidR="008A2274">
        <w:rPr>
          <w:rFonts w:asciiTheme="majorHAnsi" w:eastAsia="Times New Roman" w:hAnsiTheme="majorHAnsi" w:cs="Calibri"/>
          <w:color w:val="000000"/>
          <w:sz w:val="24"/>
          <w:szCs w:val="24"/>
          <w:lang w:eastAsia="es-CO"/>
        </w:rPr>
        <w:t>480.163.500</w:t>
      </w:r>
      <w:r w:rsidR="00C96B3B" w:rsidRPr="002157E8">
        <w:rPr>
          <w:rFonts w:asciiTheme="majorHAnsi" w:eastAsia="Times New Roman" w:hAnsiTheme="majorHAnsi" w:cs="Calibri"/>
          <w:color w:val="000000"/>
          <w:sz w:val="24"/>
          <w:szCs w:val="24"/>
          <w:lang w:eastAsia="es-CO"/>
        </w:rPr>
        <w:t>.</w:t>
      </w:r>
      <w:r w:rsidRPr="002157E8">
        <w:rPr>
          <w:rFonts w:asciiTheme="majorHAnsi" w:eastAsia="Times New Roman" w:hAnsiTheme="majorHAnsi" w:cs="Calibri"/>
          <w:color w:val="000000"/>
          <w:sz w:val="24"/>
          <w:szCs w:val="24"/>
          <w:lang w:eastAsia="es-CO"/>
        </w:rPr>
        <w:br/>
      </w:r>
    </w:p>
    <w:p w14:paraId="720285B7" w14:textId="41F13864" w:rsidR="000D1334" w:rsidRPr="002157E8" w:rsidRDefault="008E142A" w:rsidP="00D02B86">
      <w:pPr>
        <w:spacing w:line="360" w:lineRule="auto"/>
        <w:jc w:val="both"/>
        <w:rPr>
          <w:rFonts w:asciiTheme="majorHAnsi" w:hAnsiTheme="majorHAnsi"/>
          <w:sz w:val="24"/>
          <w:szCs w:val="24"/>
        </w:rPr>
      </w:pPr>
      <w:r w:rsidRPr="002157E8">
        <w:rPr>
          <w:rFonts w:asciiTheme="majorHAnsi" w:hAnsiTheme="majorHAnsi"/>
          <w:b/>
          <w:sz w:val="24"/>
          <w:szCs w:val="24"/>
        </w:rPr>
        <w:t>Excepciones</w:t>
      </w:r>
      <w:r w:rsidRPr="002157E8">
        <w:rPr>
          <w:rFonts w:asciiTheme="majorHAnsi" w:hAnsiTheme="majorHAnsi"/>
          <w:sz w:val="24"/>
          <w:szCs w:val="24"/>
        </w:rPr>
        <w:t xml:space="preserve">: </w:t>
      </w:r>
      <w:r w:rsidR="000D1334" w:rsidRPr="002157E8">
        <w:rPr>
          <w:rFonts w:asciiTheme="majorHAnsi" w:hAnsiTheme="majorHAnsi"/>
          <w:sz w:val="24"/>
          <w:szCs w:val="24"/>
        </w:rPr>
        <w:t>EXCEPCIONES DE FONDO FRENTE A LA DEMANDA.</w:t>
      </w:r>
    </w:p>
    <w:p w14:paraId="65D0A5B4"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EXCEPCIONES PLANTEADAS POR QUIEN FORMULÓ EL LLAMAMIENTO EN GARANTÍA A MI REPRESENTADA.</w:t>
      </w:r>
    </w:p>
    <w:p w14:paraId="1071DDB5"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INEXISTENCIA DE FALLA MÉDICO COMO CONSECUENCIA DE LA PRESTACIÓN Y TRATAMIENTO ADECUADO, DILIGENTE, CUIDADOSO Y CARENTE DE CULPA REALIZADO POR PARTE DE LA CLÍNICA PORTOAZUL.</w:t>
      </w:r>
    </w:p>
    <w:p w14:paraId="7B533122"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INEXISTENTE RELACIÓN DE CAUSALIDAD ENTRE EL DAÑO O PERJUICIO ALEGADO POR LA PARTE ACTORA Y LA ACTUACIÓN DE LA CLÍNICA PORTO AZUL S.A Y SU PERSONAL MÉDICO.</w:t>
      </w:r>
    </w:p>
    <w:p w14:paraId="4190D106"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IMPROCEDENCIA DEL RECONOCIMIENTO DEL DAÑO EMERGENTE.</w:t>
      </w:r>
    </w:p>
    <w:p w14:paraId="6BAFADC4"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INEXISTENCIA DE PRUEBA DEL LUCRO CESANTE.</w:t>
      </w:r>
    </w:p>
    <w:p w14:paraId="4DAA2932"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IMPROCEDENCIA DEL RECONOCIMIENTO Y TASACIÓN EXORBITANTE DEL DAÑO MORAL.</w:t>
      </w:r>
    </w:p>
    <w:p w14:paraId="13FB39B6"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IMPROCEDENCIA DEL RECONOCIMIENTO AL DAÑO EN LA VIDA EN RELACIÓN.</w:t>
      </w:r>
    </w:p>
    <w:p w14:paraId="27E1A6BA"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IMPROCEDENCIA DEL RECONOCIMIENTO POR “DERECHOS CONVENCIONALMENTE PROTEGIDOS”.</w:t>
      </w:r>
    </w:p>
    <w:p w14:paraId="16C5FC79" w14:textId="77777777" w:rsidR="000D1334" w:rsidRPr="002157E8" w:rsidRDefault="000D1334" w:rsidP="00D02B86">
      <w:pPr>
        <w:pStyle w:val="Prrafodelista"/>
        <w:numPr>
          <w:ilvl w:val="0"/>
          <w:numId w:val="2"/>
        </w:numPr>
        <w:spacing w:line="360" w:lineRule="auto"/>
        <w:jc w:val="both"/>
        <w:rPr>
          <w:rFonts w:asciiTheme="majorHAnsi" w:hAnsiTheme="majorHAnsi"/>
          <w:sz w:val="24"/>
          <w:szCs w:val="24"/>
        </w:rPr>
      </w:pPr>
      <w:r w:rsidRPr="002157E8">
        <w:rPr>
          <w:rFonts w:asciiTheme="majorHAnsi" w:hAnsiTheme="majorHAnsi"/>
          <w:sz w:val="24"/>
          <w:szCs w:val="24"/>
        </w:rPr>
        <w:t>GENÉRICA O INNOMINADA.</w:t>
      </w:r>
    </w:p>
    <w:p w14:paraId="44736BB3" w14:textId="77777777" w:rsidR="000D1334" w:rsidRPr="002157E8" w:rsidRDefault="000D1334" w:rsidP="00D02B86">
      <w:pPr>
        <w:spacing w:line="360" w:lineRule="auto"/>
        <w:jc w:val="both"/>
        <w:rPr>
          <w:rFonts w:asciiTheme="majorHAnsi" w:hAnsiTheme="majorHAnsi"/>
          <w:sz w:val="24"/>
          <w:szCs w:val="24"/>
        </w:rPr>
      </w:pPr>
    </w:p>
    <w:p w14:paraId="23DAAB0D" w14:textId="5E0D32E3" w:rsidR="000D1334" w:rsidRPr="002157E8" w:rsidRDefault="000D1334" w:rsidP="00D02B86">
      <w:pPr>
        <w:spacing w:line="360" w:lineRule="auto"/>
        <w:jc w:val="both"/>
        <w:rPr>
          <w:rFonts w:asciiTheme="majorHAnsi" w:hAnsiTheme="majorHAnsi"/>
          <w:sz w:val="24"/>
          <w:szCs w:val="24"/>
        </w:rPr>
      </w:pPr>
      <w:r w:rsidRPr="002157E8">
        <w:rPr>
          <w:rFonts w:asciiTheme="majorHAnsi" w:hAnsiTheme="majorHAnsi"/>
          <w:sz w:val="24"/>
          <w:szCs w:val="24"/>
        </w:rPr>
        <w:lastRenderedPageBreak/>
        <w:t>EXCEPCIONES DE FONDO FRENTE AL LLAMAMIENTO EN GARANTÍA.</w:t>
      </w:r>
    </w:p>
    <w:p w14:paraId="16E0C68D"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FALTA DE COBERTURA TEMPORAL DE LA PÓLIZA POR NO CUMPLIR LOS PRESUPUESTOS DE COBERTURA DE LA MODALIDAD CLAIMS MADE.</w:t>
      </w:r>
    </w:p>
    <w:p w14:paraId="482DC4DF"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FALTA DE LEGITIMACIÓN EN LA CAUSA POR PASIVA.</w:t>
      </w:r>
    </w:p>
    <w:p w14:paraId="1EE67AF3"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CONGRUENCIA ENTRE LO SOLICITADO EN EL LLAMAMIENTO EN GARANTÍA Y LA SENTENCIA.</w:t>
      </w:r>
    </w:p>
    <w:p w14:paraId="0B079140"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NO EXISTE OBLIGACIÓN INDEMNIZATORIA A CARGO DE LA EQUIDAD SEGUROS GENERALES O.C., TODA VEZ QUE NO SE HA REALIZADO EL RIESGO ASEGURADO EN LA PÓLIZA AA029030.</w:t>
      </w:r>
    </w:p>
    <w:p w14:paraId="3C5BF6FA"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RIESGOS EXPRESAMENTE EXCLUIDOS EN LA PÓLIZA DE SEGURO DE RESPONSABILIDAD CIVIL PROFESIONAL CLÍNICAS Y HOSPITALES No. AA029030.</w:t>
      </w:r>
    </w:p>
    <w:p w14:paraId="2F1EAD89"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SUJECIÓN A LAS CONDICIONES PARTICULARES Y GENERALES DEL CONTRATO DE SEGURO, EL CLAUSULADO Y LOS AMPAROS.</w:t>
      </w:r>
    </w:p>
    <w:p w14:paraId="46F43D02"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CARÁCTER MERAMENTE INDEMNIZATORIO DE LOS CONTRATOS DE SEGURO.</w:t>
      </w:r>
    </w:p>
    <w:p w14:paraId="22D54035"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EN CUALQUIER CASO, DE NINGUNA FORMA SE PODRÁ EXCEDER EL LÍMITE DEL VALOR ASEGURADO EN LA PÓLIZA No. AA029030.</w:t>
      </w:r>
    </w:p>
    <w:p w14:paraId="6A0CF9DB"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DISPONIBILIDAD DEL VALOR ASEGURADO.</w:t>
      </w:r>
    </w:p>
    <w:p w14:paraId="0EDA4724"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EN CUALQUIER CASO, SE DEBERÁ TENER EN CUENTA EL DEDUCIBLE PACTADO EN LA PÓLIZA 10.00% DEL VALOR DE LA PÉRDIDA MÍNIMO USD2.500.</w:t>
      </w:r>
    </w:p>
    <w:p w14:paraId="66E7D7DD" w14:textId="77777777" w:rsidR="000D1334"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PRESCRIPCIÓN DE LA ACCIÓN DERIVADA DEL CONTRATO DE SEGURO.</w:t>
      </w:r>
    </w:p>
    <w:p w14:paraId="43FF2C6F" w14:textId="5D6079C7" w:rsidR="008E142A" w:rsidRPr="002157E8" w:rsidRDefault="000D1334" w:rsidP="00D02B86">
      <w:pPr>
        <w:pStyle w:val="Prrafodelista"/>
        <w:numPr>
          <w:ilvl w:val="0"/>
          <w:numId w:val="3"/>
        </w:numPr>
        <w:spacing w:line="360" w:lineRule="auto"/>
        <w:jc w:val="both"/>
        <w:rPr>
          <w:rFonts w:asciiTheme="majorHAnsi" w:hAnsiTheme="majorHAnsi"/>
          <w:sz w:val="24"/>
          <w:szCs w:val="24"/>
        </w:rPr>
      </w:pPr>
      <w:r w:rsidRPr="002157E8">
        <w:rPr>
          <w:rFonts w:asciiTheme="majorHAnsi" w:hAnsiTheme="majorHAnsi"/>
          <w:sz w:val="24"/>
          <w:szCs w:val="24"/>
        </w:rPr>
        <w:t>GENÉRICA O INNOMINADA Y OTRAS.</w:t>
      </w:r>
    </w:p>
    <w:p w14:paraId="22D1E8A2" w14:textId="77777777" w:rsidR="00926244" w:rsidRPr="002157E8" w:rsidRDefault="00926244" w:rsidP="00926244">
      <w:pPr>
        <w:pStyle w:val="Prrafodelista"/>
        <w:jc w:val="both"/>
        <w:rPr>
          <w:rFonts w:asciiTheme="majorHAnsi" w:hAnsiTheme="majorHAnsi"/>
          <w:sz w:val="24"/>
          <w:szCs w:val="24"/>
        </w:rPr>
      </w:pPr>
    </w:p>
    <w:p w14:paraId="2F587AB6" w14:textId="3C5A043F"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Siniestro</w:t>
      </w:r>
      <w:r w:rsidRPr="002157E8">
        <w:rPr>
          <w:rFonts w:asciiTheme="majorHAnsi" w:hAnsiTheme="majorHAnsi"/>
          <w:sz w:val="24"/>
          <w:szCs w:val="24"/>
        </w:rPr>
        <w:t>:</w:t>
      </w:r>
      <w:r w:rsidRPr="002157E8">
        <w:rPr>
          <w:rFonts w:asciiTheme="majorHAnsi" w:hAnsiTheme="majorHAnsi"/>
          <w:color w:val="FF0000"/>
          <w:sz w:val="24"/>
          <w:szCs w:val="24"/>
        </w:rPr>
        <w:t xml:space="preserve"> </w:t>
      </w:r>
      <w:sdt>
        <w:sdtPr>
          <w:rPr>
            <w:rStyle w:val="Estilo3"/>
            <w:rFonts w:asciiTheme="majorHAnsi" w:hAnsiTheme="majorHAnsi"/>
            <w:b w:val="0"/>
            <w:color w:val="FF0000"/>
            <w:sz w:val="24"/>
            <w:szCs w:val="24"/>
          </w:rPr>
          <w:alias w:val="NUMUERO SINIESTRO"/>
          <w:tag w:val="NUMERO SINIESTRO"/>
          <w:id w:val="1952504439"/>
          <w:placeholder>
            <w:docPart w:val="584F40547B2541C3B519FF99F79D916C"/>
          </w:placeholder>
          <w:text/>
        </w:sdtPr>
        <w:sdtContent>
          <w:r w:rsidR="00327CD4" w:rsidRPr="002157E8">
            <w:rPr>
              <w:rStyle w:val="Estilo3"/>
              <w:rFonts w:asciiTheme="majorHAnsi" w:hAnsiTheme="majorHAnsi"/>
              <w:color w:val="FF0000"/>
              <w:sz w:val="24"/>
              <w:szCs w:val="24"/>
            </w:rPr>
            <w:t>Pendiente</w:t>
          </w:r>
        </w:sdtContent>
      </w:sdt>
    </w:p>
    <w:p w14:paraId="70687088" w14:textId="4E5E1125" w:rsidR="008E142A" w:rsidRPr="002157E8" w:rsidRDefault="008E142A" w:rsidP="00E12D3F">
      <w:pPr>
        <w:spacing w:line="360" w:lineRule="auto"/>
        <w:jc w:val="both"/>
        <w:rPr>
          <w:rFonts w:asciiTheme="majorHAnsi" w:hAnsiTheme="majorHAnsi"/>
          <w:bCs/>
          <w:sz w:val="24"/>
          <w:szCs w:val="24"/>
        </w:rPr>
      </w:pPr>
      <w:r w:rsidRPr="002157E8">
        <w:rPr>
          <w:rFonts w:asciiTheme="majorHAnsi" w:hAnsiTheme="majorHAnsi"/>
          <w:b/>
          <w:sz w:val="24"/>
          <w:szCs w:val="24"/>
        </w:rPr>
        <w:t>Póliza:</w:t>
      </w:r>
      <w:r w:rsidRPr="002157E8">
        <w:rPr>
          <w:rFonts w:asciiTheme="majorHAnsi" w:hAnsiTheme="majorHAnsi"/>
          <w:bCs/>
          <w:sz w:val="24"/>
          <w:szCs w:val="24"/>
        </w:rPr>
        <w:t xml:space="preserve">  </w:t>
      </w:r>
      <w:sdt>
        <w:sdtPr>
          <w:rPr>
            <w:rFonts w:asciiTheme="majorHAnsi" w:hAnsiTheme="majorHAnsi" w:cs="Arial"/>
            <w:bCs/>
            <w:color w:val="000000"/>
            <w:sz w:val="24"/>
            <w:szCs w:val="24"/>
            <w:lang w:val="es-MX" w:bidi="es-ES"/>
          </w:rPr>
          <w:alias w:val="PÓLIZA"/>
          <w:tag w:val="PÓLIZA"/>
          <w:id w:val="481668139"/>
          <w:placeholder>
            <w:docPart w:val="2BC6663342D547C9B6FF665FFCD3E254"/>
          </w:placeholder>
          <w:text/>
        </w:sdtPr>
        <w:sdtContent>
          <w:r w:rsidR="00C600C6" w:rsidRPr="002157E8">
            <w:rPr>
              <w:rFonts w:asciiTheme="majorHAnsi" w:hAnsiTheme="majorHAnsi" w:cs="Arial"/>
              <w:bCs/>
              <w:color w:val="000000"/>
              <w:sz w:val="24"/>
              <w:szCs w:val="24"/>
              <w:lang w:val="es-MX" w:bidi="es-ES"/>
            </w:rPr>
            <w:t>PÓLIZA No. AA029030</w:t>
          </w:r>
        </w:sdtContent>
      </w:sdt>
    </w:p>
    <w:p w14:paraId="71B1F821" w14:textId="2E23D1C6"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Vigencia Afectada</w:t>
      </w:r>
      <w:r w:rsidRPr="002157E8">
        <w:rPr>
          <w:rFonts w:asciiTheme="majorHAnsi" w:hAnsiTheme="majorHAnsi"/>
          <w:sz w:val="24"/>
          <w:szCs w:val="24"/>
        </w:rPr>
        <w:t xml:space="preserve">: </w:t>
      </w:r>
      <w:sdt>
        <w:sdtPr>
          <w:rPr>
            <w:rFonts w:asciiTheme="majorHAnsi" w:hAnsiTheme="majorHAnsi"/>
            <w:sz w:val="24"/>
            <w:szCs w:val="24"/>
          </w:rPr>
          <w:id w:val="-878393758"/>
          <w:placeholder>
            <w:docPart w:val="131471702DFF41F3B6902A846E848FD7"/>
          </w:placeholder>
          <w:date w:fullDate="2019-08-01T00:00:00Z">
            <w:dateFormat w:val="dd/MM/yyyy"/>
            <w:lid w:val="es-CO"/>
            <w:storeMappedDataAs w:val="dateTime"/>
            <w:calendar w:val="gregorian"/>
          </w:date>
        </w:sdtPr>
        <w:sdtContent>
          <w:r w:rsidR="00C600C6" w:rsidRPr="002157E8">
            <w:rPr>
              <w:rFonts w:asciiTheme="majorHAnsi" w:hAnsiTheme="majorHAnsi"/>
              <w:sz w:val="24"/>
              <w:szCs w:val="24"/>
            </w:rPr>
            <w:t>01</w:t>
          </w:r>
          <w:r w:rsidRPr="002157E8">
            <w:rPr>
              <w:rFonts w:asciiTheme="majorHAnsi" w:hAnsiTheme="majorHAnsi"/>
              <w:sz w:val="24"/>
              <w:szCs w:val="24"/>
            </w:rPr>
            <w:t>/0</w:t>
          </w:r>
          <w:r w:rsidR="00C600C6" w:rsidRPr="002157E8">
            <w:rPr>
              <w:rFonts w:asciiTheme="majorHAnsi" w:hAnsiTheme="majorHAnsi"/>
              <w:sz w:val="24"/>
              <w:szCs w:val="24"/>
            </w:rPr>
            <w:t>8</w:t>
          </w:r>
          <w:r w:rsidRPr="002157E8">
            <w:rPr>
              <w:rFonts w:asciiTheme="majorHAnsi" w:hAnsiTheme="majorHAnsi"/>
              <w:sz w:val="24"/>
              <w:szCs w:val="24"/>
            </w:rPr>
            <w:t>/20</w:t>
          </w:r>
          <w:r w:rsidR="00C600C6" w:rsidRPr="002157E8">
            <w:rPr>
              <w:rFonts w:asciiTheme="majorHAnsi" w:hAnsiTheme="majorHAnsi"/>
              <w:sz w:val="24"/>
              <w:szCs w:val="24"/>
            </w:rPr>
            <w:t>19</w:t>
          </w:r>
        </w:sdtContent>
      </w:sdt>
      <w:r w:rsidRPr="002157E8">
        <w:rPr>
          <w:rFonts w:asciiTheme="majorHAnsi" w:hAnsiTheme="majorHAnsi"/>
          <w:sz w:val="24"/>
          <w:szCs w:val="24"/>
        </w:rPr>
        <w:t xml:space="preserve"> al </w:t>
      </w:r>
      <w:sdt>
        <w:sdtPr>
          <w:rPr>
            <w:rFonts w:asciiTheme="majorHAnsi" w:hAnsiTheme="majorHAnsi"/>
            <w:sz w:val="24"/>
            <w:szCs w:val="24"/>
          </w:rPr>
          <w:id w:val="-1195382093"/>
          <w:placeholder>
            <w:docPart w:val="131471702DFF41F3B6902A846E848FD7"/>
          </w:placeholder>
          <w:date w:fullDate="2020-08-31T00:00:00Z">
            <w:dateFormat w:val="dd/MM/yyyy"/>
            <w:lid w:val="es-CO"/>
            <w:storeMappedDataAs w:val="dateTime"/>
            <w:calendar w:val="gregorian"/>
          </w:date>
        </w:sdtPr>
        <w:sdtContent>
          <w:r w:rsidR="00C600C6" w:rsidRPr="002157E8">
            <w:rPr>
              <w:rFonts w:asciiTheme="majorHAnsi" w:hAnsiTheme="majorHAnsi"/>
              <w:sz w:val="24"/>
              <w:szCs w:val="24"/>
            </w:rPr>
            <w:t>31</w:t>
          </w:r>
          <w:r w:rsidRPr="002157E8">
            <w:rPr>
              <w:rFonts w:asciiTheme="majorHAnsi" w:hAnsiTheme="majorHAnsi"/>
              <w:sz w:val="24"/>
              <w:szCs w:val="24"/>
            </w:rPr>
            <w:t>/0</w:t>
          </w:r>
          <w:r w:rsidR="00C600C6" w:rsidRPr="002157E8">
            <w:rPr>
              <w:rFonts w:asciiTheme="majorHAnsi" w:hAnsiTheme="majorHAnsi"/>
              <w:sz w:val="24"/>
              <w:szCs w:val="24"/>
            </w:rPr>
            <w:t>8</w:t>
          </w:r>
          <w:r w:rsidRPr="002157E8">
            <w:rPr>
              <w:rFonts w:asciiTheme="majorHAnsi" w:hAnsiTheme="majorHAnsi"/>
              <w:sz w:val="24"/>
              <w:szCs w:val="24"/>
            </w:rPr>
            <w:t>/202</w:t>
          </w:r>
          <w:r w:rsidR="00C600C6" w:rsidRPr="002157E8">
            <w:rPr>
              <w:rFonts w:asciiTheme="majorHAnsi" w:hAnsiTheme="majorHAnsi"/>
              <w:sz w:val="24"/>
              <w:szCs w:val="24"/>
            </w:rPr>
            <w:t>0</w:t>
          </w:r>
        </w:sdtContent>
      </w:sdt>
    </w:p>
    <w:p w14:paraId="53890B63" w14:textId="7777777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Ramo</w:t>
      </w:r>
      <w:r w:rsidRPr="002157E8">
        <w:rPr>
          <w:rFonts w:asciiTheme="majorHAnsi" w:hAnsiTheme="majorHAnsi"/>
          <w:sz w:val="24"/>
          <w:szCs w:val="24"/>
        </w:rPr>
        <w:t xml:space="preserve">: </w:t>
      </w:r>
      <w:sdt>
        <w:sdtPr>
          <w:rPr>
            <w:rStyle w:val="Estilo3"/>
            <w:rFonts w:asciiTheme="majorHAnsi" w:hAnsiTheme="majorHAnsi"/>
            <w:b w:val="0"/>
            <w:bCs/>
            <w:sz w:val="24"/>
            <w:szCs w:val="24"/>
          </w:rPr>
          <w:alias w:val="RAMO"/>
          <w:tag w:val="RAMO"/>
          <w:id w:val="1551490706"/>
          <w:placeholder>
            <w:docPart w:val="DFA9366FB85944548EAF5009A1C3F303"/>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Pr="002157E8">
            <w:rPr>
              <w:rStyle w:val="Estilo3"/>
              <w:rFonts w:asciiTheme="majorHAnsi" w:hAnsiTheme="majorHAnsi"/>
              <w:b w:val="0"/>
              <w:bCs/>
              <w:sz w:val="24"/>
              <w:szCs w:val="24"/>
            </w:rPr>
            <w:t>RC SALUD</w:t>
          </w:r>
        </w:sdtContent>
      </w:sdt>
    </w:p>
    <w:p w14:paraId="4B86C97A" w14:textId="77777777" w:rsidR="008E142A" w:rsidRPr="002157E8" w:rsidRDefault="008E142A" w:rsidP="00E12D3F">
      <w:pPr>
        <w:tabs>
          <w:tab w:val="left" w:pos="3914"/>
        </w:tabs>
        <w:spacing w:line="360" w:lineRule="auto"/>
        <w:jc w:val="both"/>
        <w:rPr>
          <w:rFonts w:asciiTheme="majorHAnsi" w:hAnsiTheme="majorHAnsi"/>
          <w:sz w:val="24"/>
          <w:szCs w:val="24"/>
        </w:rPr>
      </w:pPr>
      <w:r w:rsidRPr="002157E8">
        <w:rPr>
          <w:rFonts w:asciiTheme="majorHAnsi" w:hAnsiTheme="majorHAnsi"/>
          <w:b/>
          <w:noProof/>
          <w:sz w:val="24"/>
          <w:szCs w:val="24"/>
        </w:rPr>
        <mc:AlternateContent>
          <mc:Choice Requires="wps">
            <w:drawing>
              <wp:anchor distT="0" distB="0" distL="114300" distR="114300" simplePos="0" relativeHeight="251659264" behindDoc="0" locked="0" layoutInCell="1" allowOverlap="1" wp14:anchorId="4F6F4D40" wp14:editId="5D799961">
                <wp:simplePos x="0" y="0"/>
                <wp:positionH relativeFrom="column">
                  <wp:posOffset>1273598</wp:posOffset>
                </wp:positionH>
                <wp:positionV relativeFrom="paragraph">
                  <wp:posOffset>5927</wp:posOffset>
                </wp:positionV>
                <wp:extent cx="2619023" cy="279400"/>
                <wp:effectExtent l="0" t="0" r="10160" b="25400"/>
                <wp:wrapNone/>
                <wp:docPr id="1511846189" name="Cuadro de texto 1"/>
                <wp:cNvGraphicFramePr/>
                <a:graphic xmlns:a="http://schemas.openxmlformats.org/drawingml/2006/main">
                  <a:graphicData uri="http://schemas.microsoft.com/office/word/2010/wordprocessingShape">
                    <wps:wsp>
                      <wps:cNvSpPr txBox="1"/>
                      <wps:spPr>
                        <a:xfrm>
                          <a:off x="0" y="0"/>
                          <a:ext cx="2619023" cy="279400"/>
                        </a:xfrm>
                        <a:prstGeom prst="rect">
                          <a:avLst/>
                        </a:prstGeom>
                        <a:solidFill>
                          <a:schemeClr val="lt1"/>
                        </a:solidFill>
                        <a:ln w="6350">
                          <a:solidFill>
                            <a:prstClr val="black"/>
                          </a:solidFill>
                        </a:ln>
                      </wps:spPr>
                      <wps:txbx>
                        <w:txbxContent>
                          <w:p w14:paraId="4767FD6F" w14:textId="028267BB" w:rsidR="008E142A" w:rsidRDefault="00C600C6" w:rsidP="008E142A">
                            <w:r>
                              <w:t>Agencia Barranquilla.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F4D40" id="_x0000_t202" coordsize="21600,21600" o:spt="202" path="m,l,21600r21600,l21600,xe">
                <v:stroke joinstyle="miter"/>
                <v:path gradientshapeok="t" o:connecttype="rect"/>
              </v:shapetype>
              <v:shape id="Cuadro de texto 1" o:spid="_x0000_s1026" type="#_x0000_t202" style="position:absolute;left:0;text-align:left;margin-left:100.3pt;margin-top:.45pt;width:206.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" fillcolor="white [3201]" strokeweight=".5pt">
                <v:textbox>
                  <w:txbxContent>
                    <w:p w14:paraId="4767FD6F" w14:textId="028267BB" w:rsidR="008E142A" w:rsidRDefault="00C600C6" w:rsidP="008E142A">
                      <w:r>
                        <w:t>Agencia Barranquilla.</w:t>
                      </w:r>
                    </w:p>
                  </w:txbxContent>
                </v:textbox>
              </v:shape>
            </w:pict>
          </mc:Fallback>
        </mc:AlternateContent>
      </w:r>
      <w:r w:rsidRPr="002157E8">
        <w:rPr>
          <w:rFonts w:asciiTheme="majorHAnsi" w:hAnsiTheme="majorHAnsi"/>
          <w:b/>
          <w:sz w:val="24"/>
          <w:szCs w:val="24"/>
        </w:rPr>
        <w:t>Agencia Expide</w:t>
      </w:r>
      <w:r w:rsidRPr="002157E8">
        <w:rPr>
          <w:rFonts w:asciiTheme="majorHAnsi" w:hAnsiTheme="majorHAnsi"/>
          <w:sz w:val="24"/>
          <w:szCs w:val="24"/>
        </w:rPr>
        <w:t>:</w:t>
      </w:r>
      <w:r w:rsidRPr="002157E8">
        <w:rPr>
          <w:rFonts w:asciiTheme="majorHAnsi" w:hAnsiTheme="majorHAnsi"/>
          <w:color w:val="FF0000"/>
          <w:sz w:val="24"/>
          <w:szCs w:val="24"/>
        </w:rPr>
        <w:tab/>
      </w:r>
    </w:p>
    <w:p w14:paraId="0CEC3879" w14:textId="7777777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lastRenderedPageBreak/>
        <w:t>Placa</w:t>
      </w:r>
      <w:r w:rsidRPr="002157E8">
        <w:rPr>
          <w:rFonts w:asciiTheme="majorHAnsi" w:hAnsiTheme="majorHAnsi"/>
          <w:sz w:val="24"/>
          <w:szCs w:val="24"/>
        </w:rPr>
        <w:t xml:space="preserve">: </w:t>
      </w:r>
      <w:sdt>
        <w:sdtPr>
          <w:rPr>
            <w:rStyle w:val="Estilo3"/>
            <w:rFonts w:asciiTheme="majorHAnsi" w:hAnsiTheme="majorHAnsi"/>
            <w:b w:val="0"/>
            <w:bCs/>
            <w:sz w:val="24"/>
            <w:szCs w:val="24"/>
          </w:rPr>
          <w:alias w:val="PLACA"/>
          <w:tag w:val="PLACA"/>
          <w:id w:val="14583454"/>
          <w:placeholder>
            <w:docPart w:val="0D2F054BB1CD445993288E013704386B"/>
          </w:placeholder>
          <w:text/>
        </w:sdtPr>
        <w:sdtEndPr>
          <w:rPr>
            <w:rStyle w:val="Fuentedeprrafopredeter"/>
            <w:b/>
            <w:caps w:val="0"/>
          </w:rPr>
        </w:sdtEndPr>
        <w:sdtContent>
          <w:r w:rsidRPr="002157E8">
            <w:rPr>
              <w:rStyle w:val="Estilo3"/>
              <w:rFonts w:asciiTheme="majorHAnsi" w:hAnsiTheme="majorHAnsi"/>
              <w:b w:val="0"/>
              <w:bCs/>
              <w:sz w:val="24"/>
              <w:szCs w:val="24"/>
            </w:rPr>
            <w:t xml:space="preserve">NO APLICA </w:t>
          </w:r>
        </w:sdtContent>
      </w:sdt>
    </w:p>
    <w:p w14:paraId="5D3F23B1" w14:textId="7B42D05F"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Valor Asegurado</w:t>
      </w:r>
      <w:r w:rsidRPr="002157E8">
        <w:rPr>
          <w:rFonts w:asciiTheme="majorHAnsi" w:hAnsiTheme="majorHAnsi"/>
          <w:sz w:val="24"/>
          <w:szCs w:val="24"/>
        </w:rPr>
        <w:t xml:space="preserve">: </w:t>
      </w:r>
      <w:sdt>
        <w:sdtPr>
          <w:rPr>
            <w:rFonts w:asciiTheme="majorHAnsi" w:hAnsiTheme="majorHAnsi"/>
            <w:sz w:val="24"/>
            <w:szCs w:val="24"/>
          </w:rPr>
          <w:alias w:val="VALOR"/>
          <w:tag w:val="VALOR"/>
          <w:id w:val="-187528886"/>
          <w:placeholder>
            <w:docPart w:val="D69DAF7D296A471583710E4DEEC85D4E"/>
          </w:placeholder>
          <w:text/>
        </w:sdtPr>
        <w:sdtContent>
          <w:r w:rsidRPr="002157E8">
            <w:rPr>
              <w:rFonts w:asciiTheme="majorHAnsi" w:hAnsiTheme="majorHAnsi"/>
              <w:sz w:val="24"/>
              <w:szCs w:val="24"/>
            </w:rPr>
            <w:t>$</w:t>
          </w:r>
          <w:r w:rsidR="00C600C6" w:rsidRPr="002157E8">
            <w:rPr>
              <w:rFonts w:asciiTheme="majorHAnsi" w:hAnsiTheme="majorHAnsi"/>
              <w:sz w:val="24"/>
              <w:szCs w:val="24"/>
            </w:rPr>
            <w:t>3</w:t>
          </w:r>
          <w:r w:rsidRPr="002157E8">
            <w:rPr>
              <w:rFonts w:asciiTheme="majorHAnsi" w:hAnsiTheme="majorHAnsi"/>
              <w:sz w:val="24"/>
              <w:szCs w:val="24"/>
            </w:rPr>
            <w:t>,</w:t>
          </w:r>
          <w:r w:rsidR="00C600C6" w:rsidRPr="002157E8">
            <w:rPr>
              <w:rFonts w:asciiTheme="majorHAnsi" w:hAnsiTheme="majorHAnsi"/>
              <w:sz w:val="24"/>
              <w:szCs w:val="24"/>
            </w:rPr>
            <w:t>00</w:t>
          </w:r>
          <w:r w:rsidRPr="002157E8">
            <w:rPr>
              <w:rFonts w:asciiTheme="majorHAnsi" w:hAnsiTheme="majorHAnsi"/>
              <w:sz w:val="24"/>
              <w:szCs w:val="24"/>
            </w:rPr>
            <w:t>0,000,000.00</w:t>
          </w:r>
        </w:sdtContent>
      </w:sdt>
    </w:p>
    <w:p w14:paraId="5A491DCF" w14:textId="3E24175A"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Deducible</w:t>
      </w:r>
      <w:r w:rsidRPr="002157E8">
        <w:rPr>
          <w:rFonts w:asciiTheme="majorHAnsi" w:hAnsiTheme="majorHAnsi"/>
          <w:sz w:val="24"/>
          <w:szCs w:val="24"/>
        </w:rPr>
        <w:t xml:space="preserve">:  </w:t>
      </w:r>
      <w:sdt>
        <w:sdtPr>
          <w:rPr>
            <w:rStyle w:val="Estilo3"/>
            <w:rFonts w:asciiTheme="majorHAnsi" w:hAnsiTheme="majorHAnsi"/>
            <w:b w:val="0"/>
            <w:sz w:val="24"/>
            <w:szCs w:val="24"/>
          </w:rPr>
          <w:alias w:val="DEDUCIBLE"/>
          <w:tag w:val="DEDUCIBLE"/>
          <w:id w:val="1061289738"/>
          <w:placeholder>
            <w:docPart w:val="2D8D614F9456499F96F5D9A205BFD166"/>
          </w:placeholder>
          <w:text/>
        </w:sdtPr>
        <w:sdtEndPr>
          <w:rPr>
            <w:rStyle w:val="Fuentedeprrafopredeter"/>
            <w:b/>
            <w:caps w:val="0"/>
          </w:rPr>
        </w:sdtEndPr>
        <w:sdtContent>
          <w:r w:rsidR="00C600C6" w:rsidRPr="002157E8">
            <w:rPr>
              <w:rStyle w:val="Estilo3"/>
              <w:rFonts w:asciiTheme="majorHAnsi" w:hAnsiTheme="majorHAnsi"/>
              <w:b w:val="0"/>
              <w:caps w:val="0"/>
              <w:sz w:val="24"/>
              <w:szCs w:val="24"/>
            </w:rPr>
            <w:t xml:space="preserve">10%, del valor de la pérdida o mínimo 2.500 dólares </w:t>
          </w:r>
        </w:sdtContent>
      </w:sdt>
      <w:r w:rsidRPr="002157E8">
        <w:rPr>
          <w:rFonts w:asciiTheme="majorHAnsi" w:hAnsiTheme="majorHAnsi"/>
          <w:sz w:val="24"/>
          <w:szCs w:val="24"/>
        </w:rPr>
        <w:t xml:space="preserve">% </w:t>
      </w:r>
    </w:p>
    <w:p w14:paraId="4209663D" w14:textId="7777777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Exceso</w:t>
      </w:r>
      <w:r w:rsidRPr="002157E8">
        <w:rPr>
          <w:rFonts w:asciiTheme="majorHAnsi" w:hAnsiTheme="majorHAnsi"/>
          <w:sz w:val="24"/>
          <w:szCs w:val="24"/>
        </w:rPr>
        <w:t xml:space="preserve">: </w:t>
      </w:r>
      <w:sdt>
        <w:sdtPr>
          <w:rPr>
            <w:rStyle w:val="Estilo3"/>
            <w:rFonts w:asciiTheme="majorHAnsi" w:hAnsiTheme="majorHAnsi"/>
            <w:b w:val="0"/>
            <w:sz w:val="24"/>
            <w:szCs w:val="24"/>
          </w:rPr>
          <w:alias w:val="EXCESO"/>
          <w:tag w:val="EXCESO"/>
          <w:id w:val="-2140026159"/>
          <w:placeholder>
            <w:docPart w:val="F5E0BD8EE7664C34A0DAD93E09175883"/>
          </w:placeholder>
          <w:dropDownList>
            <w:listItem w:displayText="SI" w:value="SI"/>
            <w:listItem w:displayText="NO" w:value="NO"/>
          </w:dropDownList>
        </w:sdtPr>
        <w:sdtEndPr>
          <w:rPr>
            <w:rStyle w:val="Fuentedeprrafopredeter"/>
            <w:caps w:val="0"/>
          </w:rPr>
        </w:sdtEndPr>
        <w:sdtContent>
          <w:r w:rsidRPr="002157E8">
            <w:rPr>
              <w:rStyle w:val="Estilo3"/>
              <w:rFonts w:asciiTheme="majorHAnsi" w:hAnsiTheme="majorHAnsi"/>
              <w:sz w:val="24"/>
              <w:szCs w:val="24"/>
            </w:rPr>
            <w:t>NO</w:t>
          </w:r>
        </w:sdtContent>
      </w:sdt>
      <w:r w:rsidRPr="002157E8">
        <w:rPr>
          <w:rFonts w:asciiTheme="majorHAnsi" w:hAnsiTheme="majorHAnsi"/>
          <w:sz w:val="24"/>
          <w:szCs w:val="24"/>
        </w:rPr>
        <w:t xml:space="preserve">  </w:t>
      </w:r>
      <w:sdt>
        <w:sdtPr>
          <w:rPr>
            <w:rStyle w:val="Estilo3"/>
            <w:rFonts w:asciiTheme="majorHAnsi" w:hAnsiTheme="majorHAnsi"/>
            <w:b w:val="0"/>
            <w:sz w:val="24"/>
            <w:szCs w:val="24"/>
          </w:rPr>
          <w:alias w:val="VALOR"/>
          <w:tag w:val="VALOR"/>
          <w:id w:val="-1614589492"/>
          <w:placeholder>
            <w:docPart w:val="0B1C95CF8D964756A61E1950B47844F7"/>
          </w:placeholder>
          <w:text/>
        </w:sdtPr>
        <w:sdtEndPr>
          <w:rPr>
            <w:rStyle w:val="Fuentedeprrafopredeter"/>
            <w:caps w:val="0"/>
          </w:rPr>
        </w:sdtEndPr>
        <w:sdtContent>
          <w:r w:rsidRPr="002157E8">
            <w:rPr>
              <w:rStyle w:val="Estilo3"/>
              <w:rFonts w:asciiTheme="majorHAnsi" w:hAnsiTheme="majorHAnsi"/>
              <w:sz w:val="24"/>
              <w:szCs w:val="24"/>
            </w:rPr>
            <w:t>$</w:t>
          </w:r>
        </w:sdtContent>
      </w:sdt>
    </w:p>
    <w:p w14:paraId="7DA41C68" w14:textId="7777777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Contingencia</w:t>
      </w:r>
      <w:r w:rsidRPr="002157E8">
        <w:rPr>
          <w:rFonts w:asciiTheme="majorHAnsi" w:hAnsiTheme="majorHAnsi"/>
          <w:sz w:val="24"/>
          <w:szCs w:val="24"/>
        </w:rPr>
        <w:t xml:space="preserve">: </w:t>
      </w:r>
      <w:sdt>
        <w:sdtPr>
          <w:rPr>
            <w:rStyle w:val="Estilo3"/>
            <w:rFonts w:asciiTheme="majorHAnsi" w:hAnsiTheme="majorHAnsi"/>
            <w:b w:val="0"/>
            <w:bCs/>
            <w:sz w:val="24"/>
            <w:szCs w:val="24"/>
          </w:rPr>
          <w:alias w:val="CONTINGENCIA"/>
          <w:tag w:val="CONTINGENCIA"/>
          <w:id w:val="1227569565"/>
          <w:placeholder>
            <w:docPart w:val="8C6C5022DA074375863F7AEA88A5F134"/>
          </w:placeholder>
          <w:dropDownList>
            <w:listItem w:displayText="REMOTA" w:value="REMOTA"/>
            <w:listItem w:displayText="PROBABLE" w:value="PROBABLE"/>
          </w:dropDownList>
        </w:sdtPr>
        <w:sdtEndPr>
          <w:rPr>
            <w:rStyle w:val="Fuentedeprrafopredeter"/>
            <w:b/>
            <w:caps w:val="0"/>
          </w:rPr>
        </w:sdtEndPr>
        <w:sdtContent>
          <w:r w:rsidRPr="002157E8">
            <w:rPr>
              <w:rStyle w:val="Estilo3"/>
              <w:rFonts w:asciiTheme="majorHAnsi" w:hAnsiTheme="majorHAnsi"/>
              <w:b w:val="0"/>
              <w:bCs/>
              <w:sz w:val="24"/>
              <w:szCs w:val="24"/>
            </w:rPr>
            <w:t>REMOTA</w:t>
          </w:r>
        </w:sdtContent>
      </w:sdt>
    </w:p>
    <w:p w14:paraId="1BE2B15A" w14:textId="4B7C1DA1"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sz w:val="24"/>
          <w:szCs w:val="24"/>
        </w:rPr>
        <w:t>Reserva sugerida</w:t>
      </w:r>
      <w:r w:rsidRPr="002157E8">
        <w:rPr>
          <w:rFonts w:asciiTheme="majorHAnsi" w:hAnsiTheme="majorHAnsi"/>
          <w:sz w:val="24"/>
          <w:szCs w:val="24"/>
        </w:rPr>
        <w:t xml:space="preserve">: </w:t>
      </w:r>
      <w:sdt>
        <w:sdtPr>
          <w:rPr>
            <w:rStyle w:val="Estilo3"/>
            <w:rFonts w:asciiTheme="majorHAnsi" w:hAnsiTheme="majorHAnsi"/>
            <w:b w:val="0"/>
            <w:bCs/>
            <w:sz w:val="24"/>
            <w:szCs w:val="24"/>
          </w:rPr>
          <w:alias w:val="VALOR"/>
          <w:tag w:val="VALOR"/>
          <w:id w:val="169612294"/>
          <w:placeholder>
            <w:docPart w:val="456F3CF879A34790865214AAA45643DB"/>
          </w:placeholder>
          <w:text/>
        </w:sdtPr>
        <w:sdtContent>
          <w:r w:rsidRPr="002157E8">
            <w:rPr>
              <w:rStyle w:val="Estilo3"/>
              <w:rFonts w:asciiTheme="majorHAnsi" w:hAnsiTheme="majorHAnsi"/>
              <w:bCs/>
              <w:sz w:val="24"/>
              <w:szCs w:val="24"/>
            </w:rPr>
            <w:t>$</w:t>
          </w:r>
        </w:sdtContent>
      </w:sdt>
    </w:p>
    <w:p w14:paraId="62BA8F01" w14:textId="6539D205"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b/>
          <w:bCs/>
          <w:sz w:val="24"/>
          <w:szCs w:val="24"/>
        </w:rPr>
        <w:t>Concepto del Apoderado designado para el caso</w:t>
      </w:r>
      <w:r w:rsidRPr="002157E8">
        <w:rPr>
          <w:rFonts w:asciiTheme="majorHAnsi" w:hAnsiTheme="majorHAnsi"/>
          <w:sz w:val="24"/>
          <w:szCs w:val="24"/>
        </w:rPr>
        <w:t xml:space="preserve">: </w:t>
      </w:r>
    </w:p>
    <w:p w14:paraId="6EA28F5A" w14:textId="0305B9B6" w:rsidR="00D3123B" w:rsidRPr="002157E8" w:rsidRDefault="00D3123B" w:rsidP="00CA3C48">
      <w:pPr>
        <w:spacing w:line="360" w:lineRule="auto"/>
        <w:jc w:val="both"/>
        <w:rPr>
          <w:rStyle w:val="Estilo3"/>
          <w:rFonts w:asciiTheme="majorHAnsi" w:hAnsiTheme="majorHAnsi"/>
          <w:b w:val="0"/>
          <w:caps w:val="0"/>
          <w:sz w:val="24"/>
          <w:szCs w:val="24"/>
        </w:rPr>
      </w:pPr>
      <w:r w:rsidRPr="002157E8">
        <w:rPr>
          <w:rStyle w:val="Estilo3"/>
          <w:rFonts w:asciiTheme="majorHAnsi" w:hAnsiTheme="majorHAnsi"/>
          <w:b w:val="0"/>
          <w:caps w:val="0"/>
          <w:sz w:val="24"/>
          <w:szCs w:val="24"/>
        </w:rPr>
        <w:t>La contingencia se califica como</w:t>
      </w:r>
      <w:r w:rsidRPr="002157E8">
        <w:rPr>
          <w:rStyle w:val="Estilo3"/>
          <w:rFonts w:asciiTheme="majorHAnsi" w:hAnsiTheme="majorHAnsi"/>
          <w:bCs/>
          <w:caps w:val="0"/>
          <w:sz w:val="24"/>
          <w:szCs w:val="24"/>
        </w:rPr>
        <w:t xml:space="preserve"> remota</w:t>
      </w:r>
      <w:r w:rsidRPr="002157E8">
        <w:rPr>
          <w:rStyle w:val="Estilo3"/>
          <w:rFonts w:asciiTheme="majorHAnsi" w:hAnsiTheme="majorHAnsi"/>
          <w:b w:val="0"/>
          <w:caps w:val="0"/>
          <w:sz w:val="24"/>
          <w:szCs w:val="24"/>
        </w:rPr>
        <w:t xml:space="preserve">, toda vez que, la póliza de seguro RC. Profesional Clínicas No. </w:t>
      </w:r>
      <w:r w:rsidRPr="002157E8">
        <w:rPr>
          <w:rFonts w:asciiTheme="majorHAnsi" w:hAnsiTheme="majorHAnsi"/>
          <w:sz w:val="24"/>
          <w:szCs w:val="24"/>
        </w:rPr>
        <w:t xml:space="preserve">AA029030 no presta cobertura temporal </w:t>
      </w:r>
      <w:r w:rsidR="00E22AB1" w:rsidRPr="002157E8">
        <w:rPr>
          <w:rFonts w:asciiTheme="majorHAnsi" w:hAnsiTheme="majorHAnsi"/>
          <w:sz w:val="24"/>
          <w:szCs w:val="24"/>
        </w:rPr>
        <w:t>por non cumplirse los presupuestos de la modalidad de cobertura Claims Made.</w:t>
      </w:r>
    </w:p>
    <w:p w14:paraId="6D626E2C" w14:textId="31C50BE4" w:rsidR="00D3123B" w:rsidRPr="002157E8" w:rsidRDefault="00BA1BFE" w:rsidP="00CA3C48">
      <w:pPr>
        <w:spacing w:line="360" w:lineRule="auto"/>
        <w:jc w:val="both"/>
        <w:rPr>
          <w:rFonts w:asciiTheme="majorHAnsi" w:hAnsiTheme="majorHAnsi"/>
          <w:sz w:val="24"/>
          <w:szCs w:val="24"/>
        </w:rPr>
      </w:pPr>
      <w:r w:rsidRPr="002157E8">
        <w:rPr>
          <w:rStyle w:val="Estilo3"/>
          <w:rFonts w:asciiTheme="majorHAnsi" w:hAnsiTheme="majorHAnsi"/>
          <w:b w:val="0"/>
          <w:caps w:val="0"/>
          <w:sz w:val="24"/>
          <w:szCs w:val="24"/>
        </w:rPr>
        <w:t>L</w:t>
      </w:r>
      <w:r w:rsidR="00D3123B" w:rsidRPr="002157E8">
        <w:rPr>
          <w:rStyle w:val="Estilo3"/>
          <w:rFonts w:asciiTheme="majorHAnsi" w:hAnsiTheme="majorHAnsi"/>
          <w:b w:val="0"/>
          <w:caps w:val="0"/>
          <w:sz w:val="24"/>
          <w:szCs w:val="24"/>
        </w:rPr>
        <w:t xml:space="preserve">o primero que debe de tomarse en consideración es que la póliza RC Profesional Clínicas No. </w:t>
      </w:r>
      <w:r w:rsidR="00D3123B" w:rsidRPr="002157E8">
        <w:rPr>
          <w:rFonts w:asciiTheme="majorHAnsi" w:hAnsiTheme="majorHAnsi"/>
          <w:sz w:val="24"/>
          <w:szCs w:val="24"/>
        </w:rPr>
        <w:t>AA029030</w:t>
      </w:r>
      <w:r w:rsidR="00D3123B" w:rsidRPr="002157E8">
        <w:rPr>
          <w:rStyle w:val="Estilo3"/>
          <w:rFonts w:asciiTheme="majorHAnsi" w:hAnsiTheme="majorHAnsi"/>
          <w:b w:val="0"/>
          <w:caps w:val="0"/>
          <w:sz w:val="24"/>
          <w:szCs w:val="24"/>
        </w:rPr>
        <w:t>,</w:t>
      </w:r>
      <w:r w:rsidRPr="002157E8">
        <w:rPr>
          <w:rStyle w:val="Estilo3"/>
          <w:rFonts w:asciiTheme="majorHAnsi" w:hAnsiTheme="majorHAnsi"/>
          <w:b w:val="0"/>
          <w:caps w:val="0"/>
          <w:sz w:val="24"/>
          <w:szCs w:val="24"/>
        </w:rPr>
        <w:t xml:space="preserve"> cuyo asegurado es la Clínica Porto Azul S.A., presta cobertura material, pero no temporal frente</w:t>
      </w:r>
      <w:r w:rsidR="00D3123B" w:rsidRPr="002157E8">
        <w:rPr>
          <w:rStyle w:val="Estilo3"/>
          <w:rFonts w:asciiTheme="majorHAnsi" w:hAnsiTheme="majorHAnsi"/>
          <w:b w:val="0"/>
          <w:caps w:val="0"/>
          <w:sz w:val="24"/>
          <w:szCs w:val="24"/>
        </w:rPr>
        <w:t xml:space="preserve"> </w:t>
      </w:r>
      <w:r w:rsidRPr="002157E8">
        <w:rPr>
          <w:rStyle w:val="Estilo3"/>
          <w:rFonts w:asciiTheme="majorHAnsi" w:hAnsiTheme="majorHAnsi"/>
          <w:b w:val="0"/>
          <w:caps w:val="0"/>
          <w:sz w:val="24"/>
          <w:szCs w:val="24"/>
        </w:rPr>
        <w:t>a</w:t>
      </w:r>
      <w:r w:rsidR="00D3123B" w:rsidRPr="002157E8">
        <w:rPr>
          <w:rStyle w:val="Estilo3"/>
          <w:rFonts w:asciiTheme="majorHAnsi" w:hAnsiTheme="majorHAnsi"/>
          <w:b w:val="0"/>
          <w:caps w:val="0"/>
          <w:sz w:val="24"/>
          <w:szCs w:val="24"/>
        </w:rPr>
        <w:t xml:space="preserve"> los hechos y pretensiones expuestos en el escrito de demanda. </w:t>
      </w:r>
      <w:r w:rsidR="00D3123B" w:rsidRPr="002157E8">
        <w:rPr>
          <w:rFonts w:asciiTheme="majorHAnsi" w:hAnsiTheme="majorHAnsi"/>
          <w:sz w:val="24"/>
          <w:szCs w:val="24"/>
        </w:rPr>
        <w:t xml:space="preserve">Frente a la cobertura temporal, debe señalarse que se trata de una póliza contratada bajo la modalidad claims made, con fecha de retroactividad del 01 de julio de 2013. Así las cosas, el hecho, es decir, el presunto error en el diagnóstico de la señora Kelly Yohana Meza Mercado se presentó el día </w:t>
      </w:r>
      <w:r w:rsidR="00144922" w:rsidRPr="002157E8">
        <w:rPr>
          <w:rFonts w:asciiTheme="majorHAnsi" w:hAnsiTheme="majorHAnsi"/>
          <w:sz w:val="24"/>
          <w:szCs w:val="24"/>
        </w:rPr>
        <w:t>21</w:t>
      </w:r>
      <w:r w:rsidR="00D3123B" w:rsidRPr="002157E8">
        <w:rPr>
          <w:rFonts w:asciiTheme="majorHAnsi" w:hAnsiTheme="majorHAnsi"/>
          <w:sz w:val="24"/>
          <w:szCs w:val="24"/>
        </w:rPr>
        <w:t xml:space="preserve"> de marzo de 201</w:t>
      </w:r>
      <w:r w:rsidR="00144922" w:rsidRPr="002157E8">
        <w:rPr>
          <w:rFonts w:asciiTheme="majorHAnsi" w:hAnsiTheme="majorHAnsi"/>
          <w:sz w:val="24"/>
          <w:szCs w:val="24"/>
        </w:rPr>
        <w:t>8</w:t>
      </w:r>
      <w:r w:rsidR="00D3123B" w:rsidRPr="002157E8">
        <w:rPr>
          <w:rFonts w:asciiTheme="majorHAnsi" w:hAnsiTheme="majorHAnsi"/>
          <w:sz w:val="24"/>
          <w:szCs w:val="24"/>
        </w:rPr>
        <w:t xml:space="preserve">, </w:t>
      </w:r>
      <w:r w:rsidRPr="002157E8">
        <w:rPr>
          <w:rFonts w:asciiTheme="majorHAnsi" w:hAnsiTheme="majorHAnsi"/>
          <w:sz w:val="24"/>
          <w:szCs w:val="24"/>
        </w:rPr>
        <w:t>es decir</w:t>
      </w:r>
      <w:r w:rsidR="00D3123B" w:rsidRPr="002157E8">
        <w:rPr>
          <w:rFonts w:asciiTheme="majorHAnsi" w:hAnsiTheme="majorHAnsi"/>
          <w:sz w:val="24"/>
          <w:szCs w:val="24"/>
        </w:rPr>
        <w:t xml:space="preserve">, dentro del periodo de retroactividad de la póliza contratada. Sin embargo, la </w:t>
      </w:r>
      <w:r w:rsidR="009B60E5" w:rsidRPr="002157E8">
        <w:rPr>
          <w:rFonts w:asciiTheme="majorHAnsi" w:hAnsiTheme="majorHAnsi"/>
          <w:sz w:val="24"/>
          <w:szCs w:val="24"/>
        </w:rPr>
        <w:t xml:space="preserve">primera </w:t>
      </w:r>
      <w:r w:rsidR="00D3123B" w:rsidRPr="002157E8">
        <w:rPr>
          <w:rFonts w:asciiTheme="majorHAnsi" w:hAnsiTheme="majorHAnsi"/>
          <w:sz w:val="24"/>
          <w:szCs w:val="24"/>
        </w:rPr>
        <w:t xml:space="preserve">reclamación </w:t>
      </w:r>
      <w:r w:rsidR="009B60E5" w:rsidRPr="002157E8">
        <w:rPr>
          <w:rFonts w:asciiTheme="majorHAnsi" w:hAnsiTheme="majorHAnsi"/>
          <w:sz w:val="24"/>
          <w:szCs w:val="24"/>
        </w:rPr>
        <w:t>al asegurado fue</w:t>
      </w:r>
      <w:r w:rsidR="00D3123B" w:rsidRPr="002157E8">
        <w:rPr>
          <w:rFonts w:asciiTheme="majorHAnsi" w:hAnsiTheme="majorHAnsi"/>
          <w:sz w:val="24"/>
          <w:szCs w:val="24"/>
        </w:rPr>
        <w:t xml:space="preserve"> la notificación de la demanda a la Clínica Porto Azul S.A., que fue </w:t>
      </w:r>
      <w:r w:rsidR="009B60E5" w:rsidRPr="002157E8">
        <w:rPr>
          <w:rFonts w:asciiTheme="majorHAnsi" w:hAnsiTheme="majorHAnsi"/>
          <w:sz w:val="24"/>
          <w:szCs w:val="24"/>
        </w:rPr>
        <w:t>efectuada</w:t>
      </w:r>
      <w:r w:rsidR="00D3123B" w:rsidRPr="002157E8">
        <w:rPr>
          <w:rFonts w:asciiTheme="majorHAnsi" w:hAnsiTheme="majorHAnsi"/>
          <w:sz w:val="24"/>
          <w:szCs w:val="24"/>
        </w:rPr>
        <w:t xml:space="preserve"> el 5 de agosto de 2024, es decir, fuera de la vigencia de la póliza No. AA029030</w:t>
      </w:r>
      <w:r w:rsidR="009B60E5" w:rsidRPr="002157E8">
        <w:rPr>
          <w:rFonts w:asciiTheme="majorHAnsi" w:hAnsiTheme="majorHAnsi"/>
          <w:sz w:val="24"/>
          <w:szCs w:val="24"/>
        </w:rPr>
        <w:t xml:space="preserve"> comprendida desde el 01 de agosto de 2019 al </w:t>
      </w:r>
      <w:r w:rsidR="00D773EB" w:rsidRPr="002157E8">
        <w:rPr>
          <w:rFonts w:asciiTheme="majorHAnsi" w:hAnsiTheme="majorHAnsi"/>
          <w:sz w:val="24"/>
          <w:szCs w:val="24"/>
        </w:rPr>
        <w:t>0</w:t>
      </w:r>
      <w:r w:rsidR="009B60E5" w:rsidRPr="002157E8">
        <w:rPr>
          <w:rFonts w:asciiTheme="majorHAnsi" w:hAnsiTheme="majorHAnsi"/>
          <w:sz w:val="24"/>
          <w:szCs w:val="24"/>
        </w:rPr>
        <w:t>1 de agosto de 2020</w:t>
      </w:r>
      <w:r w:rsidR="00D773EB" w:rsidRPr="002157E8">
        <w:rPr>
          <w:rFonts w:asciiTheme="majorHAnsi" w:hAnsiTheme="majorHAnsi"/>
          <w:sz w:val="24"/>
          <w:szCs w:val="24"/>
        </w:rPr>
        <w:t xml:space="preserve"> y prorrogada hasta el 31 de agosto de 2020</w:t>
      </w:r>
      <w:r w:rsidR="00D3123B" w:rsidRPr="002157E8">
        <w:rPr>
          <w:rFonts w:asciiTheme="majorHAnsi" w:hAnsiTheme="majorHAnsi"/>
          <w:sz w:val="24"/>
          <w:szCs w:val="24"/>
        </w:rPr>
        <w:t>.</w:t>
      </w:r>
      <w:r w:rsidR="00A2170E" w:rsidRPr="002157E8">
        <w:rPr>
          <w:rFonts w:asciiTheme="majorHAnsi" w:hAnsiTheme="majorHAnsi"/>
          <w:sz w:val="24"/>
          <w:szCs w:val="24"/>
        </w:rPr>
        <w:t xml:space="preserve"> Por esta razón, al no cumplirse el segundo presupuesto de cobertura de la modalidad Claims Made, esto es, reclamación en vigencia de la póliza, la póliza no presta cobertura temporal.</w:t>
      </w:r>
      <w:r w:rsidRPr="002157E8">
        <w:rPr>
          <w:rFonts w:asciiTheme="majorHAnsi" w:hAnsiTheme="majorHAnsi"/>
          <w:sz w:val="24"/>
          <w:szCs w:val="24"/>
        </w:rPr>
        <w:t xml:space="preserve"> Frente a la cobertura material, se tiene que la póliza contratada ampara la responsabilidad civil médica, pretensión que se le endilga a la asegurada. </w:t>
      </w:r>
    </w:p>
    <w:p w14:paraId="74297F33" w14:textId="129BC5A1" w:rsidR="00D3123B" w:rsidRPr="002157E8" w:rsidRDefault="001E7D70" w:rsidP="00CA3C48">
      <w:pPr>
        <w:spacing w:line="360" w:lineRule="auto"/>
        <w:jc w:val="both"/>
        <w:rPr>
          <w:rStyle w:val="Estilo3"/>
          <w:rFonts w:asciiTheme="majorHAnsi" w:hAnsiTheme="majorHAnsi"/>
          <w:b w:val="0"/>
          <w:caps w:val="0"/>
          <w:sz w:val="24"/>
          <w:szCs w:val="24"/>
        </w:rPr>
      </w:pPr>
      <w:r w:rsidRPr="002157E8">
        <w:rPr>
          <w:rStyle w:val="Estilo3"/>
          <w:rFonts w:asciiTheme="majorHAnsi" w:hAnsiTheme="majorHAnsi"/>
          <w:b w:val="0"/>
          <w:caps w:val="0"/>
          <w:sz w:val="24"/>
          <w:szCs w:val="24"/>
        </w:rPr>
        <w:lastRenderedPageBreak/>
        <w:t>P</w:t>
      </w:r>
      <w:r w:rsidR="00D3123B" w:rsidRPr="002157E8">
        <w:rPr>
          <w:rStyle w:val="Estilo3"/>
          <w:rFonts w:asciiTheme="majorHAnsi" w:hAnsiTheme="majorHAnsi"/>
          <w:b w:val="0"/>
          <w:caps w:val="0"/>
          <w:sz w:val="24"/>
          <w:szCs w:val="24"/>
        </w:rPr>
        <w:t>or otro lado, frente a la responsabilidad de la Clínica Porto Azul S.A.</w:t>
      </w:r>
      <w:r w:rsidR="007F7864" w:rsidRPr="002157E8">
        <w:rPr>
          <w:rStyle w:val="Estilo3"/>
          <w:rFonts w:asciiTheme="majorHAnsi" w:hAnsiTheme="majorHAnsi"/>
          <w:b w:val="0"/>
          <w:caps w:val="0"/>
          <w:sz w:val="24"/>
          <w:szCs w:val="24"/>
        </w:rPr>
        <w:t>, en la muerte de la señora Kelly Yohana Meza</w:t>
      </w:r>
      <w:r w:rsidR="00D3123B" w:rsidRPr="002157E8">
        <w:rPr>
          <w:rStyle w:val="Estilo3"/>
          <w:rFonts w:asciiTheme="majorHAnsi" w:hAnsiTheme="majorHAnsi"/>
          <w:b w:val="0"/>
          <w:caps w:val="0"/>
          <w:sz w:val="24"/>
          <w:szCs w:val="24"/>
        </w:rPr>
        <w:t xml:space="preserve">, </w:t>
      </w:r>
      <w:r w:rsidR="00FD1A14" w:rsidRPr="002157E8">
        <w:rPr>
          <w:rStyle w:val="Estilo3"/>
          <w:rFonts w:asciiTheme="majorHAnsi" w:hAnsiTheme="majorHAnsi"/>
          <w:b w:val="0"/>
          <w:caps w:val="0"/>
          <w:sz w:val="24"/>
          <w:szCs w:val="24"/>
        </w:rPr>
        <w:t>es posible observar del</w:t>
      </w:r>
      <w:r w:rsidR="007F7864" w:rsidRPr="002157E8">
        <w:rPr>
          <w:rStyle w:val="Estilo3"/>
          <w:rFonts w:asciiTheme="majorHAnsi" w:hAnsiTheme="majorHAnsi"/>
          <w:b w:val="0"/>
          <w:caps w:val="0"/>
          <w:sz w:val="24"/>
          <w:szCs w:val="24"/>
        </w:rPr>
        <w:t xml:space="preserve"> estudio de la historia clínica de la </w:t>
      </w:r>
      <w:r w:rsidR="00BE1C44" w:rsidRPr="002157E8">
        <w:rPr>
          <w:rStyle w:val="Estilo3"/>
          <w:rFonts w:asciiTheme="majorHAnsi" w:hAnsiTheme="majorHAnsi"/>
          <w:b w:val="0"/>
          <w:caps w:val="0"/>
          <w:sz w:val="24"/>
          <w:szCs w:val="24"/>
        </w:rPr>
        <w:t>víctima</w:t>
      </w:r>
      <w:r w:rsidR="00FD1A14" w:rsidRPr="002157E8">
        <w:rPr>
          <w:rStyle w:val="Estilo3"/>
          <w:rFonts w:asciiTheme="majorHAnsi" w:hAnsiTheme="majorHAnsi"/>
          <w:b w:val="0"/>
          <w:caps w:val="0"/>
          <w:sz w:val="24"/>
          <w:szCs w:val="24"/>
        </w:rPr>
        <w:t>,</w:t>
      </w:r>
      <w:r w:rsidR="007F7864" w:rsidRPr="002157E8">
        <w:rPr>
          <w:rStyle w:val="Estilo3"/>
          <w:rFonts w:asciiTheme="majorHAnsi" w:hAnsiTheme="majorHAnsi"/>
          <w:b w:val="0"/>
          <w:caps w:val="0"/>
          <w:sz w:val="24"/>
          <w:szCs w:val="24"/>
        </w:rPr>
        <w:t xml:space="preserve"> que </w:t>
      </w:r>
      <w:r w:rsidR="00063CB8" w:rsidRPr="002157E8">
        <w:rPr>
          <w:rStyle w:val="Estilo3"/>
          <w:rFonts w:asciiTheme="majorHAnsi" w:hAnsiTheme="majorHAnsi"/>
          <w:b w:val="0"/>
          <w:caps w:val="0"/>
          <w:sz w:val="24"/>
          <w:szCs w:val="24"/>
        </w:rPr>
        <w:t>é</w:t>
      </w:r>
      <w:r w:rsidR="007F7864" w:rsidRPr="002157E8">
        <w:rPr>
          <w:rStyle w:val="Estilo3"/>
          <w:rFonts w:asciiTheme="majorHAnsi" w:hAnsiTheme="majorHAnsi"/>
          <w:b w:val="0"/>
          <w:caps w:val="0"/>
          <w:sz w:val="24"/>
          <w:szCs w:val="24"/>
        </w:rPr>
        <w:t>sta fue diagnosticada con un carcinoma ductual infiltrante, que fue tratado en debida forma, con los medicamentos sugeridos por las guías médicas y las terapias aprobadas para ser usadas a nivel nacional</w:t>
      </w:r>
      <w:r w:rsidR="00FD1A14" w:rsidRPr="002157E8">
        <w:rPr>
          <w:rStyle w:val="Estilo3"/>
          <w:rFonts w:asciiTheme="majorHAnsi" w:hAnsiTheme="majorHAnsi"/>
          <w:b w:val="0"/>
          <w:caps w:val="0"/>
          <w:sz w:val="24"/>
          <w:szCs w:val="24"/>
        </w:rPr>
        <w:t xml:space="preserve">. Sin embargo, el </w:t>
      </w:r>
      <w:r w:rsidR="00BE1C44" w:rsidRPr="002157E8">
        <w:rPr>
          <w:rStyle w:val="Estilo3"/>
          <w:rFonts w:asciiTheme="majorHAnsi" w:hAnsiTheme="majorHAnsi"/>
          <w:b w:val="0"/>
          <w:caps w:val="0"/>
          <w:sz w:val="24"/>
          <w:szCs w:val="24"/>
        </w:rPr>
        <w:t>cáncer</w:t>
      </w:r>
      <w:r w:rsidR="00FD1A14" w:rsidRPr="002157E8">
        <w:rPr>
          <w:rStyle w:val="Estilo3"/>
          <w:rFonts w:asciiTheme="majorHAnsi" w:hAnsiTheme="majorHAnsi"/>
          <w:b w:val="0"/>
          <w:caps w:val="0"/>
          <w:sz w:val="24"/>
          <w:szCs w:val="24"/>
        </w:rPr>
        <w:t xml:space="preserve"> tuvo recidiva y, </w:t>
      </w:r>
      <w:r w:rsidR="00D3123B" w:rsidRPr="002157E8">
        <w:rPr>
          <w:rStyle w:val="Estilo3"/>
          <w:rFonts w:asciiTheme="majorHAnsi" w:hAnsiTheme="majorHAnsi"/>
          <w:b w:val="0"/>
          <w:caps w:val="0"/>
          <w:sz w:val="24"/>
          <w:szCs w:val="24"/>
        </w:rPr>
        <w:t xml:space="preserve">aunque es poco frecuente que el carcinoma ductual infiltrante </w:t>
      </w:r>
      <w:r w:rsidR="00FD1A14" w:rsidRPr="002157E8">
        <w:rPr>
          <w:rStyle w:val="Estilo3"/>
          <w:rFonts w:asciiTheme="majorHAnsi" w:hAnsiTheme="majorHAnsi"/>
          <w:b w:val="0"/>
          <w:caps w:val="0"/>
          <w:sz w:val="24"/>
          <w:szCs w:val="24"/>
        </w:rPr>
        <w:t>mute</w:t>
      </w:r>
      <w:r w:rsidR="00D3123B" w:rsidRPr="002157E8">
        <w:rPr>
          <w:rStyle w:val="Estilo3"/>
          <w:rFonts w:asciiTheme="majorHAnsi" w:hAnsiTheme="majorHAnsi"/>
          <w:b w:val="0"/>
          <w:caps w:val="0"/>
          <w:sz w:val="24"/>
          <w:szCs w:val="24"/>
        </w:rPr>
        <w:t xml:space="preserve"> a carcinoma triple negativo, </w:t>
      </w:r>
      <w:r w:rsidR="00CA72AE" w:rsidRPr="002157E8">
        <w:rPr>
          <w:rStyle w:val="Estilo3"/>
          <w:rFonts w:asciiTheme="majorHAnsi" w:hAnsiTheme="majorHAnsi"/>
          <w:b w:val="0"/>
          <w:caps w:val="0"/>
          <w:sz w:val="24"/>
          <w:szCs w:val="24"/>
        </w:rPr>
        <w:t>existe</w:t>
      </w:r>
      <w:r w:rsidR="00D3123B" w:rsidRPr="002157E8">
        <w:rPr>
          <w:rStyle w:val="Estilo3"/>
          <w:rFonts w:asciiTheme="majorHAnsi" w:hAnsiTheme="majorHAnsi"/>
          <w:b w:val="0"/>
          <w:caps w:val="0"/>
          <w:sz w:val="24"/>
          <w:szCs w:val="24"/>
        </w:rPr>
        <w:t xml:space="preserve"> un porcentaje de probabilidad de que ello haya sucedido.</w:t>
      </w:r>
      <w:r w:rsidR="00015E26" w:rsidRPr="002157E8">
        <w:rPr>
          <w:rStyle w:val="Estilo3"/>
          <w:rFonts w:asciiTheme="majorHAnsi" w:hAnsiTheme="majorHAnsi"/>
          <w:b w:val="0"/>
          <w:caps w:val="0"/>
          <w:sz w:val="24"/>
          <w:szCs w:val="24"/>
        </w:rPr>
        <w:t xml:space="preserve"> En todo caso, se hace necesario el desarrollo del debate probatorio, en especial de los testimonios médicos para comprobar la ausencia de responsabilidad en el actuar de la clínica asegurada </w:t>
      </w:r>
      <w:r w:rsidR="00010BDD" w:rsidRPr="002157E8">
        <w:rPr>
          <w:rStyle w:val="Estilo3"/>
          <w:rFonts w:asciiTheme="majorHAnsi" w:hAnsiTheme="majorHAnsi"/>
          <w:b w:val="0"/>
          <w:caps w:val="0"/>
          <w:sz w:val="24"/>
          <w:szCs w:val="24"/>
        </w:rPr>
        <w:t>y su personal médico</w:t>
      </w:r>
      <w:r w:rsidR="00D3123B" w:rsidRPr="002157E8">
        <w:rPr>
          <w:rStyle w:val="Estilo3"/>
          <w:rFonts w:asciiTheme="majorHAnsi" w:hAnsiTheme="majorHAnsi"/>
          <w:b w:val="0"/>
          <w:caps w:val="0"/>
          <w:sz w:val="24"/>
          <w:szCs w:val="24"/>
        </w:rPr>
        <w:t>.</w:t>
      </w:r>
    </w:p>
    <w:p w14:paraId="4DF4C266" w14:textId="4F3E2C57" w:rsidR="008E142A" w:rsidRPr="002157E8" w:rsidRDefault="00D3123B" w:rsidP="00CA3C48">
      <w:pPr>
        <w:spacing w:line="360" w:lineRule="auto"/>
        <w:jc w:val="both"/>
        <w:rPr>
          <w:rFonts w:asciiTheme="majorHAnsi" w:hAnsiTheme="majorHAnsi"/>
          <w:sz w:val="24"/>
          <w:szCs w:val="24"/>
        </w:rPr>
      </w:pPr>
      <w:r w:rsidRPr="002157E8">
        <w:rPr>
          <w:rStyle w:val="Estilo3"/>
          <w:rFonts w:asciiTheme="majorHAnsi" w:hAnsiTheme="majorHAnsi"/>
          <w:b w:val="0"/>
          <w:caps w:val="0"/>
          <w:sz w:val="24"/>
          <w:szCs w:val="24"/>
        </w:rPr>
        <w:t>todo lo anterior sin perjuicio del carácter contingente del proceso.</w:t>
      </w:r>
    </w:p>
    <w:p w14:paraId="47F96D71" w14:textId="77777777" w:rsidR="008E142A" w:rsidRPr="002157E8" w:rsidRDefault="008E142A" w:rsidP="00E12D3F">
      <w:pPr>
        <w:spacing w:line="360" w:lineRule="auto"/>
        <w:jc w:val="both"/>
        <w:rPr>
          <w:rFonts w:asciiTheme="majorHAnsi" w:hAnsiTheme="majorHAnsi"/>
          <w:sz w:val="24"/>
          <w:szCs w:val="24"/>
        </w:rPr>
      </w:pPr>
    </w:p>
    <w:p w14:paraId="5509B5F6" w14:textId="77777777" w:rsidR="008E142A" w:rsidRPr="002157E8" w:rsidRDefault="008E142A" w:rsidP="00E12D3F">
      <w:pPr>
        <w:spacing w:line="360" w:lineRule="auto"/>
        <w:jc w:val="both"/>
        <w:rPr>
          <w:rFonts w:asciiTheme="majorHAnsi" w:hAnsiTheme="majorHAnsi"/>
          <w:bCs/>
          <w:color w:val="FF0000"/>
          <w:sz w:val="24"/>
          <w:szCs w:val="24"/>
        </w:rPr>
      </w:pPr>
      <w:r w:rsidRPr="002157E8">
        <w:rPr>
          <w:rFonts w:asciiTheme="majorHAnsi" w:hAnsiTheme="majorHAnsi"/>
          <w:b/>
          <w:bCs/>
          <w:sz w:val="24"/>
          <w:szCs w:val="24"/>
        </w:rPr>
        <w:t>Solicitud Autorización: Se deben indicar los argumentos que justifican la solicitud</w:t>
      </w:r>
    </w:p>
    <w:p w14:paraId="70968085" w14:textId="77777777" w:rsidR="008E142A" w:rsidRPr="002157E8" w:rsidRDefault="008E142A" w:rsidP="00E12D3F">
      <w:pPr>
        <w:spacing w:line="360" w:lineRule="auto"/>
        <w:jc w:val="both"/>
        <w:rPr>
          <w:rFonts w:asciiTheme="majorHAnsi" w:hAnsiTheme="majorHAnsi"/>
          <w:sz w:val="24"/>
          <w:szCs w:val="24"/>
        </w:rPr>
      </w:pPr>
      <w:r w:rsidRPr="002157E8">
        <w:rPr>
          <w:rFonts w:asciiTheme="majorHAnsi" w:hAnsiTheme="majorHAnsi"/>
          <w:sz w:val="24"/>
          <w:szCs w:val="24"/>
        </w:rPr>
        <w:t xml:space="preserve">NOTA: Este informe se debe enviar con la proyección de la contestación de la demanda y anexos que se pretendan aportar, con una antelación no menor a 5 días hábiles previos al cumplimiento del término para contestar. </w:t>
      </w:r>
    </w:p>
    <w:p w14:paraId="58CD6C92" w14:textId="77777777" w:rsidR="008E142A" w:rsidRPr="002157E8" w:rsidRDefault="008E142A" w:rsidP="00E12D3F">
      <w:pPr>
        <w:spacing w:line="360" w:lineRule="auto"/>
        <w:jc w:val="both"/>
        <w:rPr>
          <w:rFonts w:asciiTheme="majorHAnsi" w:hAnsiTheme="majorHAnsi"/>
          <w:bCs/>
          <w:sz w:val="24"/>
          <w:szCs w:val="24"/>
        </w:rPr>
      </w:pPr>
    </w:p>
    <w:p w14:paraId="5BCAF96D" w14:textId="77777777" w:rsidR="008E142A" w:rsidRPr="002157E8" w:rsidRDefault="008E142A" w:rsidP="00E12D3F">
      <w:pPr>
        <w:spacing w:line="360" w:lineRule="auto"/>
        <w:jc w:val="both"/>
        <w:rPr>
          <w:rFonts w:asciiTheme="majorHAnsi" w:hAnsiTheme="majorHAnsi"/>
          <w:bCs/>
          <w:sz w:val="24"/>
          <w:szCs w:val="24"/>
        </w:rPr>
      </w:pPr>
      <w:r w:rsidRPr="002157E8">
        <w:rPr>
          <w:rFonts w:asciiTheme="majorHAnsi" w:hAnsiTheme="majorHAnsi"/>
          <w:bCs/>
          <w:sz w:val="24"/>
          <w:szCs w:val="24"/>
        </w:rPr>
        <w:t xml:space="preserve">Firma: </w:t>
      </w:r>
    </w:p>
    <w:p w14:paraId="14CFA304" w14:textId="77777777" w:rsidR="008E142A" w:rsidRPr="002157E8" w:rsidRDefault="008E142A" w:rsidP="00E12D3F">
      <w:pPr>
        <w:spacing w:after="0" w:line="360" w:lineRule="auto"/>
        <w:jc w:val="both"/>
        <w:rPr>
          <w:rFonts w:asciiTheme="majorHAnsi" w:hAnsiTheme="majorHAnsi"/>
          <w:sz w:val="24"/>
          <w:szCs w:val="24"/>
        </w:rPr>
      </w:pPr>
    </w:p>
    <w:p w14:paraId="7CAD90D0" w14:textId="77777777" w:rsidR="008E142A" w:rsidRPr="002157E8" w:rsidRDefault="008E142A" w:rsidP="00E12D3F">
      <w:pPr>
        <w:spacing w:after="0" w:line="300" w:lineRule="auto"/>
        <w:jc w:val="both"/>
        <w:rPr>
          <w:rFonts w:asciiTheme="majorHAnsi" w:hAnsiTheme="majorHAnsi"/>
          <w:bCs/>
          <w:sz w:val="24"/>
          <w:szCs w:val="24"/>
        </w:rPr>
      </w:pPr>
      <w:r w:rsidRPr="002157E8">
        <w:rPr>
          <w:rFonts w:asciiTheme="majorHAnsi" w:hAnsiTheme="majorHAnsi"/>
          <w:bCs/>
          <w:sz w:val="24"/>
          <w:szCs w:val="24"/>
        </w:rPr>
        <w:t>________________________</w:t>
      </w:r>
    </w:p>
    <w:p w14:paraId="29997CE4" w14:textId="77777777" w:rsidR="008E142A" w:rsidRPr="002157E8" w:rsidRDefault="008E142A" w:rsidP="00E12D3F">
      <w:pPr>
        <w:spacing w:line="300" w:lineRule="auto"/>
        <w:jc w:val="both"/>
        <w:rPr>
          <w:rFonts w:asciiTheme="majorHAnsi" w:hAnsiTheme="majorHAnsi"/>
          <w:bCs/>
          <w:sz w:val="24"/>
          <w:szCs w:val="24"/>
        </w:rPr>
      </w:pPr>
      <w:r w:rsidRPr="002157E8">
        <w:rPr>
          <w:rFonts w:asciiTheme="majorHAnsi" w:hAnsiTheme="majorHAnsi"/>
          <w:bCs/>
          <w:sz w:val="24"/>
          <w:szCs w:val="24"/>
        </w:rPr>
        <w:t xml:space="preserve">Abogado </w:t>
      </w:r>
    </w:p>
    <w:p w14:paraId="0058FE17" w14:textId="77777777" w:rsidR="008E142A" w:rsidRPr="002157E8" w:rsidRDefault="008E142A" w:rsidP="00E12D3F">
      <w:pPr>
        <w:spacing w:after="0"/>
        <w:jc w:val="both"/>
        <w:rPr>
          <w:rFonts w:asciiTheme="majorHAnsi" w:hAnsiTheme="majorHAnsi"/>
          <w:b/>
          <w:sz w:val="24"/>
          <w:szCs w:val="24"/>
        </w:rPr>
      </w:pPr>
    </w:p>
    <w:p w14:paraId="2E9C96DF" w14:textId="77777777" w:rsidR="00D3565E" w:rsidRPr="002157E8" w:rsidRDefault="00D3565E" w:rsidP="00E12D3F">
      <w:pPr>
        <w:jc w:val="both"/>
        <w:rPr>
          <w:rFonts w:asciiTheme="majorHAnsi" w:hAnsiTheme="majorHAnsi"/>
          <w:sz w:val="24"/>
          <w:szCs w:val="24"/>
        </w:rPr>
      </w:pPr>
    </w:p>
    <w:sectPr w:rsidR="00D3565E" w:rsidRPr="002157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4761B5F"/>
    <w:multiLevelType w:val="hybridMultilevel"/>
    <w:tmpl w:val="D8AE04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E13BA2"/>
    <w:multiLevelType w:val="hybridMultilevel"/>
    <w:tmpl w:val="621086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0898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88264">
    <w:abstractNumId w:val="1"/>
  </w:num>
  <w:num w:numId="3" w16cid:durableId="942539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2A"/>
    <w:rsid w:val="00010BDD"/>
    <w:rsid w:val="00015E26"/>
    <w:rsid w:val="00063CB8"/>
    <w:rsid w:val="00077ABF"/>
    <w:rsid w:val="000816A5"/>
    <w:rsid w:val="000D1334"/>
    <w:rsid w:val="001076A9"/>
    <w:rsid w:val="00134EFC"/>
    <w:rsid w:val="00144922"/>
    <w:rsid w:val="00173447"/>
    <w:rsid w:val="001A4BE5"/>
    <w:rsid w:val="001D3B39"/>
    <w:rsid w:val="001E7D70"/>
    <w:rsid w:val="001F296F"/>
    <w:rsid w:val="002001DD"/>
    <w:rsid w:val="002157E8"/>
    <w:rsid w:val="00221054"/>
    <w:rsid w:val="00235EB7"/>
    <w:rsid w:val="0025488A"/>
    <w:rsid w:val="002609A1"/>
    <w:rsid w:val="002C35F5"/>
    <w:rsid w:val="002C3C35"/>
    <w:rsid w:val="002D3B12"/>
    <w:rsid w:val="00302B65"/>
    <w:rsid w:val="00321EAC"/>
    <w:rsid w:val="0032361F"/>
    <w:rsid w:val="00327CD4"/>
    <w:rsid w:val="00340EC8"/>
    <w:rsid w:val="0036555F"/>
    <w:rsid w:val="00394572"/>
    <w:rsid w:val="003D59F0"/>
    <w:rsid w:val="003E1982"/>
    <w:rsid w:val="004B2CB4"/>
    <w:rsid w:val="005C063D"/>
    <w:rsid w:val="005E16F1"/>
    <w:rsid w:val="0063698B"/>
    <w:rsid w:val="006A58F8"/>
    <w:rsid w:val="006D0206"/>
    <w:rsid w:val="006E5DC5"/>
    <w:rsid w:val="0074563C"/>
    <w:rsid w:val="007B256A"/>
    <w:rsid w:val="007F7864"/>
    <w:rsid w:val="00824609"/>
    <w:rsid w:val="00890F0B"/>
    <w:rsid w:val="008A2274"/>
    <w:rsid w:val="008E142A"/>
    <w:rsid w:val="00926244"/>
    <w:rsid w:val="00933A26"/>
    <w:rsid w:val="009922A7"/>
    <w:rsid w:val="009A5AEA"/>
    <w:rsid w:val="009B60E5"/>
    <w:rsid w:val="00A02AC5"/>
    <w:rsid w:val="00A149CF"/>
    <w:rsid w:val="00A2170E"/>
    <w:rsid w:val="00A22A01"/>
    <w:rsid w:val="00A509F5"/>
    <w:rsid w:val="00A755C2"/>
    <w:rsid w:val="00AA181B"/>
    <w:rsid w:val="00B665BC"/>
    <w:rsid w:val="00BA1BFE"/>
    <w:rsid w:val="00BC3595"/>
    <w:rsid w:val="00BE1C44"/>
    <w:rsid w:val="00C07844"/>
    <w:rsid w:val="00C42322"/>
    <w:rsid w:val="00C600C6"/>
    <w:rsid w:val="00C96B3B"/>
    <w:rsid w:val="00CA3C48"/>
    <w:rsid w:val="00CA72AE"/>
    <w:rsid w:val="00D02B86"/>
    <w:rsid w:val="00D3123B"/>
    <w:rsid w:val="00D3565E"/>
    <w:rsid w:val="00D773EB"/>
    <w:rsid w:val="00DE3BAE"/>
    <w:rsid w:val="00E0729C"/>
    <w:rsid w:val="00E12D3F"/>
    <w:rsid w:val="00E16EC4"/>
    <w:rsid w:val="00E22AB1"/>
    <w:rsid w:val="00E27EC4"/>
    <w:rsid w:val="00E3158E"/>
    <w:rsid w:val="00E41D74"/>
    <w:rsid w:val="00E82B98"/>
    <w:rsid w:val="00E8575F"/>
    <w:rsid w:val="00E92A45"/>
    <w:rsid w:val="00EA672B"/>
    <w:rsid w:val="00ED03EB"/>
    <w:rsid w:val="00F50BBF"/>
    <w:rsid w:val="00F6731C"/>
    <w:rsid w:val="00F753F5"/>
    <w:rsid w:val="00F92406"/>
    <w:rsid w:val="00FA6013"/>
    <w:rsid w:val="00FD1A14"/>
    <w:rsid w:val="00FF1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78A2"/>
  <w15:chartTrackingRefBased/>
  <w15:docId w15:val="{E1B1CF97-C06E-467D-87A9-7928DACC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2A"/>
    <w:rPr>
      <w:kern w:val="0"/>
      <w14:ligatures w14:val="none"/>
    </w:rPr>
  </w:style>
  <w:style w:type="paragraph" w:styleId="Ttulo1">
    <w:name w:val="heading 1"/>
    <w:basedOn w:val="Normal"/>
    <w:next w:val="Normal"/>
    <w:link w:val="Ttulo1Car"/>
    <w:uiPriority w:val="9"/>
    <w:qFormat/>
    <w:rsid w:val="008E1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1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14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14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14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14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14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14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14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4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14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14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14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14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14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14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14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142A"/>
    <w:rPr>
      <w:rFonts w:eastAsiaTheme="majorEastAsia" w:cstheme="majorBidi"/>
      <w:color w:val="272727" w:themeColor="text1" w:themeTint="D8"/>
    </w:rPr>
  </w:style>
  <w:style w:type="paragraph" w:styleId="Ttulo">
    <w:name w:val="Title"/>
    <w:basedOn w:val="Normal"/>
    <w:next w:val="Normal"/>
    <w:link w:val="TtuloCar"/>
    <w:uiPriority w:val="10"/>
    <w:qFormat/>
    <w:rsid w:val="008E1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14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14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14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142A"/>
    <w:pPr>
      <w:spacing w:before="160"/>
      <w:jc w:val="center"/>
    </w:pPr>
    <w:rPr>
      <w:i/>
      <w:iCs/>
      <w:color w:val="404040" w:themeColor="text1" w:themeTint="BF"/>
    </w:rPr>
  </w:style>
  <w:style w:type="character" w:customStyle="1" w:styleId="CitaCar">
    <w:name w:val="Cita Car"/>
    <w:basedOn w:val="Fuentedeprrafopredeter"/>
    <w:link w:val="Cita"/>
    <w:uiPriority w:val="29"/>
    <w:rsid w:val="008E142A"/>
    <w:rPr>
      <w:i/>
      <w:iCs/>
      <w:color w:val="404040" w:themeColor="text1" w:themeTint="BF"/>
    </w:rPr>
  </w:style>
  <w:style w:type="paragraph" w:styleId="Prrafodelista">
    <w:name w:val="List Paragraph"/>
    <w:basedOn w:val="Normal"/>
    <w:uiPriority w:val="34"/>
    <w:qFormat/>
    <w:rsid w:val="008E142A"/>
    <w:pPr>
      <w:ind w:left="720"/>
      <w:contextualSpacing/>
    </w:pPr>
  </w:style>
  <w:style w:type="character" w:styleId="nfasisintenso">
    <w:name w:val="Intense Emphasis"/>
    <w:basedOn w:val="Fuentedeprrafopredeter"/>
    <w:uiPriority w:val="21"/>
    <w:qFormat/>
    <w:rsid w:val="008E142A"/>
    <w:rPr>
      <w:i/>
      <w:iCs/>
      <w:color w:val="0F4761" w:themeColor="accent1" w:themeShade="BF"/>
    </w:rPr>
  </w:style>
  <w:style w:type="paragraph" w:styleId="Citadestacada">
    <w:name w:val="Intense Quote"/>
    <w:basedOn w:val="Normal"/>
    <w:next w:val="Normal"/>
    <w:link w:val="CitadestacadaCar"/>
    <w:uiPriority w:val="30"/>
    <w:qFormat/>
    <w:rsid w:val="008E1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142A"/>
    <w:rPr>
      <w:i/>
      <w:iCs/>
      <w:color w:val="0F4761" w:themeColor="accent1" w:themeShade="BF"/>
    </w:rPr>
  </w:style>
  <w:style w:type="character" w:styleId="Referenciaintensa">
    <w:name w:val="Intense Reference"/>
    <w:basedOn w:val="Fuentedeprrafopredeter"/>
    <w:uiPriority w:val="32"/>
    <w:qFormat/>
    <w:rsid w:val="008E142A"/>
    <w:rPr>
      <w:b/>
      <w:bCs/>
      <w:smallCaps/>
      <w:color w:val="0F4761" w:themeColor="accent1" w:themeShade="BF"/>
      <w:spacing w:val="5"/>
    </w:rPr>
  </w:style>
  <w:style w:type="character" w:customStyle="1" w:styleId="Estilo3">
    <w:name w:val="Estilo3"/>
    <w:basedOn w:val="Fuentedeprrafopredeter"/>
    <w:uiPriority w:val="1"/>
    <w:rsid w:val="008E142A"/>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73133">
      <w:bodyDiv w:val="1"/>
      <w:marLeft w:val="0"/>
      <w:marRight w:val="0"/>
      <w:marTop w:val="0"/>
      <w:marBottom w:val="0"/>
      <w:divBdr>
        <w:top w:val="none" w:sz="0" w:space="0" w:color="auto"/>
        <w:left w:val="none" w:sz="0" w:space="0" w:color="auto"/>
        <w:bottom w:val="none" w:sz="0" w:space="0" w:color="auto"/>
        <w:right w:val="none" w:sz="0" w:space="0" w:color="auto"/>
      </w:divBdr>
    </w:div>
    <w:div w:id="8211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6C7461771B469E8CFBFB3B5AE4105F"/>
        <w:category>
          <w:name w:val="General"/>
          <w:gallery w:val="placeholder"/>
        </w:category>
        <w:types>
          <w:type w:val="bbPlcHdr"/>
        </w:types>
        <w:behaviors>
          <w:behavior w:val="content"/>
        </w:behaviors>
        <w:guid w:val="{041C21CF-0259-4A2D-9136-A8748E45FB74}"/>
      </w:docPartPr>
      <w:docPartBody>
        <w:p w:rsidR="00C5261D" w:rsidRDefault="00F854D3" w:rsidP="00F854D3">
          <w:pPr>
            <w:pStyle w:val="9A6C7461771B469E8CFBFB3B5AE4105F"/>
          </w:pPr>
          <w:r w:rsidRPr="00DB0913">
            <w:rPr>
              <w:rStyle w:val="Textodelmarcadordeposicin"/>
            </w:rPr>
            <w:t>Haga clic aquí o pulse para escribir una fecha.</w:t>
          </w:r>
        </w:p>
      </w:docPartBody>
    </w:docPart>
    <w:docPart>
      <w:docPartPr>
        <w:name w:val="A4C3A705D6B341DD98FBC922B01E3F01"/>
        <w:category>
          <w:name w:val="General"/>
          <w:gallery w:val="placeholder"/>
        </w:category>
        <w:types>
          <w:type w:val="bbPlcHdr"/>
        </w:types>
        <w:behaviors>
          <w:behavior w:val="content"/>
        </w:behaviors>
        <w:guid w:val="{3AD78714-BF76-4C02-99B6-6546EE193357}"/>
      </w:docPartPr>
      <w:docPartBody>
        <w:p w:rsidR="00C5261D" w:rsidRDefault="00F854D3" w:rsidP="00F854D3">
          <w:pPr>
            <w:pStyle w:val="A4C3A705D6B341DD98FBC922B01E3F01"/>
          </w:pPr>
          <w:r w:rsidRPr="00DB0913">
            <w:rPr>
              <w:rStyle w:val="Textodelmarcadordeposicin"/>
            </w:rPr>
            <w:t>Haga clic o pulse aquí para escribir texto.</w:t>
          </w:r>
        </w:p>
      </w:docPartBody>
    </w:docPart>
    <w:docPart>
      <w:docPartPr>
        <w:name w:val="3072F3AA20D94A8580C77488B28101CF"/>
        <w:category>
          <w:name w:val="General"/>
          <w:gallery w:val="placeholder"/>
        </w:category>
        <w:types>
          <w:type w:val="bbPlcHdr"/>
        </w:types>
        <w:behaviors>
          <w:behavior w:val="content"/>
        </w:behaviors>
        <w:guid w:val="{FF4563EA-8565-4595-BDA0-68EBB3494E0F}"/>
      </w:docPartPr>
      <w:docPartBody>
        <w:p w:rsidR="00C5261D" w:rsidRDefault="00F854D3" w:rsidP="00F854D3">
          <w:pPr>
            <w:pStyle w:val="3072F3AA20D94A8580C77488B28101CF"/>
          </w:pPr>
          <w:r w:rsidRPr="00DB0913">
            <w:rPr>
              <w:rStyle w:val="Textodelmarcadordeposicin"/>
            </w:rPr>
            <w:t>Haga clic o pulse aquí para escribir texto.</w:t>
          </w:r>
        </w:p>
      </w:docPartBody>
    </w:docPart>
    <w:docPart>
      <w:docPartPr>
        <w:name w:val="A0470736DFE44291B6D5EEF115CB03F2"/>
        <w:category>
          <w:name w:val="General"/>
          <w:gallery w:val="placeholder"/>
        </w:category>
        <w:types>
          <w:type w:val="bbPlcHdr"/>
        </w:types>
        <w:behaviors>
          <w:behavior w:val="content"/>
        </w:behaviors>
        <w:guid w:val="{F21D15CD-5093-4F1D-BF83-D992FA7611D9}"/>
      </w:docPartPr>
      <w:docPartBody>
        <w:p w:rsidR="00C5261D" w:rsidRDefault="00F854D3" w:rsidP="00F854D3">
          <w:pPr>
            <w:pStyle w:val="A0470736DFE44291B6D5EEF115CB03F2"/>
          </w:pPr>
          <w:r w:rsidRPr="00DB0913">
            <w:rPr>
              <w:rStyle w:val="Textodelmarcadordeposicin"/>
            </w:rPr>
            <w:t>Elija un elemento.</w:t>
          </w:r>
        </w:p>
      </w:docPartBody>
    </w:docPart>
    <w:docPart>
      <w:docPartPr>
        <w:name w:val="BC60F7498C1C45CE9B41C92D4C8BDDD3"/>
        <w:category>
          <w:name w:val="General"/>
          <w:gallery w:val="placeholder"/>
        </w:category>
        <w:types>
          <w:type w:val="bbPlcHdr"/>
        </w:types>
        <w:behaviors>
          <w:behavior w:val="content"/>
        </w:behaviors>
        <w:guid w:val="{B60ABFDD-6839-4225-97E1-04B124451ACC}"/>
      </w:docPartPr>
      <w:docPartBody>
        <w:p w:rsidR="00C5261D" w:rsidRDefault="00F854D3" w:rsidP="00F854D3">
          <w:pPr>
            <w:pStyle w:val="BC60F7498C1C45CE9B41C92D4C8BDDD3"/>
          </w:pPr>
          <w:r w:rsidRPr="00DB0913">
            <w:rPr>
              <w:rStyle w:val="Textodelmarcadordeposicin"/>
            </w:rPr>
            <w:t>Haga clic o pulse aquí para escribir texto.</w:t>
          </w:r>
        </w:p>
      </w:docPartBody>
    </w:docPart>
    <w:docPart>
      <w:docPartPr>
        <w:name w:val="07FBBC35F750437B8DE2D572D0801A1F"/>
        <w:category>
          <w:name w:val="General"/>
          <w:gallery w:val="placeholder"/>
        </w:category>
        <w:types>
          <w:type w:val="bbPlcHdr"/>
        </w:types>
        <w:behaviors>
          <w:behavior w:val="content"/>
        </w:behaviors>
        <w:guid w:val="{52F77AF0-3D2F-4126-9C0E-A863EA185CB1}"/>
      </w:docPartPr>
      <w:docPartBody>
        <w:p w:rsidR="00C5261D" w:rsidRDefault="00F854D3" w:rsidP="00F854D3">
          <w:pPr>
            <w:pStyle w:val="07FBBC35F750437B8DE2D572D0801A1F"/>
          </w:pPr>
          <w:r w:rsidRPr="00DB0913">
            <w:rPr>
              <w:rStyle w:val="Textodelmarcadordeposicin"/>
            </w:rPr>
            <w:t>Haga clic o pulse aquí para escribir texto.</w:t>
          </w:r>
        </w:p>
      </w:docPartBody>
    </w:docPart>
    <w:docPart>
      <w:docPartPr>
        <w:name w:val="92EA44591E7F4B3C815B2D1B0E7CBD39"/>
        <w:category>
          <w:name w:val="General"/>
          <w:gallery w:val="placeholder"/>
        </w:category>
        <w:types>
          <w:type w:val="bbPlcHdr"/>
        </w:types>
        <w:behaviors>
          <w:behavior w:val="content"/>
        </w:behaviors>
        <w:guid w:val="{F9EBC1E9-7BBB-431A-8718-A351666B66DF}"/>
      </w:docPartPr>
      <w:docPartBody>
        <w:p w:rsidR="00C5261D" w:rsidRDefault="00F854D3" w:rsidP="00F854D3">
          <w:pPr>
            <w:pStyle w:val="92EA44591E7F4B3C815B2D1B0E7CBD39"/>
          </w:pPr>
          <w:r w:rsidRPr="00DB0913">
            <w:rPr>
              <w:rStyle w:val="Textodelmarcadordeposicin"/>
            </w:rPr>
            <w:t>Haga clic o pulse aquí para escribir texto.</w:t>
          </w:r>
        </w:p>
      </w:docPartBody>
    </w:docPart>
    <w:docPart>
      <w:docPartPr>
        <w:name w:val="5488B146E3C943D6B4EDA3AE3B4B521C"/>
        <w:category>
          <w:name w:val="General"/>
          <w:gallery w:val="placeholder"/>
        </w:category>
        <w:types>
          <w:type w:val="bbPlcHdr"/>
        </w:types>
        <w:behaviors>
          <w:behavior w:val="content"/>
        </w:behaviors>
        <w:guid w:val="{CA7D9D38-9006-4D63-9F18-5805ABEFA35A}"/>
      </w:docPartPr>
      <w:docPartBody>
        <w:p w:rsidR="00C5261D" w:rsidRDefault="00F854D3" w:rsidP="00F854D3">
          <w:pPr>
            <w:pStyle w:val="5488B146E3C943D6B4EDA3AE3B4B521C"/>
          </w:pPr>
          <w:r w:rsidRPr="00DB0913">
            <w:rPr>
              <w:rStyle w:val="Textodelmarcadordeposicin"/>
            </w:rPr>
            <w:t>Haga clic o pulse aquí para escribir texto.</w:t>
          </w:r>
        </w:p>
      </w:docPartBody>
    </w:docPart>
    <w:docPart>
      <w:docPartPr>
        <w:name w:val="D2929D51211C4196A40FCDBB16C099FD"/>
        <w:category>
          <w:name w:val="General"/>
          <w:gallery w:val="placeholder"/>
        </w:category>
        <w:types>
          <w:type w:val="bbPlcHdr"/>
        </w:types>
        <w:behaviors>
          <w:behavior w:val="content"/>
        </w:behaviors>
        <w:guid w:val="{C1FA8E4A-2922-4574-B93E-3493E653080B}"/>
      </w:docPartPr>
      <w:docPartBody>
        <w:p w:rsidR="00C5261D" w:rsidRDefault="00F854D3" w:rsidP="00F854D3">
          <w:pPr>
            <w:pStyle w:val="D2929D51211C4196A40FCDBB16C099FD"/>
          </w:pPr>
          <w:r w:rsidRPr="00DB0913">
            <w:rPr>
              <w:rStyle w:val="Textodelmarcadordeposicin"/>
            </w:rPr>
            <w:t>Elija un elemento.</w:t>
          </w:r>
        </w:p>
      </w:docPartBody>
    </w:docPart>
    <w:docPart>
      <w:docPartPr>
        <w:name w:val="7F6536AB32CC41ED8D2A86681A85C832"/>
        <w:category>
          <w:name w:val="General"/>
          <w:gallery w:val="placeholder"/>
        </w:category>
        <w:types>
          <w:type w:val="bbPlcHdr"/>
        </w:types>
        <w:behaviors>
          <w:behavior w:val="content"/>
        </w:behaviors>
        <w:guid w:val="{D8D7B729-F90B-4B09-B58C-8C78293FA63A}"/>
      </w:docPartPr>
      <w:docPartBody>
        <w:p w:rsidR="00C5261D" w:rsidRDefault="00F854D3" w:rsidP="00F854D3">
          <w:pPr>
            <w:pStyle w:val="7F6536AB32CC41ED8D2A86681A85C832"/>
          </w:pPr>
          <w:r w:rsidRPr="00DB0913">
            <w:rPr>
              <w:rStyle w:val="Textodelmarcadordeposicin"/>
            </w:rPr>
            <w:t>Elija un elemento.</w:t>
          </w:r>
        </w:p>
      </w:docPartBody>
    </w:docPart>
    <w:docPart>
      <w:docPartPr>
        <w:name w:val="E91A9E69F5E147368FB9862FFBCADE98"/>
        <w:category>
          <w:name w:val="General"/>
          <w:gallery w:val="placeholder"/>
        </w:category>
        <w:types>
          <w:type w:val="bbPlcHdr"/>
        </w:types>
        <w:behaviors>
          <w:behavior w:val="content"/>
        </w:behaviors>
        <w:guid w:val="{0145048A-94D0-423A-BE53-7E7BCAC16568}"/>
      </w:docPartPr>
      <w:docPartBody>
        <w:p w:rsidR="00C5261D" w:rsidRDefault="00F854D3" w:rsidP="00F854D3">
          <w:pPr>
            <w:pStyle w:val="E91A9E69F5E147368FB9862FFBCADE98"/>
          </w:pPr>
          <w:r w:rsidRPr="00DB0913">
            <w:rPr>
              <w:rStyle w:val="Textodelmarcadordeposicin"/>
            </w:rPr>
            <w:t>Haga clic aquí o pulse para escribir una fecha.</w:t>
          </w:r>
        </w:p>
      </w:docPartBody>
    </w:docPart>
    <w:docPart>
      <w:docPartPr>
        <w:name w:val="3CF68FE5FB654D9FBFC89BD8A43FFE77"/>
        <w:category>
          <w:name w:val="General"/>
          <w:gallery w:val="placeholder"/>
        </w:category>
        <w:types>
          <w:type w:val="bbPlcHdr"/>
        </w:types>
        <w:behaviors>
          <w:behavior w:val="content"/>
        </w:behaviors>
        <w:guid w:val="{1B32BA35-DFF8-4267-A346-193B2B16C502}"/>
      </w:docPartPr>
      <w:docPartBody>
        <w:p w:rsidR="00C5261D" w:rsidRDefault="00F854D3" w:rsidP="00F854D3">
          <w:pPr>
            <w:pStyle w:val="3CF68FE5FB654D9FBFC89BD8A43FFE77"/>
          </w:pPr>
          <w:r w:rsidRPr="00803DD9">
            <w:rPr>
              <w:rStyle w:val="Textodelmarcadordeposicin"/>
            </w:rPr>
            <w:t>Haga clic aquí o pulse para escribir una fecha.</w:t>
          </w:r>
        </w:p>
      </w:docPartBody>
    </w:docPart>
    <w:docPart>
      <w:docPartPr>
        <w:name w:val="5AA58F8537BA45E4B9E19EC27DB7846F"/>
        <w:category>
          <w:name w:val="General"/>
          <w:gallery w:val="placeholder"/>
        </w:category>
        <w:types>
          <w:type w:val="bbPlcHdr"/>
        </w:types>
        <w:behaviors>
          <w:behavior w:val="content"/>
        </w:behaviors>
        <w:guid w:val="{2EB4CA4D-70A7-45F0-8F0E-63BA36A0DF88}"/>
      </w:docPartPr>
      <w:docPartBody>
        <w:p w:rsidR="00C5261D" w:rsidRDefault="00F854D3" w:rsidP="00F854D3">
          <w:pPr>
            <w:pStyle w:val="5AA58F8537BA45E4B9E19EC27DB7846F"/>
          </w:pPr>
          <w:r w:rsidRPr="00DB0913">
            <w:rPr>
              <w:rStyle w:val="Textodelmarcadordeposicin"/>
            </w:rPr>
            <w:t>Elija un elemento.</w:t>
          </w:r>
        </w:p>
      </w:docPartBody>
    </w:docPart>
    <w:docPart>
      <w:docPartPr>
        <w:name w:val="A79C4D65659F4D48BA5AF3EA35A327C3"/>
        <w:category>
          <w:name w:val="General"/>
          <w:gallery w:val="placeholder"/>
        </w:category>
        <w:types>
          <w:type w:val="bbPlcHdr"/>
        </w:types>
        <w:behaviors>
          <w:behavior w:val="content"/>
        </w:behaviors>
        <w:guid w:val="{40A93541-1C40-4B1E-9B6D-914C94FD4446}"/>
      </w:docPartPr>
      <w:docPartBody>
        <w:p w:rsidR="00C5261D" w:rsidRDefault="00F854D3" w:rsidP="00F854D3">
          <w:pPr>
            <w:pStyle w:val="A79C4D65659F4D48BA5AF3EA35A327C3"/>
          </w:pPr>
          <w:r w:rsidRPr="00DB0913">
            <w:rPr>
              <w:rStyle w:val="Textodelmarcadordeposicin"/>
            </w:rPr>
            <w:t>Haga clic o pulse aquí para escribir texto.</w:t>
          </w:r>
        </w:p>
      </w:docPartBody>
    </w:docPart>
    <w:docPart>
      <w:docPartPr>
        <w:name w:val="584F40547B2541C3B519FF99F79D916C"/>
        <w:category>
          <w:name w:val="General"/>
          <w:gallery w:val="placeholder"/>
        </w:category>
        <w:types>
          <w:type w:val="bbPlcHdr"/>
        </w:types>
        <w:behaviors>
          <w:behavior w:val="content"/>
        </w:behaviors>
        <w:guid w:val="{D3741BE5-A191-4008-805E-472A50108D30}"/>
      </w:docPartPr>
      <w:docPartBody>
        <w:p w:rsidR="00C5261D" w:rsidRDefault="00F854D3" w:rsidP="00F854D3">
          <w:pPr>
            <w:pStyle w:val="584F40547B2541C3B519FF99F79D916C"/>
          </w:pPr>
          <w:r w:rsidRPr="00DB0913">
            <w:rPr>
              <w:rStyle w:val="Textodelmarcadordeposicin"/>
            </w:rPr>
            <w:t>Haga clic o pulse aquí para escribir texto.</w:t>
          </w:r>
        </w:p>
      </w:docPartBody>
    </w:docPart>
    <w:docPart>
      <w:docPartPr>
        <w:name w:val="2BC6663342D547C9B6FF665FFCD3E254"/>
        <w:category>
          <w:name w:val="General"/>
          <w:gallery w:val="placeholder"/>
        </w:category>
        <w:types>
          <w:type w:val="bbPlcHdr"/>
        </w:types>
        <w:behaviors>
          <w:behavior w:val="content"/>
        </w:behaviors>
        <w:guid w:val="{9FA60BA1-5B61-45EA-A2F5-32BDD6CE1F50}"/>
      </w:docPartPr>
      <w:docPartBody>
        <w:p w:rsidR="00C5261D" w:rsidRDefault="00F854D3" w:rsidP="00F854D3">
          <w:pPr>
            <w:pStyle w:val="2BC6663342D547C9B6FF665FFCD3E254"/>
          </w:pPr>
          <w:r w:rsidRPr="00DB0913">
            <w:rPr>
              <w:rStyle w:val="Textodelmarcadordeposicin"/>
            </w:rPr>
            <w:t>Haga clic o pulse aquí para escribir texto.</w:t>
          </w:r>
        </w:p>
      </w:docPartBody>
    </w:docPart>
    <w:docPart>
      <w:docPartPr>
        <w:name w:val="131471702DFF41F3B6902A846E848FD7"/>
        <w:category>
          <w:name w:val="General"/>
          <w:gallery w:val="placeholder"/>
        </w:category>
        <w:types>
          <w:type w:val="bbPlcHdr"/>
        </w:types>
        <w:behaviors>
          <w:behavior w:val="content"/>
        </w:behaviors>
        <w:guid w:val="{94B25FE4-2948-4132-B166-270DFE4D375D}"/>
      </w:docPartPr>
      <w:docPartBody>
        <w:p w:rsidR="00C5261D" w:rsidRDefault="00F854D3" w:rsidP="00F854D3">
          <w:pPr>
            <w:pStyle w:val="131471702DFF41F3B6902A846E848FD7"/>
          </w:pPr>
          <w:r w:rsidRPr="00803DD9">
            <w:rPr>
              <w:rStyle w:val="Textodelmarcadordeposicin"/>
            </w:rPr>
            <w:t>Haga clic aquí o pulse para escribir una fecha.</w:t>
          </w:r>
        </w:p>
      </w:docPartBody>
    </w:docPart>
    <w:docPart>
      <w:docPartPr>
        <w:name w:val="DFA9366FB85944548EAF5009A1C3F303"/>
        <w:category>
          <w:name w:val="General"/>
          <w:gallery w:val="placeholder"/>
        </w:category>
        <w:types>
          <w:type w:val="bbPlcHdr"/>
        </w:types>
        <w:behaviors>
          <w:behavior w:val="content"/>
        </w:behaviors>
        <w:guid w:val="{8C2D1B52-B4CD-409F-9594-3AAEB2A59C15}"/>
      </w:docPartPr>
      <w:docPartBody>
        <w:p w:rsidR="00C5261D" w:rsidRDefault="00F854D3" w:rsidP="00F854D3">
          <w:pPr>
            <w:pStyle w:val="DFA9366FB85944548EAF5009A1C3F303"/>
          </w:pPr>
          <w:r w:rsidRPr="00DB0913">
            <w:rPr>
              <w:rStyle w:val="Textodelmarcadordeposicin"/>
            </w:rPr>
            <w:t>Elija un elemento.</w:t>
          </w:r>
        </w:p>
      </w:docPartBody>
    </w:docPart>
    <w:docPart>
      <w:docPartPr>
        <w:name w:val="0D2F054BB1CD445993288E013704386B"/>
        <w:category>
          <w:name w:val="General"/>
          <w:gallery w:val="placeholder"/>
        </w:category>
        <w:types>
          <w:type w:val="bbPlcHdr"/>
        </w:types>
        <w:behaviors>
          <w:behavior w:val="content"/>
        </w:behaviors>
        <w:guid w:val="{BF9EC2B5-98A1-4B53-968B-4099AF86DBC5}"/>
      </w:docPartPr>
      <w:docPartBody>
        <w:p w:rsidR="00C5261D" w:rsidRDefault="00F854D3" w:rsidP="00F854D3">
          <w:pPr>
            <w:pStyle w:val="0D2F054BB1CD445993288E013704386B"/>
          </w:pPr>
          <w:r w:rsidRPr="00DB0913">
            <w:rPr>
              <w:rStyle w:val="Textodelmarcadordeposicin"/>
            </w:rPr>
            <w:t>Haga clic o pulse aquí para escribir texto.</w:t>
          </w:r>
        </w:p>
      </w:docPartBody>
    </w:docPart>
    <w:docPart>
      <w:docPartPr>
        <w:name w:val="D69DAF7D296A471583710E4DEEC85D4E"/>
        <w:category>
          <w:name w:val="General"/>
          <w:gallery w:val="placeholder"/>
        </w:category>
        <w:types>
          <w:type w:val="bbPlcHdr"/>
        </w:types>
        <w:behaviors>
          <w:behavior w:val="content"/>
        </w:behaviors>
        <w:guid w:val="{86573027-3F3F-4055-9A44-C84EF53B8984}"/>
      </w:docPartPr>
      <w:docPartBody>
        <w:p w:rsidR="00C5261D" w:rsidRDefault="00F854D3" w:rsidP="00F854D3">
          <w:pPr>
            <w:pStyle w:val="D69DAF7D296A471583710E4DEEC85D4E"/>
          </w:pPr>
          <w:r w:rsidRPr="00DB0913">
            <w:rPr>
              <w:rStyle w:val="Textodelmarcadordeposicin"/>
            </w:rPr>
            <w:t>Haga clic o pulse aquí para escribir texto.</w:t>
          </w:r>
        </w:p>
      </w:docPartBody>
    </w:docPart>
    <w:docPart>
      <w:docPartPr>
        <w:name w:val="2D8D614F9456499F96F5D9A205BFD166"/>
        <w:category>
          <w:name w:val="General"/>
          <w:gallery w:val="placeholder"/>
        </w:category>
        <w:types>
          <w:type w:val="bbPlcHdr"/>
        </w:types>
        <w:behaviors>
          <w:behavior w:val="content"/>
        </w:behaviors>
        <w:guid w:val="{B192C75C-E1F4-4EA0-B6CF-6E75EF9A101B}"/>
      </w:docPartPr>
      <w:docPartBody>
        <w:p w:rsidR="00C5261D" w:rsidRDefault="00F854D3" w:rsidP="00F854D3">
          <w:pPr>
            <w:pStyle w:val="2D8D614F9456499F96F5D9A205BFD166"/>
          </w:pPr>
          <w:r w:rsidRPr="00DB0913">
            <w:rPr>
              <w:rStyle w:val="Textodelmarcadordeposicin"/>
            </w:rPr>
            <w:t>Haga clic o pulse aquí para escribir texto.</w:t>
          </w:r>
        </w:p>
      </w:docPartBody>
    </w:docPart>
    <w:docPart>
      <w:docPartPr>
        <w:name w:val="F5E0BD8EE7664C34A0DAD93E09175883"/>
        <w:category>
          <w:name w:val="General"/>
          <w:gallery w:val="placeholder"/>
        </w:category>
        <w:types>
          <w:type w:val="bbPlcHdr"/>
        </w:types>
        <w:behaviors>
          <w:behavior w:val="content"/>
        </w:behaviors>
        <w:guid w:val="{5617C5DE-28C2-43F3-B7D7-0C8C0309752F}"/>
      </w:docPartPr>
      <w:docPartBody>
        <w:p w:rsidR="00C5261D" w:rsidRDefault="00F854D3" w:rsidP="00F854D3">
          <w:pPr>
            <w:pStyle w:val="F5E0BD8EE7664C34A0DAD93E09175883"/>
          </w:pPr>
          <w:r w:rsidRPr="00DB0913">
            <w:rPr>
              <w:rStyle w:val="Textodelmarcadordeposicin"/>
            </w:rPr>
            <w:t>Elija un elemento.</w:t>
          </w:r>
        </w:p>
      </w:docPartBody>
    </w:docPart>
    <w:docPart>
      <w:docPartPr>
        <w:name w:val="0B1C95CF8D964756A61E1950B47844F7"/>
        <w:category>
          <w:name w:val="General"/>
          <w:gallery w:val="placeholder"/>
        </w:category>
        <w:types>
          <w:type w:val="bbPlcHdr"/>
        </w:types>
        <w:behaviors>
          <w:behavior w:val="content"/>
        </w:behaviors>
        <w:guid w:val="{E4D079B8-8D93-4DDF-85FE-CF1CCD4AC4DA}"/>
      </w:docPartPr>
      <w:docPartBody>
        <w:p w:rsidR="00C5261D" w:rsidRDefault="00F854D3" w:rsidP="00F854D3">
          <w:pPr>
            <w:pStyle w:val="0B1C95CF8D964756A61E1950B47844F7"/>
          </w:pPr>
          <w:r w:rsidRPr="00DB0913">
            <w:rPr>
              <w:rStyle w:val="Textodelmarcadordeposicin"/>
            </w:rPr>
            <w:t>Haga clic o pulse aquí para escribir texto.</w:t>
          </w:r>
        </w:p>
      </w:docPartBody>
    </w:docPart>
    <w:docPart>
      <w:docPartPr>
        <w:name w:val="8C6C5022DA074375863F7AEA88A5F134"/>
        <w:category>
          <w:name w:val="General"/>
          <w:gallery w:val="placeholder"/>
        </w:category>
        <w:types>
          <w:type w:val="bbPlcHdr"/>
        </w:types>
        <w:behaviors>
          <w:behavior w:val="content"/>
        </w:behaviors>
        <w:guid w:val="{4DE7F9D9-2DA2-40C7-A904-7F60F2FA5145}"/>
      </w:docPartPr>
      <w:docPartBody>
        <w:p w:rsidR="00C5261D" w:rsidRDefault="00F854D3" w:rsidP="00F854D3">
          <w:pPr>
            <w:pStyle w:val="8C6C5022DA074375863F7AEA88A5F134"/>
          </w:pPr>
          <w:r w:rsidRPr="00DB0913">
            <w:rPr>
              <w:rStyle w:val="Textodelmarcadordeposicin"/>
            </w:rPr>
            <w:t>Elija un elemento.</w:t>
          </w:r>
        </w:p>
      </w:docPartBody>
    </w:docPart>
    <w:docPart>
      <w:docPartPr>
        <w:name w:val="456F3CF879A34790865214AAA45643DB"/>
        <w:category>
          <w:name w:val="General"/>
          <w:gallery w:val="placeholder"/>
        </w:category>
        <w:types>
          <w:type w:val="bbPlcHdr"/>
        </w:types>
        <w:behaviors>
          <w:behavior w:val="content"/>
        </w:behaviors>
        <w:guid w:val="{1934A1EB-AD6D-491D-A752-96C62D3FE4C4}"/>
      </w:docPartPr>
      <w:docPartBody>
        <w:p w:rsidR="00C5261D" w:rsidRDefault="00F854D3" w:rsidP="00F854D3">
          <w:pPr>
            <w:pStyle w:val="456F3CF879A34790865214AAA45643DB"/>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D3"/>
    <w:rsid w:val="001F296F"/>
    <w:rsid w:val="002C3C35"/>
    <w:rsid w:val="0036555F"/>
    <w:rsid w:val="003B5358"/>
    <w:rsid w:val="004668A2"/>
    <w:rsid w:val="00710283"/>
    <w:rsid w:val="007136D8"/>
    <w:rsid w:val="008A0A6E"/>
    <w:rsid w:val="008F1540"/>
    <w:rsid w:val="009E23FD"/>
    <w:rsid w:val="00C5261D"/>
    <w:rsid w:val="00EA672B"/>
    <w:rsid w:val="00F50BBF"/>
    <w:rsid w:val="00F854D3"/>
    <w:rsid w:val="00FA0CDE"/>
    <w:rsid w:val="00FF1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54D3"/>
    <w:rPr>
      <w:color w:val="808080"/>
    </w:rPr>
  </w:style>
  <w:style w:type="paragraph" w:customStyle="1" w:styleId="9A6C7461771B469E8CFBFB3B5AE4105F">
    <w:name w:val="9A6C7461771B469E8CFBFB3B5AE4105F"/>
    <w:rsid w:val="00F854D3"/>
  </w:style>
  <w:style w:type="paragraph" w:customStyle="1" w:styleId="A4C3A705D6B341DD98FBC922B01E3F01">
    <w:name w:val="A4C3A705D6B341DD98FBC922B01E3F01"/>
    <w:rsid w:val="00F854D3"/>
  </w:style>
  <w:style w:type="paragraph" w:customStyle="1" w:styleId="3072F3AA20D94A8580C77488B28101CF">
    <w:name w:val="3072F3AA20D94A8580C77488B28101CF"/>
    <w:rsid w:val="00F854D3"/>
  </w:style>
  <w:style w:type="paragraph" w:customStyle="1" w:styleId="A0470736DFE44291B6D5EEF115CB03F2">
    <w:name w:val="A0470736DFE44291B6D5EEF115CB03F2"/>
    <w:rsid w:val="00F854D3"/>
  </w:style>
  <w:style w:type="paragraph" w:customStyle="1" w:styleId="BC60F7498C1C45CE9B41C92D4C8BDDD3">
    <w:name w:val="BC60F7498C1C45CE9B41C92D4C8BDDD3"/>
    <w:rsid w:val="00F854D3"/>
  </w:style>
  <w:style w:type="paragraph" w:customStyle="1" w:styleId="07FBBC35F750437B8DE2D572D0801A1F">
    <w:name w:val="07FBBC35F750437B8DE2D572D0801A1F"/>
    <w:rsid w:val="00F854D3"/>
  </w:style>
  <w:style w:type="paragraph" w:customStyle="1" w:styleId="92EA44591E7F4B3C815B2D1B0E7CBD39">
    <w:name w:val="92EA44591E7F4B3C815B2D1B0E7CBD39"/>
    <w:rsid w:val="00F854D3"/>
  </w:style>
  <w:style w:type="paragraph" w:customStyle="1" w:styleId="5488B146E3C943D6B4EDA3AE3B4B521C">
    <w:name w:val="5488B146E3C943D6B4EDA3AE3B4B521C"/>
    <w:rsid w:val="00F854D3"/>
  </w:style>
  <w:style w:type="paragraph" w:customStyle="1" w:styleId="D2929D51211C4196A40FCDBB16C099FD">
    <w:name w:val="D2929D51211C4196A40FCDBB16C099FD"/>
    <w:rsid w:val="00F854D3"/>
  </w:style>
  <w:style w:type="paragraph" w:customStyle="1" w:styleId="7F6536AB32CC41ED8D2A86681A85C832">
    <w:name w:val="7F6536AB32CC41ED8D2A86681A85C832"/>
    <w:rsid w:val="00F854D3"/>
  </w:style>
  <w:style w:type="paragraph" w:customStyle="1" w:styleId="E91A9E69F5E147368FB9862FFBCADE98">
    <w:name w:val="E91A9E69F5E147368FB9862FFBCADE98"/>
    <w:rsid w:val="00F854D3"/>
  </w:style>
  <w:style w:type="paragraph" w:customStyle="1" w:styleId="3CF68FE5FB654D9FBFC89BD8A43FFE77">
    <w:name w:val="3CF68FE5FB654D9FBFC89BD8A43FFE77"/>
    <w:rsid w:val="00F854D3"/>
  </w:style>
  <w:style w:type="paragraph" w:customStyle="1" w:styleId="5AA58F8537BA45E4B9E19EC27DB7846F">
    <w:name w:val="5AA58F8537BA45E4B9E19EC27DB7846F"/>
    <w:rsid w:val="00F854D3"/>
  </w:style>
  <w:style w:type="paragraph" w:customStyle="1" w:styleId="A79C4D65659F4D48BA5AF3EA35A327C3">
    <w:name w:val="A79C4D65659F4D48BA5AF3EA35A327C3"/>
    <w:rsid w:val="00F854D3"/>
  </w:style>
  <w:style w:type="paragraph" w:customStyle="1" w:styleId="584F40547B2541C3B519FF99F79D916C">
    <w:name w:val="584F40547B2541C3B519FF99F79D916C"/>
    <w:rsid w:val="00F854D3"/>
  </w:style>
  <w:style w:type="paragraph" w:customStyle="1" w:styleId="2BC6663342D547C9B6FF665FFCD3E254">
    <w:name w:val="2BC6663342D547C9B6FF665FFCD3E254"/>
    <w:rsid w:val="00F854D3"/>
  </w:style>
  <w:style w:type="paragraph" w:customStyle="1" w:styleId="131471702DFF41F3B6902A846E848FD7">
    <w:name w:val="131471702DFF41F3B6902A846E848FD7"/>
    <w:rsid w:val="00F854D3"/>
  </w:style>
  <w:style w:type="paragraph" w:customStyle="1" w:styleId="DFA9366FB85944548EAF5009A1C3F303">
    <w:name w:val="DFA9366FB85944548EAF5009A1C3F303"/>
    <w:rsid w:val="00F854D3"/>
  </w:style>
  <w:style w:type="paragraph" w:customStyle="1" w:styleId="0D2F054BB1CD445993288E013704386B">
    <w:name w:val="0D2F054BB1CD445993288E013704386B"/>
    <w:rsid w:val="00F854D3"/>
  </w:style>
  <w:style w:type="paragraph" w:customStyle="1" w:styleId="D69DAF7D296A471583710E4DEEC85D4E">
    <w:name w:val="D69DAF7D296A471583710E4DEEC85D4E"/>
    <w:rsid w:val="00F854D3"/>
  </w:style>
  <w:style w:type="paragraph" w:customStyle="1" w:styleId="2D8D614F9456499F96F5D9A205BFD166">
    <w:name w:val="2D8D614F9456499F96F5D9A205BFD166"/>
    <w:rsid w:val="00F854D3"/>
  </w:style>
  <w:style w:type="paragraph" w:customStyle="1" w:styleId="F5E0BD8EE7664C34A0DAD93E09175883">
    <w:name w:val="F5E0BD8EE7664C34A0DAD93E09175883"/>
    <w:rsid w:val="00F854D3"/>
  </w:style>
  <w:style w:type="paragraph" w:customStyle="1" w:styleId="0B1C95CF8D964756A61E1950B47844F7">
    <w:name w:val="0B1C95CF8D964756A61E1950B47844F7"/>
    <w:rsid w:val="00F854D3"/>
  </w:style>
  <w:style w:type="paragraph" w:customStyle="1" w:styleId="8C6C5022DA074375863F7AEA88A5F134">
    <w:name w:val="8C6C5022DA074375863F7AEA88A5F134"/>
    <w:rsid w:val="00F854D3"/>
  </w:style>
  <w:style w:type="paragraph" w:customStyle="1" w:styleId="456F3CF879A34790865214AAA45643DB">
    <w:name w:val="456F3CF879A34790865214AAA45643DB"/>
    <w:rsid w:val="00F85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7</Pages>
  <Words>1655</Words>
  <Characters>9104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Narváez Loaiza</dc:creator>
  <cp:keywords/>
  <dc:description/>
  <cp:lastModifiedBy>Paola Andrea Narváez Loaiza</cp:lastModifiedBy>
  <cp:revision>66</cp:revision>
  <dcterms:created xsi:type="dcterms:W3CDTF">2024-11-12T16:57:00Z</dcterms:created>
  <dcterms:modified xsi:type="dcterms:W3CDTF">2024-11-19T20:24:00Z</dcterms:modified>
</cp:coreProperties>
</file>