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08A1" w14:textId="77777777" w:rsidR="00CE08A6" w:rsidRPr="00F72AEA" w:rsidRDefault="00CE08A6" w:rsidP="00F72AEA">
      <w:pPr>
        <w:jc w:val="both"/>
      </w:pPr>
      <w:r w:rsidRPr="00F72AEA">
        <w:t>Señores</w:t>
      </w:r>
    </w:p>
    <w:p w14:paraId="354D4D82" w14:textId="74E90FE7" w:rsidR="004C19FE" w:rsidRPr="00F72AEA" w:rsidRDefault="004C19FE" w:rsidP="00F72AEA">
      <w:pPr>
        <w:rPr>
          <w:b/>
          <w:bCs/>
        </w:rPr>
      </w:pPr>
      <w:r w:rsidRPr="00F72AEA">
        <w:rPr>
          <w:b/>
          <w:bCs/>
        </w:rPr>
        <w:t xml:space="preserve">JUZGADO </w:t>
      </w:r>
      <w:r w:rsidR="004E59A5">
        <w:rPr>
          <w:b/>
          <w:bCs/>
        </w:rPr>
        <w:t>DIECINUEVE</w:t>
      </w:r>
      <w:r w:rsidRPr="00F72AEA">
        <w:rPr>
          <w:b/>
          <w:bCs/>
        </w:rPr>
        <w:t xml:space="preserve"> (</w:t>
      </w:r>
      <w:r w:rsidR="004E59A5">
        <w:rPr>
          <w:b/>
          <w:bCs/>
        </w:rPr>
        <w:t>1</w:t>
      </w:r>
      <w:r w:rsidR="0064674A" w:rsidRPr="00F72AEA">
        <w:rPr>
          <w:b/>
          <w:bCs/>
        </w:rPr>
        <w:t>9</w:t>
      </w:r>
      <w:r w:rsidRPr="00F72AEA">
        <w:rPr>
          <w:b/>
          <w:bCs/>
        </w:rPr>
        <w:t>) LABORAL DEL CIRCUITO DE CALI</w:t>
      </w:r>
    </w:p>
    <w:p w14:paraId="0FFD9AFB" w14:textId="5CA80825" w:rsidR="00CE08A6" w:rsidRPr="00F72AEA" w:rsidRDefault="00CE08A6" w:rsidP="00F72AEA">
      <w:pPr>
        <w:rPr>
          <w:lang w:val="es-CO"/>
        </w:rPr>
      </w:pPr>
      <w:r w:rsidRPr="00F72AEA">
        <w:rPr>
          <w:lang w:val="es-CO"/>
        </w:rPr>
        <w:t>E. S. D.</w:t>
      </w:r>
    </w:p>
    <w:p w14:paraId="0F2F4596" w14:textId="77777777" w:rsidR="00CE08A6" w:rsidRPr="00F72AEA" w:rsidRDefault="00CE08A6" w:rsidP="00F72AEA">
      <w:pPr>
        <w:rPr>
          <w:lang w:val="es-CO"/>
        </w:rPr>
      </w:pPr>
    </w:p>
    <w:p w14:paraId="252B7A3E" w14:textId="77777777" w:rsidR="00745ECD" w:rsidRPr="00F72AEA" w:rsidRDefault="00745ECD" w:rsidP="00F72AEA">
      <w:pPr>
        <w:ind w:left="720"/>
      </w:pPr>
      <w:r w:rsidRPr="00F72AEA">
        <w:rPr>
          <w:b/>
        </w:rPr>
        <w:t xml:space="preserve">Referencia:        </w:t>
      </w:r>
      <w:r w:rsidRPr="00F72AEA">
        <w:rPr>
          <w:b/>
        </w:rPr>
        <w:tab/>
      </w:r>
      <w:r w:rsidRPr="00F72AEA">
        <w:t>ORDINARIO LABORAL DE PRIMERA</w:t>
      </w:r>
      <w:r w:rsidRPr="00F72AEA">
        <w:rPr>
          <w:spacing w:val="-8"/>
        </w:rPr>
        <w:t xml:space="preserve"> </w:t>
      </w:r>
      <w:r w:rsidRPr="00F72AEA">
        <w:t>INSTANCIA</w:t>
      </w:r>
    </w:p>
    <w:p w14:paraId="0FFD6BE0" w14:textId="6D21D5D5" w:rsidR="00745ECD" w:rsidRPr="00F72AEA" w:rsidRDefault="00745ECD" w:rsidP="00F72AEA">
      <w:pPr>
        <w:ind w:left="720"/>
        <w:rPr>
          <w:bCs/>
          <w:lang w:val="es-CO"/>
        </w:rPr>
      </w:pPr>
      <w:r w:rsidRPr="00F72AEA">
        <w:rPr>
          <w:b/>
          <w:lang w:val="es-CO"/>
        </w:rPr>
        <w:t xml:space="preserve">Demandante:     </w:t>
      </w:r>
      <w:bookmarkStart w:id="0" w:name="_Hlk129243128"/>
      <w:r w:rsidRPr="00F72AEA">
        <w:rPr>
          <w:b/>
          <w:lang w:val="es-CO"/>
        </w:rPr>
        <w:tab/>
      </w:r>
      <w:r w:rsidR="004E59A5">
        <w:rPr>
          <w:bCs/>
          <w:lang w:val="es-CO"/>
        </w:rPr>
        <w:t>LUZ ANGELA MARITZA CARRILLO GARCIA</w:t>
      </w:r>
    </w:p>
    <w:bookmarkEnd w:id="0"/>
    <w:p w14:paraId="08203191" w14:textId="77777777" w:rsidR="00745ECD" w:rsidRPr="00F72AEA" w:rsidRDefault="00745ECD" w:rsidP="00F72AEA">
      <w:pPr>
        <w:ind w:left="720"/>
      </w:pPr>
      <w:r w:rsidRPr="00F72AEA">
        <w:rPr>
          <w:b/>
        </w:rPr>
        <w:t xml:space="preserve">Demandado:      </w:t>
      </w:r>
      <w:r w:rsidRPr="00F72AEA">
        <w:rPr>
          <w:b/>
        </w:rPr>
        <w:tab/>
      </w:r>
      <w:r w:rsidRPr="00F72AEA">
        <w:t>COLPENSIONES Y OTROS</w:t>
      </w:r>
    </w:p>
    <w:p w14:paraId="561A3C33" w14:textId="77777777" w:rsidR="00745ECD" w:rsidRPr="00F72AEA" w:rsidRDefault="00745ECD" w:rsidP="00F72AEA">
      <w:pPr>
        <w:ind w:left="720"/>
      </w:pPr>
      <w:r w:rsidRPr="00F72AEA">
        <w:rPr>
          <w:b/>
        </w:rPr>
        <w:t>Llamado en G:</w:t>
      </w:r>
      <w:r w:rsidRPr="00F72AEA">
        <w:t xml:space="preserve">   </w:t>
      </w:r>
      <w:r w:rsidRPr="00F72AEA">
        <w:tab/>
        <w:t>ALLIANZ SEGUROS DE VIDA S.A.</w:t>
      </w:r>
    </w:p>
    <w:p w14:paraId="47845707" w14:textId="08927C7B" w:rsidR="00745ECD" w:rsidRPr="00F72AEA" w:rsidRDefault="00745ECD" w:rsidP="00F72AEA">
      <w:pPr>
        <w:ind w:left="720"/>
        <w:rPr>
          <w:b/>
        </w:rPr>
      </w:pPr>
      <w:r w:rsidRPr="00F72AEA">
        <w:rPr>
          <w:b/>
        </w:rPr>
        <w:t xml:space="preserve">Radicación:        </w:t>
      </w:r>
      <w:r w:rsidRPr="00F72AEA">
        <w:rPr>
          <w:b/>
        </w:rPr>
        <w:tab/>
      </w:r>
      <w:r w:rsidRPr="00F72AEA">
        <w:rPr>
          <w:rFonts w:eastAsiaTheme="minorHAnsi"/>
          <w:lang w:val="es-CO"/>
        </w:rPr>
        <w:t>76001</w:t>
      </w:r>
      <w:r w:rsidR="0064674A" w:rsidRPr="00F72AEA">
        <w:rPr>
          <w:rFonts w:eastAsiaTheme="minorHAnsi"/>
          <w:lang w:val="es-CO"/>
        </w:rPr>
        <w:t xml:space="preserve"> </w:t>
      </w:r>
      <w:r w:rsidRPr="00F72AEA">
        <w:rPr>
          <w:rFonts w:eastAsiaTheme="minorHAnsi"/>
          <w:lang w:val="es-CO"/>
        </w:rPr>
        <w:t>31</w:t>
      </w:r>
      <w:r w:rsidR="0064674A" w:rsidRPr="00F72AEA">
        <w:rPr>
          <w:rFonts w:eastAsiaTheme="minorHAnsi"/>
          <w:lang w:val="es-CO"/>
        </w:rPr>
        <w:t xml:space="preserve"> </w:t>
      </w:r>
      <w:r w:rsidRPr="00F72AEA">
        <w:rPr>
          <w:rFonts w:eastAsiaTheme="minorHAnsi"/>
          <w:lang w:val="es-CO"/>
        </w:rPr>
        <w:t>05</w:t>
      </w:r>
      <w:r w:rsidR="0064674A" w:rsidRPr="00F72AEA">
        <w:rPr>
          <w:rFonts w:eastAsiaTheme="minorHAnsi"/>
          <w:lang w:val="es-CO"/>
        </w:rPr>
        <w:t xml:space="preserve"> </w:t>
      </w:r>
      <w:r w:rsidR="00883123" w:rsidRPr="00F72AEA">
        <w:rPr>
          <w:rFonts w:eastAsiaTheme="minorHAnsi"/>
          <w:lang w:val="es-CO"/>
        </w:rPr>
        <w:t>0</w:t>
      </w:r>
      <w:r w:rsidR="004E59A5">
        <w:rPr>
          <w:rFonts w:eastAsiaTheme="minorHAnsi"/>
          <w:lang w:val="es-CO"/>
        </w:rPr>
        <w:t>1</w:t>
      </w:r>
      <w:r w:rsidR="0064674A" w:rsidRPr="00F72AEA">
        <w:rPr>
          <w:rFonts w:eastAsiaTheme="minorHAnsi"/>
          <w:lang w:val="es-CO"/>
        </w:rPr>
        <w:t xml:space="preserve">9 </w:t>
      </w:r>
      <w:r w:rsidR="0064674A" w:rsidRPr="00F72AEA">
        <w:rPr>
          <w:rFonts w:eastAsiaTheme="minorHAnsi"/>
          <w:b/>
          <w:bCs/>
          <w:lang w:val="es-CO"/>
        </w:rPr>
        <w:t>2024 001</w:t>
      </w:r>
      <w:r w:rsidR="004E59A5">
        <w:rPr>
          <w:rFonts w:eastAsiaTheme="minorHAnsi"/>
          <w:b/>
          <w:bCs/>
          <w:lang w:val="es-CO"/>
        </w:rPr>
        <w:t>34</w:t>
      </w:r>
      <w:r w:rsidR="0064674A" w:rsidRPr="00F72AEA">
        <w:rPr>
          <w:rFonts w:eastAsiaTheme="minorHAnsi"/>
          <w:lang w:val="es-CO"/>
        </w:rPr>
        <w:t xml:space="preserve"> 00</w:t>
      </w:r>
    </w:p>
    <w:p w14:paraId="09D96A8A" w14:textId="77777777" w:rsidR="00CE08A6" w:rsidRPr="00F72AEA" w:rsidRDefault="00CE08A6" w:rsidP="00F72AEA">
      <w:pPr>
        <w:ind w:left="720"/>
        <w:jc w:val="both"/>
        <w:rPr>
          <w:b/>
          <w:bCs/>
        </w:rPr>
      </w:pPr>
    </w:p>
    <w:p w14:paraId="3ED77266" w14:textId="3A560081" w:rsidR="00CE08A6" w:rsidRPr="00F72AEA" w:rsidRDefault="00CE08A6" w:rsidP="00F72AEA">
      <w:pPr>
        <w:ind w:left="720"/>
        <w:jc w:val="both"/>
      </w:pPr>
      <w:r w:rsidRPr="00F72AEA">
        <w:rPr>
          <w:b/>
          <w:bCs/>
        </w:rPr>
        <w:t xml:space="preserve">Asunto: </w:t>
      </w:r>
      <w:r w:rsidRPr="00F72AEA">
        <w:t>CONTESTACIÓN A LA</w:t>
      </w:r>
      <w:r w:rsidRPr="00F72AEA">
        <w:rPr>
          <w:spacing w:val="1"/>
        </w:rPr>
        <w:t xml:space="preserve"> </w:t>
      </w:r>
      <w:r w:rsidRPr="00F72AEA">
        <w:t>DEMANDA Y AL LLAMAMIENTO EN</w:t>
      </w:r>
      <w:r w:rsidR="00840534" w:rsidRPr="00F72AEA">
        <w:t xml:space="preserve"> </w:t>
      </w:r>
      <w:r w:rsidRPr="00F72AEA">
        <w:t>GARANTÍA</w:t>
      </w:r>
    </w:p>
    <w:p w14:paraId="6A4C7A02" w14:textId="77777777" w:rsidR="00CE08A6" w:rsidRPr="00F72AEA" w:rsidRDefault="00CE08A6" w:rsidP="00F72AEA">
      <w:pPr>
        <w:pStyle w:val="Textoindependiente"/>
        <w:rPr>
          <w:sz w:val="22"/>
          <w:szCs w:val="22"/>
        </w:rPr>
      </w:pPr>
    </w:p>
    <w:p w14:paraId="0B7064F9" w14:textId="3CC985A6" w:rsidR="00194DAC" w:rsidRPr="00F72AEA" w:rsidRDefault="00CE08A6" w:rsidP="00F72AEA">
      <w:pPr>
        <w:pStyle w:val="Textoindependiente"/>
        <w:ind w:right="105"/>
        <w:jc w:val="both"/>
        <w:rPr>
          <w:sz w:val="22"/>
          <w:szCs w:val="22"/>
        </w:rPr>
      </w:pPr>
      <w:r w:rsidRPr="00F72AEA">
        <w:rPr>
          <w:b/>
          <w:bCs/>
          <w:sz w:val="22"/>
          <w:szCs w:val="22"/>
        </w:rPr>
        <w:t>G</w:t>
      </w:r>
      <w:bookmarkStart w:id="1" w:name="_Hlk151552548"/>
      <w:r w:rsidRPr="00F72AEA">
        <w:rPr>
          <w:b/>
          <w:bCs/>
          <w:sz w:val="22"/>
          <w:szCs w:val="22"/>
        </w:rPr>
        <w:t>USTAVO ALBERTO HERRERA AVILA</w:t>
      </w:r>
      <w:r w:rsidRPr="00F72AEA">
        <w:rPr>
          <w:sz w:val="22"/>
          <w:szCs w:val="22"/>
        </w:rPr>
        <w:t>, mayor de edad, vecino de Cali, identificado con la C.C. No.19.395.114 expedida en Bogotá</w:t>
      </w:r>
      <w:r w:rsidR="00580D2B" w:rsidRPr="00F72AEA">
        <w:rPr>
          <w:sz w:val="22"/>
          <w:szCs w:val="22"/>
        </w:rPr>
        <w:t xml:space="preserve"> D.C.</w:t>
      </w:r>
      <w:r w:rsidRPr="00F72AEA">
        <w:rPr>
          <w:sz w:val="22"/>
          <w:szCs w:val="22"/>
        </w:rPr>
        <w:t xml:space="preserve">, abogado en ejercicio y portador de la Tarjeta Profesional No. 39.116. del Consejo Superior de la Judicatura, actuando en calidad de apoderado de </w:t>
      </w:r>
      <w:r w:rsidRPr="00F72AEA">
        <w:rPr>
          <w:b/>
          <w:bCs/>
          <w:sz w:val="22"/>
          <w:szCs w:val="22"/>
        </w:rPr>
        <w:t>ALLIANZ SEGUROS DE VIDA S.A.</w:t>
      </w:r>
      <w:r w:rsidRPr="00F72AEA">
        <w:rPr>
          <w:sz w:val="22"/>
          <w:szCs w:val="22"/>
        </w:rPr>
        <w:t xml:space="preserve">, conforme al poder general conferido y el cual se adjunta al presente libelo, manifiesto que estando dentro del término legal oportuno, respetuosamente procedo a </w:t>
      </w:r>
      <w:bookmarkEnd w:id="1"/>
      <w:r w:rsidRPr="00F72AEA">
        <w:rPr>
          <w:sz w:val="22"/>
          <w:szCs w:val="22"/>
        </w:rPr>
        <w:t xml:space="preserve">contestar en </w:t>
      </w:r>
      <w:r w:rsidRPr="00F72AEA">
        <w:rPr>
          <w:b/>
          <w:bCs/>
          <w:sz w:val="22"/>
          <w:szCs w:val="22"/>
          <w:u w:val="single"/>
        </w:rPr>
        <w:t>primer lugar</w:t>
      </w:r>
      <w:r w:rsidRPr="00F72AEA">
        <w:rPr>
          <w:sz w:val="22"/>
          <w:szCs w:val="22"/>
        </w:rPr>
        <w:t xml:space="preserve">, </w:t>
      </w:r>
      <w:r w:rsidRPr="00F72AEA">
        <w:rPr>
          <w:spacing w:val="-3"/>
          <w:sz w:val="22"/>
          <w:szCs w:val="22"/>
        </w:rPr>
        <w:t xml:space="preserve">la </w:t>
      </w:r>
      <w:r w:rsidR="00852E86" w:rsidRPr="00F72AEA">
        <w:rPr>
          <w:sz w:val="22"/>
          <w:szCs w:val="22"/>
        </w:rPr>
        <w:t xml:space="preserve">demanda impetrada por </w:t>
      </w:r>
      <w:r w:rsidR="00D0270A" w:rsidRPr="00F72AEA">
        <w:rPr>
          <w:sz w:val="22"/>
          <w:szCs w:val="22"/>
        </w:rPr>
        <w:t>la señora</w:t>
      </w:r>
      <w:r w:rsidR="00D23888" w:rsidRPr="00F72AEA">
        <w:rPr>
          <w:sz w:val="22"/>
          <w:szCs w:val="22"/>
        </w:rPr>
        <w:t xml:space="preserve"> </w:t>
      </w:r>
      <w:r w:rsidR="004E59A5">
        <w:rPr>
          <w:b/>
          <w:bCs/>
          <w:sz w:val="22"/>
          <w:szCs w:val="22"/>
        </w:rPr>
        <w:t>LUZ ANGELA MARITZA CARRILLO GARCIA</w:t>
      </w:r>
      <w:r w:rsidR="00D0270A" w:rsidRPr="00F72AEA">
        <w:rPr>
          <w:sz w:val="22"/>
          <w:szCs w:val="22"/>
        </w:rPr>
        <w:t xml:space="preserve"> </w:t>
      </w:r>
      <w:r w:rsidRPr="00F72AEA">
        <w:rPr>
          <w:sz w:val="22"/>
          <w:szCs w:val="22"/>
        </w:rPr>
        <w:t>en contra de la</w:t>
      </w:r>
      <w:r w:rsidR="00D0270A" w:rsidRPr="00F72AEA">
        <w:rPr>
          <w:sz w:val="22"/>
          <w:szCs w:val="22"/>
        </w:rPr>
        <w:t xml:space="preserve"> </w:t>
      </w:r>
      <w:r w:rsidR="00D0270A" w:rsidRPr="00F72AEA">
        <w:rPr>
          <w:b/>
          <w:bCs/>
          <w:sz w:val="22"/>
          <w:szCs w:val="22"/>
        </w:rPr>
        <w:t xml:space="preserve">ADMINISTRADORA COLOMBIANA DE PENSIONES – COLPENSIONES, </w:t>
      </w:r>
      <w:r w:rsidR="00164C6D" w:rsidRPr="00F72AEA">
        <w:rPr>
          <w:sz w:val="22"/>
          <w:szCs w:val="22"/>
        </w:rPr>
        <w:t xml:space="preserve">y </w:t>
      </w:r>
      <w:r w:rsidR="00D0270A" w:rsidRPr="00F72AEA">
        <w:rPr>
          <w:b/>
          <w:bCs/>
          <w:sz w:val="22"/>
          <w:szCs w:val="22"/>
        </w:rPr>
        <w:t>COLFONDOS S.A. PENSIONES Y CESANTIAS</w:t>
      </w:r>
      <w:r w:rsidR="00164C6D" w:rsidRPr="00F72AEA">
        <w:rPr>
          <w:b/>
          <w:bCs/>
          <w:sz w:val="22"/>
          <w:szCs w:val="22"/>
        </w:rPr>
        <w:t xml:space="preserve"> </w:t>
      </w:r>
      <w:r w:rsidRPr="00F72AEA">
        <w:rPr>
          <w:sz w:val="22"/>
          <w:szCs w:val="22"/>
        </w:rPr>
        <w:t xml:space="preserve">y en </w:t>
      </w:r>
      <w:r w:rsidRPr="00F72AEA">
        <w:rPr>
          <w:b/>
          <w:bCs/>
          <w:sz w:val="22"/>
          <w:szCs w:val="22"/>
          <w:u w:val="single"/>
        </w:rPr>
        <w:t>segundo lugar</w:t>
      </w:r>
      <w:r w:rsidRPr="00F72AEA">
        <w:rPr>
          <w:sz w:val="22"/>
          <w:szCs w:val="22"/>
        </w:rPr>
        <w:t xml:space="preserve">, a pronunciarme frente al llamamiento en garantía formulado por </w:t>
      </w:r>
      <w:r w:rsidR="00840534" w:rsidRPr="00F72AEA">
        <w:rPr>
          <w:b/>
          <w:bCs/>
          <w:sz w:val="22"/>
          <w:szCs w:val="22"/>
        </w:rPr>
        <w:t>COLFONDOS S.A. PENSIONES Y CESANTIAS</w:t>
      </w:r>
      <w:r w:rsidR="00840534" w:rsidRPr="00F72AEA">
        <w:rPr>
          <w:sz w:val="22"/>
          <w:szCs w:val="22"/>
        </w:rPr>
        <w:t xml:space="preserve"> contra </w:t>
      </w:r>
      <w:r w:rsidRPr="00F72AEA">
        <w:rPr>
          <w:sz w:val="22"/>
          <w:szCs w:val="22"/>
        </w:rPr>
        <w:t>mi representada, en los siguientes</w:t>
      </w:r>
      <w:r w:rsidRPr="00F72AEA">
        <w:rPr>
          <w:spacing w:val="-4"/>
          <w:sz w:val="22"/>
          <w:szCs w:val="22"/>
        </w:rPr>
        <w:t xml:space="preserve"> </w:t>
      </w:r>
      <w:r w:rsidRPr="00F72AEA">
        <w:rPr>
          <w:sz w:val="22"/>
          <w:szCs w:val="22"/>
        </w:rPr>
        <w:t xml:space="preserve">términos: </w:t>
      </w:r>
      <w:r w:rsidR="003877AC" w:rsidRPr="00F72AEA">
        <w:rPr>
          <w:sz w:val="22"/>
          <w:szCs w:val="22"/>
        </w:rPr>
        <w:t xml:space="preserve"> </w:t>
      </w:r>
      <w:r w:rsidRPr="00F72AEA">
        <w:rPr>
          <w:sz w:val="22"/>
          <w:szCs w:val="22"/>
        </w:rPr>
        <w:t xml:space="preserve"> </w:t>
      </w:r>
    </w:p>
    <w:p w14:paraId="3256E175" w14:textId="77777777" w:rsidR="00840534" w:rsidRPr="00F72AEA" w:rsidRDefault="00840534" w:rsidP="00F72AEA">
      <w:pPr>
        <w:jc w:val="center"/>
        <w:rPr>
          <w:b/>
          <w:bCs/>
          <w:color w:val="000000"/>
          <w:u w:val="single"/>
        </w:rPr>
      </w:pPr>
    </w:p>
    <w:p w14:paraId="4F94CCF8" w14:textId="64873707" w:rsidR="00CE08A6" w:rsidRPr="00F72AEA" w:rsidRDefault="00CE08A6" w:rsidP="00F72AEA">
      <w:pPr>
        <w:jc w:val="center"/>
        <w:rPr>
          <w:b/>
          <w:bCs/>
          <w:color w:val="000000"/>
          <w:u w:val="single"/>
        </w:rPr>
      </w:pPr>
      <w:r w:rsidRPr="00F72AEA">
        <w:rPr>
          <w:b/>
          <w:bCs/>
          <w:color w:val="000000" w:themeColor="text1"/>
          <w:u w:val="single"/>
        </w:rPr>
        <w:t>CAPÍTULO I.</w:t>
      </w:r>
    </w:p>
    <w:p w14:paraId="1A88239B" w14:textId="77777777" w:rsidR="00CE08A6" w:rsidRPr="00F72AEA" w:rsidRDefault="00CE08A6" w:rsidP="00F72AEA">
      <w:pPr>
        <w:jc w:val="center"/>
        <w:rPr>
          <w:b/>
          <w:bCs/>
          <w:color w:val="000000"/>
          <w:u w:val="single"/>
        </w:rPr>
      </w:pPr>
      <w:r w:rsidRPr="00F72AEA">
        <w:rPr>
          <w:b/>
          <w:bCs/>
          <w:color w:val="000000" w:themeColor="text1"/>
          <w:u w:val="single"/>
        </w:rPr>
        <w:t>I. PRONUNCIAMIENTO FRENTE A LOS HECHOS DE LA DEMANDA</w:t>
      </w:r>
    </w:p>
    <w:p w14:paraId="73CABF28" w14:textId="77777777" w:rsidR="00CE08A6" w:rsidRPr="00F72AEA" w:rsidRDefault="00CE08A6" w:rsidP="00F72AEA">
      <w:pPr>
        <w:pStyle w:val="Textoindependiente"/>
        <w:ind w:left="1418"/>
        <w:rPr>
          <w:b/>
          <w:bCs/>
          <w:sz w:val="22"/>
          <w:szCs w:val="22"/>
        </w:rPr>
      </w:pPr>
    </w:p>
    <w:p w14:paraId="12DE83A0" w14:textId="1A6FB181" w:rsidR="004E59A5" w:rsidRPr="00F72AEA" w:rsidRDefault="00686EC7" w:rsidP="004E59A5">
      <w:pPr>
        <w:adjustRightInd w:val="0"/>
        <w:jc w:val="both"/>
      </w:pPr>
      <w:r w:rsidRPr="00F72AEA">
        <w:rPr>
          <w:b/>
          <w:bCs/>
        </w:rPr>
        <w:t>AL PRIMERO:</w:t>
      </w:r>
      <w:r w:rsidR="004E59A5" w:rsidRPr="004E59A5">
        <w:rPr>
          <w:b/>
          <w:bCs/>
        </w:rPr>
        <w:t xml:space="preserve"> </w:t>
      </w:r>
      <w:r w:rsidR="004E59A5" w:rsidRPr="00F72AEA">
        <w:rPr>
          <w:b/>
          <w:bCs/>
        </w:rPr>
        <w:t xml:space="preserve">NO ME CONSTA </w:t>
      </w:r>
      <w:r w:rsidR="004E59A5" w:rsidRPr="00F72AEA">
        <w:t xml:space="preserve">la fecha de nacimiento de la demandante, esto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D6C5010" w14:textId="77777777" w:rsidR="004E59A5" w:rsidRPr="00F72AEA" w:rsidRDefault="004E59A5" w:rsidP="004E59A5">
      <w:pPr>
        <w:adjustRightInd w:val="0"/>
        <w:jc w:val="both"/>
        <w:rPr>
          <w:b/>
          <w:bCs/>
        </w:rPr>
      </w:pPr>
    </w:p>
    <w:p w14:paraId="3F4865D5" w14:textId="054A61AF" w:rsidR="004E59A5" w:rsidRPr="00F72AEA" w:rsidRDefault="004E59A5" w:rsidP="004E59A5">
      <w:pPr>
        <w:jc w:val="both"/>
      </w:pPr>
      <w:r w:rsidRPr="00F72AEA">
        <w:t xml:space="preserve">Sin embargo, de acuerdo con la cédula de ciudadanía aportada dentro del plenario, se observa que la señora </w:t>
      </w:r>
      <w:r>
        <w:rPr>
          <w:bCs/>
          <w:lang w:val="es-CO"/>
        </w:rPr>
        <w:t>LUZ ANGELA MARITZA CARRILLO GARCIA</w:t>
      </w:r>
      <w:r w:rsidRPr="00F72AEA">
        <w:t xml:space="preserve"> nació </w:t>
      </w:r>
      <w:r w:rsidR="002B28C1">
        <w:t>12</w:t>
      </w:r>
      <w:r w:rsidRPr="00F72AEA">
        <w:t xml:space="preserve"> de </w:t>
      </w:r>
      <w:r w:rsidR="002B28C1">
        <w:t>febrero</w:t>
      </w:r>
      <w:r w:rsidRPr="00F72AEA">
        <w:t xml:space="preserve"> de 196</w:t>
      </w:r>
      <w:r w:rsidR="002B28C1">
        <w:t>3</w:t>
      </w:r>
      <w:r w:rsidRPr="00F72AEA">
        <w:t>.</w:t>
      </w:r>
    </w:p>
    <w:p w14:paraId="151F3052" w14:textId="77777777" w:rsidR="004E59A5" w:rsidRDefault="004E59A5" w:rsidP="00F72AEA">
      <w:pPr>
        <w:adjustRightInd w:val="0"/>
        <w:jc w:val="both"/>
        <w:rPr>
          <w:b/>
          <w:bCs/>
        </w:rPr>
      </w:pPr>
    </w:p>
    <w:p w14:paraId="17585897" w14:textId="31940324" w:rsidR="002B28C1" w:rsidRPr="00F72AEA" w:rsidRDefault="004E59A5" w:rsidP="002B28C1">
      <w:pPr>
        <w:jc w:val="both"/>
        <w:rPr>
          <w:b/>
          <w:bCs/>
        </w:rPr>
      </w:pPr>
      <w:r>
        <w:rPr>
          <w:b/>
          <w:bCs/>
        </w:rPr>
        <w:t xml:space="preserve">AL SEGUNDO: </w:t>
      </w:r>
      <w:r w:rsidR="002B28C1" w:rsidRPr="00F72AEA">
        <w:rPr>
          <w:b/>
        </w:rPr>
        <w:t xml:space="preserve">NO ME CONSTA </w:t>
      </w:r>
      <w:r w:rsidR="002B28C1" w:rsidRPr="00F72AEA">
        <w:rPr>
          <w:bCs/>
        </w:rPr>
        <w:t>que la demandante haya cotizado inicialmente al RPM administrado por el Instituto de Seguros Sociales (ISS) hoy Colpensiones</w:t>
      </w:r>
      <w:r w:rsidR="002B28C1">
        <w:rPr>
          <w:bCs/>
        </w:rPr>
        <w:t xml:space="preserve"> a partir de agosto de 1987, como tampoco que haya cotizado 182.43 semanas</w:t>
      </w:r>
      <w:r w:rsidR="002B28C1" w:rsidRPr="00F72AEA">
        <w:rPr>
          <w:bC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F202021" w14:textId="0E7D8C6D" w:rsidR="004E59A5" w:rsidRDefault="004E59A5" w:rsidP="00F72AEA">
      <w:pPr>
        <w:adjustRightInd w:val="0"/>
        <w:jc w:val="both"/>
        <w:rPr>
          <w:b/>
          <w:bCs/>
        </w:rPr>
      </w:pPr>
    </w:p>
    <w:p w14:paraId="1A9ADF7F" w14:textId="4D5B67B7" w:rsidR="002B28C1" w:rsidRPr="00F72AEA" w:rsidRDefault="004E59A5" w:rsidP="002B28C1">
      <w:pPr>
        <w:jc w:val="both"/>
        <w:rPr>
          <w:b/>
          <w:bCs/>
        </w:rPr>
      </w:pPr>
      <w:r>
        <w:rPr>
          <w:b/>
          <w:bCs/>
        </w:rPr>
        <w:t xml:space="preserve">AL TERCERO: </w:t>
      </w:r>
      <w:r w:rsidR="002B28C1">
        <w:rPr>
          <w:b/>
          <w:bCs/>
        </w:rPr>
        <w:t xml:space="preserve">NO ME CONSTA </w:t>
      </w:r>
      <w:r w:rsidR="002B28C1">
        <w:t>que la demandante hubiese sido trasladada al RAIS administrado por COLFONDOS S.A.,</w:t>
      </w:r>
      <w:r w:rsidR="002B28C1" w:rsidRPr="002B28C1">
        <w:rPr>
          <w:b/>
        </w:rPr>
        <w:t xml:space="preserve"> </w:t>
      </w:r>
      <w:r w:rsidR="002B28C1" w:rsidRPr="00F72AEA">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A08E397" w14:textId="220FF166" w:rsidR="004E59A5" w:rsidRDefault="004E59A5" w:rsidP="00F72AEA">
      <w:pPr>
        <w:adjustRightInd w:val="0"/>
        <w:jc w:val="both"/>
        <w:rPr>
          <w:b/>
          <w:bCs/>
        </w:rPr>
      </w:pPr>
    </w:p>
    <w:p w14:paraId="58AC8BDA" w14:textId="69111753" w:rsidR="004E59A5" w:rsidRPr="009806E6" w:rsidRDefault="004E59A5" w:rsidP="00F72AEA">
      <w:pPr>
        <w:adjustRightInd w:val="0"/>
        <w:jc w:val="both"/>
      </w:pPr>
      <w:r>
        <w:rPr>
          <w:b/>
          <w:bCs/>
        </w:rPr>
        <w:t xml:space="preserve">AL CUARTO: </w:t>
      </w:r>
      <w:r w:rsidR="009806E6">
        <w:rPr>
          <w:b/>
          <w:bCs/>
        </w:rPr>
        <w:t xml:space="preserve">NO ME CONSTA </w:t>
      </w:r>
      <w:r w:rsidR="009806E6">
        <w:t xml:space="preserve">que el traslado de régimen no se hubiese surtido en debida forma, </w:t>
      </w:r>
      <w:r w:rsidR="009806E6" w:rsidRPr="00F72AEA">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69A9BE2" w14:textId="145AF69C" w:rsidR="004E59A5" w:rsidRDefault="004E59A5" w:rsidP="00F72AEA">
      <w:pPr>
        <w:adjustRightInd w:val="0"/>
        <w:jc w:val="both"/>
        <w:rPr>
          <w:b/>
          <w:bCs/>
        </w:rPr>
      </w:pPr>
    </w:p>
    <w:p w14:paraId="00B3796B" w14:textId="2804B9F6" w:rsidR="004E59A5" w:rsidRPr="009806E6" w:rsidRDefault="004E59A5" w:rsidP="00F72AEA">
      <w:pPr>
        <w:adjustRightInd w:val="0"/>
        <w:jc w:val="both"/>
      </w:pPr>
      <w:r>
        <w:rPr>
          <w:b/>
          <w:bCs/>
        </w:rPr>
        <w:t xml:space="preserve">AL QUINTO: </w:t>
      </w:r>
      <w:r w:rsidR="009806E6">
        <w:rPr>
          <w:b/>
          <w:bCs/>
        </w:rPr>
        <w:t xml:space="preserve">NO ME CONSTA </w:t>
      </w:r>
      <w:r w:rsidR="009806E6">
        <w:t xml:space="preserve">que la demandante no haya recibido ninguna asesoría por parte de la AFP COLFONDOS S.A., </w:t>
      </w:r>
      <w:r w:rsidR="009806E6" w:rsidRPr="00F72AEA">
        <w:rPr>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045FB5D" w14:textId="67C8E2BE" w:rsidR="004E59A5" w:rsidRDefault="004E59A5" w:rsidP="00F72AEA">
      <w:pPr>
        <w:adjustRightInd w:val="0"/>
        <w:jc w:val="both"/>
        <w:rPr>
          <w:b/>
          <w:bCs/>
        </w:rPr>
      </w:pPr>
    </w:p>
    <w:p w14:paraId="682DA09F" w14:textId="72D69E67" w:rsidR="004E59A5" w:rsidRDefault="004E59A5" w:rsidP="00F72AEA">
      <w:pPr>
        <w:adjustRightInd w:val="0"/>
        <w:jc w:val="both"/>
        <w:rPr>
          <w:bCs/>
        </w:rPr>
      </w:pPr>
      <w:r>
        <w:rPr>
          <w:b/>
          <w:bCs/>
        </w:rPr>
        <w:t xml:space="preserve">AL SEXTO: </w:t>
      </w:r>
      <w:r w:rsidR="009C215F">
        <w:rPr>
          <w:b/>
          <w:bCs/>
        </w:rPr>
        <w:t xml:space="preserve">NO ME CONSTA </w:t>
      </w:r>
      <w:r w:rsidR="009C215F">
        <w:t xml:space="preserve">la información contenida en el certificado enunciado, </w:t>
      </w:r>
      <w:r w:rsidR="009C215F" w:rsidRPr="00F72AEA">
        <w:rPr>
          <w:bCs/>
        </w:rPr>
        <w:t xml:space="preserve">por cuanto es </w:t>
      </w:r>
      <w:r w:rsidR="009C215F" w:rsidRPr="00F72AEA">
        <w:rPr>
          <w:bCs/>
        </w:rPr>
        <w:lastRenderedPageBreak/>
        <w:t>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E87B9E6" w14:textId="27F3765C" w:rsidR="009C215F" w:rsidRDefault="009C215F" w:rsidP="00F72AEA">
      <w:pPr>
        <w:adjustRightInd w:val="0"/>
        <w:jc w:val="both"/>
        <w:rPr>
          <w:bCs/>
        </w:rPr>
      </w:pPr>
    </w:p>
    <w:p w14:paraId="42107E0A" w14:textId="31710F8A" w:rsidR="009C215F" w:rsidRPr="009C215F" w:rsidRDefault="009C215F" w:rsidP="00F72AEA">
      <w:pPr>
        <w:adjustRightInd w:val="0"/>
        <w:jc w:val="both"/>
      </w:pPr>
      <w:r>
        <w:rPr>
          <w:bCs/>
        </w:rPr>
        <w:t xml:space="preserve">Sin embargo, de acuerdo al certificado aportado al plenario, se observa que la señora </w:t>
      </w:r>
      <w:r w:rsidRPr="009C215F">
        <w:rPr>
          <w:bCs/>
        </w:rPr>
        <w:t>LUZ ANGELA MARITZA CARRILLO GARCIA</w:t>
      </w:r>
      <w:r>
        <w:rPr>
          <w:bCs/>
        </w:rPr>
        <w:t>, se encuentra pensionada por la AFP COLFONDOS S.A., a partir del 24 de mayo de 2021</w:t>
      </w:r>
      <w:r w:rsidR="00943FD7">
        <w:rPr>
          <w:bCs/>
        </w:rPr>
        <w:t>, bajo la modalidad de retiro programado, en cuantía de $1.510.000.</w:t>
      </w:r>
    </w:p>
    <w:p w14:paraId="0E41C8DC" w14:textId="0CC3659C" w:rsidR="004E59A5" w:rsidRDefault="004E59A5" w:rsidP="00F72AEA">
      <w:pPr>
        <w:adjustRightInd w:val="0"/>
        <w:jc w:val="both"/>
        <w:rPr>
          <w:b/>
          <w:bCs/>
        </w:rPr>
      </w:pPr>
    </w:p>
    <w:p w14:paraId="3F1DC24D" w14:textId="21296F84" w:rsidR="004E59A5" w:rsidRDefault="004E59A5" w:rsidP="00F72AEA">
      <w:pPr>
        <w:adjustRightInd w:val="0"/>
        <w:jc w:val="both"/>
        <w:rPr>
          <w:b/>
          <w:bCs/>
        </w:rPr>
      </w:pPr>
      <w:r>
        <w:rPr>
          <w:b/>
          <w:bCs/>
        </w:rPr>
        <w:t xml:space="preserve">AL SEPTIMO: </w:t>
      </w:r>
      <w:r w:rsidR="00A4358C" w:rsidRPr="00F72AEA">
        <w:rPr>
          <w:b/>
          <w:bCs/>
        </w:rPr>
        <w:t xml:space="preserve">NO ME CONSTA </w:t>
      </w:r>
      <w:r w:rsidR="00A4358C" w:rsidRPr="00F72AEA">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1AE1D26" w14:textId="3FA13922" w:rsidR="004E59A5" w:rsidRDefault="004E59A5" w:rsidP="00F72AEA">
      <w:pPr>
        <w:adjustRightInd w:val="0"/>
        <w:jc w:val="both"/>
        <w:rPr>
          <w:b/>
          <w:bCs/>
        </w:rPr>
      </w:pPr>
    </w:p>
    <w:p w14:paraId="12DCF104" w14:textId="24DC13BF" w:rsidR="004E59A5" w:rsidRDefault="004E59A5" w:rsidP="00F72AEA">
      <w:pPr>
        <w:adjustRightInd w:val="0"/>
        <w:jc w:val="both"/>
      </w:pPr>
      <w:r>
        <w:rPr>
          <w:b/>
          <w:bCs/>
        </w:rPr>
        <w:t xml:space="preserve">AL OCTAVO: </w:t>
      </w:r>
      <w:r w:rsidR="00A4358C" w:rsidRPr="00F72AEA">
        <w:rPr>
          <w:b/>
          <w:bCs/>
        </w:rPr>
        <w:t xml:space="preserve">NO ME CONSTA </w:t>
      </w:r>
      <w:r w:rsidR="00A4358C" w:rsidRPr="00F72AEA">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9EE3A3D" w14:textId="77777777" w:rsidR="00A4358C" w:rsidRDefault="00A4358C" w:rsidP="00F72AEA">
      <w:pPr>
        <w:adjustRightInd w:val="0"/>
        <w:jc w:val="both"/>
        <w:rPr>
          <w:b/>
          <w:bCs/>
        </w:rPr>
      </w:pPr>
    </w:p>
    <w:p w14:paraId="74A059E4" w14:textId="10AD7CBF" w:rsidR="00AC385D" w:rsidRPr="00F72AEA" w:rsidRDefault="004E59A5" w:rsidP="00AC385D">
      <w:pPr>
        <w:adjustRightInd w:val="0"/>
        <w:jc w:val="both"/>
      </w:pPr>
      <w:r>
        <w:rPr>
          <w:b/>
          <w:bCs/>
        </w:rPr>
        <w:t xml:space="preserve">AL NOVENO: </w:t>
      </w:r>
      <w:r w:rsidR="00AC385D" w:rsidRPr="00F72AEA">
        <w:rPr>
          <w:b/>
          <w:bCs/>
        </w:rPr>
        <w:t xml:space="preserve">NO ME CONSTA </w:t>
      </w:r>
      <w:r w:rsidR="00AC385D" w:rsidRPr="00F72AEA">
        <w:t xml:space="preserve">que para la fecha señalada la demandante presentara nulidad de traslado ante la </w:t>
      </w:r>
      <w:r w:rsidR="00AC385D">
        <w:t>AFP COLFONDOS S.A.</w:t>
      </w:r>
      <w:r w:rsidR="00AC385D" w:rsidRPr="00F72AEA">
        <w:t>,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6A58546" w14:textId="77777777" w:rsidR="00AC385D" w:rsidRPr="00F72AEA" w:rsidRDefault="00AC385D" w:rsidP="00AC385D">
      <w:pPr>
        <w:adjustRightInd w:val="0"/>
        <w:jc w:val="both"/>
      </w:pPr>
    </w:p>
    <w:p w14:paraId="56F6BB99" w14:textId="7BE569B2" w:rsidR="00AC385D" w:rsidRPr="00F72AEA" w:rsidRDefault="00AC385D" w:rsidP="00AC385D">
      <w:pPr>
        <w:adjustRightInd w:val="0"/>
        <w:jc w:val="both"/>
        <w:rPr>
          <w:bCs/>
        </w:rPr>
      </w:pPr>
      <w:r w:rsidRPr="00F72AEA">
        <w:rPr>
          <w:bCs/>
        </w:rPr>
        <w:t xml:space="preserve">Sin embargo, de acuerdo con el certificado de pensión emitido por la AFP </w:t>
      </w:r>
      <w:r w:rsidR="00F01BF7">
        <w:rPr>
          <w:bCs/>
        </w:rPr>
        <w:t>Colfondos</w:t>
      </w:r>
      <w:r w:rsidRPr="00F72AEA">
        <w:rPr>
          <w:bCs/>
        </w:rPr>
        <w:t xml:space="preserve"> S.A., se observa que la señora </w:t>
      </w:r>
      <w:r>
        <w:rPr>
          <w:bCs/>
        </w:rPr>
        <w:t>LUZ ANGELA MARITZA CARRILLO GARCIA</w:t>
      </w:r>
      <w:r w:rsidRPr="00F72AEA">
        <w:rPr>
          <w:bCs/>
        </w:rPr>
        <w:t xml:space="preserve"> se encuentra pensionada bajo la modalidad de retiro programado desde el </w:t>
      </w:r>
      <w:r>
        <w:rPr>
          <w:bCs/>
        </w:rPr>
        <w:t>24/05/2021</w:t>
      </w:r>
      <w:r w:rsidRPr="00F72AEA">
        <w:rPr>
          <w:bCs/>
        </w:rPr>
        <w:t>.</w:t>
      </w:r>
    </w:p>
    <w:p w14:paraId="5287CF5F" w14:textId="77777777" w:rsidR="00AC385D" w:rsidRPr="00F72AEA" w:rsidRDefault="00AC385D" w:rsidP="00AC385D">
      <w:pPr>
        <w:adjustRightInd w:val="0"/>
        <w:jc w:val="both"/>
        <w:rPr>
          <w:bCs/>
        </w:rPr>
      </w:pPr>
    </w:p>
    <w:p w14:paraId="3F2B53D7" w14:textId="77777777" w:rsidR="00AC385D" w:rsidRPr="00F72AEA" w:rsidRDefault="00AC385D" w:rsidP="00AC385D">
      <w:pPr>
        <w:adjustRightInd w:val="0"/>
        <w:jc w:val="both"/>
        <w:rPr>
          <w:rStyle w:val="normaltextrun"/>
        </w:rPr>
      </w:pPr>
      <w:r w:rsidRPr="00F72AEA">
        <w:rPr>
          <w:bCs/>
        </w:rPr>
        <w:t>En ese sentido, en dable recordar que</w:t>
      </w:r>
      <w:r w:rsidRPr="00F72AEA">
        <w:rPr>
          <w:rStyle w:val="normaltextrun"/>
        </w:rPr>
        <w:t xml:space="preserve">, de acuerdo con la Sentencia SL 373 de 2021, no es posible acceder al traslado de régimen pensional una vez ya se cuente con el estatus de pensionado, toda vez que </w:t>
      </w:r>
      <w:r w:rsidRPr="00F72AEA">
        <w:rPr>
          <w:rStyle w:val="normaltextrun"/>
          <w:i/>
          <w:iCs/>
        </w:rPr>
        <w:t xml:space="preserve">la calidad de pensionado es una situación jurídica consolidada, un hecho consumado, un estatus jurídico, que no es razonable revertir o retrotraer, </w:t>
      </w:r>
      <w:r w:rsidRPr="00F72AEA">
        <w:rPr>
          <w:rStyle w:val="normaltextrun"/>
        </w:rPr>
        <w:t xml:space="preserve">por lo que el reconocimiento de dicha prestación es un nuevo acto jurídico que da por superada y subsanada la posible falta información que se pudo presentar al momento del traslado. </w:t>
      </w:r>
    </w:p>
    <w:p w14:paraId="7C3C4142" w14:textId="77777777" w:rsidR="00AC385D" w:rsidRPr="00F72AEA" w:rsidRDefault="00AC385D" w:rsidP="00AC385D">
      <w:pPr>
        <w:adjustRightInd w:val="0"/>
        <w:jc w:val="both"/>
        <w:rPr>
          <w:rStyle w:val="normaltextrun"/>
        </w:rPr>
      </w:pPr>
    </w:p>
    <w:p w14:paraId="2EA07F3B" w14:textId="77777777" w:rsidR="00AC385D" w:rsidRPr="00F72AEA" w:rsidRDefault="00AC385D" w:rsidP="00AC385D">
      <w:pPr>
        <w:adjustRightInd w:val="0"/>
        <w:jc w:val="both"/>
      </w:pPr>
      <w:r w:rsidRPr="00F72AEA">
        <w:t>Por lo expuesto, se puede afirmar que aceptar el reconocimiento de la Pensión de Vejez</w:t>
      </w:r>
      <w:r w:rsidRPr="00F72AEA">
        <w:rPr>
          <w:rStyle w:val="normaltextrun"/>
        </w:rPr>
        <w:t>, es una clara muestra del deseo del afiliado de permanecer al RAIS, y de acogerse a las políticas aplicables al Régimen de Ahorro Individual con Solidaridad (RAIS), así como a las características propias del mismo, de acuerdo con las disposiciones legales establecidas en el artículo 60 de la ley 100 de 1993.</w:t>
      </w:r>
    </w:p>
    <w:p w14:paraId="25BEA51B" w14:textId="5E3DD6D2" w:rsidR="004E59A5" w:rsidRDefault="004E59A5" w:rsidP="00F72AEA">
      <w:pPr>
        <w:adjustRightInd w:val="0"/>
        <w:jc w:val="both"/>
        <w:rPr>
          <w:b/>
          <w:bCs/>
        </w:rPr>
      </w:pPr>
    </w:p>
    <w:p w14:paraId="7188B71F" w14:textId="29E8B8E1" w:rsidR="001B126E" w:rsidRPr="00F72AEA" w:rsidRDefault="004E59A5" w:rsidP="001B126E">
      <w:pPr>
        <w:adjustRightInd w:val="0"/>
        <w:jc w:val="both"/>
      </w:pPr>
      <w:r>
        <w:rPr>
          <w:b/>
          <w:bCs/>
        </w:rPr>
        <w:t xml:space="preserve">AL DECIMO: </w:t>
      </w:r>
      <w:r w:rsidR="001B126E" w:rsidRPr="00F72AEA">
        <w:rPr>
          <w:b/>
          <w:bCs/>
        </w:rPr>
        <w:t xml:space="preserve">NO ME CONSTA </w:t>
      </w:r>
      <w:r w:rsidR="001B126E" w:rsidRPr="00F72AEA">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30708569" w14:textId="67BAD7B2" w:rsidR="004E59A5" w:rsidRDefault="004E59A5" w:rsidP="00F72AEA">
      <w:pPr>
        <w:adjustRightInd w:val="0"/>
        <w:jc w:val="both"/>
        <w:rPr>
          <w:b/>
          <w:bCs/>
        </w:rPr>
      </w:pPr>
    </w:p>
    <w:p w14:paraId="05F1BD9B" w14:textId="63AE49BD" w:rsidR="004E59A5" w:rsidRDefault="004E59A5" w:rsidP="00F72AEA">
      <w:pPr>
        <w:adjustRightInd w:val="0"/>
        <w:jc w:val="both"/>
        <w:rPr>
          <w:b/>
          <w:bCs/>
        </w:rPr>
      </w:pPr>
      <w:r>
        <w:rPr>
          <w:b/>
          <w:bCs/>
        </w:rPr>
        <w:t xml:space="preserve">AL DECIMO PRIMERO: </w:t>
      </w:r>
      <w:r w:rsidR="001B126E" w:rsidRPr="00F72AEA">
        <w:rPr>
          <w:b/>
          <w:bCs/>
        </w:rPr>
        <w:t xml:space="preserve">NO ME CONSTA </w:t>
      </w:r>
      <w:r w:rsidR="001B126E" w:rsidRPr="00F72AEA">
        <w:t>por cuanto se trata de un supuesto factico del cual resulta imposible calificar de manera afirmativa o negativa,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380CCBA" w14:textId="4F3AAA40" w:rsidR="004E59A5" w:rsidRDefault="004E59A5" w:rsidP="00F72AEA">
      <w:pPr>
        <w:adjustRightInd w:val="0"/>
        <w:jc w:val="both"/>
        <w:rPr>
          <w:b/>
          <w:bCs/>
        </w:rPr>
      </w:pPr>
    </w:p>
    <w:p w14:paraId="18A23950" w14:textId="437C0343" w:rsidR="004E59A5" w:rsidRPr="001B126E" w:rsidRDefault="004E59A5" w:rsidP="00F72AEA">
      <w:pPr>
        <w:adjustRightInd w:val="0"/>
        <w:jc w:val="both"/>
      </w:pPr>
      <w:r>
        <w:rPr>
          <w:b/>
          <w:bCs/>
        </w:rPr>
        <w:t xml:space="preserve">AL DECIMO SEGUNDO: </w:t>
      </w:r>
      <w:r w:rsidR="001B126E">
        <w:rPr>
          <w:b/>
          <w:bCs/>
        </w:rPr>
        <w:t xml:space="preserve">NO ME CONSTA </w:t>
      </w:r>
      <w:r w:rsidR="001B126E">
        <w:t xml:space="preserve">la supuesta </w:t>
      </w:r>
      <w:r w:rsidR="003F6EC6">
        <w:t>omisión</w:t>
      </w:r>
      <w:r w:rsidR="001B126E">
        <w:t xml:space="preserve"> de información por parte </w:t>
      </w:r>
      <w:r w:rsidR="003F6EC6">
        <w:t xml:space="preserve">de la AFP COLFONDOS S.A., </w:t>
      </w:r>
      <w:r w:rsidR="003F6EC6" w:rsidRPr="00F72AEA">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EEFB579" w14:textId="4D11E675" w:rsidR="004E59A5" w:rsidRDefault="004E59A5" w:rsidP="00F72AEA">
      <w:pPr>
        <w:adjustRightInd w:val="0"/>
        <w:jc w:val="both"/>
        <w:rPr>
          <w:b/>
          <w:bCs/>
        </w:rPr>
      </w:pPr>
    </w:p>
    <w:p w14:paraId="044F10DF" w14:textId="722B45F1" w:rsidR="003F6EC6" w:rsidRPr="00F72AEA" w:rsidRDefault="004E59A5" w:rsidP="003F6EC6">
      <w:pPr>
        <w:adjustRightInd w:val="0"/>
        <w:jc w:val="both"/>
      </w:pPr>
      <w:r>
        <w:rPr>
          <w:b/>
          <w:bCs/>
        </w:rPr>
        <w:lastRenderedPageBreak/>
        <w:t xml:space="preserve">AL DECIMO TERCERO: </w:t>
      </w:r>
      <w:r w:rsidR="003F6EC6" w:rsidRPr="00F72AEA">
        <w:rPr>
          <w:b/>
          <w:bCs/>
        </w:rPr>
        <w:t xml:space="preserve">NO ME CONSTA </w:t>
      </w:r>
      <w:r w:rsidR="003F6EC6" w:rsidRPr="00F72AEA">
        <w:t xml:space="preserve">que para la fecha señalada la demandante presentara nulidad de traslado ante </w:t>
      </w:r>
      <w:r w:rsidR="00852B7D">
        <w:t>Colpensiones,</w:t>
      </w:r>
      <w:r w:rsidR="003F6EC6" w:rsidRPr="00F72AEA">
        <w:t xml:space="preserve">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846DEE6" w14:textId="77777777" w:rsidR="003F6EC6" w:rsidRPr="00F72AEA" w:rsidRDefault="003F6EC6" w:rsidP="003F6EC6">
      <w:pPr>
        <w:adjustRightInd w:val="0"/>
        <w:jc w:val="both"/>
      </w:pPr>
    </w:p>
    <w:p w14:paraId="01E21DFC" w14:textId="59455D80" w:rsidR="003F6EC6" w:rsidRPr="00F72AEA" w:rsidRDefault="003F6EC6" w:rsidP="003F6EC6">
      <w:pPr>
        <w:adjustRightInd w:val="0"/>
        <w:jc w:val="both"/>
        <w:rPr>
          <w:bCs/>
        </w:rPr>
      </w:pPr>
      <w:r w:rsidRPr="00F72AEA">
        <w:rPr>
          <w:bCs/>
        </w:rPr>
        <w:t xml:space="preserve">Sin embargo, de acuerdo con el certificado de pensión emitido por la AFP </w:t>
      </w:r>
      <w:r w:rsidR="00F01BF7">
        <w:rPr>
          <w:bCs/>
        </w:rPr>
        <w:t>Colfondos</w:t>
      </w:r>
      <w:r w:rsidRPr="00F72AEA">
        <w:rPr>
          <w:bCs/>
        </w:rPr>
        <w:t xml:space="preserve"> S.A., se observa que la señora </w:t>
      </w:r>
      <w:r>
        <w:rPr>
          <w:bCs/>
        </w:rPr>
        <w:t>LUZ ANGELA MARITZA CARRILLO GARCIA</w:t>
      </w:r>
      <w:r w:rsidRPr="00F72AEA">
        <w:rPr>
          <w:bCs/>
        </w:rPr>
        <w:t xml:space="preserve"> se encuentra pensionada bajo la modalidad de retiro programado desde el </w:t>
      </w:r>
      <w:r>
        <w:rPr>
          <w:bCs/>
        </w:rPr>
        <w:t>24/05/2021</w:t>
      </w:r>
      <w:r w:rsidRPr="00F72AEA">
        <w:rPr>
          <w:bCs/>
        </w:rPr>
        <w:t>.</w:t>
      </w:r>
    </w:p>
    <w:p w14:paraId="5AA50CC2" w14:textId="77777777" w:rsidR="003F6EC6" w:rsidRPr="00F72AEA" w:rsidRDefault="003F6EC6" w:rsidP="003F6EC6">
      <w:pPr>
        <w:adjustRightInd w:val="0"/>
        <w:jc w:val="both"/>
        <w:rPr>
          <w:bCs/>
        </w:rPr>
      </w:pPr>
    </w:p>
    <w:p w14:paraId="08E761DF" w14:textId="77777777" w:rsidR="003F6EC6" w:rsidRPr="00F72AEA" w:rsidRDefault="003F6EC6" w:rsidP="003F6EC6">
      <w:pPr>
        <w:adjustRightInd w:val="0"/>
        <w:jc w:val="both"/>
        <w:rPr>
          <w:rStyle w:val="normaltextrun"/>
        </w:rPr>
      </w:pPr>
      <w:r w:rsidRPr="00F72AEA">
        <w:rPr>
          <w:bCs/>
        </w:rPr>
        <w:t>En ese sentido, en dable recordar que</w:t>
      </w:r>
      <w:r w:rsidRPr="00F72AEA">
        <w:rPr>
          <w:rStyle w:val="normaltextrun"/>
        </w:rPr>
        <w:t xml:space="preserve">, de acuerdo con la Sentencia SL 373 de 2021, no es posible acceder al traslado de régimen pensional una vez ya se cuente con el estatus de pensionado, toda vez que </w:t>
      </w:r>
      <w:r w:rsidRPr="00F72AEA">
        <w:rPr>
          <w:rStyle w:val="normaltextrun"/>
          <w:i/>
          <w:iCs/>
        </w:rPr>
        <w:t xml:space="preserve">la calidad de pensionado es una situación jurídica consolidada, un hecho consumado, un estatus jurídico, que no es razonable revertir o retrotraer, </w:t>
      </w:r>
      <w:r w:rsidRPr="00F72AEA">
        <w:rPr>
          <w:rStyle w:val="normaltextrun"/>
        </w:rPr>
        <w:t xml:space="preserve">por lo que el reconocimiento de dicha prestación es un nuevo acto jurídico que da por superada y subsanada la posible falta información que se pudo presentar al momento del traslado. </w:t>
      </w:r>
    </w:p>
    <w:p w14:paraId="2FA26800" w14:textId="77777777" w:rsidR="003F6EC6" w:rsidRPr="00F72AEA" w:rsidRDefault="003F6EC6" w:rsidP="003F6EC6">
      <w:pPr>
        <w:adjustRightInd w:val="0"/>
        <w:jc w:val="both"/>
        <w:rPr>
          <w:rStyle w:val="normaltextrun"/>
        </w:rPr>
      </w:pPr>
    </w:p>
    <w:p w14:paraId="047CA67D" w14:textId="77777777" w:rsidR="003F6EC6" w:rsidRPr="00F72AEA" w:rsidRDefault="003F6EC6" w:rsidP="003F6EC6">
      <w:pPr>
        <w:adjustRightInd w:val="0"/>
        <w:jc w:val="both"/>
      </w:pPr>
      <w:r w:rsidRPr="00F72AEA">
        <w:t>Por lo expuesto, se puede afirmar que aceptar el reconocimiento de la Pensión de Vejez</w:t>
      </w:r>
      <w:r w:rsidRPr="00F72AEA">
        <w:rPr>
          <w:rStyle w:val="normaltextrun"/>
        </w:rPr>
        <w:t>, es una clara muestra del deseo del afiliado de permanecer al RAIS, y de acogerse a las políticas aplicables al Régimen de Ahorro Individual con Solidaridad (RAIS), así como a las características propias del mismo, de acuerdo con las disposiciones legales establecidas en el artículo 60 de la ley 100 de 1993.</w:t>
      </w:r>
    </w:p>
    <w:p w14:paraId="42C2E7F3" w14:textId="3D0BBEC2" w:rsidR="004E59A5" w:rsidRDefault="004E59A5" w:rsidP="00F72AEA">
      <w:pPr>
        <w:adjustRightInd w:val="0"/>
        <w:jc w:val="both"/>
        <w:rPr>
          <w:b/>
          <w:bCs/>
        </w:rPr>
      </w:pPr>
    </w:p>
    <w:p w14:paraId="6FFEE7EE" w14:textId="3691FE16" w:rsidR="009164FB" w:rsidRPr="00E11195" w:rsidRDefault="004E59A5" w:rsidP="00E11195">
      <w:pPr>
        <w:adjustRightInd w:val="0"/>
        <w:jc w:val="both"/>
      </w:pPr>
      <w:r>
        <w:rPr>
          <w:b/>
          <w:bCs/>
        </w:rPr>
        <w:t xml:space="preserve">AL DECIMO CUARTO: </w:t>
      </w:r>
      <w:r w:rsidR="00852B7D">
        <w:rPr>
          <w:b/>
          <w:bCs/>
        </w:rPr>
        <w:t xml:space="preserve">NO ME CONSTA </w:t>
      </w:r>
      <w:r w:rsidR="00852B7D">
        <w:t>la supuesta respuesta emitida por Colpensiones, p</w:t>
      </w:r>
      <w:r w:rsidR="00852B7D" w:rsidRPr="00F72AEA">
        <w:t>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8DBA10C" w14:textId="77777777" w:rsidR="00E26B37" w:rsidRPr="00F72AEA" w:rsidRDefault="00E26B37" w:rsidP="00F72AEA">
      <w:pPr>
        <w:adjustRightInd w:val="0"/>
        <w:rPr>
          <w:b/>
          <w:bCs/>
        </w:rPr>
      </w:pPr>
    </w:p>
    <w:p w14:paraId="72C66161" w14:textId="226B3762" w:rsidR="00CE08A6" w:rsidRPr="00F72AEA" w:rsidRDefault="00CE08A6" w:rsidP="00F72AEA">
      <w:pPr>
        <w:adjustRightInd w:val="0"/>
        <w:jc w:val="center"/>
        <w:rPr>
          <w:color w:val="000000"/>
        </w:rPr>
      </w:pPr>
      <w:r w:rsidRPr="00F72AEA">
        <w:rPr>
          <w:b/>
          <w:bCs/>
          <w:u w:val="single"/>
        </w:rPr>
        <w:t>II. PRONUNCIAMIENTO FRENTE A LAS PRETENSIONES DE LA DEMANDA</w:t>
      </w:r>
    </w:p>
    <w:p w14:paraId="3F92B79B" w14:textId="77777777" w:rsidR="00CE08A6" w:rsidRPr="00F72AEA" w:rsidRDefault="00CE08A6" w:rsidP="00F72AEA">
      <w:pPr>
        <w:pStyle w:val="Ttulo1"/>
        <w:ind w:left="0" w:right="1874"/>
        <w:jc w:val="center"/>
        <w:rPr>
          <w:rFonts w:ascii="Arial" w:eastAsia="Arial" w:hAnsi="Arial" w:cs="Arial"/>
          <w:sz w:val="22"/>
          <w:szCs w:val="22"/>
        </w:rPr>
      </w:pPr>
    </w:p>
    <w:p w14:paraId="7A9A8867" w14:textId="7DCD1D5B" w:rsidR="00CE08A6" w:rsidRPr="00F72AEA" w:rsidRDefault="0086339C" w:rsidP="00F72AEA">
      <w:pPr>
        <w:pStyle w:val="Textoindependiente"/>
        <w:ind w:right="111"/>
        <w:jc w:val="both"/>
        <w:rPr>
          <w:sz w:val="22"/>
          <w:szCs w:val="22"/>
        </w:rPr>
      </w:pPr>
      <w:r w:rsidRPr="00F72AEA">
        <w:rPr>
          <w:sz w:val="22"/>
          <w:szCs w:val="22"/>
        </w:rPr>
        <w:t>Me</w:t>
      </w:r>
      <w:r w:rsidR="00047BAF" w:rsidRPr="00F72AEA">
        <w:rPr>
          <w:sz w:val="22"/>
          <w:szCs w:val="22"/>
        </w:rPr>
        <w:t xml:space="preserve"> opongo</w:t>
      </w:r>
      <w:r w:rsidR="00CE08A6" w:rsidRPr="00F72AEA">
        <w:rPr>
          <w:sz w:val="22"/>
          <w:szCs w:val="22"/>
        </w:rPr>
        <w:t xml:space="preserve"> </w:t>
      </w:r>
      <w:r w:rsidR="00F95A82" w:rsidRPr="00F72AEA">
        <w:rPr>
          <w:sz w:val="22"/>
          <w:szCs w:val="22"/>
        </w:rPr>
        <w:t>a</w:t>
      </w:r>
      <w:r w:rsidR="00CE08A6" w:rsidRPr="00F72AEA">
        <w:rPr>
          <w:sz w:val="22"/>
          <w:szCs w:val="22"/>
        </w:rPr>
        <w:t xml:space="preserve"> las pretensiones de la demanda</w:t>
      </w:r>
      <w:r w:rsidR="00047BAF" w:rsidRPr="00F72AEA">
        <w:rPr>
          <w:sz w:val="22"/>
          <w:szCs w:val="22"/>
        </w:rPr>
        <w:t xml:space="preserve"> siempre y cuando </w:t>
      </w:r>
      <w:r w:rsidR="00DB7350" w:rsidRPr="00F72AEA">
        <w:rPr>
          <w:color w:val="000000" w:themeColor="text1"/>
          <w:sz w:val="22"/>
          <w:szCs w:val="22"/>
          <w:lang w:val="es-CO"/>
        </w:rPr>
        <w:t>se</w:t>
      </w:r>
      <w:r w:rsidR="00047BAF" w:rsidRPr="00F72AEA">
        <w:rPr>
          <w:color w:val="000000" w:themeColor="text1"/>
          <w:sz w:val="22"/>
          <w:szCs w:val="22"/>
          <w:lang w:val="es-CO"/>
        </w:rPr>
        <w:t xml:space="preserve"> </w:t>
      </w:r>
      <w:r w:rsidR="00CE08A6" w:rsidRPr="00F72AEA">
        <w:rPr>
          <w:color w:val="000000" w:themeColor="text1"/>
          <w:sz w:val="22"/>
          <w:szCs w:val="22"/>
          <w:lang w:val="es-CO"/>
        </w:rPr>
        <w:t xml:space="preserve">comprometan </w:t>
      </w:r>
      <w:r w:rsidR="00047BAF" w:rsidRPr="00F72AEA">
        <w:rPr>
          <w:color w:val="000000" w:themeColor="text1"/>
          <w:sz w:val="22"/>
          <w:szCs w:val="22"/>
          <w:lang w:val="es-CO"/>
        </w:rPr>
        <w:t xml:space="preserve">los intereses </w:t>
      </w:r>
      <w:r w:rsidR="00CE08A6" w:rsidRPr="00F72AEA">
        <w:rPr>
          <w:color w:val="000000" w:themeColor="text1"/>
          <w:sz w:val="22"/>
          <w:szCs w:val="22"/>
          <w:lang w:val="es-CO"/>
        </w:rPr>
        <w:t xml:space="preserve"> </w:t>
      </w:r>
      <w:r w:rsidR="00047BAF" w:rsidRPr="00F72AEA">
        <w:rPr>
          <w:color w:val="000000" w:themeColor="text1"/>
          <w:sz w:val="22"/>
          <w:szCs w:val="22"/>
          <w:lang w:val="es-CO"/>
        </w:rPr>
        <w:t xml:space="preserve">de </w:t>
      </w:r>
      <w:r w:rsidR="00CE08A6" w:rsidRPr="00F72AEA">
        <w:rPr>
          <w:sz w:val="22"/>
          <w:szCs w:val="22"/>
        </w:rPr>
        <w:t>ALLIANZ SEGUROS DE VIDA S.A. toda vez que mi procurada fue convocada al presente litigio en calidad de aseguradora previsional en virtud de la Póliza de Seguro de Invalidez y Sobrevivientes No.</w:t>
      </w:r>
      <w:r w:rsidR="00DB7350" w:rsidRPr="00F72AEA">
        <w:rPr>
          <w:sz w:val="22"/>
          <w:szCs w:val="22"/>
        </w:rPr>
        <w:t>0209000001</w:t>
      </w:r>
      <w:r w:rsidR="002D738B" w:rsidRPr="00F72AEA">
        <w:rPr>
          <w:sz w:val="22"/>
          <w:szCs w:val="22"/>
        </w:rPr>
        <w:t xml:space="preserve"> </w:t>
      </w:r>
      <w:r w:rsidR="00CE08A6" w:rsidRPr="00F72AEA">
        <w:rPr>
          <w:sz w:val="22"/>
          <w:szCs w:val="22"/>
        </w:rPr>
        <w:t xml:space="preserve">tomada por COLFONDOS S.A. PENSIONES Y CESANTÍAS, </w:t>
      </w:r>
      <w:bookmarkStart w:id="2" w:name="_Hlk120284672"/>
      <w:r w:rsidR="00CE08A6" w:rsidRPr="00F72AEA">
        <w:rPr>
          <w:sz w:val="22"/>
          <w:szCs w:val="22"/>
        </w:rPr>
        <w:t xml:space="preserve">con una vigencia comprendida entre el </w:t>
      </w:r>
      <w:r w:rsidR="00DB7350" w:rsidRPr="00F72AEA">
        <w:rPr>
          <w:sz w:val="22"/>
          <w:szCs w:val="22"/>
        </w:rPr>
        <w:t>0</w:t>
      </w:r>
      <w:r w:rsidR="002D738B" w:rsidRPr="00F72AEA">
        <w:rPr>
          <w:sz w:val="22"/>
          <w:szCs w:val="22"/>
        </w:rPr>
        <w:t>2</w:t>
      </w:r>
      <w:r w:rsidR="00DB7350" w:rsidRPr="00F72AEA">
        <w:rPr>
          <w:sz w:val="22"/>
          <w:szCs w:val="22"/>
        </w:rPr>
        <w:t xml:space="preserve"> de </w:t>
      </w:r>
      <w:r w:rsidR="002D738B" w:rsidRPr="00F72AEA">
        <w:rPr>
          <w:sz w:val="22"/>
          <w:szCs w:val="22"/>
        </w:rPr>
        <w:t>mayo</w:t>
      </w:r>
      <w:r w:rsidR="00DB7350" w:rsidRPr="00F72AEA">
        <w:rPr>
          <w:sz w:val="22"/>
          <w:szCs w:val="22"/>
        </w:rPr>
        <w:t xml:space="preserve"> de 1994</w:t>
      </w:r>
      <w:r w:rsidR="00CE08A6" w:rsidRPr="00F72AEA">
        <w:rPr>
          <w:sz w:val="22"/>
          <w:szCs w:val="22"/>
        </w:rPr>
        <w:t xml:space="preserve"> hasta el </w:t>
      </w:r>
      <w:bookmarkEnd w:id="2"/>
      <w:r w:rsidR="00DB7350" w:rsidRPr="00F72AEA">
        <w:rPr>
          <w:sz w:val="22"/>
          <w:szCs w:val="22"/>
        </w:rPr>
        <w:t>31 de diciembre de 2000</w:t>
      </w:r>
      <w:r w:rsidR="00CE08A6" w:rsidRPr="00F72AEA">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F72AEA">
        <w:rPr>
          <w:color w:val="000000"/>
          <w:sz w:val="22"/>
          <w:szCs w:val="22"/>
          <w:bdr w:val="none" w:sz="0" w:space="0" w:color="auto" w:frame="1"/>
          <w:lang w:eastAsia="es-CO"/>
        </w:rPr>
        <w:t>tal y como se encuentra regulado en la Ley 100 de 1993.</w:t>
      </w:r>
    </w:p>
    <w:p w14:paraId="156FC21E" w14:textId="77777777" w:rsidR="00CE08A6" w:rsidRPr="00F72AEA" w:rsidRDefault="00CE08A6" w:rsidP="00F72AEA">
      <w:pPr>
        <w:pStyle w:val="Textoindependiente"/>
        <w:ind w:right="111"/>
        <w:jc w:val="both"/>
        <w:rPr>
          <w:color w:val="000000"/>
          <w:sz w:val="22"/>
          <w:szCs w:val="22"/>
          <w:bdr w:val="none" w:sz="0" w:space="0" w:color="auto" w:frame="1"/>
          <w:lang w:eastAsia="es-CO"/>
        </w:rPr>
      </w:pPr>
    </w:p>
    <w:p w14:paraId="7B76C58C" w14:textId="0BD1269F" w:rsidR="00CE08A6" w:rsidRPr="00F72AEA" w:rsidRDefault="00CE08A6" w:rsidP="00F72AEA">
      <w:pPr>
        <w:pStyle w:val="Textoindependiente"/>
        <w:ind w:right="111"/>
        <w:jc w:val="both"/>
        <w:rPr>
          <w:color w:val="000000"/>
          <w:sz w:val="22"/>
          <w:szCs w:val="22"/>
          <w:bdr w:val="none" w:sz="0" w:space="0" w:color="auto" w:frame="1"/>
          <w:lang w:eastAsia="es-CO"/>
        </w:rPr>
      </w:pPr>
      <w:r w:rsidRPr="00F72AEA">
        <w:rPr>
          <w:color w:val="000000"/>
          <w:sz w:val="22"/>
          <w:szCs w:val="22"/>
          <w:bdr w:val="none" w:sz="0" w:space="0" w:color="auto" w:frame="1"/>
          <w:lang w:eastAsia="es-CO"/>
        </w:rPr>
        <w:t>En este sentido, como quiera que las pretensiones de la demanda no están encaminadas a un reconocimiento pensional derivado de los riesgos de invalidez o muerte que conlleven al pago de la suma adicional por parte de mi representada en virtud de la póliza de seguro No.</w:t>
      </w:r>
      <w:r w:rsidR="00DB7350" w:rsidRPr="00F72AEA">
        <w:rPr>
          <w:sz w:val="22"/>
          <w:szCs w:val="22"/>
        </w:rPr>
        <w:t>0209000001</w:t>
      </w:r>
      <w:r w:rsidRPr="00F72AEA">
        <w:rPr>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211FD5" w:rsidRPr="00F72AEA">
        <w:rPr>
          <w:color w:val="000000"/>
          <w:sz w:val="22"/>
          <w:szCs w:val="22"/>
          <w:bdr w:val="none" w:sz="0" w:space="0" w:color="auto" w:frame="1"/>
          <w:lang w:eastAsia="es-CO"/>
        </w:rPr>
        <w:t xml:space="preserve">la señora </w:t>
      </w:r>
      <w:r w:rsidR="004E59A5">
        <w:rPr>
          <w:color w:val="000000"/>
          <w:sz w:val="22"/>
          <w:szCs w:val="22"/>
          <w:bdr w:val="none" w:sz="0" w:space="0" w:color="auto" w:frame="1"/>
          <w:lang w:eastAsia="es-CO"/>
        </w:rPr>
        <w:t>LUZ ANGELA MARITZA CARRILLO GARCIA</w:t>
      </w:r>
      <w:r w:rsidRPr="00F72AEA">
        <w:rPr>
          <w:color w:val="000000"/>
          <w:sz w:val="22"/>
          <w:szCs w:val="22"/>
          <w:bdr w:val="none" w:sz="0" w:space="0" w:color="auto" w:frame="1"/>
          <w:lang w:eastAsia="es-CO"/>
        </w:rPr>
        <w:t xml:space="preserve">, no hay lugar a que se afecten las coberturas otorgadas en la póliza de seguro previsional por cuanto, </w:t>
      </w:r>
      <w:r w:rsidRPr="00F72AEA">
        <w:rPr>
          <w:b/>
          <w:bCs/>
          <w:color w:val="000000"/>
          <w:sz w:val="22"/>
          <w:szCs w:val="22"/>
          <w:u w:val="single"/>
          <w:bdr w:val="none" w:sz="0" w:space="0" w:color="auto" w:frame="1"/>
          <w:lang w:eastAsia="es-CO"/>
        </w:rPr>
        <w:t>dicho seguro NO contempla dentro de sus amparos, lo pretendido por la parte demandante y por lo tanto, no ha nacido la obligación a cargo de mi procurada</w:t>
      </w:r>
      <w:r w:rsidRPr="00F72AEA">
        <w:rPr>
          <w:b/>
          <w:bCs/>
          <w:sz w:val="22"/>
          <w:szCs w:val="22"/>
          <w:u w:val="single"/>
        </w:rPr>
        <w:t>.</w:t>
      </w:r>
      <w:r w:rsidRPr="00F72AEA">
        <w:rPr>
          <w:sz w:val="22"/>
          <w:szCs w:val="22"/>
        </w:rPr>
        <w:t xml:space="preserve">   </w:t>
      </w:r>
    </w:p>
    <w:p w14:paraId="16858519" w14:textId="77777777" w:rsidR="00CE08A6" w:rsidRPr="00F72AEA" w:rsidRDefault="00CE08A6" w:rsidP="00F72AEA">
      <w:pPr>
        <w:pStyle w:val="Textoindependiente"/>
        <w:ind w:right="111"/>
        <w:jc w:val="both"/>
        <w:rPr>
          <w:sz w:val="22"/>
          <w:szCs w:val="22"/>
        </w:rPr>
      </w:pPr>
    </w:p>
    <w:p w14:paraId="5D789D58" w14:textId="6970170E" w:rsidR="00CE08A6" w:rsidRPr="00F72AEA" w:rsidRDefault="00CE08A6" w:rsidP="00F72AEA">
      <w:pPr>
        <w:pStyle w:val="Textoindependiente"/>
        <w:ind w:right="111"/>
        <w:jc w:val="both"/>
        <w:rPr>
          <w:sz w:val="22"/>
          <w:szCs w:val="22"/>
        </w:rPr>
      </w:pPr>
      <w:r w:rsidRPr="00F72AEA">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F72AEA">
        <w:rPr>
          <w:sz w:val="22"/>
          <w:szCs w:val="22"/>
        </w:rPr>
        <w:t>en los artículos 31 y 59 de la Ley 100 de 1993.</w:t>
      </w:r>
    </w:p>
    <w:p w14:paraId="0C315F50" w14:textId="77777777" w:rsidR="00611B81" w:rsidRPr="00F72AEA" w:rsidRDefault="00611B81" w:rsidP="00F72AEA">
      <w:pPr>
        <w:pStyle w:val="Textoindependiente"/>
        <w:ind w:right="111"/>
        <w:jc w:val="both"/>
        <w:rPr>
          <w:sz w:val="22"/>
          <w:szCs w:val="22"/>
        </w:rPr>
      </w:pPr>
    </w:p>
    <w:p w14:paraId="773928D5" w14:textId="770C2787" w:rsidR="00CE08A6" w:rsidRPr="00F72AEA" w:rsidRDefault="00CE08A6" w:rsidP="00F72AEA">
      <w:pPr>
        <w:pStyle w:val="Textoindependiente"/>
        <w:ind w:right="111"/>
        <w:jc w:val="both"/>
        <w:rPr>
          <w:color w:val="000000"/>
          <w:sz w:val="22"/>
          <w:szCs w:val="22"/>
          <w:bdr w:val="none" w:sz="0" w:space="0" w:color="auto" w:frame="1"/>
          <w:lang w:eastAsia="es-CO"/>
        </w:rPr>
      </w:pPr>
      <w:r w:rsidRPr="00F72AEA">
        <w:rPr>
          <w:sz w:val="22"/>
          <w:szCs w:val="22"/>
        </w:rPr>
        <w:t>Por consiguiente, de ninguna manera es viable que se le imponga a mi representada en calidad de aseguradora previsional, la carga que atañe a</w:t>
      </w:r>
      <w:r w:rsidRPr="00F72AEA">
        <w:rPr>
          <w:color w:val="000000"/>
          <w:sz w:val="22"/>
          <w:szCs w:val="22"/>
          <w:bdr w:val="none" w:sz="0" w:space="0" w:color="auto" w:frame="1"/>
          <w:lang w:eastAsia="es-CO"/>
        </w:rPr>
        <w:t xml:space="preserve"> la devolución de todos los valores recibidos c</w:t>
      </w:r>
      <w:r w:rsidR="008C03FB" w:rsidRPr="00F72AEA">
        <w:rPr>
          <w:color w:val="000000"/>
          <w:sz w:val="22"/>
          <w:szCs w:val="22"/>
          <w:bdr w:val="none" w:sz="0" w:space="0" w:color="auto" w:frame="1"/>
          <w:lang w:eastAsia="es-CO"/>
        </w:rPr>
        <w:t>on motivo de la afiliación de</w:t>
      </w:r>
      <w:r w:rsidR="00251B87" w:rsidRPr="00F72AEA">
        <w:rPr>
          <w:color w:val="000000"/>
          <w:sz w:val="22"/>
          <w:szCs w:val="22"/>
          <w:bdr w:val="none" w:sz="0" w:space="0" w:color="auto" w:frame="1"/>
          <w:lang w:eastAsia="es-CO"/>
        </w:rPr>
        <w:t xml:space="preserve"> </w:t>
      </w:r>
      <w:r w:rsidR="003E549C" w:rsidRPr="00F72AEA">
        <w:rPr>
          <w:color w:val="000000"/>
          <w:sz w:val="22"/>
          <w:szCs w:val="22"/>
          <w:bdr w:val="none" w:sz="0" w:space="0" w:color="auto" w:frame="1"/>
          <w:lang w:eastAsia="es-CO"/>
        </w:rPr>
        <w:t>l</w:t>
      </w:r>
      <w:r w:rsidR="00251B87" w:rsidRPr="00F72AEA">
        <w:rPr>
          <w:color w:val="000000"/>
          <w:sz w:val="22"/>
          <w:szCs w:val="22"/>
          <w:bdr w:val="none" w:sz="0" w:space="0" w:color="auto" w:frame="1"/>
          <w:lang w:eastAsia="es-CO"/>
        </w:rPr>
        <w:t>a</w:t>
      </w:r>
      <w:r w:rsidRPr="00F72AEA">
        <w:rPr>
          <w:color w:val="000000"/>
          <w:sz w:val="22"/>
          <w:szCs w:val="22"/>
          <w:bdr w:val="none" w:sz="0" w:space="0" w:color="auto" w:frame="1"/>
          <w:lang w:eastAsia="es-CO"/>
        </w:rPr>
        <w:t xml:space="preserve"> demandante, esto es, la devolución de cotizaciones, la devolución de bonos pensionales, el reconocimiento de frutos e intereses conforme al artículo 1746 C.C., </w:t>
      </w:r>
      <w:r w:rsidRPr="00F72AEA">
        <w:rPr>
          <w:color w:val="000000"/>
          <w:sz w:val="22"/>
          <w:szCs w:val="22"/>
          <w:bdr w:val="none" w:sz="0" w:space="0" w:color="auto" w:frame="1"/>
          <w:lang w:eastAsia="es-CO"/>
        </w:rPr>
        <w:lastRenderedPageBreak/>
        <w:t>rendimientos causados, los gastos de administración,</w:t>
      </w:r>
      <w:r w:rsidR="00611B81" w:rsidRPr="00F72AEA">
        <w:rPr>
          <w:color w:val="000000"/>
          <w:sz w:val="22"/>
          <w:szCs w:val="22"/>
          <w:bdr w:val="none" w:sz="0" w:space="0" w:color="auto" w:frame="1"/>
          <w:lang w:eastAsia="es-CO"/>
        </w:rPr>
        <w:t xml:space="preserve"> </w:t>
      </w:r>
      <w:r w:rsidRPr="00F72AEA">
        <w:rPr>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E608033" w14:textId="77777777" w:rsidR="00F95A82" w:rsidRPr="00F72AEA" w:rsidRDefault="00F95A82" w:rsidP="00F72AEA">
      <w:pPr>
        <w:pStyle w:val="Textoindependiente"/>
        <w:ind w:right="111"/>
        <w:jc w:val="both"/>
        <w:rPr>
          <w:color w:val="000000"/>
          <w:sz w:val="22"/>
          <w:szCs w:val="22"/>
          <w:bdr w:val="none" w:sz="0" w:space="0" w:color="auto" w:frame="1"/>
          <w:lang w:eastAsia="es-CO"/>
        </w:rPr>
      </w:pPr>
    </w:p>
    <w:p w14:paraId="3B9754C2" w14:textId="570AE88E" w:rsidR="006F56F3" w:rsidRPr="00F72AEA" w:rsidRDefault="00F95A82" w:rsidP="00F72AEA">
      <w:pPr>
        <w:pStyle w:val="Textoindependiente"/>
        <w:ind w:right="111"/>
        <w:jc w:val="both"/>
        <w:rPr>
          <w:color w:val="000000"/>
          <w:sz w:val="22"/>
          <w:szCs w:val="22"/>
          <w:bdr w:val="none" w:sz="0" w:space="0" w:color="auto" w:frame="1"/>
          <w:lang w:eastAsia="es-CO"/>
        </w:rPr>
      </w:pPr>
      <w:r w:rsidRPr="00F72AEA">
        <w:rPr>
          <w:color w:val="000000"/>
          <w:sz w:val="22"/>
          <w:szCs w:val="22"/>
          <w:bdr w:val="none" w:sz="0" w:space="0" w:color="auto" w:frame="1"/>
          <w:lang w:eastAsia="es-CO"/>
        </w:rPr>
        <w:t>Respecto al seguro previsional, se precisa que</w:t>
      </w:r>
      <w:r w:rsidR="006F56F3" w:rsidRPr="00F72AEA">
        <w:rPr>
          <w:sz w:val="22"/>
          <w:szCs w:val="22"/>
        </w:rPr>
        <w:t xml:space="preserve"> </w:t>
      </w:r>
      <w:r w:rsidR="006F56F3" w:rsidRPr="00F72AEA">
        <w:rPr>
          <w:color w:val="000000"/>
          <w:sz w:val="22"/>
          <w:szCs w:val="22"/>
          <w:bdr w:val="none" w:sz="0" w:space="0" w:color="auto" w:frame="1"/>
          <w:lang w:eastAsia="es-CO"/>
        </w:rPr>
        <w:t xml:space="preserve">no es posible que la aseguradora </w:t>
      </w:r>
      <w:r w:rsidR="0039551A" w:rsidRPr="00F72AEA">
        <w:rPr>
          <w:color w:val="000000"/>
          <w:sz w:val="22"/>
          <w:szCs w:val="22"/>
          <w:bdr w:val="none" w:sz="0" w:space="0" w:color="auto" w:frame="1"/>
          <w:lang w:eastAsia="es-CO"/>
        </w:rPr>
        <w:t>devuelva</w:t>
      </w:r>
      <w:r w:rsidR="006F56F3" w:rsidRPr="00F72AEA">
        <w:rPr>
          <w:color w:val="000000"/>
          <w:sz w:val="22"/>
          <w:szCs w:val="22"/>
          <w:bdr w:val="none" w:sz="0" w:space="0" w:color="auto" w:frame="1"/>
          <w:lang w:eastAsia="es-CO"/>
        </w:rPr>
        <w:t xml:space="preserve"> la prima ya que fue debidamente devenga en razón a que asumió el riesgo futuro e incierto</w:t>
      </w:r>
      <w:r w:rsidR="006F56F3" w:rsidRPr="00F72AEA">
        <w:rPr>
          <w:sz w:val="22"/>
          <w:szCs w:val="22"/>
        </w:rPr>
        <w:t xml:space="preserve"> </w:t>
      </w:r>
      <w:r w:rsidR="006F56F3" w:rsidRPr="00F72AEA">
        <w:rPr>
          <w:color w:val="000000"/>
          <w:sz w:val="22"/>
          <w:szCs w:val="22"/>
          <w:bdr w:val="none" w:sz="0" w:space="0" w:color="auto" w:frame="1"/>
          <w:lang w:eastAsia="es-CO"/>
        </w:rPr>
        <w:t>desde el</w:t>
      </w:r>
      <w:r w:rsidR="00211FD5" w:rsidRPr="00F72AEA">
        <w:rPr>
          <w:sz w:val="22"/>
          <w:szCs w:val="22"/>
        </w:rPr>
        <w:t xml:space="preserve"> </w:t>
      </w:r>
      <w:r w:rsidR="00211FD5" w:rsidRPr="00F72AEA">
        <w:rPr>
          <w:color w:val="000000"/>
          <w:sz w:val="22"/>
          <w:szCs w:val="22"/>
          <w:bdr w:val="none" w:sz="0" w:space="0" w:color="auto" w:frame="1"/>
          <w:lang w:eastAsia="es-CO"/>
        </w:rPr>
        <w:t>2/5/</w:t>
      </w:r>
      <w:r w:rsidR="00146E61" w:rsidRPr="00F72AEA">
        <w:rPr>
          <w:color w:val="000000"/>
          <w:sz w:val="22"/>
          <w:szCs w:val="22"/>
          <w:bdr w:val="none" w:sz="0" w:space="0" w:color="auto" w:frame="1"/>
          <w:lang w:eastAsia="es-CO"/>
        </w:rPr>
        <w:t>19</w:t>
      </w:r>
      <w:r w:rsidR="00211FD5" w:rsidRPr="00F72AEA">
        <w:rPr>
          <w:color w:val="000000"/>
          <w:sz w:val="22"/>
          <w:szCs w:val="22"/>
          <w:bdr w:val="none" w:sz="0" w:space="0" w:color="auto" w:frame="1"/>
          <w:lang w:eastAsia="es-CO"/>
        </w:rPr>
        <w:t xml:space="preserve">94 </w:t>
      </w:r>
      <w:r w:rsidR="00A54496" w:rsidRPr="00F72AEA">
        <w:rPr>
          <w:color w:val="000000"/>
          <w:sz w:val="22"/>
          <w:szCs w:val="22"/>
          <w:bdr w:val="none" w:sz="0" w:space="0" w:color="auto" w:frame="1"/>
          <w:lang w:eastAsia="es-CO"/>
        </w:rPr>
        <w:t xml:space="preserve">al </w:t>
      </w:r>
      <w:r w:rsidR="00146E61" w:rsidRPr="00F72AEA">
        <w:rPr>
          <w:color w:val="000000"/>
          <w:sz w:val="22"/>
          <w:szCs w:val="22"/>
          <w:bdr w:val="none" w:sz="0" w:space="0" w:color="auto" w:frame="1"/>
          <w:lang w:eastAsia="es-CO"/>
        </w:rPr>
        <w:t>31/12/2000</w:t>
      </w:r>
      <w:r w:rsidR="006F56F3" w:rsidRPr="00F72AEA">
        <w:rPr>
          <w:color w:val="000000"/>
          <w:sz w:val="22"/>
          <w:szCs w:val="22"/>
          <w:bdr w:val="none" w:sz="0" w:space="0" w:color="auto" w:frame="1"/>
          <w:lang w:eastAsia="es-CO"/>
        </w:rPr>
        <w:t xml:space="preserve">,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F72AEA">
        <w:rPr>
          <w:color w:val="000000"/>
          <w:sz w:val="22"/>
          <w:szCs w:val="22"/>
          <w:bdr w:val="none" w:sz="0" w:space="0" w:color="auto" w:frame="1"/>
          <w:lang w:eastAsia="es-CO"/>
        </w:rPr>
        <w:t xml:space="preserve">que más adelante se citaran. </w:t>
      </w:r>
    </w:p>
    <w:p w14:paraId="5FE16393" w14:textId="77777777" w:rsidR="00DB4AB3" w:rsidRPr="00F72AEA" w:rsidRDefault="00DB4AB3" w:rsidP="00F72AEA">
      <w:pPr>
        <w:pStyle w:val="Textoindependiente"/>
        <w:ind w:right="111"/>
        <w:jc w:val="both"/>
        <w:rPr>
          <w:color w:val="000000"/>
          <w:sz w:val="22"/>
          <w:szCs w:val="22"/>
          <w:bdr w:val="none" w:sz="0" w:space="0" w:color="auto" w:frame="1"/>
          <w:lang w:eastAsia="es-CO"/>
        </w:rPr>
      </w:pPr>
    </w:p>
    <w:p w14:paraId="3390E205" w14:textId="21DDC5E7" w:rsidR="00DB4AB3" w:rsidRPr="00F72AEA" w:rsidRDefault="00DB4AB3" w:rsidP="00F72AEA">
      <w:pPr>
        <w:pBdr>
          <w:top w:val="nil"/>
          <w:left w:val="nil"/>
          <w:bottom w:val="nil"/>
          <w:right w:val="nil"/>
          <w:between w:val="nil"/>
        </w:pBdr>
        <w:ind w:right="111"/>
        <w:jc w:val="both"/>
        <w:rPr>
          <w:color w:val="000000"/>
        </w:rPr>
      </w:pPr>
      <w:r w:rsidRPr="00F72AEA">
        <w:rPr>
          <w:color w:val="000000"/>
        </w:rPr>
        <w:t xml:space="preserve">Por otro lado, respecto al reconocimiento y pago de la indemnización plena de perjuicios en atención a que </w:t>
      </w:r>
      <w:r w:rsidR="00251B87" w:rsidRPr="00F72AEA">
        <w:rPr>
          <w:color w:val="000000"/>
        </w:rPr>
        <w:t>la</w:t>
      </w:r>
      <w:r w:rsidRPr="00F72AEA">
        <w:rPr>
          <w:color w:val="000000"/>
        </w:rPr>
        <w:t xml:space="preserve"> demandante actualmente se encuentra pensionad</w:t>
      </w:r>
      <w:r w:rsidR="001A2ECC" w:rsidRPr="00F72AEA">
        <w:rPr>
          <w:color w:val="000000"/>
        </w:rPr>
        <w:t>a</w:t>
      </w:r>
      <w:r w:rsidRPr="00F72AEA">
        <w:rPr>
          <w:color w:val="000000"/>
        </w:rPr>
        <w:t xml:space="preserve"> en el RAIS, preciso que la Sentencia SL 373-2021 estableció que de considerarse que la administradora incumplió con su deber legal de información y por culpa de ella sufrió un perjuicio en la mesada pensional reconocida, tiene derecho a demandar la indemnización total de los perjuicios a cargo única y exclusivamente de la administradora responsable del traslado, que para el caso concreto es la AFP COLFONDOS S.A, quien de su propio patrimonio deberán reconocer y pagar la sanción que sea impuesta, tal como quedó sentado en la jurisprudencia enunciada.</w:t>
      </w:r>
    </w:p>
    <w:p w14:paraId="66E07AD9" w14:textId="77777777" w:rsidR="00CE08A6" w:rsidRPr="00F72AEA" w:rsidRDefault="00CE08A6" w:rsidP="00F72AEA">
      <w:pPr>
        <w:pStyle w:val="Textoindependiente"/>
        <w:ind w:right="111"/>
        <w:jc w:val="both"/>
        <w:rPr>
          <w:sz w:val="22"/>
          <w:szCs w:val="22"/>
        </w:rPr>
      </w:pPr>
    </w:p>
    <w:p w14:paraId="4CD5C041" w14:textId="2ECC6891" w:rsidR="00CE08A6" w:rsidRPr="00F72AEA" w:rsidRDefault="00CE08A6" w:rsidP="00F72AEA">
      <w:pPr>
        <w:pStyle w:val="Textoindependiente"/>
        <w:ind w:right="111"/>
        <w:jc w:val="both"/>
        <w:rPr>
          <w:sz w:val="22"/>
          <w:szCs w:val="22"/>
        </w:rPr>
      </w:pPr>
      <w:r w:rsidRPr="00F72AEA">
        <w:rPr>
          <w:sz w:val="22"/>
          <w:szCs w:val="22"/>
        </w:rPr>
        <w:t xml:space="preserve">Finalmente, en el hipotético y remoto evento de considerar procedentes las pretensiones de la demanda, deberá tener en cuenta el despacho que mi poderdante es un tercero de buena </w:t>
      </w:r>
      <w:r w:rsidR="00F37C4B" w:rsidRPr="00F72AEA">
        <w:rPr>
          <w:sz w:val="22"/>
          <w:szCs w:val="22"/>
        </w:rPr>
        <w:t>fe que</w:t>
      </w:r>
      <w:r w:rsidRPr="00F72AEA">
        <w:rPr>
          <w:sz w:val="22"/>
          <w:szCs w:val="22"/>
        </w:rPr>
        <w:t xml:space="preserve"> no </w:t>
      </w:r>
      <w:r w:rsidR="00611B81" w:rsidRPr="00F72AEA">
        <w:rPr>
          <w:sz w:val="22"/>
          <w:szCs w:val="22"/>
        </w:rPr>
        <w:t xml:space="preserve">tuvo </w:t>
      </w:r>
      <w:r w:rsidRPr="00F72AEA">
        <w:rPr>
          <w:sz w:val="22"/>
          <w:szCs w:val="22"/>
        </w:rPr>
        <w:t>participación alguna en el sediciente hecho generador de la ineficacia del traslado.</w:t>
      </w:r>
    </w:p>
    <w:p w14:paraId="3F3D6D42" w14:textId="77777777" w:rsidR="00CE08A6" w:rsidRPr="00F72AEA" w:rsidRDefault="00CE08A6" w:rsidP="00F72AEA">
      <w:pPr>
        <w:pStyle w:val="Textoindependiente"/>
        <w:jc w:val="both"/>
        <w:rPr>
          <w:sz w:val="22"/>
          <w:szCs w:val="22"/>
        </w:rPr>
      </w:pPr>
    </w:p>
    <w:p w14:paraId="3295492E" w14:textId="15AC9A90" w:rsidR="00CE08A6" w:rsidRPr="00F72AEA" w:rsidRDefault="00CE08A6" w:rsidP="00F72AEA">
      <w:pPr>
        <w:pStyle w:val="Textoindependiente"/>
        <w:ind w:right="116"/>
        <w:jc w:val="both"/>
        <w:rPr>
          <w:sz w:val="22"/>
          <w:szCs w:val="22"/>
        </w:rPr>
      </w:pPr>
      <w:r w:rsidRPr="00F72AEA">
        <w:rPr>
          <w:sz w:val="22"/>
          <w:szCs w:val="22"/>
        </w:rPr>
        <w:t>De esta manera, me refiero a cada pretensión de la siguiente manera:</w:t>
      </w:r>
    </w:p>
    <w:p w14:paraId="5419AA1C" w14:textId="77777777" w:rsidR="00DB4AB3" w:rsidRPr="00F72AEA" w:rsidRDefault="00DB4AB3" w:rsidP="00F72AEA">
      <w:pPr>
        <w:pStyle w:val="Textoindependiente"/>
        <w:ind w:right="116"/>
        <w:jc w:val="both"/>
        <w:rPr>
          <w:sz w:val="22"/>
          <w:szCs w:val="22"/>
        </w:rPr>
      </w:pPr>
    </w:p>
    <w:p w14:paraId="48086243" w14:textId="047CE86B" w:rsidR="00DB4AB3" w:rsidRPr="00F72AEA" w:rsidRDefault="00D82A7A" w:rsidP="00F72AEA">
      <w:pPr>
        <w:pStyle w:val="Textoindependiente"/>
        <w:ind w:right="116"/>
        <w:jc w:val="center"/>
        <w:rPr>
          <w:b/>
          <w:bCs/>
          <w:sz w:val="22"/>
          <w:szCs w:val="22"/>
          <w:u w:val="single"/>
        </w:rPr>
      </w:pPr>
      <w:r w:rsidRPr="00F72AEA">
        <w:rPr>
          <w:b/>
          <w:bCs/>
          <w:sz w:val="22"/>
          <w:szCs w:val="22"/>
          <w:u w:val="single"/>
        </w:rPr>
        <w:t>A LAS PRINCIPALES</w:t>
      </w:r>
    </w:p>
    <w:p w14:paraId="6E5A3D9A" w14:textId="77777777" w:rsidR="007B2012" w:rsidRPr="00F72AEA" w:rsidRDefault="007B2012" w:rsidP="00F72AEA">
      <w:pPr>
        <w:jc w:val="both"/>
        <w:rPr>
          <w:b/>
          <w:bCs/>
          <w:color w:val="000000"/>
          <w:u w:val="single"/>
        </w:rPr>
      </w:pPr>
    </w:p>
    <w:p w14:paraId="55B8CE69" w14:textId="6D3A5AF8" w:rsidR="007C5A3A" w:rsidRPr="00F72AEA" w:rsidRDefault="007B2012" w:rsidP="007C5A3A">
      <w:pPr>
        <w:jc w:val="both"/>
        <w:rPr>
          <w:color w:val="000000"/>
          <w:lang w:val="es-CO"/>
        </w:rPr>
      </w:pPr>
      <w:r w:rsidRPr="00F72AEA">
        <w:rPr>
          <w:b/>
          <w:bCs/>
          <w:color w:val="000000"/>
        </w:rPr>
        <w:t xml:space="preserve">A LA </w:t>
      </w:r>
      <w:r w:rsidR="00853C4E" w:rsidRPr="00F72AEA">
        <w:rPr>
          <w:b/>
          <w:bCs/>
          <w:color w:val="000000"/>
        </w:rPr>
        <w:t>PRIMERA</w:t>
      </w:r>
      <w:r w:rsidRPr="00F72AEA">
        <w:rPr>
          <w:b/>
          <w:bCs/>
          <w:color w:val="000000"/>
        </w:rPr>
        <w:t>:</w:t>
      </w:r>
      <w:r w:rsidR="007C5A3A" w:rsidRPr="007C5A3A">
        <w:rPr>
          <w:b/>
          <w:bCs/>
          <w:color w:val="000000"/>
          <w:highlight w:val="white"/>
          <w:lang w:val="es-CO"/>
        </w:rPr>
        <w:t xml:space="preserve"> </w:t>
      </w:r>
      <w:r w:rsidR="007C5A3A" w:rsidRPr="00F72AEA">
        <w:rPr>
          <w:b/>
          <w:bCs/>
          <w:color w:val="000000"/>
          <w:highlight w:val="white"/>
          <w:lang w:val="es-CO"/>
        </w:rPr>
        <w:t xml:space="preserve">ME OPONGO </w:t>
      </w:r>
      <w:r w:rsidR="007C5A3A" w:rsidRPr="00F72AEA">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7C5A3A" w:rsidRPr="00F72AEA">
        <w:rPr>
          <w:color w:val="000000"/>
          <w:lang w:val="es-CO"/>
        </w:rPr>
        <w:t>oda vez que el deber de asesoría y buen consejo les compete a las administradoras de pensiones</w:t>
      </w:r>
      <w:r w:rsidR="007C5A3A" w:rsidRPr="00F72AEA">
        <w:rPr>
          <w:color w:val="000000"/>
          <w:highlight w:val="white"/>
          <w:lang w:val="es-CO"/>
        </w:rPr>
        <w:t>. </w:t>
      </w:r>
    </w:p>
    <w:p w14:paraId="2DD3792C" w14:textId="77777777" w:rsidR="007C5A3A" w:rsidRPr="00F72AEA" w:rsidRDefault="007C5A3A" w:rsidP="007C5A3A">
      <w:pPr>
        <w:jc w:val="both"/>
        <w:rPr>
          <w:color w:val="000000"/>
          <w:lang w:val="es-CO"/>
        </w:rPr>
      </w:pPr>
    </w:p>
    <w:p w14:paraId="24DC5D76" w14:textId="6D37B6A6" w:rsidR="007C5A3A" w:rsidRPr="00F72AEA" w:rsidRDefault="007C5A3A" w:rsidP="007C5A3A">
      <w:pPr>
        <w:jc w:val="both"/>
        <w:rPr>
          <w:color w:val="000000"/>
          <w:lang w:val="es-CO"/>
        </w:rPr>
      </w:pPr>
      <w:r w:rsidRPr="00F72AEA">
        <w:rPr>
          <w:bCs/>
        </w:rPr>
        <w:t xml:space="preserve">Sin embargo, </w:t>
      </w:r>
      <w:r w:rsidRPr="00F72AEA">
        <w:rPr>
          <w:rStyle w:val="normaltextrun"/>
          <w:color w:val="000000"/>
          <w:shd w:val="clear" w:color="auto" w:fill="FFFFFF"/>
        </w:rPr>
        <w:t xml:space="preserve">no debe pasarse por alto, que los diversos traslados efectuados por la demandante entre administradoras del régimen de ahorro individual con solidaridad, esto es </w:t>
      </w:r>
      <w:r w:rsidRPr="00F72AEA">
        <w:t xml:space="preserve">entre Colfondos S.A., </w:t>
      </w:r>
      <w:r>
        <w:t xml:space="preserve">y </w:t>
      </w:r>
      <w:r w:rsidRPr="00F72AEA">
        <w:t>Porvenir S.A.,</w:t>
      </w:r>
      <w:r>
        <w:t xml:space="preserve"> </w:t>
      </w:r>
      <w:r w:rsidRPr="00F72AEA">
        <w:rPr>
          <w:rStyle w:val="normaltextrun"/>
          <w:color w:val="000000"/>
          <w:shd w:val="clear" w:color="auto" w:fill="FFFFFF"/>
        </w:rPr>
        <w:t>configura un acto de relacionamiento en el cual se advierte el conocimiento de la actora respecto al funcionamiento y características propias de este régimen, estando satisfecho con la afiliación ya que a la fecha permanece en el RAIS. Tal como se constata en el certificado de vinculaciones SIAFP.</w:t>
      </w:r>
      <w:r w:rsidRPr="00F72AEA">
        <w:rPr>
          <w:rStyle w:val="eop"/>
          <w:color w:val="000000"/>
          <w:shd w:val="clear" w:color="auto" w:fill="FFFFFF"/>
        </w:rPr>
        <w:t> </w:t>
      </w:r>
    </w:p>
    <w:p w14:paraId="34FA2E7E" w14:textId="77777777" w:rsidR="007C5A3A" w:rsidRPr="00F72AEA" w:rsidRDefault="007C5A3A" w:rsidP="007C5A3A">
      <w:pPr>
        <w:jc w:val="both"/>
        <w:rPr>
          <w:b/>
        </w:rPr>
      </w:pPr>
    </w:p>
    <w:p w14:paraId="7CD65B35" w14:textId="0FF439F3" w:rsidR="007C5A3A" w:rsidRPr="00F72AEA" w:rsidRDefault="007C5A3A" w:rsidP="007C5A3A">
      <w:pPr>
        <w:adjustRightInd w:val="0"/>
        <w:jc w:val="both"/>
        <w:rPr>
          <w:bCs/>
        </w:rPr>
      </w:pPr>
      <w:r w:rsidRPr="00F72AEA">
        <w:rPr>
          <w:bCs/>
        </w:rPr>
        <w:t xml:space="preserve">Además, de acuerdo con el certificado de pensión emitido por la AFP </w:t>
      </w:r>
      <w:r w:rsidR="00F01BF7">
        <w:rPr>
          <w:bCs/>
        </w:rPr>
        <w:t>Colfondos</w:t>
      </w:r>
      <w:r w:rsidRPr="00F72AEA">
        <w:rPr>
          <w:bCs/>
        </w:rPr>
        <w:t xml:space="preserve"> S.A., se observa que la señora </w:t>
      </w:r>
      <w:r>
        <w:rPr>
          <w:bCs/>
        </w:rPr>
        <w:t>LUZ ANGELA MARITZA CARRILLO GARCIA</w:t>
      </w:r>
      <w:r w:rsidRPr="00F72AEA">
        <w:rPr>
          <w:bCs/>
        </w:rPr>
        <w:t xml:space="preserve"> se encuentra pensionada bajo la modalidad de retiro programado desde el </w:t>
      </w:r>
      <w:r>
        <w:rPr>
          <w:bCs/>
        </w:rPr>
        <w:t>24/05/2021</w:t>
      </w:r>
      <w:r w:rsidRPr="00F72AEA">
        <w:rPr>
          <w:bCs/>
        </w:rPr>
        <w:t>.</w:t>
      </w:r>
    </w:p>
    <w:p w14:paraId="4675EC60" w14:textId="77777777" w:rsidR="007C5A3A" w:rsidRPr="00F72AEA" w:rsidRDefault="007C5A3A" w:rsidP="007C5A3A">
      <w:pPr>
        <w:adjustRightInd w:val="0"/>
        <w:jc w:val="both"/>
        <w:rPr>
          <w:bCs/>
        </w:rPr>
      </w:pPr>
    </w:p>
    <w:p w14:paraId="34F9FCE9" w14:textId="77777777" w:rsidR="007C5A3A" w:rsidRPr="00F72AEA" w:rsidRDefault="007C5A3A" w:rsidP="007C5A3A">
      <w:pPr>
        <w:adjustRightInd w:val="0"/>
        <w:jc w:val="both"/>
        <w:rPr>
          <w:rStyle w:val="normaltextrun"/>
        </w:rPr>
      </w:pPr>
      <w:r w:rsidRPr="00F72AEA">
        <w:rPr>
          <w:bCs/>
        </w:rPr>
        <w:t>En ese sentido, en dable recordar que</w:t>
      </w:r>
      <w:r w:rsidRPr="00F72AEA">
        <w:rPr>
          <w:rStyle w:val="normaltextrun"/>
        </w:rPr>
        <w:t xml:space="preserve">, de acuerdo con la Sentencia SL 373 de 2021, no es posible acceder al traslado de régimen pensional una vez ya se cuente con el estatus de pensionado, toda vez que </w:t>
      </w:r>
      <w:r w:rsidRPr="00F72AEA">
        <w:rPr>
          <w:rStyle w:val="normaltextrun"/>
          <w:i/>
          <w:iCs/>
        </w:rPr>
        <w:t xml:space="preserve">la calidad de pensionado es una situación jurídica consolidada, un hecho consumado, un estatus jurídico, que no es razonable revertir o retrotraer, </w:t>
      </w:r>
      <w:r w:rsidRPr="00F72AEA">
        <w:rPr>
          <w:rStyle w:val="normaltextrun"/>
        </w:rPr>
        <w:t xml:space="preserve">por lo que el reconocimiento de dicha prestación es un nuevo acto jurídico que da por superada y subsanada la posible falta información que se pudo presentar al momento del traslado. </w:t>
      </w:r>
    </w:p>
    <w:p w14:paraId="75684EE8" w14:textId="77777777" w:rsidR="007C5A3A" w:rsidRPr="00F72AEA" w:rsidRDefault="007C5A3A" w:rsidP="007C5A3A">
      <w:pPr>
        <w:adjustRightInd w:val="0"/>
        <w:jc w:val="both"/>
        <w:rPr>
          <w:rStyle w:val="normaltextrun"/>
        </w:rPr>
      </w:pPr>
    </w:p>
    <w:p w14:paraId="3DA8196F" w14:textId="77777777" w:rsidR="007C5A3A" w:rsidRPr="00F72AEA" w:rsidRDefault="007C5A3A" w:rsidP="007C5A3A">
      <w:pPr>
        <w:adjustRightInd w:val="0"/>
        <w:jc w:val="both"/>
        <w:rPr>
          <w:bCs/>
        </w:rPr>
      </w:pPr>
      <w:r w:rsidRPr="00F72AEA">
        <w:t>Por lo expuesto, se puede afirmar que aceptar el reconocimiento de la Pensión de Vejez</w:t>
      </w:r>
      <w:r w:rsidRPr="00F72AEA">
        <w:rPr>
          <w:rStyle w:val="normaltextrun"/>
        </w:rPr>
        <w:t xml:space="preserve">, es una clara muestra del deseo del afiliado de permanecer al RAIS, y de acogerse a las políticas aplicables </w:t>
      </w:r>
      <w:r w:rsidRPr="00F72AEA">
        <w:rPr>
          <w:rStyle w:val="normaltextrun"/>
        </w:rPr>
        <w:lastRenderedPageBreak/>
        <w:t>al Régimen de Ahorro Individual con Solidaridad (RAIS), así como a las características propias del mismo, de acuerdo con las disposiciones legales establecidas en el artículo 60 de la ley 100 de 1993.</w:t>
      </w:r>
    </w:p>
    <w:p w14:paraId="74E49A9A" w14:textId="77777777" w:rsidR="007C5A3A" w:rsidRPr="00F72AEA" w:rsidRDefault="007C5A3A" w:rsidP="007C5A3A">
      <w:pPr>
        <w:jc w:val="both"/>
        <w:rPr>
          <w:bCs/>
        </w:rPr>
      </w:pPr>
    </w:p>
    <w:p w14:paraId="010BF9A4" w14:textId="77777777" w:rsidR="007C5A3A" w:rsidRPr="00F72AEA" w:rsidRDefault="007C5A3A" w:rsidP="007C5A3A">
      <w:pPr>
        <w:jc w:val="both"/>
        <w:rPr>
          <w:bCs/>
        </w:rPr>
      </w:pPr>
      <w:r w:rsidRPr="00F72AEA">
        <w:rPr>
          <w:bCs/>
        </w:rPr>
        <w:t>Finalmente,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762AB904" w14:textId="4374A713" w:rsidR="00E11195" w:rsidRDefault="00E11195" w:rsidP="00F72AEA">
      <w:pPr>
        <w:jc w:val="both"/>
        <w:rPr>
          <w:b/>
          <w:bCs/>
          <w:color w:val="000000"/>
        </w:rPr>
      </w:pPr>
    </w:p>
    <w:p w14:paraId="1011287A" w14:textId="77777777" w:rsidR="007C5A3A" w:rsidRPr="00F72AEA" w:rsidRDefault="00E11195" w:rsidP="007C5A3A">
      <w:pPr>
        <w:jc w:val="both"/>
      </w:pPr>
      <w:r>
        <w:rPr>
          <w:b/>
          <w:bCs/>
          <w:color w:val="000000"/>
        </w:rPr>
        <w:t xml:space="preserve">A LA SEGUNDA: </w:t>
      </w:r>
      <w:r w:rsidR="007C5A3A" w:rsidRPr="00F72AEA">
        <w:rPr>
          <w:b/>
          <w:bCs/>
          <w:color w:val="000000"/>
          <w:highlight w:val="white"/>
          <w:lang w:val="es-CO"/>
        </w:rPr>
        <w:t xml:space="preserve">ME OPONGO </w:t>
      </w:r>
      <w:r w:rsidR="007C5A3A" w:rsidRPr="00F72AEA">
        <w:rPr>
          <w:color w:val="000000"/>
          <w:highlight w:val="white"/>
          <w:lang w:val="es-CO"/>
        </w:rPr>
        <w:t>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w:t>
      </w:r>
      <w:r w:rsidR="007C5A3A" w:rsidRPr="00F72AEA">
        <w:rPr>
          <w:color w:val="000000"/>
          <w:lang w:val="es-CO"/>
        </w:rPr>
        <w:t>oda vez que el deber de asesoría y buen consejo les compete a las administradoras de pensiones</w:t>
      </w:r>
      <w:r w:rsidR="007C5A3A" w:rsidRPr="00F72AEA">
        <w:rPr>
          <w:color w:val="000000"/>
          <w:highlight w:val="white"/>
          <w:lang w:val="es-CO"/>
        </w:rPr>
        <w:t>. </w:t>
      </w:r>
    </w:p>
    <w:p w14:paraId="7D4A7F72" w14:textId="77777777" w:rsidR="007C5A3A" w:rsidRPr="00F72AEA" w:rsidRDefault="007C5A3A" w:rsidP="007C5A3A">
      <w:pPr>
        <w:pStyle w:val="paragraph"/>
        <w:spacing w:before="0" w:beforeAutospacing="0" w:after="0" w:afterAutospacing="0"/>
        <w:jc w:val="both"/>
        <w:textAlignment w:val="baseline"/>
        <w:rPr>
          <w:rStyle w:val="normaltextrun"/>
          <w:rFonts w:ascii="Arial" w:hAnsi="Arial" w:cs="Arial"/>
          <w:sz w:val="22"/>
          <w:szCs w:val="22"/>
          <w:lang w:val="es-ES"/>
        </w:rPr>
      </w:pPr>
    </w:p>
    <w:p w14:paraId="2E084249" w14:textId="77777777" w:rsidR="007C5A3A" w:rsidRPr="00F72AEA" w:rsidRDefault="007C5A3A" w:rsidP="007C5A3A">
      <w:pPr>
        <w:adjustRightInd w:val="0"/>
        <w:jc w:val="both"/>
        <w:rPr>
          <w:rStyle w:val="normaltextrun"/>
        </w:rPr>
      </w:pPr>
      <w:r w:rsidRPr="00F72AEA">
        <w:rPr>
          <w:rStyle w:val="normaltextrun"/>
        </w:rPr>
        <w:t xml:space="preserve">No obstante, es válido precisar que, de acuerdo con la Sentencia SL 373 de 2021, no es posible acceder al traslado de régimen pensional una vez ya se cuente con el estatus de pensionado, toda vez que </w:t>
      </w:r>
      <w:r w:rsidRPr="00F72AEA">
        <w:rPr>
          <w:rStyle w:val="normaltextrun"/>
          <w:i/>
          <w:iCs/>
        </w:rPr>
        <w:t xml:space="preserve">la calidad de pensionado es una situación jurídica consolidada, un hecho consumado, un estatus jurídico, que no es razonable revertir o retrotraer, </w:t>
      </w:r>
      <w:r w:rsidRPr="00F72AEA">
        <w:rPr>
          <w:rStyle w:val="normaltextrun"/>
        </w:rPr>
        <w:t xml:space="preserve">por lo que el reconocimiento de dicha prestación es un nuevo acto jurídico que da por superada y subsanada la posible falta información que se pudo presentar al momento del traslado. </w:t>
      </w:r>
    </w:p>
    <w:p w14:paraId="0DE3A664" w14:textId="77777777" w:rsidR="007C5A3A" w:rsidRPr="00F72AEA" w:rsidRDefault="007C5A3A" w:rsidP="007C5A3A">
      <w:pPr>
        <w:adjustRightInd w:val="0"/>
        <w:jc w:val="both"/>
        <w:rPr>
          <w:rStyle w:val="normaltextrun"/>
        </w:rPr>
      </w:pPr>
    </w:p>
    <w:p w14:paraId="717302D2" w14:textId="23CE74A6" w:rsidR="007C5A3A" w:rsidRPr="00F72AEA" w:rsidRDefault="007C5A3A" w:rsidP="007C5A3A">
      <w:pPr>
        <w:pStyle w:val="paragraph"/>
        <w:spacing w:before="0" w:beforeAutospacing="0" w:after="0" w:afterAutospacing="0"/>
        <w:jc w:val="both"/>
        <w:textAlignment w:val="baseline"/>
        <w:rPr>
          <w:rFonts w:ascii="Arial" w:hAnsi="Arial" w:cs="Arial"/>
          <w:sz w:val="22"/>
          <w:szCs w:val="22"/>
        </w:rPr>
      </w:pPr>
      <w:r w:rsidRPr="00F72AEA">
        <w:rPr>
          <w:rFonts w:ascii="Arial" w:hAnsi="Arial" w:cs="Arial"/>
          <w:sz w:val="22"/>
          <w:szCs w:val="22"/>
        </w:rPr>
        <w:t xml:space="preserve">En consecuencia, como quiera </w:t>
      </w:r>
      <w:r w:rsidRPr="00F72AEA">
        <w:rPr>
          <w:rStyle w:val="normaltextrun"/>
          <w:rFonts w:ascii="Arial" w:hAnsi="Arial" w:cs="Arial"/>
          <w:sz w:val="22"/>
          <w:szCs w:val="22"/>
          <w:lang w:val="es-ES"/>
        </w:rPr>
        <w:t xml:space="preserve">que la demandante actualmente se encuentra pensionada desde el </w:t>
      </w:r>
      <w:r>
        <w:rPr>
          <w:rStyle w:val="normaltextrun"/>
          <w:rFonts w:ascii="Arial" w:hAnsi="Arial" w:cs="Arial"/>
          <w:sz w:val="22"/>
          <w:szCs w:val="22"/>
          <w:lang w:val="es-ES"/>
        </w:rPr>
        <w:t>24 de mayo de 2021</w:t>
      </w:r>
      <w:r w:rsidRPr="00F72AEA">
        <w:rPr>
          <w:rStyle w:val="normaltextrun"/>
          <w:rFonts w:ascii="Arial" w:hAnsi="Arial" w:cs="Arial"/>
          <w:sz w:val="22"/>
          <w:szCs w:val="22"/>
          <w:lang w:val="es-ES"/>
        </w:rPr>
        <w:t xml:space="preserve"> por parte de la AFP </w:t>
      </w:r>
      <w:r w:rsidR="00F01BF7">
        <w:rPr>
          <w:rStyle w:val="normaltextrun"/>
          <w:rFonts w:ascii="Arial" w:hAnsi="Arial" w:cs="Arial"/>
          <w:sz w:val="22"/>
          <w:szCs w:val="22"/>
          <w:lang w:val="es-ES"/>
        </w:rPr>
        <w:t>Colfondos</w:t>
      </w:r>
      <w:r w:rsidRPr="00F72AEA">
        <w:rPr>
          <w:rStyle w:val="normaltextrun"/>
          <w:rFonts w:ascii="Arial" w:hAnsi="Arial" w:cs="Arial"/>
          <w:sz w:val="22"/>
          <w:szCs w:val="22"/>
          <w:lang w:val="es-ES"/>
        </w:rPr>
        <w:t xml:space="preserve"> S.A., NO es posible que se traslade de régimen pensional ya que tiene un estatus consolidado, tal como lo indica que CSJ-SL en la sentencia SL 373 de 2021. </w:t>
      </w:r>
    </w:p>
    <w:p w14:paraId="04EC0EB1" w14:textId="6EFC58FD" w:rsidR="00E11195" w:rsidRDefault="00E11195" w:rsidP="00F72AEA">
      <w:pPr>
        <w:jc w:val="both"/>
        <w:rPr>
          <w:b/>
          <w:bCs/>
          <w:color w:val="000000"/>
        </w:rPr>
      </w:pPr>
    </w:p>
    <w:p w14:paraId="0B01D4A1" w14:textId="77777777" w:rsidR="003120E9" w:rsidRPr="00F72AEA" w:rsidRDefault="00E11195" w:rsidP="003120E9">
      <w:pPr>
        <w:jc w:val="both"/>
        <w:rPr>
          <w:color w:val="000000" w:themeColor="text1"/>
        </w:rPr>
      </w:pPr>
      <w:r>
        <w:rPr>
          <w:b/>
          <w:bCs/>
          <w:color w:val="000000"/>
        </w:rPr>
        <w:t xml:space="preserve">A LA TERCERA: </w:t>
      </w:r>
      <w:r w:rsidR="003120E9" w:rsidRPr="00F72AEA">
        <w:rPr>
          <w:b/>
          <w:bCs/>
          <w:color w:val="000000" w:themeColor="text1"/>
          <w:lang w:val="es-CO"/>
        </w:rPr>
        <w:t xml:space="preserve">ME OPONGO </w:t>
      </w:r>
      <w:r w:rsidR="003120E9" w:rsidRPr="00F72AEA">
        <w:rPr>
          <w:color w:val="000000" w:themeColor="text1"/>
          <w:lang w:val="es-CO"/>
        </w:rPr>
        <w:t>si se afectan los intereses de mi prohijada, debiéndose precisar que la presente pretensión no se encuentra dirigida en contra de ALLIANZ SEGUROS DE VIDA S.A. No obstante,</w:t>
      </w:r>
      <w:r w:rsidR="003120E9" w:rsidRPr="00F72AEA">
        <w:rPr>
          <w:color w:val="000000" w:themeColor="text1"/>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w:t>
      </w:r>
      <w:r w:rsidR="003120E9" w:rsidRPr="00F72AEA">
        <w:t xml:space="preserve">CAI </w:t>
      </w:r>
      <w:r w:rsidR="003120E9" w:rsidRPr="00F72AEA">
        <w:rPr>
          <w:color w:val="000000" w:themeColor="text1"/>
        </w:rPr>
        <w:t xml:space="preserve">de la señora </w:t>
      </w:r>
      <w:r w:rsidR="003120E9">
        <w:rPr>
          <w:bCs/>
        </w:rPr>
        <w:t>LUZ ANGELA MARITZA CARRILLO GARCIA</w:t>
      </w:r>
      <w:r w:rsidR="003120E9" w:rsidRPr="00F72AEA">
        <w:rPr>
          <w:bCs/>
        </w:rPr>
        <w:t>.</w:t>
      </w:r>
    </w:p>
    <w:p w14:paraId="6046EA3F" w14:textId="77777777" w:rsidR="003120E9" w:rsidRPr="00F72AEA" w:rsidRDefault="003120E9" w:rsidP="003120E9">
      <w:pPr>
        <w:jc w:val="both"/>
        <w:rPr>
          <w:color w:val="000000" w:themeColor="text1"/>
        </w:rPr>
      </w:pPr>
    </w:p>
    <w:p w14:paraId="1B9550D9" w14:textId="77777777" w:rsidR="003120E9" w:rsidRPr="00F72AEA" w:rsidRDefault="003120E9" w:rsidP="003120E9">
      <w:pPr>
        <w:jc w:val="both"/>
        <w:rPr>
          <w:color w:val="000000" w:themeColor="text1"/>
        </w:rPr>
      </w:pPr>
      <w:r w:rsidRPr="00F72AEA">
        <w:rPr>
          <w:color w:val="000000" w:themeColor="text1"/>
        </w:rPr>
        <w:t>No obstante, es necesario poner de presente al Despacho que, de ninguna manera podrán endilgarse pagos en cabeza de mi representada, en virtud de los siguientes argumentos:</w:t>
      </w:r>
      <w:r w:rsidRPr="00F72AEA">
        <w:rPr>
          <w:color w:val="000000" w:themeColor="text1"/>
          <w:lang w:val="es-CO"/>
        </w:rPr>
        <w:t> </w:t>
      </w:r>
    </w:p>
    <w:p w14:paraId="4A4B6621" w14:textId="77777777" w:rsidR="003120E9" w:rsidRPr="00F72AEA" w:rsidRDefault="003120E9" w:rsidP="003120E9">
      <w:pPr>
        <w:ind w:right="105"/>
        <w:jc w:val="both"/>
        <w:rPr>
          <w:color w:val="000000" w:themeColor="text1"/>
        </w:rPr>
      </w:pPr>
      <w:r w:rsidRPr="00F72AEA">
        <w:rPr>
          <w:color w:val="000000" w:themeColor="text1"/>
          <w:lang w:val="es-CO"/>
        </w:rPr>
        <w:t> </w:t>
      </w:r>
    </w:p>
    <w:p w14:paraId="4999DCE6" w14:textId="77777777" w:rsidR="003120E9" w:rsidRPr="00F72AEA" w:rsidRDefault="003120E9" w:rsidP="003120E9">
      <w:pPr>
        <w:jc w:val="both"/>
        <w:rPr>
          <w:color w:val="000000" w:themeColor="text1"/>
        </w:rPr>
      </w:pPr>
      <w:r w:rsidRPr="00F72AEA">
        <w:rPr>
          <w:color w:val="000000" w:themeColor="text1"/>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F72AEA">
        <w:rPr>
          <w:color w:val="000000" w:themeColor="text1"/>
          <w:lang w:val="es-CO"/>
        </w:rPr>
        <w:t> </w:t>
      </w:r>
    </w:p>
    <w:p w14:paraId="2EBC4663" w14:textId="77777777" w:rsidR="003120E9" w:rsidRPr="00F72AEA" w:rsidRDefault="003120E9" w:rsidP="003120E9">
      <w:pPr>
        <w:jc w:val="both"/>
        <w:rPr>
          <w:color w:val="000000" w:themeColor="text1"/>
        </w:rPr>
      </w:pPr>
      <w:r w:rsidRPr="00F72AEA">
        <w:rPr>
          <w:color w:val="000000" w:themeColor="text1"/>
          <w:lang w:val="es-CO"/>
        </w:rPr>
        <w:t> </w:t>
      </w:r>
    </w:p>
    <w:p w14:paraId="07E50DD9" w14:textId="77777777" w:rsidR="003120E9" w:rsidRPr="00F72AEA" w:rsidRDefault="003120E9" w:rsidP="003120E9">
      <w:pPr>
        <w:jc w:val="both"/>
        <w:rPr>
          <w:color w:val="000000" w:themeColor="text1"/>
        </w:rPr>
      </w:pPr>
      <w:r w:rsidRPr="00F72AEA">
        <w:rPr>
          <w:color w:val="000000" w:themeColor="text1"/>
        </w:rPr>
        <w:t xml:space="preserve">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 por cuanto </w:t>
      </w:r>
      <w:r w:rsidRPr="00F72AEA">
        <w:rPr>
          <w:color w:val="000000" w:themeColor="text1"/>
          <w:u w:val="single"/>
        </w:rPr>
        <w:t>dichos conceptos NO hacen parte de los amparos otorgados en la póliza de seguro previsional aludido.</w:t>
      </w:r>
      <w:r w:rsidRPr="00F72AEA">
        <w:rPr>
          <w:color w:val="000000" w:themeColor="text1"/>
          <w:lang w:val="es-CO"/>
        </w:rPr>
        <w:t> </w:t>
      </w:r>
    </w:p>
    <w:p w14:paraId="7950F50D" w14:textId="77777777" w:rsidR="003120E9" w:rsidRPr="00F72AEA" w:rsidRDefault="003120E9" w:rsidP="003120E9">
      <w:pPr>
        <w:jc w:val="both"/>
        <w:rPr>
          <w:color w:val="000000" w:themeColor="text1"/>
        </w:rPr>
      </w:pPr>
      <w:r w:rsidRPr="00F72AEA">
        <w:rPr>
          <w:color w:val="000000" w:themeColor="text1"/>
          <w:lang w:val="es-CO"/>
        </w:rPr>
        <w:t> </w:t>
      </w:r>
    </w:p>
    <w:p w14:paraId="31D5EEE8" w14:textId="77777777" w:rsidR="003120E9" w:rsidRPr="00F72AEA" w:rsidRDefault="003120E9" w:rsidP="003120E9">
      <w:pPr>
        <w:jc w:val="both"/>
        <w:rPr>
          <w:color w:val="000000" w:themeColor="text1"/>
        </w:rPr>
      </w:pPr>
      <w:r w:rsidRPr="00F72AEA">
        <w:rPr>
          <w:color w:val="000000" w:themeColor="text1"/>
        </w:rPr>
        <w:t xml:space="preserve">En tercer lugar,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w:t>
      </w:r>
      <w:r w:rsidRPr="00F72AEA">
        <w:rPr>
          <w:color w:val="000000" w:themeColor="text1"/>
        </w:rPr>
        <w:lastRenderedPageBreak/>
        <w:t>de restituir la prima de conformidad con el artículo 1070 del Código de Comercio. Además, esta fue debidamente devengada de manera sucesiva tal como lo acordaron las partes, las cuales gozaron de autonomía plena para acodar la forma de pago.</w:t>
      </w:r>
      <w:r w:rsidRPr="00F72AEA">
        <w:rPr>
          <w:color w:val="000000" w:themeColor="text1"/>
          <w:lang w:val="es-CO"/>
        </w:rPr>
        <w:t> </w:t>
      </w:r>
    </w:p>
    <w:p w14:paraId="773B056E" w14:textId="77777777" w:rsidR="003120E9" w:rsidRPr="00F72AEA" w:rsidRDefault="003120E9" w:rsidP="003120E9">
      <w:pPr>
        <w:jc w:val="both"/>
        <w:rPr>
          <w:color w:val="000000" w:themeColor="text1"/>
        </w:rPr>
      </w:pPr>
    </w:p>
    <w:p w14:paraId="2E4C5448" w14:textId="77777777" w:rsidR="003120E9" w:rsidRPr="00F72AEA" w:rsidRDefault="003120E9" w:rsidP="003120E9">
      <w:pPr>
        <w:jc w:val="both"/>
        <w:rPr>
          <w:color w:val="000000" w:themeColor="text1"/>
        </w:rPr>
      </w:pPr>
      <w:r w:rsidRPr="00F72AEA">
        <w:rPr>
          <w:color w:val="000000" w:themeColor="text1"/>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F72AEA">
        <w:rPr>
          <w:color w:val="000000" w:themeColor="text1"/>
          <w:lang w:val="es-CO"/>
        </w:rPr>
        <w:t> </w:t>
      </w:r>
    </w:p>
    <w:p w14:paraId="414A29CB" w14:textId="77777777" w:rsidR="003120E9" w:rsidRPr="00F72AEA" w:rsidRDefault="003120E9" w:rsidP="003120E9">
      <w:pPr>
        <w:ind w:right="105"/>
        <w:jc w:val="both"/>
        <w:rPr>
          <w:color w:val="000000" w:themeColor="text1"/>
        </w:rPr>
      </w:pPr>
      <w:r w:rsidRPr="00F72AEA">
        <w:rPr>
          <w:color w:val="000000" w:themeColor="text1"/>
          <w:lang w:val="es-CO"/>
        </w:rPr>
        <w:t> </w:t>
      </w:r>
    </w:p>
    <w:p w14:paraId="55323034" w14:textId="77777777" w:rsidR="003120E9" w:rsidRPr="00F72AEA" w:rsidRDefault="003120E9" w:rsidP="003120E9">
      <w:pPr>
        <w:ind w:right="106"/>
        <w:jc w:val="both"/>
        <w:rPr>
          <w:color w:val="000000" w:themeColor="text1"/>
        </w:rPr>
      </w:pPr>
      <w:r w:rsidRPr="00F72AEA">
        <w:rPr>
          <w:color w:val="000000" w:themeColor="text1"/>
        </w:rPr>
        <w:t xml:space="preserve">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 </w:t>
      </w:r>
    </w:p>
    <w:p w14:paraId="49096C1F" w14:textId="0985C4FF" w:rsidR="00E11195" w:rsidRDefault="00E11195" w:rsidP="00F72AEA">
      <w:pPr>
        <w:jc w:val="both"/>
        <w:rPr>
          <w:b/>
          <w:bCs/>
          <w:color w:val="000000"/>
        </w:rPr>
      </w:pPr>
    </w:p>
    <w:p w14:paraId="6BE3150B" w14:textId="7C4A914B" w:rsidR="00E11195" w:rsidRDefault="00E11195" w:rsidP="00F72AEA">
      <w:pPr>
        <w:jc w:val="both"/>
        <w:rPr>
          <w:b/>
          <w:bCs/>
          <w:color w:val="000000"/>
        </w:rPr>
      </w:pPr>
      <w:r>
        <w:rPr>
          <w:b/>
          <w:bCs/>
          <w:color w:val="000000"/>
        </w:rPr>
        <w:t xml:space="preserve">A LA CUARTA: </w:t>
      </w:r>
      <w:r w:rsidR="003120E9" w:rsidRPr="00F72AEA">
        <w:rPr>
          <w:rStyle w:val="normaltextrun"/>
          <w:b/>
          <w:bCs/>
          <w:color w:val="000000"/>
          <w:shd w:val="clear" w:color="auto" w:fill="FFFFFF"/>
        </w:rPr>
        <w:t>ME OPONGO</w:t>
      </w:r>
      <w:r w:rsidR="003120E9" w:rsidRPr="00F72AEA">
        <w:rPr>
          <w:rStyle w:val="normaltextrun"/>
          <w:color w:val="000000"/>
          <w:shd w:val="clear" w:color="auto" w:fill="FFFFFF"/>
        </w:rPr>
        <w:t xml:space="preserve"> a la remota prosperidad de esta pretensión solo en lo que atañe a mi defendida, toda vez que </w:t>
      </w:r>
      <w:r w:rsidR="003120E9" w:rsidRPr="00F72AEA">
        <w:rPr>
          <w:rStyle w:val="normaltextrun"/>
        </w:rPr>
        <w:t>la misma no sería procedente, pues el litigio aquí planteado, no se presenta en razón al incumplimiento de una obligación a cargo de ALLIANZ SEGUROS DE VIDA S.A.</w:t>
      </w:r>
      <w:r w:rsidR="003120E9" w:rsidRPr="00F72AEA">
        <w:rPr>
          <w:rStyle w:val="eop"/>
        </w:rPr>
        <w:t> </w:t>
      </w:r>
    </w:p>
    <w:p w14:paraId="14247FC4" w14:textId="57463E12" w:rsidR="00E11195" w:rsidRDefault="00E11195" w:rsidP="00F72AEA">
      <w:pPr>
        <w:jc w:val="both"/>
        <w:rPr>
          <w:b/>
          <w:bCs/>
          <w:color w:val="000000"/>
        </w:rPr>
      </w:pPr>
    </w:p>
    <w:p w14:paraId="3CC822E6" w14:textId="4490FAD6" w:rsidR="00E11195" w:rsidRDefault="00E11195" w:rsidP="00F72AEA">
      <w:pPr>
        <w:jc w:val="both"/>
        <w:rPr>
          <w:b/>
          <w:bCs/>
          <w:color w:val="000000"/>
        </w:rPr>
      </w:pPr>
      <w:r>
        <w:rPr>
          <w:b/>
          <w:bCs/>
          <w:color w:val="000000"/>
        </w:rPr>
        <w:t xml:space="preserve">A LA QUINTA: </w:t>
      </w:r>
      <w:r w:rsidR="003120E9" w:rsidRPr="00F72AEA">
        <w:rPr>
          <w:rStyle w:val="normaltextrun"/>
          <w:b/>
          <w:bCs/>
          <w:color w:val="000000"/>
          <w:shd w:val="clear" w:color="auto" w:fill="FFFFFF"/>
        </w:rPr>
        <w:t>ME OPONGO</w:t>
      </w:r>
      <w:r w:rsidR="003120E9" w:rsidRPr="00F72AEA">
        <w:rPr>
          <w:rStyle w:val="normaltextrun"/>
          <w:color w:val="000000"/>
          <w:shd w:val="clear" w:color="auto" w:fill="FFFFFF"/>
        </w:rPr>
        <w:t xml:space="preserve"> a 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p>
    <w:p w14:paraId="7878A987" w14:textId="480CA0C5" w:rsidR="00E11195" w:rsidRDefault="00E11195" w:rsidP="00F72AEA">
      <w:pPr>
        <w:jc w:val="both"/>
        <w:rPr>
          <w:b/>
          <w:bCs/>
          <w:color w:val="000000"/>
        </w:rPr>
      </w:pPr>
    </w:p>
    <w:p w14:paraId="278081CE" w14:textId="24620F62" w:rsidR="00E11195" w:rsidRDefault="00E11195" w:rsidP="00F72AEA">
      <w:pPr>
        <w:jc w:val="both"/>
        <w:rPr>
          <w:b/>
          <w:bCs/>
          <w:color w:val="000000"/>
        </w:rPr>
      </w:pPr>
      <w:r>
        <w:rPr>
          <w:b/>
          <w:bCs/>
          <w:color w:val="000000"/>
        </w:rPr>
        <w:t xml:space="preserve">A LA SEXTA: </w:t>
      </w:r>
      <w:r w:rsidR="003120E9" w:rsidRPr="00F72AEA">
        <w:rPr>
          <w:rStyle w:val="normaltextrun"/>
          <w:b/>
          <w:bCs/>
          <w:color w:val="000000"/>
          <w:shd w:val="clear" w:color="auto" w:fill="FFFFFF"/>
        </w:rPr>
        <w:t xml:space="preserve">ME OPONGO, </w:t>
      </w:r>
      <w:r w:rsidR="003120E9" w:rsidRPr="00F72AEA">
        <w:rPr>
          <w:rStyle w:val="normaltextrun"/>
          <w:color w:val="000000"/>
          <w:shd w:val="clear" w:color="auto" w:fill="FFFFFF"/>
        </w:rPr>
        <w:t>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reconocimiento de una pensión de vejez y demás emolumentos, le compete única y exclusivamente a las ADMINISTRADORAS DE FONDOS DE PENSIONES.</w:t>
      </w:r>
      <w:r w:rsidR="003120E9" w:rsidRPr="00F72AEA">
        <w:rPr>
          <w:rStyle w:val="eop"/>
          <w:color w:val="000000"/>
          <w:shd w:val="clear" w:color="auto" w:fill="FFFFFF"/>
        </w:rPr>
        <w:t> </w:t>
      </w:r>
    </w:p>
    <w:p w14:paraId="21A505BF" w14:textId="52DA40B6" w:rsidR="00E11195" w:rsidRDefault="00E11195" w:rsidP="00F72AEA">
      <w:pPr>
        <w:jc w:val="both"/>
        <w:rPr>
          <w:b/>
          <w:bCs/>
          <w:color w:val="000000"/>
        </w:rPr>
      </w:pPr>
    </w:p>
    <w:p w14:paraId="19F1552B" w14:textId="48F76B43" w:rsidR="00E11195" w:rsidRDefault="00E11195" w:rsidP="00F72AEA">
      <w:pPr>
        <w:jc w:val="both"/>
        <w:rPr>
          <w:b/>
          <w:bCs/>
          <w:color w:val="000000"/>
        </w:rPr>
      </w:pPr>
      <w:r>
        <w:rPr>
          <w:b/>
          <w:bCs/>
          <w:color w:val="000000"/>
        </w:rPr>
        <w:t xml:space="preserve">A LA SEPTIMA: </w:t>
      </w:r>
      <w:r w:rsidR="003120E9" w:rsidRPr="00F72AEA">
        <w:rPr>
          <w:rStyle w:val="normaltextrun"/>
          <w:b/>
          <w:bCs/>
          <w:color w:val="000000"/>
          <w:shd w:val="clear" w:color="auto" w:fill="FFFFFF"/>
        </w:rPr>
        <w:t xml:space="preserve">ME OPONGO </w:t>
      </w:r>
      <w:r w:rsidR="003120E9" w:rsidRPr="00F72AEA">
        <w:rPr>
          <w:rStyle w:val="normaltextrun"/>
          <w:color w:val="000000"/>
          <w:shd w:val="clear" w:color="auto" w:fill="FFFFFF"/>
        </w:rPr>
        <w:t>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reconocimiento de una pensión de vejez y demás emolumentos, le compete única y exclusivamente a las ADMINISTRADORAS DE FONDOS DE PENSIONES.</w:t>
      </w:r>
      <w:r w:rsidR="003120E9" w:rsidRPr="00F72AEA">
        <w:rPr>
          <w:rStyle w:val="eop"/>
          <w:color w:val="000000"/>
          <w:shd w:val="clear" w:color="auto" w:fill="FFFFFF"/>
        </w:rPr>
        <w:t> </w:t>
      </w:r>
    </w:p>
    <w:p w14:paraId="3D8F04DB" w14:textId="32BA1DE6" w:rsidR="00E11195" w:rsidRDefault="00E11195" w:rsidP="00F72AEA">
      <w:pPr>
        <w:jc w:val="both"/>
        <w:rPr>
          <w:b/>
          <w:bCs/>
          <w:color w:val="000000"/>
        </w:rPr>
      </w:pPr>
    </w:p>
    <w:p w14:paraId="2919E051" w14:textId="05953AA4" w:rsidR="00E11195" w:rsidRDefault="00E11195" w:rsidP="00F72AEA">
      <w:pPr>
        <w:jc w:val="both"/>
        <w:rPr>
          <w:b/>
          <w:bCs/>
          <w:color w:val="000000"/>
        </w:rPr>
      </w:pPr>
      <w:r>
        <w:rPr>
          <w:b/>
          <w:bCs/>
          <w:color w:val="000000"/>
        </w:rPr>
        <w:t xml:space="preserve">A LA OCTAVA: </w:t>
      </w:r>
      <w:r w:rsidR="003120E9" w:rsidRPr="00F72AEA">
        <w:rPr>
          <w:rStyle w:val="normaltextrun"/>
          <w:b/>
          <w:bCs/>
          <w:color w:val="000000"/>
          <w:shd w:val="clear" w:color="auto" w:fill="FFFFFF"/>
        </w:rPr>
        <w:t xml:space="preserve">ME OPONGO </w:t>
      </w:r>
      <w:r w:rsidR="003120E9" w:rsidRPr="00F72AEA">
        <w:rPr>
          <w:rStyle w:val="normaltextrun"/>
          <w:color w:val="000000"/>
          <w:shd w:val="clear" w:color="auto" w:fill="FFFFFF"/>
        </w:rPr>
        <w:t>sí se afectan los intereses de mi prohijada, debiéndose precisar que la presente pretensión no se encuentra dirigida en contra de ALLIANZ SEGUROS DE VIDA S.A., toda vez que va dirigida exclusivamente a COLPENSIONES, reiterándose que mi prohijada en su calidad de aseguradora previsional, no tiene relación con los hechos ni las pretensiones incoadas por la parte demandante, toda vez que, el reconocimiento de una pensión de vejez y demás emolumentos, le compete única y exclusivamente a las ADMINISTRADORAS DE FONDOS DE PENSIONES.</w:t>
      </w:r>
      <w:r w:rsidR="003120E9" w:rsidRPr="00F72AEA">
        <w:rPr>
          <w:rStyle w:val="eop"/>
          <w:color w:val="000000"/>
          <w:shd w:val="clear" w:color="auto" w:fill="FFFFFF"/>
        </w:rPr>
        <w:t> </w:t>
      </w:r>
    </w:p>
    <w:p w14:paraId="7A490E11" w14:textId="5FAD88D3" w:rsidR="00E11195" w:rsidRDefault="00E11195" w:rsidP="00F72AEA">
      <w:pPr>
        <w:jc w:val="both"/>
        <w:rPr>
          <w:b/>
          <w:bCs/>
          <w:color w:val="000000"/>
        </w:rPr>
      </w:pPr>
    </w:p>
    <w:p w14:paraId="57E8E530" w14:textId="77777777" w:rsidR="003120E9" w:rsidRDefault="00E11195" w:rsidP="003120E9">
      <w:pPr>
        <w:jc w:val="both"/>
        <w:rPr>
          <w:b/>
          <w:bCs/>
          <w:color w:val="000000"/>
        </w:rPr>
      </w:pPr>
      <w:r>
        <w:rPr>
          <w:b/>
          <w:bCs/>
          <w:color w:val="000000"/>
        </w:rPr>
        <w:t xml:space="preserve">A LA NOVENA: </w:t>
      </w:r>
      <w:r w:rsidR="003120E9" w:rsidRPr="00F72AEA">
        <w:rPr>
          <w:rStyle w:val="normaltextrun"/>
          <w:b/>
          <w:bCs/>
          <w:color w:val="000000"/>
          <w:shd w:val="clear" w:color="auto" w:fill="FFFFFF"/>
        </w:rPr>
        <w:t>ME OPONGO</w:t>
      </w:r>
      <w:r w:rsidR="003120E9" w:rsidRPr="00F72AEA">
        <w:rPr>
          <w:rStyle w:val="normaltextrun"/>
          <w:color w:val="000000"/>
          <w:shd w:val="clear" w:color="auto" w:fill="FFFFFF"/>
        </w:rPr>
        <w:t xml:space="preserve"> a la remota prosperidad de esta pretensión solo en lo que atañe a mi defendida, toda vez que </w:t>
      </w:r>
      <w:r w:rsidR="003120E9" w:rsidRPr="00F72AEA">
        <w:rPr>
          <w:rStyle w:val="normaltextrun"/>
        </w:rPr>
        <w:t>la misma no sería procedente, pues el litigio aquí planteado, no se presenta en razón al incumplimiento de una obligación a cargo de ALLIANZ SEGUROS DE VIDA S.A.</w:t>
      </w:r>
      <w:r w:rsidR="003120E9" w:rsidRPr="00F72AEA">
        <w:rPr>
          <w:rStyle w:val="eop"/>
        </w:rPr>
        <w:t> </w:t>
      </w:r>
    </w:p>
    <w:p w14:paraId="20127819" w14:textId="7F961139" w:rsidR="00E11195" w:rsidRDefault="00E11195" w:rsidP="00F72AEA">
      <w:pPr>
        <w:jc w:val="both"/>
        <w:rPr>
          <w:b/>
          <w:bCs/>
          <w:color w:val="000000"/>
        </w:rPr>
      </w:pPr>
    </w:p>
    <w:p w14:paraId="2A896C22" w14:textId="77777777" w:rsidR="003120E9" w:rsidRDefault="00E11195" w:rsidP="003120E9">
      <w:pPr>
        <w:jc w:val="both"/>
        <w:rPr>
          <w:b/>
          <w:bCs/>
          <w:color w:val="000000"/>
        </w:rPr>
      </w:pPr>
      <w:r>
        <w:rPr>
          <w:b/>
          <w:bCs/>
          <w:color w:val="000000"/>
        </w:rPr>
        <w:t xml:space="preserve">A LA DECIMA: </w:t>
      </w:r>
      <w:r w:rsidR="003120E9" w:rsidRPr="00F72AEA">
        <w:rPr>
          <w:rStyle w:val="normaltextrun"/>
          <w:b/>
          <w:bCs/>
          <w:color w:val="000000"/>
          <w:shd w:val="clear" w:color="auto" w:fill="FFFFFF"/>
        </w:rPr>
        <w:t>ME OPONGO</w:t>
      </w:r>
      <w:r w:rsidR="003120E9" w:rsidRPr="00F72AEA">
        <w:rPr>
          <w:rStyle w:val="normaltextrun"/>
          <w:color w:val="000000"/>
          <w:shd w:val="clear" w:color="auto" w:fill="FFFFFF"/>
        </w:rPr>
        <w:t xml:space="preserve"> a la remota prosperidad de esta pretensión solo en lo que atañe a mi defendida, toda vez que al no existir obligación alguna atribuible a ALLIANZ SEGUROS DE VIDA S.A. que le imponga el deber de devolver la prima de seguro, mi prohijada no debe asumir erogaciones originadas de las facultades ultra y extra petita conferidas a los jueces laborales.</w:t>
      </w:r>
    </w:p>
    <w:p w14:paraId="3B1FB61D" w14:textId="75061B61" w:rsidR="00E11195" w:rsidRDefault="00E11195" w:rsidP="00F72AEA">
      <w:pPr>
        <w:jc w:val="both"/>
        <w:rPr>
          <w:b/>
          <w:bCs/>
          <w:color w:val="000000"/>
        </w:rPr>
      </w:pPr>
    </w:p>
    <w:p w14:paraId="5634656E" w14:textId="37040DA6" w:rsidR="00AE6272" w:rsidRPr="00F72AEA" w:rsidRDefault="00AE6272" w:rsidP="00F72AEA">
      <w:pPr>
        <w:jc w:val="center"/>
        <w:rPr>
          <w:b/>
          <w:bCs/>
          <w:color w:val="000000"/>
          <w:u w:val="single"/>
        </w:rPr>
      </w:pPr>
      <w:r w:rsidRPr="00F72AEA">
        <w:rPr>
          <w:b/>
          <w:bCs/>
          <w:color w:val="000000"/>
          <w:u w:val="single"/>
        </w:rPr>
        <w:t xml:space="preserve">A LAS SUBSIDIARIAS: </w:t>
      </w:r>
    </w:p>
    <w:p w14:paraId="3FACD07D" w14:textId="63C7283F" w:rsidR="00AE6272" w:rsidRPr="00F72AEA" w:rsidRDefault="00AE6272" w:rsidP="00F72AEA">
      <w:pPr>
        <w:rPr>
          <w:b/>
          <w:bCs/>
          <w:color w:val="000000"/>
          <w:u w:val="single"/>
        </w:rPr>
      </w:pPr>
    </w:p>
    <w:p w14:paraId="4F43DA1E" w14:textId="1C2DD474" w:rsidR="00244315" w:rsidRPr="00F72AEA" w:rsidRDefault="00AE6272" w:rsidP="00F72AEA">
      <w:pPr>
        <w:jc w:val="both"/>
      </w:pPr>
      <w:r w:rsidRPr="00F72AEA">
        <w:rPr>
          <w:b/>
          <w:bCs/>
          <w:color w:val="000000"/>
        </w:rPr>
        <w:t xml:space="preserve">A LA </w:t>
      </w:r>
      <w:r w:rsidR="003120E9">
        <w:rPr>
          <w:b/>
          <w:bCs/>
          <w:color w:val="000000"/>
        </w:rPr>
        <w:t xml:space="preserve">DECIMO </w:t>
      </w:r>
      <w:r w:rsidRPr="00F72AEA">
        <w:rPr>
          <w:b/>
          <w:bCs/>
          <w:color w:val="000000"/>
        </w:rPr>
        <w:t>PRIMERA:</w:t>
      </w:r>
      <w:r w:rsidR="007806C5" w:rsidRPr="00F72AEA">
        <w:rPr>
          <w:b/>
          <w:bCs/>
        </w:rPr>
        <w:t xml:space="preserve"> </w:t>
      </w:r>
      <w:r w:rsidR="00244315" w:rsidRPr="00F72AEA">
        <w:rPr>
          <w:b/>
          <w:bCs/>
        </w:rPr>
        <w:t xml:space="preserve">ME OPONGO </w:t>
      </w:r>
      <w:r w:rsidR="00244315" w:rsidRPr="00F72AEA">
        <w:t xml:space="preserve">si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demanda, toda vez que el cumplimiento del deber de asesoría y buen consejo corresponden a las administradoras de fondos de pensiones. </w:t>
      </w:r>
    </w:p>
    <w:p w14:paraId="7913948D" w14:textId="77777777" w:rsidR="00244315" w:rsidRPr="00F72AEA" w:rsidRDefault="00244315" w:rsidP="00F72AEA">
      <w:pPr>
        <w:jc w:val="both"/>
      </w:pPr>
    </w:p>
    <w:p w14:paraId="7F36D563" w14:textId="77777777" w:rsidR="00244315" w:rsidRPr="00F72AEA" w:rsidRDefault="00244315" w:rsidP="00F72AEA">
      <w:pPr>
        <w:jc w:val="both"/>
      </w:pPr>
      <w:r w:rsidRPr="00F72AEA">
        <w:t xml:space="preserve">Concomitante con lo anterior,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No obstante, de existir algún tipo de condena por las pretensiones incoadas en la demanda, se insta al Honorable Despacho, considerar que en atención a que la demandante actualmente se encuentra pensionada en el RAIS, la Sentencia SL373-2021 estableció que la eventual indemnización total de los perjuicios se encuentra a cargo </w:t>
      </w:r>
      <w:r w:rsidRPr="00F72AEA">
        <w:rPr>
          <w:u w:val="single"/>
        </w:rPr>
        <w:t>única y exclusivamente de las administradoras que incumplieron con el deber de información</w:t>
      </w:r>
      <w:r w:rsidRPr="00F72AEA">
        <w:t>, quienes de su propio patrimonio deberán reconocer y pagar la sanción que sea impuesta, tal como quedó sentado en la jurisprudencia enunciada.</w:t>
      </w:r>
    </w:p>
    <w:p w14:paraId="75A53404" w14:textId="77777777" w:rsidR="00244315" w:rsidRPr="00F72AEA" w:rsidRDefault="00244315" w:rsidP="00F72AEA">
      <w:pPr>
        <w:jc w:val="both"/>
      </w:pPr>
    </w:p>
    <w:p w14:paraId="5DC983CC" w14:textId="77777777" w:rsidR="00244315" w:rsidRPr="00F72AEA" w:rsidRDefault="00244315" w:rsidP="00F72AEA">
      <w:pPr>
        <w:jc w:val="both"/>
        <w:rPr>
          <w:color w:val="000000"/>
        </w:rPr>
      </w:pPr>
      <w:r w:rsidRPr="00F72AEA">
        <w:t xml:space="preserve">Finalmente, en lo que atañe a mi representada, la condena en costas y agencias en derecho </w:t>
      </w:r>
      <w:r w:rsidRPr="00F72AEA">
        <w:rPr>
          <w:rStyle w:val="normaltextrun"/>
        </w:rPr>
        <w:t>no sería procedente, pues el litigio aquí planteado, no se presenta en razón al incumplimiento de una obligación a cargo de ALLIANZ SEGUROS DE VIDA S.A.</w:t>
      </w:r>
      <w:r w:rsidRPr="00F72AEA">
        <w:rPr>
          <w:rStyle w:val="eop"/>
        </w:rPr>
        <w:t> </w:t>
      </w:r>
    </w:p>
    <w:p w14:paraId="33600BEE" w14:textId="77777777" w:rsidR="00EC767F" w:rsidRPr="00F72AEA" w:rsidRDefault="00EC767F" w:rsidP="00F72AEA">
      <w:pPr>
        <w:jc w:val="both"/>
        <w:rPr>
          <w:b/>
          <w:bCs/>
        </w:rPr>
      </w:pPr>
    </w:p>
    <w:p w14:paraId="5D9E1D4D" w14:textId="07CC28F6" w:rsidR="00AE6272" w:rsidRDefault="00EC767F" w:rsidP="00C9469E">
      <w:pPr>
        <w:jc w:val="both"/>
        <w:rPr>
          <w:b/>
          <w:bCs/>
        </w:rPr>
      </w:pPr>
      <w:r w:rsidRPr="00F72AEA">
        <w:rPr>
          <w:b/>
          <w:bCs/>
        </w:rPr>
        <w:t xml:space="preserve">A LA </w:t>
      </w:r>
      <w:r w:rsidR="00C9469E">
        <w:rPr>
          <w:b/>
          <w:bCs/>
        </w:rPr>
        <w:t xml:space="preserve">DECIMA </w:t>
      </w:r>
      <w:r w:rsidRPr="00F72AEA">
        <w:rPr>
          <w:b/>
          <w:bCs/>
        </w:rPr>
        <w:t xml:space="preserve">SEGUNDA: </w:t>
      </w:r>
      <w:r w:rsidR="00C9469E" w:rsidRPr="00F72AEA">
        <w:rPr>
          <w:rStyle w:val="normaltextrun"/>
          <w:b/>
          <w:bCs/>
          <w:color w:val="000000"/>
          <w:shd w:val="clear" w:color="auto" w:fill="FFFFFF"/>
        </w:rPr>
        <w:t xml:space="preserve">ME OPONGO, </w:t>
      </w:r>
      <w:r w:rsidR="00C9469E" w:rsidRPr="00F72AEA">
        <w:rPr>
          <w:rStyle w:val="normaltextrun"/>
          <w:color w:val="000000"/>
          <w:shd w:val="clear" w:color="auto" w:fill="FFFFFF"/>
        </w:rPr>
        <w:t xml:space="preserve">sí se afectan los intereses de mi prohijada, debiéndose precisar que la presente pretensión no se encuentra dirigida en contra de ALLIANZ SEGUROS DE VIDA S.A., toda vez que va dirigida exclusivamente a la AFP </w:t>
      </w:r>
      <w:r w:rsidR="00C9469E">
        <w:rPr>
          <w:rStyle w:val="normaltextrun"/>
          <w:color w:val="000000"/>
          <w:shd w:val="clear" w:color="auto" w:fill="FFFFFF"/>
        </w:rPr>
        <w:t>COLFONDOS</w:t>
      </w:r>
      <w:r w:rsidR="00C9469E" w:rsidRPr="00F72AEA">
        <w:rPr>
          <w:rStyle w:val="normaltextrun"/>
          <w:color w:val="000000"/>
          <w:shd w:val="clear" w:color="auto" w:fill="FFFFFF"/>
        </w:rPr>
        <w:t xml:space="preserve"> S.A., reiterándose que mi prohijada en su calidad de aseguradora previsional, no tiene relación con los hechos ni las pretensiones incoadas por la parte demandante, toda vez que, el reconocimiento de una pensión de vejez y demás emolumentos, le compete única y exclusivamente a las ADMINISTRADORAS DE FONDOS DE PENSIONES.</w:t>
      </w:r>
      <w:r w:rsidR="00C9469E" w:rsidRPr="00F72AEA">
        <w:rPr>
          <w:rStyle w:val="eop"/>
          <w:color w:val="000000"/>
          <w:shd w:val="clear" w:color="auto" w:fill="FFFFFF"/>
        </w:rPr>
        <w:t> </w:t>
      </w:r>
    </w:p>
    <w:p w14:paraId="3E4C0DC1" w14:textId="77777777" w:rsidR="00C9469E" w:rsidRPr="00C9469E" w:rsidRDefault="00C9469E" w:rsidP="00C9469E">
      <w:pPr>
        <w:jc w:val="both"/>
        <w:rPr>
          <w:b/>
          <w:bCs/>
        </w:rPr>
      </w:pPr>
    </w:p>
    <w:p w14:paraId="2DA5E9C7" w14:textId="77777777" w:rsidR="00CE08A6" w:rsidRPr="00F72AEA" w:rsidRDefault="00CE08A6" w:rsidP="00F72AEA">
      <w:pPr>
        <w:jc w:val="center"/>
        <w:rPr>
          <w:b/>
          <w:bCs/>
          <w:color w:val="000000"/>
          <w:u w:val="single"/>
        </w:rPr>
      </w:pPr>
      <w:r w:rsidRPr="00F72AEA">
        <w:rPr>
          <w:b/>
          <w:bCs/>
          <w:color w:val="000000" w:themeColor="text1"/>
          <w:u w:val="single"/>
        </w:rPr>
        <w:t>III. EXCEPCIONES DE MÉRITO FRENTE A LA DEMANDA</w:t>
      </w:r>
    </w:p>
    <w:p w14:paraId="51063C4D" w14:textId="77777777" w:rsidR="00CE08A6" w:rsidRPr="00F72AEA" w:rsidRDefault="00CE08A6" w:rsidP="00F72AEA">
      <w:pPr>
        <w:pStyle w:val="Textoindependiente"/>
        <w:rPr>
          <w:b/>
          <w:bCs/>
          <w:sz w:val="22"/>
          <w:szCs w:val="22"/>
        </w:rPr>
      </w:pPr>
    </w:p>
    <w:p w14:paraId="77443AF9" w14:textId="454B5702" w:rsidR="00CE08A6" w:rsidRPr="00F72AEA" w:rsidRDefault="00CE08A6" w:rsidP="00F72AEA">
      <w:pPr>
        <w:pStyle w:val="Prrafodelista"/>
        <w:widowControl/>
        <w:numPr>
          <w:ilvl w:val="0"/>
          <w:numId w:val="22"/>
        </w:numPr>
        <w:autoSpaceDE/>
        <w:autoSpaceDN/>
        <w:contextualSpacing/>
        <w:jc w:val="both"/>
        <w:rPr>
          <w:b/>
          <w:bCs/>
          <w:i/>
          <w:iCs/>
          <w:color w:val="000000"/>
          <w:u w:val="single"/>
          <w:lang w:val="es-CO"/>
        </w:rPr>
      </w:pPr>
      <w:r w:rsidRPr="00F72AEA">
        <w:rPr>
          <w:b/>
          <w:bCs/>
          <w:color w:val="000000" w:themeColor="text1"/>
          <w:u w:val="single"/>
          <w:lang w:val="es-CO"/>
        </w:rPr>
        <w:t>LAS EXCEPCIONES FORMULADAS POR LA ENTIDAD QUE EFECTUÓ EL LLAMAMIENTO EN GARANTÍA A MI PROCURADA</w:t>
      </w:r>
    </w:p>
    <w:p w14:paraId="0F975CF8" w14:textId="77777777" w:rsidR="00CE08A6" w:rsidRPr="00F72AEA" w:rsidRDefault="00CE08A6" w:rsidP="00F72AEA">
      <w:pPr>
        <w:pStyle w:val="Prrafodelista"/>
        <w:ind w:left="0"/>
        <w:contextualSpacing/>
        <w:rPr>
          <w:b/>
          <w:bCs/>
          <w:i/>
          <w:iCs/>
          <w:color w:val="000000"/>
          <w:lang w:val="es-CO"/>
        </w:rPr>
      </w:pPr>
    </w:p>
    <w:p w14:paraId="178E93B5" w14:textId="77777777" w:rsidR="00B64DF7" w:rsidRPr="00F72AEA" w:rsidRDefault="00CE08A6" w:rsidP="00F72AEA">
      <w:pPr>
        <w:jc w:val="both"/>
        <w:rPr>
          <w:color w:val="000000" w:themeColor="text1"/>
          <w:lang w:val="es-CO"/>
        </w:rPr>
      </w:pPr>
      <w:r w:rsidRPr="00F72AEA">
        <w:rPr>
          <w:color w:val="000000" w:themeColor="text1"/>
          <w:lang w:val="es-CO"/>
        </w:rPr>
        <w:t xml:space="preserve">Solicito al juzgador de instancia, tener como excepciones contra la demanda, todas las planteadas por </w:t>
      </w:r>
      <w:r w:rsidRPr="00F72AEA">
        <w:t>COLFONDOS S.A. PENSIONES Y CESANTIAS</w:t>
      </w:r>
      <w:r w:rsidRPr="00F72AEA">
        <w:rPr>
          <w:color w:val="000000" w:themeColor="text1"/>
          <w:lang w:val="es-CO"/>
        </w:rPr>
        <w:t>, las cuales coadyuvo solo en cuanto favorezcan los intereses de mi prohijada.</w:t>
      </w:r>
    </w:p>
    <w:p w14:paraId="452A8AAD" w14:textId="77777777" w:rsidR="007B02C2" w:rsidRPr="00F72AEA" w:rsidRDefault="007B02C2" w:rsidP="00F72AEA">
      <w:pPr>
        <w:jc w:val="both"/>
        <w:rPr>
          <w:color w:val="000000" w:themeColor="text1"/>
          <w:lang w:val="es-CO"/>
        </w:rPr>
      </w:pPr>
    </w:p>
    <w:p w14:paraId="373FA8C2" w14:textId="4AB9D042" w:rsidR="00B629DC" w:rsidRPr="00F72AEA" w:rsidRDefault="00B629DC" w:rsidP="00F72AEA">
      <w:pPr>
        <w:pStyle w:val="Prrafodelista"/>
        <w:numPr>
          <w:ilvl w:val="0"/>
          <w:numId w:val="22"/>
        </w:numPr>
        <w:jc w:val="both"/>
        <w:rPr>
          <w:color w:val="000000" w:themeColor="text1"/>
          <w:lang w:val="es-CO"/>
        </w:rPr>
      </w:pPr>
      <w:r w:rsidRPr="00F72AEA">
        <w:rPr>
          <w:b/>
          <w:color w:val="000000"/>
          <w:u w:val="single"/>
        </w:rPr>
        <w:t xml:space="preserve">LA INDEMNIZACIÓN PLENA DE PERJUICIOS ESTÁ A CARGO ÚNICA Y EXCLUSIVAMENTE DE LA AFP QUE </w:t>
      </w:r>
      <w:r w:rsidR="0050519F" w:rsidRPr="00F72AEA">
        <w:rPr>
          <w:b/>
          <w:color w:val="000000"/>
          <w:u w:val="single"/>
        </w:rPr>
        <w:t>INCUMPLI</w:t>
      </w:r>
      <w:r w:rsidR="00580D2B" w:rsidRPr="00F72AEA">
        <w:rPr>
          <w:b/>
          <w:color w:val="000000"/>
          <w:u w:val="single"/>
        </w:rPr>
        <w:t>Ó</w:t>
      </w:r>
      <w:r w:rsidR="0050519F" w:rsidRPr="00F72AEA">
        <w:rPr>
          <w:b/>
          <w:color w:val="000000"/>
          <w:u w:val="single"/>
        </w:rPr>
        <w:t xml:space="preserve"> CON</w:t>
      </w:r>
      <w:r w:rsidRPr="00F72AEA">
        <w:rPr>
          <w:b/>
          <w:color w:val="000000"/>
          <w:u w:val="single"/>
        </w:rPr>
        <w:t xml:space="preserve"> EL DEBER DE INFORMACIÓN, DE CONFORMIDAD CON LO PRECEPTUADO POR LA CORTE SUPREMA DE JUSTICIA. </w:t>
      </w:r>
    </w:p>
    <w:p w14:paraId="2039F7C4" w14:textId="77777777" w:rsidR="00B629DC" w:rsidRPr="00F72AEA" w:rsidRDefault="00B629DC" w:rsidP="00F72AEA">
      <w:pPr>
        <w:widowControl/>
        <w:ind w:left="66"/>
        <w:jc w:val="both"/>
        <w:rPr>
          <w:b/>
          <w:u w:val="single"/>
        </w:rPr>
      </w:pPr>
    </w:p>
    <w:p w14:paraId="6AE2D325" w14:textId="26C0ABAF" w:rsidR="00B629DC" w:rsidRPr="00F72AEA" w:rsidRDefault="00B629DC" w:rsidP="00F72AEA">
      <w:pPr>
        <w:jc w:val="both"/>
      </w:pPr>
      <w:r w:rsidRPr="00F72AEA">
        <w:t xml:space="preserve">Se formula esta excepción considerando el precedente jurisprudencial trazado a través de la Sentencia SL 373-2021, reiterada en providencias como, SL5169-2021, SL5704- 2021, SL5172-2021, SL1113-2022 y SL1085-2023, en las que si bien se ha establecido de manera principal la no procedencia del retorno del RAIS al RPM, cuando la parte actora ha adquirido el derecho pensional en dicha administradora del RAIS, también fue enfática en establecer que el pensionado que crea haber sufrido algún perjuicio, podrá reclamar los mismos a la AFP. Así entonces, en el caso de marras, de los hechos relatados por la demandante y material probatorio allegado al plenario, es claro que éste actualmente percibe una pensión de vejez, reconocida desde el </w:t>
      </w:r>
      <w:r w:rsidR="00AC385D">
        <w:t>24/05/2021</w:t>
      </w:r>
      <w:r w:rsidRPr="00F72AEA">
        <w:t>, y por lo tanto reclama a la</w:t>
      </w:r>
      <w:r w:rsidR="000D5369" w:rsidRPr="00F72AEA">
        <w:t xml:space="preserve"> </w:t>
      </w:r>
      <w:r w:rsidRPr="00F72AEA">
        <w:t xml:space="preserve">AFP </w:t>
      </w:r>
      <w:r w:rsidR="00F01BF7">
        <w:t>COLFONDOS</w:t>
      </w:r>
      <w:r w:rsidRPr="00F72AEA">
        <w:t xml:space="preserve"> S.A., la indemnización plena de perjuicios causada por la diferencia entre la pensión concedida y la que debió reconocerse en COLPENSIONES. </w:t>
      </w:r>
    </w:p>
    <w:p w14:paraId="1ACB3472" w14:textId="77777777" w:rsidR="00B629DC" w:rsidRPr="00F72AEA" w:rsidRDefault="00B629DC" w:rsidP="00F72AEA">
      <w:pPr>
        <w:widowControl/>
        <w:ind w:left="66"/>
        <w:jc w:val="both"/>
        <w:rPr>
          <w:color w:val="FF0000"/>
        </w:rPr>
      </w:pPr>
    </w:p>
    <w:p w14:paraId="00A7B297" w14:textId="77777777" w:rsidR="00B629DC" w:rsidRPr="00F72AEA" w:rsidRDefault="00B629DC" w:rsidP="00F72AEA">
      <w:pPr>
        <w:jc w:val="both"/>
      </w:pPr>
      <w:r w:rsidRPr="00F72AEA">
        <w:t xml:space="preserve">Sobre lo anterior, la </w:t>
      </w:r>
      <w:r w:rsidRPr="00F72AEA">
        <w:rPr>
          <w:b/>
        </w:rPr>
        <w:t>Sentencia SL 373-2021. M.P CLARA CECILIA DUEÑAS QUEVEDO</w:t>
      </w:r>
      <w:r w:rsidRPr="00F72AEA">
        <w:t>, manifiesta entre otras cosas, lo siguiente:</w:t>
      </w:r>
    </w:p>
    <w:p w14:paraId="53230F95" w14:textId="77777777" w:rsidR="00B629DC" w:rsidRPr="00F72AEA" w:rsidRDefault="00B629DC" w:rsidP="00F72AEA">
      <w:pPr>
        <w:tabs>
          <w:tab w:val="left" w:pos="9214"/>
        </w:tabs>
        <w:ind w:left="708" w:right="418"/>
        <w:jc w:val="both"/>
        <w:rPr>
          <w:i/>
        </w:rPr>
      </w:pPr>
      <w:r w:rsidRPr="00F72AEA">
        <w:rPr>
          <w:i/>
        </w:rPr>
        <w:lastRenderedPageBreak/>
        <w:t>“…Lo anterior, no significa que el pensionado que se considere lesionado en su derecho no pueda obtener su reparación. Es un principio general del derecho aquel según el cual quien comete un daño por culpa, está obligado a repararlo (art. 2341 CC). Por consiguiente, si un pensionado considera que la administradora incumplió su deber de información (culpa) y, por ello, sufrió un perjuicio en la cuantía de su pensión, tiene derecho a demandar la indemnización total de perjuicios a cargo de la administradora…”</w:t>
      </w:r>
    </w:p>
    <w:p w14:paraId="031996EE" w14:textId="77777777" w:rsidR="00B629DC" w:rsidRPr="00F72AEA" w:rsidRDefault="00B629DC" w:rsidP="00F72AEA">
      <w:pPr>
        <w:widowControl/>
        <w:jc w:val="both"/>
        <w:rPr>
          <w:color w:val="000000"/>
        </w:rPr>
      </w:pPr>
    </w:p>
    <w:p w14:paraId="07BFED19" w14:textId="77777777" w:rsidR="00B629DC" w:rsidRPr="00F72AEA" w:rsidRDefault="00B629DC" w:rsidP="00F72AEA">
      <w:pPr>
        <w:jc w:val="both"/>
      </w:pPr>
      <w:r w:rsidRPr="00F72AEA">
        <w:t xml:space="preserve">De acuerdo con el pronunciamiento jurisprudencial recientemente emitido, es claro que, ante cualquier perjuicio que el pensionado considere haber sufrido con ocasión al traslado de régimen pensional, si bien ya no puede acceder a una nulidad y/o ineficacia de dicho traslado, lo que si puede es reclamar una indemnización plana de perjuicios, misma que estará a cargo única y exclusivamente de la administradora de fondo de pensiones del RAIS, tal como lo dispuso nuestra alta corporación en sentencia antes citada.  </w:t>
      </w:r>
    </w:p>
    <w:p w14:paraId="68F79A3E" w14:textId="77777777" w:rsidR="00B629DC" w:rsidRPr="00F72AEA" w:rsidRDefault="00B629DC" w:rsidP="00F72AEA">
      <w:pPr>
        <w:jc w:val="both"/>
      </w:pPr>
    </w:p>
    <w:p w14:paraId="03BA38C0" w14:textId="5F296B99" w:rsidR="00CE08A6" w:rsidRPr="00F72AEA" w:rsidRDefault="00B629DC" w:rsidP="00F72AEA">
      <w:pPr>
        <w:tabs>
          <w:tab w:val="left" w:pos="4800"/>
        </w:tabs>
        <w:jc w:val="both"/>
        <w:rPr>
          <w:color w:val="0D0D0D"/>
        </w:rPr>
      </w:pPr>
      <w:r w:rsidRPr="00F72AEA">
        <w:t xml:space="preserve">Así pues, en lo que concierne al reconocimiento y pago de la indemnización plena de perjuicios, reclamada por la </w:t>
      </w:r>
      <w:r w:rsidRPr="00F72AEA">
        <w:rPr>
          <w:color w:val="000000"/>
        </w:rPr>
        <w:t xml:space="preserve">demandante, deberá el operador judicial establecer si en realidad existió o no una vulneración al deber de información y demás preceptos establecidos jurisprudencialmente  (Sentencia SL 373-2021, y demás que la reiteran, </w:t>
      </w:r>
      <w:r w:rsidRPr="00F72AEA">
        <w:t>SL5169-2021, SL5704- 2021, SL5172-2021, SL1113-2022 y SL1085-2023)</w:t>
      </w:r>
      <w:r w:rsidRPr="00F72AEA">
        <w:rPr>
          <w:color w:val="000000"/>
        </w:rPr>
        <w:t xml:space="preserve"> para considerarse que la administradora incumplió con su deber legal de información y por culpa de ella sufrió un perjuicio en la mesada pensional reconocida, por lo que, llegado el caso, el pago de la indemnización total de los perjuicios será a cargo </w:t>
      </w:r>
      <w:r w:rsidRPr="00F72AEA">
        <w:rPr>
          <w:b/>
          <w:color w:val="000000"/>
          <w:u w:val="single"/>
        </w:rPr>
        <w:t>única y exclusivamente de la administradora que incumplió su deber de información</w:t>
      </w:r>
      <w:r w:rsidR="003D04E9" w:rsidRPr="00F72AEA">
        <w:rPr>
          <w:color w:val="000000"/>
        </w:rPr>
        <w:t xml:space="preserve">, </w:t>
      </w:r>
      <w:r w:rsidRPr="00F72AEA">
        <w:rPr>
          <w:color w:val="000000"/>
        </w:rPr>
        <w:t>quien de su propio patrimonio deberá reconocer y pagar la sanción que sea impuesta, tal como quedó sentado en la jurisprudencia enunciada</w:t>
      </w:r>
      <w:r w:rsidR="00CC304B" w:rsidRPr="00F72AEA">
        <w:rPr>
          <w:color w:val="0D0D0D"/>
        </w:rPr>
        <w:t>.</w:t>
      </w:r>
    </w:p>
    <w:p w14:paraId="4B0A248F" w14:textId="77777777" w:rsidR="00CC304B" w:rsidRPr="00F72AEA" w:rsidRDefault="00CC304B" w:rsidP="00F72AEA">
      <w:pPr>
        <w:pStyle w:val="paragraph"/>
        <w:spacing w:before="0" w:beforeAutospacing="0" w:after="0" w:afterAutospacing="0"/>
        <w:jc w:val="both"/>
        <w:textAlignment w:val="baseline"/>
        <w:rPr>
          <w:rFonts w:ascii="Arial" w:hAnsi="Arial" w:cs="Arial"/>
          <w:sz w:val="22"/>
          <w:szCs w:val="22"/>
        </w:rPr>
      </w:pPr>
    </w:p>
    <w:p w14:paraId="0045DEBF" w14:textId="77777777" w:rsidR="0029035D" w:rsidRPr="00F72AEA" w:rsidRDefault="0029035D" w:rsidP="00F72AEA">
      <w:pPr>
        <w:pStyle w:val="Prrafodelista"/>
        <w:widowControl/>
        <w:numPr>
          <w:ilvl w:val="0"/>
          <w:numId w:val="22"/>
        </w:numPr>
        <w:autoSpaceDE/>
        <w:autoSpaceDN/>
        <w:jc w:val="both"/>
      </w:pPr>
      <w:r w:rsidRPr="00F72AEA">
        <w:rPr>
          <w:rStyle w:val="normaltextrun"/>
          <w:b/>
          <w:bCs/>
          <w:u w:val="single"/>
        </w:rPr>
        <w:t>PRESCRIPCION DE LA ACCIÓN PARA SOLICITAR EL RECONOCIMIENTO Y PAGO DE PERJUICIOS A CARGO DE LOS FONDOS DE PENSIONES</w:t>
      </w:r>
      <w:r w:rsidRPr="00F72AEA">
        <w:rPr>
          <w:rStyle w:val="normaltextrun"/>
        </w:rPr>
        <w:t> </w:t>
      </w:r>
      <w:r w:rsidRPr="00F72AEA">
        <w:rPr>
          <w:rStyle w:val="eop"/>
        </w:rPr>
        <w:t> </w:t>
      </w:r>
    </w:p>
    <w:p w14:paraId="137EEC34" w14:textId="77777777" w:rsidR="0029035D" w:rsidRPr="00F72AEA" w:rsidRDefault="0029035D" w:rsidP="00F72AEA">
      <w:pPr>
        <w:pStyle w:val="paragraph"/>
        <w:spacing w:before="0" w:beforeAutospacing="0" w:after="0" w:afterAutospacing="0"/>
        <w:textAlignment w:val="baseline"/>
        <w:rPr>
          <w:rFonts w:ascii="Arial" w:hAnsi="Arial" w:cs="Arial"/>
          <w:sz w:val="22"/>
          <w:szCs w:val="22"/>
        </w:rPr>
      </w:pP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07383DD1" w14:textId="77777777" w:rsidR="0029035D" w:rsidRPr="00F72AEA" w:rsidRDefault="0029035D"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 xml:space="preserve">Sin que pueda constituir reconocimiento de responsabilidad alguna, invoco como excepción la PRESCRIPCIÓN, en defensa de la entidad convocante y de mi procurada y tomando como base que en este proceso se pretende el reconocimiento y pago de la indemnización de perjuicios, en atención al supuesto incumplimiento de información por parte de las AFP del RAIS, pretensiones que, según lo dispuesto en la Sentencia SL373 de 2021 podrán ser afectadas por el fenómeno prescriptivo de tres años, contados a partir de la fecha de reconocimiento de la pensión. </w:t>
      </w:r>
    </w:p>
    <w:p w14:paraId="13A8423E" w14:textId="77777777" w:rsidR="0029035D" w:rsidRPr="00F72AEA" w:rsidRDefault="0029035D"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3901FCDA" w14:textId="77777777" w:rsidR="0029035D" w:rsidRPr="00F72AEA" w:rsidRDefault="0029035D"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Al respecto, la Sentencia SL373 de 2021, señaló lo siguiente:  </w:t>
      </w:r>
      <w:r w:rsidRPr="00F72AEA">
        <w:rPr>
          <w:rStyle w:val="eop"/>
          <w:rFonts w:ascii="Arial" w:eastAsia="Calibri" w:hAnsi="Arial" w:cs="Arial"/>
          <w:sz w:val="22"/>
          <w:szCs w:val="22"/>
        </w:rPr>
        <w:t> </w:t>
      </w:r>
    </w:p>
    <w:p w14:paraId="1C4E094D" w14:textId="77777777" w:rsidR="0029035D" w:rsidRPr="00F72AEA" w:rsidRDefault="0029035D"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78C78D4F" w14:textId="77777777" w:rsidR="0029035D" w:rsidRPr="00F72AEA" w:rsidRDefault="0029035D" w:rsidP="00F72AEA">
      <w:pPr>
        <w:pStyle w:val="paragraph"/>
        <w:spacing w:before="0" w:beforeAutospacing="0" w:after="0" w:afterAutospacing="0"/>
        <w:ind w:left="705"/>
        <w:jc w:val="both"/>
        <w:textAlignment w:val="baseline"/>
        <w:rPr>
          <w:rFonts w:ascii="Arial" w:hAnsi="Arial" w:cs="Arial"/>
          <w:sz w:val="22"/>
          <w:szCs w:val="22"/>
        </w:rPr>
      </w:pPr>
      <w:r w:rsidRPr="00F72AEA">
        <w:rPr>
          <w:rStyle w:val="normaltextrun"/>
          <w:rFonts w:ascii="Arial" w:eastAsia="Calibri" w:hAnsi="Arial" w:cs="Arial"/>
          <w:i/>
          <w:iCs/>
          <w:sz w:val="22"/>
          <w:szCs w:val="22"/>
        </w:rPr>
        <w:t>“(...)</w:t>
      </w: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1A8514B3" w14:textId="77777777" w:rsidR="0029035D" w:rsidRPr="00F72AEA" w:rsidRDefault="0029035D" w:rsidP="00F72AEA">
      <w:pPr>
        <w:pStyle w:val="paragraph"/>
        <w:spacing w:before="0" w:beforeAutospacing="0" w:after="0" w:afterAutospacing="0"/>
        <w:ind w:left="705"/>
        <w:jc w:val="both"/>
        <w:textAlignment w:val="baseline"/>
        <w:rPr>
          <w:rFonts w:ascii="Arial" w:hAnsi="Arial" w:cs="Arial"/>
          <w:sz w:val="22"/>
          <w:szCs w:val="22"/>
        </w:rPr>
      </w:pPr>
      <w:r w:rsidRPr="00F72AEA">
        <w:rPr>
          <w:rStyle w:val="normaltextrun"/>
          <w:rFonts w:ascii="Arial" w:eastAsia="Calibri" w:hAnsi="Arial" w:cs="Arial"/>
          <w:i/>
          <w:iCs/>
          <w:sz w:val="22"/>
          <w:szCs w:val="22"/>
        </w:rPr>
        <w:t>En la medida que el daño es perceptible o apreciable en toda su magnitud desde el momento en que se tiene la calidad de pensionada, el término de prescripción de la acción debe contarse desde este momento.</w:t>
      </w: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7E77DA62" w14:textId="77777777" w:rsidR="0029035D" w:rsidRPr="00F72AEA" w:rsidRDefault="0029035D" w:rsidP="00F72AEA">
      <w:pPr>
        <w:pStyle w:val="paragraph"/>
        <w:spacing w:before="0" w:beforeAutospacing="0" w:after="0" w:afterAutospacing="0"/>
        <w:ind w:left="705"/>
        <w:jc w:val="both"/>
        <w:textAlignment w:val="baseline"/>
        <w:rPr>
          <w:rFonts w:ascii="Arial" w:hAnsi="Arial" w:cs="Arial"/>
          <w:sz w:val="22"/>
          <w:szCs w:val="22"/>
        </w:rPr>
      </w:pPr>
      <w:r w:rsidRPr="00F72AEA">
        <w:rPr>
          <w:rStyle w:val="normaltextrun"/>
          <w:rFonts w:ascii="Arial" w:eastAsia="Calibri" w:hAnsi="Arial" w:cs="Arial"/>
          <w:i/>
          <w:iCs/>
          <w:sz w:val="22"/>
          <w:szCs w:val="22"/>
        </w:rPr>
        <w:t>(…)”</w:t>
      </w: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5701ED1E" w14:textId="77777777" w:rsidR="0029035D" w:rsidRPr="00F72AEA" w:rsidRDefault="0029035D"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i/>
          <w:iCs/>
          <w:sz w:val="22"/>
          <w:szCs w:val="22"/>
        </w:rPr>
        <w:t> </w:t>
      </w: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7FF27A20" w14:textId="77777777" w:rsidR="0029035D" w:rsidRPr="00F72AEA" w:rsidRDefault="0029035D"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Quiere decir lo anterior que, una vez se alcanza el estatus de pensionada, desde tal fecha deberá contabilizarse el periodo prescriptivo de tres años, establecido en los artículos 151 y 488 del Código Procesal del Trabajo. </w:t>
      </w:r>
      <w:r w:rsidRPr="00F72AEA">
        <w:rPr>
          <w:rStyle w:val="eop"/>
          <w:rFonts w:ascii="Arial" w:eastAsia="Calibri" w:hAnsi="Arial" w:cs="Arial"/>
          <w:sz w:val="22"/>
          <w:szCs w:val="22"/>
        </w:rPr>
        <w:t> </w:t>
      </w:r>
    </w:p>
    <w:p w14:paraId="144422DA" w14:textId="77777777" w:rsidR="0029035D" w:rsidRPr="00F72AEA" w:rsidRDefault="0029035D"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14F9B72D" w14:textId="77777777" w:rsidR="0029035D" w:rsidRPr="00F72AEA" w:rsidRDefault="0029035D"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El artículo 151 del Código Procesal del Trabajo señala:  </w:t>
      </w:r>
      <w:r w:rsidRPr="00F72AEA">
        <w:rPr>
          <w:rStyle w:val="eop"/>
          <w:rFonts w:ascii="Arial" w:eastAsia="Calibri" w:hAnsi="Arial" w:cs="Arial"/>
          <w:sz w:val="22"/>
          <w:szCs w:val="22"/>
        </w:rPr>
        <w:t> </w:t>
      </w:r>
    </w:p>
    <w:p w14:paraId="4AF4F2BE" w14:textId="77777777" w:rsidR="0029035D" w:rsidRPr="00F72AEA" w:rsidRDefault="0029035D" w:rsidP="00F72AEA">
      <w:pPr>
        <w:pStyle w:val="paragraph"/>
        <w:spacing w:before="0" w:beforeAutospacing="0" w:after="0" w:afterAutospacing="0"/>
        <w:ind w:left="705"/>
        <w:jc w:val="both"/>
        <w:textAlignment w:val="baseline"/>
        <w:rPr>
          <w:rFonts w:ascii="Arial" w:hAnsi="Arial" w:cs="Arial"/>
          <w:sz w:val="22"/>
          <w:szCs w:val="22"/>
        </w:rPr>
      </w:pP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3211421C" w14:textId="77777777" w:rsidR="0029035D" w:rsidRPr="00F72AEA" w:rsidRDefault="0029035D" w:rsidP="00F72AEA">
      <w:pPr>
        <w:pStyle w:val="paragraph"/>
        <w:spacing w:before="0" w:beforeAutospacing="0" w:after="0" w:afterAutospacing="0"/>
        <w:ind w:left="705"/>
        <w:jc w:val="both"/>
        <w:textAlignment w:val="baseline"/>
        <w:rPr>
          <w:rFonts w:ascii="Arial" w:hAnsi="Arial" w:cs="Arial"/>
          <w:sz w:val="22"/>
          <w:szCs w:val="22"/>
        </w:rPr>
      </w:pPr>
      <w:r w:rsidRPr="00F72AEA">
        <w:rPr>
          <w:rStyle w:val="normaltextrun"/>
          <w:rFonts w:ascii="Arial" w:eastAsia="Calibri" w:hAnsi="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5B21F2E7" w14:textId="77777777" w:rsidR="0029035D" w:rsidRPr="00F72AEA" w:rsidRDefault="0029035D"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407073BD" w14:textId="77777777" w:rsidR="0029035D" w:rsidRPr="00F72AEA" w:rsidRDefault="0029035D"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A su vez el artículo 488 del Código Sustantivo del Trabajo dispone:  </w:t>
      </w:r>
      <w:r w:rsidRPr="00F72AEA">
        <w:rPr>
          <w:rStyle w:val="eop"/>
          <w:rFonts w:ascii="Arial" w:eastAsia="Calibri" w:hAnsi="Arial" w:cs="Arial"/>
          <w:sz w:val="22"/>
          <w:szCs w:val="22"/>
        </w:rPr>
        <w:t> </w:t>
      </w:r>
    </w:p>
    <w:p w14:paraId="3515021C" w14:textId="77777777" w:rsidR="0029035D" w:rsidRPr="00F72AEA" w:rsidRDefault="0029035D" w:rsidP="00F72AEA">
      <w:pPr>
        <w:pStyle w:val="paragraph"/>
        <w:spacing w:before="0" w:beforeAutospacing="0" w:after="0" w:afterAutospacing="0"/>
        <w:ind w:left="705"/>
        <w:jc w:val="both"/>
        <w:textAlignment w:val="baseline"/>
        <w:rPr>
          <w:rFonts w:ascii="Arial" w:hAnsi="Arial" w:cs="Arial"/>
          <w:sz w:val="22"/>
          <w:szCs w:val="22"/>
        </w:rPr>
      </w:pP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01FECDF5" w14:textId="77777777" w:rsidR="0029035D" w:rsidRPr="00F72AEA" w:rsidRDefault="0029035D" w:rsidP="00F72AEA">
      <w:pPr>
        <w:pStyle w:val="paragraph"/>
        <w:spacing w:before="0" w:beforeAutospacing="0" w:after="0" w:afterAutospacing="0"/>
        <w:ind w:left="705"/>
        <w:jc w:val="both"/>
        <w:textAlignment w:val="baseline"/>
        <w:rPr>
          <w:rFonts w:ascii="Arial" w:hAnsi="Arial" w:cs="Arial"/>
          <w:sz w:val="22"/>
          <w:szCs w:val="22"/>
        </w:rPr>
      </w:pPr>
      <w:r w:rsidRPr="00F72AEA">
        <w:rPr>
          <w:rStyle w:val="normaltextrun"/>
          <w:rFonts w:ascii="Arial" w:eastAsia="Calibri" w:hAnsi="Arial" w:cs="Arial"/>
          <w:sz w:val="22"/>
          <w:szCs w:val="22"/>
        </w:rPr>
        <w:t>‘’</w:t>
      </w:r>
      <w:r w:rsidRPr="00F72AEA">
        <w:rPr>
          <w:rStyle w:val="normaltextrun"/>
          <w:rFonts w:ascii="Arial" w:eastAsia="Calibri" w:hAnsi="Arial" w:cs="Arial"/>
          <w:i/>
          <w:iCs/>
          <w:sz w:val="22"/>
          <w:szCs w:val="22"/>
        </w:rPr>
        <w:t xml:space="preserve">ARTICULO 488. REGLA GENERAL. Las acciones correspondientes a los derechos regulados en este código prescriben en tres (3) años, que se cuentan desde que la </w:t>
      </w:r>
      <w:r w:rsidRPr="00F72AEA">
        <w:rPr>
          <w:rStyle w:val="normaltextrun"/>
          <w:rFonts w:ascii="Arial" w:eastAsia="Calibri" w:hAnsi="Arial" w:cs="Arial"/>
          <w:i/>
          <w:iCs/>
          <w:sz w:val="22"/>
          <w:szCs w:val="22"/>
        </w:rPr>
        <w:lastRenderedPageBreak/>
        <w:t>respectiva obligación se haya hecho exigible, salvo en los casos de prescripciones especiales establecidas en el Código Procesal del Trabajo o en el presente estatuto’’.</w:t>
      </w: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272FE50E" w14:textId="77777777" w:rsidR="0029035D" w:rsidRPr="00F72AEA" w:rsidRDefault="0029035D"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737314A4" w14:textId="77777777" w:rsidR="0029035D" w:rsidRPr="00F72AEA" w:rsidRDefault="0029035D" w:rsidP="00F72AEA">
      <w:pPr>
        <w:pStyle w:val="paragraph"/>
        <w:spacing w:before="0" w:beforeAutospacing="0" w:after="0" w:afterAutospacing="0"/>
        <w:jc w:val="both"/>
        <w:textAlignment w:val="baseline"/>
        <w:rPr>
          <w:rStyle w:val="normaltextrun"/>
          <w:rFonts w:ascii="Arial" w:eastAsia="Calibri" w:hAnsi="Arial" w:cs="Arial"/>
          <w:sz w:val="22"/>
          <w:szCs w:val="22"/>
        </w:rPr>
      </w:pPr>
      <w:r w:rsidRPr="00F72AEA">
        <w:rPr>
          <w:rStyle w:val="normaltextrun"/>
          <w:rFonts w:ascii="Arial" w:eastAsia="Calibri" w:hAnsi="Arial" w:cs="Arial"/>
          <w:sz w:val="22"/>
          <w:szCs w:val="22"/>
        </w:rPr>
        <w:t xml:space="preserve">Así entonces, considerando los lineamientos establecidos por la Corte Suprema de Justicia, corporación que en Sentencia SL373 de 2021, estableció que el término de prescripción para reclamar la indemnización plena de perjuicios cuando se alega una violación al deber de información al momento de efectuar un traslado de régimen pensional es de tres años, los cuales se deben contar a partir del momento en que se alcanzó el estatus pensional. </w:t>
      </w:r>
    </w:p>
    <w:p w14:paraId="20EBBE28" w14:textId="77777777" w:rsidR="0029035D" w:rsidRPr="00F72AEA" w:rsidRDefault="0029035D" w:rsidP="00F72AEA">
      <w:pPr>
        <w:pStyle w:val="paragraph"/>
        <w:spacing w:before="0" w:beforeAutospacing="0" w:after="0" w:afterAutospacing="0"/>
        <w:jc w:val="both"/>
        <w:textAlignment w:val="baseline"/>
        <w:rPr>
          <w:rStyle w:val="normaltextrun"/>
          <w:rFonts w:ascii="Arial" w:eastAsia="Calibri" w:hAnsi="Arial" w:cs="Arial"/>
          <w:sz w:val="22"/>
          <w:szCs w:val="22"/>
        </w:rPr>
      </w:pPr>
    </w:p>
    <w:p w14:paraId="0EEAD1A3" w14:textId="69747026" w:rsidR="0029035D" w:rsidRPr="00F72AEA" w:rsidRDefault="0029035D" w:rsidP="00F72AEA">
      <w:pPr>
        <w:pStyle w:val="paragraph"/>
        <w:spacing w:before="0" w:beforeAutospacing="0" w:after="0" w:afterAutospacing="0"/>
        <w:jc w:val="both"/>
        <w:textAlignment w:val="baseline"/>
        <w:rPr>
          <w:rStyle w:val="eop"/>
          <w:rFonts w:ascii="Arial" w:eastAsia="Calibri" w:hAnsi="Arial" w:cs="Arial"/>
          <w:sz w:val="22"/>
          <w:szCs w:val="22"/>
        </w:rPr>
      </w:pPr>
      <w:r w:rsidRPr="00F72AEA">
        <w:rPr>
          <w:rStyle w:val="normaltextrun"/>
          <w:rFonts w:ascii="Arial" w:eastAsia="Calibri" w:hAnsi="Arial" w:cs="Arial"/>
          <w:sz w:val="22"/>
          <w:szCs w:val="22"/>
        </w:rPr>
        <w:t>En conclusión, solicito declarar probada esta excepción y absolver a mi poderdante de las obligaciones que emanan de derechos que se encuentran extinguidos por el fenómeno de la prescripción. </w:t>
      </w:r>
      <w:r w:rsidRPr="00F72AEA">
        <w:rPr>
          <w:rStyle w:val="eop"/>
          <w:rFonts w:ascii="Arial" w:eastAsia="Calibri" w:hAnsi="Arial" w:cs="Arial"/>
          <w:sz w:val="22"/>
          <w:szCs w:val="22"/>
        </w:rPr>
        <w:t> </w:t>
      </w:r>
    </w:p>
    <w:p w14:paraId="32FF4204" w14:textId="77777777" w:rsidR="00B927A9" w:rsidRPr="00F72AEA" w:rsidRDefault="00B927A9" w:rsidP="00F72AEA">
      <w:pPr>
        <w:pStyle w:val="paragraph"/>
        <w:spacing w:before="0" w:beforeAutospacing="0" w:after="0" w:afterAutospacing="0"/>
        <w:jc w:val="both"/>
        <w:textAlignment w:val="baseline"/>
        <w:rPr>
          <w:rStyle w:val="eop"/>
          <w:rFonts w:ascii="Arial" w:eastAsia="Calibri" w:hAnsi="Arial" w:cs="Arial"/>
          <w:sz w:val="22"/>
          <w:szCs w:val="22"/>
        </w:rPr>
      </w:pPr>
    </w:p>
    <w:p w14:paraId="5C36B7D5" w14:textId="14229D77" w:rsidR="005015A5" w:rsidRPr="00F72AEA" w:rsidRDefault="005015A5" w:rsidP="00F72AEA">
      <w:pPr>
        <w:pStyle w:val="Prrafodelista"/>
        <w:widowControl/>
        <w:numPr>
          <w:ilvl w:val="0"/>
          <w:numId w:val="22"/>
        </w:numPr>
        <w:autoSpaceDE/>
        <w:autoSpaceDN/>
        <w:jc w:val="both"/>
        <w:rPr>
          <w:rFonts w:eastAsia="Times New Roman"/>
          <w:u w:val="single"/>
          <w:lang w:val="es-CO" w:eastAsia="es-CO"/>
        </w:rPr>
      </w:pPr>
      <w:r w:rsidRPr="00F72AEA">
        <w:rPr>
          <w:rFonts w:eastAsia="Times New Roman"/>
          <w:b/>
          <w:bCs/>
          <w:color w:val="000000"/>
          <w:u w:val="single"/>
          <w:lang w:val="es-CO" w:eastAsia="es-CO"/>
        </w:rPr>
        <w:t>EL RECONOCIMIENTO Y PAGO DE LA PRESTACIÓN ECONÓMICA ES UN NUEVO ACTO JURÍDICO QUE DA POR SUPERADA Y SUBSANADA LA POSIBLE FALTA INFORMACIÓN AL MOMENTO DEL TRASLADO</w:t>
      </w:r>
    </w:p>
    <w:p w14:paraId="3A374DA1" w14:textId="77777777" w:rsidR="005015A5" w:rsidRPr="00F72AEA" w:rsidRDefault="005015A5" w:rsidP="00F72AEA">
      <w:pPr>
        <w:widowControl/>
        <w:autoSpaceDE/>
        <w:autoSpaceDN/>
        <w:jc w:val="both"/>
        <w:rPr>
          <w:rFonts w:eastAsia="Times New Roman"/>
          <w:color w:val="000000"/>
          <w:lang w:val="es-CO" w:eastAsia="es-CO"/>
        </w:rPr>
      </w:pPr>
    </w:p>
    <w:p w14:paraId="76A9FEDD" w14:textId="6F5A5314" w:rsidR="005015A5" w:rsidRPr="00F72AEA" w:rsidRDefault="005015A5" w:rsidP="00F72AEA">
      <w:pPr>
        <w:adjustRightInd w:val="0"/>
        <w:jc w:val="both"/>
        <w:rPr>
          <w:color w:val="000000"/>
        </w:rPr>
      </w:pPr>
      <w:r w:rsidRPr="00F72AEA">
        <w:rPr>
          <w:rFonts w:eastAsia="Times New Roman"/>
          <w:color w:val="000000"/>
          <w:lang w:val="es-CO" w:eastAsia="es-CO"/>
        </w:rPr>
        <w:t xml:space="preserve">El reconocimiento de la pensión de vejez es un nuevo acto jurídico </w:t>
      </w:r>
      <w:r w:rsidRPr="00F72AEA">
        <w:rPr>
          <w:rStyle w:val="normaltextrun"/>
        </w:rPr>
        <w:t xml:space="preserve">que da por superada y subsanada la posible falta información que se pudo presentar al momento del traslado, por lo que, la demandante </w:t>
      </w:r>
      <w:r w:rsidRPr="00F72AEA">
        <w:rPr>
          <w:color w:val="000000"/>
        </w:rPr>
        <w:t>ratifico su deseo de permanecer al RAIS y afirm</w:t>
      </w:r>
      <w:r w:rsidR="00566788" w:rsidRPr="00F72AEA">
        <w:rPr>
          <w:color w:val="000000"/>
        </w:rPr>
        <w:t>ó</w:t>
      </w:r>
      <w:r w:rsidRPr="00F72AEA">
        <w:rPr>
          <w:color w:val="000000"/>
        </w:rPr>
        <w:t xml:space="preserve"> su voluntad de acogerse a las políticas aplicables y características propias de este régimen, al aceptar el reconocimiento de la pensión de vejez a partir del </w:t>
      </w:r>
      <w:r w:rsidR="007C5A3A">
        <w:rPr>
          <w:color w:val="000000"/>
        </w:rPr>
        <w:t>24 de mayo de 2021</w:t>
      </w:r>
      <w:r w:rsidRPr="00F72AEA">
        <w:rPr>
          <w:color w:val="000000"/>
        </w:rPr>
        <w:t xml:space="preserve">. </w:t>
      </w:r>
    </w:p>
    <w:p w14:paraId="72A35B45" w14:textId="77777777" w:rsidR="005015A5" w:rsidRPr="00F72AEA" w:rsidRDefault="005015A5" w:rsidP="00F72AEA">
      <w:pPr>
        <w:widowControl/>
        <w:autoSpaceDE/>
        <w:autoSpaceDN/>
        <w:jc w:val="both"/>
        <w:rPr>
          <w:rFonts w:eastAsia="Times New Roman"/>
          <w:color w:val="000000"/>
          <w:lang w:val="es-CO" w:eastAsia="es-CO"/>
        </w:rPr>
      </w:pPr>
    </w:p>
    <w:p w14:paraId="7FF150FC" w14:textId="77777777" w:rsidR="005015A5" w:rsidRPr="00F72AEA" w:rsidRDefault="005015A5" w:rsidP="00F72AEA">
      <w:pPr>
        <w:widowControl/>
        <w:autoSpaceDE/>
        <w:autoSpaceDN/>
        <w:jc w:val="both"/>
        <w:rPr>
          <w:rFonts w:eastAsia="Times New Roman"/>
          <w:color w:val="000000"/>
          <w:lang w:val="es-CO" w:eastAsia="es-CO"/>
        </w:rPr>
      </w:pPr>
      <w:r w:rsidRPr="00F72AEA">
        <w:rPr>
          <w:rFonts w:eastAsia="Times New Roman"/>
          <w:color w:val="000000"/>
          <w:lang w:val="es-CO" w:eastAsia="es-CO"/>
        </w:rPr>
        <w:t xml:space="preserve">Así lo expuso la </w:t>
      </w:r>
      <w:r w:rsidRPr="00F72AEA">
        <w:rPr>
          <w:rFonts w:eastAsia="Times New Roman"/>
          <w:b/>
          <w:bCs/>
          <w:color w:val="000000"/>
          <w:lang w:val="es-CO" w:eastAsia="es-CO"/>
        </w:rPr>
        <w:t>SALA TERCERA DE DECISION LABORAL</w:t>
      </w:r>
      <w:r w:rsidRPr="00F72AEA">
        <w:rPr>
          <w:rFonts w:eastAsia="Times New Roman"/>
          <w:color w:val="000000"/>
          <w:lang w:val="es-CO" w:eastAsia="es-CO"/>
        </w:rPr>
        <w:t xml:space="preserve"> del </w:t>
      </w:r>
      <w:r w:rsidRPr="00F72AEA">
        <w:rPr>
          <w:rFonts w:eastAsia="Times New Roman"/>
          <w:b/>
          <w:bCs/>
          <w:color w:val="000000"/>
          <w:lang w:val="es-CO" w:eastAsia="es-CO"/>
        </w:rPr>
        <w:t>TRIBUNAL SUPERIOR DE LA JUDICATURA DE MEDELLIN</w:t>
      </w:r>
      <w:r w:rsidRPr="00F72AEA">
        <w:rPr>
          <w:rFonts w:eastAsia="Times New Roman"/>
          <w:color w:val="000000"/>
          <w:lang w:val="es-CO" w:eastAsia="es-CO"/>
        </w:rPr>
        <w:t xml:space="preserve"> en Sentencia 092 del 05 de mayo de 2022, mediante la cual indico que si bien la jurisprudencia de la Sala de Casación Laboral de la Corte Suprema de Justicia, tiene decantado que para que se pueda predicar la selección libre y voluntaria de régimen pensiones, se debe efectuar por el fondo privado el análisis de la situación particular de cada afiliado frente al sistema y cumplirse con el deber de información y asesoría previos, deber de información que evoluciono al de asesoría y buen consejo y actualmente a la doble asesoría, siendo la sanción aplicada inicialmente la de nulidad y a partir del 2014, modificada para hablarse de ineficacia, para los casos en que el afiliado ostenta la calidad de pensionado ha de entenderse que: </w:t>
      </w:r>
    </w:p>
    <w:p w14:paraId="67BCDB8A" w14:textId="77777777" w:rsidR="005015A5" w:rsidRPr="00F72AEA" w:rsidRDefault="005015A5" w:rsidP="00F72AEA">
      <w:pPr>
        <w:widowControl/>
        <w:autoSpaceDE/>
        <w:autoSpaceDN/>
        <w:jc w:val="both"/>
        <w:rPr>
          <w:rFonts w:eastAsia="Times New Roman"/>
          <w:color w:val="000000"/>
          <w:lang w:val="es-CO" w:eastAsia="es-CO"/>
        </w:rPr>
      </w:pPr>
    </w:p>
    <w:p w14:paraId="533F310C" w14:textId="77777777" w:rsidR="005015A5" w:rsidRPr="00F72AEA" w:rsidRDefault="005015A5" w:rsidP="00F72AEA">
      <w:pPr>
        <w:widowControl/>
        <w:autoSpaceDE/>
        <w:autoSpaceDN/>
        <w:jc w:val="both"/>
        <w:rPr>
          <w:rFonts w:eastAsia="Times New Roman"/>
          <w:lang w:val="es-CO" w:eastAsia="es-CO"/>
        </w:rPr>
      </w:pPr>
      <w:r w:rsidRPr="00F72AEA">
        <w:rPr>
          <w:rFonts w:eastAsia="Times New Roman"/>
          <w:lang w:val="es-CO" w:eastAsia="es-CO"/>
        </w:rPr>
        <w:t>La Sala Tercera de Decisión Laboral del Tribunal Superior de la Judicatura de Medellín, en su Sentencia 092 del 05 de mayo de 2022, señaló que la jurisprudencia de la Sala de Casación Laboral de la Corte Suprema de Justicia establece que para que se pueda considerar que un afiliado ha seleccionado libre y voluntariamente un régimen de pensiones, el fondo privado debe realizar un análisis de la situación particular de cada afiliado frente al sistema. Además, debe cumplir con el deber de proporcionar información y asesoramiento previo, que ha evolucionado desde el simple deber de información hasta la doble asesoría; Sin embargo, en situaciones donde las administradoras de pensiones no cumplen con su deber de brindar una asesoría clara, veraz y completa y no cumplen con su obligación del buen consejo a los afiliados, es posible aplicar como sanción, la declaratoria de nulidad o ineficacia del traslado.</w:t>
      </w:r>
    </w:p>
    <w:p w14:paraId="3A497320" w14:textId="77777777" w:rsidR="005015A5" w:rsidRPr="00F72AEA" w:rsidRDefault="005015A5" w:rsidP="00F72AEA">
      <w:pPr>
        <w:widowControl/>
        <w:autoSpaceDE/>
        <w:autoSpaceDN/>
        <w:jc w:val="both"/>
        <w:rPr>
          <w:rFonts w:eastAsia="Times New Roman"/>
          <w:lang w:val="es-CO" w:eastAsia="es-CO"/>
        </w:rPr>
      </w:pPr>
    </w:p>
    <w:p w14:paraId="2ED25D54" w14:textId="77777777" w:rsidR="005015A5" w:rsidRPr="00F72AEA" w:rsidRDefault="005015A5" w:rsidP="00F72AEA">
      <w:pPr>
        <w:widowControl/>
        <w:autoSpaceDE/>
        <w:autoSpaceDN/>
        <w:jc w:val="both"/>
        <w:rPr>
          <w:rFonts w:eastAsia="Times New Roman"/>
          <w:lang w:val="es-CO" w:eastAsia="es-CO"/>
        </w:rPr>
      </w:pPr>
      <w:r w:rsidRPr="00F72AEA">
        <w:rPr>
          <w:rFonts w:eastAsia="Times New Roman"/>
          <w:lang w:val="es-CO" w:eastAsia="es-CO"/>
        </w:rPr>
        <w:t>No obstante, para los casos en que el afiliado ya ostenta la calidad de pensionado ha de entenderse que:</w:t>
      </w:r>
    </w:p>
    <w:p w14:paraId="57533D06" w14:textId="77777777" w:rsidR="005015A5" w:rsidRPr="00F72AEA" w:rsidRDefault="005015A5" w:rsidP="00F72AEA">
      <w:pPr>
        <w:widowControl/>
        <w:autoSpaceDE/>
        <w:autoSpaceDN/>
        <w:jc w:val="both"/>
        <w:rPr>
          <w:rFonts w:eastAsia="Times New Roman"/>
          <w:lang w:val="es-CO" w:eastAsia="es-CO"/>
        </w:rPr>
      </w:pPr>
    </w:p>
    <w:p w14:paraId="2F590365" w14:textId="77777777" w:rsidR="005015A5" w:rsidRPr="00F72AEA" w:rsidRDefault="005015A5" w:rsidP="00F72AEA">
      <w:pPr>
        <w:widowControl/>
        <w:autoSpaceDE/>
        <w:autoSpaceDN/>
        <w:jc w:val="both"/>
        <w:rPr>
          <w:rFonts w:eastAsia="Times New Roman"/>
          <w:lang w:val="es-CO" w:eastAsia="es-CO"/>
        </w:rPr>
      </w:pPr>
      <w:r w:rsidRPr="00F72AEA">
        <w:rPr>
          <w:rFonts w:eastAsia="Times New Roman"/>
          <w:i/>
          <w:iCs/>
          <w:color w:val="000000"/>
          <w:lang w:val="es-CO" w:eastAsia="es-CO"/>
        </w:rPr>
        <w:t xml:space="preserve">(…) si la información exigida data desde antes de la afiliación y hasta las condiciones del disfrute de la pensión, ello implica, que una vez reconocida la pensión de vejez, esa falta de información se entiende superada con la celebración del nuevo acto jurídico adelantado por la afiliado y que corresponde a la solicitud de pensión de vejez a la sociedad Porvenir S.A. y al reconocimiento y pago de la prestación económica, pues solo </w:t>
      </w:r>
      <w:proofErr w:type="spellStart"/>
      <w:r w:rsidRPr="00F72AEA">
        <w:rPr>
          <w:rFonts w:eastAsia="Times New Roman"/>
          <w:i/>
          <w:iCs/>
          <w:color w:val="000000"/>
          <w:lang w:val="es-CO" w:eastAsia="es-CO"/>
        </w:rPr>
        <w:t>tenia</w:t>
      </w:r>
      <w:proofErr w:type="spellEnd"/>
      <w:r w:rsidRPr="00F72AEA">
        <w:rPr>
          <w:rFonts w:eastAsia="Times New Roman"/>
          <w:i/>
          <w:iCs/>
          <w:color w:val="000000"/>
          <w:lang w:val="es-CO" w:eastAsia="es-CO"/>
        </w:rPr>
        <w:t xml:space="preserve"> la posibilidad de alegar la falta de información previo al disfrute de la prestación económica y no con posterioridad a ella, como ocurre en este evento, y esto porque de allí en adelante obra un nuevo acto jurídico autónomo e independiente entre el demandante y la entidad que la pensiona, con requisitos nuevos, es decir, con un objeto y una causa distinta a un traslado de régimen.</w:t>
      </w:r>
    </w:p>
    <w:p w14:paraId="04E408F8" w14:textId="77777777" w:rsidR="005015A5" w:rsidRPr="00F72AEA" w:rsidRDefault="005015A5" w:rsidP="00F72AEA">
      <w:pPr>
        <w:widowControl/>
        <w:autoSpaceDE/>
        <w:autoSpaceDN/>
        <w:jc w:val="both"/>
        <w:rPr>
          <w:rFonts w:eastAsia="Times New Roman"/>
          <w:color w:val="000000"/>
          <w:lang w:val="es-CO" w:eastAsia="es-CO"/>
        </w:rPr>
      </w:pPr>
    </w:p>
    <w:p w14:paraId="3B38CC50" w14:textId="77777777" w:rsidR="005015A5" w:rsidRPr="00F72AEA" w:rsidRDefault="005015A5" w:rsidP="00F72AEA">
      <w:pPr>
        <w:widowControl/>
        <w:autoSpaceDE/>
        <w:autoSpaceDN/>
        <w:jc w:val="both"/>
        <w:rPr>
          <w:rFonts w:eastAsia="Times New Roman"/>
          <w:color w:val="000000"/>
          <w:lang w:val="es-CO" w:eastAsia="es-CO"/>
        </w:rPr>
      </w:pPr>
      <w:r w:rsidRPr="00F72AEA">
        <w:rPr>
          <w:rFonts w:eastAsia="Times New Roman"/>
          <w:lang w:val="es-CO" w:eastAsia="es-CO"/>
        </w:rPr>
        <w:t xml:space="preserve">Esta tesis fue posteriormente ampliada por la Sala Plena especializada Laboral de esta corporación en sentencia de unificación emitida el 14 de agosto de 2019, en la que se realizó una distinción entre la ineficacia de la afiliación de los afiliados pensionados y no pensionados, señalando que los </w:t>
      </w:r>
      <w:r w:rsidRPr="00F72AEA">
        <w:rPr>
          <w:rFonts w:eastAsia="Times New Roman"/>
          <w:lang w:val="es-CO" w:eastAsia="es-CO"/>
        </w:rPr>
        <w:lastRenderedPageBreak/>
        <w:t xml:space="preserve">primeros representan un universo fáctico diferente, por lo que, aplicar la sanción de ineficacia de la afiliación para los pensionados del régimen de ahorro individual podría generar situaciones difíciles de sostener, ya que la consolidación de este nuevo estatus implica en muchos casos la participación de terceros de buena fe </w:t>
      </w:r>
      <w:r w:rsidRPr="00F72AEA">
        <w:rPr>
          <w:rFonts w:eastAsia="Times New Roman"/>
          <w:i/>
          <w:iCs/>
          <w:color w:val="000000"/>
          <w:lang w:val="es-CO" w:eastAsia="es-CO"/>
        </w:rPr>
        <w:t>como cuando se ha optado por pensiones bajo la modalidad de renta vitalicia y se ha contratado con una aseguradora su pago.</w:t>
      </w:r>
      <w:r w:rsidRPr="00F72AEA">
        <w:rPr>
          <w:rFonts w:eastAsia="Times New Roman"/>
          <w:color w:val="000000"/>
          <w:lang w:val="es-CO" w:eastAsia="es-CO"/>
        </w:rPr>
        <w:t> </w:t>
      </w:r>
    </w:p>
    <w:p w14:paraId="0D02F813" w14:textId="77777777" w:rsidR="005015A5" w:rsidRPr="00F72AEA" w:rsidRDefault="005015A5" w:rsidP="00F72AEA">
      <w:pPr>
        <w:widowControl/>
        <w:autoSpaceDE/>
        <w:autoSpaceDN/>
        <w:rPr>
          <w:rFonts w:eastAsia="Times New Roman"/>
          <w:lang w:val="es-CO" w:eastAsia="es-CO"/>
        </w:rPr>
      </w:pPr>
    </w:p>
    <w:p w14:paraId="45F3B0AB" w14:textId="0FCC1270" w:rsidR="005015A5" w:rsidRDefault="005015A5" w:rsidP="00F72AEA">
      <w:pPr>
        <w:widowControl/>
        <w:autoSpaceDE/>
        <w:autoSpaceDN/>
        <w:jc w:val="both"/>
        <w:rPr>
          <w:rFonts w:eastAsia="Times New Roman"/>
          <w:color w:val="000000"/>
          <w:lang w:val="es-CO" w:eastAsia="es-CO"/>
        </w:rPr>
      </w:pPr>
      <w:r w:rsidRPr="00F72AEA">
        <w:rPr>
          <w:rFonts w:eastAsia="Times New Roman"/>
          <w:color w:val="000000"/>
          <w:lang w:val="es-CO" w:eastAsia="es-CO"/>
        </w:rPr>
        <w:t>Por lo que no es posible declarar la nulidad y/o ineficacia de afiliación cuando la persona ostenta la calidad de pensionado en el RAIS, pues quien haya alcanzado el derecho se encuentra válidamente subsanada cualquier falta de información al momento del traslado.</w:t>
      </w:r>
    </w:p>
    <w:p w14:paraId="22EBFCF3" w14:textId="77777777" w:rsidR="00BB0E10" w:rsidRPr="00F72AEA" w:rsidRDefault="00BB0E10" w:rsidP="00F72AEA">
      <w:pPr>
        <w:widowControl/>
        <w:autoSpaceDE/>
        <w:autoSpaceDN/>
        <w:jc w:val="both"/>
        <w:rPr>
          <w:rFonts w:eastAsia="Times New Roman"/>
          <w:color w:val="000000"/>
          <w:u w:val="single"/>
          <w:lang w:val="es-CO" w:eastAsia="es-CO"/>
        </w:rPr>
      </w:pPr>
    </w:p>
    <w:p w14:paraId="7AD982C5" w14:textId="57851796" w:rsidR="00566788" w:rsidRPr="00F72AEA" w:rsidRDefault="005015A5" w:rsidP="00F72AEA">
      <w:pPr>
        <w:widowControl/>
        <w:autoSpaceDE/>
        <w:autoSpaceDN/>
        <w:jc w:val="both"/>
        <w:rPr>
          <w:rFonts w:eastAsia="Times New Roman"/>
          <w:color w:val="000000"/>
          <w:lang w:val="es-CO" w:eastAsia="es-CO"/>
        </w:rPr>
      </w:pPr>
      <w:r w:rsidRPr="00F72AEA">
        <w:rPr>
          <w:rFonts w:eastAsia="Times New Roman"/>
          <w:color w:val="000000"/>
          <w:lang w:val="es-CO" w:eastAsia="es-CO"/>
        </w:rPr>
        <w:t xml:space="preserve">En consecuencia, dado que la señora </w:t>
      </w:r>
      <w:r w:rsidR="004E59A5">
        <w:rPr>
          <w:rFonts w:eastAsia="Times New Roman"/>
          <w:color w:val="000000"/>
          <w:lang w:val="es-CO" w:eastAsia="es-CO"/>
        </w:rPr>
        <w:t>LUZ ANGELA MARITZA CARRILLO GARCIA</w:t>
      </w:r>
      <w:r w:rsidRPr="00F72AEA">
        <w:rPr>
          <w:rFonts w:eastAsia="Times New Roman"/>
          <w:color w:val="000000"/>
          <w:lang w:val="es-CO" w:eastAsia="es-CO"/>
        </w:rPr>
        <w:t xml:space="preserve">, se encuentra pensionada desde el </w:t>
      </w:r>
      <w:r w:rsidR="007C5A3A">
        <w:rPr>
          <w:rFonts w:eastAsia="Times New Roman"/>
          <w:color w:val="000000"/>
          <w:lang w:val="es-CO" w:eastAsia="es-CO"/>
        </w:rPr>
        <w:t>24 de mayo de 2021</w:t>
      </w:r>
      <w:r w:rsidRPr="00F72AEA">
        <w:rPr>
          <w:rFonts w:eastAsia="Times New Roman"/>
          <w:color w:val="000000"/>
          <w:lang w:val="es-CO" w:eastAsia="es-CO"/>
        </w:rPr>
        <w:t xml:space="preserve">, siendo este reconocimiento un nuevo acto jurídico autónomo e independiente con un objeto y una causa distinta a un traslado de régimen entre la demandante y </w:t>
      </w:r>
      <w:r w:rsidRPr="00F72AEA">
        <w:rPr>
          <w:rFonts w:eastAsia="Times New Roman"/>
          <w:b/>
          <w:bCs/>
          <w:color w:val="000000"/>
          <w:lang w:val="es-CO" w:eastAsia="es-CO"/>
        </w:rPr>
        <w:t>COLFONDOS S.A.</w:t>
      </w:r>
      <w:r w:rsidRPr="00F72AEA">
        <w:rPr>
          <w:rFonts w:eastAsia="Times New Roman"/>
          <w:color w:val="000000"/>
          <w:lang w:val="es-CO" w:eastAsia="es-CO"/>
        </w:rPr>
        <w:t>, se puede inferir que cualquier error o falta de información dada al momento del traslado de la demandante se encuentra válidamente subsanada al aceptar la pensión de vejez en modalidad de Retiro Programado, toda vez que con ello, la demandante ratifico su deseo de permanecer al RAIS y afirmo su voluntad de acogerse a las políticas aplicables al Régimen de Ahorro Individual con Solidaridad (RAIS), así como a las características del mismo, de acuerdo a las disposiciones legales establecidas en el artículo 60 de la ley 100 de 1993, quedando subsanado cualquier vicio de error que se pudiera presentar.</w:t>
      </w:r>
    </w:p>
    <w:p w14:paraId="54E3457D" w14:textId="77777777" w:rsidR="00566788" w:rsidRPr="00F72AEA" w:rsidRDefault="00566788" w:rsidP="00F72AEA">
      <w:pPr>
        <w:widowControl/>
        <w:autoSpaceDE/>
        <w:autoSpaceDN/>
        <w:jc w:val="both"/>
        <w:rPr>
          <w:rFonts w:eastAsia="Times New Roman"/>
          <w:color w:val="000000"/>
          <w:lang w:val="es-CO" w:eastAsia="es-CO"/>
        </w:rPr>
      </w:pPr>
    </w:p>
    <w:p w14:paraId="6C3813BD" w14:textId="185E1C59" w:rsidR="00853C31" w:rsidRPr="00F72AEA" w:rsidRDefault="00853C31" w:rsidP="00F72AEA">
      <w:pPr>
        <w:pStyle w:val="Prrafodelista"/>
        <w:widowControl/>
        <w:numPr>
          <w:ilvl w:val="0"/>
          <w:numId w:val="22"/>
        </w:numPr>
        <w:autoSpaceDE/>
        <w:autoSpaceDN/>
        <w:jc w:val="both"/>
        <w:rPr>
          <w:rStyle w:val="normaltextrun"/>
          <w:rFonts w:eastAsia="Times New Roman"/>
          <w:color w:val="000000"/>
          <w:lang w:val="es-CO" w:eastAsia="es-CO"/>
        </w:rPr>
      </w:pPr>
      <w:r w:rsidRPr="00F72AEA">
        <w:rPr>
          <w:rStyle w:val="normaltextrun"/>
          <w:b/>
          <w:bCs/>
          <w:u w:val="single"/>
        </w:rPr>
        <w:t xml:space="preserve">IMPROCEDENCIA DE LA DECLARATORIA DE INEFICACIA DE LA AFILIACION CUANDO LA DEMANDANTE YA OSTENTA </w:t>
      </w:r>
      <w:r w:rsidR="00EC52EA" w:rsidRPr="00F72AEA">
        <w:rPr>
          <w:rStyle w:val="normaltextrun"/>
          <w:b/>
          <w:bCs/>
          <w:u w:val="single"/>
        </w:rPr>
        <w:t>LA CALIDAD</w:t>
      </w:r>
      <w:r w:rsidRPr="00F72AEA">
        <w:rPr>
          <w:rStyle w:val="normaltextrun"/>
          <w:b/>
          <w:bCs/>
          <w:u w:val="single"/>
        </w:rPr>
        <w:t xml:space="preserve"> DE PENSIONADA EN EL RAIS.</w:t>
      </w:r>
    </w:p>
    <w:p w14:paraId="3F9E6A4E" w14:textId="77777777" w:rsidR="00853C31" w:rsidRPr="00F72AEA" w:rsidRDefault="00853C31" w:rsidP="00F72AEA">
      <w:pPr>
        <w:pStyle w:val="paragraph"/>
        <w:spacing w:before="0" w:beforeAutospacing="0" w:after="0" w:afterAutospacing="0"/>
        <w:ind w:left="360"/>
        <w:jc w:val="both"/>
        <w:textAlignment w:val="baseline"/>
        <w:rPr>
          <w:rFonts w:ascii="Arial" w:hAnsi="Arial" w:cs="Arial"/>
          <w:sz w:val="22"/>
          <w:szCs w:val="22"/>
        </w:rPr>
      </w:pPr>
      <w:r w:rsidRPr="00F72AEA">
        <w:rPr>
          <w:rStyle w:val="eop"/>
          <w:rFonts w:ascii="Arial" w:hAnsi="Arial" w:cs="Arial"/>
          <w:sz w:val="22"/>
          <w:szCs w:val="22"/>
        </w:rPr>
        <w:t> </w:t>
      </w:r>
    </w:p>
    <w:p w14:paraId="3B610E59" w14:textId="0DC2F4DD" w:rsidR="00853C31" w:rsidRPr="00F72AEA" w:rsidRDefault="00853C31"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sz w:val="22"/>
          <w:szCs w:val="22"/>
          <w:lang w:val="es-ES"/>
        </w:rPr>
        <w:t xml:space="preserve">La presente excepción se fundamenta teniendo en cuenta que la pretensión de que se declare la ineficacia de la afiliación realizada por la demandante en el año </w:t>
      </w:r>
      <w:r w:rsidR="00075650">
        <w:rPr>
          <w:rStyle w:val="normaltextrun"/>
          <w:rFonts w:ascii="Arial" w:hAnsi="Arial" w:cs="Arial"/>
          <w:sz w:val="22"/>
          <w:szCs w:val="22"/>
          <w:lang w:val="es-ES"/>
        </w:rPr>
        <w:t>1994</w:t>
      </w:r>
      <w:r w:rsidRPr="00F72AEA">
        <w:rPr>
          <w:rStyle w:val="normaltextrun"/>
          <w:rFonts w:ascii="Arial" w:hAnsi="Arial" w:cs="Arial"/>
          <w:sz w:val="22"/>
          <w:szCs w:val="22"/>
          <w:lang w:val="es-ES"/>
        </w:rPr>
        <w:t xml:space="preserve"> al RAIS es totalmente inviable, toda vez que la demandante actualmente ostenta la calidad de pensionada por vejez en el RAIS, lo cual, traduce que a la fecha ya tiene consolidado un estatus jurídico que no es posible retrotraer, pues no es posible eliminar o suprimir la calidad de pensionada, máxime si se tiene en cuenta que ello daría lugar a disfuncionalidades que afectarían a múltiples personas, entidades y actos jurídicos, y por lo tanto derechos, obligaciones e intereses y del sistema en conjunto. </w:t>
      </w:r>
      <w:r w:rsidRPr="00F72AEA">
        <w:rPr>
          <w:rStyle w:val="eop"/>
          <w:rFonts w:ascii="Arial" w:hAnsi="Arial" w:cs="Arial"/>
          <w:sz w:val="22"/>
          <w:szCs w:val="22"/>
        </w:rPr>
        <w:t> </w:t>
      </w:r>
    </w:p>
    <w:p w14:paraId="15704846" w14:textId="77777777" w:rsidR="00853C31" w:rsidRPr="00F72AEA" w:rsidRDefault="00853C31" w:rsidP="00F72AEA">
      <w:pPr>
        <w:pStyle w:val="paragraph"/>
        <w:spacing w:before="0" w:beforeAutospacing="0" w:after="0" w:afterAutospacing="0"/>
        <w:jc w:val="both"/>
        <w:textAlignment w:val="baseline"/>
        <w:rPr>
          <w:rFonts w:ascii="Arial" w:hAnsi="Arial" w:cs="Arial"/>
          <w:sz w:val="22"/>
          <w:szCs w:val="22"/>
        </w:rPr>
      </w:pPr>
      <w:r w:rsidRPr="00F72AEA">
        <w:rPr>
          <w:rStyle w:val="eop"/>
          <w:rFonts w:ascii="Arial" w:hAnsi="Arial" w:cs="Arial"/>
          <w:sz w:val="22"/>
          <w:szCs w:val="22"/>
        </w:rPr>
        <w:t> </w:t>
      </w:r>
    </w:p>
    <w:p w14:paraId="0F91540A" w14:textId="77777777" w:rsidR="00853C31" w:rsidRPr="00F72AEA" w:rsidRDefault="00853C31"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sz w:val="22"/>
          <w:szCs w:val="22"/>
          <w:lang w:val="es-ES"/>
        </w:rPr>
        <w:t>Al respecto, la Corte Suprema de Justicia en Sentencia SL 373 de 2021 se pronunció frente a que, si bien la Sala ha sostenido que, por regla general, la ineficacia de la afiliación implica devolver las cosas al estado anterior, la situación varía en aquellos eventos en los cuales se adquirió la condición de pensionado:</w:t>
      </w:r>
      <w:r w:rsidRPr="00F72AEA">
        <w:rPr>
          <w:rStyle w:val="eop"/>
          <w:rFonts w:ascii="Arial" w:hAnsi="Arial" w:cs="Arial"/>
          <w:sz w:val="22"/>
          <w:szCs w:val="22"/>
        </w:rPr>
        <w:t> </w:t>
      </w:r>
    </w:p>
    <w:p w14:paraId="5551B65C" w14:textId="77777777" w:rsidR="00853C31" w:rsidRPr="00F72AEA" w:rsidRDefault="00853C31" w:rsidP="00F72AEA">
      <w:pPr>
        <w:pStyle w:val="paragraph"/>
        <w:spacing w:before="0" w:beforeAutospacing="0" w:after="0" w:afterAutospacing="0"/>
        <w:jc w:val="both"/>
        <w:textAlignment w:val="baseline"/>
        <w:rPr>
          <w:rFonts w:ascii="Arial" w:hAnsi="Arial" w:cs="Arial"/>
          <w:sz w:val="22"/>
          <w:szCs w:val="22"/>
        </w:rPr>
      </w:pPr>
      <w:r w:rsidRPr="00F72AEA">
        <w:rPr>
          <w:rStyle w:val="eop"/>
          <w:rFonts w:ascii="Arial" w:hAnsi="Arial" w:cs="Arial"/>
          <w:sz w:val="22"/>
          <w:szCs w:val="22"/>
        </w:rPr>
        <w:t> </w:t>
      </w:r>
    </w:p>
    <w:p w14:paraId="3ACDC023" w14:textId="77777777" w:rsidR="00853C31" w:rsidRPr="00F72AEA" w:rsidRDefault="00853C31" w:rsidP="00F72AEA">
      <w:pPr>
        <w:pStyle w:val="paragraph"/>
        <w:spacing w:before="0" w:beforeAutospacing="0" w:after="0" w:afterAutospacing="0"/>
        <w:ind w:left="840" w:right="840"/>
        <w:jc w:val="both"/>
        <w:textAlignment w:val="baseline"/>
        <w:rPr>
          <w:rFonts w:ascii="Arial" w:hAnsi="Arial" w:cs="Arial"/>
          <w:sz w:val="22"/>
          <w:szCs w:val="22"/>
        </w:rPr>
      </w:pPr>
      <w:r w:rsidRPr="00F72AEA">
        <w:rPr>
          <w:rStyle w:val="normaltextrun"/>
          <w:rFonts w:ascii="Arial" w:hAnsi="Arial" w:cs="Arial"/>
          <w:i/>
          <w:iCs/>
          <w:sz w:val="22"/>
          <w:szCs w:val="22"/>
          <w:lang w:val="es-ES"/>
        </w:rPr>
        <w:t>“Si bien esta Sala ha sostenido que por regla general cuando se declara la ineficacia de la afiliación es posible volver al mismo estado en que las cosas se hallarían de no haber existido el acto de traslado (vuelta al statu quo ante) 1, lo cierto es que la calidad de pensionado es una situación jurídica consolidada, un hecho consumado, un estatus jurídico, que no es razonable revertir o retrotraer, como ocurre en este caso. No se puede borrar la calidad de pensionado sin más, porque ello daría lugar a disfuncionalidades que afectaría a múltiples personas, entidades, actos, relaciones jurídicas, y por tanto derechos, obligaciones e intereses de terceros y del sistema en su conjunto.”</w:t>
      </w:r>
      <w:r w:rsidRPr="00F72AEA">
        <w:rPr>
          <w:rStyle w:val="eop"/>
          <w:rFonts w:ascii="Arial" w:hAnsi="Arial" w:cs="Arial"/>
          <w:sz w:val="22"/>
          <w:szCs w:val="22"/>
        </w:rPr>
        <w:t> </w:t>
      </w:r>
    </w:p>
    <w:p w14:paraId="38DC3310" w14:textId="77777777" w:rsidR="006D39AE" w:rsidRPr="00F72AEA" w:rsidRDefault="006D39AE" w:rsidP="00F72AEA">
      <w:pPr>
        <w:pStyle w:val="paragraph"/>
        <w:spacing w:before="0" w:beforeAutospacing="0" w:after="0" w:afterAutospacing="0"/>
        <w:ind w:right="105"/>
        <w:jc w:val="both"/>
        <w:textAlignment w:val="baseline"/>
        <w:rPr>
          <w:rStyle w:val="normaltextrun"/>
          <w:rFonts w:ascii="Arial" w:hAnsi="Arial" w:cs="Arial"/>
          <w:sz w:val="22"/>
          <w:szCs w:val="22"/>
          <w:lang w:val="es-ES"/>
        </w:rPr>
      </w:pPr>
    </w:p>
    <w:p w14:paraId="72EC8D1E" w14:textId="394F78DB" w:rsidR="00853C31" w:rsidRPr="00F72AEA" w:rsidRDefault="00853C31" w:rsidP="00F72AEA">
      <w:pPr>
        <w:pStyle w:val="paragraph"/>
        <w:spacing w:before="0" w:beforeAutospacing="0" w:after="0" w:afterAutospacing="0"/>
        <w:ind w:right="105"/>
        <w:jc w:val="both"/>
        <w:textAlignment w:val="baseline"/>
        <w:rPr>
          <w:rFonts w:ascii="Arial" w:hAnsi="Arial" w:cs="Arial"/>
          <w:sz w:val="22"/>
          <w:szCs w:val="22"/>
        </w:rPr>
      </w:pPr>
      <w:r w:rsidRPr="00F72AEA">
        <w:rPr>
          <w:rStyle w:val="normaltextrun"/>
          <w:rFonts w:ascii="Arial" w:hAnsi="Arial" w:cs="Arial"/>
          <w:sz w:val="22"/>
          <w:szCs w:val="22"/>
          <w:lang w:val="es-ES"/>
        </w:rPr>
        <w:t>Con fundamento en lo expuesto, se concluye que la calidad de pensionada que ostenta la demandante actualmente no es posible revertirla o retrotraerla, como quiera que esto podría desencadenar disfuncionalidades que afectarían a todo el sistema pensional en conjunto.</w:t>
      </w:r>
      <w:r w:rsidRPr="00F72AEA">
        <w:rPr>
          <w:rStyle w:val="eop"/>
          <w:rFonts w:ascii="Arial" w:hAnsi="Arial" w:cs="Arial"/>
          <w:sz w:val="22"/>
          <w:szCs w:val="22"/>
        </w:rPr>
        <w:t> </w:t>
      </w:r>
    </w:p>
    <w:p w14:paraId="77EEA6DE" w14:textId="77777777" w:rsidR="00853C31" w:rsidRPr="00F72AEA" w:rsidRDefault="00853C31" w:rsidP="00F72AEA">
      <w:pPr>
        <w:pStyle w:val="paragraph"/>
        <w:spacing w:before="0" w:beforeAutospacing="0" w:after="0" w:afterAutospacing="0"/>
        <w:ind w:right="105"/>
        <w:jc w:val="both"/>
        <w:textAlignment w:val="baseline"/>
        <w:rPr>
          <w:rFonts w:ascii="Arial" w:hAnsi="Arial" w:cs="Arial"/>
          <w:sz w:val="22"/>
          <w:szCs w:val="22"/>
        </w:rPr>
      </w:pPr>
      <w:r w:rsidRPr="00F72AEA">
        <w:rPr>
          <w:rStyle w:val="eop"/>
          <w:rFonts w:ascii="Arial" w:hAnsi="Arial" w:cs="Arial"/>
          <w:sz w:val="22"/>
          <w:szCs w:val="22"/>
        </w:rPr>
        <w:t> </w:t>
      </w:r>
    </w:p>
    <w:p w14:paraId="198483DE" w14:textId="00E31505" w:rsidR="00853C31" w:rsidRPr="00F72AEA" w:rsidRDefault="00853C31" w:rsidP="00F72AEA">
      <w:pPr>
        <w:pStyle w:val="paragraph"/>
        <w:spacing w:before="0" w:beforeAutospacing="0" w:after="0" w:afterAutospacing="0"/>
        <w:ind w:right="105"/>
        <w:jc w:val="both"/>
        <w:textAlignment w:val="baseline"/>
        <w:rPr>
          <w:rFonts w:ascii="Arial" w:hAnsi="Arial" w:cs="Arial"/>
          <w:sz w:val="22"/>
          <w:szCs w:val="22"/>
        </w:rPr>
      </w:pPr>
      <w:r w:rsidRPr="00F72AEA">
        <w:rPr>
          <w:rStyle w:val="normaltextrun"/>
          <w:rFonts w:ascii="Arial" w:hAnsi="Arial" w:cs="Arial"/>
          <w:sz w:val="22"/>
          <w:szCs w:val="22"/>
          <w:lang w:val="es-ES"/>
        </w:rPr>
        <w:t>En conclusión</w:t>
      </w:r>
      <w:r w:rsidR="00C84029" w:rsidRPr="00F72AEA">
        <w:rPr>
          <w:rStyle w:val="normaltextrun"/>
          <w:rFonts w:ascii="Arial" w:hAnsi="Arial" w:cs="Arial"/>
          <w:sz w:val="22"/>
          <w:szCs w:val="22"/>
          <w:lang w:val="es-ES"/>
        </w:rPr>
        <w:t xml:space="preserve">, no hay lugar a que proceda la declaración de la ineficacia de la afiliación de la señora </w:t>
      </w:r>
      <w:r w:rsidR="004E59A5">
        <w:rPr>
          <w:rStyle w:val="normaltextrun"/>
          <w:rFonts w:ascii="Arial" w:hAnsi="Arial" w:cs="Arial"/>
          <w:sz w:val="22"/>
          <w:szCs w:val="22"/>
          <w:lang w:val="es-ES"/>
        </w:rPr>
        <w:t>LUZ ANGELA MARITZA CARRILLO GARCIA</w:t>
      </w:r>
      <w:r w:rsidR="00C84029" w:rsidRPr="00F72AEA">
        <w:rPr>
          <w:rStyle w:val="normaltextrun"/>
          <w:rFonts w:ascii="Arial" w:hAnsi="Arial" w:cs="Arial"/>
          <w:sz w:val="22"/>
          <w:szCs w:val="22"/>
          <w:lang w:val="es-ES"/>
        </w:rPr>
        <w:t xml:space="preserve">, en atención a que no es posible devolver las cosas a su estado anterior. En ese sentido, como quiera que la demandante actualmente se encuentra pensionada por vejez en la AFP </w:t>
      </w:r>
      <w:r w:rsidR="00F01BF7">
        <w:rPr>
          <w:rStyle w:val="normaltextrun"/>
          <w:rFonts w:ascii="Arial" w:hAnsi="Arial" w:cs="Arial"/>
          <w:sz w:val="22"/>
          <w:szCs w:val="22"/>
          <w:lang w:val="es-ES"/>
        </w:rPr>
        <w:t>COLFONDOS</w:t>
      </w:r>
      <w:r w:rsidR="00C84029" w:rsidRPr="00F72AEA">
        <w:rPr>
          <w:rStyle w:val="normaltextrun"/>
          <w:rFonts w:ascii="Arial" w:hAnsi="Arial" w:cs="Arial"/>
          <w:sz w:val="22"/>
          <w:szCs w:val="22"/>
          <w:lang w:val="es-ES"/>
        </w:rPr>
        <w:t xml:space="preserve"> S.A., no es posible retraer dicho estatus, pues generaría disfuncionalidades que afectarían a todo el sistema pensional en conjunto.</w:t>
      </w:r>
      <w:r w:rsidRPr="00F72AEA">
        <w:rPr>
          <w:rStyle w:val="normaltextrun"/>
          <w:rFonts w:ascii="Arial" w:hAnsi="Arial" w:cs="Arial"/>
          <w:sz w:val="22"/>
          <w:szCs w:val="22"/>
          <w:lang w:val="es-ES"/>
        </w:rPr>
        <w:t xml:space="preserve"> (Sentencia SL373 de 2021)</w:t>
      </w:r>
      <w:r w:rsidR="00D469D1" w:rsidRPr="00F72AEA">
        <w:rPr>
          <w:rStyle w:val="normaltextrun"/>
          <w:rFonts w:ascii="Arial" w:hAnsi="Arial" w:cs="Arial"/>
          <w:sz w:val="22"/>
          <w:szCs w:val="22"/>
          <w:lang w:val="es-ES"/>
        </w:rPr>
        <w:t>.</w:t>
      </w:r>
      <w:r w:rsidRPr="00F72AEA">
        <w:rPr>
          <w:rStyle w:val="eop"/>
          <w:rFonts w:ascii="Arial" w:hAnsi="Arial" w:cs="Arial"/>
          <w:sz w:val="22"/>
          <w:szCs w:val="22"/>
        </w:rPr>
        <w:t> </w:t>
      </w:r>
    </w:p>
    <w:p w14:paraId="0722C6F1" w14:textId="77777777" w:rsidR="005015A5" w:rsidRPr="00F72AEA" w:rsidRDefault="005015A5" w:rsidP="00F72AEA">
      <w:pPr>
        <w:jc w:val="both"/>
        <w:rPr>
          <w:b/>
          <w:bCs/>
          <w:color w:val="000000" w:themeColor="text1"/>
          <w:u w:val="single"/>
        </w:rPr>
      </w:pPr>
    </w:p>
    <w:p w14:paraId="1A1FCB62" w14:textId="67C61874" w:rsidR="00CE08A6" w:rsidRPr="00F72AEA" w:rsidRDefault="00CE08A6" w:rsidP="00F72AEA">
      <w:pPr>
        <w:pStyle w:val="Prrafodelista"/>
        <w:numPr>
          <w:ilvl w:val="0"/>
          <w:numId w:val="22"/>
        </w:numPr>
        <w:jc w:val="both"/>
        <w:rPr>
          <w:b/>
          <w:bCs/>
          <w:color w:val="000000" w:themeColor="text1"/>
          <w:u w:val="single"/>
        </w:rPr>
      </w:pPr>
      <w:r w:rsidRPr="00F72AEA">
        <w:rPr>
          <w:b/>
          <w:bCs/>
          <w:color w:val="000000" w:themeColor="text1"/>
          <w:u w:val="single"/>
        </w:rPr>
        <w:t>A</w:t>
      </w:r>
      <w:r w:rsidR="00164895" w:rsidRPr="00F72AEA">
        <w:rPr>
          <w:b/>
          <w:bCs/>
          <w:color w:val="000000" w:themeColor="text1"/>
          <w:u w:val="single"/>
        </w:rPr>
        <w:t xml:space="preserve">FILIACIÓN LIBRE Y ESPONTÁNEA </w:t>
      </w:r>
      <w:r w:rsidR="00435828" w:rsidRPr="00F72AEA">
        <w:rPr>
          <w:b/>
          <w:bCs/>
          <w:color w:val="000000" w:themeColor="text1"/>
          <w:u w:val="single"/>
        </w:rPr>
        <w:t>DE</w:t>
      </w:r>
      <w:r w:rsidR="008E2BB7" w:rsidRPr="00F72AEA">
        <w:rPr>
          <w:b/>
          <w:bCs/>
          <w:color w:val="000000" w:themeColor="text1"/>
          <w:u w:val="single"/>
        </w:rPr>
        <w:t xml:space="preserve"> </w:t>
      </w:r>
      <w:r w:rsidR="00435828" w:rsidRPr="00F72AEA">
        <w:rPr>
          <w:b/>
          <w:bCs/>
          <w:color w:val="000000" w:themeColor="text1"/>
          <w:u w:val="single"/>
        </w:rPr>
        <w:t>L</w:t>
      </w:r>
      <w:r w:rsidR="008E2BB7" w:rsidRPr="00F72AEA">
        <w:rPr>
          <w:b/>
          <w:bCs/>
          <w:color w:val="000000" w:themeColor="text1"/>
          <w:u w:val="single"/>
        </w:rPr>
        <w:t>A</w:t>
      </w:r>
      <w:r w:rsidR="00435828" w:rsidRPr="00F72AEA">
        <w:rPr>
          <w:b/>
          <w:bCs/>
          <w:color w:val="000000" w:themeColor="text1"/>
          <w:u w:val="single"/>
        </w:rPr>
        <w:t xml:space="preserve"> SEÑOR</w:t>
      </w:r>
      <w:r w:rsidR="008E2BB7" w:rsidRPr="00F72AEA">
        <w:rPr>
          <w:b/>
          <w:bCs/>
          <w:color w:val="000000" w:themeColor="text1"/>
          <w:u w:val="single"/>
        </w:rPr>
        <w:t>A</w:t>
      </w:r>
      <w:r w:rsidR="009A76F0" w:rsidRPr="00F72AEA">
        <w:rPr>
          <w:b/>
          <w:bCs/>
          <w:color w:val="000000" w:themeColor="text1"/>
          <w:u w:val="single"/>
        </w:rPr>
        <w:t xml:space="preserve"> </w:t>
      </w:r>
      <w:r w:rsidR="004E59A5">
        <w:rPr>
          <w:b/>
          <w:bCs/>
          <w:color w:val="000000" w:themeColor="text1"/>
          <w:u w:val="single"/>
        </w:rPr>
        <w:t>LUZ ANGELA MARITZA CARRILLO GARCIA</w:t>
      </w:r>
      <w:r w:rsidR="008E2BB7" w:rsidRPr="00F72AEA">
        <w:rPr>
          <w:b/>
          <w:bCs/>
          <w:color w:val="000000" w:themeColor="text1"/>
          <w:u w:val="single"/>
        </w:rPr>
        <w:t xml:space="preserve"> </w:t>
      </w:r>
      <w:r w:rsidRPr="00F72AEA">
        <w:rPr>
          <w:b/>
          <w:bCs/>
          <w:u w:val="single"/>
        </w:rPr>
        <w:t xml:space="preserve">AL RÉGIMEN DE AHORRO INDIVIDIAL CON SOLIDARIDAD </w:t>
      </w:r>
    </w:p>
    <w:p w14:paraId="791961F0" w14:textId="154D490E" w:rsidR="00CE08A6" w:rsidRPr="00F72AEA" w:rsidRDefault="00CE08A6" w:rsidP="00F72AEA">
      <w:pPr>
        <w:jc w:val="both"/>
        <w:rPr>
          <w:color w:val="000000" w:themeColor="text1"/>
        </w:rPr>
      </w:pPr>
      <w:r w:rsidRPr="00F72AEA">
        <w:rPr>
          <w:color w:val="000000" w:themeColor="text1"/>
        </w:rPr>
        <w:lastRenderedPageBreak/>
        <w:t xml:space="preserve">La presente excepción se formula teniendo en cuenta que </w:t>
      </w:r>
      <w:r w:rsidR="008E2BB7" w:rsidRPr="00F72AEA">
        <w:t xml:space="preserve">la señora </w:t>
      </w:r>
      <w:r w:rsidR="004E59A5">
        <w:t>LUZ ANGELA MARITZA CARRILLO GARCIA</w:t>
      </w:r>
      <w:r w:rsidR="008E2BB7" w:rsidRPr="00F72AEA">
        <w:t xml:space="preserve"> </w:t>
      </w:r>
      <w:r w:rsidRPr="00F72AEA">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F72AEA">
        <w:rPr>
          <w:color w:val="000000" w:themeColor="text1"/>
        </w:rPr>
        <w:t xml:space="preserve">to lo ejecutó de manera libre y </w:t>
      </w:r>
      <w:r w:rsidRPr="00F72AEA">
        <w:rPr>
          <w:color w:val="000000" w:themeColor="text1"/>
        </w:rPr>
        <w:t xml:space="preserve">espontanea, sin presión ni obligación por parte del Fondo de Pensiones. </w:t>
      </w:r>
    </w:p>
    <w:p w14:paraId="5DCF31EA" w14:textId="77777777" w:rsidR="00CE08A6" w:rsidRPr="00F72AEA" w:rsidRDefault="00CE08A6" w:rsidP="00F72AEA">
      <w:pPr>
        <w:jc w:val="both"/>
        <w:rPr>
          <w:color w:val="000000" w:themeColor="text1"/>
        </w:rPr>
      </w:pPr>
      <w:r w:rsidRPr="00F72AEA">
        <w:rPr>
          <w:color w:val="000000" w:themeColor="text1"/>
        </w:rPr>
        <w:t xml:space="preserve"> </w:t>
      </w:r>
    </w:p>
    <w:p w14:paraId="70BAD66A" w14:textId="7EFE9255" w:rsidR="00CE08A6" w:rsidRPr="00F72AEA" w:rsidRDefault="00CE08A6" w:rsidP="00F72AEA">
      <w:pPr>
        <w:jc w:val="both"/>
        <w:rPr>
          <w:color w:val="000000" w:themeColor="text1"/>
        </w:rPr>
      </w:pPr>
      <w:r w:rsidRPr="00F72AEA">
        <w:rPr>
          <w:color w:val="000000" w:themeColor="text1"/>
        </w:rPr>
        <w:t>En este sentido, sobre la afiliación al Sistema General de Pensiones, el artículo 13 de la Ley 100 de1993, vig</w:t>
      </w:r>
      <w:r w:rsidR="009A76F0" w:rsidRPr="00F72AEA">
        <w:rPr>
          <w:color w:val="000000" w:themeColor="text1"/>
        </w:rPr>
        <w:t xml:space="preserve">ente para la fecha en la cual </w:t>
      </w:r>
      <w:r w:rsidR="00FE0D9C" w:rsidRPr="00F72AEA">
        <w:rPr>
          <w:color w:val="000000" w:themeColor="text1"/>
        </w:rPr>
        <w:t>la</w:t>
      </w:r>
      <w:r w:rsidRPr="00F72AEA">
        <w:rPr>
          <w:color w:val="000000" w:themeColor="text1"/>
        </w:rPr>
        <w:t xml:space="preserve"> demandante aceptó trasladarse de régimen, señalaba:</w:t>
      </w:r>
    </w:p>
    <w:p w14:paraId="4AC09CBD" w14:textId="77777777" w:rsidR="00CE08A6" w:rsidRPr="00F72AEA" w:rsidRDefault="00CE08A6" w:rsidP="00F72AEA">
      <w:pPr>
        <w:jc w:val="both"/>
        <w:rPr>
          <w:color w:val="000000" w:themeColor="text1"/>
        </w:rPr>
      </w:pPr>
    </w:p>
    <w:p w14:paraId="5A49DECB" w14:textId="77777777" w:rsidR="00CE08A6" w:rsidRPr="00F72AEA" w:rsidRDefault="00CE08A6" w:rsidP="00F72AEA">
      <w:pPr>
        <w:ind w:left="720"/>
        <w:jc w:val="both"/>
        <w:rPr>
          <w:i/>
          <w:iCs/>
          <w:color w:val="000000" w:themeColor="text1"/>
        </w:rPr>
      </w:pPr>
      <w:r w:rsidRPr="00F72AEA">
        <w:rPr>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F72AEA" w:rsidRDefault="00CE08A6" w:rsidP="00F72AEA">
      <w:pPr>
        <w:ind w:left="720"/>
        <w:jc w:val="both"/>
        <w:rPr>
          <w:i/>
          <w:iCs/>
          <w:color w:val="000000" w:themeColor="text1"/>
        </w:rPr>
      </w:pPr>
    </w:p>
    <w:p w14:paraId="7540C830" w14:textId="77777777" w:rsidR="00CE08A6" w:rsidRPr="00F72AEA" w:rsidRDefault="00CE08A6" w:rsidP="00F72AEA">
      <w:pPr>
        <w:ind w:left="720"/>
        <w:jc w:val="both"/>
        <w:rPr>
          <w:i/>
          <w:iCs/>
          <w:color w:val="000000" w:themeColor="text1"/>
        </w:rPr>
      </w:pPr>
      <w:r w:rsidRPr="00F72AEA">
        <w:rPr>
          <w:i/>
          <w:iCs/>
          <w:color w:val="000000" w:themeColor="text1"/>
        </w:rPr>
        <w:t>(…)</w:t>
      </w:r>
    </w:p>
    <w:p w14:paraId="514CC722" w14:textId="77777777" w:rsidR="00CE08A6" w:rsidRPr="00F72AEA" w:rsidRDefault="00CE08A6" w:rsidP="00F72AEA">
      <w:pPr>
        <w:ind w:left="720"/>
        <w:jc w:val="both"/>
        <w:rPr>
          <w:i/>
          <w:iCs/>
          <w:color w:val="000000" w:themeColor="text1"/>
        </w:rPr>
      </w:pPr>
    </w:p>
    <w:p w14:paraId="09803A32" w14:textId="77777777" w:rsidR="00CE08A6" w:rsidRPr="00F72AEA" w:rsidRDefault="00CE08A6" w:rsidP="00F72AEA">
      <w:pPr>
        <w:ind w:left="720"/>
        <w:jc w:val="both"/>
        <w:rPr>
          <w:i/>
          <w:iCs/>
          <w:color w:val="000000" w:themeColor="text1"/>
        </w:rPr>
      </w:pPr>
      <w:r w:rsidRPr="00F72AEA">
        <w:rPr>
          <w:i/>
          <w:iCs/>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F72AEA" w:rsidRDefault="00CE08A6" w:rsidP="00F72AEA">
      <w:pPr>
        <w:ind w:left="720"/>
        <w:jc w:val="both"/>
        <w:rPr>
          <w:i/>
          <w:iCs/>
          <w:color w:val="000000" w:themeColor="text1"/>
        </w:rPr>
      </w:pPr>
    </w:p>
    <w:p w14:paraId="5A4039B8" w14:textId="77777777" w:rsidR="00CE08A6" w:rsidRPr="00F72AEA" w:rsidRDefault="00CE08A6" w:rsidP="00F72AEA">
      <w:pPr>
        <w:ind w:left="720"/>
        <w:jc w:val="both"/>
        <w:rPr>
          <w:i/>
          <w:iCs/>
          <w:color w:val="000000" w:themeColor="text1"/>
        </w:rPr>
      </w:pPr>
      <w:r w:rsidRPr="00F72AEA">
        <w:rPr>
          <w:i/>
          <w:iCs/>
          <w:color w:val="000000" w:themeColor="text1"/>
        </w:rPr>
        <w:t>La afiliación implica la obligación de efectuar los aportes que se establecen en esta ley;</w:t>
      </w:r>
    </w:p>
    <w:p w14:paraId="6CF32D72" w14:textId="77777777" w:rsidR="00CE08A6" w:rsidRPr="00F72AEA" w:rsidRDefault="00CE08A6" w:rsidP="00F72AEA">
      <w:pPr>
        <w:ind w:left="720"/>
        <w:jc w:val="both"/>
        <w:rPr>
          <w:i/>
          <w:iCs/>
          <w:color w:val="000000" w:themeColor="text1"/>
        </w:rPr>
      </w:pPr>
    </w:p>
    <w:p w14:paraId="482353F1" w14:textId="421A6F7C" w:rsidR="00CE08A6" w:rsidRPr="00F72AEA" w:rsidRDefault="00CE08A6" w:rsidP="00F72AEA">
      <w:pPr>
        <w:ind w:left="720"/>
        <w:jc w:val="both"/>
        <w:rPr>
          <w:i/>
          <w:iCs/>
          <w:color w:val="000000" w:themeColor="text1"/>
        </w:rPr>
      </w:pPr>
      <w:r w:rsidRPr="00F72AEA">
        <w:rPr>
          <w:i/>
          <w:iCs/>
          <w:color w:val="000000" w:themeColor="text1"/>
        </w:rPr>
        <w:t xml:space="preserve">Los afiliados </w:t>
      </w:r>
      <w:r w:rsidR="00F62506" w:rsidRPr="00F72AEA">
        <w:rPr>
          <w:i/>
          <w:iCs/>
          <w:color w:val="000000" w:themeColor="text1"/>
        </w:rPr>
        <w:t xml:space="preserve">al </w:t>
      </w:r>
      <w:r w:rsidR="00EA2306" w:rsidRPr="00F72AEA">
        <w:rPr>
          <w:i/>
          <w:iCs/>
          <w:color w:val="000000" w:themeColor="text1"/>
        </w:rPr>
        <w:t>Sistema General de</w:t>
      </w:r>
      <w:r w:rsidRPr="00F72AEA">
        <w:rPr>
          <w:i/>
          <w:iCs/>
          <w:color w:val="000000" w:themeColor="text1"/>
        </w:rPr>
        <w:t xml:space="preserve"> </w:t>
      </w:r>
      <w:r w:rsidR="00EA2306" w:rsidRPr="00F72AEA">
        <w:rPr>
          <w:i/>
          <w:iCs/>
          <w:color w:val="000000" w:themeColor="text1"/>
        </w:rPr>
        <w:t>Pensiones podrán escoger el régimen de pensiones</w:t>
      </w:r>
      <w:r w:rsidRPr="00F72AEA">
        <w:rPr>
          <w:i/>
          <w:iCs/>
          <w:color w:val="000000" w:themeColor="text1"/>
        </w:rPr>
        <w:t xml:space="preserve"> </w:t>
      </w:r>
      <w:r w:rsidR="00EA2306" w:rsidRPr="00F72AEA">
        <w:rPr>
          <w:i/>
          <w:iCs/>
          <w:color w:val="000000" w:themeColor="text1"/>
        </w:rPr>
        <w:t>que prefieran</w:t>
      </w:r>
      <w:r w:rsidRPr="00F72AEA">
        <w:rPr>
          <w:i/>
          <w:iCs/>
          <w:color w:val="000000" w:themeColor="text1"/>
        </w:rPr>
        <w:t>.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F72AEA" w:rsidRDefault="00CE08A6" w:rsidP="00F72AEA">
      <w:pPr>
        <w:jc w:val="both"/>
        <w:rPr>
          <w:color w:val="000000" w:themeColor="text1"/>
        </w:rPr>
      </w:pPr>
    </w:p>
    <w:p w14:paraId="664AABB9" w14:textId="15C4EB24" w:rsidR="00CE08A6" w:rsidRPr="00F72AEA" w:rsidRDefault="00CE08A6" w:rsidP="00F72AEA">
      <w:pPr>
        <w:jc w:val="both"/>
        <w:rPr>
          <w:color w:val="000000" w:themeColor="text1"/>
        </w:rPr>
      </w:pPr>
      <w:r w:rsidRPr="00F72AEA">
        <w:rPr>
          <w:color w:val="000000" w:themeColor="text1"/>
        </w:rPr>
        <w:t xml:space="preserve">Del precepto normativo en cita, se tiene que la misma norma prevé que la elección de régimen pensional es libre y voluntaria por parte del afiliado. Aunado a esto, también se avizora que </w:t>
      </w:r>
      <w:r w:rsidR="00FE0D9C" w:rsidRPr="00F72AEA">
        <w:rPr>
          <w:color w:val="000000" w:themeColor="text1"/>
        </w:rPr>
        <w:t>la</w:t>
      </w:r>
      <w:r w:rsidRPr="00F72AEA">
        <w:rPr>
          <w:color w:val="000000" w:themeColor="text1"/>
        </w:rPr>
        <w:t xml:space="preserve"> demandante no manifestó inconformidad alguna respecto de la información suministrada al momento de la afiliación ni al transcurso de esta. </w:t>
      </w:r>
    </w:p>
    <w:p w14:paraId="59AAB664" w14:textId="77777777" w:rsidR="00CE08A6" w:rsidRPr="00F72AEA" w:rsidRDefault="00CE08A6" w:rsidP="00F72AEA">
      <w:pPr>
        <w:jc w:val="both"/>
        <w:rPr>
          <w:color w:val="000000" w:themeColor="text1"/>
        </w:rPr>
      </w:pPr>
    </w:p>
    <w:p w14:paraId="05240089" w14:textId="77777777" w:rsidR="00CE08A6" w:rsidRPr="00F72AEA" w:rsidRDefault="00CE08A6" w:rsidP="00F72AEA">
      <w:pPr>
        <w:jc w:val="both"/>
        <w:rPr>
          <w:color w:val="000000" w:themeColor="text1"/>
        </w:rPr>
      </w:pPr>
      <w:r w:rsidRPr="00F72AEA">
        <w:rPr>
          <w:color w:val="000000" w:themeColor="text1"/>
        </w:rPr>
        <w:t>A su vez, es necesario indicar que la Corte Constitucional en Sentencia C 789 de2002 señaló lo siguiente, en relación con el caso que nos ocupa:</w:t>
      </w:r>
    </w:p>
    <w:p w14:paraId="513531F4" w14:textId="77777777" w:rsidR="00CE08A6" w:rsidRPr="00F72AEA" w:rsidRDefault="00CE08A6" w:rsidP="00F72AEA">
      <w:pPr>
        <w:ind w:left="720"/>
        <w:jc w:val="both"/>
        <w:rPr>
          <w:color w:val="000000" w:themeColor="text1"/>
        </w:rPr>
      </w:pPr>
    </w:p>
    <w:p w14:paraId="00CA4199" w14:textId="27E1D486" w:rsidR="00CE08A6" w:rsidRPr="00F72AEA" w:rsidRDefault="00CE08A6" w:rsidP="00F72AEA">
      <w:pPr>
        <w:ind w:left="720"/>
        <w:jc w:val="both"/>
        <w:rPr>
          <w:i/>
          <w:iCs/>
          <w:color w:val="000000" w:themeColor="text1"/>
        </w:rPr>
      </w:pPr>
      <w:r w:rsidRPr="00F72AEA">
        <w:rPr>
          <w:i/>
          <w:iCs/>
          <w:color w:val="000000" w:themeColor="text1"/>
        </w:rPr>
        <w:t xml:space="preserve">“(...) </w:t>
      </w:r>
      <w:r w:rsidR="00EA2306" w:rsidRPr="00F72AEA">
        <w:rPr>
          <w:i/>
          <w:iCs/>
          <w:color w:val="000000" w:themeColor="text1"/>
        </w:rPr>
        <w:t>En el</w:t>
      </w:r>
      <w:r w:rsidRPr="00F72AEA">
        <w:rPr>
          <w:i/>
          <w:iCs/>
          <w:color w:val="000000" w:themeColor="text1"/>
        </w:rPr>
        <w:t xml:space="preserve"> artículo </w:t>
      </w:r>
      <w:r w:rsidR="00EA2306" w:rsidRPr="00F72AEA">
        <w:rPr>
          <w:i/>
          <w:iCs/>
          <w:color w:val="000000" w:themeColor="text1"/>
        </w:rPr>
        <w:t>36 de</w:t>
      </w:r>
      <w:r w:rsidRPr="00F72AEA">
        <w:rPr>
          <w:i/>
          <w:iCs/>
          <w:color w:val="000000" w:themeColor="text1"/>
        </w:rPr>
        <w:t xml:space="preserve"> </w:t>
      </w:r>
      <w:r w:rsidR="00EA2306" w:rsidRPr="00F72AEA">
        <w:rPr>
          <w:i/>
          <w:iCs/>
          <w:color w:val="000000" w:themeColor="text1"/>
        </w:rPr>
        <w:t>la Ley 100</w:t>
      </w:r>
      <w:r w:rsidRPr="00F72AEA">
        <w:rPr>
          <w:i/>
          <w:iCs/>
          <w:color w:val="000000" w:themeColor="text1"/>
        </w:rPr>
        <w:t xml:space="preserve"> </w:t>
      </w:r>
      <w:r w:rsidR="00EA2306" w:rsidRPr="00F72AEA">
        <w:rPr>
          <w:i/>
          <w:iCs/>
          <w:color w:val="000000" w:themeColor="text1"/>
        </w:rPr>
        <w:t>de 1993 al</w:t>
      </w:r>
      <w:r w:rsidRPr="00F72AEA">
        <w:rPr>
          <w:i/>
          <w:iCs/>
          <w:color w:val="000000" w:themeColor="text1"/>
        </w:rPr>
        <w:t xml:space="preserve"> cual pertenecen los </w:t>
      </w:r>
      <w:r w:rsidR="00EA2306" w:rsidRPr="00F72AEA">
        <w:rPr>
          <w:i/>
          <w:iCs/>
          <w:color w:val="000000" w:themeColor="text1"/>
        </w:rPr>
        <w:t>incisos demandados</w:t>
      </w:r>
      <w:r w:rsidRPr="00F72AEA">
        <w:rPr>
          <w:i/>
          <w:iCs/>
          <w:color w:val="000000" w:themeColor="text1"/>
        </w:rPr>
        <w:t xml:space="preserve">, se </w:t>
      </w:r>
      <w:r w:rsidR="00EA2306" w:rsidRPr="00F72AEA">
        <w:rPr>
          <w:i/>
          <w:iCs/>
          <w:color w:val="000000" w:themeColor="text1"/>
        </w:rPr>
        <w:t>configura un</w:t>
      </w:r>
      <w:r w:rsidRPr="00F72AEA">
        <w:rPr>
          <w:i/>
          <w:iCs/>
          <w:color w:val="000000" w:themeColor="text1"/>
        </w:rPr>
        <w:t xml:space="preserve"> régimen de transición en pensiones, que hace parte de las instituciones pertenecientes a la prestación social </w:t>
      </w:r>
      <w:r w:rsidR="00EA2306" w:rsidRPr="00F72AEA">
        <w:rPr>
          <w:i/>
          <w:iCs/>
          <w:color w:val="000000" w:themeColor="text1"/>
        </w:rPr>
        <w:t>denominada pensión de vejez</w:t>
      </w:r>
      <w:r w:rsidRPr="00F72AEA">
        <w:rPr>
          <w:i/>
          <w:iCs/>
          <w:color w:val="000000" w:themeColor="text1"/>
        </w:rPr>
        <w:t xml:space="preserve">.  </w:t>
      </w:r>
      <w:r w:rsidR="00EA2306" w:rsidRPr="00F72AEA">
        <w:rPr>
          <w:i/>
          <w:iCs/>
          <w:color w:val="000000" w:themeColor="text1"/>
        </w:rPr>
        <w:t>A su vez el sistema</w:t>
      </w:r>
      <w:r w:rsidRPr="00F72AEA">
        <w:rPr>
          <w:i/>
          <w:iCs/>
          <w:color w:val="000000" w:themeColor="text1"/>
        </w:rPr>
        <w:t xml:space="preserve"> </w:t>
      </w:r>
      <w:r w:rsidR="00EA2306" w:rsidRPr="00F72AEA">
        <w:rPr>
          <w:i/>
          <w:iCs/>
          <w:color w:val="000000" w:themeColor="text1"/>
        </w:rPr>
        <w:t>general de pensiones contempla dos regímenes</w:t>
      </w:r>
      <w:r w:rsidRPr="00F72AEA">
        <w:rPr>
          <w:i/>
          <w:iCs/>
          <w:color w:val="000000" w:themeColor="text1"/>
        </w:rPr>
        <w:t xml:space="preserve"> </w:t>
      </w:r>
      <w:r w:rsidR="00EA2306" w:rsidRPr="00F72AEA">
        <w:rPr>
          <w:i/>
          <w:iCs/>
          <w:color w:val="000000" w:themeColor="text1"/>
        </w:rPr>
        <w:t>solidarios excluyentes pero</w:t>
      </w:r>
      <w:r w:rsidRPr="00F72AEA">
        <w:rPr>
          <w:i/>
          <w:iCs/>
          <w:color w:val="000000" w:themeColor="text1"/>
        </w:rPr>
        <w:t xml:space="preserve"> </w:t>
      </w:r>
      <w:r w:rsidR="00EA2306" w:rsidRPr="00F72AEA">
        <w:rPr>
          <w:i/>
          <w:iCs/>
          <w:color w:val="000000" w:themeColor="text1"/>
        </w:rPr>
        <w:t>que coexisten</w:t>
      </w:r>
      <w:r w:rsidRPr="00F72AEA">
        <w:rPr>
          <w:i/>
          <w:iCs/>
          <w:color w:val="000000" w:themeColor="text1"/>
        </w:rPr>
        <w:t xml:space="preserve">, </w:t>
      </w:r>
      <w:r w:rsidR="00EA2306" w:rsidRPr="00F72AEA">
        <w:rPr>
          <w:i/>
          <w:iCs/>
          <w:color w:val="000000" w:themeColor="text1"/>
        </w:rPr>
        <w:t>a saber</w:t>
      </w:r>
      <w:r w:rsidRPr="00F72AEA">
        <w:rPr>
          <w:i/>
          <w:iCs/>
          <w:color w:val="000000" w:themeColor="text1"/>
        </w:rPr>
        <w:t xml:space="preserve">:  </w:t>
      </w:r>
      <w:r w:rsidR="00EA2306" w:rsidRPr="00F72AEA">
        <w:rPr>
          <w:i/>
          <w:iCs/>
          <w:color w:val="000000" w:themeColor="text1"/>
        </w:rPr>
        <w:t>el régimen solidario de prima media con prestación</w:t>
      </w:r>
      <w:r w:rsidRPr="00F72AEA">
        <w:rPr>
          <w:i/>
          <w:iCs/>
          <w:color w:val="000000" w:themeColor="text1"/>
        </w:rPr>
        <w:t xml:space="preserve"> definida o tradicional del ISS, y el régimen de ahorro individual con solidaridad. Es importante resaltar que </w:t>
      </w:r>
      <w:r w:rsidR="00EA2306" w:rsidRPr="00F72AEA">
        <w:rPr>
          <w:i/>
          <w:iCs/>
          <w:color w:val="000000" w:themeColor="text1"/>
        </w:rPr>
        <w:t>tanto los</w:t>
      </w:r>
      <w:r w:rsidRPr="00F72AEA">
        <w:rPr>
          <w:i/>
          <w:iCs/>
          <w:color w:val="000000" w:themeColor="text1"/>
        </w:rPr>
        <w:t xml:space="preserve"> </w:t>
      </w:r>
      <w:r w:rsidR="00EA2306" w:rsidRPr="00F72AEA">
        <w:rPr>
          <w:i/>
          <w:iCs/>
          <w:color w:val="000000" w:themeColor="text1"/>
        </w:rPr>
        <w:t>trabajadores del sector público como los del sector privado pueden elegir libremente entre</w:t>
      </w:r>
      <w:r w:rsidRPr="00F72AEA">
        <w:rPr>
          <w:i/>
          <w:iCs/>
          <w:color w:val="000000" w:themeColor="text1"/>
        </w:rPr>
        <w:t xml:space="preserve"> cualquiera de estos dos regímenes que estimen más conveniente (...)”</w:t>
      </w:r>
    </w:p>
    <w:p w14:paraId="6A4349E5" w14:textId="77777777" w:rsidR="00CE08A6" w:rsidRPr="00F72AEA" w:rsidRDefault="00CE08A6" w:rsidP="00F72AEA">
      <w:pPr>
        <w:jc w:val="both"/>
        <w:rPr>
          <w:color w:val="000000" w:themeColor="text1"/>
        </w:rPr>
      </w:pPr>
    </w:p>
    <w:p w14:paraId="3276C2B1" w14:textId="5EDD21ED" w:rsidR="00CE08A6" w:rsidRPr="00F72AEA" w:rsidRDefault="00CE08A6" w:rsidP="00F72AEA">
      <w:pPr>
        <w:jc w:val="both"/>
        <w:rPr>
          <w:color w:val="000000" w:themeColor="text1"/>
        </w:rPr>
      </w:pPr>
      <w:r w:rsidRPr="00F72AEA">
        <w:rPr>
          <w:color w:val="000000" w:themeColor="text1"/>
        </w:rPr>
        <w:t>Por otro lado, debemos seña</w:t>
      </w:r>
      <w:r w:rsidR="009B2751" w:rsidRPr="00F72AEA">
        <w:rPr>
          <w:color w:val="000000" w:themeColor="text1"/>
        </w:rPr>
        <w:t xml:space="preserve">lar que a la fecha en la cual </w:t>
      </w:r>
      <w:r w:rsidR="00FE0D9C" w:rsidRPr="00F72AEA">
        <w:rPr>
          <w:color w:val="000000" w:themeColor="text1"/>
        </w:rPr>
        <w:t>la</w:t>
      </w:r>
      <w:r w:rsidRPr="00F72AEA">
        <w:rPr>
          <w:color w:val="000000" w:themeColor="text1"/>
        </w:rPr>
        <w:t xml:space="preserve"> demandante se trasladó de régimen pensional, si  bien existía el deber de asesoría por parte de los fondos de pensiones, solo hasta la expedición de la Ley 1478 de 2014 y el Decreto 2071 de 2015, resultó  claro el deber legal de las administradoras “</w:t>
      </w:r>
      <w:r w:rsidRPr="00F72AEA">
        <w:rPr>
          <w:i/>
          <w:iCs/>
          <w:color w:val="000000" w:themeColor="text1"/>
        </w:rPr>
        <w:t>de poner a disposición de sus afiliados las herramientas financieras que les permitiera conocer las consecuencias de traslado</w:t>
      </w:r>
      <w:r w:rsidRPr="00F72AEA">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F72AEA" w:rsidRDefault="00CE08A6" w:rsidP="00F72AEA">
      <w:pPr>
        <w:jc w:val="both"/>
        <w:rPr>
          <w:color w:val="000000" w:themeColor="text1"/>
        </w:rPr>
      </w:pPr>
    </w:p>
    <w:p w14:paraId="57277624" w14:textId="547D9956" w:rsidR="00CE08A6" w:rsidRPr="00F72AEA" w:rsidRDefault="00CE08A6" w:rsidP="00F72AEA">
      <w:pPr>
        <w:jc w:val="both"/>
        <w:rPr>
          <w:color w:val="000000" w:themeColor="text1"/>
        </w:rPr>
      </w:pPr>
      <w:r w:rsidRPr="00F72AEA">
        <w:rPr>
          <w:color w:val="000000" w:themeColor="text1"/>
        </w:rPr>
        <w:t xml:space="preserve">En tal sentido, es viable concluir que </w:t>
      </w:r>
      <w:bookmarkStart w:id="3" w:name="_Hlk127268318"/>
      <w:r w:rsidRPr="00F72AEA">
        <w:rPr>
          <w:color w:val="000000" w:themeColor="text1"/>
        </w:rPr>
        <w:t>la Ley le otorga la facultad a los afiliados de elegir libremente el régimen de pensiones que estimen má</w:t>
      </w:r>
      <w:r w:rsidR="009B2751" w:rsidRPr="00F72AEA">
        <w:rPr>
          <w:color w:val="000000" w:themeColor="text1"/>
        </w:rPr>
        <w:t xml:space="preserve">s conveniente, por tal razón, </w:t>
      </w:r>
      <w:r w:rsidR="008E2BB7" w:rsidRPr="00F72AEA">
        <w:t xml:space="preserve">la señora </w:t>
      </w:r>
      <w:r w:rsidR="004E59A5">
        <w:t>LUZ ANGELA MARITZA CARRILLO GARCIA</w:t>
      </w:r>
      <w:r w:rsidR="008E2BB7" w:rsidRPr="00F72AEA">
        <w:t xml:space="preserve"> </w:t>
      </w:r>
      <w:r w:rsidRPr="00F72AEA">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F72AEA">
        <w:rPr>
          <w:color w:val="000000" w:themeColor="text1"/>
        </w:rPr>
        <w:t xml:space="preserve">d a COLFONDOS S.A. puesto que </w:t>
      </w:r>
      <w:r w:rsidR="00435828" w:rsidRPr="00F72AEA">
        <w:rPr>
          <w:color w:val="000000" w:themeColor="text1"/>
        </w:rPr>
        <w:t>l</w:t>
      </w:r>
      <w:r w:rsidR="00FE0D9C" w:rsidRPr="00F72AEA">
        <w:rPr>
          <w:color w:val="000000" w:themeColor="text1"/>
        </w:rPr>
        <w:t>a</w:t>
      </w:r>
      <w:r w:rsidRPr="00F72AEA">
        <w:rPr>
          <w:color w:val="000000" w:themeColor="text1"/>
        </w:rPr>
        <w:t xml:space="preserve"> demandante se trasladó de régimen en el año</w:t>
      </w:r>
      <w:r w:rsidR="00E60704" w:rsidRPr="00F72AEA">
        <w:rPr>
          <w:color w:val="000000" w:themeColor="text1"/>
        </w:rPr>
        <w:t xml:space="preserve"> </w:t>
      </w:r>
      <w:r w:rsidR="00210554">
        <w:rPr>
          <w:color w:val="000000" w:themeColor="text1"/>
        </w:rPr>
        <w:t>1994</w:t>
      </w:r>
      <w:r w:rsidR="00AF1DB6" w:rsidRPr="00F72AEA">
        <w:rPr>
          <w:color w:val="000000" w:themeColor="text1"/>
        </w:rPr>
        <w:t>, es</w:t>
      </w:r>
      <w:r w:rsidRPr="00F72AEA">
        <w:rPr>
          <w:color w:val="000000" w:themeColor="text1"/>
        </w:rPr>
        <w:t xml:space="preserve"> decir, con anterioridad a la data que impuso dicha obligación.</w:t>
      </w:r>
      <w:r w:rsidR="00E60704" w:rsidRPr="00F72AEA">
        <w:rPr>
          <w:color w:val="000000" w:themeColor="text1"/>
        </w:rPr>
        <w:t xml:space="preserve"> </w:t>
      </w:r>
      <w:r w:rsidRPr="00F72AEA">
        <w:rPr>
          <w:color w:val="000000" w:themeColor="text1"/>
        </w:rPr>
        <w:t xml:space="preserve">   </w:t>
      </w:r>
      <w:bookmarkEnd w:id="3"/>
      <w:r w:rsidR="00F62506" w:rsidRPr="00F72AEA">
        <w:rPr>
          <w:color w:val="000000" w:themeColor="text1"/>
        </w:rPr>
        <w:t xml:space="preserve"> </w:t>
      </w:r>
    </w:p>
    <w:p w14:paraId="441AA722" w14:textId="2C3F3AE0" w:rsidR="00CE08A6" w:rsidRDefault="00CE08A6" w:rsidP="00F72AEA">
      <w:pPr>
        <w:pStyle w:val="Prrafodelista"/>
        <w:numPr>
          <w:ilvl w:val="0"/>
          <w:numId w:val="22"/>
        </w:numPr>
        <w:jc w:val="both"/>
        <w:rPr>
          <w:b/>
          <w:bCs/>
          <w:color w:val="000000" w:themeColor="text1"/>
          <w:u w:val="single"/>
        </w:rPr>
      </w:pPr>
      <w:r w:rsidRPr="00F72AEA">
        <w:rPr>
          <w:b/>
          <w:bCs/>
          <w:color w:val="000000" w:themeColor="text1"/>
          <w:u w:val="single"/>
        </w:rPr>
        <w:lastRenderedPageBreak/>
        <w:t>ERROR DE DERECHO NO VICIA EL CONSENTIMIENTO</w:t>
      </w:r>
    </w:p>
    <w:p w14:paraId="2E794FD9" w14:textId="77777777" w:rsidR="001B377C" w:rsidRPr="00F72AEA" w:rsidRDefault="001B377C" w:rsidP="001B377C">
      <w:pPr>
        <w:pStyle w:val="Prrafodelista"/>
        <w:ind w:left="360" w:firstLine="0"/>
        <w:jc w:val="both"/>
        <w:rPr>
          <w:b/>
          <w:bCs/>
          <w:color w:val="000000" w:themeColor="text1"/>
          <w:u w:val="single"/>
        </w:rPr>
      </w:pPr>
    </w:p>
    <w:p w14:paraId="58E59C2C" w14:textId="6A7B0753" w:rsidR="00CE08A6" w:rsidRPr="00F72AEA" w:rsidRDefault="00CE08A6" w:rsidP="00F72AEA">
      <w:pPr>
        <w:jc w:val="both"/>
        <w:rPr>
          <w:color w:val="000000" w:themeColor="text1"/>
        </w:rPr>
      </w:pPr>
      <w:r w:rsidRPr="00F72AEA">
        <w:rPr>
          <w:color w:val="000000" w:themeColor="text1"/>
        </w:rPr>
        <w:t>La presente excepción se formula en razón a que no estamos ante un vicio representado en la fuerza, en el dolo, y mucho menos en el error,</w:t>
      </w:r>
      <w:r w:rsidR="009A76F0" w:rsidRPr="00F72AEA">
        <w:rPr>
          <w:color w:val="000000" w:themeColor="text1"/>
        </w:rPr>
        <w:t xml:space="preserve"> tal como lo quiere hacer ver </w:t>
      </w:r>
      <w:r w:rsidR="00FE0D9C" w:rsidRPr="00F72AEA">
        <w:rPr>
          <w:color w:val="000000" w:themeColor="text1"/>
        </w:rPr>
        <w:t>la</w:t>
      </w:r>
      <w:r w:rsidRPr="00F72AEA">
        <w:rPr>
          <w:color w:val="000000" w:themeColor="text1"/>
        </w:rPr>
        <w:t xml:space="preserve">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F72AEA" w:rsidRDefault="00CE08A6" w:rsidP="00F72AEA">
      <w:pPr>
        <w:jc w:val="both"/>
        <w:rPr>
          <w:color w:val="000000" w:themeColor="text1"/>
        </w:rPr>
      </w:pPr>
    </w:p>
    <w:p w14:paraId="08B8165A" w14:textId="77777777" w:rsidR="00CE08A6" w:rsidRPr="00F72AEA" w:rsidRDefault="00CE08A6" w:rsidP="00F72AEA">
      <w:pPr>
        <w:jc w:val="both"/>
        <w:rPr>
          <w:b/>
          <w:bCs/>
          <w:color w:val="000000" w:themeColor="text1"/>
          <w:u w:val="single"/>
        </w:rPr>
      </w:pPr>
      <w:r w:rsidRPr="00F72AEA">
        <w:rPr>
          <w:b/>
          <w:bCs/>
          <w:color w:val="000000" w:themeColor="text1"/>
          <w:u w:val="single"/>
        </w:rPr>
        <w:t>El error se clasifica en:</w:t>
      </w:r>
    </w:p>
    <w:p w14:paraId="193E421B" w14:textId="77777777" w:rsidR="00CE08A6" w:rsidRPr="00F72AEA" w:rsidRDefault="00CE08A6" w:rsidP="00F72AEA">
      <w:pPr>
        <w:jc w:val="both"/>
        <w:rPr>
          <w:b/>
          <w:bCs/>
          <w:color w:val="000000" w:themeColor="text1"/>
          <w:u w:val="single"/>
        </w:rPr>
      </w:pPr>
    </w:p>
    <w:p w14:paraId="047ABD42" w14:textId="77777777" w:rsidR="00CE08A6" w:rsidRPr="00F72AEA" w:rsidRDefault="00CE08A6" w:rsidP="00F72AEA">
      <w:pPr>
        <w:jc w:val="both"/>
        <w:rPr>
          <w:color w:val="000000" w:themeColor="text1"/>
        </w:rPr>
      </w:pPr>
      <w:r w:rsidRPr="00F72AEA">
        <w:rPr>
          <w:b/>
          <w:bCs/>
          <w:color w:val="000000" w:themeColor="text1"/>
        </w:rPr>
        <w:t>1. ERROR DIRIMENTE O ERROR NULIDAD</w:t>
      </w:r>
      <w:r w:rsidRPr="00F72AEA">
        <w:rPr>
          <w:color w:val="000000" w:themeColor="text1"/>
        </w:rPr>
        <w:t>: Es aquel que, por ser esencial, afecta la validez del acto y lo condena a su anulación o rescisión judicial.</w:t>
      </w:r>
    </w:p>
    <w:p w14:paraId="73BB5056" w14:textId="77777777" w:rsidR="00CE08A6" w:rsidRPr="00F72AEA" w:rsidRDefault="00CE08A6" w:rsidP="00F72AEA">
      <w:pPr>
        <w:jc w:val="both"/>
        <w:rPr>
          <w:color w:val="000000" w:themeColor="text1"/>
        </w:rPr>
      </w:pPr>
    </w:p>
    <w:p w14:paraId="7405D864" w14:textId="3BFB7206" w:rsidR="00CE08A6" w:rsidRPr="00F72AEA" w:rsidRDefault="00CE08A6" w:rsidP="00F72AEA">
      <w:pPr>
        <w:jc w:val="both"/>
        <w:rPr>
          <w:color w:val="000000" w:themeColor="text1"/>
        </w:rPr>
      </w:pPr>
      <w:r w:rsidRPr="00F72AEA">
        <w:rPr>
          <w:b/>
          <w:bCs/>
          <w:color w:val="000000" w:themeColor="text1"/>
        </w:rPr>
        <w:t>2. ERROR INDIFERENTE</w:t>
      </w:r>
      <w:r w:rsidRPr="00F72AEA">
        <w:rPr>
          <w:color w:val="000000" w:themeColor="text1"/>
        </w:rPr>
        <w:t xml:space="preserve">: Carece de influencia respecto de la eficacia del acto. El código </w:t>
      </w:r>
      <w:r w:rsidR="00EA2306" w:rsidRPr="00F72AEA">
        <w:rPr>
          <w:color w:val="000000" w:themeColor="text1"/>
        </w:rPr>
        <w:t>civil enuncia en forma taxativa las hipótesis en que el error de hecho</w:t>
      </w:r>
      <w:r w:rsidRPr="00F72AEA">
        <w:rPr>
          <w:color w:val="000000" w:themeColor="text1"/>
        </w:rPr>
        <w:t xml:space="preserve"> constituye un vicio de la voluntad, y, por ende, una causal de nulidad relativa del acto respectivo, en las siguientes normas:</w:t>
      </w:r>
    </w:p>
    <w:p w14:paraId="1F4B7CED" w14:textId="77777777" w:rsidR="00CE08A6" w:rsidRPr="00F72AEA" w:rsidRDefault="00CE08A6" w:rsidP="00F72AEA">
      <w:pPr>
        <w:ind w:left="720"/>
        <w:jc w:val="both"/>
        <w:rPr>
          <w:color w:val="000000" w:themeColor="text1"/>
        </w:rPr>
      </w:pPr>
    </w:p>
    <w:p w14:paraId="2E0448AC" w14:textId="6F84AC8B" w:rsidR="00CE08A6" w:rsidRPr="00F72AEA" w:rsidRDefault="00CE08A6" w:rsidP="00F72AEA">
      <w:pPr>
        <w:ind w:left="720"/>
        <w:jc w:val="both"/>
        <w:rPr>
          <w:color w:val="000000" w:themeColor="text1"/>
        </w:rPr>
      </w:pPr>
      <w:r w:rsidRPr="00F72AEA">
        <w:rPr>
          <w:color w:val="000000" w:themeColor="text1"/>
        </w:rPr>
        <w:t xml:space="preserve">1. ERROR ACERCA DE LA NATURALEZA DEL ACTO O NEGOCIO. (Art.1510): </w:t>
      </w:r>
      <w:r w:rsidRPr="00F72AEA">
        <w:rPr>
          <w:i/>
          <w:iCs/>
          <w:color w:val="000000" w:themeColor="text1"/>
        </w:rPr>
        <w:t xml:space="preserve">Se configura si </w:t>
      </w:r>
      <w:r w:rsidR="00EA2306" w:rsidRPr="00F72AEA">
        <w:rPr>
          <w:i/>
          <w:iCs/>
          <w:color w:val="000000" w:themeColor="text1"/>
        </w:rPr>
        <w:t>uno de los agentes o ambos declaran celebrar un acto que no</w:t>
      </w:r>
      <w:r w:rsidRPr="00F72AEA">
        <w:rPr>
          <w:i/>
          <w:iCs/>
          <w:color w:val="000000" w:themeColor="text1"/>
        </w:rPr>
        <w:t xml:space="preserve"> </w:t>
      </w:r>
      <w:r w:rsidR="00EA2306" w:rsidRPr="00F72AEA">
        <w:rPr>
          <w:i/>
          <w:iCs/>
          <w:color w:val="000000" w:themeColor="text1"/>
        </w:rPr>
        <w:t>corresponde al que</w:t>
      </w:r>
      <w:r w:rsidRPr="00F72AEA">
        <w:rPr>
          <w:i/>
          <w:iCs/>
          <w:color w:val="000000" w:themeColor="text1"/>
        </w:rPr>
        <w:t>, según su real voluntad, han querido celebrar. (...)</w:t>
      </w:r>
    </w:p>
    <w:p w14:paraId="7564A747" w14:textId="77777777" w:rsidR="00CE08A6" w:rsidRPr="00F72AEA" w:rsidRDefault="00CE08A6" w:rsidP="00F72AEA">
      <w:pPr>
        <w:jc w:val="both"/>
        <w:rPr>
          <w:color w:val="000000" w:themeColor="text1"/>
        </w:rPr>
      </w:pPr>
    </w:p>
    <w:p w14:paraId="317242DC" w14:textId="21FA88B6" w:rsidR="00CE08A6" w:rsidRPr="00F72AEA" w:rsidRDefault="00CE08A6" w:rsidP="00F72AEA">
      <w:pPr>
        <w:jc w:val="both"/>
        <w:rPr>
          <w:color w:val="000000" w:themeColor="text1"/>
        </w:rPr>
      </w:pPr>
      <w:r w:rsidRPr="00F72AEA">
        <w:rPr>
          <w:color w:val="000000" w:themeColor="text1"/>
        </w:rPr>
        <w:t xml:space="preserve">Así las cosas, COLFONDOS </w:t>
      </w:r>
      <w:r w:rsidR="009A76F0" w:rsidRPr="00F72AEA">
        <w:rPr>
          <w:color w:val="000000" w:themeColor="text1"/>
        </w:rPr>
        <w:t>S.A.</w:t>
      </w:r>
      <w:r w:rsidRPr="00F72AEA">
        <w:rPr>
          <w:color w:val="000000" w:themeColor="text1"/>
        </w:rPr>
        <w:t xml:space="preserve"> actuó c</w:t>
      </w:r>
      <w:r w:rsidR="009A76F0" w:rsidRPr="00F72AEA">
        <w:rPr>
          <w:color w:val="000000" w:themeColor="text1"/>
        </w:rPr>
        <w:t xml:space="preserve">on estricta sujeción a la Ley, </w:t>
      </w:r>
      <w:r w:rsidRPr="00F72AEA">
        <w:rPr>
          <w:color w:val="000000" w:themeColor="text1"/>
        </w:rPr>
        <w:t xml:space="preserve">sin que para ese negocio jurídico se presentará, ni objeto o causa ilícita, ni la omisión de algún requisito o formalidad que la Ley de seguridad social señala para darle valor de los </w:t>
      </w:r>
      <w:r w:rsidR="00EA2306" w:rsidRPr="00F72AEA">
        <w:rPr>
          <w:color w:val="000000" w:themeColor="text1"/>
        </w:rPr>
        <w:t>actos de afiliación al Régimen de Ahorro Individual con Solidaridad, ni vicios del</w:t>
      </w:r>
      <w:r w:rsidRPr="00F72AEA">
        <w:rPr>
          <w:color w:val="000000" w:themeColor="text1"/>
        </w:rPr>
        <w:t xml:space="preserve"> consentimiento.</w:t>
      </w:r>
    </w:p>
    <w:p w14:paraId="077BB357" w14:textId="77777777" w:rsidR="00CE08A6" w:rsidRPr="00F72AEA" w:rsidRDefault="00CE08A6" w:rsidP="00F72AEA">
      <w:pPr>
        <w:jc w:val="both"/>
        <w:rPr>
          <w:color w:val="000000" w:themeColor="text1"/>
        </w:rPr>
      </w:pPr>
    </w:p>
    <w:p w14:paraId="2F9BB3AC" w14:textId="61B0243F" w:rsidR="00CE08A6" w:rsidRPr="00F72AEA" w:rsidRDefault="00CE08A6" w:rsidP="00F72AEA">
      <w:pPr>
        <w:jc w:val="both"/>
        <w:rPr>
          <w:color w:val="000000" w:themeColor="text1"/>
        </w:rPr>
      </w:pPr>
      <w:r w:rsidRPr="00F72AEA">
        <w:rPr>
          <w:color w:val="000000" w:themeColor="text1"/>
        </w:rPr>
        <w:t>Ahora</w:t>
      </w:r>
      <w:r w:rsidR="009B2751" w:rsidRPr="00F72AEA">
        <w:rPr>
          <w:color w:val="000000" w:themeColor="text1"/>
        </w:rPr>
        <w:t xml:space="preserve"> </w:t>
      </w:r>
      <w:r w:rsidR="00EA2306" w:rsidRPr="00F72AEA">
        <w:rPr>
          <w:color w:val="000000" w:themeColor="text1"/>
        </w:rPr>
        <w:t xml:space="preserve">bien, </w:t>
      </w:r>
      <w:r w:rsidR="003E549C" w:rsidRPr="00F72AEA">
        <w:rPr>
          <w:color w:val="000000" w:themeColor="text1"/>
        </w:rPr>
        <w:t>l</w:t>
      </w:r>
      <w:r w:rsidR="00FE0D9C" w:rsidRPr="00F72AEA">
        <w:rPr>
          <w:color w:val="000000" w:themeColor="text1"/>
        </w:rPr>
        <w:t>a</w:t>
      </w:r>
      <w:r w:rsidR="003E549C" w:rsidRPr="00F72AEA">
        <w:rPr>
          <w:color w:val="000000" w:themeColor="text1"/>
        </w:rPr>
        <w:t xml:space="preserve"> </w:t>
      </w:r>
      <w:r w:rsidR="00EA2306" w:rsidRPr="00F72AEA">
        <w:rPr>
          <w:color w:val="000000" w:themeColor="text1"/>
        </w:rPr>
        <w:t>demandante manifiesta haber incurrido en error por no recibir la</w:t>
      </w:r>
      <w:r w:rsidRPr="00F72AEA">
        <w:rPr>
          <w:color w:val="000000" w:themeColor="text1"/>
        </w:rPr>
        <w:t xml:space="preserve"> adecuada asesoría por parte de COLFONDOS S.A en su traslado de régimen pensional. En consecuencia, alega la existencia el error como vicio del consentimiento. Sin embargo,</w:t>
      </w:r>
      <w:r w:rsidRPr="00F72AEA">
        <w:t xml:space="preserve"> </w:t>
      </w:r>
      <w:r w:rsidRPr="00F72AEA">
        <w:rPr>
          <w:color w:val="000000" w:themeColor="text1"/>
        </w:rPr>
        <w:t>es importante observar, tal como lo establece con claridad el artículo 1509 del C.C., que el error sobre un punto de derecho no vicia el consentimiento.</w:t>
      </w:r>
    </w:p>
    <w:p w14:paraId="0348A7A1" w14:textId="77777777" w:rsidR="00CE08A6" w:rsidRPr="00F72AEA" w:rsidRDefault="00CE08A6" w:rsidP="00F72AEA">
      <w:pPr>
        <w:jc w:val="both"/>
        <w:rPr>
          <w:color w:val="000000" w:themeColor="text1"/>
        </w:rPr>
      </w:pPr>
    </w:p>
    <w:p w14:paraId="15536C4F" w14:textId="098F914E" w:rsidR="00CE08A6" w:rsidRPr="00F72AEA" w:rsidRDefault="00CE08A6" w:rsidP="00F72AEA">
      <w:pPr>
        <w:jc w:val="both"/>
        <w:rPr>
          <w:color w:val="000000" w:themeColor="text1"/>
        </w:rPr>
      </w:pPr>
      <w:r w:rsidRPr="00F72AEA">
        <w:rPr>
          <w:color w:val="000000" w:themeColor="text1"/>
        </w:rPr>
        <w:t>Aunado a l</w:t>
      </w:r>
      <w:r w:rsidR="009B2751" w:rsidRPr="00F72AEA">
        <w:rPr>
          <w:color w:val="000000" w:themeColor="text1"/>
        </w:rPr>
        <w:t xml:space="preserve">o anterior, en cuanto al vicio de consentimiento por error de </w:t>
      </w:r>
      <w:r w:rsidRPr="00F72AEA">
        <w:rPr>
          <w:color w:val="000000" w:themeColor="text1"/>
        </w:rPr>
        <w:t>hecho,</w:t>
      </w:r>
      <w:r w:rsidR="009A76F0" w:rsidRPr="00F72AEA">
        <w:rPr>
          <w:color w:val="000000" w:themeColor="text1"/>
        </w:rPr>
        <w:t xml:space="preserve"> </w:t>
      </w:r>
      <w:r w:rsidR="00FE0D9C" w:rsidRPr="00F72AEA">
        <w:rPr>
          <w:color w:val="000000" w:themeColor="text1"/>
        </w:rPr>
        <w:t>la</w:t>
      </w:r>
      <w:r w:rsidR="009B2751" w:rsidRPr="00F72AEA">
        <w:rPr>
          <w:color w:val="000000" w:themeColor="text1"/>
        </w:rPr>
        <w:t xml:space="preserve"> </w:t>
      </w:r>
      <w:r w:rsidRPr="00F72AEA">
        <w:rPr>
          <w:color w:val="000000" w:themeColor="text1"/>
        </w:rPr>
        <w:t>demandante NO especifica claramente en que consistió la pr</w:t>
      </w:r>
      <w:r w:rsidR="009A76F0" w:rsidRPr="00F72AEA">
        <w:rPr>
          <w:color w:val="000000" w:themeColor="text1"/>
        </w:rPr>
        <w:t>esunta acción fraudulenta que la</w:t>
      </w:r>
      <w:r w:rsidRPr="00F72AEA">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w:t>
      </w:r>
      <w:r w:rsidR="009B2751" w:rsidRPr="00F72AEA">
        <w:rPr>
          <w:color w:val="000000" w:themeColor="text1"/>
        </w:rPr>
        <w:t xml:space="preserve">o por </w:t>
      </w:r>
      <w:r w:rsidR="003E549C" w:rsidRPr="00F72AEA">
        <w:rPr>
          <w:color w:val="000000" w:themeColor="text1"/>
        </w:rPr>
        <w:t>l</w:t>
      </w:r>
      <w:r w:rsidR="00FE0D9C" w:rsidRPr="00F72AEA">
        <w:rPr>
          <w:color w:val="000000" w:themeColor="text1"/>
        </w:rPr>
        <w:t>a</w:t>
      </w:r>
      <w:r w:rsidR="009B2751" w:rsidRPr="00F72AEA">
        <w:rPr>
          <w:color w:val="000000" w:themeColor="text1"/>
        </w:rPr>
        <w:t xml:space="preserve"> demandante, ya que </w:t>
      </w:r>
      <w:r w:rsidR="008E2BB7" w:rsidRPr="00F72AEA">
        <w:t xml:space="preserve">la señora </w:t>
      </w:r>
      <w:r w:rsidR="004E59A5">
        <w:t>LUZ ANGELA MARITZA CARRILLO GARCIA</w:t>
      </w:r>
      <w:r w:rsidR="009B2751" w:rsidRPr="00F72AEA">
        <w:rPr>
          <w:color w:val="000000" w:themeColor="text1"/>
        </w:rPr>
        <w:t xml:space="preserve">, </w:t>
      </w:r>
      <w:r w:rsidRPr="00F72AEA">
        <w:rPr>
          <w:color w:val="000000" w:themeColor="text1"/>
        </w:rPr>
        <w:t xml:space="preserve">SÍ CONSINTIÓ afiliarse al Fondo de Pensiones perteneciente </w:t>
      </w:r>
      <w:r w:rsidR="00475438" w:rsidRPr="00F72AEA">
        <w:rPr>
          <w:color w:val="000000" w:themeColor="text1"/>
        </w:rPr>
        <w:t>al Régimen</w:t>
      </w:r>
      <w:r w:rsidRPr="00F72AEA">
        <w:rPr>
          <w:color w:val="000000" w:themeColor="text1"/>
        </w:rPr>
        <w:t xml:space="preserve"> </w:t>
      </w:r>
      <w:r w:rsidR="009B2751" w:rsidRPr="00F72AEA">
        <w:rPr>
          <w:color w:val="000000" w:themeColor="text1"/>
        </w:rPr>
        <w:t xml:space="preserve">de </w:t>
      </w:r>
      <w:r w:rsidR="00047BAF" w:rsidRPr="00F72AEA">
        <w:rPr>
          <w:color w:val="000000" w:themeColor="text1"/>
        </w:rPr>
        <w:t>Ahorro Individual</w:t>
      </w:r>
      <w:r w:rsidR="009B2751" w:rsidRPr="00F72AEA">
        <w:rPr>
          <w:color w:val="000000" w:themeColor="text1"/>
        </w:rPr>
        <w:t xml:space="preserve"> con </w:t>
      </w:r>
      <w:r w:rsidRPr="00F72AEA">
        <w:rPr>
          <w:color w:val="000000" w:themeColor="text1"/>
        </w:rPr>
        <w:t>Solidaridad y en consonancia con su decisión ha permanecido en este régimen.</w:t>
      </w:r>
    </w:p>
    <w:p w14:paraId="3C6EDB9B" w14:textId="77777777" w:rsidR="00CE08A6" w:rsidRPr="00F72AEA" w:rsidRDefault="00CE08A6" w:rsidP="00F72AEA">
      <w:pPr>
        <w:jc w:val="both"/>
        <w:rPr>
          <w:color w:val="000000" w:themeColor="text1"/>
        </w:rPr>
      </w:pPr>
    </w:p>
    <w:p w14:paraId="03EBB00A" w14:textId="6515D8D9" w:rsidR="00CE08A6" w:rsidRPr="00F72AEA" w:rsidRDefault="00CE08A6" w:rsidP="00F72AEA">
      <w:pPr>
        <w:jc w:val="both"/>
        <w:rPr>
          <w:color w:val="000000" w:themeColor="text1"/>
        </w:rPr>
      </w:pPr>
      <w:r w:rsidRPr="00F72AEA">
        <w:rPr>
          <w:color w:val="000000" w:themeColor="text1"/>
        </w:rPr>
        <w:t xml:space="preserve">En cuanto al vicio del dolo, sólo hace una serie de manifestaciones tendientes a señalar que COLFONDOS S.A., informó </w:t>
      </w:r>
      <w:r w:rsidR="009B2751" w:rsidRPr="00F72AEA">
        <w:rPr>
          <w:color w:val="000000" w:themeColor="text1"/>
        </w:rPr>
        <w:t xml:space="preserve">de manera errada para inducir </w:t>
      </w:r>
      <w:r w:rsidR="00FA1784" w:rsidRPr="00F72AEA">
        <w:rPr>
          <w:color w:val="000000" w:themeColor="text1"/>
        </w:rPr>
        <w:t>a la</w:t>
      </w:r>
      <w:r w:rsidR="00A55E2E" w:rsidRPr="00F72AEA">
        <w:rPr>
          <w:color w:val="000000" w:themeColor="text1"/>
        </w:rPr>
        <w:t xml:space="preserve"> </w:t>
      </w:r>
      <w:r w:rsidRPr="00F72AEA">
        <w:rPr>
          <w:color w:val="000000" w:themeColor="text1"/>
        </w:rPr>
        <w:t xml:space="preserve">demandante a trasladarse a este Fondo, sin intentar demostrar </w:t>
      </w:r>
      <w:r w:rsidR="00047BAF" w:rsidRPr="00F72AEA">
        <w:rPr>
          <w:color w:val="000000" w:themeColor="text1"/>
        </w:rPr>
        <w:t xml:space="preserve">la </w:t>
      </w:r>
      <w:r w:rsidR="00EA2306" w:rsidRPr="00F72AEA">
        <w:rPr>
          <w:color w:val="000000" w:themeColor="text1"/>
        </w:rPr>
        <w:t>supuesta conducta</w:t>
      </w:r>
      <w:r w:rsidRPr="00F72AEA">
        <w:rPr>
          <w:color w:val="000000" w:themeColor="text1"/>
        </w:rPr>
        <w:t xml:space="preserve"> </w:t>
      </w:r>
      <w:r w:rsidR="00EA2306" w:rsidRPr="00F72AEA">
        <w:rPr>
          <w:color w:val="000000" w:themeColor="text1"/>
        </w:rPr>
        <w:t xml:space="preserve">maliciosa, máxime </w:t>
      </w:r>
      <w:r w:rsidR="009F4A63" w:rsidRPr="00F72AEA">
        <w:rPr>
          <w:color w:val="000000" w:themeColor="text1"/>
        </w:rPr>
        <w:t>si se tiene en</w:t>
      </w:r>
      <w:r w:rsidRPr="00F72AEA">
        <w:rPr>
          <w:color w:val="000000" w:themeColor="text1"/>
        </w:rPr>
        <w:t xml:space="preserve"> cuenta, que el dolo no se presume sino en los casos establecidos en la ley, y que en los demás </w:t>
      </w:r>
      <w:r w:rsidR="009F4A63" w:rsidRPr="00F72AEA">
        <w:rPr>
          <w:color w:val="000000" w:themeColor="text1"/>
        </w:rPr>
        <w:t>casos debe probarse, tal como lo establece el artículo 1516 del Código Civil</w:t>
      </w:r>
      <w:r w:rsidRPr="00F72AEA">
        <w:rPr>
          <w:color w:val="000000" w:themeColor="text1"/>
        </w:rPr>
        <w:t xml:space="preserve"> precitado. De todos modos, es importante señalar que las nulidades tanto absolutas como relativas, al tenor de lo dispuesto en el artículo 1742 del Código Civil, son </w:t>
      </w:r>
      <w:proofErr w:type="spellStart"/>
      <w:r w:rsidRPr="00F72AEA">
        <w:rPr>
          <w:color w:val="000000" w:themeColor="text1"/>
        </w:rPr>
        <w:t>saneables</w:t>
      </w:r>
      <w:proofErr w:type="spellEnd"/>
      <w:r w:rsidRPr="00F72AEA">
        <w:rPr>
          <w:color w:val="000000" w:themeColor="text1"/>
        </w:rPr>
        <w:t xml:space="preserve"> por ratificación de la parte.</w:t>
      </w:r>
    </w:p>
    <w:p w14:paraId="03CD243D" w14:textId="77777777" w:rsidR="00CE08A6" w:rsidRPr="00F72AEA" w:rsidRDefault="00CE08A6" w:rsidP="00F72AEA">
      <w:pPr>
        <w:jc w:val="both"/>
        <w:rPr>
          <w:color w:val="000000" w:themeColor="text1"/>
        </w:rPr>
      </w:pPr>
    </w:p>
    <w:p w14:paraId="6FF3D8E7" w14:textId="3F6619E9" w:rsidR="00CE08A6" w:rsidRPr="00F72AEA" w:rsidRDefault="00CE08A6" w:rsidP="00F72AEA">
      <w:pPr>
        <w:jc w:val="both"/>
        <w:rPr>
          <w:color w:val="000000" w:themeColor="text1"/>
        </w:rPr>
      </w:pPr>
      <w:r w:rsidRPr="00F72AEA">
        <w:rPr>
          <w:color w:val="000000" w:themeColor="text1"/>
        </w:rPr>
        <w:t xml:space="preserve">En conclusión, </w:t>
      </w:r>
      <w:bookmarkStart w:id="4" w:name="_Hlk127268387"/>
      <w:r w:rsidRPr="00F72AEA">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F72AEA">
        <w:rPr>
          <w:color w:val="000000" w:themeColor="text1"/>
        </w:rPr>
        <w:t xml:space="preserve"> decisión que libremente tomó </w:t>
      </w:r>
      <w:r w:rsidR="00A55E2E" w:rsidRPr="00F72AEA">
        <w:rPr>
          <w:color w:val="000000" w:themeColor="text1"/>
        </w:rPr>
        <w:t>l</w:t>
      </w:r>
      <w:r w:rsidR="00FE0D9C" w:rsidRPr="00F72AEA">
        <w:rPr>
          <w:color w:val="000000" w:themeColor="text1"/>
        </w:rPr>
        <w:t>a</w:t>
      </w:r>
      <w:r w:rsidRPr="00F72AEA">
        <w:rPr>
          <w:color w:val="000000" w:themeColor="text1"/>
        </w:rPr>
        <w:t xml:space="preserve"> demandante para trasladarse de régimen. Pues como se ha dicho anteriormente, el traslado de régimen </w:t>
      </w:r>
      <w:r w:rsidR="00EA2306" w:rsidRPr="00F72AEA">
        <w:rPr>
          <w:color w:val="000000" w:themeColor="text1"/>
        </w:rPr>
        <w:t>pensional</w:t>
      </w:r>
      <w:r w:rsidR="009B2751" w:rsidRPr="00F72AEA">
        <w:rPr>
          <w:color w:val="000000" w:themeColor="text1"/>
        </w:rPr>
        <w:t xml:space="preserve"> fue realizado por </w:t>
      </w:r>
      <w:r w:rsidR="008E2BB7" w:rsidRPr="00F72AEA">
        <w:t xml:space="preserve">la señora </w:t>
      </w:r>
      <w:r w:rsidR="004E59A5">
        <w:t>LUZ ANGELA MARITZA CARRILLO GARCIA</w:t>
      </w:r>
      <w:r w:rsidR="0089680B" w:rsidRPr="00F72AEA">
        <w:rPr>
          <w:color w:val="000000" w:themeColor="text1"/>
        </w:rPr>
        <w:t xml:space="preserve"> </w:t>
      </w:r>
      <w:r w:rsidR="009B2751" w:rsidRPr="00F72AEA">
        <w:rPr>
          <w:color w:val="000000" w:themeColor="text1"/>
        </w:rPr>
        <w:t xml:space="preserve">de forma </w:t>
      </w:r>
      <w:r w:rsidR="00047BAF" w:rsidRPr="00F72AEA">
        <w:rPr>
          <w:color w:val="000000" w:themeColor="text1"/>
        </w:rPr>
        <w:t xml:space="preserve">libre, </w:t>
      </w:r>
      <w:r w:rsidR="004A1512" w:rsidRPr="00F72AEA">
        <w:rPr>
          <w:color w:val="000000" w:themeColor="text1"/>
        </w:rPr>
        <w:t>espontánea y sin presiones, y</w:t>
      </w:r>
      <w:r w:rsidRPr="00F72AEA">
        <w:rPr>
          <w:color w:val="000000" w:themeColor="text1"/>
        </w:rPr>
        <w:t xml:space="preserve"> </w:t>
      </w:r>
      <w:r w:rsidR="004A1512" w:rsidRPr="00F72AEA">
        <w:rPr>
          <w:color w:val="000000" w:themeColor="text1"/>
        </w:rPr>
        <w:t>no por la presunta</w:t>
      </w:r>
      <w:r w:rsidRPr="00F72AEA">
        <w:rPr>
          <w:color w:val="000000" w:themeColor="text1"/>
        </w:rPr>
        <w:t xml:space="preserve"> omisión de información por parte de la AFP.</w:t>
      </w:r>
      <w:r w:rsidR="004A1512" w:rsidRPr="00F72AEA">
        <w:rPr>
          <w:color w:val="000000" w:themeColor="text1"/>
        </w:rPr>
        <w:t xml:space="preserve"> </w:t>
      </w:r>
    </w:p>
    <w:p w14:paraId="200435E7" w14:textId="77777777" w:rsidR="0052262C" w:rsidRPr="00F72AEA" w:rsidRDefault="0052262C" w:rsidP="00F72AEA">
      <w:pPr>
        <w:jc w:val="both"/>
        <w:rPr>
          <w:color w:val="000000" w:themeColor="text1"/>
        </w:rPr>
      </w:pPr>
      <w:bookmarkStart w:id="5" w:name="_Hlk127268438"/>
      <w:bookmarkEnd w:id="4"/>
    </w:p>
    <w:bookmarkEnd w:id="5"/>
    <w:p w14:paraId="05B1FEA6" w14:textId="77777777" w:rsidR="0029035D" w:rsidRPr="00F72AEA" w:rsidRDefault="0029035D" w:rsidP="00F72AEA">
      <w:pPr>
        <w:pStyle w:val="paragraph"/>
        <w:numPr>
          <w:ilvl w:val="0"/>
          <w:numId w:val="22"/>
        </w:numPr>
        <w:spacing w:before="0" w:beforeAutospacing="0" w:after="0" w:afterAutospacing="0"/>
        <w:jc w:val="both"/>
        <w:textAlignment w:val="baseline"/>
        <w:rPr>
          <w:rFonts w:ascii="Arial" w:hAnsi="Arial" w:cs="Arial"/>
          <w:sz w:val="22"/>
          <w:szCs w:val="22"/>
        </w:rPr>
      </w:pPr>
      <w:r w:rsidRPr="00F72AEA">
        <w:rPr>
          <w:rStyle w:val="normaltextrun"/>
          <w:rFonts w:ascii="Arial" w:eastAsia="Calibri" w:hAnsi="Arial" w:cs="Arial"/>
          <w:b/>
          <w:bCs/>
          <w:sz w:val="22"/>
          <w:szCs w:val="22"/>
          <w:u w:val="single"/>
        </w:rPr>
        <w:lastRenderedPageBreak/>
        <w:t>EL TRASLADO ENTRE ADMINISTRADORAS DEL RAIS DENOTA LA VOLUNTAD DE LA AFILIADA DE PERMANECER EN EL RÉGIMEN DE AHORRO INDIVIDUAL CON SOLIDARIDAD Y CONSIGO, SE CONFIGURA UN ACTO DE RELACIONAMIENTO QUE PRESUPONE EL CONOCIMIENTO DEL FUNCIONAMIENTO DE DICHO RÉGIMEN</w:t>
      </w:r>
      <w:r w:rsidRPr="00F72AEA">
        <w:rPr>
          <w:rStyle w:val="normaltextrun"/>
          <w:rFonts w:ascii="Arial" w:eastAsia="Calibri" w:hAnsi="Arial" w:cs="Arial"/>
          <w:sz w:val="22"/>
          <w:szCs w:val="22"/>
        </w:rPr>
        <w:t> </w:t>
      </w:r>
      <w:r w:rsidRPr="00F72AEA">
        <w:rPr>
          <w:rStyle w:val="eop"/>
          <w:rFonts w:ascii="Arial" w:eastAsia="Calibri" w:hAnsi="Arial" w:cs="Arial"/>
          <w:sz w:val="22"/>
          <w:szCs w:val="22"/>
        </w:rPr>
        <w:t> </w:t>
      </w:r>
    </w:p>
    <w:p w14:paraId="0ABAB125" w14:textId="77777777" w:rsidR="0029035D" w:rsidRPr="00F72AEA" w:rsidRDefault="0029035D" w:rsidP="00F72AEA">
      <w:pPr>
        <w:jc w:val="both"/>
        <w:rPr>
          <w:b/>
          <w:bCs/>
          <w:color w:val="000000" w:themeColor="text1"/>
          <w:u w:val="single"/>
        </w:rPr>
      </w:pPr>
    </w:p>
    <w:p w14:paraId="6778AF7C" w14:textId="2DF07728" w:rsidR="00B62E90" w:rsidRPr="00F72AEA" w:rsidRDefault="00B62E90" w:rsidP="00F72AEA">
      <w:pPr>
        <w:pStyle w:val="paragraph"/>
        <w:spacing w:before="0" w:beforeAutospacing="0" w:after="0" w:afterAutospacing="0"/>
        <w:jc w:val="both"/>
        <w:textAlignment w:val="baseline"/>
        <w:rPr>
          <w:rFonts w:ascii="Arial" w:hAnsi="Arial" w:cs="Arial"/>
          <w:color w:val="000000" w:themeColor="text1"/>
          <w:sz w:val="22"/>
          <w:szCs w:val="22"/>
          <w:lang w:val="es-ES"/>
        </w:rPr>
      </w:pPr>
      <w:r w:rsidRPr="00F72AEA">
        <w:rPr>
          <w:rStyle w:val="normaltextrun"/>
          <w:rFonts w:ascii="Arial" w:hAnsi="Arial" w:cs="Arial"/>
          <w:color w:val="000000" w:themeColor="text1"/>
          <w:sz w:val="22"/>
          <w:szCs w:val="22"/>
          <w:lang w:val="es-ES"/>
        </w:rPr>
        <w:t xml:space="preserve">La presente excepción se fundamenta en el hecho de que la señora </w:t>
      </w:r>
      <w:r w:rsidR="004E59A5">
        <w:rPr>
          <w:rStyle w:val="normaltextrun"/>
          <w:rFonts w:ascii="Arial" w:hAnsi="Arial" w:cs="Arial"/>
          <w:color w:val="000000" w:themeColor="text1"/>
          <w:sz w:val="22"/>
          <w:szCs w:val="22"/>
          <w:lang w:val="es-ES"/>
        </w:rPr>
        <w:t>LUZ ANGELA MARITZA CARRILLO GARCIA</w:t>
      </w:r>
      <w:r w:rsidRPr="00F72AEA">
        <w:rPr>
          <w:rStyle w:val="normaltextrun"/>
          <w:rFonts w:ascii="Arial" w:hAnsi="Arial" w:cs="Arial"/>
          <w:sz w:val="22"/>
          <w:szCs w:val="22"/>
        </w:rPr>
        <w:t xml:space="preserve">, </w:t>
      </w:r>
      <w:r w:rsidRPr="00F72AEA">
        <w:rPr>
          <w:rStyle w:val="normaltextrun"/>
          <w:rFonts w:ascii="Arial" w:hAnsi="Arial" w:cs="Arial"/>
          <w:color w:val="000000" w:themeColor="text1"/>
          <w:sz w:val="22"/>
          <w:szCs w:val="22"/>
          <w:lang w:val="es-ES"/>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6" w:name="_Hlk160196683"/>
      <w:r w:rsidRPr="00F72AEA">
        <w:rPr>
          <w:rStyle w:val="normaltextrun"/>
          <w:rFonts w:ascii="Arial" w:hAnsi="Arial" w:cs="Arial"/>
          <w:color w:val="000000" w:themeColor="text1"/>
          <w:sz w:val="22"/>
          <w:szCs w:val="22"/>
          <w:lang w:val="es-ES"/>
        </w:rPr>
        <w:t xml:space="preserve">Sin tener presente que la parte actora efectuó diversos traslados en diferentes periodos a lo largo de su vida laboral, esto es, </w:t>
      </w:r>
      <w:r w:rsidR="001D6D86" w:rsidRPr="00F72AEA">
        <w:rPr>
          <w:rStyle w:val="normaltextrun"/>
          <w:rFonts w:ascii="Arial" w:hAnsi="Arial" w:cs="Arial"/>
          <w:color w:val="000000" w:themeColor="text1"/>
          <w:sz w:val="22"/>
          <w:szCs w:val="22"/>
          <w:lang w:val="es-ES"/>
        </w:rPr>
        <w:t>entre Colfondos S.A.,</w:t>
      </w:r>
      <w:r w:rsidR="006A2B3D">
        <w:rPr>
          <w:rStyle w:val="normaltextrun"/>
          <w:rFonts w:ascii="Arial" w:hAnsi="Arial" w:cs="Arial"/>
          <w:color w:val="000000" w:themeColor="text1"/>
          <w:sz w:val="22"/>
          <w:szCs w:val="22"/>
          <w:lang w:val="es-ES"/>
        </w:rPr>
        <w:t xml:space="preserve"> y</w:t>
      </w:r>
      <w:r w:rsidRPr="00F72AEA">
        <w:rPr>
          <w:rStyle w:val="normaltextrun"/>
          <w:rFonts w:ascii="Arial" w:hAnsi="Arial" w:cs="Arial"/>
          <w:color w:val="000000" w:themeColor="text1"/>
          <w:sz w:val="22"/>
          <w:szCs w:val="22"/>
          <w:lang w:val="es-ES"/>
        </w:rPr>
        <w:t xml:space="preserve"> </w:t>
      </w:r>
      <w:r w:rsidR="00244315" w:rsidRPr="00F72AEA">
        <w:rPr>
          <w:rStyle w:val="normaltextrun"/>
          <w:rFonts w:ascii="Arial" w:hAnsi="Arial" w:cs="Arial"/>
          <w:color w:val="000000" w:themeColor="text1"/>
          <w:sz w:val="22"/>
          <w:szCs w:val="22"/>
          <w:lang w:val="es-ES"/>
        </w:rPr>
        <w:t>Porvenir S.A.</w:t>
      </w:r>
      <w:r w:rsidR="00330BF0" w:rsidRPr="00F72AEA">
        <w:rPr>
          <w:rStyle w:val="normaltextrun"/>
          <w:rFonts w:ascii="Arial" w:hAnsi="Arial" w:cs="Arial"/>
          <w:color w:val="000000" w:themeColor="text1"/>
          <w:sz w:val="22"/>
          <w:szCs w:val="22"/>
          <w:lang w:val="es-ES"/>
        </w:rPr>
        <w:t xml:space="preserve">, </w:t>
      </w:r>
      <w:r w:rsidRPr="00F72AEA">
        <w:rPr>
          <w:rStyle w:val="eop"/>
          <w:rFonts w:ascii="Arial" w:hAnsi="Arial" w:cs="Arial"/>
          <w:color w:val="000000"/>
          <w:sz w:val="22"/>
          <w:szCs w:val="22"/>
        </w:rPr>
        <w:t>lo que permite concluir que</w:t>
      </w:r>
      <w:r w:rsidRPr="00F72AEA">
        <w:rPr>
          <w:rStyle w:val="normaltextrun"/>
          <w:rFonts w:ascii="Arial" w:hAnsi="Arial" w:cs="Arial"/>
          <w:color w:val="000000" w:themeColor="text1"/>
          <w:sz w:val="22"/>
          <w:szCs w:val="22"/>
        </w:rPr>
        <w:t xml:space="preserve"> existe un acto de relacionamiento el cual presupone el conocimiento de</w:t>
      </w:r>
      <w:r w:rsidR="00330BF0" w:rsidRPr="00F72AEA">
        <w:rPr>
          <w:rStyle w:val="normaltextrun"/>
          <w:rFonts w:ascii="Arial" w:hAnsi="Arial" w:cs="Arial"/>
          <w:color w:val="000000" w:themeColor="text1"/>
          <w:sz w:val="22"/>
          <w:szCs w:val="22"/>
        </w:rPr>
        <w:t xml:space="preserve"> </w:t>
      </w:r>
      <w:r w:rsidRPr="00F72AEA">
        <w:rPr>
          <w:rStyle w:val="normaltextrun"/>
          <w:rFonts w:ascii="Arial" w:hAnsi="Arial" w:cs="Arial"/>
          <w:color w:val="000000" w:themeColor="text1"/>
          <w:sz w:val="22"/>
          <w:szCs w:val="22"/>
        </w:rPr>
        <w:t>l</w:t>
      </w:r>
      <w:r w:rsidR="00330BF0" w:rsidRPr="00F72AEA">
        <w:rPr>
          <w:rStyle w:val="normaltextrun"/>
          <w:rFonts w:ascii="Arial" w:hAnsi="Arial" w:cs="Arial"/>
          <w:color w:val="000000" w:themeColor="text1"/>
          <w:sz w:val="22"/>
          <w:szCs w:val="22"/>
        </w:rPr>
        <w:t xml:space="preserve">a </w:t>
      </w:r>
      <w:r w:rsidRPr="00F72AEA">
        <w:rPr>
          <w:rStyle w:val="normaltextrun"/>
          <w:rFonts w:ascii="Arial" w:hAnsi="Arial" w:cs="Arial"/>
          <w:color w:val="000000" w:themeColor="text1"/>
          <w:sz w:val="22"/>
          <w:szCs w:val="22"/>
        </w:rPr>
        <w:t>actor</w:t>
      </w:r>
      <w:r w:rsidR="00330BF0" w:rsidRPr="00F72AEA">
        <w:rPr>
          <w:rStyle w:val="normaltextrun"/>
          <w:rFonts w:ascii="Arial" w:hAnsi="Arial" w:cs="Arial"/>
          <w:color w:val="000000" w:themeColor="text1"/>
          <w:sz w:val="22"/>
          <w:szCs w:val="22"/>
        </w:rPr>
        <w:t>a</w:t>
      </w:r>
      <w:r w:rsidRPr="00F72AEA">
        <w:rPr>
          <w:rStyle w:val="normaltextrun"/>
          <w:rFonts w:ascii="Arial" w:hAnsi="Arial" w:cs="Arial"/>
          <w:color w:val="000000" w:themeColor="text1"/>
          <w:sz w:val="22"/>
          <w:szCs w:val="22"/>
        </w:rPr>
        <w:t xml:space="preserve"> respecto al funcionamiento y características propias de este régimen.</w:t>
      </w:r>
    </w:p>
    <w:bookmarkEnd w:id="6"/>
    <w:p w14:paraId="1BF1124C" w14:textId="77777777" w:rsidR="00B62E90" w:rsidRPr="00F72AEA" w:rsidRDefault="00B62E90" w:rsidP="00F72AEA">
      <w:pPr>
        <w:pStyle w:val="paragraph"/>
        <w:spacing w:before="0" w:beforeAutospacing="0" w:after="0" w:afterAutospacing="0"/>
        <w:jc w:val="both"/>
        <w:textAlignment w:val="baseline"/>
        <w:rPr>
          <w:rFonts w:ascii="Arial" w:hAnsi="Arial" w:cs="Arial"/>
          <w:sz w:val="22"/>
          <w:szCs w:val="22"/>
        </w:rPr>
      </w:pPr>
    </w:p>
    <w:p w14:paraId="0A57B6D1" w14:textId="77777777" w:rsidR="00B62E90" w:rsidRPr="00F72AEA" w:rsidRDefault="00B62E90"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F72AEA">
        <w:rPr>
          <w:rStyle w:val="normaltextrun"/>
          <w:rFonts w:ascii="Arial" w:hAnsi="Arial" w:cs="Arial"/>
          <w:color w:val="000000"/>
          <w:sz w:val="22"/>
          <w:szCs w:val="22"/>
        </w:rPr>
        <w:t> </w:t>
      </w:r>
      <w:r w:rsidRPr="00F72AEA">
        <w:rPr>
          <w:rStyle w:val="eop"/>
          <w:rFonts w:ascii="Arial" w:hAnsi="Arial" w:cs="Arial"/>
          <w:color w:val="000000"/>
          <w:sz w:val="22"/>
          <w:szCs w:val="22"/>
        </w:rPr>
        <w:t> </w:t>
      </w:r>
    </w:p>
    <w:p w14:paraId="620D3528" w14:textId="77777777" w:rsidR="00B62E90" w:rsidRPr="00F72AEA" w:rsidRDefault="00B62E90"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color w:val="000000"/>
          <w:sz w:val="22"/>
          <w:szCs w:val="22"/>
          <w:lang w:val="es-ES"/>
        </w:rPr>
        <w:t> </w:t>
      </w:r>
      <w:r w:rsidRPr="00F72AEA">
        <w:rPr>
          <w:rStyle w:val="normaltextrun"/>
          <w:rFonts w:ascii="Arial" w:hAnsi="Arial" w:cs="Arial"/>
          <w:color w:val="000000"/>
          <w:sz w:val="22"/>
          <w:szCs w:val="22"/>
        </w:rPr>
        <w:t> </w:t>
      </w:r>
      <w:r w:rsidRPr="00F72AEA">
        <w:rPr>
          <w:rStyle w:val="eop"/>
          <w:rFonts w:ascii="Arial" w:hAnsi="Arial" w:cs="Arial"/>
          <w:color w:val="000000"/>
          <w:sz w:val="22"/>
          <w:szCs w:val="22"/>
        </w:rPr>
        <w:t> </w:t>
      </w:r>
    </w:p>
    <w:p w14:paraId="2FBD3971" w14:textId="77777777" w:rsidR="00B62E90" w:rsidRPr="00F72AEA" w:rsidRDefault="00B62E90" w:rsidP="00F72AEA">
      <w:pPr>
        <w:pStyle w:val="paragraph"/>
        <w:spacing w:before="0" w:beforeAutospacing="0" w:after="0" w:afterAutospacing="0"/>
        <w:ind w:left="426" w:right="525"/>
        <w:jc w:val="both"/>
        <w:textAlignment w:val="baseline"/>
        <w:rPr>
          <w:rFonts w:ascii="Arial" w:hAnsi="Arial" w:cs="Arial"/>
          <w:sz w:val="22"/>
          <w:szCs w:val="22"/>
        </w:rPr>
      </w:pPr>
      <w:r w:rsidRPr="00F72AEA">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F72AEA">
        <w:rPr>
          <w:rStyle w:val="normaltextrun"/>
          <w:rFonts w:ascii="Arial" w:hAnsi="Arial" w:cs="Arial"/>
          <w:color w:val="000000"/>
          <w:sz w:val="22"/>
          <w:szCs w:val="22"/>
        </w:rPr>
        <w:t> </w:t>
      </w:r>
      <w:r w:rsidRPr="00F72AEA">
        <w:rPr>
          <w:rStyle w:val="eop"/>
          <w:rFonts w:ascii="Arial" w:hAnsi="Arial" w:cs="Arial"/>
          <w:color w:val="000000"/>
          <w:sz w:val="22"/>
          <w:szCs w:val="22"/>
        </w:rPr>
        <w:t> </w:t>
      </w:r>
    </w:p>
    <w:p w14:paraId="09516BD6" w14:textId="77777777" w:rsidR="00B62E90" w:rsidRPr="00F72AEA" w:rsidRDefault="00B62E90"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color w:val="000000"/>
          <w:sz w:val="22"/>
          <w:szCs w:val="22"/>
          <w:lang w:val="es-ES"/>
        </w:rPr>
        <w:t> </w:t>
      </w:r>
      <w:r w:rsidRPr="00F72AEA">
        <w:rPr>
          <w:rStyle w:val="normaltextrun"/>
          <w:rFonts w:ascii="Arial" w:hAnsi="Arial" w:cs="Arial"/>
          <w:color w:val="000000"/>
          <w:sz w:val="22"/>
          <w:szCs w:val="22"/>
        </w:rPr>
        <w:t> </w:t>
      </w:r>
      <w:r w:rsidRPr="00F72AEA">
        <w:rPr>
          <w:rStyle w:val="eop"/>
          <w:rFonts w:ascii="Arial" w:hAnsi="Arial" w:cs="Arial"/>
          <w:color w:val="000000"/>
          <w:sz w:val="22"/>
          <w:szCs w:val="22"/>
        </w:rPr>
        <w:t> </w:t>
      </w:r>
    </w:p>
    <w:p w14:paraId="13A2A4AC" w14:textId="2FA7E43A" w:rsidR="00B62E90" w:rsidRDefault="00B62E90" w:rsidP="00F72AEA">
      <w:pPr>
        <w:jc w:val="both"/>
        <w:textAlignment w:val="baseline"/>
        <w:rPr>
          <w:rStyle w:val="normaltextrun"/>
          <w:color w:val="000000" w:themeColor="text1"/>
        </w:rPr>
      </w:pPr>
      <w:r w:rsidRPr="00F72AEA">
        <w:rPr>
          <w:color w:val="000000" w:themeColor="text1"/>
        </w:rPr>
        <w:t xml:space="preserve">Así pues, es claro que </w:t>
      </w:r>
      <w:r w:rsidR="00330BF0" w:rsidRPr="00F72AEA">
        <w:rPr>
          <w:color w:val="000000" w:themeColor="text1"/>
        </w:rPr>
        <w:t>la</w:t>
      </w:r>
      <w:r w:rsidRPr="00F72AEA">
        <w:rPr>
          <w:color w:val="000000" w:themeColor="text1"/>
        </w:rPr>
        <w:t xml:space="preserve"> demandante tenía conocimiento de los funcionamientos y requisitos al momento de realizar los diferentes traslados entre las administradoras del RAIS, tal como lo deja evidenciado con su actuar, pues </w:t>
      </w:r>
      <w:r w:rsidR="00330BF0" w:rsidRPr="00F72AEA">
        <w:rPr>
          <w:rStyle w:val="normaltextrun"/>
          <w:color w:val="000000" w:themeColor="text1"/>
        </w:rPr>
        <w:t xml:space="preserve">la señora </w:t>
      </w:r>
      <w:r w:rsidR="004E59A5">
        <w:rPr>
          <w:rStyle w:val="normaltextrun"/>
          <w:color w:val="000000" w:themeColor="text1"/>
        </w:rPr>
        <w:t>LUZ ANGELA MARITZA CARRILLO GARCIA</w:t>
      </w:r>
      <w:r w:rsidR="00330BF0" w:rsidRPr="00F72AEA">
        <w:rPr>
          <w:color w:val="000000" w:themeColor="text1"/>
        </w:rPr>
        <w:t xml:space="preserve"> </w:t>
      </w:r>
      <w:r w:rsidRPr="00F72AEA">
        <w:rPr>
          <w:color w:val="000000" w:themeColor="text1"/>
        </w:rPr>
        <w:t xml:space="preserve">efectuó alrededor de </w:t>
      </w:r>
      <w:r w:rsidR="001D6D86" w:rsidRPr="00F72AEA">
        <w:rPr>
          <w:color w:val="000000" w:themeColor="text1"/>
        </w:rPr>
        <w:t>3</w:t>
      </w:r>
      <w:r w:rsidRPr="00F72AEA">
        <w:rPr>
          <w:color w:val="000000" w:themeColor="text1"/>
        </w:rPr>
        <w:t xml:space="preserve"> traslado</w:t>
      </w:r>
      <w:r w:rsidR="008F3A31" w:rsidRPr="00F72AEA">
        <w:rPr>
          <w:color w:val="000000" w:themeColor="text1"/>
        </w:rPr>
        <w:t>s</w:t>
      </w:r>
      <w:r w:rsidRPr="00F72AEA">
        <w:rPr>
          <w:color w:val="000000" w:themeColor="text1"/>
        </w:rPr>
        <w:t xml:space="preserve"> horizontal</w:t>
      </w:r>
      <w:r w:rsidR="008F3A31" w:rsidRPr="00F72AEA">
        <w:rPr>
          <w:color w:val="000000" w:themeColor="text1"/>
        </w:rPr>
        <w:t>es</w:t>
      </w:r>
      <w:r w:rsidRPr="00F72AEA">
        <w:rPr>
          <w:color w:val="000000" w:themeColor="text1"/>
        </w:rPr>
        <w:t xml:space="preserve"> en el trascurso de su vida laboral,</w:t>
      </w:r>
      <w:r w:rsidR="000F5822" w:rsidRPr="00F72AEA">
        <w:rPr>
          <w:color w:val="000000" w:themeColor="text1"/>
        </w:rPr>
        <w:t xml:space="preserve"> entre</w:t>
      </w:r>
      <w:r w:rsidRPr="00F72AEA">
        <w:rPr>
          <w:color w:val="000000" w:themeColor="text1"/>
        </w:rPr>
        <w:t xml:space="preserve"> </w:t>
      </w:r>
      <w:r w:rsidR="000F5822" w:rsidRPr="00F72AEA">
        <w:rPr>
          <w:rStyle w:val="normaltextrun"/>
          <w:color w:val="000000" w:themeColor="text1"/>
        </w:rPr>
        <w:t xml:space="preserve">Colfondos S.A., </w:t>
      </w:r>
      <w:r w:rsidR="006A2B3D">
        <w:rPr>
          <w:rStyle w:val="normaltextrun"/>
          <w:color w:val="000000" w:themeColor="text1"/>
        </w:rPr>
        <w:t xml:space="preserve">y </w:t>
      </w:r>
      <w:r w:rsidR="000F5822" w:rsidRPr="00F72AEA">
        <w:rPr>
          <w:rStyle w:val="normaltextrun"/>
          <w:color w:val="000000" w:themeColor="text1"/>
        </w:rPr>
        <w:t>Porvenir S.A.</w:t>
      </w:r>
      <w:r w:rsidR="006A2B3D">
        <w:rPr>
          <w:rStyle w:val="normaltextrun"/>
          <w:color w:val="000000" w:themeColor="text1"/>
        </w:rPr>
        <w:t xml:space="preserve">, como se pasa a demostrar: </w:t>
      </w:r>
    </w:p>
    <w:p w14:paraId="56EB480E" w14:textId="1B3829C3" w:rsidR="006A2B3D" w:rsidRDefault="006A2B3D" w:rsidP="00F72AEA">
      <w:pPr>
        <w:jc w:val="both"/>
        <w:textAlignment w:val="baseline"/>
        <w:rPr>
          <w:rStyle w:val="normaltextrun"/>
          <w:color w:val="000000" w:themeColor="text1"/>
        </w:rPr>
      </w:pPr>
    </w:p>
    <w:p w14:paraId="54A6EE29" w14:textId="4A4A6798" w:rsidR="006A2B3D" w:rsidRPr="00F72AEA" w:rsidRDefault="006A2B3D" w:rsidP="00F72AEA">
      <w:pPr>
        <w:jc w:val="both"/>
        <w:textAlignment w:val="baseline"/>
      </w:pPr>
      <w:r>
        <w:rPr>
          <w:noProof/>
        </w:rPr>
        <w:drawing>
          <wp:inline distT="0" distB="0" distL="0" distR="0" wp14:anchorId="23751846" wp14:editId="520EBEE3">
            <wp:extent cx="6116320" cy="193294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1932940"/>
                    </a:xfrm>
                    <a:prstGeom prst="rect">
                      <a:avLst/>
                    </a:prstGeom>
                  </pic:spPr>
                </pic:pic>
              </a:graphicData>
            </a:graphic>
          </wp:inline>
        </w:drawing>
      </w:r>
    </w:p>
    <w:p w14:paraId="6194093D" w14:textId="77777777" w:rsidR="00B62E90" w:rsidRPr="00F72AEA" w:rsidRDefault="00B62E90" w:rsidP="00F72AEA">
      <w:pPr>
        <w:pStyle w:val="paragraph"/>
        <w:spacing w:before="0" w:beforeAutospacing="0" w:after="0" w:afterAutospacing="0"/>
        <w:jc w:val="both"/>
        <w:textAlignment w:val="baseline"/>
        <w:rPr>
          <w:rFonts w:ascii="Arial" w:hAnsi="Arial" w:cs="Arial"/>
          <w:color w:val="000000"/>
          <w:sz w:val="22"/>
          <w:szCs w:val="22"/>
          <w:lang w:val="es-ES"/>
        </w:rPr>
      </w:pPr>
    </w:p>
    <w:p w14:paraId="22F3F4A2" w14:textId="3456A67F" w:rsidR="00B62E90" w:rsidRPr="00F72AEA" w:rsidRDefault="00B62E90" w:rsidP="00F72AEA">
      <w:pPr>
        <w:pStyle w:val="paragraph"/>
        <w:spacing w:before="0" w:beforeAutospacing="0" w:after="0" w:afterAutospacing="0"/>
        <w:contextualSpacing/>
        <w:jc w:val="both"/>
        <w:rPr>
          <w:rFonts w:ascii="Arial" w:hAnsi="Arial" w:cs="Arial"/>
          <w:color w:val="000000" w:themeColor="text1"/>
          <w:sz w:val="22"/>
          <w:szCs w:val="22"/>
          <w:lang w:val="es-ES"/>
        </w:rPr>
      </w:pPr>
      <w:r w:rsidRPr="00F72AEA">
        <w:rPr>
          <w:rStyle w:val="normaltextrun"/>
          <w:rFonts w:ascii="Arial" w:hAnsi="Arial" w:cs="Arial"/>
          <w:color w:val="000000" w:themeColor="text1"/>
          <w:sz w:val="22"/>
          <w:szCs w:val="22"/>
          <w:lang w:val="es-ES"/>
        </w:rPr>
        <w:t xml:space="preserve">Con fundamento en lo expuesto, se concluye que </w:t>
      </w:r>
      <w:r w:rsidR="008F3A31" w:rsidRPr="00F72AEA">
        <w:rPr>
          <w:rStyle w:val="normaltextrun"/>
          <w:rFonts w:ascii="Arial" w:hAnsi="Arial" w:cs="Arial"/>
          <w:color w:val="000000" w:themeColor="text1"/>
          <w:sz w:val="22"/>
          <w:szCs w:val="22"/>
          <w:lang w:val="es-ES"/>
        </w:rPr>
        <w:t>la</w:t>
      </w:r>
      <w:r w:rsidRPr="00F72AEA">
        <w:rPr>
          <w:rStyle w:val="normaltextrun"/>
          <w:rFonts w:ascii="Arial" w:hAnsi="Arial" w:cs="Arial"/>
          <w:color w:val="000000" w:themeColor="text1"/>
          <w:sz w:val="22"/>
          <w:szCs w:val="22"/>
          <w:lang w:val="es-ES"/>
        </w:rPr>
        <w:t xml:space="preserve"> demandante al efectuar diversos traslados entre </w:t>
      </w:r>
      <w:r w:rsidRPr="00F72AEA">
        <w:rPr>
          <w:rFonts w:ascii="Arial" w:eastAsia="Arial" w:hAnsi="Arial" w:cs="Arial"/>
          <w:color w:val="000000" w:themeColor="text1"/>
          <w:sz w:val="22"/>
          <w:szCs w:val="22"/>
          <w:lang w:val="es-ES"/>
        </w:rPr>
        <w:t xml:space="preserve">Régimen de Ahorro Individual Con Solidaridad, tenía conocimiento de los tiempos necesarios para realizar dichos traslados y de los requisitos mínimos para que dichos traslados pudieran prosperar, adicionalmente dichos traslados entre las </w:t>
      </w:r>
      <w:proofErr w:type="spellStart"/>
      <w:r w:rsidRPr="00F72AEA">
        <w:rPr>
          <w:rFonts w:ascii="Arial" w:eastAsia="Arial" w:hAnsi="Arial" w:cs="Arial"/>
          <w:color w:val="000000" w:themeColor="text1"/>
          <w:sz w:val="22"/>
          <w:szCs w:val="22"/>
          <w:lang w:val="es-ES"/>
        </w:rPr>
        <w:t>AFP´s</w:t>
      </w:r>
      <w:proofErr w:type="spellEnd"/>
      <w:r w:rsidRPr="00F72AEA">
        <w:rPr>
          <w:rFonts w:ascii="Arial" w:eastAsia="Arial" w:hAnsi="Arial" w:cs="Arial"/>
          <w:color w:val="000000" w:themeColor="text1"/>
          <w:sz w:val="22"/>
          <w:szCs w:val="22"/>
          <w:lang w:val="es-ES"/>
        </w:rPr>
        <w:t xml:space="preserve"> del RAIS denotan la satisfacción o comodidad de permanencia configurando así un acto de relacionamiento que presupone el conocimiento sobre las características propias de este régimen</w:t>
      </w:r>
      <w:r w:rsidRPr="00F72AEA">
        <w:rPr>
          <w:rStyle w:val="normaltextrun"/>
          <w:rFonts w:ascii="Arial" w:hAnsi="Arial" w:cs="Arial"/>
          <w:color w:val="000000" w:themeColor="text1"/>
          <w:sz w:val="22"/>
          <w:szCs w:val="22"/>
          <w:lang w:val="es-ES"/>
        </w:rPr>
        <w:t>.</w:t>
      </w:r>
    </w:p>
    <w:p w14:paraId="02BA71CE" w14:textId="77777777" w:rsidR="0029035D" w:rsidRPr="00F72AEA" w:rsidRDefault="0029035D" w:rsidP="00F72AEA">
      <w:pPr>
        <w:jc w:val="both"/>
        <w:rPr>
          <w:b/>
          <w:bCs/>
          <w:color w:val="000000" w:themeColor="text1"/>
          <w:u w:val="single"/>
        </w:rPr>
      </w:pPr>
    </w:p>
    <w:p w14:paraId="179D5128" w14:textId="2495D09F" w:rsidR="00CE08A6" w:rsidRPr="00F72AEA" w:rsidRDefault="00CE08A6" w:rsidP="00F72AEA">
      <w:pPr>
        <w:pStyle w:val="Prrafodelista"/>
        <w:numPr>
          <w:ilvl w:val="0"/>
          <w:numId w:val="22"/>
        </w:numPr>
        <w:jc w:val="both"/>
        <w:rPr>
          <w:b/>
          <w:bCs/>
          <w:color w:val="000000" w:themeColor="text1"/>
          <w:u w:val="single"/>
        </w:rPr>
      </w:pPr>
      <w:r w:rsidRPr="00F72AEA">
        <w:rPr>
          <w:b/>
          <w:bCs/>
          <w:color w:val="000000" w:themeColor="text1"/>
          <w:u w:val="single"/>
        </w:rPr>
        <w:t>INEXISTENCIA DE LA OBLIGACIÓN DE DEVOLVER EL SEGURO PREVISIONAL CUANDO</w:t>
      </w:r>
      <w:r w:rsidR="00B56C22" w:rsidRPr="00F72AEA">
        <w:rPr>
          <w:b/>
          <w:bCs/>
          <w:color w:val="000000" w:themeColor="text1"/>
          <w:u w:val="single"/>
        </w:rPr>
        <w:t xml:space="preserve"> </w:t>
      </w:r>
      <w:r w:rsidRPr="00F72AEA">
        <w:rPr>
          <w:b/>
          <w:bCs/>
          <w:color w:val="000000" w:themeColor="text1"/>
          <w:u w:val="single"/>
        </w:rPr>
        <w:t xml:space="preserve">SE DECLARA LA NULIDAD Y/O INEFICACIA DE </w:t>
      </w:r>
      <w:r w:rsidR="007A3C54" w:rsidRPr="00F72AEA">
        <w:rPr>
          <w:b/>
          <w:bCs/>
          <w:color w:val="000000" w:themeColor="text1"/>
          <w:u w:val="single"/>
        </w:rPr>
        <w:t xml:space="preserve">TRASLADO </w:t>
      </w:r>
      <w:r w:rsidRPr="00F72AEA">
        <w:rPr>
          <w:b/>
          <w:bCs/>
          <w:color w:val="000000" w:themeColor="text1"/>
          <w:u w:val="single"/>
        </w:rPr>
        <w:t>POR FALTA DE CAUSA Y PORQUE AFECTA DERECHOS DE TERCEROS DE BUENA FE</w:t>
      </w:r>
      <w:bookmarkStart w:id="7" w:name="_Hlk120777926"/>
    </w:p>
    <w:p w14:paraId="093F2ED2" w14:textId="77777777" w:rsidR="00CE08A6" w:rsidRPr="00F72AEA" w:rsidRDefault="00CE08A6" w:rsidP="00F72AEA">
      <w:pPr>
        <w:jc w:val="both"/>
        <w:rPr>
          <w:color w:val="000000" w:themeColor="text1"/>
        </w:rPr>
      </w:pPr>
    </w:p>
    <w:p w14:paraId="57F3E61C" w14:textId="516868A9" w:rsidR="00CE08A6" w:rsidRPr="00F72AEA" w:rsidRDefault="00CE08A6" w:rsidP="00F72AEA">
      <w:pPr>
        <w:jc w:val="both"/>
        <w:rPr>
          <w:b/>
          <w:bCs/>
          <w:color w:val="000000" w:themeColor="text1"/>
          <w:u w:val="single"/>
        </w:rPr>
      </w:pPr>
      <w:r w:rsidRPr="00F72AEA">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FE0D9C" w:rsidRPr="00F72AEA">
        <w:rPr>
          <w:color w:val="000000" w:themeColor="text1"/>
        </w:rPr>
        <w:t>la</w:t>
      </w:r>
      <w:r w:rsidRPr="00F72AEA">
        <w:rPr>
          <w:color w:val="000000" w:themeColor="text1"/>
        </w:rPr>
        <w:t xml:space="preserve"> demandante. </w:t>
      </w:r>
    </w:p>
    <w:p w14:paraId="42CFA660" w14:textId="77777777" w:rsidR="00CE08A6" w:rsidRPr="00F72AEA" w:rsidRDefault="00CE08A6" w:rsidP="00F72AEA">
      <w:pPr>
        <w:jc w:val="both"/>
        <w:rPr>
          <w:color w:val="000000" w:themeColor="text1"/>
        </w:rPr>
      </w:pPr>
    </w:p>
    <w:p w14:paraId="332E816D" w14:textId="77777777" w:rsidR="00CE08A6" w:rsidRPr="00F72AEA" w:rsidRDefault="00CE08A6" w:rsidP="00F72AEA">
      <w:pPr>
        <w:jc w:val="both"/>
        <w:rPr>
          <w:color w:val="000000" w:themeColor="text1"/>
        </w:rPr>
      </w:pPr>
      <w:r w:rsidRPr="00F72AEA">
        <w:rPr>
          <w:color w:val="000000" w:themeColor="text1"/>
        </w:rPr>
        <w:t xml:space="preserve">Al respecto, el artículo 20 de la Ley 100 de 1993 señala que: </w:t>
      </w:r>
    </w:p>
    <w:p w14:paraId="1A27F031" w14:textId="77777777" w:rsidR="00CE08A6" w:rsidRPr="00F72AEA" w:rsidRDefault="00CE08A6" w:rsidP="00F72AEA">
      <w:pPr>
        <w:jc w:val="both"/>
        <w:rPr>
          <w:color w:val="000000" w:themeColor="text1"/>
        </w:rPr>
      </w:pPr>
    </w:p>
    <w:p w14:paraId="0936471E" w14:textId="77777777" w:rsidR="00CE08A6" w:rsidRPr="00F72AEA" w:rsidRDefault="00CE08A6" w:rsidP="00F72AEA">
      <w:pPr>
        <w:pStyle w:val="NormalWeb"/>
        <w:spacing w:before="0" w:beforeAutospacing="0" w:after="0" w:afterAutospacing="0"/>
        <w:ind w:left="720"/>
        <w:jc w:val="both"/>
        <w:rPr>
          <w:rFonts w:ascii="Arial" w:eastAsia="Arial" w:hAnsi="Arial" w:cs="Arial"/>
          <w:i/>
          <w:iCs/>
          <w:sz w:val="22"/>
          <w:szCs w:val="22"/>
        </w:rPr>
      </w:pPr>
      <w:r w:rsidRPr="00F72AEA">
        <w:rPr>
          <w:rFonts w:ascii="Arial" w:eastAsia="Arial" w:hAnsi="Arial" w:cs="Arial"/>
          <w:i/>
          <w:iCs/>
          <w:sz w:val="22"/>
          <w:szCs w:val="22"/>
        </w:rPr>
        <w:lastRenderedPageBreak/>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F72AEA" w:rsidRDefault="002A4816" w:rsidP="00F72AEA">
      <w:pPr>
        <w:pStyle w:val="NormalWeb"/>
        <w:spacing w:before="0" w:beforeAutospacing="0" w:after="0" w:afterAutospacing="0"/>
        <w:ind w:left="720"/>
        <w:jc w:val="both"/>
        <w:rPr>
          <w:rFonts w:ascii="Arial" w:eastAsia="Arial" w:hAnsi="Arial" w:cs="Arial"/>
          <w:i/>
          <w:iCs/>
          <w:sz w:val="22"/>
          <w:szCs w:val="22"/>
        </w:rPr>
      </w:pPr>
    </w:p>
    <w:p w14:paraId="02531009" w14:textId="77777777" w:rsidR="00CE08A6" w:rsidRPr="00F72AEA" w:rsidRDefault="00CE08A6" w:rsidP="00F72AEA">
      <w:pPr>
        <w:pStyle w:val="NormalWeb"/>
        <w:spacing w:before="0" w:beforeAutospacing="0" w:after="0" w:afterAutospacing="0"/>
        <w:ind w:left="720"/>
        <w:jc w:val="both"/>
        <w:rPr>
          <w:rFonts w:ascii="Arial" w:eastAsia="Arial" w:hAnsi="Arial" w:cs="Arial"/>
          <w:i/>
          <w:iCs/>
          <w:sz w:val="22"/>
          <w:szCs w:val="22"/>
        </w:rPr>
      </w:pPr>
      <w:r w:rsidRPr="00F72AEA">
        <w:rPr>
          <w:rFonts w:ascii="Arial" w:eastAsia="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F72AEA" w:rsidRDefault="00CE08A6" w:rsidP="00F72AEA">
      <w:pPr>
        <w:jc w:val="both"/>
        <w:rPr>
          <w:color w:val="000000" w:themeColor="text1"/>
          <w:lang w:val="es-CO"/>
        </w:rPr>
      </w:pPr>
    </w:p>
    <w:p w14:paraId="1B2A5C07" w14:textId="01D6CF77" w:rsidR="00CE08A6" w:rsidRPr="00F72AEA" w:rsidRDefault="00CE08A6" w:rsidP="00F72AEA">
      <w:pPr>
        <w:jc w:val="both"/>
        <w:rPr>
          <w:color w:val="000000" w:themeColor="text1"/>
        </w:rPr>
      </w:pPr>
      <w:r w:rsidRPr="00F72AEA">
        <w:rPr>
          <w:color w:val="000000" w:themeColor="text1"/>
          <w:lang w:val="es-CO"/>
        </w:rPr>
        <w:t>Es decir que,</w:t>
      </w:r>
      <w:r w:rsidRPr="00F72AEA">
        <w:rPr>
          <w:color w:val="000000" w:themeColor="text1"/>
        </w:rPr>
        <w:t xml:space="preserve"> tanto en el Régimen de Prima Media como en el de Ahorro Individual el 3% del IBC de los afiliados al Sistema General de  Pensiones se destina a pagar  la</w:t>
      </w:r>
      <w:r w:rsidR="009A76F0" w:rsidRPr="00F72AEA">
        <w:rPr>
          <w:color w:val="000000" w:themeColor="text1"/>
        </w:rPr>
        <w:t xml:space="preserve"> </w:t>
      </w:r>
      <w:r w:rsidRPr="00F72AEA">
        <w:rPr>
          <w:color w:val="000000" w:themeColor="text1"/>
        </w:rPr>
        <w:t>comisi</w:t>
      </w:r>
      <w:r w:rsidR="009A76F0" w:rsidRPr="00F72AEA">
        <w:rPr>
          <w:color w:val="000000" w:themeColor="text1"/>
        </w:rPr>
        <w:t xml:space="preserve">ón de administración   y el </w:t>
      </w:r>
      <w:r w:rsidRPr="00F72AEA">
        <w:rPr>
          <w:color w:val="000000" w:themeColor="text1"/>
        </w:rPr>
        <w:t>SEGURO PREVISIONAL, éste último se le paga mes a mes a una aseguradora para que en caso que  ocurra  un  siniestro por</w:t>
      </w:r>
      <w:r w:rsidR="009022C5" w:rsidRPr="00F72AEA">
        <w:rPr>
          <w:color w:val="000000" w:themeColor="text1"/>
        </w:rPr>
        <w:t xml:space="preserve"> </w:t>
      </w:r>
      <w:r w:rsidRPr="00F72AEA">
        <w:rPr>
          <w:color w:val="000000" w:themeColor="text1"/>
        </w:rPr>
        <w:t xml:space="preserve">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7"/>
    <w:p w14:paraId="431947F8" w14:textId="77777777" w:rsidR="00CE08A6" w:rsidRPr="00F72AEA" w:rsidRDefault="00CE08A6" w:rsidP="00F72AEA">
      <w:pPr>
        <w:jc w:val="both"/>
        <w:rPr>
          <w:color w:val="000000" w:themeColor="text1"/>
        </w:rPr>
      </w:pPr>
    </w:p>
    <w:p w14:paraId="3BEABD40" w14:textId="1DD27567" w:rsidR="00CE08A6" w:rsidRPr="00F72AEA" w:rsidRDefault="00CE08A6" w:rsidP="00F72AEA">
      <w:pPr>
        <w:jc w:val="both"/>
        <w:rPr>
          <w:color w:val="000000" w:themeColor="text1"/>
        </w:rPr>
      </w:pPr>
      <w:r w:rsidRPr="00F72AEA">
        <w:rPr>
          <w:color w:val="000000" w:themeColor="text1"/>
        </w:rPr>
        <w:t xml:space="preserve">La Corte  Suprema  de  Justicia,  Sala  Civil,  se  ha  pronunciado  frente  a  los terceros  de buena fe cuando se declara la nulidad del negocio jurídico de la siguiente manera: </w:t>
      </w:r>
      <w:r w:rsidRPr="00F72AEA">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F72AEA">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F72AEA">
        <w:rPr>
          <w:i/>
          <w:iCs/>
          <w:color w:val="000000" w:themeColor="text1"/>
        </w:rPr>
        <w:t>obrando con cuidado y previsión se atuvieron a lo que entendieron o pudieron entender’</w:t>
      </w:r>
      <w:r w:rsidRPr="00F72AEA">
        <w:rPr>
          <w:color w:val="000000" w:themeColor="text1"/>
        </w:rPr>
        <w:t xml:space="preserve">” vale decir, a los términos que se desprenden de la declaración y no a los que permanecen guardados en la conciencia de los celebrantes. </w:t>
      </w:r>
    </w:p>
    <w:p w14:paraId="376B1705" w14:textId="77777777" w:rsidR="00CE08A6" w:rsidRPr="00F72AEA" w:rsidRDefault="00CE08A6" w:rsidP="00F72AEA">
      <w:pPr>
        <w:jc w:val="both"/>
        <w:rPr>
          <w:color w:val="000000" w:themeColor="text1"/>
        </w:rPr>
      </w:pPr>
    </w:p>
    <w:p w14:paraId="2562DDBD" w14:textId="3D5D8E33" w:rsidR="00CE08A6" w:rsidRPr="00F72AEA" w:rsidRDefault="00CE08A6" w:rsidP="00F72AEA">
      <w:pPr>
        <w:jc w:val="both"/>
        <w:rPr>
          <w:color w:val="000000" w:themeColor="text1"/>
        </w:rPr>
      </w:pPr>
      <w:bookmarkStart w:id="8" w:name="_Hlk120777931"/>
      <w:r w:rsidRPr="00F72AEA">
        <w:rPr>
          <w:color w:val="000000" w:themeColor="text1"/>
        </w:rPr>
        <w:t>En armonía con lo anterior, se concluye que no es viable obligar a ALLIANZ SEGUROS DE VIDA S.A. a devolver el valor del SEGURO PREVISIONAL, toda vez que mensualmente de la c</w:t>
      </w:r>
      <w:r w:rsidR="008C03FB" w:rsidRPr="00F72AEA">
        <w:rPr>
          <w:color w:val="000000" w:themeColor="text1"/>
        </w:rPr>
        <w:t xml:space="preserve">uenta de ahorro individual </w:t>
      </w:r>
      <w:r w:rsidR="00A55E2E" w:rsidRPr="00F72AEA">
        <w:rPr>
          <w:color w:val="000000" w:themeColor="text1"/>
        </w:rPr>
        <w:t>de</w:t>
      </w:r>
      <w:r w:rsidR="00FE0D9C" w:rsidRPr="00F72AEA">
        <w:rPr>
          <w:color w:val="000000" w:themeColor="text1"/>
        </w:rPr>
        <w:t xml:space="preserve"> </w:t>
      </w:r>
      <w:r w:rsidR="00A55E2E" w:rsidRPr="00F72AEA">
        <w:rPr>
          <w:color w:val="000000" w:themeColor="text1"/>
        </w:rPr>
        <w:t>l</w:t>
      </w:r>
      <w:r w:rsidR="00FE0D9C" w:rsidRPr="00F72AEA">
        <w:rPr>
          <w:color w:val="000000" w:themeColor="text1"/>
        </w:rPr>
        <w:t>a</w:t>
      </w:r>
      <w:r w:rsidRPr="00F72AEA">
        <w:rPr>
          <w:color w:val="000000" w:themeColor="text1"/>
        </w:rPr>
        <w:t xml:space="preserve"> demandante se descontó dicho seguro y se le pagó a la aseguradora para que </w:t>
      </w:r>
      <w:r w:rsidR="009F4A63" w:rsidRPr="00F72AEA">
        <w:rPr>
          <w:color w:val="000000" w:themeColor="text1"/>
        </w:rPr>
        <w:t>en caso de que</w:t>
      </w:r>
      <w:r w:rsidRPr="00F72AEA">
        <w:rPr>
          <w:color w:val="000000" w:themeColor="text1"/>
        </w:rPr>
        <w:t xml:space="preserve"> hubiera existido un siniestro de invalidez </w:t>
      </w:r>
      <w:r w:rsidR="001B614D" w:rsidRPr="00F72AEA">
        <w:rPr>
          <w:color w:val="000000" w:themeColor="text1"/>
        </w:rPr>
        <w:t>o sobrevivencia</w:t>
      </w:r>
      <w:r w:rsidR="008C03FB" w:rsidRPr="00F72AEA">
        <w:rPr>
          <w:color w:val="000000" w:themeColor="text1"/>
        </w:rPr>
        <w:t xml:space="preserve"> ésta pagara una </w:t>
      </w:r>
      <w:r w:rsidRPr="00F72AEA">
        <w:rPr>
          <w:color w:val="000000" w:themeColor="text1"/>
        </w:rPr>
        <w:t>suma adicional   que   financiera   la pensió</w:t>
      </w:r>
      <w:r w:rsidR="002A4816" w:rsidRPr="00F72AEA">
        <w:rPr>
          <w:color w:val="000000" w:themeColor="text1"/>
        </w:rPr>
        <w:t xml:space="preserve">n. Por ende, mi prohijada está imposibilitada </w:t>
      </w:r>
      <w:r w:rsidRPr="00F72AEA">
        <w:rPr>
          <w:color w:val="000000" w:themeColor="text1"/>
        </w:rPr>
        <w:t>para devolver este rubro a COLPENSIONES, toda vez que ALLIANZ es un tercero de buena fe, el cual no es parte del contrato suscrito entre el afiliado y COLFONDOS S.A.</w:t>
      </w:r>
      <w:bookmarkEnd w:id="8"/>
    </w:p>
    <w:p w14:paraId="00C4D16F" w14:textId="197BB432" w:rsidR="00CE08A6" w:rsidRPr="00F72AEA" w:rsidRDefault="00A81581" w:rsidP="00F72AEA">
      <w:pPr>
        <w:jc w:val="both"/>
      </w:pPr>
      <w:r w:rsidRPr="00F72AEA">
        <w:t xml:space="preserve"> </w:t>
      </w:r>
    </w:p>
    <w:p w14:paraId="19A331A5" w14:textId="783F0B52" w:rsidR="00CE08A6" w:rsidRPr="00F72AEA" w:rsidRDefault="00CE08A6" w:rsidP="00F72AEA">
      <w:pPr>
        <w:pStyle w:val="Prrafodelista"/>
        <w:widowControl/>
        <w:numPr>
          <w:ilvl w:val="0"/>
          <w:numId w:val="22"/>
        </w:numPr>
        <w:tabs>
          <w:tab w:val="left" w:pos="4800"/>
        </w:tabs>
        <w:autoSpaceDE/>
        <w:autoSpaceDN/>
        <w:jc w:val="both"/>
        <w:rPr>
          <w:b/>
          <w:bCs/>
          <w:color w:val="0D0D0D"/>
          <w:u w:val="single"/>
        </w:rPr>
      </w:pPr>
      <w:r w:rsidRPr="00F72AEA">
        <w:rPr>
          <w:b/>
          <w:bCs/>
          <w:color w:val="0D0D0D" w:themeColor="text1" w:themeTint="F2"/>
          <w:u w:val="single"/>
        </w:rPr>
        <w:t>BUENA FE</w:t>
      </w:r>
    </w:p>
    <w:p w14:paraId="24B441C3" w14:textId="77777777" w:rsidR="00CE08A6" w:rsidRPr="00F72AEA" w:rsidRDefault="00CE08A6" w:rsidP="00F72AEA">
      <w:pPr>
        <w:tabs>
          <w:tab w:val="left" w:pos="4800"/>
        </w:tabs>
        <w:jc w:val="both"/>
        <w:rPr>
          <w:color w:val="0D0D0D"/>
        </w:rPr>
      </w:pPr>
    </w:p>
    <w:p w14:paraId="2EEE6811" w14:textId="19893E85" w:rsidR="00776E29" w:rsidRPr="00F72AEA" w:rsidRDefault="00475438" w:rsidP="00F72AEA">
      <w:pPr>
        <w:pStyle w:val="Textoindependiente"/>
        <w:ind w:right="20"/>
        <w:jc w:val="both"/>
        <w:rPr>
          <w:sz w:val="22"/>
          <w:szCs w:val="22"/>
        </w:rPr>
      </w:pPr>
      <w:r w:rsidRPr="00F72AEA">
        <w:rPr>
          <w:sz w:val="22"/>
          <w:szCs w:val="22"/>
        </w:rPr>
        <w:t>La</w:t>
      </w:r>
      <w:r w:rsidR="00CE08A6" w:rsidRPr="00F72AEA">
        <w:rPr>
          <w:sz w:val="22"/>
          <w:szCs w:val="22"/>
          <w:lang w:val="es-CO"/>
        </w:rPr>
        <w:t xml:space="preserve"> </w:t>
      </w:r>
      <w:bookmarkStart w:id="9" w:name="_Hlk127268479"/>
      <w:r w:rsidR="00CE08A6" w:rsidRPr="00F72AEA">
        <w:rPr>
          <w:sz w:val="22"/>
          <w:szCs w:val="22"/>
          <w:lang w:val="es-CO"/>
        </w:rPr>
        <w:t xml:space="preserve">AFP </w:t>
      </w:r>
      <w:r w:rsidR="00CE08A6" w:rsidRPr="00F72AEA">
        <w:rPr>
          <w:sz w:val="22"/>
          <w:szCs w:val="22"/>
        </w:rPr>
        <w:t xml:space="preserve">COLFONDOS S.A. </w:t>
      </w:r>
      <w:r w:rsidR="00CE08A6" w:rsidRPr="00F72AEA">
        <w:rPr>
          <w:sz w:val="22"/>
          <w:szCs w:val="22"/>
          <w:lang w:val="es-CO"/>
        </w:rPr>
        <w:t xml:space="preserve">ha obrado de buena fe, tanto en el diligenciamiento de los formularios de afiliación que suscribió </w:t>
      </w:r>
      <w:r w:rsidR="00A55E2E" w:rsidRPr="00F72AEA">
        <w:rPr>
          <w:sz w:val="22"/>
          <w:szCs w:val="22"/>
          <w:lang w:val="es-CO"/>
        </w:rPr>
        <w:t>l</w:t>
      </w:r>
      <w:r w:rsidR="00FE0D9C" w:rsidRPr="00F72AEA">
        <w:rPr>
          <w:sz w:val="22"/>
          <w:szCs w:val="22"/>
          <w:lang w:val="es-CO"/>
        </w:rPr>
        <w:t>a</w:t>
      </w:r>
      <w:r w:rsidR="00A55E2E" w:rsidRPr="00F72AEA">
        <w:rPr>
          <w:sz w:val="22"/>
          <w:szCs w:val="22"/>
          <w:lang w:val="es-CO"/>
        </w:rPr>
        <w:t xml:space="preserve"> </w:t>
      </w:r>
      <w:r w:rsidR="00CE08A6" w:rsidRPr="00F72AEA">
        <w:rPr>
          <w:sz w:val="22"/>
          <w:szCs w:val="22"/>
          <w:lang w:val="es-CO"/>
        </w:rPr>
        <w:t>demandante,</w:t>
      </w:r>
      <w:r w:rsidR="00CE08A6" w:rsidRPr="00F72AEA">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9"/>
      <w:r w:rsidR="00CE08A6" w:rsidRPr="00F72AEA">
        <w:rPr>
          <w:sz w:val="22"/>
          <w:szCs w:val="22"/>
        </w:rPr>
        <w:t>.</w:t>
      </w:r>
    </w:p>
    <w:p w14:paraId="1BFA2F52" w14:textId="77777777" w:rsidR="00CE08A6" w:rsidRPr="00F72AEA" w:rsidRDefault="00CE08A6" w:rsidP="00F72AEA">
      <w:pPr>
        <w:pStyle w:val="Textoindependiente"/>
        <w:ind w:right="20"/>
        <w:jc w:val="both"/>
        <w:rPr>
          <w:sz w:val="22"/>
          <w:szCs w:val="22"/>
        </w:rPr>
      </w:pPr>
    </w:p>
    <w:p w14:paraId="67F629C7" w14:textId="6B057B5B" w:rsidR="00CE08A6" w:rsidRPr="00F72AEA" w:rsidRDefault="00CE08A6" w:rsidP="00F72AEA">
      <w:pPr>
        <w:pStyle w:val="Ttulo1"/>
        <w:numPr>
          <w:ilvl w:val="0"/>
          <w:numId w:val="22"/>
        </w:numPr>
        <w:tabs>
          <w:tab w:val="left" w:pos="833"/>
        </w:tabs>
        <w:rPr>
          <w:rFonts w:ascii="Arial" w:eastAsia="Arial" w:hAnsi="Arial" w:cs="Arial"/>
          <w:sz w:val="22"/>
          <w:szCs w:val="22"/>
          <w:u w:val="single"/>
        </w:rPr>
      </w:pPr>
      <w:r w:rsidRPr="00F72AEA">
        <w:rPr>
          <w:rFonts w:ascii="Arial" w:eastAsia="Arial" w:hAnsi="Arial" w:cs="Arial"/>
          <w:sz w:val="22"/>
          <w:szCs w:val="22"/>
          <w:u w:val="single"/>
        </w:rPr>
        <w:t>GENÉRICA O</w:t>
      </w:r>
      <w:r w:rsidRPr="00F72AEA">
        <w:rPr>
          <w:rFonts w:ascii="Arial" w:eastAsia="Arial" w:hAnsi="Arial" w:cs="Arial"/>
          <w:spacing w:val="-10"/>
          <w:sz w:val="22"/>
          <w:szCs w:val="22"/>
          <w:u w:val="single"/>
        </w:rPr>
        <w:t xml:space="preserve"> </w:t>
      </w:r>
      <w:r w:rsidRPr="00F72AEA">
        <w:rPr>
          <w:rFonts w:ascii="Arial" w:eastAsia="Arial" w:hAnsi="Arial" w:cs="Arial"/>
          <w:sz w:val="22"/>
          <w:szCs w:val="22"/>
          <w:u w:val="single"/>
        </w:rPr>
        <w:t>INNOMINADA</w:t>
      </w:r>
    </w:p>
    <w:p w14:paraId="69AD9656" w14:textId="77777777" w:rsidR="00CE08A6" w:rsidRPr="00F72AEA" w:rsidRDefault="00CE08A6" w:rsidP="00F72AEA">
      <w:pPr>
        <w:pStyle w:val="Textoindependiente"/>
        <w:rPr>
          <w:b/>
          <w:bCs/>
          <w:sz w:val="22"/>
          <w:szCs w:val="22"/>
        </w:rPr>
      </w:pPr>
    </w:p>
    <w:p w14:paraId="55BEC9E8" w14:textId="3603BB1B" w:rsidR="00CE08A6" w:rsidRPr="00F72AEA" w:rsidRDefault="00CE08A6" w:rsidP="00F72AEA">
      <w:pPr>
        <w:pStyle w:val="Textoindependiente"/>
        <w:ind w:right="109"/>
        <w:jc w:val="both"/>
        <w:rPr>
          <w:sz w:val="22"/>
          <w:szCs w:val="22"/>
        </w:rPr>
      </w:pPr>
      <w:r w:rsidRPr="00F72AEA">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13549C4E" w14:textId="77777777" w:rsidR="00CE08A6" w:rsidRPr="00F72AEA" w:rsidRDefault="00CE08A6" w:rsidP="00F72AEA">
      <w:pPr>
        <w:jc w:val="center"/>
        <w:rPr>
          <w:b/>
          <w:bCs/>
          <w:u w:val="single"/>
        </w:rPr>
      </w:pPr>
      <w:r w:rsidRPr="00F72AEA">
        <w:rPr>
          <w:b/>
          <w:bCs/>
          <w:u w:val="single"/>
        </w:rPr>
        <w:t xml:space="preserve">CAPÍTULO II. </w:t>
      </w:r>
    </w:p>
    <w:p w14:paraId="2FFD19B4" w14:textId="77777777" w:rsidR="00CE08A6" w:rsidRPr="00F72AEA" w:rsidRDefault="00CE08A6" w:rsidP="00F72AEA">
      <w:pPr>
        <w:jc w:val="center"/>
        <w:rPr>
          <w:b/>
          <w:bCs/>
          <w:u w:val="single"/>
        </w:rPr>
      </w:pPr>
      <w:r w:rsidRPr="00F72AEA">
        <w:rPr>
          <w:b/>
          <w:bCs/>
          <w:u w:val="single"/>
        </w:rPr>
        <w:t>CONTESTACIÓN AL LLAMAMIENTO EN GARANTÍA FORMULADO POR COLFONDOS S.A. A ALLIANZ SEGUROS DE VIDA S.A.</w:t>
      </w:r>
    </w:p>
    <w:p w14:paraId="1BCFDF2A" w14:textId="77777777" w:rsidR="00CE08A6" w:rsidRPr="00F72AEA" w:rsidRDefault="00CE08A6" w:rsidP="00F72AEA">
      <w:pPr>
        <w:rPr>
          <w:b/>
          <w:bCs/>
          <w:u w:val="single"/>
        </w:rPr>
      </w:pPr>
    </w:p>
    <w:p w14:paraId="10B120C2" w14:textId="2C2F43E9" w:rsidR="00CE08A6" w:rsidRPr="00F72AEA" w:rsidRDefault="00CE08A6" w:rsidP="00F72AEA">
      <w:pPr>
        <w:pStyle w:val="Textoindependiente3"/>
        <w:spacing w:after="0"/>
        <w:jc w:val="center"/>
        <w:rPr>
          <w:b/>
          <w:bCs/>
          <w:sz w:val="22"/>
          <w:szCs w:val="22"/>
          <w:u w:val="single"/>
          <w:lang w:val="es-CO"/>
        </w:rPr>
      </w:pPr>
      <w:r w:rsidRPr="00F72AEA">
        <w:rPr>
          <w:b/>
          <w:bCs/>
          <w:sz w:val="22"/>
          <w:szCs w:val="22"/>
          <w:u w:val="single"/>
          <w:lang w:val="es-CO"/>
        </w:rPr>
        <w:t>PRONUNCIAMIENTO FRENTE A LOS HECHOS DEL LLAMAMIENTO EN GARANTÍA</w:t>
      </w:r>
    </w:p>
    <w:p w14:paraId="22F329B6" w14:textId="77777777" w:rsidR="00E91D82" w:rsidRPr="00F72AEA" w:rsidRDefault="00E91D82" w:rsidP="00F72AEA">
      <w:pPr>
        <w:pStyle w:val="Textoindependiente3"/>
        <w:spacing w:after="0"/>
        <w:jc w:val="center"/>
        <w:rPr>
          <w:b/>
          <w:bCs/>
          <w:sz w:val="22"/>
          <w:szCs w:val="22"/>
          <w:u w:val="single"/>
          <w:lang w:val="es-CO"/>
        </w:rPr>
      </w:pPr>
    </w:p>
    <w:p w14:paraId="56DE9E1B" w14:textId="52EED324" w:rsidR="000F5822" w:rsidRPr="00F72AEA" w:rsidRDefault="00E76A39" w:rsidP="00F72AEA">
      <w:pPr>
        <w:jc w:val="both"/>
        <w:rPr>
          <w:b/>
          <w:bCs/>
          <w:iCs/>
          <w:lang w:val="es-CO"/>
        </w:rPr>
      </w:pPr>
      <w:r w:rsidRPr="00F72AEA">
        <w:rPr>
          <w:b/>
          <w:bCs/>
          <w:lang w:val="es-CO"/>
        </w:rPr>
        <w:lastRenderedPageBreak/>
        <w:t xml:space="preserve">A LA PRIMERA: </w:t>
      </w:r>
      <w:r w:rsidR="000F5822" w:rsidRPr="00F72AEA">
        <w:rPr>
          <w:b/>
          <w:bCs/>
          <w:lang w:val="es-CO"/>
        </w:rPr>
        <w:t xml:space="preserve">ES CIERTO, </w:t>
      </w:r>
      <w:r w:rsidRPr="00F72AEA">
        <w:rPr>
          <w:lang w:val="es-CO"/>
        </w:rPr>
        <w:t>la señora MARTHA ESPERANZA MORENO GOMEZ</w:t>
      </w:r>
      <w:r w:rsidR="000F5822" w:rsidRPr="00F72AEA">
        <w:rPr>
          <w:lang w:val="es-CO"/>
        </w:rPr>
        <w:t xml:space="preserve"> formuló proceso ordinario laboral de primera instancia en contra de la AFP COLFONDOS S.A. PENSIONES Y CESANTIAS.</w:t>
      </w:r>
    </w:p>
    <w:p w14:paraId="35646666" w14:textId="77777777" w:rsidR="000F5822" w:rsidRPr="00F72AEA" w:rsidRDefault="000F5822" w:rsidP="00F72AEA">
      <w:pPr>
        <w:jc w:val="both"/>
        <w:rPr>
          <w:b/>
          <w:bCs/>
          <w:iCs/>
          <w:lang w:val="es-CO"/>
        </w:rPr>
      </w:pPr>
    </w:p>
    <w:p w14:paraId="67B922CE" w14:textId="13B7D25B" w:rsidR="000F5822" w:rsidRPr="00F72AEA" w:rsidRDefault="000F5822" w:rsidP="00F72AEA">
      <w:pPr>
        <w:tabs>
          <w:tab w:val="left" w:pos="2655"/>
        </w:tabs>
        <w:jc w:val="both"/>
        <w:rPr>
          <w:b/>
          <w:bCs/>
          <w:iCs/>
          <w:lang w:val="es-CO"/>
        </w:rPr>
      </w:pPr>
      <w:r w:rsidRPr="00F72AEA">
        <w:rPr>
          <w:b/>
          <w:bCs/>
          <w:lang w:val="es-CO"/>
        </w:rPr>
        <w:t>AL SEGUNDO: ES CIERTO</w:t>
      </w:r>
      <w:r w:rsidRPr="00F72AEA">
        <w:rPr>
          <w:lang w:val="es-CO"/>
        </w:rPr>
        <w:t xml:space="preserve"> en el presente proceso la demandante pretende que se declare </w:t>
      </w:r>
      <w:r w:rsidRPr="00F72AEA">
        <w:rPr>
          <w:color w:val="000000" w:themeColor="text1"/>
        </w:rPr>
        <w:t>la nulidad del traslado que efectuó del régimen de prima media con prestación definida al régimen de ahorro individual con solidaridad alegando una indebida asesoría</w:t>
      </w:r>
      <w:r w:rsidR="009E725E" w:rsidRPr="00F72AEA">
        <w:rPr>
          <w:color w:val="000000" w:themeColor="text1"/>
        </w:rPr>
        <w:t>.</w:t>
      </w:r>
    </w:p>
    <w:p w14:paraId="44792B2D" w14:textId="77777777" w:rsidR="000F5822" w:rsidRPr="00F72AEA" w:rsidRDefault="000F5822" w:rsidP="00F72AEA">
      <w:pPr>
        <w:jc w:val="both"/>
        <w:rPr>
          <w:b/>
          <w:bCs/>
          <w:lang w:val="es-CO"/>
        </w:rPr>
      </w:pPr>
    </w:p>
    <w:p w14:paraId="777A3E3A" w14:textId="066C7574" w:rsidR="000F5822" w:rsidRPr="00F72AEA" w:rsidRDefault="000F5822" w:rsidP="00F72AEA">
      <w:pPr>
        <w:jc w:val="both"/>
        <w:rPr>
          <w:rStyle w:val="normaltextrun"/>
          <w:color w:val="000000"/>
          <w:shd w:val="clear" w:color="auto" w:fill="FFFFFF"/>
        </w:rPr>
      </w:pPr>
      <w:r w:rsidRPr="00F72AEA">
        <w:rPr>
          <w:b/>
          <w:bCs/>
          <w:lang w:val="es-CO"/>
        </w:rPr>
        <w:t xml:space="preserve">AL TERCERO: </w:t>
      </w:r>
      <w:r w:rsidR="009E725E" w:rsidRPr="00F72AEA">
        <w:rPr>
          <w:b/>
          <w:bCs/>
          <w:lang w:val="es-CO"/>
        </w:rPr>
        <w:t xml:space="preserve">NO </w:t>
      </w:r>
      <w:r w:rsidRPr="00F72AEA">
        <w:rPr>
          <w:rStyle w:val="normaltextrun"/>
          <w:b/>
          <w:bCs/>
          <w:color w:val="000000"/>
          <w:shd w:val="clear" w:color="auto" w:fill="FFFFFF"/>
        </w:rPr>
        <w:t xml:space="preserve">ES CIERTO, </w:t>
      </w:r>
      <w:r w:rsidR="009E725E" w:rsidRPr="00F72AEA">
        <w:rPr>
          <w:rStyle w:val="normaltextrun"/>
          <w:color w:val="000000"/>
          <w:shd w:val="clear" w:color="auto" w:fill="FFFFFF"/>
        </w:rPr>
        <w:t>toda vez que, la señora MARTHA ESPERANZA MORENO GOMEZ</w:t>
      </w:r>
      <w:r w:rsidRPr="00F72AEA">
        <w:rPr>
          <w:lang w:val="es-CO"/>
        </w:rPr>
        <w:t xml:space="preserve"> solicita </w:t>
      </w:r>
      <w:r w:rsidR="000D39DA" w:rsidRPr="00F72AEA">
        <w:rPr>
          <w:lang w:val="es-CO"/>
        </w:rPr>
        <w:t xml:space="preserve">únicamente que </w:t>
      </w:r>
      <w:r w:rsidRPr="00F72AEA">
        <w:rPr>
          <w:lang w:val="es-CO"/>
        </w:rPr>
        <w:t xml:space="preserve">se ordene el traslado </w:t>
      </w:r>
      <w:r w:rsidR="004559B0">
        <w:rPr>
          <w:lang w:val="es-CO"/>
        </w:rPr>
        <w:t>del capital de la</w:t>
      </w:r>
      <w:r w:rsidRPr="00F72AEA">
        <w:rPr>
          <w:lang w:val="es-CO"/>
        </w:rPr>
        <w:t xml:space="preserve"> CAI, </w:t>
      </w:r>
      <w:r w:rsidR="000D39DA" w:rsidRPr="00F72AEA">
        <w:rPr>
          <w:lang w:val="es-CO"/>
        </w:rPr>
        <w:t>sin mencionar nada sobre las primas de seguro previsional</w:t>
      </w:r>
      <w:r w:rsidRPr="00F72AEA">
        <w:rPr>
          <w:lang w:val="es-CO"/>
        </w:rPr>
        <w:t xml:space="preserve">. </w:t>
      </w:r>
    </w:p>
    <w:p w14:paraId="27B231F4" w14:textId="77777777" w:rsidR="000F5822" w:rsidRPr="00F72AEA" w:rsidRDefault="000F5822" w:rsidP="00F72AEA">
      <w:pPr>
        <w:jc w:val="both"/>
        <w:rPr>
          <w:rStyle w:val="normaltextrun"/>
          <w:b/>
          <w:bCs/>
          <w:color w:val="000000"/>
          <w:shd w:val="clear" w:color="auto" w:fill="FFFFFF"/>
        </w:rPr>
      </w:pPr>
    </w:p>
    <w:p w14:paraId="7A333348" w14:textId="77777777" w:rsidR="000F5822" w:rsidRPr="00F72AEA" w:rsidRDefault="000F5822" w:rsidP="00F72AEA">
      <w:pPr>
        <w:tabs>
          <w:tab w:val="left" w:pos="2655"/>
        </w:tabs>
        <w:jc w:val="both"/>
        <w:rPr>
          <w:b/>
          <w:bCs/>
          <w:iCs/>
          <w:lang w:val="es-CO"/>
        </w:rPr>
      </w:pPr>
      <w:r w:rsidRPr="00F72AEA">
        <w:rPr>
          <w:rStyle w:val="normaltextrun"/>
          <w:color w:val="000000"/>
          <w:shd w:val="clear" w:color="auto" w:fill="FFFFFF"/>
        </w:rPr>
        <w:t>Sin embargo,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F72AEA">
        <w:rPr>
          <w:rStyle w:val="normaltextrun"/>
          <w:color w:val="000000"/>
          <w:shd w:val="clear" w:color="auto" w:fill="FFFFFF"/>
        </w:rPr>
        <w:t>ii</w:t>
      </w:r>
      <w:proofErr w:type="spellEnd"/>
      <w:r w:rsidRPr="00F72AEA">
        <w:rPr>
          <w:rStyle w:val="normaltextrun"/>
          <w:color w:val="000000"/>
          <w:shd w:val="clear" w:color="auto" w:fill="FFFFFF"/>
        </w:rPr>
        <w:t>) A la compañía aseguradora no se le traslada el riesgo y efectos de la ineficacia, ya que estos deben ser asumidos por los fondos de pensiones debido a los errores cometidos al momento de suministrar la asesoría (</w:t>
      </w:r>
      <w:proofErr w:type="spellStart"/>
      <w:r w:rsidRPr="00F72AEA">
        <w:rPr>
          <w:rStyle w:val="normaltextrun"/>
          <w:color w:val="000000"/>
          <w:shd w:val="clear" w:color="auto" w:fill="FFFFFF"/>
        </w:rPr>
        <w:t>iii</w:t>
      </w:r>
      <w:proofErr w:type="spellEnd"/>
      <w:r w:rsidRPr="00F72AEA">
        <w:rPr>
          <w:rStyle w:val="normaltextrun"/>
          <w:color w:val="000000"/>
          <w:shd w:val="clear" w:color="auto" w:fill="FFFFFF"/>
        </w:rPr>
        <w:t>) la póliza de seguro previsional no cubre una eventual responsabilidad civil que eventualmente se generen por los errores y efectos cometidos por las AFPS y (</w:t>
      </w:r>
      <w:proofErr w:type="spellStart"/>
      <w:r w:rsidRPr="00F72AEA">
        <w:rPr>
          <w:rStyle w:val="normaltextrun"/>
          <w:color w:val="000000"/>
          <w:shd w:val="clear" w:color="auto" w:fill="FFFFFF"/>
        </w:rPr>
        <w:t>iv</w:t>
      </w:r>
      <w:proofErr w:type="spellEnd"/>
      <w:r w:rsidRPr="00F72AEA">
        <w:rPr>
          <w:rStyle w:val="normaltextrun"/>
          <w:color w:val="000000"/>
          <w:shd w:val="clear" w:color="auto" w:fill="FFFFFF"/>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943429A" w14:textId="77777777" w:rsidR="000F5822" w:rsidRPr="00F72AEA" w:rsidRDefault="000F5822" w:rsidP="00F72AEA">
      <w:pPr>
        <w:jc w:val="both"/>
        <w:rPr>
          <w:b/>
          <w:bCs/>
          <w:lang w:val="es-CO"/>
        </w:rPr>
      </w:pPr>
    </w:p>
    <w:p w14:paraId="445EC1B9" w14:textId="77777777" w:rsidR="000F5822" w:rsidRPr="00F72AEA" w:rsidRDefault="000F5822" w:rsidP="00F72AEA">
      <w:pPr>
        <w:jc w:val="both"/>
      </w:pPr>
      <w:r w:rsidRPr="00F72AEA">
        <w:rPr>
          <w:b/>
          <w:bCs/>
          <w:lang w:val="es-CO"/>
        </w:rPr>
        <w:t xml:space="preserve">AL CUARTO: </w:t>
      </w:r>
      <w:r w:rsidRPr="00F72AEA">
        <w:rPr>
          <w:b/>
          <w:bCs/>
          <w:color w:val="000000" w:themeColor="text1"/>
        </w:rPr>
        <w:t>NO ME CONSTA</w:t>
      </w:r>
      <w:r w:rsidRPr="00F72AEA">
        <w:rPr>
          <w:color w:val="000000" w:themeColor="text1"/>
        </w:rPr>
        <w:t xml:space="preserve"> </w:t>
      </w:r>
      <w:r w:rsidRPr="00F72AEA">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23A9D65" w14:textId="77777777" w:rsidR="000F5822" w:rsidRPr="00F72AEA" w:rsidRDefault="000F5822" w:rsidP="00F72AEA">
      <w:pPr>
        <w:jc w:val="both"/>
      </w:pPr>
    </w:p>
    <w:p w14:paraId="1DB4CE3C" w14:textId="30356E71" w:rsidR="000F5822" w:rsidRPr="00F72AEA" w:rsidRDefault="000F5822" w:rsidP="00F72AEA">
      <w:pPr>
        <w:jc w:val="both"/>
        <w:rPr>
          <w:lang w:val="es-CO"/>
        </w:rPr>
      </w:pPr>
      <w:r w:rsidRPr="00F72AEA">
        <w:t xml:space="preserve">Sin embargo, de acuerdo con el Historial de Vinculaciones – SIAFP, se observa que </w:t>
      </w:r>
      <w:r w:rsidR="00897507" w:rsidRPr="00F72AEA">
        <w:t xml:space="preserve">la señora </w:t>
      </w:r>
      <w:r w:rsidR="00897507" w:rsidRPr="00F72AEA">
        <w:rPr>
          <w:rStyle w:val="normaltextrun"/>
          <w:color w:val="000000"/>
          <w:shd w:val="clear" w:color="auto" w:fill="FFFFFF"/>
        </w:rPr>
        <w:t>MARTHA ESPERANZA MORENO GOMEZ</w:t>
      </w:r>
      <w:r w:rsidR="00897507" w:rsidRPr="00F72AEA">
        <w:rPr>
          <w:lang w:val="es-CO"/>
        </w:rPr>
        <w:t xml:space="preserve"> </w:t>
      </w:r>
      <w:r w:rsidRPr="00F72AEA">
        <w:rPr>
          <w:lang w:val="es-CO"/>
        </w:rPr>
        <w:t xml:space="preserve">se afilio a la AFP Colfondos S.A., </w:t>
      </w:r>
      <w:r w:rsidR="004559B0">
        <w:rPr>
          <w:lang w:val="es-CO"/>
        </w:rPr>
        <w:t>el 01/10/1994 y 01/04/2000</w:t>
      </w:r>
      <w:r w:rsidRPr="00F72AEA">
        <w:rPr>
          <w:lang w:val="es-CO"/>
        </w:rPr>
        <w:t>.</w:t>
      </w:r>
    </w:p>
    <w:p w14:paraId="3C58A386" w14:textId="77777777" w:rsidR="000F5822" w:rsidRPr="00F72AEA" w:rsidRDefault="000F5822" w:rsidP="00F72AEA">
      <w:pPr>
        <w:jc w:val="both"/>
        <w:rPr>
          <w:lang w:val="es-CO"/>
        </w:rPr>
      </w:pPr>
    </w:p>
    <w:p w14:paraId="2F86205A" w14:textId="4664D925" w:rsidR="000F5822" w:rsidRPr="00F72AEA" w:rsidRDefault="004559B0" w:rsidP="00F72AEA">
      <w:pPr>
        <w:jc w:val="both"/>
        <w:rPr>
          <w:b/>
          <w:bCs/>
          <w:lang w:val="es-CO"/>
        </w:rPr>
      </w:pPr>
      <w:r>
        <w:rPr>
          <w:noProof/>
        </w:rPr>
        <w:drawing>
          <wp:inline distT="0" distB="0" distL="0" distR="0" wp14:anchorId="25EB406D" wp14:editId="70395083">
            <wp:extent cx="5515496" cy="1743075"/>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4414" cy="1749054"/>
                    </a:xfrm>
                    <a:prstGeom prst="rect">
                      <a:avLst/>
                    </a:prstGeom>
                  </pic:spPr>
                </pic:pic>
              </a:graphicData>
            </a:graphic>
          </wp:inline>
        </w:drawing>
      </w:r>
    </w:p>
    <w:p w14:paraId="4793D9E9" w14:textId="77777777" w:rsidR="000F5822" w:rsidRPr="00F72AEA" w:rsidRDefault="000F5822" w:rsidP="00F72AEA">
      <w:pPr>
        <w:jc w:val="both"/>
        <w:rPr>
          <w:b/>
          <w:bCs/>
          <w:lang w:val="es-CO"/>
        </w:rPr>
      </w:pPr>
    </w:p>
    <w:p w14:paraId="0E1BA8D9" w14:textId="77777777" w:rsidR="000F5822" w:rsidRPr="00F72AEA" w:rsidRDefault="000F5822" w:rsidP="00F72AEA">
      <w:pPr>
        <w:jc w:val="both"/>
        <w:rPr>
          <w:iCs/>
          <w:lang w:val="es-CO"/>
        </w:rPr>
      </w:pPr>
      <w:r w:rsidRPr="00F72AEA">
        <w:rPr>
          <w:b/>
          <w:bCs/>
          <w:lang w:val="es-CO"/>
        </w:rPr>
        <w:t xml:space="preserve">AL QUINTO: </w:t>
      </w:r>
      <w:r w:rsidRPr="00F72AEA">
        <w:rPr>
          <w:b/>
          <w:bCs/>
          <w:iCs/>
          <w:lang w:val="es-CO"/>
        </w:rPr>
        <w:t xml:space="preserve">NO ME CONSTA </w:t>
      </w:r>
      <w:r w:rsidRPr="00F72AEA">
        <w:rPr>
          <w:iCs/>
          <w:lang w:val="es-CO"/>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6294135" w14:textId="77777777" w:rsidR="000F5822" w:rsidRPr="00F72AEA" w:rsidRDefault="000F5822" w:rsidP="00F72AEA">
      <w:pPr>
        <w:jc w:val="both"/>
        <w:rPr>
          <w:iCs/>
          <w:lang w:val="es-CO"/>
        </w:rPr>
      </w:pPr>
      <w:r w:rsidRPr="00F72AEA">
        <w:rPr>
          <w:iCs/>
          <w:lang w:val="es-CO"/>
        </w:rPr>
        <w:t xml:space="preserve"> </w:t>
      </w:r>
    </w:p>
    <w:p w14:paraId="07B766D3" w14:textId="77777777" w:rsidR="000F5822" w:rsidRPr="00F72AEA" w:rsidRDefault="000F5822" w:rsidP="00F72AEA">
      <w:pPr>
        <w:jc w:val="both"/>
        <w:rPr>
          <w:iCs/>
          <w:lang w:val="es-CO"/>
        </w:rPr>
      </w:pPr>
      <w:r w:rsidRPr="00F72AEA">
        <w:rPr>
          <w:iCs/>
          <w:lang w:val="es-CO"/>
        </w:rPr>
        <w:t xml:space="preserve">Sin embargo, preciso que COLFONDOS S.A., realizó a favor de ALLIANZ SEGUROS DE VIDA S.A. </w:t>
      </w:r>
      <w:r w:rsidRPr="00F72AEA">
        <w:rPr>
          <w:iCs/>
          <w:lang w:val="es-CO"/>
        </w:rPr>
        <w:lastRenderedPageBreak/>
        <w:t>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p>
    <w:p w14:paraId="21F05497" w14:textId="77777777" w:rsidR="000F5822" w:rsidRPr="00F72AEA" w:rsidRDefault="000F5822" w:rsidP="00F72AEA">
      <w:pPr>
        <w:jc w:val="both"/>
        <w:rPr>
          <w:b/>
          <w:bCs/>
          <w:lang w:val="es-CO"/>
        </w:rPr>
      </w:pPr>
    </w:p>
    <w:p w14:paraId="1BE9F794" w14:textId="2ED59A22" w:rsidR="000F5822" w:rsidRPr="00F72AEA" w:rsidRDefault="000F5822" w:rsidP="00F72AEA">
      <w:pPr>
        <w:jc w:val="both"/>
        <w:rPr>
          <w:bCs/>
          <w:iCs/>
          <w:lang w:val="es-CO"/>
        </w:rPr>
      </w:pPr>
      <w:r w:rsidRPr="00F72AEA">
        <w:rPr>
          <w:b/>
          <w:bCs/>
          <w:lang w:val="es-CO"/>
        </w:rPr>
        <w:t xml:space="preserve">AL SEXTO: NO ES CIERTO, </w:t>
      </w:r>
      <w:r w:rsidRPr="00F72AEA">
        <w:rPr>
          <w:lang w:val="es-CO"/>
        </w:rPr>
        <w:t>toda vez que, (i) l</w:t>
      </w:r>
      <w:r w:rsidRPr="00F72AEA">
        <w:rPr>
          <w:iCs/>
          <w:lang w:val="es-CO"/>
        </w:rPr>
        <w:t xml:space="preserve">a </w:t>
      </w:r>
      <w:r w:rsidRPr="00F72AEA">
        <w:rPr>
          <w:bCs/>
          <w:iCs/>
          <w:lang w:val="es-CO"/>
        </w:rPr>
        <w:t xml:space="preserve">AFP Colfondos S.A., concertó con mi representada ALLIANZ SEGUROS DE VIDA S.A., la póliza de seguro previsional No. </w:t>
      </w:r>
      <w:r w:rsidRPr="00F72AEA">
        <w:rPr>
          <w:bCs/>
          <w:iCs/>
          <w:u w:val="single"/>
          <w:lang w:val="es-CO"/>
        </w:rPr>
        <w:t>02090000001</w:t>
      </w:r>
      <w:r w:rsidRPr="00F72AEA">
        <w:rPr>
          <w:bCs/>
          <w:iCs/>
          <w:lang w:val="es-CO"/>
        </w:rPr>
        <w:t xml:space="preserve"> y NO </w:t>
      </w:r>
      <w:r w:rsidR="00075650">
        <w:rPr>
          <w:bCs/>
          <w:iCs/>
          <w:lang w:val="es-CO"/>
        </w:rPr>
        <w:t>l</w:t>
      </w:r>
      <w:r w:rsidRPr="00F72AEA">
        <w:rPr>
          <w:bCs/>
          <w:iCs/>
          <w:lang w:val="es-CO"/>
        </w:rPr>
        <w:t>a póliza de seguro previsional No. 02090000001-1 y (</w:t>
      </w:r>
      <w:proofErr w:type="spellStart"/>
      <w:r w:rsidRPr="00F72AEA">
        <w:rPr>
          <w:bCs/>
          <w:iCs/>
          <w:lang w:val="es-CO"/>
        </w:rPr>
        <w:t>ii</w:t>
      </w:r>
      <w:proofErr w:type="spellEnd"/>
      <w:r w:rsidRPr="00F72AEA">
        <w:rPr>
          <w:bCs/>
          <w:iCs/>
          <w:lang w:val="es-CO"/>
        </w:rPr>
        <w:t xml:space="preserve">) La póliza de seguro previsional No. </w:t>
      </w:r>
      <w:r w:rsidRPr="00F72AEA">
        <w:rPr>
          <w:bCs/>
          <w:iCs/>
          <w:u w:val="single"/>
          <w:lang w:val="es-CO"/>
        </w:rPr>
        <w:t>02090000001</w:t>
      </w:r>
      <w:r w:rsidRPr="00F72AEA">
        <w:rPr>
          <w:bCs/>
          <w:iCs/>
          <w:lang w:val="es-CO"/>
        </w:rPr>
        <w:t xml:space="preserve"> estuvo vigente desde el </w:t>
      </w:r>
      <w:r w:rsidRPr="00F72AEA">
        <w:rPr>
          <w:bCs/>
          <w:iCs/>
          <w:u w:val="single"/>
          <w:lang w:val="es-CO"/>
        </w:rPr>
        <w:t>02/05/1994</w:t>
      </w:r>
      <w:r w:rsidRPr="00F72AEA">
        <w:rPr>
          <w:bCs/>
          <w:iCs/>
          <w:lang w:val="es-CO"/>
        </w:rPr>
        <w:t xml:space="preserve"> hasta el </w:t>
      </w:r>
      <w:r w:rsidRPr="00F72AEA">
        <w:rPr>
          <w:bCs/>
          <w:iCs/>
          <w:u w:val="single"/>
          <w:lang w:val="es-CO"/>
        </w:rPr>
        <w:t>31/12/2000</w:t>
      </w:r>
      <w:r w:rsidRPr="00F72AEA">
        <w:rPr>
          <w:bCs/>
          <w:iCs/>
          <w:lang w:val="es-CO"/>
        </w:rPr>
        <w:t xml:space="preserve">, y NO desde el 01/01/1995 como mal lo indica el apoderado judicial de la convocante. </w:t>
      </w:r>
    </w:p>
    <w:p w14:paraId="79CBB09E" w14:textId="77777777" w:rsidR="000F5822" w:rsidRPr="00F72AEA" w:rsidRDefault="000F5822" w:rsidP="00F72AEA">
      <w:pPr>
        <w:jc w:val="both"/>
        <w:rPr>
          <w:bCs/>
          <w:iCs/>
          <w:lang w:val="es-CO"/>
        </w:rPr>
      </w:pPr>
    </w:p>
    <w:p w14:paraId="1643A506" w14:textId="77777777" w:rsidR="000F5822" w:rsidRPr="00F72AEA" w:rsidRDefault="000F5822" w:rsidP="00F72AEA">
      <w:pPr>
        <w:jc w:val="both"/>
        <w:rPr>
          <w:b/>
          <w:bCs/>
          <w:iCs/>
          <w:lang w:val="es-CO"/>
        </w:rPr>
      </w:pPr>
      <w:r w:rsidRPr="00F72AEA">
        <w:rPr>
          <w:bCs/>
          <w:iCs/>
          <w:lang w:val="es-CO"/>
        </w:rPr>
        <w:t>Lo anterior, se puede acreditar en la misma póliza allegada</w:t>
      </w:r>
      <w:r w:rsidRPr="00F72AEA">
        <w:t xml:space="preserve"> por el apoderado de COLFONDOS S.A.</w:t>
      </w:r>
    </w:p>
    <w:p w14:paraId="3C1E81F7" w14:textId="77777777" w:rsidR="000F5822" w:rsidRPr="00F72AEA" w:rsidRDefault="000F5822" w:rsidP="00F72AEA">
      <w:pPr>
        <w:jc w:val="both"/>
        <w:rPr>
          <w:b/>
          <w:bCs/>
          <w:lang w:val="es-CO"/>
        </w:rPr>
      </w:pPr>
    </w:p>
    <w:p w14:paraId="796CAFB4" w14:textId="77777777" w:rsidR="000F5822" w:rsidRPr="00F72AEA" w:rsidRDefault="000F5822" w:rsidP="00F72AEA">
      <w:pPr>
        <w:jc w:val="both"/>
        <w:rPr>
          <w:lang w:val="es-CO"/>
        </w:rPr>
      </w:pPr>
      <w:r w:rsidRPr="00F72AEA">
        <w:rPr>
          <w:b/>
          <w:bCs/>
          <w:lang w:val="es-CO"/>
        </w:rPr>
        <w:t xml:space="preserve">AL SEPTIMO: </w:t>
      </w:r>
      <w:r w:rsidRPr="00F72AEA">
        <w:rPr>
          <w:lang w:val="es-CO"/>
        </w:rPr>
        <w:t>contiene varias afirmaciones de las cuales me pronuncio de la siguiente manera:</w:t>
      </w:r>
    </w:p>
    <w:p w14:paraId="599D7776" w14:textId="77777777" w:rsidR="000F5822" w:rsidRPr="00F72AEA" w:rsidRDefault="000F5822" w:rsidP="00F72AEA">
      <w:pPr>
        <w:jc w:val="both"/>
        <w:rPr>
          <w:lang w:val="es-CO"/>
        </w:rPr>
      </w:pPr>
    </w:p>
    <w:p w14:paraId="08FCD970" w14:textId="77777777" w:rsidR="000F5822" w:rsidRPr="00F72AEA" w:rsidRDefault="000F5822" w:rsidP="00F72AEA">
      <w:pPr>
        <w:pStyle w:val="Prrafodelista"/>
        <w:numPr>
          <w:ilvl w:val="0"/>
          <w:numId w:val="23"/>
        </w:numPr>
        <w:jc w:val="both"/>
      </w:pPr>
      <w:r w:rsidRPr="00F72AEA">
        <w:rPr>
          <w:b/>
          <w:bCs/>
          <w:iCs/>
          <w:lang w:val="es-CO"/>
        </w:rPr>
        <w:t>ES CIERTO</w:t>
      </w:r>
      <w:r w:rsidRPr="00F72AEA">
        <w:rPr>
          <w:iCs/>
          <w:lang w:val="es-CO"/>
        </w:rPr>
        <w:t xml:space="preserve">, el pago de las primas de seguro fue descontadas por la </w:t>
      </w:r>
      <w:r w:rsidRPr="00F72AEA">
        <w:rPr>
          <w:lang w:val="es-CO"/>
        </w:rPr>
        <w:t xml:space="preserve">AFP Colfondos S.A., de las cotizaciones realizadas por los afiliados a la AFP, y fueron pagadas a mi representada durante el periodo de vigencia de la Póliza No. </w:t>
      </w:r>
      <w:r w:rsidRPr="00F72AEA">
        <w:rPr>
          <w:bCs/>
          <w:iCs/>
          <w:lang w:val="es-CO"/>
        </w:rPr>
        <w:t>0209000001, esto es, desde el 02/05/1994 hasta el 31/12/2000.</w:t>
      </w:r>
    </w:p>
    <w:p w14:paraId="672E62EB" w14:textId="77777777" w:rsidR="000F5822" w:rsidRPr="00F72AEA" w:rsidRDefault="000F5822" w:rsidP="00F72AEA">
      <w:pPr>
        <w:pStyle w:val="Prrafodelista"/>
        <w:ind w:left="720" w:firstLine="0"/>
        <w:jc w:val="both"/>
      </w:pPr>
    </w:p>
    <w:p w14:paraId="7995CB47" w14:textId="77777777" w:rsidR="000F5822" w:rsidRPr="00F72AEA" w:rsidRDefault="000F5822" w:rsidP="00F72AEA">
      <w:pPr>
        <w:pStyle w:val="Prrafodelista"/>
        <w:numPr>
          <w:ilvl w:val="0"/>
          <w:numId w:val="23"/>
        </w:numPr>
        <w:jc w:val="both"/>
      </w:pPr>
      <w:r w:rsidRPr="00F72AEA">
        <w:rPr>
          <w:b/>
          <w:bCs/>
        </w:rPr>
        <w:t>NO ES CIERTO</w:t>
      </w:r>
      <w:r w:rsidRPr="00F72AEA">
        <w:rPr>
          <w:lang w:val="es-ES_tradnl"/>
        </w:rPr>
        <w:t xml:space="preserve"> que sea legitimo el llamamiento en garantía, toda vez que </w:t>
      </w:r>
      <w:r w:rsidRPr="00F72AEA">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2A450F1" w14:textId="77777777" w:rsidR="000F5822" w:rsidRPr="00F72AEA" w:rsidRDefault="000F5822" w:rsidP="00F72AEA">
      <w:pPr>
        <w:pStyle w:val="Textoindependiente"/>
        <w:ind w:left="720"/>
        <w:jc w:val="both"/>
        <w:rPr>
          <w:sz w:val="22"/>
          <w:szCs w:val="22"/>
          <w:lang w:val="es-ES_tradnl"/>
        </w:rPr>
      </w:pPr>
    </w:p>
    <w:p w14:paraId="74C1E1A0" w14:textId="77777777" w:rsidR="000F5822" w:rsidRPr="00F72AEA" w:rsidRDefault="000F5822" w:rsidP="00F72AEA">
      <w:pPr>
        <w:pStyle w:val="Textoindependiente"/>
        <w:ind w:left="720"/>
        <w:jc w:val="both"/>
        <w:rPr>
          <w:iCs/>
          <w:sz w:val="22"/>
          <w:szCs w:val="22"/>
          <w:lang w:val="es-CO"/>
        </w:rPr>
      </w:pPr>
      <w:r w:rsidRPr="00F72AEA">
        <w:rPr>
          <w:sz w:val="22"/>
          <w:szCs w:val="22"/>
          <w:lang w:val="es-ES_tradnl"/>
        </w:rPr>
        <w:t xml:space="preserve">Pues como se indicó anteriormente, mi representada </w:t>
      </w:r>
      <w:r w:rsidRPr="00F72AEA">
        <w:rPr>
          <w:iCs/>
          <w:sz w:val="22"/>
          <w:szCs w:val="22"/>
          <w:lang w:val="es-CO"/>
        </w:rPr>
        <w:t xml:space="preserve">ALLIANZ SEGUROS DE VIDA S.A. en calidad de aseguradora previsional </w:t>
      </w:r>
      <w:r w:rsidRPr="00F72AEA">
        <w:rPr>
          <w:iCs/>
          <w:sz w:val="22"/>
          <w:szCs w:val="22"/>
          <w:u w:val="single"/>
          <w:lang w:val="es-CO"/>
        </w:rPr>
        <w:t>devengó la prima proporcional al tiempo corrido del riesgo como contraprestación por el hecho de asumir el amparo de la suma adicional</w:t>
      </w:r>
      <w:r w:rsidRPr="00F72AEA">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CF99A2F" w14:textId="77777777" w:rsidR="000F5822" w:rsidRPr="00F72AEA" w:rsidRDefault="000F5822" w:rsidP="00F72AEA">
      <w:pPr>
        <w:pStyle w:val="Textoindependiente"/>
        <w:ind w:left="720"/>
        <w:jc w:val="both"/>
        <w:rPr>
          <w:iCs/>
          <w:sz w:val="22"/>
          <w:szCs w:val="22"/>
          <w:lang w:val="es-CO"/>
        </w:rPr>
      </w:pPr>
    </w:p>
    <w:p w14:paraId="1E9CCC93" w14:textId="77777777" w:rsidR="000F5822" w:rsidRPr="00F72AEA" w:rsidRDefault="000F5822" w:rsidP="00F72AEA">
      <w:pPr>
        <w:pStyle w:val="Textoindependiente"/>
        <w:ind w:left="720"/>
        <w:jc w:val="both"/>
        <w:rPr>
          <w:bCs/>
          <w:sz w:val="22"/>
          <w:szCs w:val="22"/>
          <w:lang w:val="es-ES_tradnl"/>
        </w:rPr>
      </w:pPr>
      <w:r w:rsidRPr="00F72AEA">
        <w:rPr>
          <w:sz w:val="22"/>
          <w:szCs w:val="22"/>
          <w:lang w:val="es-CO"/>
        </w:rPr>
        <w:t xml:space="preserve">Por lo anterior, se insiste que </w:t>
      </w:r>
      <w:r w:rsidRPr="00F72AEA">
        <w:rPr>
          <w:b/>
          <w:bCs/>
          <w:iCs/>
          <w:sz w:val="22"/>
          <w:szCs w:val="22"/>
        </w:rPr>
        <w:t>ALLIANZ</w:t>
      </w:r>
      <w:r w:rsidRPr="00F72AEA">
        <w:rPr>
          <w:b/>
          <w:bCs/>
          <w:sz w:val="22"/>
          <w:szCs w:val="22"/>
          <w:lang w:val="es-ES_tradnl"/>
        </w:rPr>
        <w:t xml:space="preserve"> SEGUROS DE VIDA S.A.</w:t>
      </w:r>
      <w:r w:rsidRPr="00F72AEA">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F72AEA">
        <w:rPr>
          <w:bCs/>
          <w:sz w:val="22"/>
          <w:szCs w:val="22"/>
          <w:lang w:val="es-ES_tradnl"/>
        </w:rPr>
        <w:t>y en esa medida no podrían estar a cargo de mi representada obligación alguna, pues se recuerda, el contrato es Ley para las partes.</w:t>
      </w:r>
    </w:p>
    <w:p w14:paraId="0060F288" w14:textId="77777777" w:rsidR="000F5822" w:rsidRPr="00F72AEA" w:rsidRDefault="000F5822" w:rsidP="00F72AEA">
      <w:pPr>
        <w:pStyle w:val="Textoindependiente"/>
        <w:ind w:left="720"/>
        <w:jc w:val="both"/>
        <w:rPr>
          <w:bCs/>
          <w:sz w:val="22"/>
          <w:szCs w:val="22"/>
          <w:lang w:val="es-ES_tradnl"/>
        </w:rPr>
      </w:pPr>
    </w:p>
    <w:p w14:paraId="2244F7B1" w14:textId="77777777" w:rsidR="000F5822" w:rsidRPr="00F72AEA" w:rsidRDefault="000F5822" w:rsidP="00F72AEA">
      <w:pPr>
        <w:pStyle w:val="Textoindependiente"/>
        <w:ind w:left="720"/>
        <w:jc w:val="both"/>
        <w:rPr>
          <w:bCs/>
          <w:sz w:val="22"/>
          <w:szCs w:val="22"/>
          <w:lang w:val="es-ES_tradnl"/>
        </w:rPr>
      </w:pPr>
      <w:r w:rsidRPr="00F72AEA">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4ADF0231" w14:textId="77777777" w:rsidR="000F5822" w:rsidRPr="00F72AEA" w:rsidRDefault="000F5822" w:rsidP="00F72AEA">
      <w:pPr>
        <w:pStyle w:val="Textoindependiente"/>
        <w:ind w:left="720"/>
        <w:jc w:val="both"/>
        <w:rPr>
          <w:bCs/>
          <w:sz w:val="22"/>
          <w:szCs w:val="22"/>
          <w:lang w:val="es-ES_tradnl"/>
        </w:rPr>
      </w:pPr>
    </w:p>
    <w:p w14:paraId="6863DF33" w14:textId="77777777" w:rsidR="000F5822" w:rsidRPr="00F72AEA" w:rsidRDefault="000F5822" w:rsidP="00F72AEA">
      <w:pPr>
        <w:pStyle w:val="Prrafodelista"/>
        <w:ind w:left="720" w:firstLine="0"/>
        <w:jc w:val="both"/>
        <w:rPr>
          <w:iCs/>
          <w:lang w:val="es-CO"/>
        </w:rPr>
      </w:pPr>
      <w:r w:rsidRPr="00F72AEA">
        <w:rPr>
          <w:iCs/>
          <w:lang w:val="es-CO"/>
        </w:rPr>
        <w:t>Los anteriores, son argumentos más que suficientes para que su señoría desestime los argumentos esbozados por la entidad convocante y consecuentemente desvincule a mi representada del presente proceso.</w:t>
      </w:r>
    </w:p>
    <w:p w14:paraId="5A7699B7" w14:textId="77777777" w:rsidR="000F5822" w:rsidRPr="00F72AEA" w:rsidRDefault="000F5822" w:rsidP="00F72AEA">
      <w:pPr>
        <w:jc w:val="both"/>
        <w:rPr>
          <w:b/>
          <w:bCs/>
          <w:lang w:val="es-CO"/>
        </w:rPr>
      </w:pPr>
    </w:p>
    <w:p w14:paraId="12F3FACB" w14:textId="77777777" w:rsidR="000F5822" w:rsidRPr="00F72AEA" w:rsidRDefault="000F5822" w:rsidP="00F72AEA">
      <w:pPr>
        <w:jc w:val="both"/>
        <w:rPr>
          <w:lang w:val="es-CO"/>
        </w:rPr>
      </w:pPr>
      <w:r w:rsidRPr="00F72AEA">
        <w:rPr>
          <w:b/>
          <w:bCs/>
          <w:lang w:val="es-CO"/>
        </w:rPr>
        <w:t xml:space="preserve">AL OCTAVO: NO ES CIERTO, </w:t>
      </w:r>
      <w:r w:rsidRPr="00F72AEA">
        <w:rPr>
          <w:lang w:val="es-CO"/>
        </w:rPr>
        <w:t>si bien</w:t>
      </w:r>
      <w:r w:rsidRPr="00F72AEA">
        <w:rPr>
          <w:b/>
          <w:bCs/>
          <w:lang w:val="es-CO"/>
        </w:rPr>
        <w:t xml:space="preserve"> </w:t>
      </w:r>
      <w:r w:rsidRPr="00F72AEA">
        <w:rPr>
          <w:lang w:val="es-CO"/>
        </w:rPr>
        <w:t>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es la AFP la responsable de restituir el valor correspondiente por las primas previsionales y NO la aseguradora.</w:t>
      </w:r>
    </w:p>
    <w:p w14:paraId="34E8F425" w14:textId="77777777" w:rsidR="000F5822" w:rsidRPr="00F72AEA" w:rsidRDefault="000F5822" w:rsidP="00F72AEA">
      <w:pPr>
        <w:jc w:val="both"/>
        <w:rPr>
          <w:bCs/>
          <w:iCs/>
          <w:lang w:val="es-CO"/>
        </w:rPr>
      </w:pPr>
    </w:p>
    <w:p w14:paraId="67EB0455" w14:textId="77777777" w:rsidR="000F5822" w:rsidRPr="00F72AEA" w:rsidRDefault="000F5822" w:rsidP="00F72AEA">
      <w:pPr>
        <w:jc w:val="both"/>
        <w:rPr>
          <w:bCs/>
          <w:iCs/>
          <w:lang w:val="es-CO"/>
        </w:rPr>
      </w:pPr>
      <w:r w:rsidRPr="00F72AEA">
        <w:rPr>
          <w:bCs/>
          <w:iCs/>
          <w:lang w:val="es-CO"/>
        </w:rPr>
        <w:t xml:space="preserve">Así lo ha reiterado la </w:t>
      </w:r>
      <w:r w:rsidRPr="00F72AEA">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F72AEA">
        <w:rPr>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F72AEA">
        <w:rPr>
          <w:iCs/>
          <w:u w:val="single"/>
          <w:lang w:val="es-CO"/>
        </w:rPr>
        <w:t xml:space="preserve">durante el periodo de vigencia del seguro, mi representada asumió el riesgo y, por ende, no existe ninguna obligación de restituir la prima, </w:t>
      </w:r>
      <w:r w:rsidRPr="00F72AEA">
        <w:rPr>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3E12295D" w14:textId="77777777" w:rsidR="000F5822" w:rsidRPr="00F72AEA" w:rsidRDefault="000F5822" w:rsidP="00F72AEA">
      <w:pPr>
        <w:jc w:val="both"/>
      </w:pPr>
    </w:p>
    <w:p w14:paraId="59C9B19F" w14:textId="77777777" w:rsidR="000F5822" w:rsidRPr="00F72AEA" w:rsidRDefault="000F5822" w:rsidP="00F72AEA">
      <w:pPr>
        <w:pStyle w:val="Textoindependiente"/>
        <w:jc w:val="both"/>
        <w:rPr>
          <w:bCs/>
          <w:sz w:val="22"/>
          <w:szCs w:val="22"/>
          <w:lang w:val="es-ES_tradnl"/>
        </w:rPr>
      </w:pPr>
      <w:r w:rsidRPr="00F72AEA">
        <w:rPr>
          <w:sz w:val="22"/>
          <w:szCs w:val="22"/>
          <w:lang w:val="es-CO"/>
        </w:rPr>
        <w:t xml:space="preserve">Por lo anterior, se insiste que </w:t>
      </w:r>
      <w:r w:rsidRPr="00F72AEA">
        <w:rPr>
          <w:b/>
          <w:bCs/>
          <w:iCs/>
          <w:sz w:val="22"/>
          <w:szCs w:val="22"/>
        </w:rPr>
        <w:t>ALLIANZ</w:t>
      </w:r>
      <w:r w:rsidRPr="00F72AEA">
        <w:rPr>
          <w:b/>
          <w:bCs/>
          <w:sz w:val="22"/>
          <w:szCs w:val="22"/>
          <w:lang w:val="es-ES_tradnl"/>
        </w:rPr>
        <w:t xml:space="preserve"> SEGUROS DE VIDA S.A.</w:t>
      </w:r>
      <w:r w:rsidRPr="00F72AEA">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F72AEA">
        <w:rPr>
          <w:bCs/>
          <w:sz w:val="22"/>
          <w:szCs w:val="22"/>
          <w:lang w:val="es-ES_tradnl"/>
        </w:rPr>
        <w:t>y en esa medida no podrían estar a cargo de mi representada obligación alguna, pues se recuerda, el contrato es Ley para las partes.</w:t>
      </w:r>
    </w:p>
    <w:p w14:paraId="29AFFCA0" w14:textId="77777777" w:rsidR="000F5822" w:rsidRPr="00F72AEA" w:rsidRDefault="000F5822" w:rsidP="00F72AEA">
      <w:pPr>
        <w:pStyle w:val="Textoindependiente"/>
        <w:jc w:val="both"/>
        <w:rPr>
          <w:bCs/>
          <w:sz w:val="22"/>
          <w:szCs w:val="22"/>
          <w:lang w:val="es-ES_tradnl"/>
        </w:rPr>
      </w:pPr>
    </w:p>
    <w:p w14:paraId="5F7B5420" w14:textId="77777777" w:rsidR="000F5822" w:rsidRPr="00F72AEA" w:rsidRDefault="000F5822" w:rsidP="00F72AEA">
      <w:pPr>
        <w:jc w:val="both"/>
        <w:rPr>
          <w:b/>
          <w:bCs/>
          <w:lang w:val="es-ES_tradnl"/>
        </w:rPr>
      </w:pPr>
      <w:r w:rsidRPr="00F72AEA">
        <w:rPr>
          <w:b/>
          <w:bCs/>
          <w:lang w:val="es-CO"/>
        </w:rPr>
        <w:t>AL NOVENO:</w:t>
      </w:r>
      <w:r w:rsidRPr="00F72AEA">
        <w:rPr>
          <w:b/>
          <w:bCs/>
        </w:rPr>
        <w:t xml:space="preserve"> NO ES CIERTO </w:t>
      </w:r>
      <w:r w:rsidRPr="00F72AEA">
        <w:rPr>
          <w:lang w:val="es-ES_tradnl"/>
        </w:rPr>
        <w:t xml:space="preserve">por cuanto dichas pretensiones desbordan los términos de la póliza previsional, los amparos, exclusiones y vigencias, resaltando, que en el caso que nos ocupa </w:t>
      </w:r>
      <w:r w:rsidRPr="00F72AEA">
        <w:rPr>
          <w:b/>
          <w:bCs/>
          <w:lang w:val="es-ES_tradnl"/>
        </w:rPr>
        <w:t>ALLIANZ SEGUROS DE VIDA S.A.</w:t>
      </w:r>
      <w:r w:rsidRPr="00F72AEA">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14:paraId="19572CD7" w14:textId="77777777" w:rsidR="000F5822" w:rsidRPr="00F72AEA" w:rsidRDefault="000F5822" w:rsidP="00F72AEA">
      <w:pPr>
        <w:jc w:val="both"/>
      </w:pPr>
    </w:p>
    <w:p w14:paraId="405FE615" w14:textId="77777777" w:rsidR="000F5822" w:rsidRPr="00F72AEA" w:rsidRDefault="000F5822" w:rsidP="00F72AEA">
      <w:pPr>
        <w:pStyle w:val="Textoindependiente"/>
        <w:jc w:val="both"/>
        <w:rPr>
          <w:iCs/>
          <w:sz w:val="22"/>
          <w:szCs w:val="22"/>
          <w:lang w:val="es-CO"/>
        </w:rPr>
      </w:pPr>
      <w:r w:rsidRPr="00F72AEA">
        <w:rPr>
          <w:sz w:val="22"/>
          <w:szCs w:val="22"/>
        </w:rPr>
        <w:t>Frente a lo dicho, es preciso anotar que las pretensiones de la demanda y el llamamiento en garantía no tienen relación alguna con los amparos concertados en las pólizas previsional d</w:t>
      </w:r>
      <w:r w:rsidRPr="00F72AEA">
        <w:rPr>
          <w:iCs/>
          <w:sz w:val="22"/>
          <w:szCs w:val="22"/>
          <w:lang w:val="es-CO"/>
        </w:rPr>
        <w:t xml:space="preserve">e Invalidez y sobrevivencia como quiera que los amparos otorgados por mi representada contienen inmersa </w:t>
      </w:r>
      <w:r w:rsidRPr="00F72AEA">
        <w:rPr>
          <w:b/>
          <w:bCs/>
          <w:iCs/>
          <w:sz w:val="22"/>
          <w:szCs w:val="22"/>
          <w:u w:val="single"/>
          <w:lang w:val="es-CO"/>
        </w:rPr>
        <w:t>única y exclusivamente la obligación condicional de realizar el pago de la suma adicional requerida para completar el capital necesario para el reconocimiento de las pensiones de invalidez y sobrevivencia</w:t>
      </w:r>
      <w:r w:rsidRPr="00F72AEA">
        <w:rPr>
          <w:iCs/>
          <w:sz w:val="22"/>
          <w:szCs w:val="22"/>
          <w:lang w:val="es-CO"/>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p>
    <w:p w14:paraId="3A0A9363" w14:textId="77777777" w:rsidR="000F5822" w:rsidRPr="00F72AEA" w:rsidRDefault="000F5822" w:rsidP="00F72AEA">
      <w:pPr>
        <w:pStyle w:val="Textoindependiente"/>
        <w:jc w:val="both"/>
        <w:rPr>
          <w:iCs/>
          <w:sz w:val="22"/>
          <w:szCs w:val="22"/>
          <w:lang w:val="es-CO"/>
        </w:rPr>
      </w:pPr>
    </w:p>
    <w:p w14:paraId="42C51C0D" w14:textId="77777777" w:rsidR="000F5822" w:rsidRPr="00F72AEA" w:rsidRDefault="000F5822" w:rsidP="00F72AEA">
      <w:pPr>
        <w:pStyle w:val="Textoindependiente"/>
        <w:jc w:val="both"/>
        <w:rPr>
          <w:iCs/>
          <w:sz w:val="22"/>
          <w:szCs w:val="22"/>
          <w:lang w:val="es-CO"/>
        </w:rPr>
      </w:pPr>
      <w:r w:rsidRPr="00F72AEA">
        <w:rPr>
          <w:iCs/>
          <w:sz w:val="22"/>
          <w:szCs w:val="22"/>
          <w:lang w:val="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w:t>
      </w:r>
      <w:r w:rsidRPr="00F72AEA">
        <w:rPr>
          <w:iCs/>
          <w:sz w:val="22"/>
          <w:szCs w:val="22"/>
          <w:lang w:val="es-CO"/>
        </w:rPr>
        <w:lastRenderedPageBreak/>
        <w:t>de restituir la prima de conformidad con el artículo 1070 del Código de Comercio. Además, esta fue debidamente devengada de manera sucesiva tal como lo acordaron las partes, las cuales gozaron de autonomía plena para acodar la forma de pago.</w:t>
      </w:r>
    </w:p>
    <w:p w14:paraId="1ED1E575" w14:textId="77777777" w:rsidR="000F5822" w:rsidRPr="00F72AEA" w:rsidRDefault="000F5822" w:rsidP="00F72AEA">
      <w:pPr>
        <w:pStyle w:val="Textoindependiente"/>
        <w:jc w:val="both"/>
        <w:rPr>
          <w:iCs/>
          <w:sz w:val="22"/>
          <w:szCs w:val="22"/>
          <w:lang w:val="es-CO"/>
        </w:rPr>
      </w:pPr>
    </w:p>
    <w:p w14:paraId="755C7EF6" w14:textId="77777777" w:rsidR="000F5822" w:rsidRPr="00F72AEA" w:rsidRDefault="000F5822" w:rsidP="00F72AEA">
      <w:pPr>
        <w:pStyle w:val="Textoindependiente"/>
        <w:jc w:val="both"/>
        <w:rPr>
          <w:bCs/>
          <w:sz w:val="22"/>
          <w:szCs w:val="22"/>
          <w:lang w:val="es-ES_tradnl"/>
        </w:rPr>
      </w:pPr>
      <w:r w:rsidRPr="00F72AEA">
        <w:rPr>
          <w:sz w:val="22"/>
          <w:szCs w:val="22"/>
          <w:lang w:val="es-CO"/>
        </w:rPr>
        <w:t xml:space="preserve">Por lo anterior, se insiste que </w:t>
      </w:r>
      <w:r w:rsidRPr="00F72AEA">
        <w:rPr>
          <w:b/>
          <w:bCs/>
          <w:iCs/>
          <w:sz w:val="22"/>
          <w:szCs w:val="22"/>
        </w:rPr>
        <w:t>ALLIANZ</w:t>
      </w:r>
      <w:r w:rsidRPr="00F72AEA">
        <w:rPr>
          <w:b/>
          <w:bCs/>
          <w:sz w:val="22"/>
          <w:szCs w:val="22"/>
          <w:lang w:val="es-ES_tradnl"/>
        </w:rPr>
        <w:t xml:space="preserve"> SEGUROS DE VIDA S.A.</w:t>
      </w:r>
      <w:r w:rsidRPr="00F72AEA">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F72AEA">
        <w:rPr>
          <w:bCs/>
          <w:sz w:val="22"/>
          <w:szCs w:val="22"/>
          <w:lang w:val="es-ES_tradnl"/>
        </w:rPr>
        <w:t>y en esa medida no podrían estar a cargo de mi representada obligación alguna, pues se recuerda, el contrato es Ley para las partes.</w:t>
      </w:r>
    </w:p>
    <w:p w14:paraId="787F8BD0" w14:textId="77777777" w:rsidR="000F5822" w:rsidRPr="00F72AEA" w:rsidRDefault="000F5822" w:rsidP="00F72AEA">
      <w:pPr>
        <w:pStyle w:val="Textoindependiente"/>
        <w:jc w:val="both"/>
        <w:rPr>
          <w:bCs/>
          <w:sz w:val="22"/>
          <w:szCs w:val="22"/>
          <w:lang w:val="es-ES_tradnl"/>
        </w:rPr>
      </w:pPr>
    </w:p>
    <w:p w14:paraId="5023B2DB" w14:textId="77777777" w:rsidR="000F5822" w:rsidRPr="00F72AEA" w:rsidRDefault="000F5822" w:rsidP="00F72AEA">
      <w:pPr>
        <w:jc w:val="both"/>
      </w:pPr>
      <w:r w:rsidRPr="00F72AEA">
        <w:t>No obstante, reitero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49164FD" w14:textId="77777777" w:rsidR="000F5822" w:rsidRPr="00F72AEA" w:rsidRDefault="000F5822" w:rsidP="00F72AEA">
      <w:pPr>
        <w:pStyle w:val="Textoindependiente"/>
        <w:jc w:val="both"/>
        <w:rPr>
          <w:bCs/>
          <w:sz w:val="22"/>
          <w:szCs w:val="22"/>
          <w:lang w:val="es-ES_tradnl"/>
        </w:rPr>
      </w:pPr>
    </w:p>
    <w:p w14:paraId="58DBE0D3" w14:textId="77777777" w:rsidR="000F5822" w:rsidRPr="00F72AEA" w:rsidRDefault="000F5822" w:rsidP="00F72AEA">
      <w:pPr>
        <w:pStyle w:val="Textoindependiente"/>
        <w:jc w:val="both"/>
        <w:rPr>
          <w:bCs/>
          <w:sz w:val="22"/>
          <w:szCs w:val="22"/>
          <w:lang w:val="es-ES_tradnl"/>
        </w:rPr>
      </w:pPr>
      <w:r w:rsidRPr="00F72AEA">
        <w:rPr>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064CF139" w14:textId="77777777" w:rsidR="000F5822" w:rsidRPr="00F72AEA" w:rsidRDefault="000F5822" w:rsidP="00F72AEA">
      <w:pPr>
        <w:pStyle w:val="paragraph"/>
        <w:spacing w:before="0" w:beforeAutospacing="0" w:after="0" w:afterAutospacing="0"/>
        <w:jc w:val="both"/>
        <w:textAlignment w:val="baseline"/>
        <w:rPr>
          <w:rFonts w:ascii="Arial" w:eastAsia="Arial" w:hAnsi="Arial" w:cs="Arial"/>
          <w:sz w:val="22"/>
          <w:szCs w:val="22"/>
        </w:rPr>
      </w:pPr>
      <w:r w:rsidRPr="00F72AEA">
        <w:rPr>
          <w:rStyle w:val="eop"/>
          <w:rFonts w:ascii="Arial" w:eastAsia="Arial" w:hAnsi="Arial" w:cs="Arial"/>
          <w:sz w:val="22"/>
          <w:szCs w:val="22"/>
        </w:rPr>
        <w:t> </w:t>
      </w:r>
    </w:p>
    <w:p w14:paraId="50CEC0C4" w14:textId="77777777" w:rsidR="000F5822" w:rsidRPr="00F72AEA" w:rsidRDefault="000F5822" w:rsidP="00F72AEA">
      <w:pPr>
        <w:pStyle w:val="paragraph"/>
        <w:spacing w:before="0" w:beforeAutospacing="0" w:after="0" w:afterAutospacing="0"/>
        <w:jc w:val="both"/>
        <w:textAlignment w:val="baseline"/>
        <w:rPr>
          <w:rFonts w:ascii="Arial" w:eastAsia="Arial" w:hAnsi="Arial" w:cs="Arial"/>
          <w:sz w:val="22"/>
          <w:szCs w:val="22"/>
        </w:rPr>
      </w:pPr>
      <w:r w:rsidRPr="00F72AEA">
        <w:rPr>
          <w:rStyle w:val="normaltextrun"/>
          <w:rFonts w:ascii="Arial" w:eastAsia="Arial" w:hAnsi="Arial" w:cs="Arial"/>
          <w:sz w:val="22"/>
          <w:szCs w:val="22"/>
        </w:rPr>
        <w:t>Los anteriores, son argumentos más que suficientes para que su señoría desestime los argumentos esbozados por la entidad convocante y consecuentemente desvincule a mi representada del presente proceso.</w:t>
      </w:r>
      <w:r w:rsidRPr="00F72AEA">
        <w:rPr>
          <w:rStyle w:val="eop"/>
          <w:rFonts w:ascii="Arial" w:eastAsia="Arial" w:hAnsi="Arial" w:cs="Arial"/>
          <w:sz w:val="22"/>
          <w:szCs w:val="22"/>
        </w:rPr>
        <w:t> </w:t>
      </w:r>
    </w:p>
    <w:p w14:paraId="09323264" w14:textId="77777777" w:rsidR="00217962" w:rsidRPr="00F72AEA" w:rsidRDefault="00217962" w:rsidP="00F72AEA">
      <w:pPr>
        <w:widowControl/>
        <w:autoSpaceDE/>
        <w:jc w:val="both"/>
        <w:textAlignment w:val="baseline"/>
        <w:rPr>
          <w:rFonts w:eastAsia="Times New Roman"/>
          <w:lang w:val="es-CO" w:eastAsia="es-CO"/>
        </w:rPr>
      </w:pPr>
    </w:p>
    <w:p w14:paraId="65C3E4D1" w14:textId="77777777" w:rsidR="00217962" w:rsidRPr="00F72AEA" w:rsidRDefault="00217962" w:rsidP="00F72AEA">
      <w:pPr>
        <w:widowControl/>
        <w:autoSpaceDE/>
        <w:jc w:val="center"/>
        <w:textAlignment w:val="baseline"/>
        <w:rPr>
          <w:rFonts w:eastAsia="Times New Roman"/>
          <w:lang w:val="es-CO" w:eastAsia="es-CO"/>
        </w:rPr>
      </w:pPr>
      <w:r w:rsidRPr="00F72AEA">
        <w:rPr>
          <w:rFonts w:eastAsia="Times New Roman"/>
          <w:b/>
          <w:bCs/>
          <w:u w:val="single"/>
          <w:lang w:eastAsia="es-CO"/>
        </w:rPr>
        <w:t>FRENTE A LAS PRETENSIONES DEL LLAMAMIENTO EN GARANTÍA</w:t>
      </w:r>
      <w:r w:rsidRPr="00F72AEA">
        <w:rPr>
          <w:rFonts w:eastAsia="Times New Roman"/>
          <w:lang w:val="es-CO" w:eastAsia="es-CO"/>
        </w:rPr>
        <w:t> </w:t>
      </w:r>
    </w:p>
    <w:p w14:paraId="2D88738C" w14:textId="1631D5F6" w:rsidR="00217962" w:rsidRPr="00F72AEA" w:rsidRDefault="00217962" w:rsidP="00F72AEA">
      <w:pPr>
        <w:widowControl/>
        <w:autoSpaceDE/>
        <w:jc w:val="both"/>
        <w:textAlignment w:val="baseline"/>
        <w:rPr>
          <w:rFonts w:eastAsia="Times New Roman"/>
          <w:lang w:val="es-CO" w:eastAsia="es-CO"/>
        </w:rPr>
      </w:pPr>
      <w:r w:rsidRPr="00F72AEA">
        <w:rPr>
          <w:rFonts w:eastAsia="Times New Roman"/>
          <w:lang w:val="es-CO" w:eastAsia="es-CO"/>
        </w:rPr>
        <w:t> </w:t>
      </w:r>
    </w:p>
    <w:p w14:paraId="064C8ACB" w14:textId="77777777" w:rsidR="000F5822" w:rsidRPr="00F72AEA" w:rsidRDefault="000F5822" w:rsidP="00F72AEA">
      <w:pPr>
        <w:jc w:val="center"/>
        <w:rPr>
          <w:b/>
        </w:rPr>
      </w:pPr>
      <w:r w:rsidRPr="00F72AEA">
        <w:rPr>
          <w:b/>
        </w:rPr>
        <w:t>A LAS PRINCIPALES</w:t>
      </w:r>
    </w:p>
    <w:p w14:paraId="4175536E" w14:textId="77777777" w:rsidR="000F5822" w:rsidRPr="00F72AEA" w:rsidRDefault="000F5822" w:rsidP="00F72AEA">
      <w:pPr>
        <w:rPr>
          <w:b/>
        </w:rPr>
      </w:pPr>
    </w:p>
    <w:p w14:paraId="4D0E79F4" w14:textId="77777777" w:rsidR="000F5822" w:rsidRPr="00F72AEA" w:rsidRDefault="000F5822" w:rsidP="00F72AEA">
      <w:pPr>
        <w:jc w:val="both"/>
      </w:pPr>
      <w:r w:rsidRPr="00F72AEA">
        <w:rPr>
          <w:b/>
        </w:rPr>
        <w:t>A LA PRIMERA:</w:t>
      </w:r>
      <w:r w:rsidRPr="00F72AEA">
        <w:rPr>
          <w:rStyle w:val="normaltextrun"/>
          <w:b/>
          <w:bCs/>
          <w:color w:val="000000"/>
          <w:shd w:val="clear" w:color="auto" w:fill="FFFFFF"/>
        </w:rPr>
        <w:t xml:space="preserve"> ME OPONGO, </w:t>
      </w:r>
      <w:r w:rsidRPr="00F72AEA">
        <w:rPr>
          <w:rStyle w:val="normaltextrun"/>
        </w:rPr>
        <w:t xml:space="preserve">si bien es cierto que ALLIANZ SEGUROS DE VIDA S.A., ya se encuentra vinculada al presente proceso en calidad de llamada en garantía, lo cierto es que existe una falta de legitimación en la causa de cara a la vinculación de mi prohijada, </w:t>
      </w:r>
      <w:r w:rsidRPr="00F72AEA">
        <w:t>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3F695B0F" w14:textId="77777777" w:rsidR="000F5822" w:rsidRPr="00F72AEA" w:rsidRDefault="000F5822" w:rsidP="00F72AEA">
      <w:pPr>
        <w:jc w:val="both"/>
        <w:rPr>
          <w:lang w:val="es-ES_tradnl"/>
        </w:rPr>
      </w:pPr>
    </w:p>
    <w:p w14:paraId="47D72AFC" w14:textId="77777777" w:rsidR="000F5822" w:rsidRPr="00F72AEA" w:rsidRDefault="000F5822" w:rsidP="00F72AEA">
      <w:pPr>
        <w:pStyle w:val="Textoindependiente"/>
        <w:jc w:val="both"/>
        <w:rPr>
          <w:iCs/>
          <w:sz w:val="22"/>
          <w:szCs w:val="22"/>
          <w:lang w:val="es-CO"/>
        </w:rPr>
      </w:pPr>
      <w:r w:rsidRPr="00F72AEA">
        <w:rPr>
          <w:sz w:val="22"/>
          <w:szCs w:val="22"/>
          <w:lang w:val="es-ES_tradnl"/>
        </w:rPr>
        <w:t xml:space="preserve">Pues como se indicó anteriormente, mi representada </w:t>
      </w:r>
      <w:r w:rsidRPr="00F72AEA">
        <w:rPr>
          <w:iCs/>
          <w:sz w:val="22"/>
          <w:szCs w:val="22"/>
          <w:lang w:val="es-CO"/>
        </w:rPr>
        <w:t xml:space="preserve">ALLIANZ SEGUROS DE VIDA S.A. en calidad de aseguradora previsional </w:t>
      </w:r>
      <w:r w:rsidRPr="00F72AEA">
        <w:rPr>
          <w:iCs/>
          <w:sz w:val="22"/>
          <w:szCs w:val="22"/>
          <w:u w:val="single"/>
          <w:lang w:val="es-CO"/>
        </w:rPr>
        <w:t>devengó la prima proporcional al tiempo corrido del riesgo como contraprestación por el hecho de asumir el amparo de la suma adicional</w:t>
      </w:r>
      <w:r w:rsidRPr="00F72AEA">
        <w:rPr>
          <w:iCs/>
          <w:sz w:val="22"/>
          <w:szCs w:val="22"/>
          <w:lang w:val="es-CO"/>
        </w:rPr>
        <w:t xml:space="preserve"> que se requirió para completar el capital necesario correspondiente al afiliada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w:t>
      </w:r>
      <w:r w:rsidRPr="00F72AEA">
        <w:rPr>
          <w:iCs/>
          <w:sz w:val="22"/>
          <w:szCs w:val="22"/>
          <w:lang w:val="es-CO"/>
        </w:rPr>
        <w:lastRenderedPageBreak/>
        <w:t>conformidad con el artículo 1070 del Código de Comercio. Además, esta fue debidamente devengada de manera sucesiva tal como lo acordaron las partes, las cuales gozaron de autonomía plena para acodar la forma de pago.</w:t>
      </w:r>
    </w:p>
    <w:p w14:paraId="2498EBE7" w14:textId="77777777" w:rsidR="000F5822" w:rsidRPr="00F72AEA" w:rsidRDefault="000F5822" w:rsidP="00F72AEA">
      <w:pPr>
        <w:pStyle w:val="Textoindependiente"/>
        <w:jc w:val="both"/>
        <w:rPr>
          <w:iCs/>
          <w:sz w:val="22"/>
          <w:szCs w:val="22"/>
          <w:lang w:val="es-CO"/>
        </w:rPr>
      </w:pPr>
    </w:p>
    <w:p w14:paraId="199EB50B" w14:textId="77777777" w:rsidR="000F5822" w:rsidRPr="00F72AEA" w:rsidRDefault="000F5822" w:rsidP="00F72AEA">
      <w:pPr>
        <w:pStyle w:val="Textoindependiente"/>
        <w:jc w:val="both"/>
        <w:rPr>
          <w:rStyle w:val="normaltextrun"/>
          <w:bCs/>
          <w:sz w:val="22"/>
          <w:szCs w:val="22"/>
          <w:lang w:val="es-ES_tradnl"/>
        </w:rPr>
      </w:pPr>
      <w:r w:rsidRPr="00F72AEA">
        <w:rPr>
          <w:sz w:val="22"/>
          <w:szCs w:val="22"/>
          <w:lang w:val="es-CO"/>
        </w:rPr>
        <w:t xml:space="preserve">Por lo anterior, se insiste que </w:t>
      </w:r>
      <w:r w:rsidRPr="00F72AEA">
        <w:rPr>
          <w:b/>
          <w:bCs/>
          <w:iCs/>
          <w:sz w:val="22"/>
          <w:szCs w:val="22"/>
        </w:rPr>
        <w:t>ALLIANZ</w:t>
      </w:r>
      <w:r w:rsidRPr="00F72AEA">
        <w:rPr>
          <w:b/>
          <w:bCs/>
          <w:sz w:val="22"/>
          <w:szCs w:val="22"/>
          <w:lang w:val="es-ES_tradnl"/>
        </w:rPr>
        <w:t xml:space="preserve"> SEGUROS DE VIDA S.A.</w:t>
      </w:r>
      <w:r w:rsidRPr="00F72AEA">
        <w:rPr>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F72AEA">
        <w:rPr>
          <w:bCs/>
          <w:sz w:val="22"/>
          <w:szCs w:val="22"/>
          <w:lang w:val="es-ES_tradnl"/>
        </w:rPr>
        <w:t>y en esa medida no podrían estar a cargo de mi representada obligación alguna, pues se recuerda, el contrato es Ley para las partes.</w:t>
      </w:r>
    </w:p>
    <w:p w14:paraId="78941C58" w14:textId="77777777" w:rsidR="000F5822" w:rsidRPr="00F72AEA" w:rsidRDefault="000F5822" w:rsidP="00F72AEA">
      <w:pPr>
        <w:rPr>
          <w:b/>
        </w:rPr>
      </w:pPr>
    </w:p>
    <w:p w14:paraId="65104265" w14:textId="77777777" w:rsidR="000F5822" w:rsidRPr="00F72AEA" w:rsidRDefault="000F5822" w:rsidP="00F72AEA">
      <w:pPr>
        <w:jc w:val="both"/>
        <w:rPr>
          <w:color w:val="000000"/>
        </w:rPr>
      </w:pPr>
      <w:r w:rsidRPr="00F72AEA">
        <w:rPr>
          <w:b/>
        </w:rPr>
        <w:t>A LA SEGUNDA:</w:t>
      </w:r>
      <w:r w:rsidRPr="00F72AEA">
        <w:rPr>
          <w:rStyle w:val="normaltextrun"/>
          <w:b/>
          <w:bCs/>
          <w:color w:val="000000"/>
          <w:shd w:val="clear" w:color="auto" w:fill="FFFFFF"/>
        </w:rPr>
        <w:t xml:space="preserve"> ME OPONGO</w:t>
      </w:r>
      <w:r w:rsidRPr="00F72AEA">
        <w:rPr>
          <w:rStyle w:val="normaltextrun"/>
          <w:color w:val="000000"/>
          <w:shd w:val="clear" w:color="auto" w:fill="FFFFFF"/>
        </w:rPr>
        <w:t xml:space="preserve"> toda vez que la </w:t>
      </w:r>
      <w:r w:rsidRPr="00F72AEA">
        <w:rPr>
          <w:color w:val="000000"/>
        </w:rPr>
        <w:t xml:space="preserve">CSJ- Sala de Casación Laboral ha sido reiterativa en indicar que, los gastos de administración, sumas adicionales de la aseguradora, bonos pensionales, cotizaciones, rendimientos, frutos e intereses, entre otros, </w:t>
      </w:r>
      <w:r w:rsidRPr="00F72AEA">
        <w:rPr>
          <w:color w:val="000000"/>
          <w:u w:val="single"/>
        </w:rPr>
        <w:t>deben ser asumidos por los fondos de pensiones que administran el RAIS con cargo a sus propios recursos</w:t>
      </w:r>
      <w:r w:rsidRPr="00F72AEA">
        <w:rPr>
          <w:color w:val="000000"/>
        </w:rPr>
        <w:t>, como consecuencia de un incumplimiento al deber de información y buen consejo en el acto de traslado del RPM al RAIS.</w:t>
      </w:r>
    </w:p>
    <w:p w14:paraId="3BD00238" w14:textId="77777777" w:rsidR="000F5822" w:rsidRPr="00F72AEA" w:rsidRDefault="000F5822" w:rsidP="00F72AEA">
      <w:pPr>
        <w:jc w:val="both"/>
        <w:rPr>
          <w:color w:val="000000"/>
        </w:rPr>
      </w:pPr>
    </w:p>
    <w:p w14:paraId="35F1FCE7" w14:textId="77777777" w:rsidR="000F5822" w:rsidRPr="00F72AEA" w:rsidRDefault="000F5822" w:rsidP="00F72AEA">
      <w:pPr>
        <w:pStyle w:val="Textoindependiente"/>
        <w:ind w:right="111"/>
        <w:jc w:val="both"/>
        <w:rPr>
          <w:rFonts w:eastAsia="Times New Roman"/>
          <w:color w:val="000000"/>
          <w:sz w:val="22"/>
          <w:szCs w:val="22"/>
          <w:bdr w:val="none" w:sz="0" w:space="0" w:color="auto" w:frame="1"/>
          <w:lang w:eastAsia="es-CO"/>
        </w:rPr>
      </w:pPr>
      <w:r w:rsidRPr="00F72AEA">
        <w:rPr>
          <w:sz w:val="22"/>
          <w:szCs w:val="22"/>
        </w:rPr>
        <w:t>Por consiguiente, de ninguna manera es viable que se le imponga a mi representada en calidad de aseguradora previsional, la carga que atañe a</w:t>
      </w:r>
      <w:r w:rsidRPr="00F72AEA">
        <w:rPr>
          <w:rFonts w:eastAsia="Times New Roman"/>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1F800C9A" w14:textId="77777777" w:rsidR="000F5822" w:rsidRPr="00F72AEA" w:rsidRDefault="000F5822" w:rsidP="00F72AEA">
      <w:pPr>
        <w:pStyle w:val="Textoindependiente"/>
        <w:ind w:right="111"/>
        <w:jc w:val="both"/>
        <w:rPr>
          <w:rFonts w:eastAsia="Times New Roman"/>
          <w:color w:val="000000"/>
          <w:sz w:val="22"/>
          <w:szCs w:val="22"/>
          <w:bdr w:val="none" w:sz="0" w:space="0" w:color="auto" w:frame="1"/>
          <w:lang w:eastAsia="es-CO"/>
        </w:rPr>
      </w:pPr>
    </w:p>
    <w:p w14:paraId="0E702BE4" w14:textId="77777777" w:rsidR="000F5822" w:rsidRPr="00F72AEA" w:rsidRDefault="000F5822" w:rsidP="00F72AEA">
      <w:pPr>
        <w:pStyle w:val="Textoindependiente"/>
        <w:ind w:right="111"/>
        <w:jc w:val="both"/>
        <w:rPr>
          <w:rFonts w:eastAsia="Times New Roman"/>
          <w:color w:val="000000"/>
          <w:sz w:val="22"/>
          <w:szCs w:val="22"/>
          <w:bdr w:val="none" w:sz="0" w:space="0" w:color="auto" w:frame="1"/>
          <w:lang w:eastAsia="es-CO"/>
        </w:rPr>
      </w:pPr>
      <w:r w:rsidRPr="00F72AEA">
        <w:rPr>
          <w:rFonts w:eastAsia="Times New Roman"/>
          <w:color w:val="000000"/>
          <w:sz w:val="22"/>
          <w:szCs w:val="22"/>
          <w:bdr w:val="none" w:sz="0" w:space="0" w:color="auto" w:frame="1"/>
          <w:lang w:eastAsia="es-CO"/>
        </w:rPr>
        <w:t>Respecto al seguro previsional, se precisa que</w:t>
      </w:r>
      <w:r w:rsidRPr="00F72AEA">
        <w:rPr>
          <w:sz w:val="22"/>
          <w:szCs w:val="22"/>
        </w:rPr>
        <w:t xml:space="preserve"> </w:t>
      </w:r>
      <w:r w:rsidRPr="00F72AEA">
        <w:rPr>
          <w:rFonts w:eastAsia="Times New Roman"/>
          <w:color w:val="000000"/>
          <w:sz w:val="22"/>
          <w:szCs w:val="22"/>
          <w:bdr w:val="none" w:sz="0" w:space="0" w:color="auto" w:frame="1"/>
          <w:lang w:eastAsia="es-CO"/>
        </w:rPr>
        <w:t>no es posible que la aseguradora devuelta la prima ya que fue debidamente devenga en razón a que asumió el riesgo futuro e incierto</w:t>
      </w:r>
      <w:r w:rsidRPr="00F72AEA">
        <w:rPr>
          <w:sz w:val="22"/>
          <w:szCs w:val="22"/>
        </w:rPr>
        <w:t xml:space="preserve"> </w:t>
      </w:r>
      <w:r w:rsidRPr="00F72AEA">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0050894C" w14:textId="77777777" w:rsidR="000F5822" w:rsidRPr="00F72AEA" w:rsidRDefault="000F5822" w:rsidP="00F72AEA">
      <w:pPr>
        <w:pStyle w:val="Textoindependiente"/>
        <w:ind w:right="111"/>
        <w:jc w:val="both"/>
        <w:rPr>
          <w:sz w:val="22"/>
          <w:szCs w:val="22"/>
        </w:rPr>
      </w:pPr>
    </w:p>
    <w:p w14:paraId="2CAFD651" w14:textId="77777777" w:rsidR="000F5822" w:rsidRPr="00F72AEA" w:rsidRDefault="000F5822" w:rsidP="00F72AEA">
      <w:pPr>
        <w:pStyle w:val="Textoindependiente"/>
        <w:ind w:right="111"/>
        <w:jc w:val="both"/>
        <w:rPr>
          <w:sz w:val="22"/>
          <w:szCs w:val="22"/>
        </w:rPr>
      </w:pPr>
      <w:r w:rsidRPr="00F72AEA">
        <w:rPr>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70BDB39F" w14:textId="77777777" w:rsidR="000F5822" w:rsidRPr="00F72AEA" w:rsidRDefault="000F5822" w:rsidP="00F72AEA">
      <w:pPr>
        <w:pStyle w:val="Textoindependiente"/>
        <w:ind w:right="111"/>
        <w:jc w:val="both"/>
        <w:rPr>
          <w:sz w:val="22"/>
          <w:szCs w:val="22"/>
        </w:rPr>
      </w:pPr>
    </w:p>
    <w:p w14:paraId="38A0CCF4" w14:textId="77777777" w:rsidR="000F5822" w:rsidRPr="00F72AEA" w:rsidRDefault="000F5822" w:rsidP="00F72AEA">
      <w:pPr>
        <w:pStyle w:val="Textoindependiente"/>
        <w:ind w:right="111"/>
        <w:jc w:val="center"/>
        <w:rPr>
          <w:b/>
          <w:bCs/>
          <w:sz w:val="22"/>
          <w:szCs w:val="22"/>
        </w:rPr>
      </w:pPr>
      <w:r w:rsidRPr="00F72AEA">
        <w:rPr>
          <w:b/>
          <w:bCs/>
          <w:sz w:val="22"/>
          <w:szCs w:val="22"/>
        </w:rPr>
        <w:t>A LAS SUBSIDIARIAS</w:t>
      </w:r>
    </w:p>
    <w:p w14:paraId="0BE37F97" w14:textId="77777777" w:rsidR="000F5822" w:rsidRPr="00F72AEA" w:rsidRDefault="000F5822" w:rsidP="00F72AEA">
      <w:pPr>
        <w:tabs>
          <w:tab w:val="left" w:pos="6735"/>
        </w:tabs>
        <w:rPr>
          <w:b/>
          <w:color w:val="000000"/>
          <w:u w:val="single"/>
        </w:rPr>
      </w:pPr>
    </w:p>
    <w:p w14:paraId="31A27A41" w14:textId="77777777" w:rsidR="000F5822" w:rsidRPr="00F72AEA" w:rsidRDefault="000F5822" w:rsidP="00F72AEA">
      <w:pPr>
        <w:widowControl/>
        <w:autoSpaceDE/>
        <w:autoSpaceDN/>
        <w:jc w:val="both"/>
        <w:textAlignment w:val="baseline"/>
        <w:rPr>
          <w:rFonts w:eastAsia="Times New Roman"/>
          <w:lang w:val="es-CO" w:eastAsia="es-CO"/>
        </w:rPr>
      </w:pPr>
      <w:r w:rsidRPr="00F72AEA">
        <w:rPr>
          <w:rStyle w:val="normaltextrun"/>
          <w:b/>
          <w:bCs/>
          <w:shd w:val="clear" w:color="auto" w:fill="FFFFFF"/>
        </w:rPr>
        <w:t xml:space="preserve">A LA PRIMERA: </w:t>
      </w:r>
      <w:r w:rsidRPr="00F72AEA">
        <w:rPr>
          <w:rFonts w:eastAsia="Times New Roman"/>
          <w:b/>
          <w:bCs/>
          <w:lang w:eastAsia="es-CO"/>
        </w:rPr>
        <w:t xml:space="preserve">ME OPONGO </w:t>
      </w:r>
      <w:r w:rsidRPr="00F72AEA">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F72AEA">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F72AEA">
        <w:rPr>
          <w:rFonts w:eastAsia="Times New Roman"/>
          <w:color w:val="000000"/>
          <w:lang w:val="es-CO" w:eastAsia="es-CO"/>
        </w:rPr>
        <w:t>  </w:t>
      </w:r>
    </w:p>
    <w:p w14:paraId="4138E482" w14:textId="77777777" w:rsidR="000F5822" w:rsidRPr="00F72AEA" w:rsidRDefault="000F5822" w:rsidP="00F72AEA">
      <w:pPr>
        <w:widowControl/>
        <w:autoSpaceDE/>
        <w:autoSpaceDN/>
        <w:ind w:left="720"/>
        <w:jc w:val="both"/>
        <w:textAlignment w:val="baseline"/>
        <w:rPr>
          <w:rFonts w:eastAsia="Times New Roman"/>
          <w:lang w:val="es-CO" w:eastAsia="es-CO"/>
        </w:rPr>
      </w:pPr>
      <w:r w:rsidRPr="00F72AEA">
        <w:rPr>
          <w:rFonts w:eastAsia="Times New Roman"/>
          <w:lang w:val="es-CO" w:eastAsia="es-CO"/>
        </w:rPr>
        <w:t> </w:t>
      </w:r>
    </w:p>
    <w:p w14:paraId="3EA32159" w14:textId="77777777" w:rsidR="000F5822" w:rsidRPr="00F72AEA" w:rsidRDefault="000F5822" w:rsidP="00F72AEA">
      <w:pPr>
        <w:widowControl/>
        <w:autoSpaceDE/>
        <w:autoSpaceDN/>
        <w:jc w:val="both"/>
        <w:textAlignment w:val="baseline"/>
        <w:rPr>
          <w:rFonts w:eastAsia="Times New Roman"/>
          <w:lang w:val="es-CO" w:eastAsia="es-CO"/>
        </w:rPr>
      </w:pPr>
      <w:r w:rsidRPr="00F72AEA">
        <w:rPr>
          <w:rFonts w:eastAsia="Times New Roman"/>
          <w:color w:val="000000"/>
          <w:lang w:val="es-MX" w:eastAsia="es-CO"/>
        </w:rPr>
        <w:t>Por lo anterior, se concluye que</w:t>
      </w:r>
      <w:r w:rsidRPr="00F72AEA">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F72AEA">
        <w:rPr>
          <w:rFonts w:eastAsia="Times New Roman"/>
          <w:color w:val="000000"/>
          <w:lang w:val="es-CO" w:eastAsia="es-CO"/>
        </w:rPr>
        <w:t>  </w:t>
      </w:r>
    </w:p>
    <w:p w14:paraId="1343302C" w14:textId="77777777" w:rsidR="000F5822" w:rsidRPr="00F72AEA" w:rsidRDefault="000F5822" w:rsidP="00F72AEA">
      <w:pPr>
        <w:pStyle w:val="Default"/>
        <w:ind w:right="49"/>
        <w:jc w:val="both"/>
        <w:rPr>
          <w:rStyle w:val="normaltextrun"/>
          <w:rFonts w:ascii="Arial" w:hAnsi="Arial" w:cs="Arial"/>
          <w:b/>
          <w:bCs/>
          <w:sz w:val="22"/>
          <w:szCs w:val="22"/>
          <w:shd w:val="clear" w:color="auto" w:fill="FFFFFF"/>
        </w:rPr>
      </w:pPr>
    </w:p>
    <w:p w14:paraId="139BBD7C" w14:textId="77777777" w:rsidR="000F5822" w:rsidRPr="00F72AEA" w:rsidRDefault="000F5822" w:rsidP="00F72AEA">
      <w:pPr>
        <w:widowControl/>
        <w:autoSpaceDE/>
        <w:autoSpaceDN/>
        <w:jc w:val="both"/>
        <w:textAlignment w:val="baseline"/>
        <w:rPr>
          <w:rFonts w:eastAsia="Times New Roman"/>
          <w:lang w:val="es-CO" w:eastAsia="es-CO"/>
        </w:rPr>
      </w:pPr>
      <w:r w:rsidRPr="00F72AEA">
        <w:rPr>
          <w:rStyle w:val="normaltextrun"/>
          <w:b/>
          <w:bCs/>
          <w:color w:val="000000"/>
          <w:shd w:val="clear" w:color="auto" w:fill="FFFFFF"/>
        </w:rPr>
        <w:lastRenderedPageBreak/>
        <w:t xml:space="preserve">A LA SEGUNDA: </w:t>
      </w:r>
      <w:r w:rsidRPr="00F72AEA">
        <w:rPr>
          <w:rFonts w:eastAsia="Times New Roman"/>
          <w:b/>
          <w:bCs/>
          <w:lang w:eastAsia="es-CO"/>
        </w:rPr>
        <w:t>ME OPONGO</w:t>
      </w:r>
      <w:r w:rsidRPr="00F72AEA">
        <w:rPr>
          <w:rFonts w:eastAsia="Times New Roman"/>
          <w:lang w:eastAsia="es-CO"/>
        </w:rPr>
        <w:t xml:space="preserve"> por cuanto dicha pretensión desborda los términos de la póliza previsional, los amparos, exclusiones y vigencias, resaltando, que en el caso que nos ocupa </w:t>
      </w:r>
      <w:r w:rsidRPr="00F72AEA">
        <w:rPr>
          <w:rFonts w:eastAsia="Times New Roman"/>
          <w:b/>
          <w:bCs/>
          <w:lang w:eastAsia="es-CO"/>
        </w:rPr>
        <w:t>ALLIANZ SEGUROS DE VIDA S.A.,</w:t>
      </w:r>
      <w:r w:rsidRPr="00F72AEA">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F72AEA">
        <w:rPr>
          <w:rFonts w:eastAsia="Times New Roman"/>
          <w:lang w:val="es-CO" w:eastAsia="es-CO"/>
        </w:rPr>
        <w:t>  </w:t>
      </w:r>
    </w:p>
    <w:p w14:paraId="58C10C0C" w14:textId="77777777" w:rsidR="000F5822" w:rsidRPr="00F72AEA" w:rsidRDefault="000F5822" w:rsidP="00F72AEA">
      <w:pPr>
        <w:widowControl/>
        <w:autoSpaceDE/>
        <w:autoSpaceDN/>
        <w:ind w:left="720"/>
        <w:jc w:val="both"/>
        <w:textAlignment w:val="baseline"/>
        <w:rPr>
          <w:rFonts w:eastAsia="Times New Roman"/>
          <w:lang w:val="es-CO" w:eastAsia="es-CO"/>
        </w:rPr>
      </w:pPr>
      <w:r w:rsidRPr="00F72AEA">
        <w:rPr>
          <w:rFonts w:eastAsia="Times New Roman"/>
          <w:lang w:val="es-CO" w:eastAsia="es-CO"/>
        </w:rPr>
        <w:t> </w:t>
      </w:r>
    </w:p>
    <w:p w14:paraId="45FA8A61" w14:textId="61D2A581" w:rsidR="000F5822" w:rsidRDefault="000F5822" w:rsidP="006E1AE7">
      <w:pPr>
        <w:widowControl/>
        <w:autoSpaceDE/>
        <w:autoSpaceDN/>
        <w:jc w:val="both"/>
        <w:textAlignment w:val="baseline"/>
        <w:rPr>
          <w:rFonts w:eastAsia="Times New Roman"/>
          <w:lang w:val="es-CO" w:eastAsia="es-CO"/>
        </w:rPr>
      </w:pPr>
      <w:r w:rsidRPr="00F72AEA">
        <w:rPr>
          <w:rFonts w:eastAsia="Times New Roman"/>
          <w:lang w:eastAsia="es-CO"/>
        </w:rPr>
        <w:t>Frente a lo dicho, es preciso anotar que las pretensiones de la demanda no tienen relación alguna con los amparos concertados en las pólizas previsional d</w:t>
      </w:r>
      <w:r w:rsidRPr="00F72AEA">
        <w:rPr>
          <w:rFonts w:eastAsia="Times New Roman"/>
          <w:lang w:val="es-CO" w:eastAsia="es-CO"/>
        </w:rPr>
        <w:t xml:space="preserve">e invalidez y sobrevivencia como quiera que los amparos otorgados por mi representada contienen inmersa </w:t>
      </w:r>
      <w:r w:rsidRPr="00F72AEA">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F72AEA">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69241FB3" w14:textId="77777777" w:rsidR="004559B0" w:rsidRPr="00F72AEA" w:rsidRDefault="004559B0" w:rsidP="006E1AE7">
      <w:pPr>
        <w:widowControl/>
        <w:autoSpaceDE/>
        <w:autoSpaceDN/>
        <w:jc w:val="both"/>
        <w:textAlignment w:val="baseline"/>
        <w:rPr>
          <w:rFonts w:eastAsia="Times New Roman"/>
          <w:lang w:val="es-CO" w:eastAsia="es-CO"/>
        </w:rPr>
      </w:pPr>
    </w:p>
    <w:p w14:paraId="379B8B00" w14:textId="77777777" w:rsidR="000F5822" w:rsidRPr="00F72AEA" w:rsidRDefault="000F5822" w:rsidP="00F72AEA">
      <w:pPr>
        <w:widowControl/>
        <w:autoSpaceDE/>
        <w:autoSpaceDN/>
        <w:jc w:val="both"/>
        <w:textAlignment w:val="baseline"/>
        <w:rPr>
          <w:rFonts w:eastAsia="Times New Roman"/>
          <w:lang w:val="es-CO" w:eastAsia="es-CO"/>
        </w:rPr>
      </w:pPr>
      <w:r w:rsidRPr="00F72AEA">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F72AEA">
        <w:rPr>
          <w:rFonts w:eastAsia="Times New Roman"/>
          <w:color w:val="000000"/>
          <w:lang w:val="es-CO" w:eastAsia="es-CO"/>
        </w:rPr>
        <w:t>  </w:t>
      </w:r>
    </w:p>
    <w:p w14:paraId="6530432F" w14:textId="77777777" w:rsidR="000F5822" w:rsidRPr="00F72AEA" w:rsidRDefault="000F5822" w:rsidP="00F72AEA">
      <w:pPr>
        <w:widowControl/>
        <w:autoSpaceDE/>
        <w:autoSpaceDN/>
        <w:ind w:left="720"/>
        <w:jc w:val="both"/>
        <w:textAlignment w:val="baseline"/>
        <w:rPr>
          <w:rFonts w:eastAsia="Times New Roman"/>
          <w:lang w:val="es-CO" w:eastAsia="es-CO"/>
        </w:rPr>
      </w:pPr>
      <w:r w:rsidRPr="00F72AEA">
        <w:rPr>
          <w:rFonts w:eastAsia="Times New Roman"/>
          <w:lang w:val="es-CO" w:eastAsia="es-CO"/>
        </w:rPr>
        <w:t> </w:t>
      </w:r>
    </w:p>
    <w:p w14:paraId="078E4728" w14:textId="77777777" w:rsidR="000F5822" w:rsidRPr="00F72AEA" w:rsidRDefault="000F5822" w:rsidP="00F72AEA">
      <w:pPr>
        <w:widowControl/>
        <w:autoSpaceDE/>
        <w:autoSpaceDN/>
        <w:jc w:val="both"/>
        <w:textAlignment w:val="baseline"/>
        <w:rPr>
          <w:rFonts w:eastAsia="Times New Roman"/>
          <w:lang w:val="es-CO" w:eastAsia="es-CO"/>
        </w:rPr>
      </w:pPr>
      <w:r w:rsidRPr="00F72AEA">
        <w:rPr>
          <w:rFonts w:eastAsia="Times New Roman"/>
          <w:lang w:val="es-CO" w:eastAsia="es-CO"/>
        </w:rPr>
        <w:t xml:space="preserve">Por lo anterior, se insiste que </w:t>
      </w:r>
      <w:r w:rsidRPr="00F72AEA">
        <w:rPr>
          <w:rFonts w:eastAsia="Times New Roman"/>
          <w:b/>
          <w:bCs/>
          <w:lang w:eastAsia="es-CO"/>
        </w:rPr>
        <w:t>ALLIANZ SEGUROS DE VIDA S.A.</w:t>
      </w:r>
      <w:r w:rsidRPr="00F72AEA">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F72AEA">
        <w:rPr>
          <w:rFonts w:eastAsia="Times New Roman"/>
          <w:lang w:val="es-CO" w:eastAsia="es-CO"/>
        </w:rPr>
        <w:t>  </w:t>
      </w:r>
    </w:p>
    <w:p w14:paraId="784C7E47" w14:textId="77777777" w:rsidR="000F5822" w:rsidRPr="00F72AEA" w:rsidRDefault="000F5822" w:rsidP="00F72AEA">
      <w:pPr>
        <w:widowControl/>
        <w:autoSpaceDE/>
        <w:autoSpaceDN/>
        <w:ind w:left="720"/>
        <w:jc w:val="both"/>
        <w:textAlignment w:val="baseline"/>
        <w:rPr>
          <w:rFonts w:eastAsia="Times New Roman"/>
          <w:lang w:val="es-CO" w:eastAsia="es-CO"/>
        </w:rPr>
      </w:pPr>
      <w:r w:rsidRPr="00F72AEA">
        <w:rPr>
          <w:rFonts w:eastAsia="Times New Roman"/>
          <w:lang w:val="es-CO" w:eastAsia="es-CO"/>
        </w:rPr>
        <w:t> </w:t>
      </w:r>
    </w:p>
    <w:p w14:paraId="29956534" w14:textId="77777777" w:rsidR="000F5822" w:rsidRPr="00F72AEA" w:rsidRDefault="000F5822" w:rsidP="00F72AEA">
      <w:pPr>
        <w:widowControl/>
        <w:autoSpaceDE/>
        <w:autoSpaceDN/>
        <w:jc w:val="both"/>
        <w:textAlignment w:val="baseline"/>
        <w:rPr>
          <w:rFonts w:eastAsia="Times New Roman"/>
          <w:lang w:val="es-CO" w:eastAsia="es-CO"/>
        </w:rPr>
      </w:pPr>
      <w:r w:rsidRPr="00F72AEA">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F72AEA">
        <w:t>.</w:t>
      </w:r>
    </w:p>
    <w:p w14:paraId="52F9113E" w14:textId="77777777" w:rsidR="004642F2" w:rsidRPr="00F72AEA" w:rsidRDefault="004642F2" w:rsidP="00F72AEA">
      <w:pPr>
        <w:pStyle w:val="Textoindependiente"/>
        <w:jc w:val="both"/>
        <w:rPr>
          <w:b/>
          <w:bCs/>
          <w:sz w:val="22"/>
          <w:szCs w:val="22"/>
          <w:lang w:val="es-CO"/>
        </w:rPr>
      </w:pPr>
    </w:p>
    <w:p w14:paraId="0FEF3790" w14:textId="77777777" w:rsidR="00CE08A6" w:rsidRPr="00F72AEA" w:rsidRDefault="00CE08A6" w:rsidP="00F72AEA">
      <w:pPr>
        <w:jc w:val="center"/>
        <w:rPr>
          <w:b/>
          <w:bCs/>
          <w:color w:val="000000"/>
          <w:u w:val="single"/>
        </w:rPr>
      </w:pPr>
      <w:r w:rsidRPr="00F72AEA">
        <w:rPr>
          <w:b/>
          <w:bCs/>
          <w:color w:val="000000" w:themeColor="text1"/>
          <w:u w:val="single"/>
        </w:rPr>
        <w:t>IV. EXCEPCIONES DE MÉRITO FRENTE AL LLAMAMIENTO EN GARANTÍA</w:t>
      </w:r>
    </w:p>
    <w:p w14:paraId="67335C1D" w14:textId="77777777" w:rsidR="00CE08A6" w:rsidRPr="00F72AEA" w:rsidRDefault="00CE08A6" w:rsidP="00F72AEA">
      <w:pPr>
        <w:jc w:val="both"/>
        <w:rPr>
          <w:lang w:val="es-CO"/>
        </w:rPr>
      </w:pPr>
    </w:p>
    <w:p w14:paraId="1ACFD15A" w14:textId="1043EAF5" w:rsidR="073A3FB0" w:rsidRPr="00F72AEA" w:rsidRDefault="00CE08A6" w:rsidP="00F72AEA">
      <w:pPr>
        <w:jc w:val="both"/>
        <w:rPr>
          <w:lang w:val="es-CO"/>
        </w:rPr>
      </w:pPr>
      <w:r w:rsidRPr="00F72AEA">
        <w:rPr>
          <w:lang w:val="es-CO"/>
        </w:rPr>
        <w:t>Como excepciones de mérito propongo las siguientes:</w:t>
      </w:r>
    </w:p>
    <w:p w14:paraId="18996B0F" w14:textId="77777777" w:rsidR="00C65A31" w:rsidRPr="00F72AEA" w:rsidRDefault="00C65A31" w:rsidP="00F72AEA">
      <w:pPr>
        <w:jc w:val="both"/>
        <w:rPr>
          <w:lang w:val="es-CO"/>
        </w:rPr>
      </w:pPr>
    </w:p>
    <w:p w14:paraId="31EA7157" w14:textId="77777777" w:rsidR="00C65A31" w:rsidRPr="00F72AEA" w:rsidRDefault="00C65A31" w:rsidP="00F72AEA">
      <w:pPr>
        <w:pStyle w:val="Prrafodelista"/>
        <w:numPr>
          <w:ilvl w:val="0"/>
          <w:numId w:val="9"/>
        </w:numPr>
        <w:ind w:left="426"/>
        <w:jc w:val="both"/>
        <w:rPr>
          <w:b/>
          <w:bCs/>
          <w:u w:val="single"/>
          <w:lang w:val="es-CO"/>
        </w:rPr>
      </w:pPr>
      <w:r w:rsidRPr="00F72AEA">
        <w:rPr>
          <w:b/>
          <w:bCs/>
          <w:u w:val="single"/>
          <w:lang w:val="es-CO"/>
        </w:rPr>
        <w:t>ABUSO DEL DERECHO POR PARTE DE COLFONDOS S.A. AL LLAMAR EN GARANTÍA A ALLIANZ SEGUROS DE VIDA S.A. AÚN CUANDO LA AFP TIENE PLENO CONOCIMIENTO QUE NO LE ASISTE EL DERECHO DE OBTENER LA DEVOLUCIÓN Y/O RESTITUCIÓN DE LA PRIMA.</w:t>
      </w:r>
    </w:p>
    <w:p w14:paraId="0A0AD998" w14:textId="77777777" w:rsidR="00C65A31" w:rsidRPr="00F72AEA" w:rsidRDefault="00C65A31" w:rsidP="00F72AEA">
      <w:pPr>
        <w:pStyle w:val="NormalWeb"/>
        <w:jc w:val="both"/>
        <w:rPr>
          <w:rFonts w:ascii="Arial" w:hAnsi="Arial" w:cs="Arial"/>
          <w:color w:val="000000"/>
          <w:sz w:val="22"/>
          <w:szCs w:val="22"/>
        </w:rPr>
      </w:pPr>
      <w:r w:rsidRPr="00F72AEA">
        <w:rPr>
          <w:rFonts w:ascii="Arial" w:hAnsi="Arial" w:cs="Arial"/>
          <w:color w:val="000000"/>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F72AEA">
        <w:rPr>
          <w:rFonts w:ascii="Arial" w:hAnsi="Arial" w:cs="Arial"/>
          <w:i/>
          <w:iCs/>
          <w:color w:val="000000"/>
          <w:sz w:val="22"/>
          <w:szCs w:val="22"/>
        </w:rPr>
        <w:t xml:space="preserve">male </w:t>
      </w:r>
      <w:proofErr w:type="spellStart"/>
      <w:r w:rsidRPr="00F72AEA">
        <w:rPr>
          <w:rFonts w:ascii="Arial" w:hAnsi="Arial" w:cs="Arial"/>
          <w:i/>
          <w:iCs/>
          <w:color w:val="000000"/>
          <w:sz w:val="22"/>
          <w:szCs w:val="22"/>
        </w:rPr>
        <w:t>enim</w:t>
      </w:r>
      <w:proofErr w:type="spellEnd"/>
      <w:r w:rsidRPr="00F72AEA">
        <w:rPr>
          <w:rFonts w:ascii="Arial" w:hAnsi="Arial" w:cs="Arial"/>
          <w:i/>
          <w:iCs/>
          <w:color w:val="000000"/>
          <w:sz w:val="22"/>
          <w:szCs w:val="22"/>
        </w:rPr>
        <w:t xml:space="preserve"> </w:t>
      </w:r>
      <w:proofErr w:type="spellStart"/>
      <w:r w:rsidRPr="00F72AEA">
        <w:rPr>
          <w:rFonts w:ascii="Arial" w:hAnsi="Arial" w:cs="Arial"/>
          <w:i/>
          <w:iCs/>
          <w:color w:val="000000"/>
          <w:sz w:val="22"/>
          <w:szCs w:val="22"/>
        </w:rPr>
        <w:t>nostro</w:t>
      </w:r>
      <w:proofErr w:type="spellEnd"/>
      <w:r w:rsidRPr="00F72AEA">
        <w:rPr>
          <w:rFonts w:ascii="Arial" w:hAnsi="Arial" w:cs="Arial"/>
          <w:i/>
          <w:iCs/>
          <w:color w:val="000000"/>
          <w:sz w:val="22"/>
          <w:szCs w:val="22"/>
        </w:rPr>
        <w:t xml:space="preserve"> jure </w:t>
      </w:r>
      <w:proofErr w:type="spellStart"/>
      <w:r w:rsidRPr="00F72AEA">
        <w:rPr>
          <w:rFonts w:ascii="Arial" w:hAnsi="Arial" w:cs="Arial"/>
          <w:i/>
          <w:iCs/>
          <w:color w:val="000000"/>
          <w:sz w:val="22"/>
          <w:szCs w:val="22"/>
        </w:rPr>
        <w:t>uti</w:t>
      </w:r>
      <w:proofErr w:type="spellEnd"/>
      <w:r w:rsidRPr="00F72AEA">
        <w:rPr>
          <w:rFonts w:ascii="Arial" w:hAnsi="Arial" w:cs="Arial"/>
          <w:i/>
          <w:iCs/>
          <w:color w:val="000000"/>
          <w:sz w:val="22"/>
          <w:szCs w:val="22"/>
        </w:rPr>
        <w:t xml:space="preserve"> non </w:t>
      </w:r>
      <w:proofErr w:type="spellStart"/>
      <w:r w:rsidRPr="00F72AEA">
        <w:rPr>
          <w:rFonts w:ascii="Arial" w:hAnsi="Arial" w:cs="Arial"/>
          <w:i/>
          <w:iCs/>
          <w:color w:val="000000"/>
          <w:sz w:val="22"/>
          <w:szCs w:val="22"/>
        </w:rPr>
        <w:t>debemus</w:t>
      </w:r>
      <w:proofErr w:type="spellEnd"/>
      <w:r w:rsidRPr="00F72AEA">
        <w:rPr>
          <w:rFonts w:ascii="Arial" w:hAnsi="Arial" w:cs="Arial"/>
          <w:color w:val="000000"/>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w:t>
      </w:r>
      <w:r w:rsidRPr="00F72AEA">
        <w:rPr>
          <w:rFonts w:ascii="Arial" w:hAnsi="Arial" w:cs="Arial"/>
          <w:color w:val="000000"/>
          <w:sz w:val="22"/>
          <w:szCs w:val="22"/>
        </w:rPr>
        <w:lastRenderedPageBreak/>
        <w:t>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5D4A5E87" w14:textId="77777777" w:rsidR="00C65A31" w:rsidRPr="00F72AEA" w:rsidRDefault="00C65A31" w:rsidP="00F72AEA">
      <w:pPr>
        <w:jc w:val="both"/>
        <w:rPr>
          <w:color w:val="000000"/>
          <w:lang w:val="es-CO"/>
        </w:rPr>
      </w:pPr>
      <w:r w:rsidRPr="00F72AEA">
        <w:rPr>
          <w:color w:val="000000"/>
          <w:lang w:val="es-CO"/>
        </w:rPr>
        <w:t xml:space="preserve">Al respecto, la </w:t>
      </w:r>
      <w:r w:rsidRPr="00F72AEA">
        <w:rPr>
          <w:color w:val="000000"/>
        </w:rPr>
        <w:t>Corte Constitucional en Sentencia Unificada SU621 del 2017 ha indicado con claridad que el abuso del derecho se define así:</w:t>
      </w:r>
    </w:p>
    <w:p w14:paraId="091957BC" w14:textId="77777777" w:rsidR="00C65A31" w:rsidRPr="00F72AEA" w:rsidRDefault="00C65A31" w:rsidP="00F72AEA">
      <w:pPr>
        <w:jc w:val="both"/>
        <w:rPr>
          <w:color w:val="000000"/>
        </w:rPr>
      </w:pPr>
    </w:p>
    <w:p w14:paraId="2C476FFC" w14:textId="70096B78" w:rsidR="00C65A31" w:rsidRDefault="00C65A31" w:rsidP="00F72AEA">
      <w:pPr>
        <w:pStyle w:val="Cita"/>
        <w:spacing w:before="0" w:after="0" w:line="240" w:lineRule="auto"/>
        <w:contextualSpacing/>
        <w:rPr>
          <w:rFonts w:cs="Arial"/>
        </w:rPr>
      </w:pPr>
      <w:r w:rsidRPr="00F72AEA">
        <w:rPr>
          <w:rFonts w:cs="Arial"/>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F72AEA">
        <w:rPr>
          <w:rFonts w:cs="Arial"/>
          <w:b/>
          <w:bCs/>
          <w:u w:val="single"/>
        </w:rPr>
        <w:t>cuando en el ejercicio de un derecho subjetivo se desbordan los límites que el ordenamiento le impone a este,</w:t>
      </w:r>
      <w:r w:rsidRPr="00F72AEA">
        <w:rPr>
          <w:rFonts w:cs="Arial"/>
        </w:rPr>
        <w:t xml:space="preserve"> con independencia de que con ello ocurra un daño a terceros. </w:t>
      </w:r>
      <w:r w:rsidRPr="00F72AEA">
        <w:rPr>
          <w:rFonts w:cs="Arial"/>
          <w:b/>
          <w:bCs/>
          <w:u w:val="single"/>
        </w:rPr>
        <w:t>Es la conducta de la extralimitación la que define al abuso del derecho, mientras el daño le es meramente accidental</w:t>
      </w:r>
      <w:r w:rsidRPr="00F72AEA">
        <w:rPr>
          <w:rFonts w:cs="Arial"/>
        </w:rPr>
        <w:t>. (…) (Negrita y subrayado fuera de texto)</w:t>
      </w:r>
      <w:r w:rsidR="006E1AE7">
        <w:rPr>
          <w:rFonts w:cs="Arial"/>
        </w:rPr>
        <w:t>.</w:t>
      </w:r>
    </w:p>
    <w:p w14:paraId="346CCEBC" w14:textId="77777777" w:rsidR="006E1AE7" w:rsidRPr="006E1AE7" w:rsidRDefault="006E1AE7" w:rsidP="006E1AE7"/>
    <w:p w14:paraId="4FB69014" w14:textId="77777777" w:rsidR="00C65A31" w:rsidRPr="00F72AEA" w:rsidRDefault="00C65A31" w:rsidP="00F72AEA">
      <w:pPr>
        <w:contextualSpacing/>
        <w:jc w:val="both"/>
      </w:pPr>
      <w:r w:rsidRPr="00F72AEA">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29C23445" w14:textId="77777777" w:rsidR="00C65A31" w:rsidRPr="00F72AEA" w:rsidRDefault="00C65A31" w:rsidP="00F72AEA">
      <w:pPr>
        <w:contextualSpacing/>
        <w:jc w:val="both"/>
      </w:pPr>
    </w:p>
    <w:p w14:paraId="1A5C0F37" w14:textId="77777777" w:rsidR="00C65A31" w:rsidRPr="00F72AEA" w:rsidRDefault="00C65A31" w:rsidP="00F72AEA">
      <w:pPr>
        <w:contextualSpacing/>
        <w:jc w:val="both"/>
      </w:pPr>
      <w:r w:rsidRPr="00F72AEA">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58C063C8" w14:textId="77777777" w:rsidR="00C65A31" w:rsidRPr="00F72AEA" w:rsidRDefault="00C65A31" w:rsidP="00F72AEA">
      <w:pPr>
        <w:contextualSpacing/>
      </w:pPr>
    </w:p>
    <w:p w14:paraId="67C0CF56" w14:textId="77777777" w:rsidR="00C65A31" w:rsidRPr="00F72AEA" w:rsidRDefault="00C65A31" w:rsidP="00F72AEA">
      <w:pPr>
        <w:contextualSpacing/>
        <w:jc w:val="both"/>
      </w:pPr>
      <w:r w:rsidRPr="00F72AEA">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6ADF14B8" w14:textId="77777777" w:rsidR="00C65A31" w:rsidRPr="00F72AEA" w:rsidRDefault="00C65A31" w:rsidP="00F72AEA">
      <w:pPr>
        <w:contextualSpacing/>
        <w:jc w:val="both"/>
      </w:pPr>
    </w:p>
    <w:p w14:paraId="0B2AC810" w14:textId="77777777" w:rsidR="00C65A31" w:rsidRPr="00F72AEA" w:rsidRDefault="00C65A31" w:rsidP="00F72AEA">
      <w:pPr>
        <w:pStyle w:val="Cita"/>
        <w:spacing w:before="0" w:after="0" w:line="240" w:lineRule="auto"/>
        <w:contextualSpacing/>
        <w:rPr>
          <w:rFonts w:eastAsia="Times New Roman" w:cs="Arial"/>
          <w:color w:val="auto"/>
          <w:lang w:val="es-CO" w:eastAsia="es-CO"/>
        </w:rPr>
      </w:pPr>
      <w:r w:rsidRPr="00F72AEA">
        <w:rPr>
          <w:rFonts w:eastAsia="Times New Roman" w:cs="Arial"/>
          <w:color w:val="auto"/>
          <w:lang w:eastAsia="es-CO"/>
        </w:rPr>
        <w:t xml:space="preserve">(…) los derechos subjetivos se integran en un sistema mucho más amplio que los dota de sentido, alcance y al que en últimas debe responder la interpretación que se haga </w:t>
      </w:r>
      <w:proofErr w:type="spellStart"/>
      <w:r w:rsidRPr="00F72AEA">
        <w:rPr>
          <w:rFonts w:eastAsia="Times New Roman" w:cs="Arial"/>
          <w:color w:val="auto"/>
          <w:lang w:eastAsia="es-CO"/>
        </w:rPr>
        <w:t>dellos</w:t>
      </w:r>
      <w:proofErr w:type="spellEnd"/>
      <w:r w:rsidRPr="00F72AEA">
        <w:rPr>
          <w:rFonts w:eastAsia="Times New Roman" w:cs="Arial"/>
          <w:color w:val="auto"/>
          <w:lang w:eastAsia="es-CO"/>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F72AEA">
        <w:rPr>
          <w:rFonts w:eastAsia="Times New Roman" w:cs="Arial"/>
          <w:color w:val="auto"/>
          <w:lang w:eastAsia="es-CO"/>
        </w:rPr>
        <w:t>dellas</w:t>
      </w:r>
      <w:proofErr w:type="spellEnd"/>
      <w:r w:rsidRPr="00F72AEA">
        <w:rPr>
          <w:rFonts w:eastAsia="Times New Roman" w:cs="Arial"/>
          <w:color w:val="auto"/>
          <w:lang w:eastAsia="es-CO"/>
        </w:rPr>
        <w:t xml:space="preserve"> regula.</w:t>
      </w:r>
    </w:p>
    <w:p w14:paraId="0349D2FA" w14:textId="77777777" w:rsidR="00C65A31" w:rsidRPr="00F72AEA" w:rsidRDefault="00C65A31" w:rsidP="00F72AEA">
      <w:pPr>
        <w:pStyle w:val="Cita"/>
        <w:spacing w:before="0" w:after="0" w:line="240" w:lineRule="auto"/>
        <w:contextualSpacing/>
        <w:rPr>
          <w:rFonts w:eastAsia="Times New Roman" w:cs="Arial"/>
          <w:color w:val="auto"/>
          <w:lang w:val="es-CO" w:eastAsia="es-CO"/>
        </w:rPr>
      </w:pPr>
      <w:r w:rsidRPr="00F72AEA">
        <w:rPr>
          <w:rFonts w:eastAsia="Times New Roman" w:cs="Arial"/>
          <w:color w:val="auto"/>
          <w:lang w:eastAsia="es-CO"/>
        </w:rPr>
        <w:t> </w:t>
      </w:r>
    </w:p>
    <w:p w14:paraId="422F6709" w14:textId="77777777" w:rsidR="00C65A31" w:rsidRPr="00F72AEA" w:rsidRDefault="00C65A31" w:rsidP="00F72AEA">
      <w:pPr>
        <w:pStyle w:val="Cita"/>
        <w:spacing w:before="0" w:after="0" w:line="240" w:lineRule="auto"/>
        <w:contextualSpacing/>
        <w:rPr>
          <w:rFonts w:eastAsia="Times New Roman" w:cs="Arial"/>
          <w:color w:val="auto"/>
          <w:lang w:eastAsia="es-CO"/>
        </w:rPr>
      </w:pPr>
      <w:r w:rsidRPr="00F72AEA">
        <w:rPr>
          <w:rFonts w:eastAsia="Times New Roman" w:cs="Arial"/>
          <w:b/>
          <w:bCs/>
          <w:color w:val="auto"/>
          <w:u w:val="single"/>
          <w:lang w:eastAsia="es-CO"/>
        </w:rPr>
        <w:t>La aplicación de cualquier disposición normativa en independencia de estos principios contraviene las directrices del ordenamiento</w:t>
      </w:r>
      <w:r w:rsidRPr="00F72AEA">
        <w:rPr>
          <w:rFonts w:eastAsia="Times New Roman" w:cs="Arial"/>
          <w:color w:val="auto"/>
          <w:lang w:eastAsia="es-CO"/>
        </w:rPr>
        <w:t>,</w:t>
      </w:r>
      <w:r w:rsidRPr="00F72AEA">
        <w:rPr>
          <w:rFonts w:eastAsia="Times New Roman" w:cs="Arial"/>
          <w:b/>
          <w:bCs/>
          <w:color w:val="auto"/>
          <w:u w:val="single"/>
          <w:lang w:eastAsia="es-CO"/>
        </w:rPr>
        <w:t xml:space="preserve"> las constitucionales y las que distinguen entre sí a sus distintas ramas</w:t>
      </w:r>
      <w:r w:rsidRPr="00F72AEA">
        <w:rPr>
          <w:rFonts w:eastAsia="Times New Roman" w:cs="Arial"/>
          <w:color w:val="auto"/>
          <w:lang w:eastAsia="es-CO"/>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2F90902D" w14:textId="77777777" w:rsidR="00C65A31" w:rsidRPr="00F72AEA" w:rsidRDefault="00C65A31" w:rsidP="00F72AEA">
      <w:pPr>
        <w:jc w:val="both"/>
        <w:rPr>
          <w:lang w:eastAsia="es-CO"/>
        </w:rPr>
      </w:pPr>
    </w:p>
    <w:p w14:paraId="57F7D8E6" w14:textId="77777777" w:rsidR="00C65A31" w:rsidRPr="00F72AEA" w:rsidRDefault="00C65A31" w:rsidP="00F72AEA">
      <w:pPr>
        <w:contextualSpacing/>
        <w:jc w:val="both"/>
        <w:rPr>
          <w:lang w:eastAsia="es-CO"/>
        </w:rPr>
      </w:pPr>
      <w:r w:rsidRPr="00F72AEA">
        <w:rPr>
          <w:rFonts w:eastAsia="Times New Roman"/>
          <w:lang w:eastAsia="es-CO"/>
        </w:rPr>
        <w:lastRenderedPageBreak/>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F72AEA">
        <w:rPr>
          <w:rFonts w:eastAsia="Times New Roman"/>
          <w:lang w:eastAsia="es-CO"/>
        </w:rPr>
        <w:t>ii</w:t>
      </w:r>
      <w:proofErr w:type="spellEnd"/>
      <w:r w:rsidRPr="00F72AEA">
        <w:rPr>
          <w:rFonts w:eastAsia="Times New Roman"/>
          <w:lang w:eastAsia="es-CO"/>
        </w:rPr>
        <w:t xml:space="preserve">) una desventaja o afectación a los intereses de otras personas. En ese sentido, la </w:t>
      </w:r>
      <w:r w:rsidRPr="00F72AEA">
        <w:t xml:space="preserve">institución jurídica del abuso del derecho tiene la transcendental labor de reivindicar la visión de los derechos subjetivos como garantías absolutas para que sean vistos como derechos relativos. </w:t>
      </w:r>
    </w:p>
    <w:p w14:paraId="5A48E57E" w14:textId="77777777" w:rsidR="00C65A31" w:rsidRPr="00F72AEA" w:rsidRDefault="00C65A31" w:rsidP="00F72AEA">
      <w:pPr>
        <w:contextualSpacing/>
        <w:jc w:val="both"/>
      </w:pPr>
    </w:p>
    <w:p w14:paraId="3998E8DE" w14:textId="77777777" w:rsidR="00C65A31" w:rsidRPr="00F72AEA" w:rsidRDefault="00C65A31" w:rsidP="00F72AEA">
      <w:pPr>
        <w:contextualSpacing/>
        <w:jc w:val="both"/>
      </w:pPr>
      <w:r w:rsidRPr="00F72AEA">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3A2A5B2D" w14:textId="77777777" w:rsidR="00C65A31" w:rsidRPr="00F72AEA" w:rsidRDefault="00C65A31" w:rsidP="00F72AEA">
      <w:pPr>
        <w:jc w:val="both"/>
        <w:rPr>
          <w:color w:val="000000"/>
        </w:rPr>
      </w:pPr>
    </w:p>
    <w:p w14:paraId="05F88E9D" w14:textId="77777777" w:rsidR="00C65A31" w:rsidRPr="00F72AEA" w:rsidRDefault="00C65A31" w:rsidP="00F72AEA">
      <w:pPr>
        <w:contextualSpacing/>
        <w:jc w:val="both"/>
      </w:pPr>
      <w:r w:rsidRPr="00F72AEA">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2B83D888" w14:textId="77777777" w:rsidR="00C65A31" w:rsidRPr="00F72AEA" w:rsidRDefault="00C65A31" w:rsidP="00F72AEA">
      <w:pPr>
        <w:jc w:val="both"/>
        <w:rPr>
          <w:color w:val="000000"/>
        </w:rPr>
      </w:pPr>
    </w:p>
    <w:p w14:paraId="7C16956C" w14:textId="77777777" w:rsidR="00C65A31" w:rsidRPr="00F72AEA" w:rsidRDefault="00C65A31" w:rsidP="00F72AEA">
      <w:pPr>
        <w:pStyle w:val="Cita"/>
        <w:spacing w:before="0" w:after="0" w:line="240" w:lineRule="auto"/>
        <w:contextualSpacing/>
        <w:rPr>
          <w:rFonts w:cs="Arial"/>
        </w:rPr>
      </w:pPr>
      <w:r w:rsidRPr="00F72AEA">
        <w:rPr>
          <w:rFonts w:cs="Arial"/>
        </w:rPr>
        <w:t xml:space="preserve">(…) El ejercicio del derecho a litigar es una prerrogativa que, sin bien puede generar consecuencias negativas para quien tiene que resistir la pretensión, </w:t>
      </w:r>
      <w:r w:rsidRPr="00F72AEA">
        <w:rPr>
          <w:rFonts w:cs="Arial"/>
          <w:b/>
          <w:bCs/>
          <w:u w:val="single"/>
        </w:rPr>
        <w:t xml:space="preserve">solo comparta el </w:t>
      </w:r>
      <w:proofErr w:type="spellStart"/>
      <w:r w:rsidRPr="00F72AEA">
        <w:rPr>
          <w:rFonts w:cs="Arial"/>
          <w:b/>
          <w:bCs/>
          <w:u w:val="single"/>
        </w:rPr>
        <w:t>debito</w:t>
      </w:r>
      <w:proofErr w:type="spellEnd"/>
      <w:r w:rsidRPr="00F72AEA">
        <w:rPr>
          <w:rFonts w:cs="Arial"/>
          <w:b/>
          <w:bCs/>
          <w:u w:val="single"/>
        </w:rPr>
        <w:t xml:space="preserve"> indemnizatorio cuando a través </w:t>
      </w:r>
      <w:proofErr w:type="spellStart"/>
      <w:r w:rsidRPr="00F72AEA">
        <w:rPr>
          <w:rFonts w:cs="Arial"/>
          <w:b/>
          <w:bCs/>
          <w:u w:val="single"/>
        </w:rPr>
        <w:t>della</w:t>
      </w:r>
      <w:proofErr w:type="spellEnd"/>
      <w:r w:rsidRPr="00F72AEA">
        <w:rPr>
          <w:rFonts w:cs="Arial"/>
          <w:b/>
          <w:bCs/>
          <w:u w:val="single"/>
        </w:rPr>
        <w:t xml:space="preserve"> se busque agraviar a la contraparte o se utilice de forma abiertamente imprudente.</w:t>
      </w:r>
      <w:r w:rsidRPr="00F72AEA">
        <w:rPr>
          <w:rFonts w:cs="Arial"/>
        </w:rPr>
        <w:t xml:space="preserve"> (…) (Negrita y subrayado fuera de texto). </w:t>
      </w:r>
    </w:p>
    <w:p w14:paraId="096F3D09" w14:textId="77777777" w:rsidR="00C65A31" w:rsidRPr="00F72AEA" w:rsidRDefault="00C65A31" w:rsidP="00F72AEA">
      <w:pPr>
        <w:contextualSpacing/>
        <w:rPr>
          <w:color w:val="000000"/>
        </w:rPr>
      </w:pPr>
    </w:p>
    <w:p w14:paraId="0B852BDC" w14:textId="77777777" w:rsidR="00C65A31" w:rsidRPr="00F72AEA" w:rsidRDefault="00C65A31" w:rsidP="00F72AEA">
      <w:pPr>
        <w:contextualSpacing/>
        <w:jc w:val="both"/>
      </w:pPr>
      <w:r w:rsidRPr="00F72AEA">
        <w:t xml:space="preserve">En ese sentido, cuando se acude al aparato judicial de mala fe, con negligencia, temeridad o </w:t>
      </w:r>
      <w:proofErr w:type="spellStart"/>
      <w:r w:rsidRPr="00F72AEA">
        <w:t>anumus</w:t>
      </w:r>
      <w:proofErr w:type="spellEnd"/>
      <w:r w:rsidRPr="00F72AEA">
        <w:t xml:space="preserve"> </w:t>
      </w:r>
      <w:proofErr w:type="spellStart"/>
      <w:r w:rsidRPr="00F72AEA">
        <w:t>nocedi</w:t>
      </w:r>
      <w:proofErr w:type="spellEnd"/>
      <w:r w:rsidRPr="00F72AEA">
        <w:t>, a reclamar un derecho que la parte conoce previamente que no le corresponde, se genera a todas luces una afectación a quien debe resistir la pretensión, aun cuando no tiene la obligación de hacerlo.</w:t>
      </w:r>
    </w:p>
    <w:p w14:paraId="0EF04322" w14:textId="77777777" w:rsidR="00C65A31" w:rsidRPr="00F72AEA" w:rsidRDefault="00C65A31" w:rsidP="00F72AEA">
      <w:pPr>
        <w:contextualSpacing/>
        <w:jc w:val="both"/>
      </w:pPr>
    </w:p>
    <w:p w14:paraId="324C2946" w14:textId="77777777" w:rsidR="00C65A31" w:rsidRPr="00F72AEA" w:rsidRDefault="00C65A31" w:rsidP="00F72AEA">
      <w:pPr>
        <w:adjustRightInd w:val="0"/>
        <w:contextualSpacing/>
        <w:jc w:val="both"/>
        <w:rPr>
          <w:color w:val="0D0D0D" w:themeColor="text1" w:themeTint="F2"/>
        </w:rPr>
      </w:pPr>
      <w:r w:rsidRPr="00F72AEA">
        <w:t xml:space="preserve">En el presente caso, se </w:t>
      </w:r>
      <w:r w:rsidRPr="00F72AEA">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F72AEA">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F72AEA">
        <w:rPr>
          <w:u w:val="single"/>
        </w:rPr>
        <w:t>con cargo a su propio patrimonio</w:t>
      </w:r>
      <w:r w:rsidRPr="00F72AEA">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2ED82591" w14:textId="77777777" w:rsidR="00C65A31" w:rsidRPr="00F72AEA" w:rsidRDefault="00C65A31" w:rsidP="00F72AEA">
      <w:pPr>
        <w:jc w:val="both"/>
        <w:rPr>
          <w:b/>
          <w:bCs/>
          <w:u w:val="single"/>
        </w:rPr>
      </w:pPr>
    </w:p>
    <w:p w14:paraId="3525FBED" w14:textId="77777777" w:rsidR="00C65A31" w:rsidRPr="00F72AEA" w:rsidRDefault="00C65A31" w:rsidP="00F72AEA">
      <w:pPr>
        <w:pStyle w:val="Prrafodelista"/>
        <w:widowControl/>
        <w:numPr>
          <w:ilvl w:val="0"/>
          <w:numId w:val="9"/>
        </w:numPr>
        <w:autoSpaceDE/>
        <w:autoSpaceDN/>
        <w:ind w:left="360"/>
        <w:contextualSpacing/>
        <w:jc w:val="both"/>
        <w:rPr>
          <w:b/>
          <w:bCs/>
          <w:u w:val="single"/>
        </w:rPr>
      </w:pPr>
      <w:r w:rsidRPr="00F72AEA">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0D3E7B2F" w14:textId="77777777" w:rsidR="00C65A31" w:rsidRPr="00F72AEA" w:rsidRDefault="00C65A31" w:rsidP="00F72AEA">
      <w:pPr>
        <w:jc w:val="both"/>
        <w:rPr>
          <w:b/>
          <w:bCs/>
          <w:u w:val="single"/>
        </w:rPr>
      </w:pPr>
    </w:p>
    <w:p w14:paraId="31086383" w14:textId="77777777" w:rsidR="00C65A31" w:rsidRPr="00F72AEA" w:rsidRDefault="00C65A31" w:rsidP="00F72AEA">
      <w:pPr>
        <w:jc w:val="both"/>
        <w:rPr>
          <w:color w:val="0D0D0D" w:themeColor="text1" w:themeTint="F2"/>
        </w:rPr>
      </w:pPr>
      <w:r w:rsidRPr="00F72AE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F72AE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w:t>
      </w:r>
      <w:r w:rsidRPr="00F72AEA">
        <w:rPr>
          <w:color w:val="0D0D0D" w:themeColor="text1" w:themeTint="F2"/>
        </w:rPr>
        <w:lastRenderedPageBreak/>
        <w:t xml:space="preserve">un daño a ALLIANZ SEGUROS DE VIDA S.A. Para el caso en concreto, con ocasión a la vinculación de mi representada, esta debe asumir el valor de TRES MILLONES QUINIENTOS ($3.500.000) más IVA, por concepto de </w:t>
      </w:r>
      <w:r w:rsidRPr="00F72AEA">
        <w:t xml:space="preserve">apoderamiento y/o representación, en este sentido, de conformidad con los artículos 361, 365 y 366 del C.G.P. y el Acuerdo No. PSAA16-10554 del 5 de agosto de 2016 del Consejo Superior de la Judicatura, </w:t>
      </w:r>
      <w:r w:rsidRPr="00F72AE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29DE5D3A" w14:textId="77777777" w:rsidR="00C65A31" w:rsidRPr="00F72AEA" w:rsidRDefault="00C65A31" w:rsidP="00F72AEA">
      <w:pPr>
        <w:jc w:val="both"/>
        <w:rPr>
          <w:color w:val="0D0D0D" w:themeColor="text1" w:themeTint="F2"/>
        </w:rPr>
      </w:pPr>
    </w:p>
    <w:p w14:paraId="52AB3C3B" w14:textId="77777777" w:rsidR="00C65A31" w:rsidRPr="00F72AEA" w:rsidRDefault="00C65A31" w:rsidP="00F72AEA">
      <w:pPr>
        <w:jc w:val="both"/>
      </w:pPr>
      <w:r w:rsidRPr="00F72AEA">
        <w:t>Al respecto, los artículos 361, 365 y 366 del C.G.P., aplicables por analogía y remisión expresa del artículo 145 de del C.P.T. y S.S, rezan:</w:t>
      </w:r>
    </w:p>
    <w:p w14:paraId="0E328C30" w14:textId="77777777" w:rsidR="00C65A31" w:rsidRPr="00F72AEA" w:rsidRDefault="00C65A31" w:rsidP="00F72AEA">
      <w:pPr>
        <w:jc w:val="both"/>
      </w:pPr>
    </w:p>
    <w:p w14:paraId="4438BE5E" w14:textId="77777777" w:rsidR="00C65A31" w:rsidRPr="00F72AEA" w:rsidRDefault="00C65A31" w:rsidP="00F72AEA">
      <w:pPr>
        <w:pStyle w:val="Prrafodelista"/>
        <w:ind w:left="708" w:firstLine="0"/>
        <w:jc w:val="both"/>
        <w:rPr>
          <w:i/>
          <w:iCs/>
        </w:rPr>
      </w:pPr>
      <w:r w:rsidRPr="00F72AEA">
        <w:t>“</w:t>
      </w:r>
      <w:r w:rsidRPr="00F72AEA">
        <w:rPr>
          <w:i/>
          <w:iCs/>
        </w:rPr>
        <w:t>ARTÍCULO 361. COMPOSICIÓN. Las costas están integradas por la totalidad de las expensas y gastos sufragados durante el curso del proceso y por las agencias en derecho.</w:t>
      </w:r>
    </w:p>
    <w:p w14:paraId="4FEBE713" w14:textId="77777777" w:rsidR="00C65A31" w:rsidRPr="00F72AEA" w:rsidRDefault="00C65A31" w:rsidP="00F72AEA">
      <w:pPr>
        <w:pStyle w:val="Prrafodelista"/>
        <w:ind w:left="426"/>
        <w:jc w:val="both"/>
        <w:rPr>
          <w:i/>
          <w:iCs/>
        </w:rPr>
      </w:pPr>
    </w:p>
    <w:p w14:paraId="280CB652" w14:textId="77777777" w:rsidR="00C65A31" w:rsidRPr="00F72AEA" w:rsidRDefault="00C65A31" w:rsidP="00F72AEA">
      <w:pPr>
        <w:pStyle w:val="Prrafodelista"/>
        <w:ind w:left="708" w:firstLine="0"/>
        <w:jc w:val="both"/>
        <w:rPr>
          <w:i/>
          <w:iCs/>
        </w:rPr>
      </w:pPr>
      <w:r w:rsidRPr="00F72AEA">
        <w:rPr>
          <w:i/>
          <w:iCs/>
        </w:rPr>
        <w:t>Las costas serán tasadas y liquidadas con criterios objetivos y verificables en el expediente, de conformidad con lo señalado en los artículos siguientes.</w:t>
      </w:r>
    </w:p>
    <w:p w14:paraId="0ABB2948" w14:textId="77777777" w:rsidR="00C65A31" w:rsidRPr="00F72AEA" w:rsidRDefault="00C65A31" w:rsidP="00F72AEA">
      <w:pPr>
        <w:pStyle w:val="Prrafodelista"/>
        <w:ind w:left="426"/>
        <w:jc w:val="both"/>
        <w:rPr>
          <w:i/>
          <w:iCs/>
        </w:rPr>
      </w:pPr>
    </w:p>
    <w:p w14:paraId="492B5931" w14:textId="77777777" w:rsidR="00C65A31" w:rsidRPr="00F72AEA" w:rsidRDefault="00C65A31" w:rsidP="00F72AEA">
      <w:pPr>
        <w:pStyle w:val="Prrafodelista"/>
        <w:ind w:left="709" w:firstLine="0"/>
        <w:jc w:val="both"/>
        <w:rPr>
          <w:i/>
          <w:iCs/>
        </w:rPr>
      </w:pPr>
      <w:r w:rsidRPr="00F72AEA">
        <w:rPr>
          <w:i/>
          <w:iCs/>
        </w:rPr>
        <w:t>(…)</w:t>
      </w:r>
    </w:p>
    <w:p w14:paraId="1F0982D2" w14:textId="77777777" w:rsidR="00C65A31" w:rsidRPr="00F72AEA" w:rsidRDefault="00C65A31" w:rsidP="00F72AEA">
      <w:pPr>
        <w:pStyle w:val="Prrafodelista"/>
        <w:ind w:left="709" w:firstLine="0"/>
        <w:jc w:val="both"/>
        <w:rPr>
          <w:i/>
          <w:iCs/>
        </w:rPr>
      </w:pPr>
    </w:p>
    <w:p w14:paraId="4AEC79D8" w14:textId="77777777" w:rsidR="00C65A31" w:rsidRPr="00F72AEA" w:rsidRDefault="00C65A31" w:rsidP="00F72AEA">
      <w:pPr>
        <w:pStyle w:val="Prrafodelista"/>
        <w:ind w:left="709" w:firstLine="0"/>
        <w:jc w:val="both"/>
        <w:rPr>
          <w:i/>
          <w:iCs/>
        </w:rPr>
      </w:pPr>
      <w:r w:rsidRPr="00F72AEA">
        <w:rPr>
          <w:i/>
          <w:iCs/>
        </w:rPr>
        <w:t>ARTÍCULO 365. CONDENA EN COSTAS. En los procesos y en las actuaciones posteriores a aquellos en que haya controversia la condena en costas se sujetará a las siguientes reglas:</w:t>
      </w:r>
    </w:p>
    <w:p w14:paraId="6D0B3F37" w14:textId="77777777" w:rsidR="00C65A31" w:rsidRPr="00F72AEA" w:rsidRDefault="00C65A31" w:rsidP="00F72AEA">
      <w:pPr>
        <w:pStyle w:val="Prrafodelista"/>
        <w:ind w:left="709" w:firstLine="0"/>
        <w:jc w:val="both"/>
        <w:rPr>
          <w:i/>
          <w:iCs/>
        </w:rPr>
      </w:pPr>
    </w:p>
    <w:p w14:paraId="63850276" w14:textId="77777777" w:rsidR="00C65A31" w:rsidRPr="00F72AEA" w:rsidRDefault="00C65A31" w:rsidP="00F72AEA">
      <w:pPr>
        <w:pStyle w:val="Prrafodelista"/>
        <w:widowControl/>
        <w:numPr>
          <w:ilvl w:val="0"/>
          <w:numId w:val="25"/>
        </w:numPr>
        <w:autoSpaceDE/>
        <w:autoSpaceDN/>
        <w:ind w:left="709" w:firstLine="0"/>
        <w:contextualSpacing/>
        <w:jc w:val="both"/>
      </w:pPr>
      <w:r w:rsidRPr="00F72AE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F72AEA">
        <w:t>”</w:t>
      </w:r>
    </w:p>
    <w:p w14:paraId="00BC4ED9" w14:textId="77777777" w:rsidR="00C65A31" w:rsidRPr="00F72AEA" w:rsidRDefault="00C65A31" w:rsidP="00F72AEA">
      <w:pPr>
        <w:ind w:left="709"/>
        <w:jc w:val="both"/>
      </w:pPr>
    </w:p>
    <w:p w14:paraId="53299679" w14:textId="77777777" w:rsidR="00C65A31" w:rsidRPr="00F72AEA" w:rsidRDefault="00C65A31" w:rsidP="00F72AEA">
      <w:pPr>
        <w:ind w:left="709"/>
        <w:jc w:val="both"/>
        <w:rPr>
          <w:i/>
          <w:iCs/>
          <w:lang w:val="es"/>
        </w:rPr>
      </w:pPr>
      <w:r w:rsidRPr="00F72AE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7D7E9046" w14:textId="77777777" w:rsidR="00C65A31" w:rsidRPr="00F72AEA" w:rsidRDefault="00C65A31" w:rsidP="00F72AEA">
      <w:pPr>
        <w:ind w:left="709"/>
        <w:jc w:val="both"/>
      </w:pPr>
      <w:r w:rsidRPr="00F72AEA">
        <w:rPr>
          <w:i/>
          <w:iCs/>
          <w:lang w:val="es"/>
        </w:rPr>
        <w:t>(…)</w:t>
      </w:r>
    </w:p>
    <w:p w14:paraId="7B71BD72" w14:textId="77777777" w:rsidR="00C65A31" w:rsidRPr="00F72AEA" w:rsidRDefault="00C65A31" w:rsidP="00F72AEA">
      <w:pPr>
        <w:ind w:left="709"/>
        <w:jc w:val="both"/>
      </w:pPr>
      <w:r w:rsidRPr="00F72AEA">
        <w:rPr>
          <w:i/>
          <w:iCs/>
          <w:lang w:val="es"/>
        </w:rPr>
        <w:t xml:space="preserve">4. </w:t>
      </w:r>
      <w:r w:rsidRPr="00F72AE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F72AEA">
        <w:rPr>
          <w:i/>
          <w:iCs/>
          <w:lang w:val="es"/>
        </w:rPr>
        <w:t xml:space="preserve">. </w:t>
      </w:r>
      <w:r w:rsidRPr="00F72AEA">
        <w:rPr>
          <w:lang w:val="es"/>
        </w:rPr>
        <w:t>(subrayas y negrita fuera de texto)</w:t>
      </w:r>
    </w:p>
    <w:p w14:paraId="557DAD88" w14:textId="77777777" w:rsidR="00C65A31" w:rsidRPr="00F72AEA" w:rsidRDefault="00C65A31" w:rsidP="00F72AEA">
      <w:pPr>
        <w:jc w:val="both"/>
      </w:pPr>
    </w:p>
    <w:p w14:paraId="517722A1" w14:textId="77777777" w:rsidR="00C65A31" w:rsidRPr="00F72AEA" w:rsidRDefault="00C65A31" w:rsidP="00F72AEA">
      <w:pPr>
        <w:jc w:val="both"/>
      </w:pPr>
      <w:r w:rsidRPr="00F72AE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F72AEA">
        <w:rPr>
          <w:lang w:eastAsia="es-ES"/>
        </w:rPr>
        <w:t>Acuerdo PSAA16-10554 de 2016 del Consejo Superior de la Judicatura.</w:t>
      </w:r>
    </w:p>
    <w:p w14:paraId="62786DBA" w14:textId="77777777" w:rsidR="00C65A31" w:rsidRPr="00F72AEA" w:rsidRDefault="00C65A31" w:rsidP="00F72AEA">
      <w:pPr>
        <w:jc w:val="both"/>
      </w:pPr>
    </w:p>
    <w:p w14:paraId="41166059" w14:textId="77777777" w:rsidR="00C65A31" w:rsidRPr="00F72AEA" w:rsidRDefault="00C65A31" w:rsidP="00F72AEA">
      <w:pPr>
        <w:ind w:left="709"/>
        <w:jc w:val="both"/>
        <w:rPr>
          <w:i/>
          <w:iCs/>
          <w:shd w:val="clear" w:color="auto" w:fill="FFFFFF"/>
        </w:rPr>
      </w:pPr>
      <w:r w:rsidRPr="00F72AEA">
        <w:rPr>
          <w:i/>
          <w:iCs/>
          <w:shd w:val="clear" w:color="auto" w:fill="FFFFFF"/>
        </w:rPr>
        <w:t xml:space="preserve">Acuerdo PSAA16-10554 de 2016 - ARTÍCULO 5º. Tarifas. Las tarifas de agencias en derecho son:      </w:t>
      </w:r>
    </w:p>
    <w:p w14:paraId="127AFFC4" w14:textId="77777777" w:rsidR="00C65A31" w:rsidRPr="00F72AEA" w:rsidRDefault="00C65A31" w:rsidP="00F72AEA">
      <w:pPr>
        <w:ind w:left="709"/>
        <w:jc w:val="both"/>
        <w:rPr>
          <w:i/>
          <w:iCs/>
          <w:shd w:val="clear" w:color="auto" w:fill="FFFFFF"/>
        </w:rPr>
      </w:pPr>
    </w:p>
    <w:p w14:paraId="13B2B5FB" w14:textId="77777777" w:rsidR="00C65A31" w:rsidRPr="00F72AEA" w:rsidRDefault="00C65A31" w:rsidP="00F72AEA">
      <w:pPr>
        <w:ind w:left="709"/>
        <w:jc w:val="both"/>
        <w:rPr>
          <w:i/>
          <w:iCs/>
          <w:shd w:val="clear" w:color="auto" w:fill="FFFFFF"/>
        </w:rPr>
      </w:pPr>
      <w:r w:rsidRPr="00F72AEA">
        <w:rPr>
          <w:i/>
          <w:iCs/>
          <w:shd w:val="clear" w:color="auto" w:fill="FFFFFF"/>
        </w:rPr>
        <w:t>1. PROCESOS DECLARATIVOS EN GENERAL.</w:t>
      </w:r>
    </w:p>
    <w:p w14:paraId="49FC255D" w14:textId="77777777" w:rsidR="00C65A31" w:rsidRPr="00F72AEA" w:rsidRDefault="00C65A31" w:rsidP="00F72AEA">
      <w:pPr>
        <w:ind w:left="709"/>
        <w:jc w:val="both"/>
        <w:rPr>
          <w:i/>
          <w:iCs/>
          <w:shd w:val="clear" w:color="auto" w:fill="FFFFFF"/>
        </w:rPr>
      </w:pPr>
    </w:p>
    <w:p w14:paraId="6932500D" w14:textId="77777777" w:rsidR="00C65A31" w:rsidRPr="00F72AEA" w:rsidRDefault="00C65A31" w:rsidP="00F72AEA">
      <w:pPr>
        <w:ind w:left="709"/>
        <w:jc w:val="both"/>
        <w:rPr>
          <w:i/>
          <w:iCs/>
          <w:shd w:val="clear" w:color="auto" w:fill="FFFFFF"/>
        </w:rPr>
      </w:pPr>
      <w:r w:rsidRPr="00F72AEA">
        <w:rPr>
          <w:i/>
          <w:iCs/>
          <w:shd w:val="clear" w:color="auto" w:fill="FFFFFF"/>
        </w:rPr>
        <w:t xml:space="preserve">En primera instancia. </w:t>
      </w:r>
    </w:p>
    <w:p w14:paraId="4A35F8CF" w14:textId="77777777" w:rsidR="00C65A31" w:rsidRPr="00F72AEA" w:rsidRDefault="00C65A31" w:rsidP="00F72AEA">
      <w:pPr>
        <w:ind w:left="709"/>
        <w:jc w:val="both"/>
        <w:rPr>
          <w:i/>
          <w:iCs/>
          <w:shd w:val="clear" w:color="auto" w:fill="FFFFFF"/>
        </w:rPr>
      </w:pPr>
      <w:r w:rsidRPr="00F72AEA">
        <w:rPr>
          <w:i/>
          <w:iCs/>
          <w:shd w:val="clear" w:color="auto" w:fill="FFFFFF"/>
        </w:rPr>
        <w:t xml:space="preserve">a. Por la cuantía. Cuando en la demanda se formulen pretensiones de contenido pecuniario: </w:t>
      </w:r>
    </w:p>
    <w:p w14:paraId="1397013B" w14:textId="77777777" w:rsidR="00C65A31" w:rsidRPr="00F72AEA" w:rsidRDefault="00C65A31" w:rsidP="00F72AEA">
      <w:pPr>
        <w:pStyle w:val="Prrafodelista"/>
        <w:widowControl/>
        <w:numPr>
          <w:ilvl w:val="0"/>
          <w:numId w:val="24"/>
        </w:numPr>
        <w:autoSpaceDE/>
        <w:autoSpaceDN/>
        <w:ind w:left="709" w:firstLine="0"/>
        <w:contextualSpacing/>
        <w:jc w:val="both"/>
        <w:rPr>
          <w:i/>
          <w:iCs/>
          <w:shd w:val="clear" w:color="auto" w:fill="FFFFFF"/>
        </w:rPr>
      </w:pPr>
      <w:r w:rsidRPr="00F72AEA">
        <w:rPr>
          <w:i/>
          <w:iCs/>
          <w:shd w:val="clear" w:color="auto" w:fill="FFFFFF"/>
        </w:rPr>
        <w:t>De menor cuantía, entre el 4% y el 10% de lo pedido.</w:t>
      </w:r>
    </w:p>
    <w:p w14:paraId="2316FAB8" w14:textId="77777777" w:rsidR="00C65A31" w:rsidRPr="00F72AEA" w:rsidRDefault="00C65A31" w:rsidP="00F72AEA">
      <w:pPr>
        <w:pStyle w:val="Prrafodelista"/>
        <w:widowControl/>
        <w:numPr>
          <w:ilvl w:val="0"/>
          <w:numId w:val="24"/>
        </w:numPr>
        <w:autoSpaceDE/>
        <w:autoSpaceDN/>
        <w:ind w:left="709" w:firstLine="0"/>
        <w:contextualSpacing/>
        <w:jc w:val="both"/>
        <w:rPr>
          <w:i/>
          <w:iCs/>
          <w:shd w:val="clear" w:color="auto" w:fill="FFFFFF"/>
        </w:rPr>
      </w:pPr>
      <w:r w:rsidRPr="00F72AEA">
        <w:rPr>
          <w:i/>
          <w:iCs/>
          <w:shd w:val="clear" w:color="auto" w:fill="FFFFFF"/>
        </w:rPr>
        <w:t xml:space="preserve">De mayor cuantía, entre el 3% y el 7.5% de lo pedido.  </w:t>
      </w:r>
    </w:p>
    <w:p w14:paraId="439D26DB" w14:textId="77777777" w:rsidR="00C65A31" w:rsidRPr="00F72AEA" w:rsidRDefault="00C65A31" w:rsidP="00F72AEA">
      <w:pPr>
        <w:ind w:left="709"/>
        <w:jc w:val="both"/>
        <w:rPr>
          <w:i/>
          <w:iCs/>
          <w:shd w:val="clear" w:color="auto" w:fill="FFFFFF"/>
        </w:rPr>
      </w:pPr>
    </w:p>
    <w:p w14:paraId="7EE87A5E" w14:textId="77777777" w:rsidR="00C65A31" w:rsidRPr="00F72AEA" w:rsidRDefault="00C65A31" w:rsidP="00F72AEA">
      <w:pPr>
        <w:ind w:left="709"/>
        <w:jc w:val="both"/>
      </w:pPr>
      <w:r w:rsidRPr="00F72AEA">
        <w:rPr>
          <w:i/>
          <w:iCs/>
          <w:shd w:val="clear" w:color="auto" w:fill="FFFFFF"/>
        </w:rPr>
        <w:t xml:space="preserve">b. Por la naturaleza del asunto. </w:t>
      </w:r>
      <w:r w:rsidRPr="00F72AEA">
        <w:rPr>
          <w:b/>
          <w:bCs/>
          <w:i/>
          <w:iCs/>
          <w:u w:val="single"/>
          <w:shd w:val="clear" w:color="auto" w:fill="FFFFFF"/>
        </w:rPr>
        <w:t xml:space="preserve">En aquellos asuntos que carezcan de cuantía o de pretensiones pecuniarias, entre 1 y 10 S.M.M.L.V. </w:t>
      </w:r>
      <w:r w:rsidRPr="00F72AEA">
        <w:rPr>
          <w:lang w:val="es"/>
        </w:rPr>
        <w:t>(subrayas y negrita fuera de texto)</w:t>
      </w:r>
    </w:p>
    <w:p w14:paraId="37AB6E0C" w14:textId="77777777" w:rsidR="00C65A31" w:rsidRPr="00F72AEA" w:rsidRDefault="00C65A31" w:rsidP="00F72AEA">
      <w:pPr>
        <w:jc w:val="both"/>
        <w:rPr>
          <w:color w:val="000000" w:themeColor="text1"/>
        </w:rPr>
      </w:pPr>
    </w:p>
    <w:p w14:paraId="46A98C9D" w14:textId="77777777" w:rsidR="00C65A31" w:rsidRPr="00F72AEA" w:rsidRDefault="00C65A31" w:rsidP="00F72AEA">
      <w:pPr>
        <w:jc w:val="both"/>
        <w:rPr>
          <w:color w:val="000000" w:themeColor="text1"/>
        </w:rPr>
      </w:pPr>
      <w:r w:rsidRPr="00F72AEA">
        <w:rPr>
          <w:color w:val="000000" w:themeColor="text1"/>
        </w:rPr>
        <w:lastRenderedPageBreak/>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F72AEA">
        <w:rPr>
          <w:color w:val="0D0D0D" w:themeColor="text1" w:themeTint="F2"/>
        </w:rPr>
        <w:t xml:space="preserve">TRES MILLONES QUINIENTOS ($3.500.000) más IVA, </w:t>
      </w:r>
      <w:r w:rsidRPr="00F72AEA">
        <w:rPr>
          <w:color w:val="000000" w:themeColor="text1"/>
        </w:rPr>
        <w:t xml:space="preserve">se encuentra dentro del rango establecido para los procesos de primera instancia que carezcan de cuantía. </w:t>
      </w:r>
    </w:p>
    <w:p w14:paraId="71843D19" w14:textId="77777777" w:rsidR="00C65A31" w:rsidRPr="00F72AEA" w:rsidRDefault="00C65A31" w:rsidP="00F72AEA">
      <w:pPr>
        <w:jc w:val="both"/>
        <w:rPr>
          <w:color w:val="000000" w:themeColor="text1"/>
        </w:rPr>
      </w:pPr>
    </w:p>
    <w:p w14:paraId="7928CEA8" w14:textId="77777777" w:rsidR="00C65A31" w:rsidRPr="00F72AEA" w:rsidRDefault="00C65A31" w:rsidP="00F72AEA">
      <w:pPr>
        <w:jc w:val="both"/>
      </w:pPr>
      <w:r w:rsidRPr="00F72AEA">
        <w:rPr>
          <w:color w:val="0D0D0D" w:themeColor="text1" w:themeTint="F2"/>
        </w:rPr>
        <w:t>Al respecto la Corte Constitucional en Sentencia</w:t>
      </w:r>
      <w:r w:rsidRPr="00F72AEA">
        <w:t xml:space="preserve"> C-629 de 1999 sobre las agencias en derecho, argumentó:</w:t>
      </w:r>
    </w:p>
    <w:p w14:paraId="2D8CF67F" w14:textId="77777777" w:rsidR="00C65A31" w:rsidRPr="00F72AEA" w:rsidRDefault="00C65A31" w:rsidP="00F72AEA">
      <w:pPr>
        <w:ind w:left="709"/>
        <w:jc w:val="both"/>
      </w:pPr>
    </w:p>
    <w:p w14:paraId="13D93C88" w14:textId="77777777" w:rsidR="00C65A31" w:rsidRPr="00F72AEA" w:rsidRDefault="00C65A31" w:rsidP="00F72AEA">
      <w:pPr>
        <w:ind w:left="709"/>
        <w:jc w:val="both"/>
      </w:pPr>
      <w:r w:rsidRPr="00F72AE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F72AEA">
        <w:rPr>
          <w:b/>
          <w:bCs/>
          <w:i/>
          <w:iCs/>
          <w:u w:val="single"/>
        </w:rPr>
        <w:t>, las agencias en derecho, correspondientes a los gastos efectuados por concepto de apoderamiento</w:t>
      </w:r>
      <w:r w:rsidRPr="00F72AEA">
        <w:rPr>
          <w:i/>
          <w:iCs/>
        </w:rPr>
        <w:t>, las cuales vale la pena precisarlo- se decretan en favor de la parte y no de su representante judicial”</w:t>
      </w:r>
      <w:r w:rsidRPr="00F72AEA">
        <w:t xml:space="preserve"> (subrayas y negrita fuera de texto)</w:t>
      </w:r>
    </w:p>
    <w:p w14:paraId="0FF3F172" w14:textId="77777777" w:rsidR="00C65A31" w:rsidRPr="00F72AEA" w:rsidRDefault="00C65A31" w:rsidP="00F72AEA">
      <w:pPr>
        <w:jc w:val="both"/>
      </w:pPr>
    </w:p>
    <w:p w14:paraId="1C825332" w14:textId="77777777" w:rsidR="00C65A31" w:rsidRPr="00F72AEA" w:rsidRDefault="00C65A31" w:rsidP="00F72AEA">
      <w:pPr>
        <w:jc w:val="both"/>
      </w:pPr>
      <w:r w:rsidRPr="00F72AEA">
        <w:t>Por su parte, sobre el reconocimiento en las costas procesales, en la sentencia proferida por el Consejo de Estado, Sala Plena, Rad.15001-33-33-007-2017-00036-01(AP)REV-SU, agosto 6/2019, C.P. Rocío Araújo Oñate, indicó:</w:t>
      </w:r>
    </w:p>
    <w:p w14:paraId="4EBE6228" w14:textId="77777777" w:rsidR="00C65A31" w:rsidRPr="00F72AEA" w:rsidRDefault="00C65A31" w:rsidP="00F72AEA">
      <w:pPr>
        <w:jc w:val="both"/>
      </w:pPr>
    </w:p>
    <w:p w14:paraId="78C86CD3" w14:textId="77777777" w:rsidR="00C65A31" w:rsidRPr="00F72AEA" w:rsidRDefault="00C65A31" w:rsidP="00F72AEA">
      <w:pPr>
        <w:ind w:left="709" w:right="-93"/>
        <w:jc w:val="both"/>
        <w:rPr>
          <w:iCs/>
        </w:rPr>
      </w:pPr>
      <w:r w:rsidRPr="00F72AE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F72AEA">
        <w:rPr>
          <w:b/>
          <w:bCs/>
          <w:i/>
          <w:u w:val="single"/>
        </w:rPr>
        <w:t>con el fin de compensar el esfuerzo realizado y la afectación patrimonial que le implicó la causa a quien resultó victorioso</w:t>
      </w:r>
      <w:r w:rsidRPr="00F72AEA">
        <w:rPr>
          <w:i/>
        </w:rPr>
        <w:t>”.</w:t>
      </w:r>
      <w:r w:rsidRPr="00F72AEA">
        <w:rPr>
          <w:iCs/>
        </w:rPr>
        <w:t xml:space="preserve"> (subrayas y negrita fuera de texto)</w:t>
      </w:r>
    </w:p>
    <w:p w14:paraId="3C03C1C1" w14:textId="77777777" w:rsidR="00C65A31" w:rsidRPr="00F72AEA" w:rsidRDefault="00C65A31" w:rsidP="00F72AEA">
      <w:pPr>
        <w:ind w:left="426" w:right="-93"/>
        <w:jc w:val="both"/>
        <w:rPr>
          <w:iCs/>
        </w:rPr>
      </w:pPr>
    </w:p>
    <w:p w14:paraId="772CE08D" w14:textId="77777777" w:rsidR="00C65A31" w:rsidRPr="00F72AEA" w:rsidRDefault="00C65A31" w:rsidP="00F72AEA">
      <w:pPr>
        <w:jc w:val="both"/>
        <w:rPr>
          <w:color w:val="000000" w:themeColor="text1"/>
          <w:lang w:val="es"/>
        </w:rPr>
      </w:pPr>
      <w:r w:rsidRPr="00F72AEA">
        <w:t xml:space="preserve">En el mismo sentido el Consejo de Estado en su Sección Segunda, en la </w:t>
      </w:r>
      <w:r w:rsidRPr="00F72AEA">
        <w:rPr>
          <w:lang w:val="es"/>
        </w:rPr>
        <w:t xml:space="preserve">sentencia </w:t>
      </w:r>
      <w:r w:rsidRPr="00F72AEA">
        <w:rPr>
          <w:color w:val="000000" w:themeColor="text1"/>
          <w:lang w:val="es"/>
        </w:rPr>
        <w:t xml:space="preserve">13001-23-33-0002013-00022-01, precisó lo siguiente en relación con la condena en costas: </w:t>
      </w:r>
    </w:p>
    <w:p w14:paraId="0FAF8074" w14:textId="77777777" w:rsidR="00C65A31" w:rsidRPr="00F72AEA" w:rsidRDefault="00C65A31" w:rsidP="00F72AEA">
      <w:pPr>
        <w:ind w:left="426"/>
        <w:jc w:val="both"/>
        <w:rPr>
          <w:color w:val="000000" w:themeColor="text1"/>
          <w:lang w:val="es"/>
        </w:rPr>
      </w:pPr>
    </w:p>
    <w:p w14:paraId="5ADFA619" w14:textId="77777777" w:rsidR="00C65A31" w:rsidRPr="00F72AEA" w:rsidRDefault="00C65A31" w:rsidP="00F72AEA">
      <w:pPr>
        <w:ind w:left="709"/>
        <w:jc w:val="both"/>
        <w:rPr>
          <w:i/>
          <w:iCs/>
          <w:lang w:val="es"/>
        </w:rPr>
      </w:pPr>
      <w:r w:rsidRPr="00F72AEA">
        <w:rPr>
          <w:i/>
          <w:iCs/>
          <w:lang w:val="es"/>
        </w:rPr>
        <w:t>“c. La condena en costas con criterio objetivo. El CPACA adoptó la misma línea del CPC y CGP en el sentido de acoger el criterio objetivo para la condena en costas. Veamos las normas que lo consagran:</w:t>
      </w:r>
    </w:p>
    <w:p w14:paraId="50F4039E" w14:textId="77777777" w:rsidR="00C65A31" w:rsidRPr="00F72AEA" w:rsidRDefault="00C65A31" w:rsidP="00F72AEA">
      <w:pPr>
        <w:ind w:left="709"/>
        <w:jc w:val="both"/>
      </w:pPr>
    </w:p>
    <w:p w14:paraId="3C3BABE0" w14:textId="77777777" w:rsidR="00C65A31" w:rsidRPr="00F72AEA" w:rsidRDefault="00C65A31" w:rsidP="00F72AEA">
      <w:pPr>
        <w:ind w:left="709"/>
        <w:jc w:val="both"/>
        <w:rPr>
          <w:i/>
          <w:iCs/>
          <w:lang w:val="es"/>
        </w:rPr>
      </w:pPr>
      <w:r w:rsidRPr="00F72AE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83D844B" w14:textId="77777777" w:rsidR="00C65A31" w:rsidRPr="00F72AEA" w:rsidRDefault="00C65A31" w:rsidP="00F72AEA">
      <w:pPr>
        <w:ind w:left="709"/>
        <w:jc w:val="both"/>
      </w:pPr>
    </w:p>
    <w:p w14:paraId="4B091BDE" w14:textId="77777777" w:rsidR="00C65A31" w:rsidRPr="00F72AEA" w:rsidRDefault="00C65A31" w:rsidP="00F72AEA">
      <w:pPr>
        <w:ind w:left="709"/>
        <w:jc w:val="both"/>
      </w:pPr>
      <w:r w:rsidRPr="00F72AEA">
        <w:rPr>
          <w:i/>
          <w:iCs/>
          <w:lang w:val="es"/>
        </w:rPr>
        <w:t xml:space="preserve">“[...]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F72AEA">
        <w:rPr>
          <w:b/>
          <w:bCs/>
          <w:i/>
          <w:iCs/>
          <w:u w:val="single"/>
          <w:lang w:val="es"/>
        </w:rPr>
        <w:t>tanto las costas como las agencias en derecho</w:t>
      </w:r>
      <w:r w:rsidRPr="00F72AEA">
        <w:rPr>
          <w:i/>
          <w:iCs/>
          <w:lang w:val="es"/>
        </w:rPr>
        <w:t xml:space="preserve"> </w:t>
      </w:r>
      <w:r w:rsidRPr="00F72AE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F72AEA">
        <w:rPr>
          <w:i/>
          <w:iCs/>
          <w:lang w:val="es"/>
        </w:rPr>
        <w:t xml:space="preserve"> [...]” (</w:t>
      </w:r>
      <w:r w:rsidRPr="00F72AEA">
        <w:rPr>
          <w:lang w:val="es"/>
        </w:rPr>
        <w:t>Subrayado y negrilla fuera del texto)</w:t>
      </w:r>
    </w:p>
    <w:p w14:paraId="377EFFB2" w14:textId="77777777" w:rsidR="00C65A31" w:rsidRPr="00F72AEA" w:rsidRDefault="00C65A31" w:rsidP="00F72AEA">
      <w:pPr>
        <w:jc w:val="both"/>
        <w:rPr>
          <w:shd w:val="clear" w:color="auto" w:fill="FFFFFF"/>
        </w:rPr>
      </w:pPr>
    </w:p>
    <w:p w14:paraId="1E2426A8" w14:textId="77777777" w:rsidR="00C65A31" w:rsidRPr="00F72AEA" w:rsidRDefault="00C65A31" w:rsidP="00F72AEA">
      <w:pPr>
        <w:jc w:val="both"/>
      </w:pPr>
      <w:r w:rsidRPr="00F72AE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F72AEA">
        <w:rPr>
          <w:color w:val="0D0D0D" w:themeColor="text1" w:themeTint="F2"/>
        </w:rPr>
        <w:t xml:space="preserve">TRES MILLONES QUINIENTOS ($3.500.000) más IVA, por concepto de </w:t>
      </w:r>
      <w:r w:rsidRPr="00F72AEA">
        <w:t>apoderamiento, tal como se evidencia a continuación:</w:t>
      </w:r>
    </w:p>
    <w:p w14:paraId="50A8A850" w14:textId="251D30AA" w:rsidR="00C65A31" w:rsidRPr="00F72AEA" w:rsidRDefault="006C329F" w:rsidP="00F72AEA">
      <w:pPr>
        <w:tabs>
          <w:tab w:val="left" w:pos="4050"/>
        </w:tabs>
        <w:jc w:val="center"/>
        <w:rPr>
          <w:b/>
          <w:bCs/>
          <w:highlight w:val="yellow"/>
          <w:shd w:val="clear" w:color="auto" w:fill="FFFFFF"/>
        </w:rPr>
      </w:pPr>
      <w:r>
        <w:rPr>
          <w:noProof/>
        </w:rPr>
        <w:lastRenderedPageBreak/>
        <w:drawing>
          <wp:inline distT="0" distB="0" distL="0" distR="0" wp14:anchorId="6BE0ADDE" wp14:editId="4D3A992D">
            <wp:extent cx="6116320" cy="5120005"/>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5120005"/>
                    </a:xfrm>
                    <a:prstGeom prst="rect">
                      <a:avLst/>
                    </a:prstGeom>
                  </pic:spPr>
                </pic:pic>
              </a:graphicData>
            </a:graphic>
          </wp:inline>
        </w:drawing>
      </w:r>
    </w:p>
    <w:p w14:paraId="0708ABD5" w14:textId="77777777" w:rsidR="00BB4C79" w:rsidRDefault="00BB4C79" w:rsidP="00F72AEA">
      <w:pPr>
        <w:tabs>
          <w:tab w:val="left" w:pos="4050"/>
        </w:tabs>
        <w:jc w:val="both"/>
      </w:pPr>
    </w:p>
    <w:p w14:paraId="714DEB7D" w14:textId="191D4212" w:rsidR="00C65A31" w:rsidRPr="00F72AEA" w:rsidRDefault="00C65A31" w:rsidP="00F72AEA">
      <w:pPr>
        <w:tabs>
          <w:tab w:val="left" w:pos="4050"/>
        </w:tabs>
        <w:jc w:val="both"/>
        <w:rPr>
          <w:noProof/>
        </w:rPr>
      </w:pPr>
      <w:r w:rsidRPr="00BB4C79">
        <w:t xml:space="preserve">Es importante destacar que en la factura de venta No. </w:t>
      </w:r>
      <w:r w:rsidR="00210554">
        <w:t>18207</w:t>
      </w:r>
      <w:r w:rsidRPr="00BB4C79">
        <w:t xml:space="preserve">, la cual se adjunta como prueba, se registra un total de </w:t>
      </w:r>
      <w:r w:rsidR="00210554">
        <w:t>22</w:t>
      </w:r>
      <w:r w:rsidRPr="00BB4C79">
        <w:t xml:space="preserve"> procesos, incluido el adelantado por </w:t>
      </w:r>
      <w:r w:rsidR="00BB4C79" w:rsidRPr="00BB4C79">
        <w:t>la señora MARTHA ESPERANZA MORENO GOMEZ</w:t>
      </w:r>
      <w:r w:rsidRPr="00BB4C79">
        <w:t xml:space="preserve"> bajo la radicación No.</w:t>
      </w:r>
      <w:r w:rsidRPr="00BB4C79">
        <w:rPr>
          <w:b/>
          <w:bCs/>
        </w:rPr>
        <w:t xml:space="preserve"> </w:t>
      </w:r>
      <w:r w:rsidR="00BB4C79" w:rsidRPr="00BB4C79">
        <w:t>2024-001</w:t>
      </w:r>
      <w:r w:rsidR="00210554">
        <w:t>34</w:t>
      </w:r>
      <w:r w:rsidRPr="00BB4C79">
        <w:t xml:space="preserve">, así mismo, se observa que el total de la factura asciende a la suma de </w:t>
      </w:r>
      <w:r w:rsidR="00210554">
        <w:t>SETENTA Y SIETE</w:t>
      </w:r>
      <w:r w:rsidR="00BB4C79" w:rsidRPr="00BB4C79">
        <w:t xml:space="preserve"> </w:t>
      </w:r>
      <w:r w:rsidRPr="00BB4C79">
        <w:t>MILLONES DE PESOS ($</w:t>
      </w:r>
      <w:r w:rsidR="00210554">
        <w:t>77</w:t>
      </w:r>
      <w:r w:rsidRPr="00BB4C79">
        <w:t xml:space="preserve">,000,000) que corresponde al total de honorarios que paga ALLIANZ SEGUROS DE VIDA S.A. a G. HERRERA ABOGADOS &amp; ASOCIADOS por la representación judicial de los </w:t>
      </w:r>
      <w:r w:rsidR="00210554">
        <w:t>22</w:t>
      </w:r>
      <w:r w:rsidRPr="00BB4C79">
        <w:t xml:space="preserve"> procesos en relación. En estos términos, es claro que el valor el valor unitario por proceso asciende a la suma de TRES MILLONES QUINIENTOS MIL PESOS ($3.500.000), valor que resulta de dividir </w:t>
      </w:r>
      <w:r w:rsidR="00210554">
        <w:t>$77</w:t>
      </w:r>
      <w:r w:rsidRPr="00BB4C79">
        <w:t xml:space="preserve">.000.000 entre </w:t>
      </w:r>
      <w:r w:rsidR="00210554">
        <w:t>22</w:t>
      </w:r>
      <w:r w:rsidRPr="00BB4C79">
        <w:t xml:space="preserve"> (número de procesos relacionados en la factura), sin tener en cuenta el IVA.</w:t>
      </w:r>
    </w:p>
    <w:p w14:paraId="554FFFDD" w14:textId="77777777" w:rsidR="00C65A31" w:rsidRPr="00F72AEA" w:rsidRDefault="00C65A31" w:rsidP="00F72AEA">
      <w:pPr>
        <w:jc w:val="both"/>
      </w:pPr>
    </w:p>
    <w:p w14:paraId="79179906" w14:textId="77777777" w:rsidR="00C65A31" w:rsidRPr="00F72AEA" w:rsidRDefault="00C65A31" w:rsidP="00F72AEA">
      <w:pPr>
        <w:jc w:val="both"/>
      </w:pPr>
      <w:r w:rsidRPr="00F72AEA">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p>
    <w:p w14:paraId="19566FEC" w14:textId="77777777" w:rsidR="00C65A31" w:rsidRPr="00F72AEA" w:rsidRDefault="00C65A31" w:rsidP="00F72AEA">
      <w:pPr>
        <w:jc w:val="both"/>
        <w:rPr>
          <w:shd w:val="clear" w:color="auto" w:fill="FFFFFF"/>
        </w:rPr>
      </w:pPr>
    </w:p>
    <w:p w14:paraId="24106436" w14:textId="77777777" w:rsidR="00C65A31" w:rsidRPr="00F72AEA" w:rsidRDefault="00C65A31" w:rsidP="00F72AEA">
      <w:pPr>
        <w:jc w:val="both"/>
        <w:rPr>
          <w:color w:val="000000" w:themeColor="text1"/>
        </w:rPr>
      </w:pPr>
      <w:r w:rsidRPr="00F72AEA">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F72AEA">
        <w:t>ALLIANZ SEGUROS DE VIDA S.A</w:t>
      </w:r>
      <w:r w:rsidRPr="00F72AEA">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F72AEA">
        <w:rPr>
          <w:color w:val="000000" w:themeColor="text1"/>
        </w:rPr>
        <w:t>ii</w:t>
      </w:r>
      <w:proofErr w:type="spellEnd"/>
      <w:r w:rsidRPr="00F72AEA">
        <w:rPr>
          <w:color w:val="000000" w:themeColor="text1"/>
        </w:rPr>
        <w:t xml:space="preserve">) El costo que asume </w:t>
      </w:r>
      <w:r w:rsidRPr="00F72AEA">
        <w:t>ALLIANZ SEGUROS DE VIDA S.A</w:t>
      </w:r>
      <w:r w:rsidRPr="00F72AEA">
        <w:rPr>
          <w:color w:val="000000" w:themeColor="text1"/>
        </w:rPr>
        <w:t xml:space="preserve">. por la representación judicial por cada proceso, asciende a la suma de </w:t>
      </w:r>
      <w:r w:rsidRPr="00F72AEA">
        <w:rPr>
          <w:color w:val="0D0D0D" w:themeColor="text1" w:themeTint="F2"/>
        </w:rPr>
        <w:t>TRES MILLONES QUINIENTOS ($3.500.000) más IVA,</w:t>
      </w:r>
      <w:r w:rsidRPr="00F72AEA">
        <w:rPr>
          <w:color w:val="000000" w:themeColor="text1"/>
        </w:rPr>
        <w:t xml:space="preserve"> y (</w:t>
      </w:r>
      <w:proofErr w:type="spellStart"/>
      <w:r w:rsidRPr="00F72AEA">
        <w:rPr>
          <w:color w:val="000000" w:themeColor="text1"/>
        </w:rPr>
        <w:t>iii</w:t>
      </w:r>
      <w:proofErr w:type="spellEnd"/>
      <w:r w:rsidRPr="00F72AEA">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w:t>
      </w:r>
      <w:r w:rsidRPr="00F72AEA">
        <w:rPr>
          <w:color w:val="000000" w:themeColor="text1"/>
        </w:rPr>
        <w:lastRenderedPageBreak/>
        <w:t xml:space="preserve">derecho por un valor inferior al sufragado y ya acreditado por concepto de representación, se estaría generando un detrimento patrimonial para la compañía. </w:t>
      </w:r>
    </w:p>
    <w:p w14:paraId="12F91946" w14:textId="77777777" w:rsidR="00C65A31" w:rsidRPr="00F72AEA" w:rsidRDefault="00C65A31" w:rsidP="00F72AEA">
      <w:pPr>
        <w:pStyle w:val="Prrafodelista"/>
        <w:numPr>
          <w:ilvl w:val="0"/>
          <w:numId w:val="9"/>
        </w:numPr>
        <w:ind w:left="360"/>
        <w:jc w:val="both"/>
        <w:rPr>
          <w:b/>
          <w:bCs/>
          <w:u w:val="single"/>
        </w:rPr>
      </w:pPr>
      <w:r w:rsidRPr="00F72AEA">
        <w:rPr>
          <w:b/>
          <w:bCs/>
          <w:u w:val="single"/>
        </w:rPr>
        <w:t xml:space="preserve">INEXISTENCIA DE OBLIGACIÓN DE RESTITUCIÓN DE LA PRIMA DEL SEGURO PREVISIONAL AL ESTAR DEBIDAMENTE DEVENGADA EN RAZÓN DEL RIESGO ASUMIDO. </w:t>
      </w:r>
    </w:p>
    <w:p w14:paraId="794B60A7" w14:textId="77777777" w:rsidR="00C65A31" w:rsidRPr="00F72AEA" w:rsidRDefault="00C65A31" w:rsidP="00F72AEA">
      <w:pPr>
        <w:pStyle w:val="Prrafodelista"/>
        <w:ind w:left="360" w:firstLine="0"/>
        <w:jc w:val="both"/>
        <w:rPr>
          <w:b/>
          <w:bCs/>
          <w:u w:val="single"/>
        </w:rPr>
      </w:pPr>
    </w:p>
    <w:p w14:paraId="5BC7D8C8" w14:textId="77777777" w:rsidR="00C65A31" w:rsidRPr="00F72AEA" w:rsidRDefault="00C65A31" w:rsidP="00F72AEA">
      <w:pPr>
        <w:jc w:val="both"/>
      </w:pPr>
      <w:r w:rsidRPr="00F72AEA">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1CD46313" w14:textId="77777777" w:rsidR="00C65A31" w:rsidRPr="00F72AEA" w:rsidRDefault="00C65A31" w:rsidP="00F72AEA">
      <w:pPr>
        <w:jc w:val="both"/>
      </w:pPr>
    </w:p>
    <w:p w14:paraId="1AE99164" w14:textId="77777777" w:rsidR="00C65A31" w:rsidRPr="00F72AEA" w:rsidRDefault="00C65A31" w:rsidP="00F72AEA">
      <w:pPr>
        <w:jc w:val="both"/>
      </w:pPr>
      <w:r w:rsidRPr="00F72AEA">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0D7B79BB" w14:textId="77777777" w:rsidR="00C65A31" w:rsidRPr="00F72AEA" w:rsidRDefault="00C65A31" w:rsidP="00F72AEA">
      <w:pPr>
        <w:jc w:val="both"/>
      </w:pPr>
    </w:p>
    <w:p w14:paraId="54F9AA96" w14:textId="77777777" w:rsidR="00C65A31" w:rsidRPr="00F72AEA" w:rsidRDefault="00C65A31" w:rsidP="00F72AEA">
      <w:pPr>
        <w:jc w:val="both"/>
      </w:pPr>
      <w:r w:rsidRPr="00F72AEA">
        <w:t>En línea con lo expuesto y, teniendo en cuenta que la aseguradora se hace acreedora de la prima así se materialice o no el riesgo, es importante traer a colación la definición de prima:</w:t>
      </w:r>
    </w:p>
    <w:p w14:paraId="09122A6A" w14:textId="77777777" w:rsidR="00C65A31" w:rsidRPr="00F72AEA" w:rsidRDefault="00C65A31" w:rsidP="00F72AEA">
      <w:pPr>
        <w:ind w:left="708"/>
        <w:jc w:val="both"/>
        <w:rPr>
          <w:i/>
          <w:iCs/>
        </w:rPr>
      </w:pPr>
    </w:p>
    <w:p w14:paraId="18F1E9E5" w14:textId="77777777" w:rsidR="00C65A31" w:rsidRPr="00F72AEA" w:rsidRDefault="00C65A31" w:rsidP="00F72AEA">
      <w:pPr>
        <w:ind w:left="708"/>
        <w:jc w:val="both"/>
        <w:rPr>
          <w:i/>
          <w:iCs/>
        </w:rPr>
      </w:pPr>
      <w:r w:rsidRPr="00F72AEA">
        <w:rPr>
          <w:i/>
          <w:iCs/>
        </w:rPr>
        <w:t xml:space="preserve">“La prima o precio del seguro, es la contraprestación a cargo del tomador y en favor de la aseguradora por el hecho de asumir el amparo y la obligación de indemnizar frente a la ocurrencia de un determinado siniestro” </w:t>
      </w:r>
      <w:r w:rsidRPr="00F72AEA">
        <w:rPr>
          <w:rStyle w:val="Refdenotaalpie"/>
          <w:i/>
          <w:iCs/>
        </w:rPr>
        <w:footnoteReference w:id="1"/>
      </w:r>
    </w:p>
    <w:p w14:paraId="13A6B150" w14:textId="77777777" w:rsidR="00C65A31" w:rsidRPr="00F72AEA" w:rsidRDefault="00C65A31" w:rsidP="00F72AEA">
      <w:pPr>
        <w:jc w:val="both"/>
      </w:pPr>
    </w:p>
    <w:p w14:paraId="7CED0999" w14:textId="77777777" w:rsidR="00C65A31" w:rsidRPr="00F72AEA" w:rsidRDefault="00C65A31" w:rsidP="00F72AEA">
      <w:pPr>
        <w:jc w:val="both"/>
      </w:pPr>
      <w:r w:rsidRPr="00F72AEA">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2C9633FC" w14:textId="77777777" w:rsidR="00C65A31" w:rsidRPr="00F72AEA" w:rsidRDefault="00C65A31" w:rsidP="00F72AEA">
      <w:pPr>
        <w:jc w:val="both"/>
      </w:pPr>
    </w:p>
    <w:p w14:paraId="195518B3" w14:textId="77777777" w:rsidR="00C65A31" w:rsidRPr="00F72AEA" w:rsidRDefault="00C65A31" w:rsidP="00F72AEA">
      <w:pPr>
        <w:jc w:val="both"/>
      </w:pPr>
      <w:r w:rsidRPr="00F72AEA">
        <w:t xml:space="preserve">Al respecto, el artículo 1070 del Código de Comercio señala lo siguiente:  </w:t>
      </w:r>
    </w:p>
    <w:p w14:paraId="70A14FCF" w14:textId="77777777" w:rsidR="00C65A31" w:rsidRPr="00F72AEA" w:rsidRDefault="00C65A31" w:rsidP="00F72AEA">
      <w:pPr>
        <w:ind w:left="567"/>
        <w:jc w:val="both"/>
        <w:rPr>
          <w:i/>
          <w:iCs/>
        </w:rPr>
      </w:pPr>
      <w:r w:rsidRPr="00F72AEA">
        <w:rPr>
          <w:b/>
          <w:bCs/>
          <w:u w:val="single"/>
        </w:rPr>
        <w:br/>
      </w:r>
      <w:r w:rsidRPr="00F72AEA">
        <w:rPr>
          <w:b/>
          <w:bCs/>
          <w:i/>
          <w:iCs/>
          <w:u w:val="single"/>
        </w:rPr>
        <w:t>“ARTÍCULO 1070. &lt;PRIMA DEVENGADA&gt;.</w:t>
      </w:r>
      <w:r w:rsidRPr="00F72AEA">
        <w:rPr>
          <w:i/>
          <w:iCs/>
        </w:rPr>
        <w:t> Sin perjuicio de lo dispuesto en el artículo </w:t>
      </w:r>
      <w:hyperlink r:id="rId10" w:anchor="1119" w:history="1">
        <w:r w:rsidRPr="00F72AEA">
          <w:rPr>
            <w:rStyle w:val="Hipervnculo"/>
            <w:i/>
            <w:iCs/>
          </w:rPr>
          <w:t>1119</w:t>
        </w:r>
      </w:hyperlink>
      <w:r w:rsidRPr="00F72AEA">
        <w:rPr>
          <w:i/>
          <w:iCs/>
        </w:rPr>
        <w:t xml:space="preserve">, el asegurador devengará definitivamente la parte de la prima proporcional al tiempo corrido del riesgo (…)” </w:t>
      </w:r>
    </w:p>
    <w:p w14:paraId="777FAEA8" w14:textId="77777777" w:rsidR="00C65A31" w:rsidRPr="00F72AEA" w:rsidRDefault="00C65A31" w:rsidP="00F72AEA">
      <w:pPr>
        <w:jc w:val="both"/>
      </w:pPr>
    </w:p>
    <w:p w14:paraId="785C69F9" w14:textId="77777777" w:rsidR="00C65A31" w:rsidRPr="00F72AEA" w:rsidRDefault="00C65A31" w:rsidP="00F72AEA">
      <w:pPr>
        <w:jc w:val="both"/>
      </w:pPr>
      <w:r w:rsidRPr="00F72AEA">
        <w:t xml:space="preserve">Con fundamento en este último articulado, se concluye que del 02/05/1994 al 31/12/2000 la aseguradora devengó la prima como contraprestación de asumir el riesgo asegurado durante el lapso señalado. </w:t>
      </w:r>
    </w:p>
    <w:p w14:paraId="0C5A7AE8" w14:textId="77777777" w:rsidR="00C65A31" w:rsidRPr="00F72AEA" w:rsidRDefault="00C65A31" w:rsidP="00F72AEA">
      <w:pPr>
        <w:jc w:val="both"/>
      </w:pPr>
    </w:p>
    <w:p w14:paraId="0629DD18" w14:textId="77777777" w:rsidR="00C65A31" w:rsidRPr="00F72AEA" w:rsidRDefault="00C65A31" w:rsidP="00F72AEA">
      <w:pPr>
        <w:jc w:val="both"/>
      </w:pPr>
      <w:r w:rsidRPr="00F72AEA">
        <w:t>En relación con el concepto de prima devengada, es considerable citar la definición que da el Dr. Hernán Fabio López Blanco:</w:t>
      </w:r>
    </w:p>
    <w:p w14:paraId="0F1387C9" w14:textId="77777777" w:rsidR="00C65A31" w:rsidRPr="00F72AEA" w:rsidRDefault="00C65A31" w:rsidP="00F72AEA">
      <w:pPr>
        <w:ind w:left="708"/>
        <w:jc w:val="both"/>
        <w:rPr>
          <w:i/>
          <w:iCs/>
        </w:rPr>
      </w:pPr>
    </w:p>
    <w:p w14:paraId="7B4CE7FB" w14:textId="77777777" w:rsidR="00C65A31" w:rsidRPr="00F72AEA" w:rsidRDefault="00C65A31" w:rsidP="00F72AEA">
      <w:pPr>
        <w:ind w:left="567"/>
        <w:jc w:val="both"/>
        <w:rPr>
          <w:i/>
          <w:iCs/>
        </w:rPr>
      </w:pPr>
      <w:r w:rsidRPr="00F72AEA">
        <w:rPr>
          <w:i/>
          <w:iCs/>
        </w:rPr>
        <w:t xml:space="preserve">“Para comprender cabalmente el artículo 1068 del C. de Co. es necesario dar una breve noción del concepto de prima devengada que emplea dicha norma, </w:t>
      </w:r>
      <w:proofErr w:type="gramStart"/>
      <w:r w:rsidRPr="00F72AEA">
        <w:rPr>
          <w:i/>
          <w:iCs/>
        </w:rPr>
        <w:t>puesto que</w:t>
      </w:r>
      <w:proofErr w:type="gramEnd"/>
      <w:r w:rsidRPr="00F72AEA">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506C90B4" w14:textId="77777777" w:rsidR="00C65A31" w:rsidRPr="00F72AEA" w:rsidRDefault="00C65A31" w:rsidP="00F72AEA">
      <w:pPr>
        <w:jc w:val="both"/>
      </w:pPr>
    </w:p>
    <w:p w14:paraId="6FF8216E" w14:textId="77777777" w:rsidR="00C65A31" w:rsidRPr="00F72AEA" w:rsidRDefault="00C65A31" w:rsidP="00F72AEA">
      <w:pPr>
        <w:jc w:val="both"/>
      </w:pPr>
      <w:r w:rsidRPr="00F72AEA">
        <w:t xml:space="preserve">En este sentido, la divisibilidad de la prima, en virtud de lo previsto en el Código de Comercio, es </w:t>
      </w:r>
      <w:r w:rsidRPr="00F72AEA">
        <w:lastRenderedPageBreak/>
        <w:t>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1D276336" w14:textId="77777777" w:rsidR="00C65A31" w:rsidRPr="00F72AEA" w:rsidRDefault="00C65A31" w:rsidP="00F72AEA">
      <w:pPr>
        <w:jc w:val="both"/>
      </w:pPr>
      <w:bookmarkStart w:id="10" w:name="_Hlk140314985"/>
    </w:p>
    <w:p w14:paraId="0B15D7FA" w14:textId="77777777" w:rsidR="00C65A31" w:rsidRPr="00F72AEA" w:rsidRDefault="00C65A31" w:rsidP="00F72AEA">
      <w:pPr>
        <w:jc w:val="both"/>
      </w:pPr>
      <w:r w:rsidRPr="00F72AEA">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0"/>
    <w:p w14:paraId="600B3EA0" w14:textId="77777777" w:rsidR="00C65A31" w:rsidRPr="00F72AEA" w:rsidRDefault="00C65A31" w:rsidP="00F72AEA">
      <w:pPr>
        <w:jc w:val="both"/>
      </w:pPr>
    </w:p>
    <w:p w14:paraId="2A6E71CB" w14:textId="77777777" w:rsidR="00C65A31" w:rsidRPr="00F72AEA" w:rsidRDefault="00C65A31" w:rsidP="00F72AEA">
      <w:pPr>
        <w:ind w:left="567"/>
        <w:jc w:val="both"/>
        <w:rPr>
          <w:i/>
          <w:iCs/>
        </w:rPr>
      </w:pPr>
      <w:r w:rsidRPr="00F72AEA">
        <w:rPr>
          <w:i/>
          <w:iCs/>
        </w:rPr>
        <w:t xml:space="preserve">"(...) el seguro es un contrato por virtud del cual una persona -el asegurador- se obliga a cambio de una prestación pecuniaria cierta que se denomina 'prima', </w:t>
      </w:r>
      <w:r w:rsidRPr="00F72AEA">
        <w:rPr>
          <w:b/>
          <w:bCs/>
          <w:i/>
          <w:iCs/>
        </w:rPr>
        <w:t xml:space="preserve">dentro de los límites pactados y ante la ocurrencia de un acontecimiento incierto </w:t>
      </w:r>
      <w:r w:rsidRPr="00F72AEA">
        <w:rPr>
          <w:b/>
          <w:bCs/>
          <w:i/>
          <w:iCs/>
          <w:u w:val="single"/>
        </w:rPr>
        <w:t>cuyo riesgo ha sido objeto de cobertura</w:t>
      </w:r>
      <w:r w:rsidRPr="00F72AEA">
        <w:rPr>
          <w:i/>
          <w:iCs/>
        </w:rPr>
        <w:t>, a indemnizar al 'asegurado' los daños sufridos o, dado el caso, a satisfacer un capital o una renta cuya función, como se sabe, es la previsión, la capitalización y el ahorro (…)”</w:t>
      </w:r>
      <w:r w:rsidRPr="00F72AEA">
        <w:rPr>
          <w:rStyle w:val="Refdenotaalpie"/>
        </w:rPr>
        <w:footnoteReference w:id="2"/>
      </w:r>
    </w:p>
    <w:p w14:paraId="6A104146" w14:textId="77777777" w:rsidR="00C65A31" w:rsidRPr="00F72AEA" w:rsidRDefault="00C65A31" w:rsidP="00F72AEA">
      <w:pPr>
        <w:ind w:left="720"/>
        <w:jc w:val="both"/>
        <w:rPr>
          <w:i/>
          <w:iCs/>
        </w:rPr>
      </w:pPr>
    </w:p>
    <w:p w14:paraId="0CA5140B" w14:textId="77777777" w:rsidR="00C65A31" w:rsidRPr="00F72AEA" w:rsidRDefault="00C65A31" w:rsidP="00F72AEA">
      <w:pPr>
        <w:jc w:val="both"/>
      </w:pPr>
      <w:r w:rsidRPr="00F72AEA">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33FE95E8" w14:textId="77777777" w:rsidR="00C65A31" w:rsidRPr="00F72AEA" w:rsidRDefault="00C65A31" w:rsidP="00F72AEA">
      <w:pPr>
        <w:ind w:left="708"/>
        <w:jc w:val="both"/>
        <w:rPr>
          <w:i/>
          <w:iCs/>
        </w:rPr>
      </w:pPr>
    </w:p>
    <w:p w14:paraId="48C9A9B1" w14:textId="77777777" w:rsidR="00C65A31" w:rsidRPr="00F72AEA" w:rsidRDefault="00C65A31" w:rsidP="00F72AEA">
      <w:pPr>
        <w:ind w:left="567"/>
        <w:jc w:val="both"/>
        <w:rPr>
          <w:i/>
          <w:iCs/>
        </w:rPr>
      </w:pPr>
      <w:r w:rsidRPr="00F72AEA">
        <w:rPr>
          <w:i/>
          <w:iCs/>
        </w:rPr>
        <w:t xml:space="preserve">“3.2.2.7. Pago de la prima. El pago de la prima, que corresponde a la administradora, </w:t>
      </w:r>
      <w:r w:rsidRPr="00F72AEA">
        <w:rPr>
          <w:b/>
          <w:bCs/>
          <w:i/>
          <w:iCs/>
          <w:u w:val="single"/>
        </w:rPr>
        <w:t>se debe hacer en la forma que acuerden las partes</w:t>
      </w:r>
      <w:r w:rsidRPr="00F72AEA">
        <w:rPr>
          <w:i/>
          <w:iCs/>
        </w:rPr>
        <w:t>”</w:t>
      </w:r>
    </w:p>
    <w:p w14:paraId="7B7FBEEB" w14:textId="77777777" w:rsidR="00C65A31" w:rsidRPr="00F72AEA" w:rsidRDefault="00C65A31" w:rsidP="00F72AEA">
      <w:pPr>
        <w:jc w:val="both"/>
      </w:pPr>
    </w:p>
    <w:p w14:paraId="6ECC327B" w14:textId="77777777" w:rsidR="00C65A31" w:rsidRPr="00F72AEA" w:rsidRDefault="00C65A31" w:rsidP="00F72AEA">
      <w:pPr>
        <w:jc w:val="both"/>
      </w:pPr>
      <w:r w:rsidRPr="00F72AEA">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2AB9954A" w14:textId="77777777" w:rsidR="00C65A31" w:rsidRPr="00F72AEA" w:rsidRDefault="00C65A31" w:rsidP="00F72AEA">
      <w:pPr>
        <w:ind w:left="708"/>
        <w:jc w:val="both"/>
        <w:rPr>
          <w:i/>
          <w:iCs/>
        </w:rPr>
      </w:pPr>
    </w:p>
    <w:p w14:paraId="2CA1146C" w14:textId="77777777" w:rsidR="00C65A31" w:rsidRPr="00F72AEA" w:rsidRDefault="00C65A31" w:rsidP="00F72AEA">
      <w:pPr>
        <w:ind w:left="708"/>
        <w:jc w:val="both"/>
        <w:rPr>
          <w:i/>
          <w:iCs/>
        </w:rPr>
      </w:pPr>
      <w:r w:rsidRPr="00F72AEA">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3A993339" w14:textId="77777777" w:rsidR="00C65A31" w:rsidRPr="00F72AEA" w:rsidRDefault="00C65A31" w:rsidP="00F72AEA">
      <w:pPr>
        <w:ind w:left="708"/>
        <w:jc w:val="both"/>
        <w:rPr>
          <w:i/>
          <w:iCs/>
        </w:rPr>
      </w:pPr>
    </w:p>
    <w:p w14:paraId="224EF032" w14:textId="77777777" w:rsidR="00C65A31" w:rsidRPr="00F72AEA" w:rsidRDefault="00C65A31" w:rsidP="00F72AEA">
      <w:pPr>
        <w:ind w:left="708"/>
        <w:jc w:val="both"/>
        <w:rPr>
          <w:i/>
          <w:iCs/>
        </w:rPr>
      </w:pPr>
      <w:r w:rsidRPr="00F72AEA">
        <w:rPr>
          <w:i/>
          <w:iCs/>
        </w:rPr>
        <w:t xml:space="preserve">La mora en el pago de la prima dentro de las oportunidades indicadas producirá la terminación automática de la presente póliza. </w:t>
      </w:r>
    </w:p>
    <w:p w14:paraId="49616383" w14:textId="77777777" w:rsidR="00C65A31" w:rsidRPr="00F72AEA" w:rsidRDefault="00C65A31" w:rsidP="00F72AEA">
      <w:pPr>
        <w:ind w:left="708"/>
        <w:jc w:val="both"/>
        <w:rPr>
          <w:i/>
          <w:iCs/>
        </w:rPr>
      </w:pPr>
    </w:p>
    <w:p w14:paraId="38337F05" w14:textId="77777777" w:rsidR="00C65A31" w:rsidRPr="00F72AEA" w:rsidRDefault="00C65A31" w:rsidP="00F72AEA">
      <w:pPr>
        <w:ind w:left="708"/>
        <w:jc w:val="both"/>
        <w:rPr>
          <w:i/>
          <w:iCs/>
        </w:rPr>
      </w:pPr>
      <w:r w:rsidRPr="00F72AEA">
        <w:rPr>
          <w:i/>
          <w:iCs/>
        </w:rPr>
        <w:t xml:space="preserve">Durante el plazo de gracia se considerará el seguro en vigor </w:t>
      </w:r>
      <w:proofErr w:type="gramStart"/>
      <w:r w:rsidRPr="00F72AEA">
        <w:rPr>
          <w:i/>
          <w:iCs/>
        </w:rPr>
        <w:t>y</w:t>
      </w:r>
      <w:proofErr w:type="gramEnd"/>
      <w:r w:rsidRPr="00F72AEA">
        <w:rPr>
          <w:i/>
          <w:iCs/>
        </w:rPr>
        <w:t xml:space="preserve"> por consiguiente, si ocurre algún siniestro la compañía pagará la indemnización correspondiente, previa deducción de las primas causadas y pendientes de pago.”</w:t>
      </w:r>
    </w:p>
    <w:p w14:paraId="2A9CA1E8" w14:textId="77777777" w:rsidR="00C65A31" w:rsidRPr="00F72AEA" w:rsidRDefault="00C65A31" w:rsidP="00F72AEA">
      <w:pPr>
        <w:jc w:val="both"/>
        <w:rPr>
          <w:i/>
          <w:iCs/>
        </w:rPr>
      </w:pPr>
    </w:p>
    <w:p w14:paraId="55FC18DF" w14:textId="77777777" w:rsidR="00C65A31" w:rsidRPr="00F72AEA" w:rsidRDefault="00C65A31" w:rsidP="00F72AEA">
      <w:pPr>
        <w:jc w:val="both"/>
      </w:pPr>
      <w:r w:rsidRPr="00F72AEA">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F72AEA">
        <w:t>ii</w:t>
      </w:r>
      <w:proofErr w:type="spellEnd"/>
      <w:r w:rsidRPr="00F72AEA">
        <w:t xml:space="preserve">) El pago de la prima goza de autonomía de las partes y el hecho de que se haya pactado de cierta forma es válido. </w:t>
      </w:r>
    </w:p>
    <w:p w14:paraId="435309D0" w14:textId="77777777" w:rsidR="00C65A31" w:rsidRPr="00F72AEA" w:rsidRDefault="00C65A31" w:rsidP="00F72AEA">
      <w:pPr>
        <w:ind w:left="708"/>
        <w:jc w:val="both"/>
        <w:rPr>
          <w:i/>
          <w:iCs/>
        </w:rPr>
      </w:pPr>
    </w:p>
    <w:p w14:paraId="63AC527E" w14:textId="77777777" w:rsidR="00C65A31" w:rsidRPr="00F72AEA" w:rsidRDefault="00C65A31" w:rsidP="00F72AEA">
      <w:pPr>
        <w:jc w:val="both"/>
      </w:pPr>
      <w:r w:rsidRPr="00F72AEA">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64E5951F" w14:textId="77777777" w:rsidR="00C65A31" w:rsidRPr="00F72AEA" w:rsidRDefault="00C65A31" w:rsidP="00F72AEA">
      <w:pPr>
        <w:jc w:val="both"/>
      </w:pPr>
    </w:p>
    <w:p w14:paraId="5696AEEF" w14:textId="77777777" w:rsidR="00C65A31" w:rsidRPr="00F72AEA" w:rsidRDefault="00C65A31" w:rsidP="00F72AEA">
      <w:pPr>
        <w:ind w:left="708"/>
        <w:jc w:val="both"/>
        <w:rPr>
          <w:b/>
          <w:bCs/>
          <w:i/>
          <w:iCs/>
        </w:rPr>
      </w:pPr>
      <w:r w:rsidRPr="00F72AEA">
        <w:rPr>
          <w:b/>
          <w:bCs/>
          <w:i/>
          <w:iC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6DC1FD82" w14:textId="77777777" w:rsidR="00C65A31" w:rsidRPr="00F72AEA" w:rsidRDefault="00C65A31" w:rsidP="00F72AEA">
      <w:pPr>
        <w:ind w:left="708"/>
        <w:jc w:val="both"/>
        <w:rPr>
          <w:b/>
          <w:bCs/>
          <w:i/>
          <w:iCs/>
        </w:rPr>
      </w:pPr>
    </w:p>
    <w:p w14:paraId="462759A4" w14:textId="77777777" w:rsidR="00C65A31" w:rsidRPr="00F72AEA" w:rsidRDefault="00C65A31" w:rsidP="00F72AEA">
      <w:pPr>
        <w:jc w:val="both"/>
      </w:pPr>
      <w:r w:rsidRPr="00F72AEA">
        <w:t xml:space="preserve">Para lo cual, la Superintendencia Financia de Colombia respondió lo siguiente: </w:t>
      </w:r>
    </w:p>
    <w:p w14:paraId="6EA6B454" w14:textId="77777777" w:rsidR="00C65A31" w:rsidRPr="00F72AEA" w:rsidRDefault="00C65A31" w:rsidP="00F72AEA">
      <w:pPr>
        <w:jc w:val="both"/>
      </w:pPr>
    </w:p>
    <w:p w14:paraId="0C60ECDC" w14:textId="77777777" w:rsidR="00C65A31" w:rsidRPr="00F72AEA" w:rsidRDefault="00C65A31" w:rsidP="00F72AEA">
      <w:pPr>
        <w:ind w:left="708"/>
        <w:jc w:val="both"/>
      </w:pPr>
      <w:r w:rsidRPr="00F72AEA">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F72AEA">
        <w:t>.”</w:t>
      </w:r>
    </w:p>
    <w:p w14:paraId="7D6B6E96" w14:textId="77777777" w:rsidR="00C65A31" w:rsidRPr="00F72AEA" w:rsidRDefault="00C65A31" w:rsidP="00F72AEA">
      <w:pPr>
        <w:ind w:left="708"/>
        <w:jc w:val="both"/>
      </w:pPr>
    </w:p>
    <w:p w14:paraId="1D7E7950" w14:textId="77777777" w:rsidR="00C65A31" w:rsidRPr="00F72AEA" w:rsidRDefault="00C65A31" w:rsidP="00F72AEA">
      <w:pPr>
        <w:jc w:val="both"/>
      </w:pPr>
      <w:r w:rsidRPr="00F72AEA">
        <w:t>Concluyendo así, que en virtud de una la declaratoria de nulidad de la afiliación o ineficacia del trasladar, solo sería posible trasladar los siguientes conceptos:</w:t>
      </w:r>
    </w:p>
    <w:p w14:paraId="1800BF9E" w14:textId="77777777" w:rsidR="00C65A31" w:rsidRPr="00F72AEA" w:rsidRDefault="00C65A31" w:rsidP="00F72AEA">
      <w:pPr>
        <w:jc w:val="both"/>
      </w:pPr>
    </w:p>
    <w:p w14:paraId="6FC3C3CC" w14:textId="77777777" w:rsidR="00C65A31" w:rsidRPr="00F72AEA" w:rsidRDefault="00C65A31" w:rsidP="00F72AEA">
      <w:pPr>
        <w:jc w:val="center"/>
      </w:pPr>
      <w:r w:rsidRPr="00F72AEA">
        <w:rPr>
          <w:noProof/>
        </w:rPr>
        <w:drawing>
          <wp:inline distT="0" distB="0" distL="0" distR="0" wp14:anchorId="32D57B5D" wp14:editId="42EA5D93">
            <wp:extent cx="4333875" cy="8096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p>
    <w:p w14:paraId="443B5A2D" w14:textId="77777777" w:rsidR="00C65A31" w:rsidRPr="00F72AEA" w:rsidRDefault="00C65A31" w:rsidP="00F72AEA">
      <w:pPr>
        <w:jc w:val="both"/>
      </w:pPr>
    </w:p>
    <w:p w14:paraId="33FF4DEF" w14:textId="77777777" w:rsidR="00C65A31" w:rsidRPr="00F72AEA" w:rsidRDefault="00C65A31" w:rsidP="00F72AEA">
      <w:pPr>
        <w:jc w:val="both"/>
      </w:pPr>
      <w:r w:rsidRPr="00F72AEA">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645D9EA4" w14:textId="77777777" w:rsidR="00C65A31" w:rsidRPr="00F72AEA" w:rsidRDefault="00C65A31" w:rsidP="00F72AEA">
      <w:pPr>
        <w:jc w:val="both"/>
      </w:pPr>
    </w:p>
    <w:p w14:paraId="769BEB17" w14:textId="77777777" w:rsidR="00C65A31" w:rsidRPr="00F72AEA" w:rsidRDefault="00C65A31" w:rsidP="00F72AEA">
      <w:pPr>
        <w:jc w:val="both"/>
      </w:pPr>
      <w:r w:rsidRPr="00F72AEA">
        <w:t xml:space="preserve">Finalmente, se precisa que del Decreto 2555 del 2010 </w:t>
      </w:r>
      <w:r w:rsidRPr="00F72AEA">
        <w:rPr>
          <w:i/>
          <w:iCs/>
        </w:rPr>
        <w:t xml:space="preserve">por el cual se recogen y reexpiden las normas en materia del sector financiero, asegurador y del mercado de valores y se dictan otras disposiciones </w:t>
      </w:r>
      <w:r w:rsidRPr="00F72AEA">
        <w:t xml:space="preserve">en su capítulo 6 denominado </w:t>
      </w:r>
      <w:r w:rsidRPr="00F72AEA">
        <w:rPr>
          <w:i/>
          <w:iCs/>
        </w:rPr>
        <w:t xml:space="preserve">seguros previsionales de invalidez y sobrevivencia </w:t>
      </w:r>
      <w:r w:rsidRPr="00F72AEA">
        <w:t xml:space="preserve">se infiere que al seguro previsional se aplican las normas contempladas en el Código de Comercio de cara a la prima devengada y tan sentido, es aplicable a dicho seguro el artículo 1070 del Co. Co. </w:t>
      </w:r>
    </w:p>
    <w:p w14:paraId="5696D8AD" w14:textId="77777777" w:rsidR="00C65A31" w:rsidRPr="00F72AEA" w:rsidRDefault="00C65A31" w:rsidP="00F72AEA">
      <w:pPr>
        <w:jc w:val="both"/>
      </w:pPr>
    </w:p>
    <w:p w14:paraId="7403407B" w14:textId="77777777" w:rsidR="00C65A31" w:rsidRPr="00F72AEA" w:rsidRDefault="00C65A31" w:rsidP="00F72AEA">
      <w:pPr>
        <w:jc w:val="both"/>
      </w:pPr>
      <w:r w:rsidRPr="00F72AEA">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3BCDB482" w14:textId="77777777" w:rsidR="00C65A31" w:rsidRPr="00F72AEA" w:rsidRDefault="00C65A31" w:rsidP="00F72AEA">
      <w:pPr>
        <w:jc w:val="both"/>
      </w:pPr>
    </w:p>
    <w:p w14:paraId="5D92A296" w14:textId="77777777" w:rsidR="00C65A31" w:rsidRPr="00F72AEA" w:rsidRDefault="00C65A31" w:rsidP="00F72AEA">
      <w:pPr>
        <w:jc w:val="both"/>
      </w:pPr>
      <w:r w:rsidRPr="00F72AEA">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5D7439A5" w14:textId="77777777" w:rsidR="00C65A31" w:rsidRPr="00F72AEA" w:rsidRDefault="00C65A31" w:rsidP="00F72AEA">
      <w:pPr>
        <w:jc w:val="both"/>
        <w:rPr>
          <w:b/>
          <w:bCs/>
          <w:u w:val="single"/>
        </w:rPr>
      </w:pPr>
    </w:p>
    <w:p w14:paraId="4ED45106" w14:textId="77777777" w:rsidR="00C65A31" w:rsidRPr="00F72AEA" w:rsidRDefault="00C65A31" w:rsidP="00F72AEA">
      <w:pPr>
        <w:pStyle w:val="Prrafodelista"/>
        <w:numPr>
          <w:ilvl w:val="0"/>
          <w:numId w:val="9"/>
        </w:numPr>
        <w:ind w:left="426"/>
        <w:jc w:val="both"/>
        <w:rPr>
          <w:b/>
          <w:bCs/>
          <w:u w:val="single"/>
        </w:rPr>
      </w:pPr>
      <w:r w:rsidRPr="00F72AEA">
        <w:rPr>
          <w:b/>
          <w:bCs/>
          <w:u w:val="single"/>
        </w:rPr>
        <w:t xml:space="preserve">INEXISTENCIA DE OBLIGACIÓN A CARGO DE ALLIANZ SEGUROS DE VIDA S.A. POR </w:t>
      </w:r>
      <w:r w:rsidRPr="00F72AEA">
        <w:rPr>
          <w:b/>
          <w:bCs/>
          <w:u w:val="single"/>
        </w:rPr>
        <w:lastRenderedPageBreak/>
        <w:t>CUANTO LA PRIMA DEBE PAGARSE CON LOS RECURSO PROPIOS DE LA AFP CUANDO SE DECLARA LA INEFICACIA DE TRASLADO</w:t>
      </w:r>
    </w:p>
    <w:p w14:paraId="0BB6D9E2" w14:textId="77777777" w:rsidR="00C65A31" w:rsidRPr="00F72AEA" w:rsidRDefault="00C65A31" w:rsidP="00F72AEA">
      <w:pPr>
        <w:jc w:val="both"/>
      </w:pPr>
      <w:r w:rsidRPr="00F72AEA">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00D15DD1" w14:textId="77777777" w:rsidR="00C65A31" w:rsidRPr="00F72AEA" w:rsidRDefault="00C65A31" w:rsidP="00F72AEA">
      <w:pPr>
        <w:pStyle w:val="Default"/>
        <w:ind w:right="49"/>
        <w:jc w:val="both"/>
        <w:rPr>
          <w:rFonts w:ascii="Arial" w:hAnsi="Arial" w:cs="Arial"/>
          <w:color w:val="auto"/>
          <w:kern w:val="2"/>
          <w:sz w:val="22"/>
          <w:szCs w:val="22"/>
        </w:rPr>
      </w:pPr>
    </w:p>
    <w:p w14:paraId="7B08BC91" w14:textId="77777777" w:rsidR="00C65A31" w:rsidRPr="00F72AEA" w:rsidRDefault="00C65A31" w:rsidP="00F72AEA">
      <w:pPr>
        <w:pStyle w:val="Default"/>
        <w:ind w:right="49"/>
        <w:jc w:val="both"/>
        <w:rPr>
          <w:rFonts w:ascii="Arial" w:hAnsi="Arial" w:cs="Arial"/>
          <w:sz w:val="22"/>
          <w:szCs w:val="22"/>
          <w:lang w:val="es-ES"/>
        </w:rPr>
      </w:pPr>
      <w:r w:rsidRPr="00F72AEA">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F72AEA">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1936F5E0" w14:textId="77777777" w:rsidR="00C65A31" w:rsidRPr="00F72AEA" w:rsidRDefault="00C65A31" w:rsidP="00F72AEA">
      <w:pPr>
        <w:pStyle w:val="Default"/>
        <w:ind w:right="616"/>
        <w:jc w:val="both"/>
        <w:rPr>
          <w:rFonts w:ascii="Arial" w:hAnsi="Arial" w:cs="Arial"/>
          <w:color w:val="auto"/>
          <w:kern w:val="2"/>
          <w:sz w:val="22"/>
          <w:szCs w:val="22"/>
        </w:rPr>
      </w:pPr>
    </w:p>
    <w:p w14:paraId="6C83404E" w14:textId="77777777" w:rsidR="00C65A31" w:rsidRPr="00F72AEA" w:rsidRDefault="00C65A31" w:rsidP="00F72AEA">
      <w:pPr>
        <w:jc w:val="both"/>
      </w:pPr>
      <w:r w:rsidRPr="00F72AEA">
        <w:t>Al respecto, la CSJ en sentencia SL2877-2020 señaló que:</w:t>
      </w:r>
    </w:p>
    <w:p w14:paraId="0246D771" w14:textId="77777777" w:rsidR="00C65A31" w:rsidRPr="00F72AEA" w:rsidRDefault="00C65A31" w:rsidP="00F72AEA">
      <w:pPr>
        <w:ind w:left="567" w:right="616"/>
        <w:jc w:val="both"/>
        <w:rPr>
          <w:i/>
          <w:iCs/>
        </w:rPr>
      </w:pPr>
    </w:p>
    <w:p w14:paraId="72C3BB20" w14:textId="77777777" w:rsidR="00C65A31" w:rsidRPr="00F72AEA" w:rsidRDefault="00C65A31" w:rsidP="00F72AEA">
      <w:pPr>
        <w:ind w:left="426" w:right="616"/>
        <w:jc w:val="both"/>
        <w:rPr>
          <w:i/>
          <w:iCs/>
        </w:rPr>
      </w:pPr>
      <w:r w:rsidRPr="00F72AEA">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F72AEA">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F72AEA">
        <w:rPr>
          <w:i/>
          <w:iCs/>
        </w:rPr>
        <w:t>pues, desde el nacimiento del acto ineficaz, estos recursos han debido ingresar al RPM administrado por Colpensiones (…)” (Negrilla y subrayado por fuera del texto original).</w:t>
      </w:r>
    </w:p>
    <w:p w14:paraId="59EEB9DB" w14:textId="77777777" w:rsidR="00C65A31" w:rsidRPr="00F72AEA" w:rsidRDefault="00C65A31" w:rsidP="00F72AEA">
      <w:pPr>
        <w:pStyle w:val="Default"/>
        <w:jc w:val="both"/>
        <w:rPr>
          <w:rFonts w:ascii="Arial" w:hAnsi="Arial" w:cs="Arial"/>
          <w:color w:val="auto"/>
          <w:kern w:val="2"/>
          <w:sz w:val="22"/>
          <w:szCs w:val="22"/>
        </w:rPr>
      </w:pPr>
    </w:p>
    <w:p w14:paraId="365CE173" w14:textId="77777777" w:rsidR="00C65A31" w:rsidRPr="00F72AEA" w:rsidRDefault="00C65A31" w:rsidP="00F72AEA">
      <w:pPr>
        <w:pStyle w:val="Default"/>
        <w:jc w:val="both"/>
        <w:rPr>
          <w:rFonts w:ascii="Arial" w:hAnsi="Arial" w:cs="Arial"/>
          <w:color w:val="auto"/>
          <w:kern w:val="2"/>
          <w:sz w:val="22"/>
          <w:szCs w:val="22"/>
        </w:rPr>
      </w:pPr>
      <w:r w:rsidRPr="00F72AEA">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2441B8EB" w14:textId="77777777" w:rsidR="00C65A31" w:rsidRPr="00F72AEA" w:rsidRDefault="00C65A31" w:rsidP="00F72AEA">
      <w:pPr>
        <w:pStyle w:val="Default"/>
        <w:jc w:val="both"/>
        <w:rPr>
          <w:rFonts w:ascii="Arial" w:hAnsi="Arial" w:cs="Arial"/>
          <w:color w:val="auto"/>
          <w:kern w:val="2"/>
          <w:sz w:val="22"/>
          <w:szCs w:val="22"/>
        </w:rPr>
      </w:pPr>
    </w:p>
    <w:p w14:paraId="085FD56F" w14:textId="77777777" w:rsidR="00C65A31" w:rsidRPr="00F72AEA" w:rsidRDefault="00C65A31" w:rsidP="00F72AEA">
      <w:pPr>
        <w:pStyle w:val="Default"/>
        <w:ind w:left="426" w:right="474"/>
        <w:jc w:val="both"/>
        <w:rPr>
          <w:rFonts w:ascii="Arial" w:hAnsi="Arial" w:cs="Arial"/>
          <w:i/>
          <w:iCs/>
          <w:color w:val="auto"/>
          <w:kern w:val="2"/>
          <w:sz w:val="22"/>
          <w:szCs w:val="22"/>
        </w:rPr>
      </w:pPr>
      <w:r w:rsidRPr="00F72AEA">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el demandante siempre estuvo afiliado a aquel sistema. Asimismo, </w:t>
      </w:r>
      <w:r w:rsidRPr="00F72AEA">
        <w:rPr>
          <w:rFonts w:ascii="Arial" w:hAnsi="Arial" w:cs="Arial"/>
          <w:b/>
          <w:bCs/>
          <w:i/>
          <w:iCs/>
          <w:color w:val="auto"/>
          <w:kern w:val="2"/>
          <w:sz w:val="22"/>
          <w:szCs w:val="22"/>
          <w:u w:val="single"/>
        </w:rPr>
        <w:t>se condenará a Porvenir S.A. a trasladar a Colpensiones los saldos obrantes en la cuenta individual del actor,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F72AEA">
        <w:rPr>
          <w:rFonts w:ascii="Arial" w:hAnsi="Arial" w:cs="Arial"/>
          <w:i/>
          <w:iCs/>
          <w:color w:val="auto"/>
          <w:kern w:val="2"/>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5F8BB06E" w14:textId="77777777" w:rsidR="00C65A31" w:rsidRPr="00F72AEA" w:rsidRDefault="00C65A31" w:rsidP="00F72AEA">
      <w:pPr>
        <w:pStyle w:val="Default"/>
        <w:jc w:val="both"/>
        <w:rPr>
          <w:rFonts w:ascii="Arial" w:hAnsi="Arial" w:cs="Arial"/>
          <w:color w:val="auto"/>
          <w:kern w:val="2"/>
          <w:sz w:val="22"/>
          <w:szCs w:val="22"/>
        </w:rPr>
      </w:pPr>
    </w:p>
    <w:p w14:paraId="0CFC5324" w14:textId="77777777" w:rsidR="00C65A31" w:rsidRPr="00F72AEA" w:rsidRDefault="00C65A31" w:rsidP="00F72AEA">
      <w:pPr>
        <w:pStyle w:val="Default"/>
        <w:jc w:val="both"/>
        <w:rPr>
          <w:rFonts w:ascii="Arial" w:hAnsi="Arial" w:cs="Arial"/>
          <w:color w:val="auto"/>
          <w:kern w:val="2"/>
          <w:sz w:val="22"/>
          <w:szCs w:val="22"/>
        </w:rPr>
      </w:pPr>
      <w:r w:rsidRPr="00F72AEA">
        <w:rPr>
          <w:rFonts w:ascii="Arial" w:hAnsi="Arial" w:cs="Arial"/>
          <w:color w:val="auto"/>
          <w:kern w:val="2"/>
          <w:sz w:val="22"/>
          <w:szCs w:val="22"/>
        </w:rPr>
        <w:t xml:space="preserve">Por último, en sentencia SL4297-2022, la Corte puntualizó que: </w:t>
      </w:r>
    </w:p>
    <w:p w14:paraId="470E4420" w14:textId="77777777" w:rsidR="00C65A31" w:rsidRPr="00F72AEA" w:rsidRDefault="00C65A31" w:rsidP="00F72AEA">
      <w:pPr>
        <w:pStyle w:val="Default"/>
        <w:jc w:val="both"/>
        <w:rPr>
          <w:rFonts w:ascii="Arial" w:hAnsi="Arial" w:cs="Arial"/>
          <w:color w:val="auto"/>
          <w:kern w:val="2"/>
          <w:sz w:val="22"/>
          <w:szCs w:val="22"/>
        </w:rPr>
      </w:pPr>
    </w:p>
    <w:p w14:paraId="0958545F" w14:textId="77777777" w:rsidR="00C65A31" w:rsidRPr="00F72AEA" w:rsidRDefault="00C65A31" w:rsidP="00F72AEA">
      <w:pPr>
        <w:pStyle w:val="Default"/>
        <w:ind w:left="426" w:right="474"/>
        <w:jc w:val="both"/>
        <w:rPr>
          <w:rFonts w:ascii="Arial" w:hAnsi="Arial" w:cs="Arial"/>
          <w:i/>
          <w:iCs/>
          <w:color w:val="auto"/>
          <w:kern w:val="2"/>
          <w:sz w:val="22"/>
          <w:szCs w:val="22"/>
        </w:rPr>
      </w:pPr>
      <w:r w:rsidRPr="00F72AEA">
        <w:rPr>
          <w:rFonts w:ascii="Arial" w:hAnsi="Arial" w:cs="Arial"/>
          <w:i/>
          <w:iCs/>
          <w:color w:val="auto"/>
          <w:kern w:val="2"/>
          <w:sz w:val="22"/>
          <w:szCs w:val="22"/>
        </w:rPr>
        <w:t xml:space="preserve">“ (…) En ese sentido, </w:t>
      </w:r>
      <w:r w:rsidRPr="00F72AEA">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F72AEA">
        <w:rPr>
          <w:rFonts w:ascii="Arial" w:hAnsi="Arial" w:cs="Arial"/>
          <w:i/>
          <w:iCs/>
          <w:color w:val="auto"/>
          <w:kern w:val="2"/>
          <w:sz w:val="22"/>
          <w:szCs w:val="22"/>
        </w:rPr>
        <w:t xml:space="preserve">, los saldos obrantes a su favor en la cuenta de ahorro individual, junto con el bono pensional y los rendimientos, </w:t>
      </w:r>
      <w:r w:rsidRPr="00F72AEA">
        <w:rPr>
          <w:rFonts w:ascii="Arial" w:hAnsi="Arial" w:cs="Arial"/>
          <w:b/>
          <w:bCs/>
          <w:i/>
          <w:iCs/>
          <w:color w:val="auto"/>
          <w:kern w:val="2"/>
          <w:sz w:val="22"/>
          <w:szCs w:val="22"/>
          <w:u w:val="single"/>
        </w:rPr>
        <w:t xml:space="preserve">además a devolver el </w:t>
      </w:r>
      <w:r w:rsidRPr="00F72AEA">
        <w:rPr>
          <w:rFonts w:ascii="Arial" w:hAnsi="Arial" w:cs="Arial"/>
          <w:b/>
          <w:bCs/>
          <w:i/>
          <w:iCs/>
          <w:color w:val="auto"/>
          <w:kern w:val="2"/>
          <w:sz w:val="22"/>
          <w:szCs w:val="22"/>
          <w:u w:val="single"/>
        </w:rPr>
        <w:lastRenderedPageBreak/>
        <w:t>porcentaje correspondiente a los gastos de administración y primas de seguros previsionales de invalidez y sobrevivencia</w:t>
      </w:r>
      <w:r w:rsidRPr="00F72AEA">
        <w:rPr>
          <w:rFonts w:ascii="Arial" w:hAnsi="Arial" w:cs="Arial"/>
          <w:i/>
          <w:iCs/>
          <w:color w:val="auto"/>
          <w:kern w:val="2"/>
          <w:sz w:val="22"/>
          <w:szCs w:val="22"/>
        </w:rPr>
        <w:t xml:space="preserve">, así como, el porcentaje destinado al fondo de garantía de pensión mínima, debidamente indexados y </w:t>
      </w:r>
      <w:r w:rsidRPr="00F72AEA">
        <w:rPr>
          <w:rFonts w:ascii="Arial" w:hAnsi="Arial" w:cs="Arial"/>
          <w:b/>
          <w:bCs/>
          <w:i/>
          <w:iCs/>
          <w:color w:val="auto"/>
          <w:kern w:val="2"/>
          <w:sz w:val="22"/>
          <w:szCs w:val="22"/>
          <w:u w:val="single"/>
        </w:rPr>
        <w:t>con cargo a sus propios recursos</w:t>
      </w:r>
      <w:r w:rsidRPr="00F72AEA">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CA984B3" w14:textId="77777777" w:rsidR="00C65A31" w:rsidRPr="00F72AEA" w:rsidRDefault="00C65A31" w:rsidP="00F72AEA">
      <w:pPr>
        <w:pStyle w:val="Default"/>
        <w:ind w:right="474"/>
        <w:jc w:val="both"/>
        <w:rPr>
          <w:rFonts w:ascii="Arial" w:hAnsi="Arial" w:cs="Arial"/>
          <w:color w:val="auto"/>
          <w:kern w:val="2"/>
          <w:sz w:val="22"/>
          <w:szCs w:val="22"/>
        </w:rPr>
      </w:pPr>
    </w:p>
    <w:p w14:paraId="2E5485BE" w14:textId="77777777" w:rsidR="00C65A31" w:rsidRPr="00F72AEA" w:rsidRDefault="00C65A31" w:rsidP="00F72AEA">
      <w:pPr>
        <w:pStyle w:val="Default"/>
        <w:ind w:right="49"/>
        <w:jc w:val="both"/>
        <w:rPr>
          <w:rFonts w:ascii="Arial" w:hAnsi="Arial" w:cs="Arial"/>
          <w:i/>
          <w:iCs/>
          <w:sz w:val="22"/>
          <w:szCs w:val="22"/>
          <w:lang w:val="es-ES"/>
        </w:rPr>
      </w:pPr>
      <w:r w:rsidRPr="00F72AEA">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F72AEA">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7B9BA522" w14:textId="77777777" w:rsidR="00C65A31" w:rsidRPr="00F72AEA" w:rsidRDefault="00C65A31" w:rsidP="00F72AEA">
      <w:pPr>
        <w:pStyle w:val="Default"/>
        <w:ind w:right="49"/>
        <w:jc w:val="both"/>
        <w:rPr>
          <w:rFonts w:ascii="Arial" w:hAnsi="Arial" w:cs="Arial"/>
          <w:color w:val="auto"/>
          <w:kern w:val="2"/>
          <w:sz w:val="22"/>
          <w:szCs w:val="22"/>
        </w:rPr>
      </w:pPr>
    </w:p>
    <w:p w14:paraId="1D1B04C3" w14:textId="77777777" w:rsidR="00C65A31" w:rsidRPr="00F72AEA" w:rsidRDefault="00C65A31" w:rsidP="00F72AEA">
      <w:pPr>
        <w:pStyle w:val="Default"/>
        <w:ind w:right="49"/>
        <w:jc w:val="both"/>
        <w:rPr>
          <w:rFonts w:ascii="Arial" w:hAnsi="Arial" w:cs="Arial"/>
          <w:color w:val="auto"/>
          <w:kern w:val="2"/>
          <w:sz w:val="22"/>
          <w:szCs w:val="22"/>
          <w:lang w:val="es-ES"/>
        </w:rPr>
      </w:pPr>
      <w:r w:rsidRPr="00F72AEA">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3092669C" w14:textId="77777777" w:rsidR="00C65A31" w:rsidRPr="00F72AEA" w:rsidRDefault="00C65A31" w:rsidP="00F72AEA">
      <w:pPr>
        <w:pStyle w:val="Default"/>
        <w:ind w:right="49"/>
        <w:jc w:val="both"/>
        <w:rPr>
          <w:rFonts w:ascii="Arial" w:hAnsi="Arial" w:cs="Arial"/>
          <w:color w:val="auto"/>
          <w:kern w:val="2"/>
          <w:sz w:val="22"/>
          <w:szCs w:val="22"/>
        </w:rPr>
      </w:pPr>
    </w:p>
    <w:p w14:paraId="7B774A3B" w14:textId="77777777" w:rsidR="00C65A31" w:rsidRPr="00F72AEA" w:rsidRDefault="00C65A31" w:rsidP="00F72AEA">
      <w:pPr>
        <w:pStyle w:val="Default"/>
        <w:ind w:right="49"/>
        <w:jc w:val="both"/>
        <w:rPr>
          <w:rFonts w:ascii="Arial" w:hAnsi="Arial" w:cs="Arial"/>
          <w:color w:val="auto"/>
          <w:kern w:val="2"/>
          <w:sz w:val="22"/>
          <w:szCs w:val="22"/>
        </w:rPr>
      </w:pPr>
      <w:r w:rsidRPr="00F72AEA">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A67B84A" w14:textId="77777777" w:rsidR="00C65A31" w:rsidRPr="00F72AEA" w:rsidRDefault="00C65A31" w:rsidP="00F72AEA">
      <w:pPr>
        <w:pStyle w:val="Default"/>
        <w:ind w:right="49"/>
        <w:jc w:val="both"/>
        <w:rPr>
          <w:rFonts w:ascii="Arial" w:hAnsi="Arial" w:cs="Arial"/>
          <w:color w:val="auto"/>
          <w:kern w:val="2"/>
          <w:sz w:val="22"/>
          <w:szCs w:val="22"/>
        </w:rPr>
      </w:pPr>
    </w:p>
    <w:p w14:paraId="6815B64A" w14:textId="77777777" w:rsidR="00C65A31" w:rsidRPr="00F72AEA" w:rsidRDefault="00C65A31" w:rsidP="00F72AEA">
      <w:pPr>
        <w:pStyle w:val="Default"/>
        <w:ind w:left="426" w:right="474"/>
        <w:jc w:val="both"/>
        <w:rPr>
          <w:rFonts w:ascii="Arial" w:hAnsi="Arial" w:cs="Arial"/>
          <w:color w:val="auto"/>
          <w:kern w:val="2"/>
          <w:sz w:val="22"/>
          <w:szCs w:val="22"/>
        </w:rPr>
      </w:pPr>
      <w:r w:rsidRPr="00F72AEA">
        <w:rPr>
          <w:rFonts w:ascii="Arial" w:hAnsi="Arial" w:cs="Arial"/>
          <w:color w:val="auto"/>
          <w:kern w:val="2"/>
          <w:sz w:val="22"/>
          <w:szCs w:val="22"/>
        </w:rPr>
        <w:t>“</w:t>
      </w:r>
      <w:r w:rsidRPr="00F72AEA">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F72AEA">
        <w:rPr>
          <w:rFonts w:ascii="Arial" w:hAnsi="Arial" w:cs="Arial"/>
          <w:color w:val="auto"/>
          <w:kern w:val="2"/>
          <w:sz w:val="22"/>
          <w:szCs w:val="22"/>
        </w:rPr>
        <w:t>.”</w:t>
      </w:r>
    </w:p>
    <w:p w14:paraId="23FF12B2" w14:textId="77777777" w:rsidR="00C65A31" w:rsidRPr="00F72AEA" w:rsidRDefault="00C65A31" w:rsidP="00F72AEA">
      <w:pPr>
        <w:pStyle w:val="Default"/>
        <w:ind w:right="474"/>
        <w:jc w:val="both"/>
        <w:rPr>
          <w:rFonts w:ascii="Arial" w:hAnsi="Arial" w:cs="Arial"/>
          <w:color w:val="auto"/>
          <w:kern w:val="2"/>
          <w:sz w:val="22"/>
          <w:szCs w:val="22"/>
        </w:rPr>
      </w:pPr>
    </w:p>
    <w:p w14:paraId="0B7CFA07" w14:textId="77777777" w:rsidR="00C65A31" w:rsidRPr="00F72AEA" w:rsidRDefault="00C65A31" w:rsidP="00F72AEA">
      <w:pPr>
        <w:pStyle w:val="Default"/>
        <w:jc w:val="both"/>
        <w:rPr>
          <w:rFonts w:ascii="Arial" w:hAnsi="Arial" w:cs="Arial"/>
          <w:color w:val="auto"/>
          <w:kern w:val="2"/>
          <w:sz w:val="22"/>
          <w:szCs w:val="22"/>
          <w:lang w:val="es-ES"/>
        </w:rPr>
      </w:pPr>
      <w:r w:rsidRPr="00F72AEA">
        <w:rPr>
          <w:rFonts w:ascii="Arial" w:hAnsi="Arial" w:cs="Arial"/>
          <w:color w:val="auto"/>
          <w:kern w:val="2"/>
          <w:sz w:val="22"/>
          <w:szCs w:val="22"/>
          <w:lang w:val="es-ES"/>
        </w:rPr>
        <w:t>Por lo anterior, y de efectuarse el traslado deprecado por el actor,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F72AEA">
        <w:rPr>
          <w:rFonts w:ascii="Arial" w:hAnsi="Arial" w:cs="Arial"/>
          <w:color w:val="auto"/>
          <w:kern w:val="2"/>
          <w:sz w:val="22"/>
          <w:szCs w:val="22"/>
          <w:lang w:val="es-ES"/>
        </w:rPr>
        <w:t>ii</w:t>
      </w:r>
      <w:proofErr w:type="spellEnd"/>
      <w:r w:rsidRPr="00F72AEA">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54909D55" w14:textId="77777777" w:rsidR="00C65A31" w:rsidRPr="00F72AEA" w:rsidRDefault="00C65A31" w:rsidP="00F72AEA">
      <w:pPr>
        <w:pStyle w:val="Default"/>
        <w:ind w:right="474"/>
        <w:jc w:val="both"/>
        <w:rPr>
          <w:rFonts w:ascii="Arial" w:hAnsi="Arial" w:cs="Arial"/>
          <w:color w:val="auto"/>
          <w:kern w:val="2"/>
          <w:sz w:val="22"/>
          <w:szCs w:val="22"/>
        </w:rPr>
      </w:pPr>
    </w:p>
    <w:p w14:paraId="4AF0A7F6" w14:textId="77777777" w:rsidR="00C65A31" w:rsidRPr="00F72AEA" w:rsidRDefault="00C65A31" w:rsidP="00F72AEA">
      <w:pPr>
        <w:pStyle w:val="Default"/>
        <w:ind w:right="49"/>
        <w:jc w:val="both"/>
        <w:rPr>
          <w:rFonts w:ascii="Arial" w:hAnsi="Arial" w:cs="Arial"/>
          <w:color w:val="auto"/>
          <w:kern w:val="2"/>
          <w:sz w:val="22"/>
          <w:szCs w:val="22"/>
          <w:lang w:val="es-ES"/>
        </w:rPr>
      </w:pPr>
      <w:r w:rsidRPr="00F72AEA">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D68594B" w14:textId="77777777" w:rsidR="00C65A31" w:rsidRPr="00F72AEA" w:rsidRDefault="00C65A31" w:rsidP="00F72AEA">
      <w:pPr>
        <w:pStyle w:val="Default"/>
        <w:ind w:right="49"/>
        <w:jc w:val="both"/>
        <w:rPr>
          <w:rFonts w:ascii="Arial" w:hAnsi="Arial" w:cs="Arial"/>
          <w:color w:val="auto"/>
          <w:kern w:val="2"/>
          <w:sz w:val="22"/>
          <w:szCs w:val="22"/>
        </w:rPr>
      </w:pPr>
    </w:p>
    <w:p w14:paraId="77364C50" w14:textId="77777777" w:rsidR="00C65A31" w:rsidRPr="00F72AEA" w:rsidRDefault="00C65A31" w:rsidP="00F72AEA">
      <w:pPr>
        <w:pStyle w:val="Prrafodelista"/>
        <w:widowControl/>
        <w:numPr>
          <w:ilvl w:val="0"/>
          <w:numId w:val="9"/>
        </w:numPr>
        <w:autoSpaceDE/>
        <w:autoSpaceDN/>
        <w:ind w:left="360"/>
        <w:jc w:val="both"/>
        <w:textAlignment w:val="baseline"/>
        <w:rPr>
          <w:rFonts w:eastAsia="Times New Roman"/>
          <w:color w:val="000000"/>
          <w:lang w:val="es-CO" w:eastAsia="es-CO"/>
        </w:rPr>
      </w:pPr>
      <w:r w:rsidRPr="00F72AEA">
        <w:rPr>
          <w:rFonts w:eastAsia="Times New Roman"/>
          <w:b/>
          <w:bCs/>
          <w:color w:val="000000"/>
          <w:u w:val="single"/>
          <w:lang w:val="es-CO" w:eastAsia="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F72AEA">
        <w:rPr>
          <w:rFonts w:eastAsia="Times New Roman"/>
          <w:color w:val="000000"/>
          <w:u w:val="single"/>
          <w:lang w:val="es-CO" w:eastAsia="es-CO"/>
        </w:rPr>
        <w:t> </w:t>
      </w:r>
    </w:p>
    <w:p w14:paraId="791A907F"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lastRenderedPageBreak/>
        <w:t> </w:t>
      </w:r>
    </w:p>
    <w:p w14:paraId="0B2646A9"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67171DF"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w:t>
      </w:r>
    </w:p>
    <w:p w14:paraId="592A65DB"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Al respecto, la Corte Constitucional en sentencia SU-107 de 2024 arguyó:  </w:t>
      </w:r>
    </w:p>
    <w:p w14:paraId="4A926756"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w:t>
      </w:r>
    </w:p>
    <w:p w14:paraId="6D9333D8" w14:textId="77777777" w:rsidR="00C65A31"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w:t>
      </w:r>
      <w:r w:rsidRPr="00F72AEA">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F72AEA">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F72AEA">
        <w:rPr>
          <w:rFonts w:eastAsia="Times New Roman"/>
          <w:i/>
          <w:iCs/>
          <w:color w:val="000000"/>
          <w:lang w:val="es-CO" w:eastAsia="es-CO"/>
        </w:rPr>
        <w:t>. (…)”</w:t>
      </w:r>
      <w:r w:rsidRPr="00F72AEA">
        <w:rPr>
          <w:rFonts w:eastAsia="Times New Roman"/>
          <w:color w:val="000000"/>
          <w:lang w:val="es-CO" w:eastAsia="es-CO"/>
        </w:rPr>
        <w:t> </w:t>
      </w:r>
    </w:p>
    <w:p w14:paraId="7C25FA95" w14:textId="77777777" w:rsidR="00FB082B" w:rsidRPr="00F72AEA" w:rsidRDefault="00FB082B" w:rsidP="00F72AEA">
      <w:pPr>
        <w:widowControl/>
        <w:autoSpaceDE/>
        <w:autoSpaceDN/>
        <w:jc w:val="both"/>
        <w:textAlignment w:val="baseline"/>
        <w:rPr>
          <w:rFonts w:eastAsia="Times New Roman"/>
          <w:color w:val="000000"/>
          <w:lang w:val="es-CO" w:eastAsia="es-CO"/>
        </w:rPr>
      </w:pPr>
    </w:p>
    <w:p w14:paraId="4338CAFF" w14:textId="77777777" w:rsidR="00C65A31" w:rsidRDefault="00C65A31" w:rsidP="00F72AEA">
      <w:pPr>
        <w:widowControl/>
        <w:autoSpaceDE/>
        <w:autoSpaceDN/>
        <w:jc w:val="both"/>
        <w:textAlignment w:val="baseline"/>
        <w:rPr>
          <w:rFonts w:eastAsia="Times New Roman"/>
          <w:color w:val="000000"/>
          <w:lang w:val="es-CO" w:eastAsia="es-CO"/>
        </w:rPr>
      </w:pPr>
      <w:r w:rsidRPr="00F72AEA">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F72AEA">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F72AEA">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F72AEA">
        <w:rPr>
          <w:rFonts w:eastAsia="Times New Roman"/>
          <w:color w:val="000000"/>
          <w:lang w:val="es-CO" w:eastAsia="es-CO"/>
        </w:rPr>
        <w:t>(Negrilla y subrayado por fuera del texto original)  </w:t>
      </w:r>
    </w:p>
    <w:p w14:paraId="3BC7FF49" w14:textId="77777777" w:rsidR="00FB082B" w:rsidRPr="00F72AEA" w:rsidRDefault="00FB082B" w:rsidP="00F72AEA">
      <w:pPr>
        <w:widowControl/>
        <w:autoSpaceDE/>
        <w:autoSpaceDN/>
        <w:jc w:val="both"/>
        <w:textAlignment w:val="baseline"/>
        <w:rPr>
          <w:rFonts w:eastAsia="Times New Roman"/>
          <w:color w:val="000000"/>
          <w:lang w:val="es-CO" w:eastAsia="es-CO"/>
        </w:rPr>
      </w:pPr>
    </w:p>
    <w:p w14:paraId="74D07745"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Sobre el seguro previsional como una situación jurídica consolidada, la sentencia de la Corte Constitucional SU 313 del 2020 mencionó lo siguiente:  </w:t>
      </w:r>
    </w:p>
    <w:p w14:paraId="7C7C7BB6"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w:t>
      </w:r>
    </w:p>
    <w:p w14:paraId="4EA2F9D1"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F72AEA">
        <w:rPr>
          <w:rFonts w:eastAsia="Times New Roman"/>
          <w:color w:val="000000"/>
          <w:lang w:val="es-CO" w:eastAsia="es-CO"/>
        </w:rPr>
        <w:t> </w:t>
      </w:r>
    </w:p>
    <w:p w14:paraId="5D5694C6"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w:t>
      </w:r>
    </w:p>
    <w:p w14:paraId="5D966591"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6DC34C42" w14:textId="77777777" w:rsidR="00C65A31" w:rsidRPr="00F72AEA" w:rsidRDefault="00C65A31" w:rsidP="00F72AEA">
      <w:pPr>
        <w:widowControl/>
        <w:autoSpaceDE/>
        <w:autoSpaceDN/>
        <w:textAlignment w:val="baseline"/>
        <w:rPr>
          <w:rFonts w:eastAsia="Times New Roman"/>
          <w:color w:val="000000"/>
          <w:lang w:val="es-CO" w:eastAsia="es-CO"/>
        </w:rPr>
      </w:pPr>
      <w:r w:rsidRPr="00F72AEA">
        <w:rPr>
          <w:rFonts w:eastAsia="Times New Roman"/>
          <w:color w:val="000000"/>
          <w:lang w:val="es-CO" w:eastAsia="es-CO"/>
        </w:rPr>
        <w:t> </w:t>
      </w:r>
    </w:p>
    <w:p w14:paraId="78515EFC"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64B5CFAC"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w:t>
      </w:r>
    </w:p>
    <w:p w14:paraId="2DECE981"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lastRenderedPageBreak/>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74C6C28A"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w:t>
      </w:r>
    </w:p>
    <w:p w14:paraId="08222FAF" w14:textId="77777777" w:rsidR="00C65A31" w:rsidRPr="00F72AEA" w:rsidRDefault="00C65A31" w:rsidP="00F72AEA">
      <w:pPr>
        <w:widowControl/>
        <w:autoSpaceDE/>
        <w:autoSpaceDN/>
        <w:jc w:val="both"/>
        <w:textAlignment w:val="baseline"/>
        <w:rPr>
          <w:rFonts w:eastAsia="Times New Roman"/>
          <w:color w:val="000000"/>
          <w:lang w:val="es-CO" w:eastAsia="es-CO"/>
        </w:rPr>
      </w:pPr>
      <w:r w:rsidRPr="00F72AEA">
        <w:rPr>
          <w:rFonts w:eastAsia="Times New Roman"/>
          <w:color w:val="000000"/>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72AEA">
        <w:rPr>
          <w:rFonts w:eastAsia="Times New Roman"/>
          <w:b/>
          <w:bCs/>
          <w:color w:val="000000"/>
          <w:lang w:val="es-CO" w:eastAsia="es-CO"/>
        </w:rPr>
        <w:t xml:space="preserve">ALLIANZ SEGUROS DE VIDA S.A., </w:t>
      </w:r>
      <w:r w:rsidRPr="00F72AEA">
        <w:rPr>
          <w:rFonts w:eastAsia="Times New Roman"/>
          <w:color w:val="000000"/>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228BF051" w14:textId="77777777" w:rsidR="00C65A31" w:rsidRPr="00F72AEA" w:rsidRDefault="00C65A31" w:rsidP="00F72AEA">
      <w:pPr>
        <w:pStyle w:val="Prrafodelista"/>
        <w:ind w:left="426" w:firstLine="0"/>
        <w:jc w:val="both"/>
        <w:rPr>
          <w:b/>
          <w:highlight w:val="yellow"/>
          <w:u w:val="single"/>
        </w:rPr>
      </w:pPr>
    </w:p>
    <w:p w14:paraId="6D8F1F8D" w14:textId="77777777" w:rsidR="00C65A31" w:rsidRPr="00F72AEA" w:rsidRDefault="00C65A31" w:rsidP="00F72AEA">
      <w:pPr>
        <w:pStyle w:val="Prrafodelista"/>
        <w:numPr>
          <w:ilvl w:val="0"/>
          <w:numId w:val="9"/>
        </w:numPr>
        <w:ind w:left="426"/>
        <w:jc w:val="both"/>
        <w:rPr>
          <w:b/>
          <w:u w:val="single"/>
        </w:rPr>
      </w:pPr>
      <w:r w:rsidRPr="00F72AEA">
        <w:rPr>
          <w:b/>
          <w:u w:val="single"/>
        </w:rPr>
        <w:t>LA INEFICACIA DEL ACTO DE TRASLADO NO CONLLEVA LA INVALIDEZ DEL CONTRATO DE SEGURO PREVISIONAL</w:t>
      </w:r>
    </w:p>
    <w:p w14:paraId="26BA530B" w14:textId="77777777" w:rsidR="00C65A31" w:rsidRPr="00F72AEA" w:rsidRDefault="00C65A31" w:rsidP="00F72AEA">
      <w:pPr>
        <w:jc w:val="both"/>
      </w:pPr>
    </w:p>
    <w:p w14:paraId="55109959" w14:textId="77777777" w:rsidR="00C65A31" w:rsidRPr="00F72AEA" w:rsidRDefault="00C65A31" w:rsidP="00F72AEA">
      <w:pPr>
        <w:jc w:val="both"/>
      </w:pPr>
      <w:r w:rsidRPr="00F72AEA">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el demandante y COLFONDOS S.A. y (</w:t>
      </w:r>
      <w:proofErr w:type="spellStart"/>
      <w:r w:rsidRPr="00F72AEA">
        <w:t>ii</w:t>
      </w:r>
      <w:proofErr w:type="spellEnd"/>
      <w:r w:rsidRPr="00F72AEA">
        <w:t xml:space="preserve">) La suscripción de la póliza que concertó COLFONDOS S.A. con ALLIANZ SEGUROS DE VIDA S.A. ya que de ninguna manera la nulidad del contrato de afiliación suscrito entre el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78D7C8B1" w14:textId="77777777" w:rsidR="00C65A31" w:rsidRPr="00F72AEA" w:rsidRDefault="00C65A31" w:rsidP="00F72AEA">
      <w:pPr>
        <w:jc w:val="both"/>
      </w:pPr>
    </w:p>
    <w:p w14:paraId="093B1495"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r w:rsidRPr="00F72AEA">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3A91495C"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p>
    <w:p w14:paraId="72B80EDC" w14:textId="77777777" w:rsidR="00C65A31" w:rsidRPr="00F72AEA" w:rsidRDefault="00C65A31" w:rsidP="00F72AEA">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F72AEA">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1A1EEFDB"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p>
    <w:p w14:paraId="2FE4679F"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r w:rsidRPr="00F72AEA">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6868080A"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p>
    <w:p w14:paraId="7A095A32"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r w:rsidRPr="00F72AEA">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F72AEA">
        <w:rPr>
          <w:rFonts w:ascii="Arial" w:hAnsi="Arial" w:cs="Arial"/>
          <w:color w:val="000000"/>
          <w:sz w:val="22"/>
          <w:szCs w:val="22"/>
        </w:rPr>
        <w:t xml:space="preserve"> la cual se encuentra </w:t>
      </w:r>
      <w:r w:rsidRPr="00F72AEA">
        <w:rPr>
          <w:rStyle w:val="normaltextrun"/>
          <w:rFonts w:ascii="Arial"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el demandante y la AFP demandada, quien fue la que incumplió en su deber legal de suministrar una asesoría objetiva, clara y veraz.</w:t>
      </w:r>
    </w:p>
    <w:p w14:paraId="53D625F3"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r w:rsidRPr="00F72AEA">
        <w:rPr>
          <w:rStyle w:val="normaltextrun"/>
          <w:rFonts w:ascii="Arial" w:hAnsi="Arial" w:cs="Arial"/>
          <w:color w:val="000000"/>
          <w:sz w:val="22"/>
          <w:szCs w:val="22"/>
        </w:rPr>
        <w:t xml:space="preserve"> </w:t>
      </w:r>
    </w:p>
    <w:p w14:paraId="597AC9CC" w14:textId="77777777" w:rsidR="00C65A31" w:rsidRPr="00F72AEA" w:rsidRDefault="00C65A31"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color w:val="000000"/>
          <w:sz w:val="22"/>
          <w:szCs w:val="22"/>
        </w:rPr>
        <w:lastRenderedPageBreak/>
        <w:t>Por otro lado, respecto de los efectos de la ineficacia del acto jurídico sobre otros conexos a él ha sido objeto de estudio por respetada doctrina nacional. En efecto, en punto de lo anterior, se ha indicado lo siguiente:</w:t>
      </w:r>
      <w:r w:rsidRPr="00F72AEA">
        <w:rPr>
          <w:rStyle w:val="eop"/>
          <w:rFonts w:ascii="Arial" w:hAnsi="Arial" w:cs="Arial"/>
          <w:color w:val="000000"/>
          <w:sz w:val="22"/>
          <w:szCs w:val="22"/>
        </w:rPr>
        <w:t> </w:t>
      </w:r>
    </w:p>
    <w:p w14:paraId="569C6DE0" w14:textId="77777777" w:rsidR="00C65A31" w:rsidRPr="00F72AEA" w:rsidRDefault="00C65A31" w:rsidP="00F72AEA">
      <w:pPr>
        <w:pStyle w:val="paragraph"/>
        <w:spacing w:before="0" w:beforeAutospacing="0" w:after="0" w:afterAutospacing="0"/>
        <w:jc w:val="both"/>
        <w:textAlignment w:val="baseline"/>
        <w:rPr>
          <w:rFonts w:ascii="Arial" w:hAnsi="Arial" w:cs="Arial"/>
          <w:sz w:val="22"/>
          <w:szCs w:val="22"/>
        </w:rPr>
      </w:pPr>
      <w:r w:rsidRPr="00F72AEA">
        <w:rPr>
          <w:rStyle w:val="eop"/>
          <w:rFonts w:ascii="Arial" w:hAnsi="Arial" w:cs="Arial"/>
          <w:color w:val="000000"/>
          <w:sz w:val="22"/>
          <w:szCs w:val="22"/>
        </w:rPr>
        <w:t> </w:t>
      </w:r>
    </w:p>
    <w:p w14:paraId="4A301140" w14:textId="77777777" w:rsidR="00C65A31" w:rsidRPr="00F72AEA" w:rsidRDefault="00C65A31" w:rsidP="00F72AEA">
      <w:pPr>
        <w:pStyle w:val="paragraph"/>
        <w:spacing w:before="0" w:beforeAutospacing="0" w:after="0" w:afterAutospacing="0"/>
        <w:ind w:left="426" w:right="555"/>
        <w:jc w:val="both"/>
        <w:textAlignment w:val="baseline"/>
        <w:rPr>
          <w:rFonts w:ascii="Arial" w:hAnsi="Arial" w:cs="Arial"/>
          <w:sz w:val="22"/>
          <w:szCs w:val="22"/>
        </w:rPr>
      </w:pPr>
      <w:r w:rsidRPr="00F72AEA">
        <w:rPr>
          <w:rStyle w:val="normaltextrun"/>
          <w:rFonts w:ascii="Arial" w:hAnsi="Arial" w:cs="Arial"/>
          <w:i/>
          <w:iCs/>
          <w:color w:val="000000"/>
          <w:sz w:val="22"/>
          <w:szCs w:val="22"/>
        </w:rPr>
        <w:t>“</w:t>
      </w:r>
      <w:r w:rsidRPr="00F72AEA">
        <w:rPr>
          <w:rStyle w:val="normaltextrun"/>
          <w:rFonts w:ascii="Arial" w:hAnsi="Arial" w:cs="Arial"/>
          <w:i/>
          <w:iCs/>
          <w:color w:val="000000"/>
          <w:sz w:val="22"/>
          <w:szCs w:val="22"/>
          <w:lang w:val="es-MX"/>
        </w:rPr>
        <w:t>1108. INEFICACIA DERIVADA</w:t>
      </w:r>
      <w:r w:rsidRPr="00F72AEA">
        <w:rPr>
          <w:rStyle w:val="eop"/>
          <w:rFonts w:ascii="Arial" w:hAnsi="Arial" w:cs="Arial"/>
          <w:color w:val="000000"/>
          <w:sz w:val="22"/>
          <w:szCs w:val="22"/>
        </w:rPr>
        <w:t> </w:t>
      </w:r>
    </w:p>
    <w:p w14:paraId="3112AD27" w14:textId="77777777" w:rsidR="00C65A31" w:rsidRPr="00F72AEA" w:rsidRDefault="00C65A31" w:rsidP="00F72AEA">
      <w:pPr>
        <w:pStyle w:val="paragraph"/>
        <w:spacing w:before="0" w:beforeAutospacing="0" w:after="0" w:afterAutospacing="0"/>
        <w:ind w:left="426" w:right="555"/>
        <w:jc w:val="both"/>
        <w:textAlignment w:val="baseline"/>
        <w:rPr>
          <w:rFonts w:ascii="Arial" w:hAnsi="Arial" w:cs="Arial"/>
          <w:sz w:val="22"/>
          <w:szCs w:val="22"/>
        </w:rPr>
      </w:pPr>
      <w:r w:rsidRPr="00F72AEA">
        <w:rPr>
          <w:rStyle w:val="eop"/>
          <w:rFonts w:ascii="Arial" w:hAnsi="Arial" w:cs="Arial"/>
          <w:color w:val="000000"/>
          <w:sz w:val="22"/>
          <w:szCs w:val="22"/>
        </w:rPr>
        <w:t> </w:t>
      </w:r>
    </w:p>
    <w:p w14:paraId="34897009" w14:textId="77777777" w:rsidR="00C65A31" w:rsidRPr="00F72AEA" w:rsidRDefault="00C65A31" w:rsidP="00F72AEA">
      <w:pPr>
        <w:pStyle w:val="paragraph"/>
        <w:spacing w:before="0" w:beforeAutospacing="0" w:after="0" w:afterAutospacing="0"/>
        <w:ind w:left="426" w:right="555"/>
        <w:jc w:val="both"/>
        <w:textAlignment w:val="baseline"/>
        <w:rPr>
          <w:rStyle w:val="eop"/>
          <w:rFonts w:ascii="Arial" w:hAnsi="Arial" w:cs="Arial"/>
          <w:color w:val="000000"/>
          <w:sz w:val="22"/>
          <w:szCs w:val="22"/>
        </w:rPr>
      </w:pPr>
      <w:r w:rsidRPr="00F72AEA">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F72AEA">
        <w:rPr>
          <w:rStyle w:val="normaltextrun"/>
          <w:rFonts w:ascii="Arial" w:hAnsi="Arial" w:cs="Arial"/>
          <w:i/>
          <w:iCs/>
          <w:color w:val="000000"/>
          <w:sz w:val="22"/>
          <w:szCs w:val="22"/>
          <w:lang w:val="es-MX"/>
        </w:rPr>
        <w:t>cogentes</w:t>
      </w:r>
      <w:proofErr w:type="spellEnd"/>
      <w:r w:rsidRPr="00F72AEA">
        <w:rPr>
          <w:rStyle w:val="normaltextrun"/>
          <w:rFonts w:ascii="Arial" w:hAnsi="Arial" w:cs="Arial"/>
          <w:i/>
          <w:iCs/>
          <w:color w:val="000000"/>
          <w:sz w:val="22"/>
          <w:szCs w:val="22"/>
          <w:lang w:val="es-MX"/>
        </w:rPr>
        <w:t>, en un determinado acto dispositivo, que, en consecuencia, habrá de juzgarse singularmente. (…)”</w:t>
      </w:r>
      <w:r w:rsidRPr="00F72AEA">
        <w:rPr>
          <w:rStyle w:val="Refdenotaalpie"/>
          <w:rFonts w:ascii="Arial" w:hAnsi="Arial" w:cs="Arial"/>
          <w:i/>
          <w:iCs/>
          <w:color w:val="000000"/>
          <w:sz w:val="22"/>
          <w:szCs w:val="22"/>
          <w:lang w:val="es-MX"/>
        </w:rPr>
        <w:footnoteReference w:id="3"/>
      </w:r>
      <w:r w:rsidRPr="00F72AEA">
        <w:rPr>
          <w:rStyle w:val="eop"/>
          <w:rFonts w:ascii="Arial" w:hAnsi="Arial" w:cs="Arial"/>
          <w:color w:val="000000"/>
          <w:sz w:val="22"/>
          <w:szCs w:val="22"/>
        </w:rPr>
        <w:t> </w:t>
      </w:r>
    </w:p>
    <w:p w14:paraId="179BCBF5" w14:textId="77777777" w:rsidR="00C65A31" w:rsidRPr="00F72AEA" w:rsidRDefault="00C65A31" w:rsidP="00F72AEA">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EEC42CE" w14:textId="77777777" w:rsidR="00C65A31" w:rsidRPr="00F72AEA" w:rsidRDefault="00C65A31" w:rsidP="00F72AEA">
      <w:pPr>
        <w:pStyle w:val="paragraph"/>
        <w:spacing w:before="0" w:beforeAutospacing="0" w:after="0" w:afterAutospacing="0"/>
        <w:ind w:right="555"/>
        <w:jc w:val="both"/>
        <w:textAlignment w:val="baseline"/>
        <w:rPr>
          <w:rFonts w:ascii="Arial" w:hAnsi="Arial" w:cs="Arial"/>
          <w:sz w:val="22"/>
          <w:szCs w:val="22"/>
        </w:rPr>
      </w:pPr>
      <w:r w:rsidRPr="00F72AEA">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el afiliado contra su entidad, se condene per se a la aseguradora que no tuvo injerencia y/o participación en el acto de traslado.</w:t>
      </w:r>
      <w:r w:rsidRPr="00F72AEA">
        <w:rPr>
          <w:rStyle w:val="eop"/>
          <w:rFonts w:ascii="Arial" w:hAnsi="Arial" w:cs="Arial"/>
          <w:color w:val="000000"/>
          <w:sz w:val="22"/>
          <w:szCs w:val="22"/>
        </w:rPr>
        <w:t xml:space="preserve"> </w:t>
      </w:r>
    </w:p>
    <w:p w14:paraId="58CBB9A4" w14:textId="77777777" w:rsidR="00C65A31" w:rsidRPr="00F72AEA" w:rsidRDefault="00C65A31" w:rsidP="00F72AEA">
      <w:pPr>
        <w:pStyle w:val="paragraph"/>
        <w:spacing w:before="0" w:beforeAutospacing="0" w:after="0" w:afterAutospacing="0"/>
        <w:jc w:val="both"/>
        <w:textAlignment w:val="baseline"/>
        <w:rPr>
          <w:rFonts w:ascii="Arial" w:hAnsi="Arial" w:cs="Arial"/>
          <w:sz w:val="22"/>
          <w:szCs w:val="22"/>
        </w:rPr>
      </w:pPr>
      <w:r w:rsidRPr="00F72AEA">
        <w:rPr>
          <w:rStyle w:val="eop"/>
          <w:rFonts w:ascii="Arial" w:hAnsi="Arial" w:cs="Arial"/>
          <w:color w:val="000000"/>
          <w:sz w:val="22"/>
          <w:szCs w:val="22"/>
        </w:rPr>
        <w:t> </w:t>
      </w:r>
    </w:p>
    <w:p w14:paraId="1A9DBC7F" w14:textId="77777777" w:rsidR="00C65A31" w:rsidRPr="00F72AEA" w:rsidRDefault="00C65A31"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F72AEA">
        <w:rPr>
          <w:rStyle w:val="eop"/>
          <w:rFonts w:ascii="Arial" w:hAnsi="Arial" w:cs="Arial"/>
          <w:color w:val="000000"/>
          <w:sz w:val="22"/>
          <w:szCs w:val="22"/>
        </w:rPr>
        <w:t> </w:t>
      </w:r>
    </w:p>
    <w:p w14:paraId="3055078A" w14:textId="77777777" w:rsidR="00C65A31" w:rsidRPr="00F72AEA" w:rsidRDefault="00C65A31" w:rsidP="00F72AEA">
      <w:pPr>
        <w:pStyle w:val="paragraph"/>
        <w:spacing w:before="0" w:beforeAutospacing="0" w:after="0" w:afterAutospacing="0"/>
        <w:jc w:val="both"/>
        <w:textAlignment w:val="baseline"/>
        <w:rPr>
          <w:rFonts w:ascii="Arial" w:hAnsi="Arial" w:cs="Arial"/>
          <w:sz w:val="22"/>
          <w:szCs w:val="22"/>
        </w:rPr>
      </w:pPr>
      <w:r w:rsidRPr="00F72AEA">
        <w:rPr>
          <w:rStyle w:val="eop"/>
          <w:rFonts w:ascii="Arial" w:hAnsi="Arial" w:cs="Arial"/>
          <w:color w:val="000000"/>
          <w:sz w:val="22"/>
          <w:szCs w:val="22"/>
        </w:rPr>
        <w:t> </w:t>
      </w:r>
    </w:p>
    <w:p w14:paraId="490F03D6" w14:textId="77777777" w:rsidR="00C65A31" w:rsidRPr="00F72AEA" w:rsidRDefault="00C65A31" w:rsidP="00F72AEA">
      <w:pPr>
        <w:pStyle w:val="paragraph"/>
        <w:spacing w:before="0" w:beforeAutospacing="0" w:after="0" w:afterAutospacing="0"/>
        <w:ind w:left="426" w:right="555"/>
        <w:jc w:val="both"/>
        <w:textAlignment w:val="baseline"/>
        <w:rPr>
          <w:rFonts w:ascii="Arial" w:hAnsi="Arial" w:cs="Arial"/>
          <w:sz w:val="22"/>
          <w:szCs w:val="22"/>
        </w:rPr>
      </w:pPr>
      <w:r w:rsidRPr="00F72AEA">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F72AEA">
        <w:rPr>
          <w:rStyle w:val="eop"/>
          <w:rFonts w:ascii="Arial" w:hAnsi="Arial" w:cs="Arial"/>
          <w:color w:val="000000"/>
          <w:sz w:val="22"/>
          <w:szCs w:val="22"/>
        </w:rPr>
        <w:t> </w:t>
      </w:r>
    </w:p>
    <w:p w14:paraId="60130640" w14:textId="77777777" w:rsidR="00C65A31" w:rsidRPr="00F72AEA" w:rsidRDefault="00C65A31" w:rsidP="00F72AEA">
      <w:pPr>
        <w:jc w:val="both"/>
      </w:pPr>
    </w:p>
    <w:p w14:paraId="54E3B976"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r w:rsidRPr="00F72AEA">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4ED981" w14:textId="77777777" w:rsidR="00C65A31" w:rsidRPr="00F72AEA" w:rsidRDefault="00C65A31" w:rsidP="00F72AEA">
      <w:pPr>
        <w:pStyle w:val="paragraph"/>
        <w:spacing w:before="0" w:beforeAutospacing="0" w:after="0" w:afterAutospacing="0"/>
        <w:jc w:val="both"/>
        <w:textAlignment w:val="baseline"/>
        <w:rPr>
          <w:rStyle w:val="normaltextrun"/>
          <w:rFonts w:ascii="Arial" w:hAnsi="Arial" w:cs="Arial"/>
          <w:color w:val="000000"/>
          <w:sz w:val="22"/>
          <w:szCs w:val="22"/>
        </w:rPr>
      </w:pPr>
    </w:p>
    <w:p w14:paraId="4EFB0A72" w14:textId="77777777" w:rsidR="00C65A31" w:rsidRPr="00F72AEA" w:rsidRDefault="00C65A31"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662 de 1993-, motivo por el cual, sus intereses merecerían tutela del ordenamiento, frente a las eventuales reclamaciones de los sujetos causantes de la ineficacia del acto de traslado.</w:t>
      </w:r>
      <w:r w:rsidRPr="00F72AEA">
        <w:rPr>
          <w:rStyle w:val="Refdenotaalpie"/>
          <w:rFonts w:ascii="Arial" w:hAnsi="Arial" w:cs="Arial"/>
          <w:color w:val="000000"/>
          <w:sz w:val="22"/>
          <w:szCs w:val="22"/>
        </w:rPr>
        <w:footnoteReference w:id="4"/>
      </w:r>
    </w:p>
    <w:p w14:paraId="0FCC966D" w14:textId="77777777" w:rsidR="00C65A31" w:rsidRPr="00F72AEA" w:rsidRDefault="00C65A31" w:rsidP="00F72AEA">
      <w:pPr>
        <w:jc w:val="both"/>
      </w:pPr>
    </w:p>
    <w:p w14:paraId="36B3935D" w14:textId="77777777" w:rsidR="00C65A31" w:rsidRPr="00F72AEA" w:rsidRDefault="00C65A31" w:rsidP="00F72AEA">
      <w:pPr>
        <w:pStyle w:val="paragraph"/>
        <w:spacing w:before="0" w:beforeAutospacing="0" w:after="0" w:afterAutospacing="0"/>
        <w:jc w:val="both"/>
        <w:textAlignment w:val="baseline"/>
        <w:rPr>
          <w:rFonts w:ascii="Arial" w:hAnsi="Arial" w:cs="Arial"/>
          <w:sz w:val="22"/>
          <w:szCs w:val="22"/>
        </w:rPr>
      </w:pPr>
      <w:r w:rsidRPr="00F72AEA">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w:t>
      </w:r>
      <w:r w:rsidRPr="00F72AEA">
        <w:rPr>
          <w:rStyle w:val="normaltextrun"/>
          <w:rFonts w:ascii="Arial" w:hAnsi="Arial" w:cs="Arial"/>
          <w:color w:val="000000"/>
          <w:sz w:val="22"/>
          <w:szCs w:val="22"/>
        </w:rPr>
        <w:lastRenderedPageBreak/>
        <w:t xml:space="preserve">tratarse de prestaciones ya ejecutadas y contratadas bajo una exigencia legal que impone el artículo 20 de la Ley 100 de 1993 a la AFP por el simple hecho de adquirir un nuevo afiliado. </w:t>
      </w:r>
    </w:p>
    <w:p w14:paraId="2229205E" w14:textId="77777777" w:rsidR="00C65A31" w:rsidRPr="00F72AEA" w:rsidRDefault="00C65A31" w:rsidP="00F72AEA">
      <w:pPr>
        <w:jc w:val="both"/>
      </w:pPr>
    </w:p>
    <w:p w14:paraId="1ECB77DD" w14:textId="77777777" w:rsidR="00C65A31" w:rsidRPr="00F72AEA" w:rsidRDefault="00C65A31" w:rsidP="00F72AEA">
      <w:pPr>
        <w:pStyle w:val="Prrafodelista"/>
        <w:numPr>
          <w:ilvl w:val="0"/>
          <w:numId w:val="9"/>
        </w:numPr>
        <w:ind w:left="426"/>
        <w:jc w:val="both"/>
        <w:rPr>
          <w:b/>
          <w:bCs/>
          <w:kern w:val="2"/>
          <w:u w:val="single"/>
        </w:rPr>
      </w:pPr>
      <w:r w:rsidRPr="00F72AEA">
        <w:rPr>
          <w:b/>
          <w:bCs/>
          <w:kern w:val="2"/>
          <w:u w:val="single"/>
        </w:rPr>
        <w:t>LA EVENTUAL DECLARATORIA DE INEFICACIA DE TRASLADO NO PUEDE AFECTAR A TERCEROS DE BUENA FE.</w:t>
      </w:r>
    </w:p>
    <w:p w14:paraId="7EC21839" w14:textId="77777777" w:rsidR="00C65A31" w:rsidRPr="00F72AEA" w:rsidRDefault="00C65A31" w:rsidP="00F72AEA">
      <w:pPr>
        <w:pStyle w:val="Default"/>
        <w:ind w:right="49"/>
        <w:jc w:val="both"/>
        <w:rPr>
          <w:rFonts w:ascii="Arial" w:hAnsi="Arial" w:cs="Arial"/>
          <w:color w:val="auto"/>
          <w:kern w:val="2"/>
          <w:sz w:val="22"/>
          <w:szCs w:val="22"/>
        </w:rPr>
      </w:pPr>
    </w:p>
    <w:p w14:paraId="772832B9" w14:textId="77777777" w:rsidR="00C65A31" w:rsidRPr="00F72AEA" w:rsidRDefault="00C65A31" w:rsidP="00F72AEA">
      <w:pPr>
        <w:pStyle w:val="Default"/>
        <w:ind w:right="49"/>
        <w:jc w:val="both"/>
        <w:rPr>
          <w:rFonts w:ascii="Arial" w:hAnsi="Arial" w:cs="Arial"/>
          <w:sz w:val="22"/>
          <w:szCs w:val="22"/>
          <w:lang w:val="es-ES"/>
        </w:rPr>
      </w:pPr>
      <w:r w:rsidRPr="00F72AEA">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F72AEA">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F72AEA">
        <w:rPr>
          <w:rFonts w:ascii="Arial" w:hAnsi="Arial" w:cs="Arial"/>
          <w:sz w:val="22"/>
          <w:szCs w:val="22"/>
          <w:lang w:val="es-ES"/>
        </w:rPr>
        <w:t>y</w:t>
      </w:r>
      <w:proofErr w:type="gramEnd"/>
      <w:r w:rsidRPr="00F72AEA">
        <w:rPr>
          <w:rFonts w:ascii="Arial" w:hAnsi="Arial" w:cs="Arial"/>
          <w:sz w:val="22"/>
          <w:szCs w:val="22"/>
          <w:lang w:val="es-ES"/>
        </w:rPr>
        <w:t xml:space="preserve"> por ende, se exime de restituir las primas que fueron devengadas como contraprestación al riesgo futuro e incierto que aseguró.  </w:t>
      </w:r>
    </w:p>
    <w:p w14:paraId="5C2ED253" w14:textId="77777777" w:rsidR="00C65A31" w:rsidRPr="00F72AEA" w:rsidRDefault="00C65A31" w:rsidP="00F72AEA">
      <w:pPr>
        <w:pStyle w:val="Default"/>
        <w:ind w:right="49"/>
        <w:jc w:val="both"/>
        <w:rPr>
          <w:rFonts w:ascii="Arial" w:hAnsi="Arial" w:cs="Arial"/>
          <w:sz w:val="22"/>
          <w:szCs w:val="22"/>
        </w:rPr>
      </w:pPr>
    </w:p>
    <w:p w14:paraId="0B47A262" w14:textId="77777777" w:rsidR="00C65A31" w:rsidRPr="00F72AEA" w:rsidRDefault="00C65A31" w:rsidP="00F72AEA">
      <w:pPr>
        <w:pStyle w:val="Default"/>
        <w:jc w:val="both"/>
        <w:rPr>
          <w:rFonts w:ascii="Arial" w:hAnsi="Arial" w:cs="Arial"/>
          <w:sz w:val="22"/>
          <w:szCs w:val="22"/>
        </w:rPr>
      </w:pPr>
      <w:r w:rsidRPr="00F72AEA">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562D301D" w14:textId="77777777" w:rsidR="00C65A31" w:rsidRPr="00F72AEA" w:rsidRDefault="00C65A31" w:rsidP="00F72AEA">
      <w:pPr>
        <w:pStyle w:val="Default"/>
        <w:rPr>
          <w:rFonts w:ascii="Arial" w:hAnsi="Arial" w:cs="Arial"/>
          <w:sz w:val="22"/>
          <w:szCs w:val="22"/>
        </w:rPr>
      </w:pPr>
    </w:p>
    <w:p w14:paraId="1E9BB050" w14:textId="77777777" w:rsidR="00C65A31" w:rsidRPr="00F72AEA" w:rsidRDefault="00C65A31" w:rsidP="00F72AEA">
      <w:pPr>
        <w:pStyle w:val="Default"/>
        <w:ind w:left="426" w:right="474"/>
        <w:jc w:val="both"/>
        <w:rPr>
          <w:rFonts w:ascii="Arial" w:hAnsi="Arial" w:cs="Arial"/>
          <w:sz w:val="22"/>
          <w:szCs w:val="22"/>
        </w:rPr>
      </w:pPr>
      <w:r w:rsidRPr="00F72AEA">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F72AEA">
        <w:rPr>
          <w:rFonts w:ascii="Arial" w:hAnsi="Arial" w:cs="Arial"/>
          <w:sz w:val="22"/>
          <w:szCs w:val="22"/>
        </w:rPr>
        <w:t xml:space="preserve"> </w:t>
      </w:r>
    </w:p>
    <w:p w14:paraId="55C7B67E" w14:textId="77777777" w:rsidR="00C65A31" w:rsidRPr="00F72AEA" w:rsidRDefault="00C65A31" w:rsidP="00F72AEA">
      <w:pPr>
        <w:pStyle w:val="Default"/>
        <w:ind w:right="474"/>
        <w:jc w:val="both"/>
        <w:rPr>
          <w:rFonts w:ascii="Arial" w:hAnsi="Arial" w:cs="Arial"/>
          <w:sz w:val="22"/>
          <w:szCs w:val="22"/>
        </w:rPr>
      </w:pPr>
    </w:p>
    <w:p w14:paraId="69B0D9E9" w14:textId="77777777" w:rsidR="00C65A31" w:rsidRPr="00F72AEA" w:rsidRDefault="00C65A31" w:rsidP="00F72AEA">
      <w:pPr>
        <w:pStyle w:val="Default"/>
        <w:ind w:right="49"/>
        <w:jc w:val="both"/>
        <w:rPr>
          <w:rFonts w:ascii="Arial" w:hAnsi="Arial" w:cs="Arial"/>
          <w:sz w:val="22"/>
          <w:szCs w:val="22"/>
          <w:lang w:val="es-ES"/>
        </w:rPr>
      </w:pPr>
      <w:r w:rsidRPr="00F72AEA">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40A4AD31" w14:textId="77777777" w:rsidR="00C65A31" w:rsidRPr="00F72AEA" w:rsidRDefault="00C65A31" w:rsidP="00F72AEA">
      <w:pPr>
        <w:pStyle w:val="Default"/>
        <w:ind w:right="49"/>
        <w:jc w:val="both"/>
        <w:rPr>
          <w:rFonts w:ascii="Arial" w:hAnsi="Arial" w:cs="Arial"/>
          <w:sz w:val="22"/>
          <w:szCs w:val="22"/>
        </w:rPr>
      </w:pPr>
    </w:p>
    <w:p w14:paraId="0894F9B6" w14:textId="77777777" w:rsidR="00C65A31" w:rsidRPr="00F72AEA" w:rsidRDefault="00C65A31" w:rsidP="00F72AEA">
      <w:pPr>
        <w:pStyle w:val="Default"/>
        <w:ind w:right="49"/>
        <w:jc w:val="both"/>
        <w:rPr>
          <w:rFonts w:ascii="Arial" w:hAnsi="Arial" w:cs="Arial"/>
          <w:sz w:val="22"/>
          <w:szCs w:val="22"/>
        </w:rPr>
      </w:pPr>
      <w:r w:rsidRPr="00F72AEA">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563C647A" w14:textId="77777777" w:rsidR="00C65A31" w:rsidRPr="00F72AEA" w:rsidRDefault="00C65A31" w:rsidP="00F72AEA">
      <w:pPr>
        <w:pStyle w:val="Default"/>
        <w:ind w:right="49"/>
        <w:jc w:val="both"/>
        <w:rPr>
          <w:rFonts w:ascii="Arial" w:hAnsi="Arial" w:cs="Arial"/>
          <w:sz w:val="22"/>
          <w:szCs w:val="22"/>
        </w:rPr>
      </w:pPr>
    </w:p>
    <w:p w14:paraId="65E78059" w14:textId="77777777" w:rsidR="00C65A31" w:rsidRPr="00F72AEA" w:rsidRDefault="00C65A31" w:rsidP="00F72AEA">
      <w:pPr>
        <w:pStyle w:val="Default"/>
        <w:ind w:left="426" w:right="474"/>
        <w:jc w:val="both"/>
        <w:rPr>
          <w:rFonts w:ascii="Arial" w:hAnsi="Arial" w:cs="Arial"/>
          <w:i/>
          <w:iCs/>
          <w:sz w:val="22"/>
          <w:szCs w:val="22"/>
        </w:rPr>
      </w:pPr>
      <w:r w:rsidRPr="00F72AEA">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F72AEA">
        <w:rPr>
          <w:rFonts w:ascii="Arial" w:hAnsi="Arial" w:cs="Arial"/>
          <w:i/>
          <w:iCs/>
          <w:sz w:val="22"/>
          <w:szCs w:val="22"/>
        </w:rPr>
        <w:t xml:space="preserve">’”. </w:t>
      </w:r>
    </w:p>
    <w:p w14:paraId="7D33C2FA" w14:textId="77777777" w:rsidR="00C65A31" w:rsidRPr="00F72AEA" w:rsidRDefault="00C65A31" w:rsidP="00F72AEA">
      <w:pPr>
        <w:pStyle w:val="Default"/>
        <w:ind w:left="426" w:right="474"/>
        <w:jc w:val="both"/>
        <w:rPr>
          <w:rFonts w:ascii="Arial" w:hAnsi="Arial" w:cs="Arial"/>
          <w:i/>
          <w:iCs/>
          <w:sz w:val="22"/>
          <w:szCs w:val="22"/>
        </w:rPr>
      </w:pPr>
    </w:p>
    <w:p w14:paraId="45CBD932" w14:textId="77777777" w:rsidR="00C65A31" w:rsidRPr="00F72AEA" w:rsidRDefault="00C65A31" w:rsidP="00F72AEA">
      <w:pPr>
        <w:pStyle w:val="Default"/>
        <w:ind w:left="426" w:right="474"/>
        <w:jc w:val="both"/>
        <w:rPr>
          <w:rFonts w:ascii="Arial" w:hAnsi="Arial" w:cs="Arial"/>
          <w:i/>
          <w:iCs/>
          <w:sz w:val="22"/>
          <w:szCs w:val="22"/>
        </w:rPr>
      </w:pPr>
      <w:r w:rsidRPr="00F72AEA">
        <w:rPr>
          <w:rFonts w:ascii="Arial" w:hAnsi="Arial" w:cs="Arial"/>
          <w:i/>
          <w:iCs/>
          <w:sz w:val="22"/>
          <w:szCs w:val="22"/>
        </w:rPr>
        <w:t>(…)</w:t>
      </w:r>
    </w:p>
    <w:p w14:paraId="38582E0E" w14:textId="77777777" w:rsidR="00C65A31" w:rsidRPr="00F72AEA" w:rsidRDefault="00C65A31" w:rsidP="00F72AEA">
      <w:pPr>
        <w:pStyle w:val="Default"/>
        <w:ind w:left="426" w:right="474"/>
        <w:jc w:val="both"/>
        <w:rPr>
          <w:rFonts w:ascii="Arial" w:hAnsi="Arial" w:cs="Arial"/>
          <w:i/>
          <w:iCs/>
          <w:sz w:val="22"/>
          <w:szCs w:val="22"/>
        </w:rPr>
      </w:pPr>
    </w:p>
    <w:p w14:paraId="29EB8F3A" w14:textId="77777777" w:rsidR="00C65A31" w:rsidRPr="00F72AEA" w:rsidRDefault="00C65A31" w:rsidP="00F72AEA">
      <w:pPr>
        <w:ind w:left="426" w:right="474"/>
        <w:jc w:val="both"/>
        <w:rPr>
          <w:i/>
          <w:iCs/>
          <w:color w:val="000000"/>
        </w:rPr>
      </w:pPr>
      <w:r w:rsidRPr="00F72AEA">
        <w:rPr>
          <w:i/>
          <w:iCs/>
          <w:color w:val="000000"/>
        </w:rPr>
        <w:t>“</w:t>
      </w:r>
      <w:r w:rsidRPr="00F72AEA">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F72AEA">
        <w:rPr>
          <w:i/>
          <w:iCs/>
          <w:color w:val="000000"/>
          <w:u w:val="single"/>
        </w:rPr>
        <w:t>o</w:t>
      </w:r>
      <w:proofErr w:type="gramEnd"/>
      <w:r w:rsidRPr="00F72AEA">
        <w:rPr>
          <w:i/>
          <w:iCs/>
          <w:color w:val="000000"/>
          <w:u w:val="single"/>
        </w:rPr>
        <w:t xml:space="preserve"> dicho de otra forma, los que contrataron de buena fe, a quienes el contenido de ese convenio les es inoponible</w:t>
      </w:r>
      <w:r w:rsidRPr="00F72AEA">
        <w:rPr>
          <w:i/>
          <w:iCs/>
          <w:color w:val="000000"/>
        </w:rPr>
        <w:t xml:space="preserve">. (CSJ SC, 5 </w:t>
      </w:r>
      <w:proofErr w:type="gramStart"/>
      <w:r w:rsidRPr="00F72AEA">
        <w:rPr>
          <w:i/>
          <w:iCs/>
          <w:color w:val="000000"/>
        </w:rPr>
        <w:t>Ago.</w:t>
      </w:r>
      <w:proofErr w:type="gramEnd"/>
      <w:r w:rsidRPr="00F72AEA">
        <w:rPr>
          <w:i/>
          <w:iCs/>
          <w:color w:val="000000"/>
        </w:rPr>
        <w:t xml:space="preserve"> 2013, rad. 2004-00103-01; se destaca).”</w:t>
      </w:r>
    </w:p>
    <w:p w14:paraId="4CE26A21" w14:textId="77777777" w:rsidR="00C65A31" w:rsidRPr="00F72AEA" w:rsidRDefault="00C65A31" w:rsidP="00F72AEA">
      <w:pPr>
        <w:pStyle w:val="Default"/>
        <w:ind w:right="49"/>
        <w:jc w:val="both"/>
        <w:rPr>
          <w:rFonts w:ascii="Arial" w:hAnsi="Arial" w:cs="Arial"/>
          <w:i/>
          <w:iCs/>
          <w:sz w:val="22"/>
          <w:szCs w:val="22"/>
        </w:rPr>
      </w:pPr>
    </w:p>
    <w:p w14:paraId="250E4776" w14:textId="231CCD03" w:rsidR="00C65A31" w:rsidRPr="00F72AEA" w:rsidRDefault="00C65A31" w:rsidP="00F72AEA">
      <w:pPr>
        <w:pStyle w:val="Default"/>
        <w:ind w:right="49"/>
        <w:jc w:val="both"/>
        <w:rPr>
          <w:rFonts w:ascii="Arial" w:hAnsi="Arial" w:cs="Arial"/>
          <w:sz w:val="22"/>
          <w:szCs w:val="22"/>
        </w:rPr>
      </w:pPr>
      <w:r w:rsidRPr="00F72AEA">
        <w:rPr>
          <w:rFonts w:ascii="Arial" w:hAnsi="Arial" w:cs="Arial"/>
          <w:sz w:val="22"/>
          <w:szCs w:val="22"/>
        </w:rPr>
        <w:t xml:space="preserve">Adicionalmente, la Corte Suprema de Justicia en Sentencia SC18623-2016 del 16 de diciembre del 2016, magistrado ponente el Doctor Álvaro Fernando García Restrepo, preceptuó frente a la ubérrima buena fe que caracteriza a los contratos de seguro indicando que: </w:t>
      </w:r>
    </w:p>
    <w:p w14:paraId="22F1B4FF" w14:textId="77777777" w:rsidR="00A3472A" w:rsidRPr="00F72AEA" w:rsidRDefault="00A3472A" w:rsidP="00F72AEA">
      <w:pPr>
        <w:pStyle w:val="Default"/>
        <w:ind w:right="49"/>
        <w:jc w:val="both"/>
        <w:rPr>
          <w:rFonts w:ascii="Arial" w:hAnsi="Arial" w:cs="Arial"/>
          <w:sz w:val="22"/>
          <w:szCs w:val="22"/>
        </w:rPr>
      </w:pPr>
    </w:p>
    <w:p w14:paraId="2FD83AAE" w14:textId="77777777" w:rsidR="00C65A31" w:rsidRPr="00F72AEA" w:rsidRDefault="00C65A31" w:rsidP="00F72AEA">
      <w:pPr>
        <w:pStyle w:val="Default"/>
        <w:ind w:left="426" w:right="425"/>
        <w:jc w:val="both"/>
        <w:rPr>
          <w:rFonts w:ascii="Arial" w:hAnsi="Arial" w:cs="Arial"/>
          <w:i/>
          <w:iCs/>
          <w:sz w:val="22"/>
          <w:szCs w:val="22"/>
          <w:lang w:val="es-ES"/>
        </w:rPr>
      </w:pPr>
      <w:r w:rsidRPr="00F72AEA">
        <w:rPr>
          <w:rFonts w:ascii="Arial" w:hAnsi="Arial" w:cs="Arial"/>
          <w:i/>
          <w:iCs/>
          <w:sz w:val="22"/>
          <w:szCs w:val="22"/>
          <w:lang w:val="es-ES"/>
        </w:rPr>
        <w:t>‘</w:t>
      </w:r>
      <w:r w:rsidRPr="00F72AEA">
        <w:rPr>
          <w:rFonts w:ascii="Arial" w:hAnsi="Arial" w:cs="Arial"/>
          <w:b/>
          <w:bCs/>
          <w:i/>
          <w:iCs/>
          <w:sz w:val="22"/>
          <w:szCs w:val="22"/>
          <w:lang w:val="es-ES"/>
        </w:rPr>
        <w:t xml:space="preserve">’La aseguradora actúa de acuerdo con la información dada por el tomador o asegurado la que debe considerarse fidedigna, y el hecho de que realice investigaciones es un punto que está a su libre arbitrio, y si no lo hace, tal conducta </w:t>
      </w:r>
      <w:r w:rsidRPr="00F72AEA">
        <w:rPr>
          <w:rFonts w:ascii="Arial" w:hAnsi="Arial" w:cs="Arial"/>
          <w:b/>
          <w:bCs/>
          <w:i/>
          <w:iCs/>
          <w:sz w:val="22"/>
          <w:szCs w:val="22"/>
          <w:lang w:val="es-ES"/>
        </w:rPr>
        <w:lastRenderedPageBreak/>
        <w:t>no puede justificar la falsedad del tomador del seguro’’</w:t>
      </w:r>
      <w:r w:rsidRPr="00F72AEA">
        <w:rPr>
          <w:rFonts w:ascii="Arial" w:hAnsi="Arial" w:cs="Arial"/>
          <w:i/>
          <w:iCs/>
          <w:sz w:val="22"/>
          <w:szCs w:val="22"/>
          <w:lang w:val="es-ES"/>
        </w:rPr>
        <w:t>. (Subrayado y negrilla fuera del texto original)</w:t>
      </w:r>
    </w:p>
    <w:p w14:paraId="155003A0" w14:textId="77777777" w:rsidR="00C65A31" w:rsidRPr="00F72AEA" w:rsidRDefault="00C65A31" w:rsidP="00F72AEA">
      <w:pPr>
        <w:pStyle w:val="Default"/>
        <w:ind w:right="425"/>
        <w:jc w:val="both"/>
        <w:rPr>
          <w:rFonts w:ascii="Arial" w:hAnsi="Arial" w:cs="Arial"/>
          <w:i/>
          <w:iCs/>
          <w:sz w:val="22"/>
          <w:szCs w:val="22"/>
        </w:rPr>
      </w:pPr>
    </w:p>
    <w:p w14:paraId="39A7BF82" w14:textId="77777777" w:rsidR="00C65A31" w:rsidRPr="00F72AEA" w:rsidRDefault="00C65A31" w:rsidP="00F72AEA">
      <w:pPr>
        <w:pStyle w:val="Default"/>
        <w:tabs>
          <w:tab w:val="left" w:pos="8222"/>
        </w:tabs>
        <w:jc w:val="both"/>
        <w:rPr>
          <w:rFonts w:ascii="Arial" w:hAnsi="Arial" w:cs="Arial"/>
          <w:i/>
          <w:iCs/>
          <w:sz w:val="22"/>
          <w:szCs w:val="22"/>
          <w:lang w:val="es-ES"/>
        </w:rPr>
      </w:pPr>
      <w:r w:rsidRPr="00F72AEA">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736AA269" w14:textId="77777777" w:rsidR="00C65A31" w:rsidRPr="00F72AEA" w:rsidRDefault="00C65A31" w:rsidP="00F72AEA">
      <w:pPr>
        <w:pStyle w:val="Default"/>
        <w:jc w:val="both"/>
        <w:rPr>
          <w:rFonts w:ascii="Arial" w:hAnsi="Arial" w:cs="Arial"/>
          <w:i/>
          <w:iCs/>
          <w:sz w:val="22"/>
          <w:szCs w:val="22"/>
        </w:rPr>
      </w:pPr>
    </w:p>
    <w:p w14:paraId="5CE57B39" w14:textId="77777777" w:rsidR="00C65A31" w:rsidRPr="00F72AEA" w:rsidRDefault="00C65A31" w:rsidP="00F72AEA">
      <w:pPr>
        <w:pStyle w:val="Default"/>
        <w:ind w:right="49"/>
        <w:jc w:val="both"/>
        <w:rPr>
          <w:rFonts w:ascii="Arial" w:hAnsi="Arial" w:cs="Arial"/>
          <w:sz w:val="22"/>
          <w:szCs w:val="22"/>
        </w:rPr>
      </w:pPr>
      <w:r w:rsidRPr="00F72AEA">
        <w:rPr>
          <w:rFonts w:ascii="Arial" w:hAnsi="Arial" w:cs="Arial"/>
          <w:sz w:val="22"/>
          <w:szCs w:val="22"/>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AB514E4" w14:textId="77777777" w:rsidR="00C65A31" w:rsidRPr="00F72AEA" w:rsidRDefault="00C65A31" w:rsidP="00F72AEA">
      <w:pPr>
        <w:jc w:val="both"/>
        <w:rPr>
          <w:b/>
          <w:u w:val="single"/>
        </w:rPr>
      </w:pPr>
    </w:p>
    <w:p w14:paraId="3FEF7134" w14:textId="77777777" w:rsidR="00C65A31" w:rsidRPr="00F72AEA" w:rsidRDefault="00C65A31" w:rsidP="00F72AEA">
      <w:pPr>
        <w:pStyle w:val="Prrafodelista"/>
        <w:numPr>
          <w:ilvl w:val="0"/>
          <w:numId w:val="9"/>
        </w:numPr>
        <w:ind w:left="426"/>
        <w:jc w:val="both"/>
        <w:rPr>
          <w:b/>
          <w:bCs/>
          <w:u w:val="single"/>
        </w:rPr>
      </w:pPr>
      <w:r w:rsidRPr="00F72AEA">
        <w:rPr>
          <w:b/>
          <w:bCs/>
          <w:u w:val="single"/>
        </w:rPr>
        <w:t>FALTA DE COBERTURA MATERIAL DE LA PÓLIZA DE SEGURO PREVISIONAL No. 0209000001</w:t>
      </w:r>
    </w:p>
    <w:p w14:paraId="5FD6B3D3" w14:textId="77777777" w:rsidR="00C65A31" w:rsidRPr="00F72AEA" w:rsidRDefault="00C65A31" w:rsidP="00F72AEA">
      <w:pPr>
        <w:pStyle w:val="Prrafodelista"/>
        <w:ind w:left="426" w:firstLine="0"/>
        <w:jc w:val="both"/>
        <w:rPr>
          <w:b/>
          <w:bCs/>
          <w:u w:val="single"/>
        </w:rPr>
      </w:pPr>
    </w:p>
    <w:p w14:paraId="4ABDA0FC" w14:textId="77777777" w:rsidR="00C65A31" w:rsidRPr="00F72AEA" w:rsidRDefault="00C65A31" w:rsidP="00F72AEA">
      <w:pPr>
        <w:jc w:val="both"/>
        <w:rPr>
          <w:bCs/>
        </w:rPr>
      </w:pPr>
      <w:r w:rsidRPr="00F72AEA">
        <w:rPr>
          <w:bCs/>
        </w:rPr>
        <w:t xml:space="preserve">Es fundamental que el Honorable Despacho tome en consideración que en el ámbito de libertad contractual que les asiste a las partes en el contrato de seguro, la Compañía Aseguradora en virtud de la facultad que se consagra en el artículo 1062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F72AEA">
        <w:rPr>
          <w:color w:val="111111"/>
        </w:rPr>
        <w:t>conformidad con los hechos relatados y la documental que obra en el expediente</w:t>
      </w:r>
      <w:r w:rsidRPr="00F72AEA">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67D5BCA2" w14:textId="77777777" w:rsidR="00C65A31" w:rsidRPr="00F72AEA" w:rsidRDefault="00C65A31" w:rsidP="00F72AEA">
      <w:pPr>
        <w:jc w:val="both"/>
      </w:pPr>
    </w:p>
    <w:p w14:paraId="0DB291EF" w14:textId="77777777" w:rsidR="00C65A31" w:rsidRPr="00F72AEA" w:rsidRDefault="00C65A31" w:rsidP="00F72AEA">
      <w:pPr>
        <w:jc w:val="both"/>
      </w:pPr>
      <w:r w:rsidRPr="00F72AEA">
        <w:t>En línea con lo anteriormente expuesto, como quiera que los pagos pretendidos por la convocante no constituyen un riesgo que se pueda asegurar, es pertinente resaltar la definición inmersa en el Código del Comercio:</w:t>
      </w:r>
    </w:p>
    <w:p w14:paraId="169533B3" w14:textId="77777777" w:rsidR="00C65A31" w:rsidRPr="00F72AEA" w:rsidRDefault="00C65A31" w:rsidP="00F72AEA">
      <w:pPr>
        <w:jc w:val="both"/>
      </w:pPr>
    </w:p>
    <w:p w14:paraId="74ED2481" w14:textId="77777777" w:rsidR="00C65A31" w:rsidRPr="00F72AEA" w:rsidRDefault="00C65A31" w:rsidP="00F72AEA">
      <w:pPr>
        <w:ind w:left="426"/>
        <w:jc w:val="both"/>
        <w:rPr>
          <w:i/>
          <w:iCs/>
        </w:rPr>
      </w:pPr>
      <w:r w:rsidRPr="00F72AEA">
        <w:rPr>
          <w:b/>
          <w:bCs/>
          <w:i/>
          <w:iCs/>
        </w:rPr>
        <w:t>“ARTÍCULO 1054. &lt;DEFINICIÓN DE RIESGO&gt;.</w:t>
      </w:r>
      <w:r w:rsidRPr="00F72AEA">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89E57D5" w14:textId="77777777" w:rsidR="00C65A31" w:rsidRPr="00F72AEA" w:rsidRDefault="00C65A31" w:rsidP="00F72AEA">
      <w:pPr>
        <w:ind w:left="720"/>
        <w:jc w:val="both"/>
        <w:rPr>
          <w:i/>
          <w:iCs/>
        </w:rPr>
      </w:pPr>
    </w:p>
    <w:p w14:paraId="7D9C60AA" w14:textId="77777777" w:rsidR="00C65A31" w:rsidRPr="00F72AEA" w:rsidRDefault="00C65A31" w:rsidP="00F72AEA">
      <w:pPr>
        <w:jc w:val="both"/>
      </w:pPr>
      <w:r w:rsidRPr="00F72AEA">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7335553D" w14:textId="77777777" w:rsidR="00C65A31" w:rsidRPr="00F72AEA" w:rsidRDefault="00C65A31" w:rsidP="00F72AEA">
      <w:pPr>
        <w:jc w:val="both"/>
        <w:rPr>
          <w:bCs/>
        </w:rPr>
      </w:pPr>
    </w:p>
    <w:p w14:paraId="6013EC2F" w14:textId="77777777" w:rsidR="00C65A31" w:rsidRPr="00F72AEA" w:rsidRDefault="00C65A31" w:rsidP="00F72AEA">
      <w:pPr>
        <w:jc w:val="both"/>
        <w:rPr>
          <w:bCs/>
        </w:rPr>
      </w:pPr>
      <w:r w:rsidRPr="00F72AEA">
        <w:rPr>
          <w:bCs/>
        </w:rPr>
        <w:t xml:space="preserve">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w:t>
      </w:r>
      <w:r w:rsidRPr="00F72AEA">
        <w:rPr>
          <w:bCs/>
        </w:rPr>
        <w:lastRenderedPageBreak/>
        <w:t>al resaltar que las compañías aseguradoras pueden, a su arbitrio, asumir los riesgos que consideren pertinentes:</w:t>
      </w:r>
    </w:p>
    <w:p w14:paraId="7758BDFB" w14:textId="77777777" w:rsidR="00C65A31" w:rsidRPr="00F72AEA" w:rsidRDefault="00C65A31" w:rsidP="00F72AEA">
      <w:pPr>
        <w:jc w:val="both"/>
        <w:rPr>
          <w:bCs/>
        </w:rPr>
      </w:pPr>
    </w:p>
    <w:p w14:paraId="227D5081" w14:textId="77777777" w:rsidR="00C65A31" w:rsidRPr="00F72AEA" w:rsidRDefault="00C65A31" w:rsidP="00F72AEA">
      <w:pPr>
        <w:ind w:left="426" w:right="418"/>
        <w:jc w:val="both"/>
        <w:rPr>
          <w:bCs/>
        </w:rPr>
      </w:pPr>
      <w:r w:rsidRPr="00F72AEA">
        <w:rPr>
          <w:bCs/>
          <w:i/>
          <w:iCs/>
        </w:rPr>
        <w:t xml:space="preserve">“(…) como requisito ineludible para la plena eficacia de cualquier póliza de seguros, la individualización de los riesgos que el asegurador toma sobre sí (CLVIII, pág. 176), y ha extraído, con soporte en el artículo 1062 del Código de Comercio, la vigencia en nuestro ordenamiento “de un principio común aplicable a toda clase de seguros de daños y de personas, en virtud del cual </w:t>
      </w:r>
      <w:r w:rsidRPr="00F72AEA">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F72AEA">
        <w:rPr>
          <w:rStyle w:val="Refdenotaalpie"/>
          <w:b/>
        </w:rPr>
        <w:footnoteReference w:id="5"/>
      </w:r>
      <w:r w:rsidRPr="00F72AEA">
        <w:rPr>
          <w:bCs/>
        </w:rPr>
        <w:t xml:space="preserve"> (Subrayado y negrilla fuera del texto)</w:t>
      </w:r>
    </w:p>
    <w:p w14:paraId="3C862454" w14:textId="77777777" w:rsidR="00C65A31" w:rsidRPr="00F72AEA" w:rsidRDefault="00C65A31" w:rsidP="00F72AEA">
      <w:pPr>
        <w:ind w:left="851" w:right="902"/>
        <w:jc w:val="both"/>
        <w:rPr>
          <w:bCs/>
        </w:rPr>
      </w:pPr>
    </w:p>
    <w:p w14:paraId="012C7E97" w14:textId="77777777" w:rsidR="00C65A31" w:rsidRPr="00F72AEA" w:rsidRDefault="00C65A31" w:rsidP="00F72AEA">
      <w:pPr>
        <w:jc w:val="both"/>
      </w:pPr>
      <w:r w:rsidRPr="00F72AEA">
        <w:rPr>
          <w:bCs/>
        </w:rPr>
        <w:t>De conformidad con la facultad otorgada por el artículo 1062 del Código de Comercio, las entidades aseguradoras pueden asumir a su arbitrio, con la salvedad que dispone la ley, los riesgos que le sean puestos a su consideración, pudiendo establecer las condiciones en las cuales asumen los mismos.</w:t>
      </w:r>
    </w:p>
    <w:p w14:paraId="230112B1" w14:textId="77777777" w:rsidR="00C65A31" w:rsidRPr="00F72AEA" w:rsidRDefault="00C65A31" w:rsidP="00F72AEA">
      <w:pPr>
        <w:jc w:val="both"/>
      </w:pPr>
    </w:p>
    <w:p w14:paraId="7B36CDBD" w14:textId="77777777" w:rsidR="00C65A31" w:rsidRPr="00F72AEA" w:rsidRDefault="00C65A31" w:rsidP="00F72AEA">
      <w:pPr>
        <w:jc w:val="both"/>
      </w:pPr>
      <w:r w:rsidRPr="00F72AEA">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007FD545" w14:textId="77777777" w:rsidR="00C65A31" w:rsidRPr="00F72AEA" w:rsidRDefault="00C65A31" w:rsidP="00F72AEA">
      <w:pPr>
        <w:jc w:val="both"/>
      </w:pPr>
    </w:p>
    <w:p w14:paraId="43256ED7" w14:textId="77777777" w:rsidR="00C65A31" w:rsidRPr="00F72AEA" w:rsidRDefault="00C65A31" w:rsidP="00F72AEA">
      <w:pPr>
        <w:jc w:val="center"/>
      </w:pPr>
      <w:r w:rsidRPr="00F72AEA">
        <w:rPr>
          <w:noProof/>
          <w:lang w:val="es-CO" w:eastAsia="es-CO"/>
        </w:rPr>
        <w:drawing>
          <wp:inline distT="0" distB="0" distL="0" distR="0" wp14:anchorId="3414B27C" wp14:editId="19100FF9">
            <wp:extent cx="4648200" cy="1044575"/>
            <wp:effectExtent l="19050" t="19050" r="19050" b="222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0E19FF7B" w14:textId="77777777" w:rsidR="00C65A31" w:rsidRPr="00F72AEA" w:rsidRDefault="00C65A31" w:rsidP="00F72AEA">
      <w:pPr>
        <w:jc w:val="both"/>
      </w:pPr>
    </w:p>
    <w:p w14:paraId="166ADAAB" w14:textId="77777777" w:rsidR="00C65A31" w:rsidRPr="00F72AEA" w:rsidRDefault="00C65A31" w:rsidP="00F72AEA">
      <w:pPr>
        <w:jc w:val="both"/>
        <w:rPr>
          <w:b/>
        </w:rPr>
      </w:pPr>
      <w:r w:rsidRPr="00F72AEA">
        <w:t xml:space="preserve">En este sentido, para que opere cobertura descrita se requiere: </w:t>
      </w:r>
    </w:p>
    <w:p w14:paraId="1C538274" w14:textId="77777777" w:rsidR="00C65A31" w:rsidRPr="00F72AEA" w:rsidRDefault="00C65A31" w:rsidP="00F72AEA">
      <w:pPr>
        <w:jc w:val="both"/>
      </w:pPr>
    </w:p>
    <w:p w14:paraId="4AC055AF" w14:textId="77777777" w:rsidR="00C65A31" w:rsidRPr="00F72AEA" w:rsidRDefault="00C65A31" w:rsidP="00F72AEA">
      <w:pPr>
        <w:pStyle w:val="Prrafodelista"/>
        <w:widowControl/>
        <w:numPr>
          <w:ilvl w:val="0"/>
          <w:numId w:val="8"/>
        </w:numPr>
        <w:autoSpaceDE/>
        <w:autoSpaceDN/>
        <w:contextualSpacing/>
        <w:jc w:val="both"/>
      </w:pPr>
      <w:r w:rsidRPr="00F72AEA">
        <w:t xml:space="preserve">Que exista una invalidez por parte del afiliado conforme los preceptos legales (Ley 100 de 1.993 y las normas que lo reglamentan) es decir, que cuente con una PCL igual o superior al 50% y la densidad de semanas requeridas. </w:t>
      </w:r>
    </w:p>
    <w:p w14:paraId="4FA40798" w14:textId="77777777" w:rsidR="00C65A31" w:rsidRPr="00F72AEA" w:rsidRDefault="00C65A31" w:rsidP="00F72AEA">
      <w:pPr>
        <w:pStyle w:val="Prrafodelista"/>
        <w:jc w:val="both"/>
      </w:pPr>
    </w:p>
    <w:p w14:paraId="62C43712" w14:textId="77777777" w:rsidR="00C65A31" w:rsidRPr="00F72AEA" w:rsidRDefault="00C65A31" w:rsidP="00F72AEA">
      <w:pPr>
        <w:pStyle w:val="Prrafodelista"/>
        <w:widowControl/>
        <w:numPr>
          <w:ilvl w:val="0"/>
          <w:numId w:val="8"/>
        </w:numPr>
        <w:autoSpaceDE/>
        <w:autoSpaceDN/>
        <w:contextualSpacing/>
        <w:jc w:val="both"/>
      </w:pPr>
      <w:r w:rsidRPr="00F72AEA">
        <w:t xml:space="preserve">Que el afiliado fallecido deje causado el derecho a la pensión de sobreviviente y los beneficiarios cumplan los requisitos establecidos en la normatividad vigente. </w:t>
      </w:r>
    </w:p>
    <w:p w14:paraId="1C819A1D" w14:textId="77777777" w:rsidR="00C65A31" w:rsidRPr="00F72AEA" w:rsidRDefault="00C65A31" w:rsidP="00F72AEA">
      <w:pPr>
        <w:pStyle w:val="Prrafodelista"/>
      </w:pPr>
    </w:p>
    <w:p w14:paraId="33020594" w14:textId="77777777" w:rsidR="00C65A31" w:rsidRPr="00F72AEA" w:rsidRDefault="00C65A31" w:rsidP="00F72AEA">
      <w:pPr>
        <w:pStyle w:val="Prrafodelista"/>
        <w:widowControl/>
        <w:numPr>
          <w:ilvl w:val="0"/>
          <w:numId w:val="8"/>
        </w:numPr>
        <w:autoSpaceDE/>
        <w:autoSpaceDN/>
        <w:contextualSpacing/>
        <w:jc w:val="both"/>
      </w:pPr>
      <w:r w:rsidRPr="00F72AEA">
        <w:t>Que los sucesos anteriores, ocurran dentro de la vigencia de la póliza contratada.</w:t>
      </w:r>
    </w:p>
    <w:p w14:paraId="6F9CDDB2" w14:textId="77777777" w:rsidR="00C65A31" w:rsidRPr="00F72AEA" w:rsidRDefault="00C65A31" w:rsidP="00F72AEA">
      <w:pPr>
        <w:jc w:val="both"/>
      </w:pPr>
    </w:p>
    <w:p w14:paraId="6FF1FB2F" w14:textId="77777777" w:rsidR="00C65A31" w:rsidRPr="00F72AEA" w:rsidRDefault="00C65A31" w:rsidP="00F72AEA">
      <w:pPr>
        <w:jc w:val="both"/>
      </w:pPr>
      <w:r w:rsidRPr="00F72AEA">
        <w:t xml:space="preserve">De lo anterior, se colige entonces que, la póliza No. 0209000001 no presta cobertura material y no podrá ser afectada como quiera que el amparo se concertó en los siguientes términos: </w:t>
      </w:r>
      <w:r w:rsidRPr="00F72AEA">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F72AEA">
        <w:t>sin que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F72AEA">
        <w:rPr>
          <w:iCs/>
        </w:rPr>
        <w:t xml:space="preserve"> </w:t>
      </w:r>
      <w:r w:rsidRPr="00F72AEA">
        <w:t>en calidad de compañía aseguradora y en virtud de la Póliza de Seguro de Invalidez y Sobrevivientes No. 0209000001, realice la devolución de la mencionada prima, pues tal como se manifestó, no existe una cobertura material sobre el particular.</w:t>
      </w:r>
    </w:p>
    <w:p w14:paraId="313E2E4A" w14:textId="77777777" w:rsidR="00C65A31" w:rsidRPr="00F72AEA" w:rsidRDefault="00C65A31" w:rsidP="00F72AEA">
      <w:pPr>
        <w:jc w:val="both"/>
      </w:pPr>
    </w:p>
    <w:p w14:paraId="39829C3C" w14:textId="77777777" w:rsidR="00C65A31" w:rsidRPr="00F72AEA" w:rsidRDefault="00C65A31" w:rsidP="00F72AEA">
      <w:pPr>
        <w:pStyle w:val="Prrafodelista"/>
        <w:numPr>
          <w:ilvl w:val="0"/>
          <w:numId w:val="9"/>
        </w:numPr>
        <w:ind w:left="426"/>
        <w:jc w:val="both"/>
        <w:rPr>
          <w:i/>
          <w:iCs/>
          <w:lang w:eastAsia="es-CO"/>
        </w:rPr>
      </w:pPr>
      <w:r w:rsidRPr="00F72AEA">
        <w:rPr>
          <w:b/>
          <w:bCs/>
          <w:u w:val="single"/>
        </w:rPr>
        <w:lastRenderedPageBreak/>
        <w:t>PRESCRIPCIÓN</w:t>
      </w:r>
      <w:r w:rsidRPr="00F72AEA">
        <w:rPr>
          <w:b/>
          <w:bCs/>
          <w:iCs/>
          <w:u w:val="single"/>
          <w:lang w:eastAsia="es-CO"/>
        </w:rPr>
        <w:t xml:space="preserve"> EXTRAORDINARIA DE LA ACCIÓN DERIVADA DEL SEGURO </w:t>
      </w:r>
    </w:p>
    <w:p w14:paraId="62B06AFC" w14:textId="77777777" w:rsidR="00C65A31" w:rsidRPr="00F72AEA" w:rsidRDefault="00C65A31" w:rsidP="00F72AEA">
      <w:pPr>
        <w:pStyle w:val="Prrafodelista"/>
        <w:ind w:left="360"/>
        <w:jc w:val="both"/>
        <w:rPr>
          <w:i/>
          <w:iCs/>
          <w:lang w:eastAsia="es-CO"/>
        </w:rPr>
      </w:pPr>
    </w:p>
    <w:p w14:paraId="25052070" w14:textId="77777777" w:rsidR="00C65A31" w:rsidRPr="00F72AEA" w:rsidRDefault="00C65A31" w:rsidP="00F72AEA">
      <w:pPr>
        <w:jc w:val="both"/>
        <w:rPr>
          <w:highlight w:val="yellow"/>
        </w:rPr>
      </w:pPr>
      <w:r w:rsidRPr="00F72AEA">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F72AEA">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F72AEA">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50BA28D3" w14:textId="77777777" w:rsidR="00C65A31" w:rsidRPr="00F72AEA" w:rsidRDefault="00C65A31" w:rsidP="00F72AEA">
      <w:pPr>
        <w:jc w:val="both"/>
        <w:rPr>
          <w:lang w:eastAsia="es-CO"/>
        </w:rPr>
      </w:pPr>
    </w:p>
    <w:p w14:paraId="10BD1314" w14:textId="77777777" w:rsidR="00C65A31" w:rsidRPr="00F72AEA" w:rsidRDefault="00C65A31" w:rsidP="00F72AEA">
      <w:pPr>
        <w:jc w:val="both"/>
        <w:rPr>
          <w:lang w:eastAsia="es-CO"/>
        </w:rPr>
      </w:pPr>
      <w:r w:rsidRPr="00F72AEA">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4091935F" w14:textId="77777777" w:rsidR="00C65A31" w:rsidRPr="00F72AEA" w:rsidRDefault="00C65A31" w:rsidP="00F72AEA">
      <w:pPr>
        <w:rPr>
          <w:lang w:eastAsia="es-CO"/>
        </w:rPr>
      </w:pPr>
    </w:p>
    <w:p w14:paraId="2BCF8AB1" w14:textId="77777777" w:rsidR="00C65A31" w:rsidRPr="00F72AEA" w:rsidRDefault="00C65A31" w:rsidP="00F72AEA">
      <w:pPr>
        <w:ind w:left="426" w:right="335"/>
        <w:jc w:val="both"/>
        <w:rPr>
          <w:i/>
          <w:iCs/>
          <w:lang w:eastAsia="es-CO"/>
        </w:rPr>
      </w:pPr>
      <w:r w:rsidRPr="00F72AEA">
        <w:rPr>
          <w:b/>
          <w:bCs/>
          <w:i/>
          <w:iCs/>
          <w:lang w:eastAsia="es-CO"/>
        </w:rPr>
        <w:t>“ARTÍCULO 1081. PRESCRIPCIÓN DE ACCIONES</w:t>
      </w:r>
      <w:r w:rsidRPr="00F72AEA">
        <w:rPr>
          <w:i/>
          <w:iCs/>
          <w:lang w:eastAsia="es-CO"/>
        </w:rPr>
        <w:t>. La prescripción de las acciones que se derivan del contrato de seguro o de las disposiciones que lo rigen podrá ser ordinaria o extraordinaria.</w:t>
      </w:r>
    </w:p>
    <w:p w14:paraId="54086059" w14:textId="77777777" w:rsidR="00C65A31" w:rsidRPr="00F72AEA" w:rsidRDefault="00C65A31" w:rsidP="00F72AEA">
      <w:pPr>
        <w:ind w:left="426" w:right="335"/>
        <w:jc w:val="both"/>
        <w:rPr>
          <w:lang w:eastAsia="es-CO"/>
        </w:rPr>
      </w:pPr>
    </w:p>
    <w:p w14:paraId="60650B13" w14:textId="77777777" w:rsidR="00C65A31" w:rsidRPr="00F72AEA" w:rsidRDefault="00C65A31" w:rsidP="00F72AEA">
      <w:pPr>
        <w:ind w:left="426" w:right="335"/>
        <w:jc w:val="both"/>
        <w:rPr>
          <w:lang w:eastAsia="es-CO"/>
        </w:rPr>
      </w:pPr>
      <w:r w:rsidRPr="00F72AEA">
        <w:rPr>
          <w:i/>
          <w:iCs/>
          <w:lang w:eastAsia="es-CO"/>
        </w:rPr>
        <w:t>La prescripción ordinaria será de dos años y empezará a correr desde el momento en que el interesado haya tenido o debido tener conocimiento del hecho que da base a la acción.</w:t>
      </w:r>
    </w:p>
    <w:p w14:paraId="1F66C274" w14:textId="77777777" w:rsidR="00C65A31" w:rsidRPr="00F72AEA" w:rsidRDefault="00C65A31" w:rsidP="00F72AEA">
      <w:pPr>
        <w:ind w:left="426" w:right="335"/>
        <w:jc w:val="both"/>
        <w:rPr>
          <w:i/>
          <w:iCs/>
          <w:lang w:eastAsia="es-CO"/>
        </w:rPr>
      </w:pPr>
      <w:r w:rsidRPr="00F72AEA">
        <w:rPr>
          <w:i/>
          <w:iCs/>
          <w:lang w:eastAsia="es-CO"/>
        </w:rPr>
        <w:t xml:space="preserve">La prescripción extraordinaria </w:t>
      </w:r>
      <w:r w:rsidRPr="00F72AEA">
        <w:rPr>
          <w:b/>
          <w:bCs/>
          <w:i/>
          <w:iCs/>
          <w:u w:val="single"/>
          <w:lang w:eastAsia="es-CO"/>
        </w:rPr>
        <w:t>será de cinco años</w:t>
      </w:r>
      <w:r w:rsidRPr="00F72AEA">
        <w:rPr>
          <w:i/>
          <w:iCs/>
          <w:lang w:eastAsia="es-CO"/>
        </w:rPr>
        <w:t>, correrá contra toda clase de personas y empezará a contarse desde el momento en que nace el respectivo derecho.</w:t>
      </w:r>
    </w:p>
    <w:p w14:paraId="443E9ADB" w14:textId="77777777" w:rsidR="00C65A31" w:rsidRPr="00F72AEA" w:rsidRDefault="00C65A31" w:rsidP="00F72AEA">
      <w:pPr>
        <w:ind w:left="426" w:right="335"/>
        <w:jc w:val="both"/>
        <w:rPr>
          <w:lang w:eastAsia="es-CO"/>
        </w:rPr>
      </w:pPr>
    </w:p>
    <w:p w14:paraId="30C79EAC" w14:textId="77777777" w:rsidR="00C65A31" w:rsidRPr="00F72AEA" w:rsidRDefault="00C65A31" w:rsidP="00F72AEA">
      <w:pPr>
        <w:ind w:left="426" w:right="335"/>
        <w:jc w:val="both"/>
        <w:rPr>
          <w:lang w:eastAsia="es-CO"/>
        </w:rPr>
      </w:pPr>
      <w:r w:rsidRPr="00F72AEA">
        <w:rPr>
          <w:i/>
          <w:iCs/>
          <w:lang w:eastAsia="es-CO"/>
        </w:rPr>
        <w:t xml:space="preserve">Estos términos no pueden ser modificados por las partes.” </w:t>
      </w:r>
      <w:r w:rsidRPr="00F72AEA">
        <w:rPr>
          <w:lang w:eastAsia="es-CO"/>
        </w:rPr>
        <w:t>(Negrilla y Subrayado fuera del texto original).</w:t>
      </w:r>
    </w:p>
    <w:p w14:paraId="751F0186" w14:textId="77777777" w:rsidR="00C65A31" w:rsidRPr="00F72AEA" w:rsidRDefault="00C65A31" w:rsidP="00F72AEA">
      <w:pPr>
        <w:jc w:val="both"/>
        <w:rPr>
          <w:lang w:eastAsia="es-CO"/>
        </w:rPr>
      </w:pPr>
    </w:p>
    <w:p w14:paraId="418A781A" w14:textId="77777777" w:rsidR="00C65A31" w:rsidRPr="00F72AEA" w:rsidRDefault="00C65A31" w:rsidP="00F72AEA">
      <w:pPr>
        <w:jc w:val="both"/>
        <w:rPr>
          <w:lang w:eastAsia="es-CO"/>
        </w:rPr>
      </w:pPr>
      <w:r w:rsidRPr="00F72AEA">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782E5230" w14:textId="77777777" w:rsidR="00C65A31" w:rsidRPr="00F72AEA" w:rsidRDefault="00C65A31" w:rsidP="00F72AEA">
      <w:pPr>
        <w:jc w:val="both"/>
        <w:rPr>
          <w:lang w:eastAsia="es-CO"/>
        </w:rPr>
      </w:pPr>
    </w:p>
    <w:p w14:paraId="2413E5FD" w14:textId="77777777" w:rsidR="00C65A31" w:rsidRPr="00F72AEA" w:rsidRDefault="00C65A31" w:rsidP="00F72AEA">
      <w:pPr>
        <w:jc w:val="both"/>
        <w:rPr>
          <w:lang w:eastAsia="es-CO"/>
        </w:rPr>
      </w:pPr>
      <w:r w:rsidRPr="00F72AEA">
        <w:rPr>
          <w:lang w:eastAsia="es-CO"/>
        </w:rPr>
        <w:t>En consideración de la prescripción extraordinaria, se ha pronunciado la Corte Constitucional en Sentencia T-662/13</w:t>
      </w:r>
      <w:r w:rsidRPr="00F72AEA">
        <w:t xml:space="preserve"> </w:t>
      </w:r>
      <w:r w:rsidRPr="00F72AEA">
        <w:rPr>
          <w:lang w:eastAsia="es-CO"/>
        </w:rPr>
        <w:t>Magistrado Ponente: Luis Ernesto Vargas Silva, precisando:</w:t>
      </w:r>
    </w:p>
    <w:p w14:paraId="2A6AD9C7" w14:textId="77777777" w:rsidR="00C65A31" w:rsidRPr="00F72AEA" w:rsidRDefault="00C65A31" w:rsidP="00F72AEA">
      <w:pPr>
        <w:jc w:val="both"/>
        <w:rPr>
          <w:lang w:eastAsia="es-CO"/>
        </w:rPr>
      </w:pPr>
    </w:p>
    <w:p w14:paraId="603169FA" w14:textId="77777777" w:rsidR="00C65A31" w:rsidRPr="00F72AEA" w:rsidRDefault="00C65A31" w:rsidP="00F72AEA">
      <w:pPr>
        <w:ind w:left="426"/>
        <w:jc w:val="both"/>
        <w:rPr>
          <w:i/>
          <w:iCs/>
          <w:shd w:val="clear" w:color="auto" w:fill="FFFFFF"/>
        </w:rPr>
      </w:pPr>
      <w:r w:rsidRPr="00F72AEA">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2BB8EFC" w14:textId="77777777" w:rsidR="00C65A31" w:rsidRPr="00F72AEA" w:rsidRDefault="00C65A31" w:rsidP="00F72AEA">
      <w:pPr>
        <w:jc w:val="both"/>
        <w:rPr>
          <w:lang w:eastAsia="es-CO"/>
        </w:rPr>
      </w:pPr>
    </w:p>
    <w:p w14:paraId="50693A5B" w14:textId="77777777" w:rsidR="00C65A31" w:rsidRPr="00F72AEA" w:rsidRDefault="00C65A31" w:rsidP="00F72AEA">
      <w:pPr>
        <w:jc w:val="both"/>
        <w:rPr>
          <w:lang w:eastAsia="es-CO"/>
        </w:rPr>
      </w:pPr>
      <w:r w:rsidRPr="00F72AEA">
        <w:rPr>
          <w:lang w:eastAsia="es-CO"/>
        </w:rPr>
        <w:t xml:space="preserve">Es así como en el presente caso cuando </w:t>
      </w:r>
      <w:r w:rsidRPr="00F72AEA">
        <w:t>COLFONDOS S.A. PENSIONES Y CESANTÍAS y ALLIANZ SEGUROS DE VIDA S.A</w:t>
      </w:r>
      <w:r w:rsidRPr="00F72AEA">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w:t>
      </w:r>
      <w:r w:rsidRPr="00F72AEA">
        <w:rPr>
          <w:lang w:eastAsia="es-CO"/>
        </w:rPr>
        <w:lastRenderedPageBreak/>
        <w:t>relación contractual y en la sociedad.</w:t>
      </w:r>
    </w:p>
    <w:p w14:paraId="6FF0829B" w14:textId="77777777" w:rsidR="00C65A31" w:rsidRPr="00F72AEA" w:rsidRDefault="00C65A31" w:rsidP="00F72AEA">
      <w:pPr>
        <w:jc w:val="both"/>
        <w:rPr>
          <w:lang w:eastAsia="es-CO"/>
        </w:rPr>
      </w:pPr>
    </w:p>
    <w:p w14:paraId="78CF746F" w14:textId="77777777" w:rsidR="00C65A31" w:rsidRPr="00F72AEA" w:rsidRDefault="00C65A31" w:rsidP="00F72AEA">
      <w:pPr>
        <w:jc w:val="both"/>
        <w:rPr>
          <w:lang w:eastAsia="es-CO"/>
        </w:rPr>
      </w:pPr>
      <w:r w:rsidRPr="00F72AEA">
        <w:rPr>
          <w:lang w:eastAsia="es-CO"/>
        </w:rPr>
        <w:t xml:space="preserve">De igual forma, reitera la Corporación ya mencionada en Sentencia T-272/15 Magistrado Ponente: Jorge Iván Palacio </w:t>
      </w:r>
      <w:proofErr w:type="spellStart"/>
      <w:r w:rsidRPr="00F72AEA">
        <w:rPr>
          <w:lang w:eastAsia="es-CO"/>
        </w:rPr>
        <w:t>Palacio</w:t>
      </w:r>
      <w:proofErr w:type="spellEnd"/>
      <w:r w:rsidRPr="00F72AEA">
        <w:rPr>
          <w:lang w:eastAsia="es-CO"/>
        </w:rPr>
        <w:t>:</w:t>
      </w:r>
    </w:p>
    <w:p w14:paraId="49B2B78A" w14:textId="77777777" w:rsidR="00C65A31" w:rsidRPr="00F72AEA" w:rsidRDefault="00C65A31" w:rsidP="00F72AEA">
      <w:pPr>
        <w:ind w:left="708"/>
        <w:jc w:val="both"/>
        <w:rPr>
          <w:i/>
          <w:iCs/>
          <w:shd w:val="clear" w:color="auto" w:fill="FFFFFF"/>
        </w:rPr>
      </w:pPr>
    </w:p>
    <w:p w14:paraId="683814A7" w14:textId="77777777" w:rsidR="00C65A31" w:rsidRPr="00F72AEA" w:rsidRDefault="00C65A31" w:rsidP="00F72AEA">
      <w:pPr>
        <w:ind w:left="426"/>
        <w:jc w:val="both"/>
        <w:rPr>
          <w:i/>
          <w:iCs/>
          <w:lang w:eastAsia="es-CO"/>
        </w:rPr>
      </w:pPr>
      <w:r w:rsidRPr="00F72AEA">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F72AEA">
        <w:rPr>
          <w:i/>
          <w:iCs/>
          <w:lang w:eastAsia="es-CO"/>
        </w:rPr>
        <w:t>”</w:t>
      </w:r>
    </w:p>
    <w:p w14:paraId="4A7D3D9C" w14:textId="77777777" w:rsidR="00C65A31" w:rsidRPr="00F72AEA" w:rsidRDefault="00C65A31" w:rsidP="00F72AEA">
      <w:pPr>
        <w:jc w:val="both"/>
        <w:rPr>
          <w:lang w:eastAsia="es-CO"/>
        </w:rPr>
      </w:pPr>
    </w:p>
    <w:p w14:paraId="41B15593" w14:textId="77777777" w:rsidR="00C65A31" w:rsidRPr="00F72AEA" w:rsidRDefault="00C65A31" w:rsidP="00F72AEA">
      <w:pPr>
        <w:jc w:val="both"/>
        <w:rPr>
          <w:lang w:eastAsia="es-CO"/>
        </w:rPr>
      </w:pPr>
      <w:r w:rsidRPr="00F72AEA">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4B2CC251" w14:textId="77777777" w:rsidR="00C65A31" w:rsidRPr="00F72AEA" w:rsidRDefault="00C65A31" w:rsidP="00F72AEA">
      <w:pPr>
        <w:jc w:val="both"/>
        <w:rPr>
          <w:lang w:eastAsia="es-CO"/>
        </w:rPr>
      </w:pPr>
    </w:p>
    <w:p w14:paraId="0F277612" w14:textId="77777777" w:rsidR="00C65A31" w:rsidRPr="00F72AEA" w:rsidRDefault="00C65A31" w:rsidP="00F72AEA">
      <w:pPr>
        <w:jc w:val="both"/>
        <w:rPr>
          <w:lang w:eastAsia="es-CO"/>
        </w:rPr>
      </w:pPr>
      <w:r w:rsidRPr="00F72AEA">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72AEA">
        <w:t>, dando aplicación</w:t>
      </w:r>
      <w:r w:rsidRPr="00F72AEA">
        <w:rPr>
          <w:lang w:eastAsia="es-CO"/>
        </w:rPr>
        <w:t xml:space="preserve"> a la prescripción extraordinaria del artículo 1081 del </w:t>
      </w:r>
      <w:proofErr w:type="spellStart"/>
      <w:r w:rsidRPr="00F72AEA">
        <w:rPr>
          <w:lang w:eastAsia="es-CO"/>
        </w:rPr>
        <w:t>C.Co</w:t>
      </w:r>
      <w:proofErr w:type="spellEnd"/>
      <w:r w:rsidRPr="00F72AEA">
        <w:rPr>
          <w:lang w:eastAsia="es-CO"/>
        </w:rPr>
        <w:t xml:space="preserve">., y brindando así una seguridad jurídica a las partes con el fin de que no se prolongue de manera indefinida en el tiempo y de forma excesiva, mitigando una posible incertidumbre jurídica </w:t>
      </w:r>
      <w:r w:rsidRPr="00F72AEA">
        <w:rPr>
          <w:shd w:val="clear" w:color="auto" w:fill="FFFFFF"/>
        </w:rPr>
        <w:t>en la relación contractual.</w:t>
      </w:r>
      <w:r w:rsidRPr="00F72AEA">
        <w:rPr>
          <w:lang w:eastAsia="es-CO"/>
        </w:rPr>
        <w:t xml:space="preserve"> </w:t>
      </w:r>
    </w:p>
    <w:p w14:paraId="77E93F71" w14:textId="77777777" w:rsidR="00C65A31" w:rsidRPr="00F72AEA" w:rsidRDefault="00C65A31" w:rsidP="00F72AEA">
      <w:pPr>
        <w:jc w:val="both"/>
        <w:rPr>
          <w:lang w:eastAsia="es-CO"/>
        </w:rPr>
      </w:pPr>
    </w:p>
    <w:p w14:paraId="4A33C703" w14:textId="77777777" w:rsidR="00C65A31" w:rsidRPr="00F72AEA" w:rsidRDefault="00C65A31" w:rsidP="00F72AEA">
      <w:pPr>
        <w:jc w:val="both"/>
        <w:rPr>
          <w:lang w:eastAsia="es-CO"/>
        </w:rPr>
      </w:pPr>
      <w:r w:rsidRPr="00F72AEA">
        <w:rPr>
          <w:lang w:eastAsia="es-CO"/>
        </w:rPr>
        <w:t>Respetuosamente solicito declarar probada esta excepción.</w:t>
      </w:r>
    </w:p>
    <w:p w14:paraId="3F66ACC2" w14:textId="77777777" w:rsidR="00C65A31" w:rsidRPr="00F72AEA" w:rsidRDefault="00C65A31" w:rsidP="00F72AEA">
      <w:pPr>
        <w:jc w:val="both"/>
        <w:rPr>
          <w:lang w:eastAsia="es-CO"/>
        </w:rPr>
      </w:pPr>
    </w:p>
    <w:p w14:paraId="60FE732E" w14:textId="77777777" w:rsidR="00C65A31" w:rsidRPr="00F72AEA" w:rsidRDefault="00C65A31" w:rsidP="00F72AEA">
      <w:pPr>
        <w:pStyle w:val="Prrafodelista"/>
        <w:numPr>
          <w:ilvl w:val="0"/>
          <w:numId w:val="9"/>
        </w:numPr>
        <w:ind w:left="426"/>
        <w:jc w:val="both"/>
        <w:rPr>
          <w:b/>
          <w:bCs/>
          <w:u w:val="single"/>
        </w:rPr>
      </w:pPr>
      <w:r w:rsidRPr="00F72AEA">
        <w:rPr>
          <w:b/>
          <w:bCs/>
          <w:u w:val="single"/>
        </w:rPr>
        <w:t xml:space="preserve"> APLICACIÓN DE LAS CONDICIONES DEL SEGURO</w:t>
      </w:r>
    </w:p>
    <w:p w14:paraId="1C958A59" w14:textId="77777777" w:rsidR="00C65A31" w:rsidRPr="00F72AEA" w:rsidRDefault="00C65A31" w:rsidP="00F72AEA">
      <w:pPr>
        <w:jc w:val="both"/>
      </w:pPr>
    </w:p>
    <w:p w14:paraId="2FE93B9E" w14:textId="77777777" w:rsidR="00C65A31" w:rsidRPr="00F72AEA" w:rsidRDefault="00C65A31" w:rsidP="00F72AEA">
      <w:pPr>
        <w:jc w:val="both"/>
      </w:pPr>
      <w:r w:rsidRPr="00F72AEA">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1A0FA96" w14:textId="77777777" w:rsidR="00C65A31" w:rsidRPr="00F72AEA" w:rsidRDefault="00C65A31" w:rsidP="00F72AEA">
      <w:pPr>
        <w:jc w:val="both"/>
      </w:pPr>
    </w:p>
    <w:p w14:paraId="37BA0C55" w14:textId="77777777" w:rsidR="00C65A31" w:rsidRPr="00F72AEA" w:rsidRDefault="00C65A31" w:rsidP="00F72AEA">
      <w:pPr>
        <w:jc w:val="both"/>
      </w:pPr>
      <w:r w:rsidRPr="00F72AEA">
        <w:t>Con respecto a esas condiciones la Corte Suprema de Justicia – Sala Civil y Agraria ha expresado en Sentencia del 2 de mayo de 2000. Ref. Expediente: 6291. M.P.: Jorge Santos Ballesteros.</w:t>
      </w:r>
    </w:p>
    <w:p w14:paraId="7777E96C" w14:textId="77777777" w:rsidR="00C65A31" w:rsidRPr="00F72AEA" w:rsidRDefault="00C65A31" w:rsidP="00F72AEA">
      <w:pPr>
        <w:ind w:left="708"/>
        <w:jc w:val="both"/>
        <w:rPr>
          <w:i/>
          <w:iCs/>
        </w:rPr>
      </w:pPr>
    </w:p>
    <w:p w14:paraId="4E42DE8D" w14:textId="77777777" w:rsidR="00C65A31" w:rsidRPr="00F72AEA" w:rsidRDefault="00C65A31" w:rsidP="00F72AEA">
      <w:pPr>
        <w:ind w:left="426"/>
        <w:jc w:val="both"/>
        <w:rPr>
          <w:i/>
          <w:iCs/>
        </w:rPr>
      </w:pPr>
      <w:r w:rsidRPr="00F72AEA">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660AD0C" w14:textId="77777777" w:rsidR="00C65A31" w:rsidRPr="00F72AEA" w:rsidRDefault="00C65A31" w:rsidP="00F72AEA">
      <w:pPr>
        <w:jc w:val="both"/>
      </w:pPr>
    </w:p>
    <w:p w14:paraId="75DB9FCA" w14:textId="77777777" w:rsidR="00C65A31" w:rsidRPr="00F72AEA" w:rsidRDefault="00C65A31" w:rsidP="00F72AEA">
      <w:pPr>
        <w:jc w:val="both"/>
      </w:pPr>
      <w:r w:rsidRPr="00F72AEA">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w:t>
      </w:r>
      <w:r w:rsidRPr="00F72AEA">
        <w:lastRenderedPageBreak/>
        <w:t>recordar al respecto que el contrato de seguro contiene una obligación condicional a cargo del asegurador, una vez ha ocurrido el riesgo que se ha asegurado (Arts. 1045,1626 y 1054 del Código de Comercio)</w:t>
      </w:r>
    </w:p>
    <w:p w14:paraId="058E0119" w14:textId="77777777" w:rsidR="00C65A31" w:rsidRPr="00F72AEA" w:rsidRDefault="00C65A31" w:rsidP="00F72AEA">
      <w:pPr>
        <w:jc w:val="both"/>
      </w:pPr>
    </w:p>
    <w:p w14:paraId="33CCC12C" w14:textId="77777777" w:rsidR="00C65A31" w:rsidRPr="00F72AEA" w:rsidRDefault="00C65A31" w:rsidP="00F72AEA">
      <w:pPr>
        <w:jc w:val="both"/>
      </w:pPr>
      <w:r w:rsidRPr="00F72AEA">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511B8B73" w14:textId="77777777" w:rsidR="00C65A31" w:rsidRPr="00F72AEA" w:rsidRDefault="00C65A31" w:rsidP="00F72AEA">
      <w:pPr>
        <w:jc w:val="both"/>
      </w:pPr>
    </w:p>
    <w:p w14:paraId="28C1AC25" w14:textId="77777777" w:rsidR="00C65A31" w:rsidRPr="00F72AEA" w:rsidRDefault="00C65A31" w:rsidP="00F72AEA">
      <w:pPr>
        <w:jc w:val="both"/>
      </w:pPr>
      <w:r w:rsidRPr="00F72AEA">
        <w:t>Así mismo, lo señado en sentencia SL 12224 de 2014 de la Corte Suprema de Justicia – Sala de Casación laboral:</w:t>
      </w:r>
    </w:p>
    <w:p w14:paraId="28F5DA77" w14:textId="77777777" w:rsidR="00C65A31" w:rsidRPr="00F72AEA" w:rsidRDefault="00C65A31" w:rsidP="00F72AEA">
      <w:pPr>
        <w:ind w:left="708"/>
        <w:jc w:val="both"/>
        <w:rPr>
          <w:i/>
          <w:iCs/>
        </w:rPr>
      </w:pPr>
    </w:p>
    <w:p w14:paraId="7ACAC498" w14:textId="77777777" w:rsidR="00C65A31" w:rsidRPr="00F72AEA" w:rsidRDefault="00C65A31" w:rsidP="00F72AEA">
      <w:pPr>
        <w:ind w:left="426"/>
        <w:jc w:val="both"/>
        <w:rPr>
          <w:i/>
          <w:iCs/>
        </w:rPr>
      </w:pPr>
      <w:r w:rsidRPr="00F72AEA">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F72AEA">
        <w:rPr>
          <w:i/>
          <w:iCs/>
        </w:rPr>
        <w:t>que</w:t>
      </w:r>
      <w:proofErr w:type="gramEnd"/>
      <w:r w:rsidRPr="00F72AEA">
        <w:rPr>
          <w:i/>
          <w:iCs/>
        </w:rPr>
        <w:t xml:space="preserve"> desde el punto de vista de su contenido, esta modalidad contractual tiene raíces en el derecho de la seguridad social.</w:t>
      </w:r>
    </w:p>
    <w:p w14:paraId="4FE4F25B" w14:textId="77777777" w:rsidR="00C65A31" w:rsidRPr="00F72AEA" w:rsidRDefault="00C65A31" w:rsidP="00F72AEA">
      <w:pPr>
        <w:ind w:left="708"/>
        <w:jc w:val="both"/>
        <w:rPr>
          <w:i/>
          <w:iCs/>
        </w:rPr>
      </w:pPr>
    </w:p>
    <w:p w14:paraId="1D325FB5" w14:textId="77777777" w:rsidR="00C65A31" w:rsidRPr="00F72AEA" w:rsidRDefault="00C65A31" w:rsidP="00F72AEA">
      <w:pPr>
        <w:ind w:left="426"/>
        <w:jc w:val="both"/>
        <w:rPr>
          <w:i/>
          <w:iCs/>
        </w:rPr>
      </w:pPr>
      <w:r w:rsidRPr="00F72AEA">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308E63A5" w14:textId="77777777" w:rsidR="00C65A31" w:rsidRPr="00F72AEA" w:rsidRDefault="00C65A31" w:rsidP="00F72AEA">
      <w:pPr>
        <w:jc w:val="both"/>
      </w:pPr>
    </w:p>
    <w:p w14:paraId="61916FF4" w14:textId="77777777" w:rsidR="00C65A31" w:rsidRPr="00F72AEA" w:rsidRDefault="00C65A31" w:rsidP="00F72AEA">
      <w:pPr>
        <w:jc w:val="both"/>
      </w:pPr>
      <w:r w:rsidRPr="00F72AEA">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620 de 1994 de la Superintendencia Bancaria y las disposiciones contenidas en el Código de Comercio sobre los seguros de personas.</w:t>
      </w:r>
    </w:p>
    <w:p w14:paraId="2380DAA1" w14:textId="77777777" w:rsidR="00C65A31" w:rsidRPr="00F72AEA" w:rsidRDefault="00C65A31" w:rsidP="00F72AEA">
      <w:pPr>
        <w:jc w:val="both"/>
      </w:pPr>
    </w:p>
    <w:p w14:paraId="2150170D" w14:textId="77777777" w:rsidR="00C65A31" w:rsidRPr="00F72AEA" w:rsidRDefault="00C65A31" w:rsidP="00F72AEA">
      <w:pPr>
        <w:jc w:val="both"/>
      </w:pPr>
      <w:r w:rsidRPr="00F72AEA">
        <w:t>En conclusión, el contrato de seguro contiene una obligación condicional a cargo del asegurador, una vez ha ocurrido el riesgo que se ha asegurado (Arts. 1045,1626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F72AEA">
        <w:t>ii</w:t>
      </w:r>
      <w:proofErr w:type="spellEnd"/>
      <w:r w:rsidRPr="00F72AEA">
        <w:t>) la ineficacia del traslado que aquí se solicita se encuentra por fuera de las coberturas otorgadas en el contrato de seguro que sirvió de base para la convocatoria de mi representada a esta litis y (</w:t>
      </w:r>
      <w:proofErr w:type="spellStart"/>
      <w:r w:rsidRPr="00F72AEA">
        <w:t>iii</w:t>
      </w:r>
      <w:proofErr w:type="spellEnd"/>
      <w:r w:rsidRPr="00F72AEA">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189108EB" w14:textId="77777777" w:rsidR="00C65A31" w:rsidRPr="00F72AEA" w:rsidRDefault="00C65A31" w:rsidP="00F72AEA">
      <w:pPr>
        <w:pStyle w:val="Listaconvietas"/>
        <w:rPr>
          <w:szCs w:val="22"/>
        </w:rPr>
      </w:pPr>
    </w:p>
    <w:p w14:paraId="0F0FE5E2" w14:textId="77777777" w:rsidR="00C65A31" w:rsidRPr="00F72AEA" w:rsidRDefault="00C65A31" w:rsidP="00F72AEA">
      <w:pPr>
        <w:pStyle w:val="Prrafodelista"/>
        <w:numPr>
          <w:ilvl w:val="0"/>
          <w:numId w:val="9"/>
        </w:numPr>
        <w:ind w:left="426"/>
        <w:jc w:val="both"/>
        <w:rPr>
          <w:b/>
          <w:u w:val="single"/>
        </w:rPr>
      </w:pPr>
      <w:r w:rsidRPr="00F72AEA">
        <w:rPr>
          <w:b/>
          <w:u w:val="single"/>
        </w:rPr>
        <w:t>COBRO DE LO NO DEBIDO.</w:t>
      </w:r>
    </w:p>
    <w:p w14:paraId="6FF2BFA7" w14:textId="77777777" w:rsidR="00C65A31" w:rsidRPr="00F72AEA" w:rsidRDefault="00C65A31" w:rsidP="00F72AEA">
      <w:pPr>
        <w:jc w:val="both"/>
        <w:rPr>
          <w:rFonts w:eastAsia="Times New Roman"/>
          <w:lang w:eastAsia="es-ES"/>
        </w:rPr>
      </w:pPr>
    </w:p>
    <w:p w14:paraId="4EAF5E7B" w14:textId="77777777" w:rsidR="00C65A31" w:rsidRPr="00F72AEA" w:rsidRDefault="00C65A31" w:rsidP="00F72AEA">
      <w:pPr>
        <w:jc w:val="both"/>
        <w:rPr>
          <w:rFonts w:eastAsia="Times New Roman"/>
          <w:lang w:eastAsia="es-ES"/>
        </w:rPr>
      </w:pPr>
      <w:r w:rsidRPr="00F72AEA">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 el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38C8756B" w14:textId="77777777" w:rsidR="00C65A31" w:rsidRPr="00F72AEA" w:rsidRDefault="00C65A31" w:rsidP="00F72AEA">
      <w:pPr>
        <w:jc w:val="both"/>
        <w:rPr>
          <w:rFonts w:eastAsia="Times New Roman"/>
          <w:lang w:eastAsia="es-ES"/>
        </w:rPr>
      </w:pPr>
    </w:p>
    <w:p w14:paraId="7D4D5073" w14:textId="127C651D" w:rsidR="00C65A31" w:rsidRDefault="00C65A31" w:rsidP="00F72AEA">
      <w:pPr>
        <w:jc w:val="both"/>
        <w:rPr>
          <w:rFonts w:eastAsia="Times New Roman"/>
          <w:lang w:eastAsia="es-ES"/>
        </w:rPr>
      </w:pPr>
      <w:r w:rsidRPr="00F72AEA">
        <w:rPr>
          <w:rFonts w:eastAsia="Times New Roman"/>
          <w:lang w:eastAsia="es-ES"/>
        </w:rPr>
        <w:lastRenderedPageBreak/>
        <w:t>Sobre el cobro de lo no debido, la Corte Suprema de Justicia en su Sala de Casación Civil, Sentencia del 14 de diciembre del 2011, Rad C-11001310301420010148901 M.P JAIME ALBERTO ARRULA PAUCAR, ha indicado:</w:t>
      </w:r>
    </w:p>
    <w:p w14:paraId="493FC255" w14:textId="77777777" w:rsidR="00210554" w:rsidRPr="00F72AEA" w:rsidRDefault="00210554" w:rsidP="00F72AEA">
      <w:pPr>
        <w:jc w:val="both"/>
        <w:rPr>
          <w:rFonts w:eastAsia="Times New Roman"/>
          <w:lang w:eastAsia="es-ES"/>
        </w:rPr>
      </w:pPr>
    </w:p>
    <w:p w14:paraId="184EE6F3" w14:textId="77777777" w:rsidR="00C65A31" w:rsidRPr="00F72AEA" w:rsidRDefault="00C65A31" w:rsidP="00F72AEA">
      <w:pPr>
        <w:ind w:left="426"/>
        <w:jc w:val="both"/>
        <w:rPr>
          <w:rFonts w:eastAsia="Times New Roman"/>
          <w:i/>
          <w:iCs/>
          <w:lang w:eastAsia="es-ES"/>
        </w:rPr>
      </w:pPr>
      <w:r w:rsidRPr="00F72AEA">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25FEB9EB" w14:textId="77777777" w:rsidR="00C65A31" w:rsidRPr="00F72AEA" w:rsidRDefault="00C65A31" w:rsidP="00F72AEA">
      <w:pPr>
        <w:jc w:val="both"/>
        <w:rPr>
          <w:rFonts w:eastAsia="Times New Roman"/>
          <w:lang w:eastAsia="es-ES"/>
        </w:rPr>
      </w:pPr>
    </w:p>
    <w:p w14:paraId="382F2458" w14:textId="77777777" w:rsidR="00C65A31" w:rsidRPr="00F72AEA" w:rsidRDefault="00C65A31" w:rsidP="00F72AEA">
      <w:pPr>
        <w:jc w:val="both"/>
        <w:rPr>
          <w:rFonts w:eastAsia="Times New Roman"/>
          <w:lang w:eastAsia="es-ES"/>
        </w:rPr>
      </w:pPr>
      <w:r w:rsidRPr="00F72AEA">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39211C0" w14:textId="77777777" w:rsidR="00C65A31" w:rsidRPr="00F72AEA" w:rsidRDefault="00C65A31" w:rsidP="00F72AEA">
      <w:pPr>
        <w:jc w:val="both"/>
        <w:rPr>
          <w:rFonts w:eastAsia="Times New Roman"/>
          <w:lang w:eastAsia="es-ES"/>
        </w:rPr>
      </w:pPr>
    </w:p>
    <w:p w14:paraId="15BF94B2" w14:textId="77777777" w:rsidR="00C65A31" w:rsidRPr="00F72AEA" w:rsidRDefault="00C65A31" w:rsidP="00F72AEA">
      <w:pPr>
        <w:jc w:val="both"/>
      </w:pPr>
      <w:r w:rsidRPr="00F72AEA">
        <w:rPr>
          <w:rFonts w:eastAsia="Times New Roman"/>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20192671" w14:textId="77777777" w:rsidR="00241FA8" w:rsidRPr="00F72AEA" w:rsidRDefault="00241FA8" w:rsidP="00F72AEA">
      <w:pPr>
        <w:jc w:val="both"/>
        <w:rPr>
          <w:lang w:val="es-CO"/>
        </w:rPr>
      </w:pPr>
    </w:p>
    <w:p w14:paraId="7FE47EAF" w14:textId="77777777" w:rsidR="00241FA8" w:rsidRPr="00F72AEA" w:rsidRDefault="00241FA8" w:rsidP="00F72AEA">
      <w:pPr>
        <w:jc w:val="center"/>
        <w:rPr>
          <w:b/>
          <w:bCs/>
          <w:u w:val="single"/>
        </w:rPr>
      </w:pPr>
      <w:r w:rsidRPr="00F72AEA">
        <w:rPr>
          <w:b/>
          <w:bCs/>
          <w:u w:val="single"/>
        </w:rPr>
        <w:t>CAPÍTULO III.</w:t>
      </w:r>
    </w:p>
    <w:p w14:paraId="7BDD0445" w14:textId="77777777" w:rsidR="00241FA8" w:rsidRPr="00F72AEA" w:rsidRDefault="00241FA8" w:rsidP="00F72AEA">
      <w:pPr>
        <w:jc w:val="center"/>
        <w:rPr>
          <w:b/>
          <w:bCs/>
          <w:u w:val="single"/>
        </w:rPr>
      </w:pPr>
      <w:r w:rsidRPr="00F72AEA">
        <w:rPr>
          <w:b/>
          <w:bCs/>
          <w:u w:val="single"/>
        </w:rPr>
        <w:t>HECHOS, FUNDAMENTOS Y RAZONES DE DERECHO DE LA DEFENSA</w:t>
      </w:r>
    </w:p>
    <w:p w14:paraId="68F9BF47" w14:textId="77777777" w:rsidR="00241FA8" w:rsidRPr="00F72AEA" w:rsidRDefault="00241FA8" w:rsidP="00F72AEA">
      <w:pPr>
        <w:jc w:val="both"/>
      </w:pPr>
    </w:p>
    <w:p w14:paraId="15DA67B2" w14:textId="55EF3881" w:rsidR="006176E0" w:rsidRPr="00F72AEA" w:rsidRDefault="00015486" w:rsidP="00F72AEA">
      <w:pPr>
        <w:widowControl/>
        <w:autoSpaceDE/>
        <w:autoSpaceDN/>
        <w:jc w:val="both"/>
        <w:textAlignment w:val="baseline"/>
      </w:pPr>
      <w:r w:rsidRPr="00F72AEA">
        <w:rPr>
          <w:rFonts w:eastAsia="Times New Roman"/>
          <w:lang w:eastAsia="es-CO"/>
        </w:rPr>
        <w:t xml:space="preserve">En el caso marras, la señora </w:t>
      </w:r>
      <w:r w:rsidR="004E59A5">
        <w:rPr>
          <w:rFonts w:eastAsia="Times New Roman"/>
          <w:lang w:eastAsia="es-CO"/>
        </w:rPr>
        <w:t>LUZ ANGELA MARITZA CARRILLO GARCIA</w:t>
      </w:r>
      <w:r w:rsidRPr="00F72AEA">
        <w:rPr>
          <w:rFonts w:eastAsia="Times New Roman"/>
          <w:lang w:eastAsia="es-CO"/>
        </w:rPr>
        <w:t xml:space="preserve"> inició proceso ordinario laboral de primera instancia en contra de la AFP</w:t>
      </w:r>
      <w:r w:rsidR="00210554">
        <w:rPr>
          <w:rFonts w:eastAsia="Times New Roman"/>
          <w:lang w:eastAsia="es-CO"/>
        </w:rPr>
        <w:t xml:space="preserve"> </w:t>
      </w:r>
      <w:r w:rsidRPr="00F72AEA">
        <w:rPr>
          <w:rFonts w:eastAsia="Times New Roman"/>
          <w:lang w:eastAsia="es-CO"/>
        </w:rPr>
        <w:t>Colfondos S.A.</w:t>
      </w:r>
      <w:r w:rsidR="00161FCF" w:rsidRPr="00F72AEA">
        <w:rPr>
          <w:rFonts w:eastAsia="Times New Roman"/>
          <w:lang w:eastAsia="es-CO"/>
        </w:rPr>
        <w:t xml:space="preserve">, </w:t>
      </w:r>
      <w:r w:rsidRPr="00F72AEA">
        <w:rPr>
          <w:rFonts w:eastAsia="Times New Roman"/>
          <w:lang w:eastAsia="es-CO"/>
        </w:rPr>
        <w:t>y la Administradora Colombiana de Pensiones -COLPENSIONES-, pretendiendo que: (i) Se declare la ineficacia del traslado del RPM al RAIS (</w:t>
      </w:r>
      <w:proofErr w:type="spellStart"/>
      <w:r w:rsidRPr="00F72AEA">
        <w:rPr>
          <w:rFonts w:eastAsia="Times New Roman"/>
          <w:lang w:eastAsia="es-CO"/>
        </w:rPr>
        <w:t>ii</w:t>
      </w:r>
      <w:proofErr w:type="spellEnd"/>
      <w:r w:rsidRPr="00F72AEA">
        <w:rPr>
          <w:rFonts w:eastAsia="Times New Roman"/>
          <w:lang w:eastAsia="es-CO"/>
        </w:rPr>
        <w:t>) Que se ordene la reactivación de la afiliación al RPM, (</w:t>
      </w:r>
      <w:proofErr w:type="spellStart"/>
      <w:r w:rsidRPr="00F72AEA">
        <w:rPr>
          <w:rFonts w:eastAsia="Times New Roman"/>
          <w:lang w:eastAsia="es-CO"/>
        </w:rPr>
        <w:t>iii</w:t>
      </w:r>
      <w:proofErr w:type="spellEnd"/>
      <w:r w:rsidRPr="00F72AEA">
        <w:rPr>
          <w:rFonts w:eastAsia="Times New Roman"/>
          <w:lang w:eastAsia="es-CO"/>
        </w:rPr>
        <w:t>) que una vez se reactive su afiliación, se reconozca y pague la pensión de vejez y demás emolumento y (</w:t>
      </w:r>
      <w:proofErr w:type="spellStart"/>
      <w:r w:rsidRPr="00F72AEA">
        <w:rPr>
          <w:rFonts w:eastAsia="Times New Roman"/>
          <w:lang w:eastAsia="es-CO"/>
        </w:rPr>
        <w:t>iv</w:t>
      </w:r>
      <w:proofErr w:type="spellEnd"/>
      <w:r w:rsidRPr="00F72AEA">
        <w:rPr>
          <w:rFonts w:eastAsia="Times New Roman"/>
          <w:lang w:eastAsia="es-CO"/>
        </w:rPr>
        <w:t>) Que se condene en costas a las demandadas</w:t>
      </w:r>
      <w:r w:rsidR="006176E0" w:rsidRPr="00F72AEA">
        <w:rPr>
          <w:rFonts w:eastAsia="Times New Roman"/>
          <w:lang w:eastAsia="es-CO"/>
        </w:rPr>
        <w:t xml:space="preserve">; y de manera subsidiaria </w:t>
      </w:r>
      <w:r w:rsidR="00E24FCF" w:rsidRPr="00F72AEA">
        <w:rPr>
          <w:rFonts w:eastAsia="Times New Roman"/>
          <w:lang w:eastAsia="es-CO"/>
        </w:rPr>
        <w:t xml:space="preserve">que </w:t>
      </w:r>
      <w:r w:rsidR="00E24FCF" w:rsidRPr="00F72AEA">
        <w:rPr>
          <w:lang w:val="es-CO"/>
        </w:rPr>
        <w:t xml:space="preserve">(i) se condene a la AFP </w:t>
      </w:r>
      <w:r w:rsidR="00F01BF7">
        <w:rPr>
          <w:lang w:val="es-CO"/>
        </w:rPr>
        <w:t>Colfondos</w:t>
      </w:r>
      <w:r w:rsidR="00E24FCF" w:rsidRPr="00F72AEA">
        <w:rPr>
          <w:lang w:val="es-CO"/>
        </w:rPr>
        <w:t xml:space="preserve"> S.A. a pagar la indemnización plena por perjuicios y se (</w:t>
      </w:r>
      <w:proofErr w:type="spellStart"/>
      <w:r w:rsidR="00E24FCF" w:rsidRPr="00F72AEA">
        <w:rPr>
          <w:lang w:val="es-CO"/>
        </w:rPr>
        <w:t>ii</w:t>
      </w:r>
      <w:proofErr w:type="spellEnd"/>
      <w:r w:rsidR="00E24FCF" w:rsidRPr="00F72AEA">
        <w:rPr>
          <w:lang w:val="es-CO"/>
        </w:rPr>
        <w:t>) reliquide la pensión actualmente percibida conforme a los postulados del RPM.</w:t>
      </w:r>
    </w:p>
    <w:p w14:paraId="1054020D" w14:textId="77777777" w:rsidR="006176E0" w:rsidRPr="00F72AEA" w:rsidRDefault="006176E0" w:rsidP="00F72AEA">
      <w:pPr>
        <w:widowControl/>
        <w:autoSpaceDE/>
        <w:autoSpaceDN/>
        <w:jc w:val="both"/>
        <w:textAlignment w:val="baseline"/>
      </w:pPr>
    </w:p>
    <w:p w14:paraId="368241A6" w14:textId="77777777" w:rsidR="00015486" w:rsidRPr="00F72AEA" w:rsidRDefault="00015486" w:rsidP="00F72AEA">
      <w:pPr>
        <w:widowControl/>
        <w:autoSpaceDE/>
        <w:autoSpaceDN/>
        <w:jc w:val="both"/>
        <w:textAlignment w:val="baseline"/>
        <w:rPr>
          <w:rFonts w:eastAsia="Times New Roman"/>
          <w:lang w:val="es-CO" w:eastAsia="es-CO"/>
        </w:rPr>
      </w:pPr>
      <w:r w:rsidRPr="00F72AEA">
        <w:rPr>
          <w:rFonts w:eastAsia="Times New Roman"/>
          <w:lang w:eastAsia="es-CO"/>
        </w:rPr>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Pr="00F72AEA">
        <w:rPr>
          <w:rFonts w:eastAsia="Times New Roman"/>
          <w:lang w:val="es-CO" w:eastAsia="es-CO"/>
        </w:rPr>
        <w:t> </w:t>
      </w:r>
    </w:p>
    <w:p w14:paraId="3E1D4D41" w14:textId="77777777" w:rsidR="00015486" w:rsidRPr="00F72AEA" w:rsidRDefault="00015486" w:rsidP="00F72AEA">
      <w:pPr>
        <w:widowControl/>
        <w:autoSpaceDE/>
        <w:autoSpaceDN/>
        <w:jc w:val="both"/>
        <w:textAlignment w:val="baseline"/>
        <w:rPr>
          <w:rFonts w:eastAsia="Times New Roman"/>
          <w:lang w:val="es-CO" w:eastAsia="es-CO"/>
        </w:rPr>
      </w:pPr>
      <w:r w:rsidRPr="00F72AEA">
        <w:rPr>
          <w:rFonts w:eastAsia="Times New Roman"/>
          <w:lang w:val="es-CO" w:eastAsia="es-CO"/>
        </w:rPr>
        <w:t> </w:t>
      </w:r>
    </w:p>
    <w:p w14:paraId="2312591C" w14:textId="00ACF37D" w:rsidR="00015486" w:rsidRPr="00F72AEA" w:rsidRDefault="00015486" w:rsidP="00F72AEA">
      <w:pPr>
        <w:widowControl/>
        <w:autoSpaceDE/>
        <w:autoSpaceDN/>
        <w:jc w:val="both"/>
        <w:textAlignment w:val="baseline"/>
        <w:rPr>
          <w:rFonts w:eastAsia="Times New Roman"/>
          <w:lang w:val="es-CO" w:eastAsia="es-CO"/>
        </w:rPr>
      </w:pPr>
      <w:r w:rsidRPr="00F72AEA">
        <w:rPr>
          <w:rFonts w:eastAsia="Times New Roman"/>
          <w:lang w:eastAsia="es-CO"/>
        </w:rPr>
        <w:t>En este sentido, precisaremos los motivos por los cuales el Juez deberá desestimar las pretensiones de la demanda y las enunciadas en el llamamiento en garantía formulado por la AFP COLFONDOS S.A. a mi representada: </w:t>
      </w:r>
      <w:r w:rsidRPr="00F72AEA">
        <w:rPr>
          <w:rFonts w:eastAsia="Times New Roman"/>
          <w:lang w:val="es-CO" w:eastAsia="es-CO"/>
        </w:rPr>
        <w:t> </w:t>
      </w:r>
    </w:p>
    <w:p w14:paraId="53A71C2D" w14:textId="77777777" w:rsidR="00241FA8" w:rsidRPr="00F72AEA" w:rsidRDefault="00241FA8" w:rsidP="00F72AEA">
      <w:pPr>
        <w:pStyle w:val="Textoindependiente"/>
        <w:jc w:val="both"/>
        <w:rPr>
          <w:sz w:val="22"/>
          <w:szCs w:val="22"/>
        </w:rPr>
      </w:pPr>
    </w:p>
    <w:p w14:paraId="4DA89FD5" w14:textId="4EA22329" w:rsidR="00241FA8" w:rsidRPr="00F72AEA" w:rsidRDefault="00241FA8" w:rsidP="00F72AEA">
      <w:pPr>
        <w:jc w:val="both"/>
        <w:rPr>
          <w:b/>
          <w:bCs/>
          <w:u w:val="single"/>
        </w:rPr>
      </w:pPr>
      <w:r w:rsidRPr="00F72AEA">
        <w:rPr>
          <w:b/>
          <w:bCs/>
          <w:u w:val="single"/>
        </w:rPr>
        <w:t xml:space="preserve">1. Frente a las pretensiones de la demanda: </w:t>
      </w:r>
    </w:p>
    <w:p w14:paraId="74BA0299" w14:textId="77777777" w:rsidR="005B6ECE" w:rsidRPr="00F72AEA" w:rsidRDefault="005B6ECE" w:rsidP="00F72AEA">
      <w:pPr>
        <w:pStyle w:val="Prrafodelista"/>
        <w:ind w:left="720" w:firstLine="0"/>
        <w:jc w:val="both"/>
      </w:pPr>
    </w:p>
    <w:p w14:paraId="1A4E62C2" w14:textId="48DF12B7" w:rsidR="005B6ECE" w:rsidRPr="00F72AEA" w:rsidRDefault="005B6ECE" w:rsidP="00F72AEA">
      <w:pPr>
        <w:pStyle w:val="Prrafodelista"/>
        <w:numPr>
          <w:ilvl w:val="0"/>
          <w:numId w:val="21"/>
        </w:numPr>
        <w:jc w:val="both"/>
      </w:pPr>
      <w:r w:rsidRPr="00F72AEA">
        <w:rPr>
          <w:color w:val="000000"/>
        </w:rPr>
        <w:t xml:space="preserve">En lo que concierne al reconocimiento y pago de la indemnización plena de perjuicios, reclamada por la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en la mesada pensional reconocida, por lo que, llegado el caso, el pago de la indemnización total de los perjuicios será a cargo </w:t>
      </w:r>
      <w:r w:rsidRPr="00F72AEA">
        <w:rPr>
          <w:b/>
          <w:color w:val="000000"/>
          <w:u w:val="single"/>
        </w:rPr>
        <w:t>única y exclusivamente de la administradora que incumplió su deber de información</w:t>
      </w:r>
      <w:r w:rsidRPr="00F72AEA">
        <w:rPr>
          <w:color w:val="000000"/>
        </w:rPr>
        <w:t xml:space="preserve">, que para el caso concreto es la AFP COLFONDOS S.A, </w:t>
      </w:r>
      <w:r w:rsidR="00D12577" w:rsidRPr="00F72AEA">
        <w:rPr>
          <w:color w:val="000000"/>
        </w:rPr>
        <w:t>quien</w:t>
      </w:r>
      <w:r w:rsidRPr="00F72AEA">
        <w:rPr>
          <w:color w:val="000000"/>
        </w:rPr>
        <w:t xml:space="preserve"> de su propio patrimonio deberá reconocer y pagar la sanción </w:t>
      </w:r>
      <w:r w:rsidRPr="00F72AEA">
        <w:rPr>
          <w:color w:val="000000"/>
        </w:rPr>
        <w:lastRenderedPageBreak/>
        <w:t>que sea impuesta, tal como quedó sentado en la jurisprudencia enunciada.</w:t>
      </w:r>
    </w:p>
    <w:p w14:paraId="4C2F7335" w14:textId="77777777" w:rsidR="005B6ECE" w:rsidRPr="00F72AEA" w:rsidRDefault="005B6ECE" w:rsidP="00F72AEA">
      <w:pPr>
        <w:pStyle w:val="Prrafodelista"/>
        <w:rPr>
          <w:color w:val="000000"/>
        </w:rPr>
      </w:pPr>
    </w:p>
    <w:p w14:paraId="69A30464" w14:textId="5AD7FF68" w:rsidR="00614224" w:rsidRPr="00F72AEA" w:rsidRDefault="00F40FDC" w:rsidP="00F72AEA">
      <w:pPr>
        <w:pStyle w:val="Prrafodelista"/>
        <w:numPr>
          <w:ilvl w:val="0"/>
          <w:numId w:val="21"/>
        </w:numPr>
        <w:jc w:val="both"/>
      </w:pPr>
      <w:r w:rsidRPr="00F72AEA">
        <w:rPr>
          <w:rFonts w:eastAsia="Times New Roman"/>
          <w:color w:val="000000"/>
          <w:lang w:val="es-CO" w:eastAsia="es-CO"/>
        </w:rPr>
        <w:t xml:space="preserve">Dado que la señora </w:t>
      </w:r>
      <w:r w:rsidR="004E59A5">
        <w:rPr>
          <w:rFonts w:eastAsia="Times New Roman"/>
          <w:color w:val="000000"/>
          <w:lang w:val="es-CO" w:eastAsia="es-CO"/>
        </w:rPr>
        <w:t>LUZ ANGELA MARITZA CARRILLO GARCIA</w:t>
      </w:r>
      <w:r w:rsidRPr="00F72AEA">
        <w:rPr>
          <w:rFonts w:eastAsia="Times New Roman"/>
          <w:color w:val="000000"/>
          <w:lang w:val="es-CO" w:eastAsia="es-CO"/>
        </w:rPr>
        <w:t xml:space="preserve">, se encuentra pensionada desde el </w:t>
      </w:r>
      <w:r w:rsidR="007C5A3A">
        <w:rPr>
          <w:rFonts w:eastAsia="Times New Roman"/>
          <w:color w:val="000000"/>
          <w:lang w:val="es-CO" w:eastAsia="es-CO"/>
        </w:rPr>
        <w:t>24 de mayo de 2021</w:t>
      </w:r>
      <w:r w:rsidRPr="00F72AEA">
        <w:rPr>
          <w:rFonts w:eastAsia="Times New Roman"/>
          <w:color w:val="000000"/>
          <w:lang w:val="es-CO" w:eastAsia="es-CO"/>
        </w:rPr>
        <w:t xml:space="preserve">, siendo este reconocimiento un nuevo acto jurídico autónomo e independiente con un objeto y una causa distinta a un traslado de régimen entre la demandante y </w:t>
      </w:r>
      <w:r w:rsidRPr="00F72AEA">
        <w:rPr>
          <w:rFonts w:eastAsia="Times New Roman"/>
          <w:b/>
          <w:bCs/>
          <w:color w:val="000000"/>
          <w:lang w:val="es-CO" w:eastAsia="es-CO"/>
        </w:rPr>
        <w:t>COLFONDOS S.A.</w:t>
      </w:r>
      <w:r w:rsidRPr="00F72AEA">
        <w:rPr>
          <w:rFonts w:eastAsia="Times New Roman"/>
          <w:color w:val="000000"/>
          <w:lang w:val="es-CO" w:eastAsia="es-CO"/>
        </w:rPr>
        <w:t>, se puede inferir que cualquier error o falta de información dada al momento del traslado de la demandante se encuentra válidamente subsanada al aceptar la pensión de vejez en modalidad de Retiro Programado, toda vez que con ello, la demandante ratifico su deseo de permanecer al RAIS y afirmo su voluntad de acogerse a las políticas aplicables al Régimen de Ahorro Individual con Solidaridad (RAIS), así como a las características del mismo, de acuerdo a las disposiciones legales establecidas en el artículo 60 de la ley 100 de 1993, quedando subsanado cualquier vicio de error que se pudiera presentar.</w:t>
      </w:r>
    </w:p>
    <w:p w14:paraId="5E783C24" w14:textId="77777777" w:rsidR="00837168" w:rsidRPr="00F72AEA" w:rsidRDefault="00837168" w:rsidP="00F72AEA">
      <w:pPr>
        <w:pStyle w:val="Prrafodelista"/>
      </w:pPr>
    </w:p>
    <w:p w14:paraId="2DEC6FDC" w14:textId="191B869D" w:rsidR="00614224" w:rsidRPr="00F72AEA" w:rsidRDefault="00837168" w:rsidP="00F72AEA">
      <w:pPr>
        <w:pStyle w:val="paragraph"/>
        <w:numPr>
          <w:ilvl w:val="0"/>
          <w:numId w:val="21"/>
        </w:numPr>
        <w:spacing w:before="0" w:beforeAutospacing="0" w:after="0" w:afterAutospacing="0"/>
        <w:jc w:val="both"/>
        <w:textAlignment w:val="baseline"/>
        <w:rPr>
          <w:rStyle w:val="normaltextrun"/>
          <w:rFonts w:ascii="Arial" w:eastAsia="Calibri" w:hAnsi="Arial" w:cs="Arial"/>
          <w:sz w:val="22"/>
          <w:szCs w:val="22"/>
        </w:rPr>
      </w:pPr>
      <w:r w:rsidRPr="00F72AEA">
        <w:rPr>
          <w:rStyle w:val="normaltextrun"/>
          <w:rFonts w:ascii="Arial" w:eastAsia="Calibri" w:hAnsi="Arial" w:cs="Arial"/>
          <w:sz w:val="22"/>
          <w:szCs w:val="22"/>
        </w:rPr>
        <w:t xml:space="preserve">Considerando los lineamientos establecidos por la Corte Suprema de Justicia, corporación que en Sentencia SL373 de 2021, estableció que el término de prescripción para reclamar la indemnización plena de perjuicios cuando se alega una violación al deber de información al momento de efectuar un traslado de régimen pensional es de tres años, los cuales se deben contar a partir del momento en que se alcanzó el estatus pensional. </w:t>
      </w:r>
    </w:p>
    <w:p w14:paraId="5007E97C" w14:textId="77777777" w:rsidR="00A3472A" w:rsidRPr="00F72AEA" w:rsidRDefault="00A3472A" w:rsidP="00F72AEA">
      <w:pPr>
        <w:pStyle w:val="paragraph"/>
        <w:spacing w:before="0" w:beforeAutospacing="0" w:after="0" w:afterAutospacing="0"/>
        <w:jc w:val="both"/>
        <w:textAlignment w:val="baseline"/>
        <w:rPr>
          <w:rStyle w:val="normaltextrun"/>
          <w:rFonts w:ascii="Arial" w:eastAsia="Calibri" w:hAnsi="Arial" w:cs="Arial"/>
          <w:sz w:val="22"/>
          <w:szCs w:val="22"/>
        </w:rPr>
      </w:pPr>
    </w:p>
    <w:p w14:paraId="7AD7EFEB" w14:textId="60CB2894" w:rsidR="00B11F69" w:rsidRPr="00F72AEA" w:rsidRDefault="00B11F69" w:rsidP="00F72AEA">
      <w:pPr>
        <w:pStyle w:val="Prrafodelista"/>
        <w:numPr>
          <w:ilvl w:val="0"/>
          <w:numId w:val="21"/>
        </w:numPr>
        <w:jc w:val="both"/>
        <w:rPr>
          <w:rStyle w:val="eop"/>
        </w:rPr>
      </w:pPr>
      <w:r w:rsidRPr="00F72AEA">
        <w:rPr>
          <w:rStyle w:val="normaltextrun"/>
        </w:rPr>
        <w:t xml:space="preserve">No hay lugar a que proceda la declaración de la ineficacia de la afiliación de la señora </w:t>
      </w:r>
      <w:r w:rsidR="004E59A5">
        <w:rPr>
          <w:rStyle w:val="normaltextrun"/>
        </w:rPr>
        <w:t>LUZ ANGELA MARITZA CARRILLO GARCIA</w:t>
      </w:r>
      <w:r w:rsidRPr="00F72AEA">
        <w:rPr>
          <w:rStyle w:val="normaltextrun"/>
        </w:rPr>
        <w:t>, en atención a que no es posible devolver las cosas a su estado anterior</w:t>
      </w:r>
      <w:r w:rsidR="00C84029" w:rsidRPr="00F72AEA">
        <w:rPr>
          <w:rStyle w:val="normaltextrun"/>
        </w:rPr>
        <w:t>. En ese sentido, como quiera</w:t>
      </w:r>
      <w:r w:rsidRPr="00F72AEA">
        <w:rPr>
          <w:rStyle w:val="normaltextrun"/>
        </w:rPr>
        <w:t xml:space="preserve"> que la demandante actualmente se encuentra pensionada por vejez en la AFP COLFONDOS S.A., no es posible </w:t>
      </w:r>
      <w:r w:rsidR="00C84029" w:rsidRPr="00F72AEA">
        <w:rPr>
          <w:rStyle w:val="normaltextrun"/>
        </w:rPr>
        <w:t>retraer dicho estatus,</w:t>
      </w:r>
      <w:r w:rsidRPr="00F72AEA">
        <w:rPr>
          <w:rStyle w:val="normaltextrun"/>
        </w:rPr>
        <w:t xml:space="preserve"> pues generaría disfuncionalidades que afectarían a todo el sistema pensional en conjunto</w:t>
      </w:r>
      <w:r w:rsidR="00C84029" w:rsidRPr="00F72AEA">
        <w:rPr>
          <w:rStyle w:val="normaltextrun"/>
        </w:rPr>
        <w:t>.</w:t>
      </w:r>
    </w:p>
    <w:p w14:paraId="540518C4" w14:textId="77777777" w:rsidR="00B11F69" w:rsidRPr="00F72AEA" w:rsidRDefault="00B11F69" w:rsidP="00F72AEA">
      <w:pPr>
        <w:pStyle w:val="Prrafodelista"/>
        <w:ind w:left="720" w:firstLine="0"/>
        <w:jc w:val="both"/>
        <w:rPr>
          <w:rStyle w:val="eop"/>
        </w:rPr>
      </w:pPr>
    </w:p>
    <w:p w14:paraId="5E3A51E2" w14:textId="34717B50" w:rsidR="00F40FDC" w:rsidRPr="00F72AEA" w:rsidRDefault="005B6ECE" w:rsidP="00F72AEA">
      <w:pPr>
        <w:pStyle w:val="Prrafodelista"/>
        <w:numPr>
          <w:ilvl w:val="0"/>
          <w:numId w:val="21"/>
        </w:numPr>
        <w:jc w:val="both"/>
      </w:pPr>
      <w:r w:rsidRPr="00F72AEA">
        <w:t xml:space="preserve">La Ley le otorga la facultad a los afiliados de elegir libremente el régimen de pensiones que estimen más conveniente, por tal razón, la señora </w:t>
      </w:r>
      <w:r w:rsidR="004E59A5">
        <w:t>LUZ ANGELA MARITZA CARRILLO GARCIA</w:t>
      </w:r>
      <w:r w:rsidRPr="00F72AEA">
        <w:t xml:space="preserve"> eligió trasladarse al régimen de ahorro individual con solidaridad de manera libre y voluntaria,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la demandante se trasladó de régimen en el año </w:t>
      </w:r>
      <w:r w:rsidR="00210554">
        <w:t>1994</w:t>
      </w:r>
      <w:r w:rsidRPr="00F72AEA">
        <w:t xml:space="preserve"> es decir, con anterioridad a la data que impuso dicha obligación.</w:t>
      </w:r>
    </w:p>
    <w:p w14:paraId="21966DAA" w14:textId="77777777" w:rsidR="005B6ECE" w:rsidRPr="00F72AEA" w:rsidRDefault="005B6ECE" w:rsidP="00F72AEA">
      <w:pPr>
        <w:pStyle w:val="Prrafodelista"/>
        <w:ind w:left="720" w:firstLine="0"/>
        <w:jc w:val="both"/>
      </w:pPr>
    </w:p>
    <w:p w14:paraId="7E6DD794" w14:textId="15CE5956" w:rsidR="005B6ECE" w:rsidRPr="00F72AEA" w:rsidRDefault="005B6ECE" w:rsidP="00F72AEA">
      <w:pPr>
        <w:pStyle w:val="Prrafodelista"/>
        <w:numPr>
          <w:ilvl w:val="0"/>
          <w:numId w:val="21"/>
        </w:numPr>
        <w:jc w:val="both"/>
      </w:pPr>
      <w:r w:rsidRPr="00F72AEA">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la demandante para trasladarse de régimen. Pues como se ha dicho anteriormente, el traslado de régimen pensional fue realizado por la señora </w:t>
      </w:r>
      <w:r w:rsidR="004E59A5">
        <w:t>LUZ ANGELA MARITZA CARRILLO GARCIA</w:t>
      </w:r>
      <w:r w:rsidRPr="00F72AEA">
        <w:t xml:space="preserve"> de forma libre, espontánea y sin presiones, y no por la presunta omisión de información por parte de la AFP.</w:t>
      </w:r>
    </w:p>
    <w:p w14:paraId="6198FD31" w14:textId="77777777" w:rsidR="005B6ECE" w:rsidRPr="00F72AEA" w:rsidRDefault="005B6ECE" w:rsidP="00F72AEA"/>
    <w:p w14:paraId="58DBE09A" w14:textId="2378DE44" w:rsidR="00241FA8" w:rsidRPr="00F72AEA" w:rsidRDefault="005B6ECE" w:rsidP="00F72AEA">
      <w:pPr>
        <w:pStyle w:val="Prrafodelista"/>
        <w:widowControl/>
        <w:numPr>
          <w:ilvl w:val="0"/>
          <w:numId w:val="21"/>
        </w:numPr>
        <w:autoSpaceDE/>
        <w:autoSpaceDN/>
        <w:contextualSpacing/>
        <w:jc w:val="both"/>
      </w:pPr>
      <w:r w:rsidRPr="00F72AEA">
        <w:t>La AFP COLFONDOS S.A. ha obrado de buena fe, tanto en el diligenciamiento de los formularios de afiliación que suscribió la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p>
    <w:p w14:paraId="54535AB0" w14:textId="77777777" w:rsidR="00837168" w:rsidRPr="00F72AEA" w:rsidRDefault="00837168" w:rsidP="00F72AEA">
      <w:pPr>
        <w:pStyle w:val="Prrafodelista"/>
      </w:pPr>
    </w:p>
    <w:p w14:paraId="1EEA4460" w14:textId="3779CBDC" w:rsidR="00837168" w:rsidRPr="00F72AEA" w:rsidRDefault="00837168" w:rsidP="00F72AEA">
      <w:pPr>
        <w:pStyle w:val="paragraph"/>
        <w:numPr>
          <w:ilvl w:val="0"/>
          <w:numId w:val="21"/>
        </w:numPr>
        <w:spacing w:before="0" w:beforeAutospacing="0" w:after="0" w:afterAutospacing="0"/>
        <w:contextualSpacing/>
        <w:jc w:val="both"/>
        <w:rPr>
          <w:rStyle w:val="normaltextrun"/>
          <w:rFonts w:ascii="Arial" w:hAnsi="Arial" w:cs="Arial"/>
          <w:color w:val="000000" w:themeColor="text1"/>
          <w:sz w:val="22"/>
          <w:szCs w:val="22"/>
          <w:lang w:val="es-ES"/>
        </w:rPr>
      </w:pPr>
      <w:r w:rsidRPr="00F72AEA">
        <w:rPr>
          <w:rStyle w:val="normaltextrun"/>
          <w:rFonts w:ascii="Arial" w:hAnsi="Arial" w:cs="Arial"/>
          <w:color w:val="000000" w:themeColor="text1"/>
          <w:sz w:val="22"/>
          <w:szCs w:val="22"/>
          <w:lang w:val="es-ES"/>
        </w:rPr>
        <w:t xml:space="preserve">Se concluye que la demandante al efectuar diversos traslados entre </w:t>
      </w:r>
      <w:r w:rsidRPr="00F72AEA">
        <w:rPr>
          <w:rFonts w:ascii="Arial" w:eastAsia="Arial" w:hAnsi="Arial" w:cs="Arial"/>
          <w:color w:val="000000" w:themeColor="text1"/>
          <w:sz w:val="22"/>
          <w:szCs w:val="22"/>
          <w:lang w:val="es-ES"/>
        </w:rPr>
        <w:t xml:space="preserve">Régimen de Ahorro Individual Con Solidaridad, tenía conocimiento de los tiempos necesarios para realizar dichos traslados y de los requisitos mínimos para que dichos traslados pudieran prosperar, adicionalmente dichos traslados entre las </w:t>
      </w:r>
      <w:proofErr w:type="spellStart"/>
      <w:r w:rsidRPr="00F72AEA">
        <w:rPr>
          <w:rFonts w:ascii="Arial" w:eastAsia="Arial" w:hAnsi="Arial" w:cs="Arial"/>
          <w:color w:val="000000" w:themeColor="text1"/>
          <w:sz w:val="22"/>
          <w:szCs w:val="22"/>
          <w:lang w:val="es-ES"/>
        </w:rPr>
        <w:t>AFP´s</w:t>
      </w:r>
      <w:proofErr w:type="spellEnd"/>
      <w:r w:rsidRPr="00F72AEA">
        <w:rPr>
          <w:rFonts w:ascii="Arial" w:eastAsia="Arial" w:hAnsi="Arial" w:cs="Arial"/>
          <w:color w:val="000000" w:themeColor="text1"/>
          <w:sz w:val="22"/>
          <w:szCs w:val="22"/>
          <w:lang w:val="es-ES"/>
        </w:rPr>
        <w:t xml:space="preserve"> del RAIS denotan la satisfacción o comodidad de permanencia configurando así un acto de relacionamiento que presupone el conocimiento sobre las características propias de este régimen</w:t>
      </w:r>
      <w:r w:rsidRPr="00F72AEA">
        <w:rPr>
          <w:rStyle w:val="normaltextrun"/>
          <w:rFonts w:ascii="Arial" w:hAnsi="Arial" w:cs="Arial"/>
          <w:color w:val="000000" w:themeColor="text1"/>
          <w:sz w:val="22"/>
          <w:szCs w:val="22"/>
          <w:lang w:val="es-ES"/>
        </w:rPr>
        <w:t>.</w:t>
      </w:r>
    </w:p>
    <w:p w14:paraId="35320793" w14:textId="77777777" w:rsidR="00837168" w:rsidRPr="00F72AEA" w:rsidRDefault="00837168" w:rsidP="00F72AEA">
      <w:pPr>
        <w:pStyle w:val="Prrafodelista"/>
        <w:rPr>
          <w:color w:val="000000" w:themeColor="text1"/>
        </w:rPr>
      </w:pPr>
    </w:p>
    <w:p w14:paraId="6EF393EB" w14:textId="4DDCA1F2" w:rsidR="00837168" w:rsidRPr="00F72AEA" w:rsidRDefault="00837168" w:rsidP="00F72AEA">
      <w:pPr>
        <w:pStyle w:val="Prrafodelista"/>
        <w:numPr>
          <w:ilvl w:val="0"/>
          <w:numId w:val="21"/>
        </w:numPr>
        <w:jc w:val="both"/>
        <w:rPr>
          <w:color w:val="000000" w:themeColor="text1"/>
        </w:rPr>
      </w:pPr>
      <w:r w:rsidRPr="00F72AEA">
        <w:rPr>
          <w:color w:val="000000" w:themeColor="text1"/>
        </w:rPr>
        <w:t xml:space="preserve">No es viable obligar a ALLIANZ SEGUROS DE VIDA S.A. a devolver el valor del SEGURO PREVISIONAL, toda vez que mensualmente de la cuenta de ahorro individual de la </w:t>
      </w:r>
      <w:r w:rsidRPr="00F72AEA">
        <w:rPr>
          <w:color w:val="000000" w:themeColor="text1"/>
        </w:rPr>
        <w:lastRenderedPageBreak/>
        <w:t>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5935E455" w14:textId="126AFF02" w:rsidR="003468B6" w:rsidRPr="00F72AEA" w:rsidRDefault="003468B6" w:rsidP="00F72AEA">
      <w:pPr>
        <w:jc w:val="both"/>
      </w:pPr>
    </w:p>
    <w:p w14:paraId="5237E7A1" w14:textId="77777777" w:rsidR="00241FA8" w:rsidRPr="00F72AEA" w:rsidRDefault="00241FA8" w:rsidP="00F72AEA">
      <w:pPr>
        <w:jc w:val="both"/>
        <w:rPr>
          <w:b/>
          <w:bCs/>
          <w:u w:val="single"/>
        </w:rPr>
      </w:pPr>
      <w:r w:rsidRPr="00F72AEA">
        <w:rPr>
          <w:b/>
          <w:bCs/>
          <w:u w:val="single"/>
        </w:rPr>
        <w:t xml:space="preserve">2. Frente a las pretensiones del llamamiento en garantía: </w:t>
      </w:r>
    </w:p>
    <w:p w14:paraId="7F14A3C4" w14:textId="77777777" w:rsidR="00AA5B9C" w:rsidRPr="00F72AEA" w:rsidRDefault="00AA5B9C" w:rsidP="00F72AEA">
      <w:pPr>
        <w:widowControl/>
        <w:shd w:val="clear" w:color="auto" w:fill="FFFFFF" w:themeFill="background1"/>
        <w:autoSpaceDE/>
        <w:autoSpaceDN/>
        <w:jc w:val="both"/>
        <w:rPr>
          <w:b/>
          <w:bCs/>
          <w:u w:val="single"/>
        </w:rPr>
      </w:pPr>
    </w:p>
    <w:p w14:paraId="1C002279" w14:textId="77777777" w:rsidR="00C65A31" w:rsidRPr="00F72AEA" w:rsidRDefault="00C65A31" w:rsidP="00F72AEA">
      <w:pPr>
        <w:pStyle w:val="Prrafodelista"/>
        <w:widowControl/>
        <w:numPr>
          <w:ilvl w:val="0"/>
          <w:numId w:val="10"/>
        </w:numPr>
        <w:autoSpaceDE/>
        <w:autoSpaceDN/>
        <w:spacing w:after="160"/>
        <w:ind w:left="426"/>
        <w:contextualSpacing/>
        <w:jc w:val="both"/>
      </w:pPr>
      <w:r w:rsidRPr="00F72AEA">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C372A1D" w14:textId="77777777" w:rsidR="00C65A31" w:rsidRPr="00F72AEA" w:rsidRDefault="00C65A31" w:rsidP="00F72AEA">
      <w:pPr>
        <w:pStyle w:val="Default"/>
        <w:numPr>
          <w:ilvl w:val="0"/>
          <w:numId w:val="10"/>
        </w:numPr>
        <w:ind w:left="426" w:right="49"/>
        <w:jc w:val="both"/>
        <w:rPr>
          <w:rFonts w:ascii="Arial" w:hAnsi="Arial" w:cs="Arial"/>
          <w:sz w:val="22"/>
          <w:szCs w:val="22"/>
        </w:rPr>
      </w:pPr>
      <w:r w:rsidRPr="00F72AEA">
        <w:rPr>
          <w:rFonts w:ascii="Arial" w:hAnsi="Arial" w:cs="Arial"/>
          <w:color w:val="000000" w:themeColor="text1"/>
          <w:sz w:val="22"/>
          <w:szCs w:val="22"/>
          <w:lang w:val="es-ES"/>
        </w:rPr>
        <w:t>El</w:t>
      </w:r>
      <w:r w:rsidRPr="00F72AEA">
        <w:rPr>
          <w:rFonts w:ascii="Arial" w:hAnsi="Arial" w:cs="Arial"/>
          <w:color w:val="000000" w:themeColor="text1"/>
          <w:sz w:val="22"/>
          <w:szCs w:val="22"/>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w:t>
      </w:r>
      <w:r w:rsidRPr="00F72AEA">
        <w:rPr>
          <w:rFonts w:ascii="Arial" w:hAnsi="Arial" w:cs="Arial"/>
          <w:sz w:val="22"/>
          <w:szCs w:val="22"/>
        </w:rPr>
        <w:t>ALLIANZ SEGUROS DE VIDA S.A</w:t>
      </w:r>
      <w:r w:rsidRPr="00F72AEA">
        <w:rPr>
          <w:rFonts w:ascii="Arial" w:hAnsi="Arial" w:cs="Arial"/>
          <w:color w:val="000000" w:themeColor="text1"/>
          <w:sz w:val="22"/>
          <w:szCs w:val="22"/>
        </w:rPr>
        <w:t xml:space="preserve"> en atención a los gastos de representación legal en procesos que resultan favorables a sus intereses, puesto que el llamamiento en garantía no tiene fundamento legal ni jurisprudencial para salir avante (</w:t>
      </w:r>
      <w:proofErr w:type="spellStart"/>
      <w:r w:rsidRPr="00F72AEA">
        <w:rPr>
          <w:rFonts w:ascii="Arial" w:hAnsi="Arial" w:cs="Arial"/>
          <w:color w:val="000000" w:themeColor="text1"/>
          <w:sz w:val="22"/>
          <w:szCs w:val="22"/>
        </w:rPr>
        <w:t>ii</w:t>
      </w:r>
      <w:proofErr w:type="spellEnd"/>
      <w:r w:rsidRPr="00F72AEA">
        <w:rPr>
          <w:rFonts w:ascii="Arial" w:hAnsi="Arial" w:cs="Arial"/>
          <w:color w:val="000000" w:themeColor="text1"/>
          <w:sz w:val="22"/>
          <w:szCs w:val="22"/>
        </w:rPr>
        <w:t xml:space="preserve">) El costo que asume </w:t>
      </w:r>
      <w:r w:rsidRPr="00F72AEA">
        <w:rPr>
          <w:rFonts w:ascii="Arial" w:hAnsi="Arial" w:cs="Arial"/>
          <w:sz w:val="22"/>
          <w:szCs w:val="22"/>
        </w:rPr>
        <w:t>ALLIANZ SEGUROS DE VIDA S.A</w:t>
      </w:r>
      <w:r w:rsidRPr="00F72AEA">
        <w:rPr>
          <w:rFonts w:ascii="Arial" w:hAnsi="Arial" w:cs="Arial"/>
          <w:color w:val="000000" w:themeColor="text1"/>
          <w:sz w:val="22"/>
          <w:szCs w:val="22"/>
        </w:rPr>
        <w:t xml:space="preserve">. por la representación judicial por cada proceso, asciende a la suma de </w:t>
      </w:r>
      <w:r w:rsidRPr="00F72AEA">
        <w:rPr>
          <w:rFonts w:ascii="Arial" w:hAnsi="Arial" w:cs="Arial"/>
          <w:color w:val="0D0D0D" w:themeColor="text1" w:themeTint="F2"/>
          <w:sz w:val="22"/>
          <w:szCs w:val="22"/>
        </w:rPr>
        <w:t>TRES MILLONES QUINIENTOS ($3.500.000) más IVA,</w:t>
      </w:r>
      <w:r w:rsidRPr="00F72AEA">
        <w:rPr>
          <w:rFonts w:ascii="Arial" w:hAnsi="Arial" w:cs="Arial"/>
          <w:color w:val="000000" w:themeColor="text1"/>
          <w:sz w:val="22"/>
          <w:szCs w:val="22"/>
        </w:rPr>
        <w:t xml:space="preserve"> y (</w:t>
      </w:r>
      <w:proofErr w:type="spellStart"/>
      <w:r w:rsidRPr="00F72AEA">
        <w:rPr>
          <w:rFonts w:ascii="Arial" w:hAnsi="Arial" w:cs="Arial"/>
          <w:color w:val="000000" w:themeColor="text1"/>
          <w:sz w:val="22"/>
          <w:szCs w:val="22"/>
        </w:rPr>
        <w:t>iii</w:t>
      </w:r>
      <w:proofErr w:type="spellEnd"/>
      <w:r w:rsidRPr="00F72AEA">
        <w:rPr>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7B57702D" w14:textId="77777777" w:rsidR="00C65A31" w:rsidRPr="00F72AEA" w:rsidRDefault="00C65A31" w:rsidP="00F72AEA">
      <w:pPr>
        <w:pStyle w:val="Default"/>
        <w:ind w:left="426" w:right="49"/>
        <w:jc w:val="both"/>
        <w:rPr>
          <w:rFonts w:ascii="Arial" w:hAnsi="Arial" w:cs="Arial"/>
          <w:sz w:val="22"/>
          <w:szCs w:val="22"/>
        </w:rPr>
      </w:pPr>
    </w:p>
    <w:p w14:paraId="64775FCA" w14:textId="77777777" w:rsidR="00C65A31" w:rsidRPr="00F72AEA" w:rsidRDefault="00C65A31" w:rsidP="00F72AEA">
      <w:pPr>
        <w:pStyle w:val="Default"/>
        <w:numPr>
          <w:ilvl w:val="0"/>
          <w:numId w:val="10"/>
        </w:numPr>
        <w:ind w:left="426" w:right="49"/>
        <w:jc w:val="both"/>
        <w:rPr>
          <w:rFonts w:ascii="Arial" w:hAnsi="Arial" w:cs="Arial"/>
          <w:sz w:val="22"/>
          <w:szCs w:val="22"/>
          <w:lang w:val="es-ES"/>
        </w:rPr>
      </w:pPr>
      <w:r w:rsidRPr="00F72AEA">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52A2A285" w14:textId="77777777" w:rsidR="00C65A31" w:rsidRPr="00F72AEA" w:rsidRDefault="00C65A31" w:rsidP="00F72AEA">
      <w:pPr>
        <w:pStyle w:val="Default"/>
        <w:ind w:right="49"/>
        <w:jc w:val="both"/>
        <w:rPr>
          <w:rFonts w:ascii="Arial" w:hAnsi="Arial" w:cs="Arial"/>
          <w:sz w:val="22"/>
          <w:szCs w:val="22"/>
        </w:rPr>
      </w:pPr>
    </w:p>
    <w:p w14:paraId="4441B5DD" w14:textId="77777777" w:rsidR="00C65A31" w:rsidRPr="00F72AEA" w:rsidRDefault="00C65A31" w:rsidP="00F72AEA">
      <w:pPr>
        <w:pStyle w:val="Default"/>
        <w:numPr>
          <w:ilvl w:val="0"/>
          <w:numId w:val="10"/>
        </w:numPr>
        <w:ind w:left="426" w:right="49"/>
        <w:jc w:val="both"/>
        <w:rPr>
          <w:rFonts w:ascii="Arial" w:hAnsi="Arial" w:cs="Arial"/>
          <w:color w:val="auto"/>
          <w:kern w:val="2"/>
          <w:sz w:val="22"/>
          <w:szCs w:val="22"/>
          <w:lang w:val="es-ES"/>
        </w:rPr>
      </w:pPr>
      <w:r w:rsidRPr="00F72AEA">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7EAA831" w14:textId="77777777" w:rsidR="00C65A31" w:rsidRPr="00F72AEA" w:rsidRDefault="00C65A31" w:rsidP="00F72AEA">
      <w:pPr>
        <w:pStyle w:val="Prrafodelista"/>
        <w:rPr>
          <w:kern w:val="2"/>
        </w:rPr>
      </w:pPr>
    </w:p>
    <w:p w14:paraId="70432F86" w14:textId="77777777" w:rsidR="00C65A31" w:rsidRPr="00F72AEA" w:rsidRDefault="00C65A31" w:rsidP="00F72AEA">
      <w:pPr>
        <w:pStyle w:val="Default"/>
        <w:numPr>
          <w:ilvl w:val="0"/>
          <w:numId w:val="10"/>
        </w:numPr>
        <w:ind w:left="426" w:right="49"/>
        <w:jc w:val="both"/>
        <w:rPr>
          <w:rFonts w:ascii="Arial" w:hAnsi="Arial" w:cs="Arial"/>
          <w:color w:val="auto"/>
          <w:kern w:val="2"/>
          <w:sz w:val="22"/>
          <w:szCs w:val="22"/>
          <w:lang w:val="es-ES"/>
        </w:rPr>
      </w:pPr>
      <w:r w:rsidRPr="00F72AEA">
        <w:rPr>
          <w:rFonts w:ascii="Arial" w:hAnsi="Arial" w:cs="Arial"/>
          <w:sz w:val="22"/>
          <w:szCs w:val="22"/>
          <w:shd w:val="clear" w:color="auto" w:fill="FFFFFF"/>
        </w:rPr>
        <w:lastRenderedPageBreak/>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F72AEA">
        <w:rPr>
          <w:rFonts w:ascii="Arial" w:hAnsi="Arial" w:cs="Arial"/>
          <w:b/>
          <w:bCs/>
          <w:sz w:val="22"/>
          <w:szCs w:val="22"/>
          <w:shd w:val="clear" w:color="auto" w:fill="FFFFFF"/>
        </w:rPr>
        <w:t xml:space="preserve">ALLIANZ SEGUROS DE VIDA S.A., </w:t>
      </w:r>
      <w:r w:rsidRPr="00F72AEA">
        <w:rPr>
          <w:rFonts w:ascii="Arial" w:hAnsi="Arial" w:cs="Arial"/>
          <w:sz w:val="22"/>
          <w:szCs w:val="22"/>
          <w:shd w:val="clear" w:color="auto" w:fill="FFFFFF"/>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5C830BB5" w14:textId="77777777" w:rsidR="00C65A31" w:rsidRPr="00F72AEA" w:rsidRDefault="00C65A31" w:rsidP="00F72AEA">
      <w:pPr>
        <w:rPr>
          <w:rStyle w:val="normaltextrun"/>
          <w:color w:val="000000"/>
        </w:rPr>
      </w:pPr>
    </w:p>
    <w:p w14:paraId="2A650B7A" w14:textId="77777777" w:rsidR="00C65A31" w:rsidRPr="00F72AEA" w:rsidRDefault="00C65A31" w:rsidP="00F72AEA">
      <w:pPr>
        <w:pStyle w:val="paragraph"/>
        <w:numPr>
          <w:ilvl w:val="0"/>
          <w:numId w:val="10"/>
        </w:numPr>
        <w:spacing w:before="0" w:beforeAutospacing="0" w:after="0" w:afterAutospacing="0"/>
        <w:ind w:left="426"/>
        <w:jc w:val="both"/>
        <w:textAlignment w:val="baseline"/>
        <w:rPr>
          <w:rFonts w:ascii="Arial" w:hAnsi="Arial" w:cs="Arial"/>
          <w:sz w:val="22"/>
          <w:szCs w:val="22"/>
        </w:rPr>
      </w:pPr>
      <w:r w:rsidRPr="00F72AEA">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0176104E" w14:textId="77777777" w:rsidR="00C65A31" w:rsidRPr="00F72AEA" w:rsidRDefault="00C65A31" w:rsidP="00F72AEA">
      <w:pPr>
        <w:pStyle w:val="Default"/>
        <w:ind w:left="426" w:right="49"/>
        <w:jc w:val="both"/>
        <w:rPr>
          <w:rFonts w:ascii="Arial" w:hAnsi="Arial" w:cs="Arial"/>
          <w:sz w:val="22"/>
          <w:szCs w:val="22"/>
        </w:rPr>
      </w:pPr>
    </w:p>
    <w:p w14:paraId="295C30AB" w14:textId="77777777" w:rsidR="00C65A31" w:rsidRPr="00F72AEA" w:rsidRDefault="00C65A31" w:rsidP="00F72AEA">
      <w:pPr>
        <w:pStyle w:val="Default"/>
        <w:numPr>
          <w:ilvl w:val="0"/>
          <w:numId w:val="10"/>
        </w:numPr>
        <w:ind w:left="426" w:right="49"/>
        <w:jc w:val="both"/>
        <w:rPr>
          <w:rFonts w:ascii="Arial" w:hAnsi="Arial" w:cs="Arial"/>
          <w:sz w:val="22"/>
          <w:szCs w:val="22"/>
        </w:rPr>
      </w:pPr>
      <w:r w:rsidRPr="00F72AEA">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el demandante. Finalmente, se resalta que, en calidad de aseguradora previsional, no está obligada a devolver la prima pagada por concepto de seguro previsional toda vez que mensualmente de la cuenta de ahorro individual del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50C3C9AB" w14:textId="77777777" w:rsidR="00C65A31" w:rsidRPr="00F72AEA" w:rsidRDefault="00C65A31" w:rsidP="00F72AEA">
      <w:pPr>
        <w:pStyle w:val="Default"/>
        <w:ind w:left="426" w:right="49"/>
        <w:jc w:val="both"/>
        <w:rPr>
          <w:rFonts w:ascii="Arial" w:hAnsi="Arial" w:cs="Arial"/>
          <w:sz w:val="22"/>
          <w:szCs w:val="22"/>
        </w:rPr>
      </w:pPr>
    </w:p>
    <w:p w14:paraId="021C7749" w14:textId="77777777" w:rsidR="00C65A31" w:rsidRPr="00F72AEA" w:rsidRDefault="00C65A31" w:rsidP="00F72AEA">
      <w:pPr>
        <w:pStyle w:val="Default"/>
        <w:numPr>
          <w:ilvl w:val="0"/>
          <w:numId w:val="10"/>
        </w:numPr>
        <w:ind w:left="426" w:right="49"/>
        <w:jc w:val="both"/>
        <w:rPr>
          <w:rFonts w:ascii="Arial" w:hAnsi="Arial" w:cs="Arial"/>
          <w:sz w:val="22"/>
          <w:szCs w:val="22"/>
        </w:rPr>
      </w:pPr>
      <w:r w:rsidRPr="00F72AEA">
        <w:rPr>
          <w:rFonts w:ascii="Arial" w:hAnsi="Arial" w:cs="Arial"/>
          <w:sz w:val="22"/>
          <w:szCs w:val="22"/>
        </w:rPr>
        <w:t xml:space="preserve">La póliza No. 0209000001 no presta cobertura material y no podrá ser afectada como quiera que el amparo se concertó en los siguientes términos: </w:t>
      </w:r>
      <w:r w:rsidRPr="00F72AEA">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F72AEA">
        <w:rPr>
          <w:rFonts w:ascii="Arial" w:hAnsi="Arial" w:cs="Arial"/>
          <w:sz w:val="22"/>
          <w:szCs w:val="22"/>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F72AEA">
        <w:rPr>
          <w:rFonts w:ascii="Arial" w:hAnsi="Arial" w:cs="Arial"/>
          <w:iCs/>
          <w:sz w:val="22"/>
          <w:szCs w:val="22"/>
        </w:rPr>
        <w:t xml:space="preserve"> </w:t>
      </w:r>
      <w:r w:rsidRPr="00F72AEA">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1918D256" w14:textId="77777777" w:rsidR="00C65A31" w:rsidRPr="00F72AEA" w:rsidRDefault="00C65A31" w:rsidP="00F72AEA">
      <w:pPr>
        <w:pStyle w:val="Default"/>
        <w:ind w:left="426" w:right="49"/>
        <w:jc w:val="both"/>
        <w:rPr>
          <w:rFonts w:ascii="Arial" w:hAnsi="Arial" w:cs="Arial"/>
          <w:sz w:val="22"/>
          <w:szCs w:val="22"/>
        </w:rPr>
      </w:pPr>
    </w:p>
    <w:p w14:paraId="6849E42A" w14:textId="77777777" w:rsidR="00C65A31" w:rsidRPr="00F72AEA" w:rsidRDefault="00C65A31" w:rsidP="00F72AEA">
      <w:pPr>
        <w:pStyle w:val="Default"/>
        <w:numPr>
          <w:ilvl w:val="0"/>
          <w:numId w:val="10"/>
        </w:numPr>
        <w:ind w:left="426" w:right="49"/>
        <w:jc w:val="both"/>
        <w:rPr>
          <w:rFonts w:ascii="Arial" w:hAnsi="Arial" w:cs="Arial"/>
          <w:sz w:val="22"/>
          <w:szCs w:val="22"/>
          <w:lang w:val="es-ES" w:eastAsia="es-CO"/>
        </w:rPr>
      </w:pPr>
      <w:r w:rsidRPr="00F72AEA">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F72AEA">
        <w:rPr>
          <w:rFonts w:ascii="Arial" w:hAnsi="Arial" w:cs="Arial"/>
          <w:sz w:val="22"/>
          <w:szCs w:val="22"/>
          <w:lang w:val="es-ES"/>
        </w:rPr>
        <w:t>, dando aplicación</w:t>
      </w:r>
      <w:r w:rsidRPr="00F72AEA">
        <w:rPr>
          <w:rFonts w:ascii="Arial" w:hAnsi="Arial" w:cs="Arial"/>
          <w:sz w:val="22"/>
          <w:szCs w:val="22"/>
          <w:lang w:val="es-ES" w:eastAsia="es-CO"/>
        </w:rPr>
        <w:t xml:space="preserve"> a la prescripción extraordinaria del artículo 1081 del </w:t>
      </w:r>
      <w:proofErr w:type="spellStart"/>
      <w:r w:rsidRPr="00F72AEA">
        <w:rPr>
          <w:rFonts w:ascii="Arial" w:hAnsi="Arial" w:cs="Arial"/>
          <w:sz w:val="22"/>
          <w:szCs w:val="22"/>
          <w:lang w:val="es-ES" w:eastAsia="es-CO"/>
        </w:rPr>
        <w:t>C.Co</w:t>
      </w:r>
      <w:proofErr w:type="spellEnd"/>
      <w:r w:rsidRPr="00F72AEA">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F72AEA">
        <w:rPr>
          <w:rFonts w:ascii="Arial" w:hAnsi="Arial" w:cs="Arial"/>
          <w:sz w:val="22"/>
          <w:szCs w:val="22"/>
          <w:shd w:val="clear" w:color="auto" w:fill="FFFFFF"/>
          <w:lang w:val="es-ES"/>
        </w:rPr>
        <w:t>en la relación contractual.</w:t>
      </w:r>
      <w:r w:rsidRPr="00F72AEA">
        <w:rPr>
          <w:rFonts w:ascii="Arial" w:hAnsi="Arial" w:cs="Arial"/>
          <w:sz w:val="22"/>
          <w:szCs w:val="22"/>
          <w:lang w:val="es-ES" w:eastAsia="es-CO"/>
        </w:rPr>
        <w:t xml:space="preserve"> </w:t>
      </w:r>
    </w:p>
    <w:p w14:paraId="75C31591" w14:textId="77777777" w:rsidR="00C65A31" w:rsidRPr="00F72AEA" w:rsidRDefault="00C65A31" w:rsidP="00F72AEA">
      <w:pPr>
        <w:pStyle w:val="Default"/>
        <w:ind w:left="426" w:right="49"/>
        <w:jc w:val="both"/>
        <w:rPr>
          <w:rFonts w:ascii="Arial" w:hAnsi="Arial" w:cs="Arial"/>
          <w:sz w:val="22"/>
          <w:szCs w:val="22"/>
          <w:lang w:eastAsia="es-CO"/>
        </w:rPr>
      </w:pPr>
    </w:p>
    <w:p w14:paraId="581F549C" w14:textId="77777777" w:rsidR="00C65A31" w:rsidRPr="00F72AEA" w:rsidRDefault="00C65A31" w:rsidP="00F72AEA">
      <w:pPr>
        <w:pStyle w:val="Default"/>
        <w:numPr>
          <w:ilvl w:val="0"/>
          <w:numId w:val="10"/>
        </w:numPr>
        <w:ind w:left="426" w:right="49"/>
        <w:jc w:val="both"/>
        <w:rPr>
          <w:rFonts w:ascii="Arial" w:hAnsi="Arial" w:cs="Arial"/>
          <w:sz w:val="22"/>
          <w:szCs w:val="22"/>
          <w:lang w:val="es-ES"/>
        </w:rPr>
      </w:pPr>
      <w:r w:rsidRPr="00F72AEA">
        <w:rPr>
          <w:rFonts w:ascii="Arial" w:hAnsi="Arial" w:cs="Arial"/>
          <w:sz w:val="22"/>
          <w:szCs w:val="22"/>
          <w:lang w:val="es-ES"/>
        </w:rPr>
        <w:lastRenderedPageBreak/>
        <w:t>El contrato de seguro contiene una obligación condicional a cargo del asegurador, una vez ha ocurrido el riesgo que se ha asegurado (Arts. 1045,1626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F72AEA">
        <w:rPr>
          <w:rFonts w:ascii="Arial" w:hAnsi="Arial" w:cs="Arial"/>
          <w:sz w:val="22"/>
          <w:szCs w:val="22"/>
          <w:lang w:val="es-ES"/>
        </w:rPr>
        <w:t>ii</w:t>
      </w:r>
      <w:proofErr w:type="spellEnd"/>
      <w:r w:rsidRPr="00F72AEA">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F72AEA">
        <w:rPr>
          <w:rFonts w:ascii="Arial" w:hAnsi="Arial" w:cs="Arial"/>
          <w:sz w:val="22"/>
          <w:szCs w:val="22"/>
          <w:lang w:val="es-ES"/>
        </w:rPr>
        <w:t>iii</w:t>
      </w:r>
      <w:proofErr w:type="spellEnd"/>
      <w:r w:rsidRPr="00F72AEA">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44FDC51B" w14:textId="77777777" w:rsidR="00C65A31" w:rsidRPr="00F72AEA" w:rsidRDefault="00C65A31" w:rsidP="00F72AEA">
      <w:pPr>
        <w:pStyle w:val="Default"/>
        <w:ind w:left="426" w:right="49"/>
        <w:jc w:val="both"/>
        <w:rPr>
          <w:rFonts w:ascii="Arial" w:hAnsi="Arial" w:cs="Arial"/>
          <w:sz w:val="22"/>
          <w:szCs w:val="22"/>
        </w:rPr>
      </w:pPr>
    </w:p>
    <w:p w14:paraId="567F6DE1" w14:textId="77777777" w:rsidR="00C65A31" w:rsidRPr="00F72AEA" w:rsidRDefault="00C65A31" w:rsidP="00F72AEA">
      <w:pPr>
        <w:pStyle w:val="Default"/>
        <w:numPr>
          <w:ilvl w:val="0"/>
          <w:numId w:val="10"/>
        </w:numPr>
        <w:ind w:left="426" w:right="49"/>
        <w:jc w:val="both"/>
        <w:rPr>
          <w:rFonts w:ascii="Arial" w:hAnsi="Arial" w:cs="Arial"/>
          <w:sz w:val="22"/>
          <w:szCs w:val="22"/>
          <w:lang w:val="es-ES"/>
        </w:rPr>
      </w:pPr>
      <w:r w:rsidRPr="00F72AEA">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6AD3ED0C" w14:textId="77777777" w:rsidR="00837168" w:rsidRPr="00F72AEA" w:rsidRDefault="00837168" w:rsidP="00F72AEA">
      <w:pPr>
        <w:pStyle w:val="Default"/>
        <w:ind w:left="426" w:right="49"/>
        <w:jc w:val="both"/>
        <w:rPr>
          <w:rFonts w:ascii="Arial" w:hAnsi="Arial" w:cs="Arial"/>
          <w:sz w:val="22"/>
          <w:szCs w:val="22"/>
          <w:lang w:val="es-ES"/>
        </w:rPr>
      </w:pPr>
    </w:p>
    <w:p w14:paraId="31D11C51" w14:textId="77777777" w:rsidR="00A518C7" w:rsidRPr="00F72AEA" w:rsidRDefault="00A518C7" w:rsidP="00F72AEA">
      <w:pPr>
        <w:widowControl/>
        <w:autoSpaceDE/>
        <w:autoSpaceDN/>
        <w:rPr>
          <w:b/>
          <w:bCs/>
          <w:u w:val="single"/>
        </w:rPr>
      </w:pPr>
    </w:p>
    <w:p w14:paraId="47B22D34" w14:textId="50463E4E" w:rsidR="00241FA8" w:rsidRPr="00F72AEA" w:rsidRDefault="00241FA8" w:rsidP="00F72AEA">
      <w:pPr>
        <w:widowControl/>
        <w:autoSpaceDE/>
        <w:autoSpaceDN/>
      </w:pPr>
      <w:r w:rsidRPr="00F72AEA">
        <w:t xml:space="preserve">En conclusión: </w:t>
      </w:r>
    </w:p>
    <w:p w14:paraId="197CF797" w14:textId="77777777" w:rsidR="00241FA8" w:rsidRPr="00F72AEA" w:rsidRDefault="00241FA8" w:rsidP="00F72AEA">
      <w:pPr>
        <w:jc w:val="both"/>
      </w:pPr>
    </w:p>
    <w:p w14:paraId="6A330B35" w14:textId="77777777" w:rsidR="00241FA8" w:rsidRPr="00F72AEA" w:rsidRDefault="00241FA8" w:rsidP="00F72AEA">
      <w:pPr>
        <w:pStyle w:val="Default"/>
        <w:numPr>
          <w:ilvl w:val="0"/>
          <w:numId w:val="2"/>
        </w:numPr>
        <w:jc w:val="both"/>
        <w:rPr>
          <w:rFonts w:ascii="Arial" w:eastAsia="Arial" w:hAnsi="Arial" w:cs="Arial"/>
          <w:color w:val="auto"/>
          <w:sz w:val="22"/>
          <w:szCs w:val="22"/>
        </w:rPr>
      </w:pPr>
      <w:r w:rsidRPr="00F72AEA">
        <w:rPr>
          <w:rFonts w:ascii="Arial" w:eastAsia="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4341E8AA" w14:textId="77777777" w:rsidR="00241FA8" w:rsidRPr="00F72AEA" w:rsidRDefault="00241FA8" w:rsidP="00F72AEA">
      <w:pPr>
        <w:pStyle w:val="Default"/>
        <w:ind w:left="1080"/>
        <w:jc w:val="both"/>
        <w:rPr>
          <w:rFonts w:ascii="Arial" w:eastAsia="Arial" w:hAnsi="Arial" w:cs="Arial"/>
          <w:color w:val="auto"/>
          <w:sz w:val="22"/>
          <w:szCs w:val="22"/>
        </w:rPr>
      </w:pPr>
    </w:p>
    <w:p w14:paraId="528797A0" w14:textId="08BB5D17" w:rsidR="00241FA8" w:rsidRPr="00F72AEA" w:rsidRDefault="00241FA8" w:rsidP="00F72AEA">
      <w:pPr>
        <w:pStyle w:val="Default"/>
        <w:numPr>
          <w:ilvl w:val="0"/>
          <w:numId w:val="2"/>
        </w:numPr>
        <w:jc w:val="both"/>
        <w:rPr>
          <w:rFonts w:ascii="Arial" w:eastAsia="Arial" w:hAnsi="Arial" w:cs="Arial"/>
          <w:color w:val="auto"/>
          <w:sz w:val="22"/>
          <w:szCs w:val="22"/>
        </w:rPr>
      </w:pPr>
      <w:r w:rsidRPr="00F72AEA">
        <w:rPr>
          <w:rFonts w:ascii="Arial" w:eastAsia="Arial" w:hAnsi="Arial" w:cs="Arial"/>
          <w:color w:val="auto"/>
          <w:sz w:val="22"/>
          <w:szCs w:val="22"/>
        </w:rPr>
        <w:t>Mi representada cumplió con su obligación condicional de amparar los riesgos asegurados, durante la vigencia de la Póliza de Seguro de Invalidez y Sobrevivientes No.0209000001.</w:t>
      </w:r>
    </w:p>
    <w:p w14:paraId="36D0B51C" w14:textId="77777777" w:rsidR="00241FA8" w:rsidRPr="00F72AEA" w:rsidRDefault="00241FA8" w:rsidP="00F72AEA">
      <w:pPr>
        <w:pStyle w:val="Default"/>
        <w:ind w:left="1080"/>
        <w:jc w:val="both"/>
        <w:rPr>
          <w:rFonts w:ascii="Arial" w:eastAsia="Arial" w:hAnsi="Arial" w:cs="Arial"/>
          <w:color w:val="auto"/>
          <w:sz w:val="22"/>
          <w:szCs w:val="22"/>
        </w:rPr>
      </w:pPr>
    </w:p>
    <w:p w14:paraId="7FC0C0CB" w14:textId="3CC7BA9E" w:rsidR="00241FA8" w:rsidRPr="00F72AEA" w:rsidRDefault="00241FA8" w:rsidP="00F72AEA">
      <w:pPr>
        <w:pStyle w:val="Default"/>
        <w:numPr>
          <w:ilvl w:val="0"/>
          <w:numId w:val="2"/>
        </w:numPr>
        <w:jc w:val="both"/>
        <w:rPr>
          <w:rFonts w:ascii="Arial" w:eastAsia="Arial" w:hAnsi="Arial" w:cs="Arial"/>
          <w:color w:val="auto"/>
          <w:sz w:val="22"/>
          <w:szCs w:val="22"/>
        </w:rPr>
      </w:pPr>
      <w:r w:rsidRPr="00F72AEA">
        <w:rPr>
          <w:rFonts w:ascii="Arial" w:eastAsia="Arial" w:hAnsi="Arial" w:cs="Arial"/>
          <w:color w:val="auto"/>
          <w:sz w:val="22"/>
          <w:szCs w:val="22"/>
        </w:rPr>
        <w:t xml:space="preserve">Las consecuencias de la ineficacia que se pretende en la demanda son frente al traslado de régimen efectuado por </w:t>
      </w:r>
      <w:r w:rsidR="00A55E2E" w:rsidRPr="00F72AEA">
        <w:rPr>
          <w:rFonts w:ascii="Arial" w:eastAsia="Arial" w:hAnsi="Arial" w:cs="Arial"/>
          <w:color w:val="auto"/>
          <w:sz w:val="22"/>
          <w:szCs w:val="22"/>
        </w:rPr>
        <w:t>l</w:t>
      </w:r>
      <w:r w:rsidR="00FE0D9C" w:rsidRPr="00F72AEA">
        <w:rPr>
          <w:rFonts w:ascii="Arial" w:eastAsia="Arial" w:hAnsi="Arial" w:cs="Arial"/>
          <w:color w:val="auto"/>
          <w:sz w:val="22"/>
          <w:szCs w:val="22"/>
        </w:rPr>
        <w:t>a</w:t>
      </w:r>
      <w:r w:rsidRPr="00F72AEA">
        <w:rPr>
          <w:rFonts w:ascii="Arial" w:eastAsia="Arial" w:hAnsi="Arial" w:cs="Arial"/>
          <w:color w:val="auto"/>
          <w:sz w:val="22"/>
          <w:szCs w:val="22"/>
        </w:rPr>
        <w:t xml:space="preserve"> demandante y no frente al seguro previsional de invalidez y sobrevivientes.</w:t>
      </w:r>
    </w:p>
    <w:p w14:paraId="20B132D8" w14:textId="77777777" w:rsidR="00241FA8" w:rsidRPr="00F72AEA" w:rsidRDefault="00241FA8" w:rsidP="00F72AEA">
      <w:pPr>
        <w:pStyle w:val="Default"/>
        <w:ind w:left="1080"/>
        <w:jc w:val="both"/>
        <w:rPr>
          <w:rFonts w:ascii="Arial" w:eastAsia="Arial" w:hAnsi="Arial" w:cs="Arial"/>
          <w:color w:val="auto"/>
          <w:sz w:val="22"/>
          <w:szCs w:val="22"/>
        </w:rPr>
      </w:pPr>
    </w:p>
    <w:p w14:paraId="48F84F20" w14:textId="530CF2EC" w:rsidR="00241FA8" w:rsidRPr="00F72AEA" w:rsidRDefault="00241FA8" w:rsidP="00F72AEA">
      <w:pPr>
        <w:pStyle w:val="Prrafodelista"/>
        <w:numPr>
          <w:ilvl w:val="0"/>
          <w:numId w:val="2"/>
        </w:numPr>
        <w:jc w:val="both"/>
      </w:pPr>
      <w:r w:rsidRPr="00F72AEA">
        <w:t xml:space="preserve">ALLIANZ SEGUROS DE VIDA S.A.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8C03FB" w:rsidRPr="00F72AEA">
        <w:t>de</w:t>
      </w:r>
      <w:r w:rsidR="00FE0D9C" w:rsidRPr="00F72AEA">
        <w:t xml:space="preserve"> </w:t>
      </w:r>
      <w:r w:rsidR="00A55E2E" w:rsidRPr="00F72AEA">
        <w:t>l</w:t>
      </w:r>
      <w:r w:rsidR="00FE0D9C" w:rsidRPr="00F72AEA">
        <w:t>a</w:t>
      </w:r>
      <w:r w:rsidR="00A55E2E" w:rsidRPr="00F72AEA">
        <w:t xml:space="preserve"> </w:t>
      </w:r>
      <w:r w:rsidRPr="00F72AEA">
        <w:t>demandante ante una eventual declaración de ineficacia de traslado de régimen pensional</w:t>
      </w:r>
    </w:p>
    <w:p w14:paraId="7900637A" w14:textId="77777777" w:rsidR="00241FA8" w:rsidRPr="00F72AEA" w:rsidRDefault="00241FA8" w:rsidP="00F72AEA">
      <w:pPr>
        <w:pStyle w:val="Prrafodelista"/>
        <w:ind w:left="1080" w:firstLine="0"/>
        <w:jc w:val="both"/>
      </w:pPr>
    </w:p>
    <w:p w14:paraId="0606F33B" w14:textId="30FE5A3C" w:rsidR="0060252B" w:rsidRPr="00F72AEA" w:rsidRDefault="00241FA8" w:rsidP="00F72AEA">
      <w:pPr>
        <w:pStyle w:val="Prrafodelista"/>
        <w:numPr>
          <w:ilvl w:val="0"/>
          <w:numId w:val="2"/>
        </w:numPr>
        <w:jc w:val="both"/>
      </w:pPr>
      <w:r w:rsidRPr="00F72AEA">
        <w:t>Las pretensiones de la demanda se encuentran por fuera de la cobertura otorgada en la Póliza de Seguro de Invalidez y Sobrevivientes No.0209000001 que sirvió de base para convocatoria de mi procurada a la presente</w:t>
      </w:r>
      <w:r w:rsidR="00A518C7" w:rsidRPr="00F72AEA">
        <w:t xml:space="preserve">. </w:t>
      </w:r>
    </w:p>
    <w:p w14:paraId="4F3ADF3A" w14:textId="77777777" w:rsidR="0060252B" w:rsidRPr="00F72AEA" w:rsidRDefault="0060252B" w:rsidP="00F72AEA">
      <w:pPr>
        <w:pStyle w:val="Prrafodelista"/>
        <w:ind w:left="1080" w:firstLine="0"/>
        <w:jc w:val="both"/>
      </w:pPr>
    </w:p>
    <w:p w14:paraId="33A6195B" w14:textId="61EAC150" w:rsidR="00BA229C" w:rsidRPr="00F72AEA" w:rsidRDefault="00BA229C" w:rsidP="00F72AEA">
      <w:pPr>
        <w:pStyle w:val="Prrafodelista"/>
        <w:numPr>
          <w:ilvl w:val="0"/>
          <w:numId w:val="2"/>
        </w:numPr>
        <w:jc w:val="both"/>
      </w:pPr>
      <w:r w:rsidRPr="00F72AEA">
        <w:t xml:space="preserve">ALLIANZ SEGUROS DE VIDA S.A. en calidad de aseguradora previsional devengó la prima proporcional al tiempo corrido del riesgo como contraprestación por el hecho de asumir el amparo de la suma adicional que se requirió para completar el capital necesario </w:t>
      </w:r>
      <w:r w:rsidRPr="00F72AEA">
        <w:lastRenderedPageBreak/>
        <w:t>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3EA1AB4F" w14:textId="77777777" w:rsidR="00241FA8" w:rsidRPr="00F72AEA" w:rsidRDefault="00241FA8" w:rsidP="00F72AEA">
      <w:pPr>
        <w:jc w:val="both"/>
      </w:pPr>
    </w:p>
    <w:p w14:paraId="5B35DB9A" w14:textId="77777777" w:rsidR="00241FA8" w:rsidRPr="00F72AEA" w:rsidRDefault="00241FA8" w:rsidP="00F72AEA">
      <w:pPr>
        <w:pStyle w:val="Default"/>
        <w:numPr>
          <w:ilvl w:val="0"/>
          <w:numId w:val="2"/>
        </w:numPr>
        <w:jc w:val="both"/>
        <w:rPr>
          <w:rFonts w:ascii="Arial" w:eastAsia="Arial" w:hAnsi="Arial" w:cs="Arial"/>
          <w:color w:val="auto"/>
          <w:sz w:val="22"/>
          <w:szCs w:val="22"/>
          <w:lang w:val="es-ES"/>
        </w:rPr>
      </w:pPr>
      <w:r w:rsidRPr="00F72AEA">
        <w:rPr>
          <w:rFonts w:ascii="Arial" w:eastAsia="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F72AEA" w:rsidRDefault="00241FA8" w:rsidP="00F72AEA">
      <w:pPr>
        <w:pStyle w:val="Default"/>
        <w:jc w:val="both"/>
        <w:rPr>
          <w:rFonts w:ascii="Arial" w:eastAsia="Arial" w:hAnsi="Arial" w:cs="Arial"/>
          <w:color w:val="auto"/>
          <w:sz w:val="22"/>
          <w:szCs w:val="22"/>
        </w:rPr>
      </w:pPr>
    </w:p>
    <w:p w14:paraId="118BFAA0" w14:textId="243D901E" w:rsidR="00241FA8" w:rsidRPr="00F72AEA" w:rsidRDefault="00241FA8" w:rsidP="00F72AEA">
      <w:pPr>
        <w:jc w:val="both"/>
      </w:pPr>
      <w:r w:rsidRPr="00F72AEA">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68CE8226" w14:textId="5563CEEF" w:rsidR="00837168" w:rsidRPr="00F72AEA" w:rsidRDefault="00837168" w:rsidP="00F72AEA">
      <w:pPr>
        <w:jc w:val="both"/>
      </w:pPr>
    </w:p>
    <w:p w14:paraId="0F2AB6C6" w14:textId="77777777" w:rsidR="00241FA8" w:rsidRPr="00F72AEA" w:rsidRDefault="00241FA8" w:rsidP="00F72AEA">
      <w:pPr>
        <w:jc w:val="center"/>
        <w:rPr>
          <w:b/>
          <w:bCs/>
          <w:u w:val="single"/>
        </w:rPr>
      </w:pPr>
      <w:r w:rsidRPr="00F72AEA">
        <w:rPr>
          <w:b/>
          <w:bCs/>
          <w:u w:val="single"/>
        </w:rPr>
        <w:t>CAPÍTULO IV</w:t>
      </w:r>
    </w:p>
    <w:p w14:paraId="74B283B2" w14:textId="77777777" w:rsidR="00241FA8" w:rsidRPr="00F72AEA" w:rsidRDefault="00241FA8" w:rsidP="00F72AEA">
      <w:pPr>
        <w:jc w:val="center"/>
        <w:rPr>
          <w:b/>
          <w:bCs/>
          <w:u w:val="single"/>
        </w:rPr>
      </w:pPr>
      <w:r w:rsidRPr="00F72AEA">
        <w:rPr>
          <w:b/>
          <w:bCs/>
          <w:u w:val="single"/>
        </w:rPr>
        <w:t>MEDIOS DE PRUEBA</w:t>
      </w:r>
    </w:p>
    <w:p w14:paraId="7F734596" w14:textId="77777777" w:rsidR="00241FA8" w:rsidRPr="00F72AEA" w:rsidRDefault="00241FA8" w:rsidP="00F72AEA">
      <w:pPr>
        <w:pStyle w:val="Textoindependiente"/>
        <w:rPr>
          <w:sz w:val="22"/>
          <w:szCs w:val="22"/>
        </w:rPr>
      </w:pPr>
    </w:p>
    <w:p w14:paraId="04418A80" w14:textId="77777777" w:rsidR="00241FA8" w:rsidRPr="00F72AEA" w:rsidRDefault="00241FA8" w:rsidP="00F72AEA">
      <w:pPr>
        <w:pStyle w:val="Textoindependiente"/>
        <w:rPr>
          <w:sz w:val="22"/>
          <w:szCs w:val="22"/>
        </w:rPr>
      </w:pPr>
      <w:r w:rsidRPr="00F72AEA">
        <w:rPr>
          <w:sz w:val="22"/>
          <w:szCs w:val="22"/>
        </w:rPr>
        <w:t>Solicito atentamente decretar y tener como pruebas las siguientes:</w:t>
      </w:r>
    </w:p>
    <w:p w14:paraId="616AFF7A" w14:textId="77777777" w:rsidR="00241FA8" w:rsidRPr="00F72AEA" w:rsidRDefault="00241FA8" w:rsidP="00F72AEA">
      <w:pPr>
        <w:pStyle w:val="Textoindependiente"/>
        <w:rPr>
          <w:sz w:val="22"/>
          <w:szCs w:val="22"/>
        </w:rPr>
      </w:pPr>
    </w:p>
    <w:p w14:paraId="60D7E740" w14:textId="77777777" w:rsidR="00241FA8" w:rsidRPr="00F72AEA" w:rsidRDefault="00241FA8" w:rsidP="00F72AEA">
      <w:pPr>
        <w:pStyle w:val="Ttulo1"/>
        <w:ind w:left="0"/>
        <w:rPr>
          <w:rFonts w:ascii="Arial" w:eastAsia="Arial" w:hAnsi="Arial" w:cs="Arial"/>
          <w:sz w:val="22"/>
          <w:szCs w:val="22"/>
        </w:rPr>
      </w:pPr>
      <w:r w:rsidRPr="00F72AEA">
        <w:rPr>
          <w:rFonts w:ascii="Arial" w:eastAsia="Arial" w:hAnsi="Arial" w:cs="Arial"/>
          <w:sz w:val="22"/>
          <w:szCs w:val="22"/>
        </w:rPr>
        <w:t>1. DOCUMENTALES</w:t>
      </w:r>
    </w:p>
    <w:p w14:paraId="55CF6CB9" w14:textId="77777777" w:rsidR="00241FA8" w:rsidRPr="00F72AEA" w:rsidRDefault="00241FA8" w:rsidP="00F72AEA">
      <w:pPr>
        <w:pStyle w:val="Textoindependiente"/>
        <w:rPr>
          <w:b/>
          <w:bCs/>
          <w:sz w:val="22"/>
          <w:szCs w:val="22"/>
        </w:rPr>
      </w:pPr>
    </w:p>
    <w:p w14:paraId="42FA05FF" w14:textId="77777777" w:rsidR="0008501E" w:rsidRPr="00F72AEA" w:rsidRDefault="0008501E" w:rsidP="00F72AEA">
      <w:pPr>
        <w:pStyle w:val="Textoindependiente"/>
        <w:numPr>
          <w:ilvl w:val="1"/>
          <w:numId w:val="5"/>
        </w:numPr>
        <w:jc w:val="both"/>
        <w:rPr>
          <w:sz w:val="22"/>
          <w:szCs w:val="22"/>
          <w:lang w:val="es-CO"/>
        </w:rPr>
      </w:pPr>
      <w:r w:rsidRPr="00F72AEA">
        <w:rPr>
          <w:sz w:val="22"/>
          <w:szCs w:val="22"/>
        </w:rPr>
        <w:t xml:space="preserve">Ténganse como pruebas las que obran en el expediente y adicionalmente, solicito se tengan como prueba la </w:t>
      </w:r>
      <w:r w:rsidRPr="00F72AEA">
        <w:rPr>
          <w:sz w:val="22"/>
          <w:szCs w:val="22"/>
          <w:lang w:val="es-CO"/>
        </w:rPr>
        <w:t xml:space="preserve">copia de la caratula y las condiciones generales de la Póliza de Seguro de Invalidez y Sobrevivientes No. 0209000001. </w:t>
      </w:r>
    </w:p>
    <w:p w14:paraId="0CC4D351" w14:textId="77777777" w:rsidR="0008501E" w:rsidRPr="00F72AEA" w:rsidRDefault="0008501E" w:rsidP="00F72AEA">
      <w:pPr>
        <w:pStyle w:val="Textoindependiente"/>
        <w:ind w:left="405"/>
        <w:jc w:val="both"/>
        <w:rPr>
          <w:sz w:val="22"/>
          <w:szCs w:val="22"/>
          <w:lang w:val="es-CO"/>
        </w:rPr>
      </w:pPr>
    </w:p>
    <w:p w14:paraId="75EB8F6F" w14:textId="77777777" w:rsidR="0008501E" w:rsidRPr="00BB4C79" w:rsidRDefault="0008501E" w:rsidP="00F72AEA">
      <w:pPr>
        <w:pStyle w:val="Textoindependiente"/>
        <w:numPr>
          <w:ilvl w:val="1"/>
          <w:numId w:val="5"/>
        </w:numPr>
        <w:jc w:val="both"/>
        <w:rPr>
          <w:sz w:val="22"/>
          <w:szCs w:val="22"/>
          <w:lang w:val="es-CO"/>
        </w:rPr>
      </w:pPr>
      <w:r w:rsidRPr="00BB4C79">
        <w:rPr>
          <w:sz w:val="22"/>
          <w:szCs w:val="22"/>
          <w:lang w:val="es-CO"/>
        </w:rPr>
        <w:t>Certificado emitido por ALLIANZ SEGUROS DE VIDA S.A., mediante el cual se constata y se da fe de la veracidad de la información y los términos concertados en la póliza No. 0209000001.</w:t>
      </w:r>
    </w:p>
    <w:p w14:paraId="68EA7A53" w14:textId="77777777" w:rsidR="0008501E" w:rsidRPr="00BB4C79" w:rsidRDefault="0008501E" w:rsidP="00F72AEA">
      <w:pPr>
        <w:pStyle w:val="Prrafodelista"/>
        <w:rPr>
          <w:lang w:val="es-CO"/>
        </w:rPr>
      </w:pPr>
    </w:p>
    <w:p w14:paraId="0663BCAA" w14:textId="1DBFC2D6" w:rsidR="0008501E" w:rsidRPr="00BB4C79" w:rsidRDefault="0008501E" w:rsidP="00F72AEA">
      <w:pPr>
        <w:pStyle w:val="Textoindependiente"/>
        <w:numPr>
          <w:ilvl w:val="1"/>
          <w:numId w:val="5"/>
        </w:numPr>
        <w:jc w:val="both"/>
        <w:rPr>
          <w:sz w:val="22"/>
          <w:szCs w:val="22"/>
          <w:lang w:val="es-CO"/>
        </w:rPr>
      </w:pPr>
      <w:r w:rsidRPr="00BB4C79">
        <w:rPr>
          <w:sz w:val="22"/>
          <w:szCs w:val="22"/>
          <w:lang w:val="es-CO"/>
        </w:rPr>
        <w:t xml:space="preserve">Factura de venta No. </w:t>
      </w:r>
      <w:r w:rsidR="009E4871">
        <w:t xml:space="preserve">18207 </w:t>
      </w:r>
      <w:r w:rsidRPr="00BB4C79">
        <w:rPr>
          <w:sz w:val="22"/>
          <w:szCs w:val="22"/>
          <w:lang w:val="es-CO"/>
        </w:rPr>
        <w:t xml:space="preserve">emitida por G. HERRERA &amp; ASOCIADOS ABOGADOS S.A.S., con fecha de emisión del </w:t>
      </w:r>
      <w:r w:rsidR="009E4871">
        <w:rPr>
          <w:sz w:val="22"/>
          <w:szCs w:val="22"/>
          <w:lang w:val="es-CO"/>
        </w:rPr>
        <w:t>27</w:t>
      </w:r>
      <w:r w:rsidRPr="00BB4C79">
        <w:rPr>
          <w:sz w:val="22"/>
          <w:szCs w:val="22"/>
          <w:lang w:val="es-CO"/>
        </w:rPr>
        <w:t xml:space="preserve"> de </w:t>
      </w:r>
      <w:r w:rsidR="009E4871">
        <w:rPr>
          <w:sz w:val="22"/>
          <w:szCs w:val="22"/>
          <w:lang w:val="es-CO"/>
        </w:rPr>
        <w:t>agosto</w:t>
      </w:r>
      <w:r w:rsidRPr="00BB4C79">
        <w:rPr>
          <w:sz w:val="22"/>
          <w:szCs w:val="22"/>
          <w:lang w:val="es-CO"/>
        </w:rPr>
        <w:t xml:space="preserve"> de 2024, por concepto de honorarios profesionales por la representación judicial. </w:t>
      </w:r>
    </w:p>
    <w:p w14:paraId="613C1D98" w14:textId="77777777" w:rsidR="00777DC8" w:rsidRPr="00F72AEA" w:rsidRDefault="00777DC8" w:rsidP="00F72AEA">
      <w:pPr>
        <w:pStyle w:val="Textoindependiente"/>
        <w:ind w:left="405"/>
        <w:rPr>
          <w:sz w:val="22"/>
          <w:szCs w:val="22"/>
          <w:lang w:val="es-CO"/>
        </w:rPr>
      </w:pPr>
    </w:p>
    <w:p w14:paraId="5A4E8D10" w14:textId="17E982A5" w:rsidR="00241FA8" w:rsidRPr="00F72AEA" w:rsidRDefault="00241FA8" w:rsidP="00F72AEA">
      <w:pPr>
        <w:pStyle w:val="Ttulo1"/>
        <w:ind w:left="0"/>
        <w:jc w:val="both"/>
        <w:rPr>
          <w:rFonts w:ascii="Arial" w:eastAsia="Arial" w:hAnsi="Arial" w:cs="Arial"/>
          <w:sz w:val="22"/>
          <w:szCs w:val="22"/>
        </w:rPr>
      </w:pPr>
      <w:r w:rsidRPr="00F72AEA">
        <w:rPr>
          <w:rFonts w:ascii="Arial" w:eastAsia="Arial" w:hAnsi="Arial" w:cs="Arial"/>
          <w:sz w:val="22"/>
          <w:szCs w:val="22"/>
        </w:rPr>
        <w:t xml:space="preserve">2. INTERROGATORIO DE PARTE </w:t>
      </w:r>
      <w:r w:rsidR="00FA1784" w:rsidRPr="00F72AEA">
        <w:rPr>
          <w:rFonts w:ascii="Arial" w:eastAsia="Arial" w:hAnsi="Arial" w:cs="Arial"/>
          <w:sz w:val="22"/>
          <w:szCs w:val="22"/>
        </w:rPr>
        <w:t>A LA</w:t>
      </w:r>
      <w:r w:rsidRPr="00F72AEA">
        <w:rPr>
          <w:rFonts w:ascii="Arial" w:eastAsia="Arial" w:hAnsi="Arial" w:cs="Arial"/>
          <w:sz w:val="22"/>
          <w:szCs w:val="22"/>
        </w:rPr>
        <w:t xml:space="preserve"> DEMANDANTE Y AL REPRESENTANTE LEGAL DE COLFONDOS S.A.</w:t>
      </w:r>
    </w:p>
    <w:p w14:paraId="12868265" w14:textId="77777777" w:rsidR="00241FA8" w:rsidRPr="00F72AEA" w:rsidRDefault="00241FA8" w:rsidP="00F72AEA">
      <w:pPr>
        <w:pStyle w:val="Textoindependiente"/>
        <w:ind w:right="118"/>
        <w:jc w:val="both"/>
        <w:rPr>
          <w:b/>
          <w:bCs/>
          <w:sz w:val="22"/>
          <w:szCs w:val="22"/>
        </w:rPr>
      </w:pPr>
    </w:p>
    <w:p w14:paraId="4D451F87" w14:textId="1FA2BA3C" w:rsidR="00241FA8" w:rsidRPr="00F72AEA" w:rsidRDefault="00241FA8" w:rsidP="00F72AEA">
      <w:pPr>
        <w:pStyle w:val="Textoindependiente"/>
        <w:ind w:right="118"/>
        <w:jc w:val="both"/>
        <w:rPr>
          <w:sz w:val="22"/>
          <w:szCs w:val="22"/>
        </w:rPr>
      </w:pPr>
      <w:r w:rsidRPr="00F72AEA">
        <w:rPr>
          <w:b/>
          <w:bCs/>
          <w:sz w:val="22"/>
          <w:szCs w:val="22"/>
        </w:rPr>
        <w:t>2.1.</w:t>
      </w:r>
      <w:r w:rsidRPr="00F72AEA">
        <w:rPr>
          <w:sz w:val="22"/>
          <w:szCs w:val="22"/>
        </w:rPr>
        <w:t xml:space="preserve"> Ruego ordenar y hacer comparecer </w:t>
      </w:r>
      <w:r w:rsidR="00E67B3A" w:rsidRPr="00F72AEA">
        <w:rPr>
          <w:sz w:val="22"/>
          <w:szCs w:val="22"/>
        </w:rPr>
        <w:t>a</w:t>
      </w:r>
      <w:r w:rsidR="00251B87" w:rsidRPr="00F72AEA">
        <w:rPr>
          <w:sz w:val="22"/>
          <w:szCs w:val="22"/>
        </w:rPr>
        <w:t xml:space="preserve"> </w:t>
      </w:r>
      <w:r w:rsidR="00AD3EDA" w:rsidRPr="00F72AEA">
        <w:rPr>
          <w:sz w:val="22"/>
          <w:szCs w:val="22"/>
        </w:rPr>
        <w:t>l</w:t>
      </w:r>
      <w:r w:rsidR="00251B87" w:rsidRPr="00F72AEA">
        <w:rPr>
          <w:sz w:val="22"/>
          <w:szCs w:val="22"/>
        </w:rPr>
        <w:t>a</w:t>
      </w:r>
      <w:r w:rsidR="00E67B3A" w:rsidRPr="00F72AEA">
        <w:rPr>
          <w:color w:val="000000"/>
          <w:sz w:val="22"/>
          <w:szCs w:val="22"/>
          <w:bdr w:val="none" w:sz="0" w:space="0" w:color="auto" w:frame="1"/>
          <w:lang w:eastAsia="es-CO"/>
        </w:rPr>
        <w:t xml:space="preserve"> señor</w:t>
      </w:r>
      <w:r w:rsidR="00251B87" w:rsidRPr="00F72AEA">
        <w:rPr>
          <w:color w:val="000000"/>
          <w:sz w:val="22"/>
          <w:szCs w:val="22"/>
          <w:bdr w:val="none" w:sz="0" w:space="0" w:color="auto" w:frame="1"/>
          <w:lang w:eastAsia="es-CO"/>
        </w:rPr>
        <w:t>a</w:t>
      </w:r>
      <w:r w:rsidR="00E67B3A" w:rsidRPr="00F72AEA">
        <w:rPr>
          <w:color w:val="000000"/>
          <w:sz w:val="22"/>
          <w:szCs w:val="22"/>
          <w:bdr w:val="none" w:sz="0" w:space="0" w:color="auto" w:frame="1"/>
          <w:lang w:eastAsia="es-CO"/>
        </w:rPr>
        <w:t xml:space="preserve"> </w:t>
      </w:r>
      <w:r w:rsidR="004E59A5">
        <w:rPr>
          <w:color w:val="000000"/>
          <w:sz w:val="22"/>
          <w:szCs w:val="22"/>
          <w:bdr w:val="none" w:sz="0" w:space="0" w:color="auto" w:frame="1"/>
          <w:lang w:eastAsia="es-CO"/>
        </w:rPr>
        <w:t>LUZ ANGELA MARITZA CARRILLO GARCIA</w:t>
      </w:r>
      <w:r w:rsidR="00251B87" w:rsidRPr="00F72AEA">
        <w:rPr>
          <w:color w:val="000000"/>
          <w:sz w:val="22"/>
          <w:szCs w:val="22"/>
          <w:bdr w:val="none" w:sz="0" w:space="0" w:color="auto" w:frame="1"/>
          <w:lang w:eastAsia="es-CO"/>
        </w:rPr>
        <w:t xml:space="preserve"> </w:t>
      </w:r>
      <w:r w:rsidRPr="00F72AEA">
        <w:rPr>
          <w:sz w:val="22"/>
          <w:szCs w:val="22"/>
        </w:rPr>
        <w:t xml:space="preserve">para que en audiencia absuelva el interrogatorio que verbalmente o mediante cuestionario escrito les formularé sobre los hechos de la demanda. </w:t>
      </w:r>
    </w:p>
    <w:p w14:paraId="6FD758C7" w14:textId="77777777" w:rsidR="00241FA8" w:rsidRPr="00F72AEA" w:rsidRDefault="00241FA8" w:rsidP="00F72AEA">
      <w:pPr>
        <w:pStyle w:val="Textoindependiente"/>
        <w:ind w:right="118"/>
        <w:jc w:val="both"/>
        <w:rPr>
          <w:sz w:val="22"/>
          <w:szCs w:val="22"/>
        </w:rPr>
      </w:pPr>
    </w:p>
    <w:p w14:paraId="3375C939" w14:textId="67609B97" w:rsidR="00241FA8" w:rsidRPr="00F72AEA" w:rsidRDefault="00241FA8" w:rsidP="00F72AEA">
      <w:pPr>
        <w:jc w:val="both"/>
      </w:pPr>
      <w:r w:rsidRPr="00F72AEA">
        <w:rPr>
          <w:b/>
          <w:bCs/>
        </w:rPr>
        <w:t>2.2.</w:t>
      </w:r>
      <w:r w:rsidRPr="00F72AEA">
        <w:t xml:space="preserve"> Comedidamente solicito se cite para que absuelva interrogatorio </w:t>
      </w:r>
      <w:r w:rsidR="00777631" w:rsidRPr="00F72AEA">
        <w:t>al señor JUAN MANUEL TRUJILLO SANCHEZ representante</w:t>
      </w:r>
      <w:r w:rsidRPr="00F72AEA">
        <w:t xml:space="preserv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F72AEA" w:rsidRDefault="00241FA8" w:rsidP="00F72AEA">
      <w:pPr>
        <w:pStyle w:val="Textoindependiente"/>
        <w:ind w:right="118"/>
        <w:jc w:val="both"/>
        <w:rPr>
          <w:sz w:val="22"/>
          <w:szCs w:val="22"/>
        </w:rPr>
      </w:pPr>
    </w:p>
    <w:p w14:paraId="70EA0530" w14:textId="77777777" w:rsidR="00241FA8" w:rsidRPr="00F72AEA" w:rsidRDefault="00241FA8" w:rsidP="00F72AEA">
      <w:pPr>
        <w:jc w:val="both"/>
        <w:rPr>
          <w:b/>
          <w:bCs/>
          <w:u w:val="single"/>
        </w:rPr>
      </w:pPr>
      <w:r w:rsidRPr="00F72AEA">
        <w:rPr>
          <w:b/>
          <w:bCs/>
          <w:u w:val="single"/>
        </w:rPr>
        <w:t>3. TESTIMONIALES</w:t>
      </w:r>
    </w:p>
    <w:p w14:paraId="5CD5E86A" w14:textId="77777777" w:rsidR="00241FA8" w:rsidRPr="00F72AEA" w:rsidRDefault="00241FA8" w:rsidP="00F72AEA">
      <w:pPr>
        <w:jc w:val="both"/>
        <w:rPr>
          <w:b/>
          <w:bCs/>
          <w:u w:val="single"/>
        </w:rPr>
      </w:pPr>
    </w:p>
    <w:p w14:paraId="4416D31C" w14:textId="44566ECF" w:rsidR="001D6556" w:rsidRPr="00F72AEA" w:rsidRDefault="001D6556" w:rsidP="00F72AEA">
      <w:pPr>
        <w:jc w:val="both"/>
      </w:pPr>
      <w:r w:rsidRPr="00F72AEA">
        <w:t xml:space="preserve">Sírvase señor Juez, </w:t>
      </w:r>
      <w:proofErr w:type="spellStart"/>
      <w:r w:rsidRPr="00F72AEA">
        <w:t>recepcionar</w:t>
      </w:r>
      <w:proofErr w:type="spellEnd"/>
      <w:r w:rsidRPr="00F72AEA">
        <w:t xml:space="preserve"> la declaración testimonial de la siguiente persona, mayor de edad, para que se </w:t>
      </w:r>
      <w:r w:rsidR="008C03FB" w:rsidRPr="00F72AEA">
        <w:t>pronuncie sobre los hechos de l</w:t>
      </w:r>
      <w:r w:rsidR="00BC5F7E" w:rsidRPr="00F72AEA">
        <w:t>a</w:t>
      </w:r>
      <w:r w:rsidRPr="00F72AEA">
        <w:t xml:space="preserve"> demanda y los argumentos de defensa expuestos en esta contestación.</w:t>
      </w:r>
    </w:p>
    <w:p w14:paraId="3AADA6F3" w14:textId="77777777" w:rsidR="001D6556" w:rsidRPr="00F72AEA" w:rsidRDefault="001D6556" w:rsidP="00F72AEA">
      <w:pPr>
        <w:jc w:val="both"/>
        <w:rPr>
          <w:lang w:val="es"/>
        </w:rPr>
      </w:pPr>
      <w:r w:rsidRPr="00F72AEA">
        <w:rPr>
          <w:lang w:val="es"/>
        </w:rPr>
        <w:lastRenderedPageBreak/>
        <w:t xml:space="preserve"> </w:t>
      </w:r>
    </w:p>
    <w:p w14:paraId="32EA8096" w14:textId="77777777" w:rsidR="001D6556" w:rsidRPr="00F72AEA" w:rsidRDefault="001D6556" w:rsidP="00F72AEA">
      <w:pPr>
        <w:jc w:val="both"/>
        <w:rPr>
          <w:lang w:val="es"/>
        </w:rPr>
      </w:pPr>
      <w:r w:rsidRPr="00F72AEA">
        <w:rPr>
          <w:lang w:val="es"/>
        </w:rPr>
        <w:t xml:space="preserve">Los datos del testigo se relacionan a continuación: </w:t>
      </w:r>
    </w:p>
    <w:p w14:paraId="6953B8D5" w14:textId="77777777" w:rsidR="001D6556" w:rsidRPr="00F72AEA" w:rsidRDefault="001D6556" w:rsidP="00F72AEA">
      <w:pPr>
        <w:jc w:val="both"/>
        <w:rPr>
          <w:lang w:val="es"/>
        </w:rPr>
      </w:pPr>
      <w:r w:rsidRPr="00F72AEA">
        <w:rPr>
          <w:lang w:val="es"/>
        </w:rPr>
        <w:t xml:space="preserve"> </w:t>
      </w:r>
    </w:p>
    <w:p w14:paraId="6639D17F" w14:textId="77777777" w:rsidR="0008501E" w:rsidRPr="00F72AEA" w:rsidRDefault="0008501E" w:rsidP="00F72AEA">
      <w:pPr>
        <w:pStyle w:val="Prrafodelista"/>
        <w:numPr>
          <w:ilvl w:val="0"/>
          <w:numId w:val="6"/>
        </w:numPr>
        <w:ind w:left="426" w:firstLine="0"/>
        <w:jc w:val="both"/>
      </w:pPr>
      <w:r w:rsidRPr="00F72AEA">
        <w:rPr>
          <w:b/>
          <w:bCs/>
        </w:rPr>
        <w:t>Daniela Quintero Laverde</w:t>
      </w:r>
      <w:r w:rsidRPr="00F72AEA">
        <w:t xml:space="preserve"> identificada con Cedula de Ciudadanía No. 1.234.192.273, quien podrá citarse en la carrera 90 No. 45-198, teléfono 3108241711 y correo electrónico: </w:t>
      </w:r>
      <w:hyperlink r:id="rId13">
        <w:r w:rsidRPr="00F72AEA">
          <w:rPr>
            <w:rStyle w:val="Hipervnculo"/>
          </w:rPr>
          <w:t>danielaquinterolaverde@gmail.com</w:t>
        </w:r>
      </w:hyperlink>
      <w:r w:rsidRPr="00F72AEA">
        <w:t>, asesora externa de la sociedad.</w:t>
      </w:r>
    </w:p>
    <w:p w14:paraId="69E236BD" w14:textId="77777777" w:rsidR="001D6556" w:rsidRPr="00F72AEA" w:rsidRDefault="001D6556" w:rsidP="00F72AEA">
      <w:pPr>
        <w:pStyle w:val="Prrafodelista"/>
        <w:ind w:left="720" w:firstLine="0"/>
      </w:pPr>
    </w:p>
    <w:p w14:paraId="21882BBA" w14:textId="77777777" w:rsidR="00241FA8" w:rsidRPr="00F72AEA" w:rsidRDefault="00241FA8" w:rsidP="00F72AEA">
      <w:pPr>
        <w:jc w:val="center"/>
        <w:rPr>
          <w:b/>
          <w:bCs/>
          <w:u w:val="single"/>
          <w:lang w:val="pt-BR"/>
        </w:rPr>
      </w:pPr>
      <w:r w:rsidRPr="00F72AEA">
        <w:rPr>
          <w:b/>
          <w:bCs/>
          <w:u w:val="single"/>
          <w:lang w:val="pt-BR"/>
        </w:rPr>
        <w:t>CAPÍTULO V</w:t>
      </w:r>
    </w:p>
    <w:p w14:paraId="00024FA6" w14:textId="77777777" w:rsidR="00241FA8" w:rsidRPr="00F72AEA" w:rsidRDefault="00241FA8" w:rsidP="00F72AEA">
      <w:pPr>
        <w:jc w:val="center"/>
        <w:rPr>
          <w:b/>
          <w:bCs/>
          <w:u w:val="single"/>
          <w:lang w:val="pt-BR"/>
        </w:rPr>
      </w:pPr>
      <w:r w:rsidRPr="00F72AEA">
        <w:rPr>
          <w:b/>
          <w:bCs/>
          <w:u w:val="single"/>
          <w:lang w:val="pt-BR"/>
        </w:rPr>
        <w:t>ANEXOS</w:t>
      </w:r>
    </w:p>
    <w:p w14:paraId="73B634F2" w14:textId="77777777" w:rsidR="00241FA8" w:rsidRPr="00F72AEA" w:rsidRDefault="00241FA8" w:rsidP="00F72AEA">
      <w:pPr>
        <w:pStyle w:val="Prrafodelista"/>
        <w:widowControl/>
        <w:autoSpaceDE/>
        <w:autoSpaceDN/>
        <w:ind w:left="720" w:firstLine="0"/>
        <w:jc w:val="both"/>
        <w:rPr>
          <w:i/>
          <w:iCs/>
        </w:rPr>
      </w:pPr>
    </w:p>
    <w:p w14:paraId="301A171C" w14:textId="062E4C3D" w:rsidR="00241FA8" w:rsidRPr="00F72AEA" w:rsidRDefault="00241FA8" w:rsidP="00F72AEA">
      <w:pPr>
        <w:pStyle w:val="Prrafodelista"/>
        <w:numPr>
          <w:ilvl w:val="0"/>
          <w:numId w:val="3"/>
        </w:numPr>
        <w:rPr>
          <w:b/>
          <w:bCs/>
          <w:u w:val="single"/>
        </w:rPr>
      </w:pPr>
      <w:r w:rsidRPr="00F72AEA">
        <w:t>Certificado de Cámara y Comercio de ALLIANZ SEGUROS DE VIDA S.A.</w:t>
      </w:r>
      <w:r w:rsidR="00F74622" w:rsidRPr="00F72AEA">
        <w:t xml:space="preserve"> de Bogotá.</w:t>
      </w:r>
    </w:p>
    <w:p w14:paraId="1E770AED" w14:textId="37E4014D" w:rsidR="00F74622" w:rsidRPr="00F72AEA" w:rsidRDefault="00F74622" w:rsidP="00F72AEA">
      <w:pPr>
        <w:pStyle w:val="Prrafodelista"/>
        <w:numPr>
          <w:ilvl w:val="0"/>
          <w:numId w:val="3"/>
        </w:numPr>
        <w:rPr>
          <w:b/>
          <w:bCs/>
          <w:u w:val="single"/>
        </w:rPr>
      </w:pPr>
      <w:r w:rsidRPr="00F72AEA">
        <w:t>Certificado de Cámara y Comercio de ALLIANZ SEGUROS DE VIDA S.A. de Cali.</w:t>
      </w:r>
    </w:p>
    <w:p w14:paraId="73F563DC" w14:textId="03A756E3" w:rsidR="00241FA8" w:rsidRPr="00F72AEA" w:rsidRDefault="00241FA8" w:rsidP="00F72AEA">
      <w:pPr>
        <w:pStyle w:val="Prrafodelista"/>
        <w:numPr>
          <w:ilvl w:val="0"/>
          <w:numId w:val="3"/>
        </w:numPr>
        <w:tabs>
          <w:tab w:val="left" w:pos="842"/>
        </w:tabs>
        <w:ind w:right="114"/>
      </w:pPr>
      <w:r w:rsidRPr="00F72AEA">
        <w:t>Copia</w:t>
      </w:r>
      <w:r w:rsidRPr="00F72AEA">
        <w:rPr>
          <w:spacing w:val="6"/>
        </w:rPr>
        <w:t xml:space="preserve"> </w:t>
      </w:r>
      <w:r w:rsidRPr="00F72AEA">
        <w:t>del</w:t>
      </w:r>
      <w:r w:rsidRPr="00F72AEA">
        <w:rPr>
          <w:spacing w:val="6"/>
        </w:rPr>
        <w:t xml:space="preserve"> </w:t>
      </w:r>
      <w:r w:rsidRPr="00F72AEA">
        <w:t>poder</w:t>
      </w:r>
      <w:r w:rsidRPr="00F72AEA">
        <w:rPr>
          <w:spacing w:val="5"/>
        </w:rPr>
        <w:t xml:space="preserve"> </w:t>
      </w:r>
      <w:r w:rsidRPr="00F72AEA">
        <w:t>general</w:t>
      </w:r>
      <w:r w:rsidRPr="00F72AEA">
        <w:rPr>
          <w:spacing w:val="3"/>
        </w:rPr>
        <w:t xml:space="preserve"> </w:t>
      </w:r>
      <w:r w:rsidRPr="00F72AEA">
        <w:t>a</w:t>
      </w:r>
      <w:r w:rsidRPr="00F72AEA">
        <w:rPr>
          <w:spacing w:val="6"/>
        </w:rPr>
        <w:t xml:space="preserve"> </w:t>
      </w:r>
      <w:r w:rsidRPr="00F72AEA">
        <w:t>mi</w:t>
      </w:r>
      <w:r w:rsidRPr="00F72AEA">
        <w:rPr>
          <w:spacing w:val="6"/>
        </w:rPr>
        <w:t xml:space="preserve"> </w:t>
      </w:r>
      <w:r w:rsidRPr="00F72AEA">
        <w:t>conferido,</w:t>
      </w:r>
      <w:r w:rsidRPr="00F72AEA">
        <w:rPr>
          <w:spacing w:val="5"/>
        </w:rPr>
        <w:t xml:space="preserve"> </w:t>
      </w:r>
      <w:r w:rsidRPr="00F72AEA">
        <w:t>mediante</w:t>
      </w:r>
      <w:r w:rsidRPr="00F72AEA">
        <w:rPr>
          <w:spacing w:val="8"/>
        </w:rPr>
        <w:t xml:space="preserve"> </w:t>
      </w:r>
      <w:r w:rsidRPr="00F72AEA">
        <w:t>la</w:t>
      </w:r>
      <w:r w:rsidRPr="00F72AEA">
        <w:rPr>
          <w:spacing w:val="6"/>
        </w:rPr>
        <w:t xml:space="preserve"> </w:t>
      </w:r>
      <w:r w:rsidRPr="00F72AEA">
        <w:t>escritura</w:t>
      </w:r>
      <w:r w:rsidRPr="00F72AEA">
        <w:rPr>
          <w:spacing w:val="6"/>
        </w:rPr>
        <w:t xml:space="preserve"> </w:t>
      </w:r>
      <w:r w:rsidRPr="00F72AEA">
        <w:t>pública</w:t>
      </w:r>
      <w:r w:rsidRPr="00F72AEA">
        <w:rPr>
          <w:spacing w:val="8"/>
        </w:rPr>
        <w:t xml:space="preserve"> </w:t>
      </w:r>
      <w:r w:rsidRPr="00F72AEA">
        <w:t>No.</w:t>
      </w:r>
      <w:r w:rsidRPr="00F72AEA">
        <w:rPr>
          <w:spacing w:val="6"/>
        </w:rPr>
        <w:t xml:space="preserve"> </w:t>
      </w:r>
      <w:r w:rsidRPr="00F72AEA">
        <w:t>5107</w:t>
      </w:r>
      <w:r w:rsidRPr="00F72AEA">
        <w:rPr>
          <w:spacing w:val="6"/>
        </w:rPr>
        <w:t xml:space="preserve"> </w:t>
      </w:r>
      <w:r w:rsidRPr="00F72AEA">
        <w:t>del</w:t>
      </w:r>
      <w:r w:rsidRPr="00F72AEA">
        <w:rPr>
          <w:spacing w:val="-59"/>
        </w:rPr>
        <w:t xml:space="preserve">                   </w:t>
      </w:r>
      <w:r w:rsidRPr="00F72AEA">
        <w:t>04</w:t>
      </w:r>
      <w:r w:rsidRPr="00F72AEA">
        <w:rPr>
          <w:spacing w:val="-1"/>
        </w:rPr>
        <w:t xml:space="preserve"> </w:t>
      </w:r>
      <w:r w:rsidRPr="00F72AEA">
        <w:t>del 05 de</w:t>
      </w:r>
      <w:r w:rsidRPr="00F72AEA">
        <w:rPr>
          <w:spacing w:val="-5"/>
        </w:rPr>
        <w:t xml:space="preserve"> </w:t>
      </w:r>
      <w:r w:rsidRPr="00F72AEA">
        <w:t>mayo de 2004 de la Notaria 29 de Bogotá.</w:t>
      </w:r>
    </w:p>
    <w:p w14:paraId="45BCFBC9" w14:textId="1DE21021" w:rsidR="00777DC8" w:rsidRPr="00F72AEA" w:rsidRDefault="00777DC8" w:rsidP="00F72AEA">
      <w:pPr>
        <w:pStyle w:val="Prrafodelista"/>
        <w:numPr>
          <w:ilvl w:val="0"/>
          <w:numId w:val="3"/>
        </w:numPr>
        <w:tabs>
          <w:tab w:val="left" w:pos="842"/>
        </w:tabs>
        <w:ind w:right="114"/>
      </w:pPr>
      <w:r w:rsidRPr="00F72AEA">
        <w:t>Certificado No. 3371 del 14/03/2023 emitido por la notaría 29 del círculo de Bogotá.</w:t>
      </w:r>
    </w:p>
    <w:p w14:paraId="2804F532" w14:textId="77777777" w:rsidR="00241FA8" w:rsidRPr="00F72AEA" w:rsidRDefault="00241FA8" w:rsidP="00F72AEA">
      <w:pPr>
        <w:pStyle w:val="Prrafodelista"/>
        <w:keepNext/>
        <w:keepLines/>
        <w:numPr>
          <w:ilvl w:val="0"/>
          <w:numId w:val="3"/>
        </w:numPr>
        <w:outlineLvl w:val="5"/>
      </w:pPr>
      <w:r w:rsidRPr="00F72AEA">
        <w:t>Cédula de ciudadanía y tarjeta profesional del suscrito.</w:t>
      </w:r>
    </w:p>
    <w:p w14:paraId="613F45D2" w14:textId="77777777" w:rsidR="00241FA8" w:rsidRPr="00F72AEA" w:rsidRDefault="00241FA8" w:rsidP="00F72AEA">
      <w:pPr>
        <w:pStyle w:val="Prrafodelista"/>
        <w:numPr>
          <w:ilvl w:val="0"/>
          <w:numId w:val="3"/>
        </w:numPr>
        <w:tabs>
          <w:tab w:val="left" w:pos="842"/>
        </w:tabs>
        <w:ind w:right="114"/>
      </w:pPr>
      <w:r w:rsidRPr="00F72AEA">
        <w:t>Los documentos aducidos como pruebas.</w:t>
      </w:r>
    </w:p>
    <w:p w14:paraId="53666E24" w14:textId="77777777" w:rsidR="00241FA8" w:rsidRPr="00F72AEA" w:rsidRDefault="00241FA8" w:rsidP="00F72AEA">
      <w:pPr>
        <w:tabs>
          <w:tab w:val="left" w:pos="842"/>
        </w:tabs>
        <w:ind w:right="114"/>
      </w:pPr>
    </w:p>
    <w:p w14:paraId="1B9C47A7" w14:textId="77777777" w:rsidR="00241FA8" w:rsidRPr="00F72AEA" w:rsidRDefault="00241FA8" w:rsidP="00F72AEA">
      <w:pPr>
        <w:pStyle w:val="Prrafodelista"/>
        <w:ind w:left="360" w:firstLine="0"/>
        <w:jc w:val="center"/>
        <w:rPr>
          <w:b/>
          <w:bCs/>
          <w:u w:val="single"/>
          <w:lang w:val="es-CO"/>
        </w:rPr>
      </w:pPr>
      <w:r w:rsidRPr="00F72AEA">
        <w:rPr>
          <w:b/>
          <w:bCs/>
          <w:u w:val="single"/>
          <w:lang w:val="es-CO"/>
        </w:rPr>
        <w:t>CAPÍTULO VI</w:t>
      </w:r>
    </w:p>
    <w:p w14:paraId="55758CB6" w14:textId="77777777" w:rsidR="00241FA8" w:rsidRPr="00F72AEA" w:rsidRDefault="00241FA8" w:rsidP="00F72AEA">
      <w:pPr>
        <w:pStyle w:val="Prrafodelista"/>
        <w:ind w:left="360" w:firstLine="0"/>
        <w:jc w:val="center"/>
        <w:rPr>
          <w:b/>
          <w:bCs/>
          <w:u w:val="single"/>
          <w:lang w:val="es-CO"/>
        </w:rPr>
      </w:pPr>
      <w:r w:rsidRPr="00F72AEA">
        <w:rPr>
          <w:b/>
          <w:bCs/>
          <w:u w:val="single"/>
          <w:lang w:val="es-CO"/>
        </w:rPr>
        <w:t>NOTIFICACIONES</w:t>
      </w:r>
    </w:p>
    <w:p w14:paraId="19A4010E" w14:textId="77777777" w:rsidR="00241FA8" w:rsidRPr="00F72AEA" w:rsidRDefault="00241FA8" w:rsidP="00F72AEA">
      <w:pPr>
        <w:pStyle w:val="Prrafodelista"/>
        <w:ind w:left="360" w:firstLine="0"/>
        <w:jc w:val="center"/>
        <w:rPr>
          <w:b/>
          <w:bCs/>
          <w:u w:val="single"/>
          <w:lang w:val="es-CO"/>
        </w:rPr>
      </w:pPr>
    </w:p>
    <w:p w14:paraId="0212A987" w14:textId="58E93574" w:rsidR="00164895" w:rsidRPr="00F72AEA" w:rsidRDefault="00241FA8" w:rsidP="00F72AEA">
      <w:pPr>
        <w:pStyle w:val="Listaconvietas"/>
        <w:ind w:left="284" w:firstLine="0"/>
        <w:rPr>
          <w:rFonts w:eastAsia="Arial"/>
          <w:b w:val="0"/>
          <w:szCs w:val="22"/>
          <w:u w:val="none"/>
        </w:rPr>
      </w:pPr>
      <w:r w:rsidRPr="00F72AEA">
        <w:rPr>
          <w:rFonts w:eastAsia="Arial"/>
          <w:b w:val="0"/>
          <w:szCs w:val="22"/>
          <w:u w:val="none"/>
        </w:rPr>
        <w:t xml:space="preserve">La parte demandante podrá ser notificada </w:t>
      </w:r>
      <w:r w:rsidR="00DB51E1" w:rsidRPr="00F72AEA">
        <w:rPr>
          <w:rFonts w:eastAsia="Arial"/>
          <w:b w:val="0"/>
          <w:szCs w:val="22"/>
          <w:u w:val="none"/>
        </w:rPr>
        <w:t>a las siguientes direcciones</w:t>
      </w:r>
      <w:r w:rsidR="0023464F" w:rsidRPr="00F72AEA">
        <w:rPr>
          <w:rFonts w:eastAsia="Arial"/>
          <w:b w:val="0"/>
          <w:szCs w:val="22"/>
          <w:u w:val="none"/>
        </w:rPr>
        <w:t xml:space="preserve"> electrónicas:</w:t>
      </w:r>
      <w:r w:rsidR="00F10548" w:rsidRPr="00F72AEA">
        <w:rPr>
          <w:rFonts w:eastAsia="Arial"/>
          <w:b w:val="0"/>
          <w:szCs w:val="22"/>
          <w:u w:val="none"/>
        </w:rPr>
        <w:t xml:space="preserve"> </w:t>
      </w:r>
      <w:hyperlink r:id="rId14" w:history="1">
        <w:r w:rsidR="00F10548" w:rsidRPr="00F72AEA">
          <w:rPr>
            <w:rStyle w:val="Hipervnculo"/>
            <w:rFonts w:eastAsia="Arial"/>
            <w:b w:val="0"/>
            <w:szCs w:val="22"/>
          </w:rPr>
          <w:t>procesos@tiradoescobar.com</w:t>
        </w:r>
      </w:hyperlink>
      <w:r w:rsidR="00251B87" w:rsidRPr="00F72AEA">
        <w:rPr>
          <w:rFonts w:eastAsia="Arial"/>
          <w:b w:val="0"/>
          <w:szCs w:val="22"/>
          <w:u w:val="none"/>
        </w:rPr>
        <w:t xml:space="preserve"> </w:t>
      </w:r>
    </w:p>
    <w:p w14:paraId="24FC2B0B" w14:textId="77777777" w:rsidR="00E67B3A" w:rsidRPr="00F72AEA" w:rsidRDefault="00E67B3A" w:rsidP="00F72AEA">
      <w:pPr>
        <w:pStyle w:val="Listaconvietas"/>
        <w:ind w:left="284" w:firstLine="0"/>
        <w:rPr>
          <w:rFonts w:eastAsia="Arial"/>
          <w:b w:val="0"/>
          <w:szCs w:val="22"/>
        </w:rPr>
      </w:pPr>
    </w:p>
    <w:p w14:paraId="59922B99" w14:textId="2DBF6318" w:rsidR="00777631" w:rsidRPr="00F72AEA" w:rsidRDefault="00241FA8" w:rsidP="00F72AEA">
      <w:pPr>
        <w:pStyle w:val="Listaconvietas"/>
        <w:ind w:left="284" w:firstLine="0"/>
        <w:rPr>
          <w:rStyle w:val="Hipervnculo"/>
          <w:rFonts w:eastAsia="Arial"/>
          <w:b w:val="0"/>
          <w:szCs w:val="22"/>
          <w:u w:val="none"/>
        </w:rPr>
      </w:pPr>
      <w:r w:rsidRPr="00F72AEA">
        <w:rPr>
          <w:rFonts w:eastAsia="Arial"/>
          <w:b w:val="0"/>
          <w:szCs w:val="22"/>
          <w:u w:val="none"/>
        </w:rPr>
        <w:t>La parte demandada: COLPENSIONES en la dirección electrónica</w:t>
      </w:r>
      <w:r w:rsidRPr="00F72AEA">
        <w:rPr>
          <w:rFonts w:eastAsia="Arial"/>
          <w:b w:val="0"/>
          <w:szCs w:val="22"/>
        </w:rPr>
        <w:t xml:space="preserve">  </w:t>
      </w:r>
      <w:hyperlink r:id="rId15">
        <w:r w:rsidR="00782A69" w:rsidRPr="00F72AEA">
          <w:rPr>
            <w:rStyle w:val="Hipervnculo"/>
            <w:rFonts w:eastAsia="Arial"/>
            <w:b w:val="0"/>
            <w:szCs w:val="22"/>
          </w:rPr>
          <w:t>notificacionesjudiciales@colpensiones.gov.co</w:t>
        </w:r>
      </w:hyperlink>
      <w:r w:rsidR="00782A69" w:rsidRPr="00F72AEA">
        <w:rPr>
          <w:rFonts w:eastAsia="Arial"/>
          <w:b w:val="0"/>
          <w:szCs w:val="22"/>
          <w:u w:val="none"/>
        </w:rPr>
        <w:t xml:space="preserve">, </w:t>
      </w:r>
      <w:r w:rsidR="0063780A" w:rsidRPr="00F72AEA">
        <w:rPr>
          <w:rFonts w:eastAsia="Arial"/>
          <w:b w:val="0"/>
          <w:szCs w:val="22"/>
          <w:u w:val="none"/>
        </w:rPr>
        <w:t xml:space="preserve">y </w:t>
      </w:r>
      <w:r w:rsidRPr="00F72AEA">
        <w:rPr>
          <w:rFonts w:eastAsia="Arial"/>
          <w:b w:val="0"/>
          <w:szCs w:val="22"/>
          <w:u w:val="none"/>
        </w:rPr>
        <w:t>COLFONDOS S.A. en la dirección electrónica</w:t>
      </w:r>
      <w:r w:rsidRPr="00F72AEA">
        <w:rPr>
          <w:rFonts w:eastAsia="Arial"/>
          <w:b w:val="0"/>
          <w:szCs w:val="22"/>
        </w:rPr>
        <w:t xml:space="preserve"> </w:t>
      </w:r>
      <w:hyperlink r:id="rId16">
        <w:r w:rsidR="001B670A" w:rsidRPr="00F72AEA">
          <w:rPr>
            <w:rStyle w:val="Hipervnculo"/>
            <w:rFonts w:eastAsia="Arial"/>
            <w:b w:val="0"/>
            <w:szCs w:val="22"/>
          </w:rPr>
          <w:t>procesosjudiciales@colfondos.com.co</w:t>
        </w:r>
      </w:hyperlink>
      <w:r w:rsidR="00471E7A" w:rsidRPr="00F72AEA">
        <w:rPr>
          <w:rStyle w:val="Hipervnculo"/>
          <w:rFonts w:eastAsia="Arial"/>
          <w:b w:val="0"/>
          <w:szCs w:val="22"/>
          <w:u w:val="none"/>
        </w:rPr>
        <w:t>; contacto@realcontract.com.co</w:t>
      </w:r>
    </w:p>
    <w:p w14:paraId="3D6DC9CF" w14:textId="77777777" w:rsidR="00241FA8" w:rsidRPr="00F72AEA" w:rsidRDefault="00241FA8" w:rsidP="00F72AEA">
      <w:pPr>
        <w:pStyle w:val="Listaconvietas"/>
        <w:ind w:left="284" w:firstLine="0"/>
        <w:rPr>
          <w:rFonts w:eastAsia="Arial"/>
          <w:b w:val="0"/>
          <w:szCs w:val="22"/>
        </w:rPr>
      </w:pPr>
    </w:p>
    <w:p w14:paraId="26B11140" w14:textId="39FDEAEB" w:rsidR="00F10548" w:rsidRPr="00F72AEA" w:rsidRDefault="00241FA8" w:rsidP="00F72AEA">
      <w:pPr>
        <w:pStyle w:val="Listaconvietas"/>
        <w:ind w:left="284" w:firstLine="0"/>
        <w:rPr>
          <w:rStyle w:val="Hipervnculo"/>
          <w:rFonts w:eastAsia="Arial"/>
          <w:b w:val="0"/>
          <w:szCs w:val="22"/>
        </w:rPr>
      </w:pPr>
      <w:r w:rsidRPr="00F72AEA">
        <w:rPr>
          <w:rFonts w:eastAsia="Arial"/>
          <w:b w:val="0"/>
          <w:szCs w:val="22"/>
          <w:u w:val="none"/>
        </w:rPr>
        <w:t>El suscrito y mi representada en la secretaria de su despacho, en la Avenida 6ABis No.35N-100 Oficina 212 de la ciudad de Cali y en el correo electrónico</w:t>
      </w:r>
      <w:r w:rsidRPr="00F72AEA">
        <w:rPr>
          <w:rFonts w:eastAsia="Arial"/>
          <w:b w:val="0"/>
          <w:szCs w:val="22"/>
        </w:rPr>
        <w:t xml:space="preserve"> </w:t>
      </w:r>
      <w:hyperlink r:id="rId17">
        <w:r w:rsidR="001B670A" w:rsidRPr="00F72AEA">
          <w:rPr>
            <w:rStyle w:val="Hipervnculo"/>
            <w:rFonts w:eastAsia="Arial"/>
            <w:b w:val="0"/>
            <w:szCs w:val="22"/>
          </w:rPr>
          <w:t>notificaciones@gha.com.co</w:t>
        </w:r>
      </w:hyperlink>
    </w:p>
    <w:p w14:paraId="3D5C9D8C" w14:textId="56847D96" w:rsidR="00241FA8" w:rsidRPr="00F72AEA" w:rsidRDefault="00241FA8" w:rsidP="00F72AEA">
      <w:pPr>
        <w:pStyle w:val="Listaconvietas"/>
        <w:ind w:left="284" w:firstLine="0"/>
        <w:rPr>
          <w:rFonts w:eastAsia="Arial"/>
          <w:szCs w:val="22"/>
          <w:u w:val="none"/>
        </w:rPr>
      </w:pPr>
    </w:p>
    <w:p w14:paraId="29E94BF7" w14:textId="03FFD5C3" w:rsidR="00241FA8" w:rsidRPr="00F72AEA" w:rsidRDefault="00920A43" w:rsidP="00F72AEA">
      <w:pPr>
        <w:pStyle w:val="Textoindependiente"/>
        <w:rPr>
          <w:sz w:val="22"/>
          <w:szCs w:val="22"/>
        </w:rPr>
      </w:pPr>
      <w:r w:rsidRPr="00F72AEA">
        <w:rPr>
          <w:noProof/>
          <w:sz w:val="22"/>
          <w:szCs w:val="22"/>
          <w:lang w:eastAsia="es-CO"/>
        </w:rPr>
        <w:drawing>
          <wp:anchor distT="0" distB="0" distL="0" distR="0" simplePos="0" relativeHeight="251661312" behindDoc="1" locked="0" layoutInCell="1" allowOverlap="1" wp14:anchorId="6C952E3C" wp14:editId="3557CA7C">
            <wp:simplePos x="0" y="0"/>
            <wp:positionH relativeFrom="page">
              <wp:posOffset>781050</wp:posOffset>
            </wp:positionH>
            <wp:positionV relativeFrom="paragraph">
              <wp:posOffset>110490</wp:posOffset>
            </wp:positionV>
            <wp:extent cx="952500" cy="697279"/>
            <wp:effectExtent l="0" t="0" r="0" b="762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8" cstate="print"/>
                    <a:stretch>
                      <a:fillRect/>
                    </a:stretch>
                  </pic:blipFill>
                  <pic:spPr>
                    <a:xfrm>
                      <a:off x="0" y="0"/>
                      <a:ext cx="955742" cy="699652"/>
                    </a:xfrm>
                    <a:prstGeom prst="rect">
                      <a:avLst/>
                    </a:prstGeom>
                  </pic:spPr>
                </pic:pic>
              </a:graphicData>
            </a:graphic>
            <wp14:sizeRelH relativeFrom="margin">
              <wp14:pctWidth>0</wp14:pctWidth>
            </wp14:sizeRelH>
            <wp14:sizeRelV relativeFrom="margin">
              <wp14:pctHeight>0</wp14:pctHeight>
            </wp14:sizeRelV>
          </wp:anchor>
        </w:drawing>
      </w:r>
      <w:r w:rsidR="00241FA8" w:rsidRPr="00F72AEA">
        <w:rPr>
          <w:sz w:val="22"/>
          <w:szCs w:val="22"/>
        </w:rPr>
        <w:t>Del Señor Juez;</w:t>
      </w:r>
    </w:p>
    <w:p w14:paraId="7613FB00" w14:textId="51E4382E" w:rsidR="00241FA8" w:rsidRPr="00F72AEA" w:rsidRDefault="00241FA8" w:rsidP="00F72AEA">
      <w:pPr>
        <w:pStyle w:val="Textoindependiente"/>
        <w:rPr>
          <w:sz w:val="22"/>
          <w:szCs w:val="22"/>
        </w:rPr>
      </w:pPr>
    </w:p>
    <w:p w14:paraId="33ABB6A0" w14:textId="77777777" w:rsidR="007600D7" w:rsidRPr="00F72AEA" w:rsidRDefault="007600D7" w:rsidP="00F72AEA">
      <w:pPr>
        <w:pStyle w:val="Sinespaciado"/>
        <w:rPr>
          <w:rFonts w:ascii="Arial" w:eastAsia="Arial" w:hAnsi="Arial" w:cs="Arial"/>
          <w:b/>
          <w:bCs/>
        </w:rPr>
      </w:pPr>
    </w:p>
    <w:p w14:paraId="0C572D79" w14:textId="77777777" w:rsidR="007600D7" w:rsidRPr="00F72AEA" w:rsidRDefault="007600D7" w:rsidP="00F72AEA">
      <w:pPr>
        <w:pStyle w:val="Sinespaciado"/>
        <w:rPr>
          <w:rFonts w:ascii="Arial" w:eastAsia="Arial" w:hAnsi="Arial" w:cs="Arial"/>
          <w:b/>
          <w:bCs/>
        </w:rPr>
      </w:pPr>
    </w:p>
    <w:p w14:paraId="66A0D18B" w14:textId="77777777" w:rsidR="006D05B6" w:rsidRPr="00F72AEA" w:rsidRDefault="006D05B6" w:rsidP="00F72AEA">
      <w:pPr>
        <w:pStyle w:val="Sinespaciado"/>
        <w:rPr>
          <w:rFonts w:ascii="Arial" w:eastAsia="Arial" w:hAnsi="Arial" w:cs="Arial"/>
          <w:b/>
          <w:bCs/>
        </w:rPr>
      </w:pPr>
    </w:p>
    <w:p w14:paraId="779118A5" w14:textId="4828F737" w:rsidR="00241FA8" w:rsidRPr="00F72AEA" w:rsidRDefault="00241FA8" w:rsidP="00F72AEA">
      <w:pPr>
        <w:pStyle w:val="Sinespaciado"/>
        <w:rPr>
          <w:rFonts w:ascii="Arial" w:eastAsia="Arial" w:hAnsi="Arial" w:cs="Arial"/>
          <w:b/>
          <w:bCs/>
        </w:rPr>
      </w:pPr>
      <w:r w:rsidRPr="00F72AEA">
        <w:rPr>
          <w:rFonts w:ascii="Arial" w:eastAsia="Arial" w:hAnsi="Arial" w:cs="Arial"/>
          <w:b/>
          <w:bCs/>
        </w:rPr>
        <w:t>GUSTAVO ALBERTO HERRERA AVILA</w:t>
      </w:r>
    </w:p>
    <w:p w14:paraId="146B76A4" w14:textId="77777777" w:rsidR="00241FA8" w:rsidRPr="00F72AEA" w:rsidRDefault="00241FA8" w:rsidP="00F72AEA">
      <w:pPr>
        <w:pStyle w:val="Sinespaciado"/>
        <w:rPr>
          <w:rFonts w:ascii="Arial" w:eastAsia="Arial" w:hAnsi="Arial" w:cs="Arial"/>
        </w:rPr>
      </w:pPr>
      <w:r w:rsidRPr="00F72AEA">
        <w:rPr>
          <w:rFonts w:ascii="Arial" w:eastAsia="Arial" w:hAnsi="Arial" w:cs="Arial"/>
        </w:rPr>
        <w:t>C.C. No. 19.395.114 de Bogotá D.C.</w:t>
      </w:r>
    </w:p>
    <w:p w14:paraId="67B9CD24" w14:textId="37755BA1" w:rsidR="00241FA8" w:rsidRPr="00F72AEA" w:rsidRDefault="00241FA8" w:rsidP="00F72AEA">
      <w:pPr>
        <w:jc w:val="both"/>
        <w:rPr>
          <w:lang w:val="es-CO"/>
        </w:rPr>
      </w:pPr>
      <w:r w:rsidRPr="00F72AEA">
        <w:t>T.P. No. 39.116 del C.S. de</w:t>
      </w:r>
      <w:r w:rsidR="00645046" w:rsidRPr="00F72AEA">
        <w:t>l C.S. de la J.</w:t>
      </w:r>
    </w:p>
    <w:sectPr w:rsidR="00241FA8" w:rsidRPr="00F72AEA" w:rsidSect="00A4369C">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A369" w14:textId="77777777" w:rsidR="00601554" w:rsidRDefault="00601554" w:rsidP="0025591F">
      <w:r>
        <w:separator/>
      </w:r>
    </w:p>
  </w:endnote>
  <w:endnote w:type="continuationSeparator" w:id="0">
    <w:p w14:paraId="25B1E628" w14:textId="77777777" w:rsidR="00601554" w:rsidRDefault="00601554"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3C65A1AE" w:rsidR="002A0E83" w:rsidRDefault="0009448E"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539A8CA" wp14:editId="0DF816D4">
          <wp:simplePos x="0" y="0"/>
          <wp:positionH relativeFrom="page">
            <wp:align>right</wp:align>
          </wp:positionH>
          <wp:positionV relativeFrom="page">
            <wp:align>bottom</wp:align>
          </wp:positionV>
          <wp:extent cx="7767320" cy="186817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E83">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2A0E83">
      <w:rPr>
        <w:noProof/>
        <w:lang w:val="es-CO" w:eastAsia="es-CO"/>
      </w:rPr>
      <mc:AlternateContent>
        <mc:Choice Requires="wps">
          <w:drawing>
            <wp:anchor distT="0" distB="0" distL="114300" distR="114300" simplePos="0" relativeHeight="251662336" behindDoc="1" locked="0" layoutInCell="1" allowOverlap="1" wp14:anchorId="77ACF3B9" wp14:editId="5E5BD682">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2A0E83" w:rsidRPr="004A356B" w:rsidRDefault="002A0E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2A0E83" w:rsidRPr="004A356B" w:rsidRDefault="002A0E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2A0E83" w:rsidRPr="004A356B" w:rsidRDefault="002A0E8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2A0E83" w:rsidRPr="004A356B" w:rsidRDefault="002A0E8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2BA482A8" w14:textId="77777777" w:rsidR="002A0E83" w:rsidRPr="0009448E" w:rsidRDefault="002A0E83" w:rsidP="00416F84">
    <w:pPr>
      <w:ind w:left="7080" w:firstLine="708"/>
      <w:rPr>
        <w:color w:val="222A35" w:themeColor="text2" w:themeShade="80"/>
      </w:rPr>
    </w:pPr>
  </w:p>
  <w:p w14:paraId="613537F4" w14:textId="77777777" w:rsidR="002A0E83" w:rsidRDefault="002A0E83"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0100F69E">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09BC39C1" w:rsidR="002A0E83" w:rsidRPr="00285E1F" w:rsidRDefault="00F02D9E" w:rsidP="00285E1F">
                          <w:pPr>
                            <w:spacing w:before="10"/>
                            <w:jc w:val="right"/>
                            <w:rPr>
                              <w:rFonts w:ascii="Raleway" w:hAnsi="Raleway"/>
                              <w:b/>
                              <w:bCs/>
                              <w:color w:val="FFFFFF" w:themeColor="background1"/>
                              <w:w w:val="105"/>
                              <w:sz w:val="12"/>
                              <w:szCs w:val="18"/>
                              <w:lang w:val="es-CO"/>
                            </w:rPr>
                          </w:pPr>
                          <w:r w:rsidRPr="00285E1F">
                            <w:rPr>
                              <w:rFonts w:ascii="Raleway" w:hAnsi="Raleway"/>
                              <w:b/>
                              <w:bCs/>
                              <w:color w:val="FFFFFF" w:themeColor="background1"/>
                              <w:w w:val="105"/>
                              <w:sz w:val="12"/>
                              <w:szCs w:val="18"/>
                              <w:lang w:val="es-CO"/>
                            </w:rPr>
                            <w:t>DJC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69A8584"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6E6E576E" w14:textId="09BC39C1" w:rsidR="002A0E83" w:rsidRPr="00285E1F" w:rsidRDefault="00F02D9E" w:rsidP="00285E1F">
                    <w:pPr>
                      <w:spacing w:before="10"/>
                      <w:jc w:val="right"/>
                      <w:rPr>
                        <w:rFonts w:ascii="Raleway" w:hAnsi="Raleway"/>
                        <w:b/>
                        <w:bCs/>
                        <w:color w:val="FFFFFF" w:themeColor="background1"/>
                        <w:w w:val="105"/>
                        <w:sz w:val="12"/>
                        <w:szCs w:val="18"/>
                        <w:lang w:val="es-CO"/>
                      </w:rPr>
                    </w:pPr>
                    <w:r w:rsidRPr="00285E1F">
                      <w:rPr>
                        <w:rFonts w:ascii="Raleway" w:hAnsi="Raleway"/>
                        <w:b/>
                        <w:bCs/>
                        <w:color w:val="FFFFFF" w:themeColor="background1"/>
                        <w:w w:val="105"/>
                        <w:sz w:val="12"/>
                        <w:szCs w:val="18"/>
                        <w:lang w:val="es-CO"/>
                      </w:rPr>
                      <w:t>DJC</w:t>
                    </w:r>
                  </w:p>
                </w:txbxContent>
              </v:textbox>
              <w10:wrap anchorx="page" anchory="margin"/>
            </v:rect>
          </w:pict>
        </mc:Fallback>
      </mc:AlternateContent>
    </w:r>
  </w:p>
  <w:p w14:paraId="51B06C13" w14:textId="77777777" w:rsidR="002A0E83" w:rsidRDefault="002A0E83" w:rsidP="004A356B">
    <w:pPr>
      <w:rPr>
        <w:color w:val="222A35" w:themeColor="text2" w:themeShade="80"/>
      </w:rPr>
    </w:pPr>
  </w:p>
  <w:p w14:paraId="782EE5F9" w14:textId="4FAD0C4C" w:rsidR="002A0E83" w:rsidRPr="00194DAC" w:rsidRDefault="002A0E8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781553">
      <w:rPr>
        <w:rFonts w:ascii="Raleway" w:hAnsi="Raleway"/>
        <w:b/>
        <w:bCs/>
        <w:noProof/>
        <w:color w:val="222A35" w:themeColor="text2" w:themeShade="80"/>
        <w:sz w:val="16"/>
        <w:szCs w:val="16"/>
      </w:rPr>
      <w:t>34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781553">
      <w:rPr>
        <w:rFonts w:ascii="Raleway" w:hAnsi="Raleway"/>
        <w:b/>
        <w:bCs/>
        <w:noProof/>
        <w:color w:val="222A35" w:themeColor="text2" w:themeShade="80"/>
        <w:sz w:val="16"/>
        <w:szCs w:val="16"/>
      </w:rPr>
      <w:t>34</w:t>
    </w:r>
    <w:r w:rsidRPr="00194DAC">
      <w:rPr>
        <w:rFonts w:ascii="Raleway" w:hAnsi="Raleway"/>
        <w:b/>
        <w:bCs/>
        <w:color w:val="222A35" w:themeColor="text2" w:themeShade="80"/>
        <w:sz w:val="16"/>
        <w:szCs w:val="16"/>
      </w:rPr>
      <w:fldChar w:fldCharType="end"/>
    </w:r>
  </w:p>
  <w:p w14:paraId="3A396FD4" w14:textId="77777777" w:rsidR="002A0E83" w:rsidRDefault="002A0E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527FA" w14:textId="77777777" w:rsidR="00601554" w:rsidRDefault="00601554" w:rsidP="0025591F">
      <w:r>
        <w:separator/>
      </w:r>
    </w:p>
  </w:footnote>
  <w:footnote w:type="continuationSeparator" w:id="0">
    <w:p w14:paraId="52C79C24" w14:textId="77777777" w:rsidR="00601554" w:rsidRDefault="00601554" w:rsidP="0025591F">
      <w:r>
        <w:continuationSeparator/>
      </w:r>
    </w:p>
  </w:footnote>
  <w:footnote w:id="1">
    <w:p w14:paraId="18417D87" w14:textId="77777777" w:rsidR="00C65A31" w:rsidRDefault="00C65A31" w:rsidP="00C65A31">
      <w:pPr>
        <w:pStyle w:val="Textonotapie"/>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Comentarios sobre el contrato de seguros- Dr. Hernán Fabio López Blanco. </w:t>
      </w:r>
    </w:p>
  </w:footnote>
  <w:footnote w:id="2">
    <w:p w14:paraId="2379751E" w14:textId="77777777" w:rsidR="00C65A31" w:rsidRDefault="00C65A31" w:rsidP="00C65A31">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3">
    <w:p w14:paraId="058EC7E9" w14:textId="77777777" w:rsidR="00C65A31" w:rsidRPr="00927FA1" w:rsidRDefault="00C65A31" w:rsidP="00C65A31">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5197D81C" w14:textId="77777777" w:rsidR="00C65A31" w:rsidRPr="00927FA1" w:rsidRDefault="00C65A31" w:rsidP="00C65A31">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494A994A" w14:textId="77777777" w:rsidR="00C65A31" w:rsidRDefault="00C65A31" w:rsidP="00C65A31">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2A0E83" w:rsidRDefault="002A0E8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DBE"/>
    <w:multiLevelType w:val="hybridMultilevel"/>
    <w:tmpl w:val="F8F22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53A75"/>
    <w:multiLevelType w:val="hybridMultilevel"/>
    <w:tmpl w:val="9C02957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CD4C7FB"/>
    <w:multiLevelType w:val="hybridMultilevel"/>
    <w:tmpl w:val="8DF8F59E"/>
    <w:lvl w:ilvl="0" w:tplc="54D60A12">
      <w:start w:val="1"/>
      <w:numFmt w:val="decimal"/>
      <w:lvlText w:val="%1."/>
      <w:lvlJc w:val="left"/>
      <w:pPr>
        <w:ind w:left="720" w:hanging="360"/>
      </w:pPr>
    </w:lvl>
    <w:lvl w:ilvl="1" w:tplc="D7741970">
      <w:start w:val="1"/>
      <w:numFmt w:val="lowerLetter"/>
      <w:lvlText w:val="%2."/>
      <w:lvlJc w:val="left"/>
      <w:pPr>
        <w:ind w:left="1440" w:hanging="360"/>
      </w:pPr>
    </w:lvl>
    <w:lvl w:ilvl="2" w:tplc="5CE417A4">
      <w:start w:val="1"/>
      <w:numFmt w:val="lowerRoman"/>
      <w:lvlText w:val="%3."/>
      <w:lvlJc w:val="right"/>
      <w:pPr>
        <w:ind w:left="2160" w:hanging="180"/>
      </w:pPr>
    </w:lvl>
    <w:lvl w:ilvl="3" w:tplc="74C4057C">
      <w:start w:val="1"/>
      <w:numFmt w:val="decimal"/>
      <w:lvlText w:val="%4."/>
      <w:lvlJc w:val="left"/>
      <w:pPr>
        <w:ind w:left="2880" w:hanging="360"/>
      </w:pPr>
    </w:lvl>
    <w:lvl w:ilvl="4" w:tplc="D3761712">
      <w:start w:val="1"/>
      <w:numFmt w:val="lowerLetter"/>
      <w:lvlText w:val="%5."/>
      <w:lvlJc w:val="left"/>
      <w:pPr>
        <w:ind w:left="3600" w:hanging="360"/>
      </w:pPr>
    </w:lvl>
    <w:lvl w:ilvl="5" w:tplc="51FA3944">
      <w:start w:val="1"/>
      <w:numFmt w:val="lowerRoman"/>
      <w:lvlText w:val="%6."/>
      <w:lvlJc w:val="right"/>
      <w:pPr>
        <w:ind w:left="4320" w:hanging="180"/>
      </w:pPr>
    </w:lvl>
    <w:lvl w:ilvl="6" w:tplc="5B94AB40">
      <w:start w:val="1"/>
      <w:numFmt w:val="decimal"/>
      <w:lvlText w:val="%7."/>
      <w:lvlJc w:val="left"/>
      <w:pPr>
        <w:ind w:left="5040" w:hanging="360"/>
      </w:pPr>
    </w:lvl>
    <w:lvl w:ilvl="7" w:tplc="32E84C14">
      <w:start w:val="1"/>
      <w:numFmt w:val="lowerLetter"/>
      <w:lvlText w:val="%8."/>
      <w:lvlJc w:val="left"/>
      <w:pPr>
        <w:ind w:left="5760" w:hanging="360"/>
      </w:pPr>
    </w:lvl>
    <w:lvl w:ilvl="8" w:tplc="14F6A8CA">
      <w:start w:val="1"/>
      <w:numFmt w:val="lowerRoman"/>
      <w:lvlText w:val="%9."/>
      <w:lvlJc w:val="right"/>
      <w:pPr>
        <w:ind w:left="6480" w:hanging="180"/>
      </w:p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AEB572A"/>
    <w:multiLevelType w:val="hybridMultilevel"/>
    <w:tmpl w:val="8292A796"/>
    <w:lvl w:ilvl="0" w:tplc="EAC04DE4">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4E5375"/>
    <w:multiLevelType w:val="hybridMultilevel"/>
    <w:tmpl w:val="ED6498C8"/>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9"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F105E1"/>
    <w:multiLevelType w:val="hybridMultilevel"/>
    <w:tmpl w:val="29BA3D5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3B393426"/>
    <w:multiLevelType w:val="hybridMultilevel"/>
    <w:tmpl w:val="6D6C58D2"/>
    <w:lvl w:ilvl="0" w:tplc="DC3ED3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572527"/>
    <w:multiLevelType w:val="multilevel"/>
    <w:tmpl w:val="E88CC6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D644672"/>
    <w:multiLevelType w:val="hybridMultilevel"/>
    <w:tmpl w:val="961C15D4"/>
    <w:lvl w:ilvl="0" w:tplc="25DCB418">
      <w:start w:val="1"/>
      <w:numFmt w:val="decimal"/>
      <w:lvlText w:val="%1."/>
      <w:lvlJc w:val="left"/>
      <w:pPr>
        <w:ind w:left="644" w:hanging="360"/>
      </w:pPr>
      <w:rPr>
        <w:rFonts w:hint="default"/>
        <w:b/>
        <w:u w:val="single"/>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7" w15:restartNumberingAfterBreak="0">
    <w:nsid w:val="577033DC"/>
    <w:multiLevelType w:val="hybridMultilevel"/>
    <w:tmpl w:val="9E3C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945024C"/>
    <w:multiLevelType w:val="hybridMultilevel"/>
    <w:tmpl w:val="8E8E431E"/>
    <w:lvl w:ilvl="0" w:tplc="240A0001">
      <w:start w:val="1"/>
      <w:numFmt w:val="bullet"/>
      <w:lvlText w:val=""/>
      <w:lvlJc w:val="left"/>
      <w:pPr>
        <w:ind w:left="502"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13A3F54"/>
    <w:multiLevelType w:val="hybridMultilevel"/>
    <w:tmpl w:val="2B583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68125A37"/>
    <w:multiLevelType w:val="multilevel"/>
    <w:tmpl w:val="51D0E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E7F481C"/>
    <w:multiLevelType w:val="multilevel"/>
    <w:tmpl w:val="4CA6F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545145"/>
    <w:multiLevelType w:val="hybridMultilevel"/>
    <w:tmpl w:val="0492C072"/>
    <w:lvl w:ilvl="0" w:tplc="7C0E80CA">
      <w:start w:val="1"/>
      <w:numFmt w:val="decimal"/>
      <w:lvlText w:val="%1."/>
      <w:lvlJc w:val="left"/>
      <w:pPr>
        <w:ind w:left="360" w:hanging="360"/>
      </w:pPr>
      <w:rPr>
        <w:rFonts w:hint="default"/>
        <w:b/>
        <w:bCs/>
        <w:i w:val="0"/>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7"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abstractNumId w:val="2"/>
  </w:num>
  <w:num w:numId="2">
    <w:abstractNumId w:val="14"/>
  </w:num>
  <w:num w:numId="3">
    <w:abstractNumId w:val="21"/>
  </w:num>
  <w:num w:numId="4">
    <w:abstractNumId w:val="18"/>
  </w:num>
  <w:num w:numId="5">
    <w:abstractNumId w:val="4"/>
  </w:num>
  <w:num w:numId="6">
    <w:abstractNumId w:val="26"/>
  </w:num>
  <w:num w:numId="7">
    <w:abstractNumId w:val="23"/>
  </w:num>
  <w:num w:numId="8">
    <w:abstractNumId w:val="3"/>
  </w:num>
  <w:num w:numId="9">
    <w:abstractNumId w:val="7"/>
  </w:num>
  <w:num w:numId="10">
    <w:abstractNumId w:val="24"/>
  </w:num>
  <w:num w:numId="11">
    <w:abstractNumId w:val="9"/>
  </w:num>
  <w:num w:numId="12">
    <w:abstractNumId w:val="27"/>
  </w:num>
  <w:num w:numId="13">
    <w:abstractNumId w:val="10"/>
  </w:num>
  <w:num w:numId="14">
    <w:abstractNumId w:val="19"/>
  </w:num>
  <w:num w:numId="15">
    <w:abstractNumId w:val="20"/>
  </w:num>
  <w:num w:numId="16">
    <w:abstractNumId w:val="16"/>
  </w:num>
  <w:num w:numId="17">
    <w:abstractNumId w:val="0"/>
  </w:num>
  <w:num w:numId="18">
    <w:abstractNumId w:val="17"/>
  </w:num>
  <w:num w:numId="19">
    <w:abstractNumId w:val="1"/>
  </w:num>
  <w:num w:numId="20">
    <w:abstractNumId w:val="15"/>
  </w:num>
  <w:num w:numId="21">
    <w:abstractNumId w:val="12"/>
  </w:num>
  <w:num w:numId="22">
    <w:abstractNumId w:val="25"/>
  </w:num>
  <w:num w:numId="23">
    <w:abstractNumId w:val="11"/>
  </w:num>
  <w:num w:numId="24">
    <w:abstractNumId w:val="6"/>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2"/>
  </w:num>
  <w:num w:numId="28">
    <w:abstractNumId w:val="8"/>
  </w:num>
  <w:num w:numId="2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43E9"/>
    <w:rsid w:val="00005600"/>
    <w:rsid w:val="00011599"/>
    <w:rsid w:val="00012A34"/>
    <w:rsid w:val="00015486"/>
    <w:rsid w:val="00015B7F"/>
    <w:rsid w:val="00022485"/>
    <w:rsid w:val="000224AB"/>
    <w:rsid w:val="00025257"/>
    <w:rsid w:val="0003111F"/>
    <w:rsid w:val="000314FA"/>
    <w:rsid w:val="00042C89"/>
    <w:rsid w:val="00047BAF"/>
    <w:rsid w:val="000514EE"/>
    <w:rsid w:val="00054307"/>
    <w:rsid w:val="0005435F"/>
    <w:rsid w:val="000618C8"/>
    <w:rsid w:val="00067FFE"/>
    <w:rsid w:val="000704F3"/>
    <w:rsid w:val="00072069"/>
    <w:rsid w:val="000739F4"/>
    <w:rsid w:val="000740E1"/>
    <w:rsid w:val="000751AE"/>
    <w:rsid w:val="00075650"/>
    <w:rsid w:val="00082047"/>
    <w:rsid w:val="0008501E"/>
    <w:rsid w:val="0008638F"/>
    <w:rsid w:val="00092329"/>
    <w:rsid w:val="000933C8"/>
    <w:rsid w:val="0009448E"/>
    <w:rsid w:val="000963A6"/>
    <w:rsid w:val="00096427"/>
    <w:rsid w:val="000964EE"/>
    <w:rsid w:val="00096BEE"/>
    <w:rsid w:val="00096DF2"/>
    <w:rsid w:val="00097B9C"/>
    <w:rsid w:val="000A2801"/>
    <w:rsid w:val="000A3B2A"/>
    <w:rsid w:val="000A447B"/>
    <w:rsid w:val="000A4CB0"/>
    <w:rsid w:val="000A7FCC"/>
    <w:rsid w:val="000B197E"/>
    <w:rsid w:val="000B49FA"/>
    <w:rsid w:val="000C2815"/>
    <w:rsid w:val="000C6774"/>
    <w:rsid w:val="000D39DA"/>
    <w:rsid w:val="000D5369"/>
    <w:rsid w:val="000D7D87"/>
    <w:rsid w:val="000E022A"/>
    <w:rsid w:val="000E23F5"/>
    <w:rsid w:val="000E6D4B"/>
    <w:rsid w:val="000F1FD8"/>
    <w:rsid w:val="000F2C98"/>
    <w:rsid w:val="000F5822"/>
    <w:rsid w:val="000F7E5F"/>
    <w:rsid w:val="000F7FBA"/>
    <w:rsid w:val="0010327C"/>
    <w:rsid w:val="001070E7"/>
    <w:rsid w:val="00112375"/>
    <w:rsid w:val="00113139"/>
    <w:rsid w:val="0011737A"/>
    <w:rsid w:val="001207D6"/>
    <w:rsid w:val="00122F3A"/>
    <w:rsid w:val="00125D94"/>
    <w:rsid w:val="00131737"/>
    <w:rsid w:val="00132298"/>
    <w:rsid w:val="00132492"/>
    <w:rsid w:val="0013745B"/>
    <w:rsid w:val="00142544"/>
    <w:rsid w:val="00142A90"/>
    <w:rsid w:val="001430F6"/>
    <w:rsid w:val="001438C1"/>
    <w:rsid w:val="00146E61"/>
    <w:rsid w:val="00150FD2"/>
    <w:rsid w:val="00153082"/>
    <w:rsid w:val="00155965"/>
    <w:rsid w:val="00160B8B"/>
    <w:rsid w:val="00161FCF"/>
    <w:rsid w:val="00164895"/>
    <w:rsid w:val="00164C6D"/>
    <w:rsid w:val="00172F5C"/>
    <w:rsid w:val="0018030D"/>
    <w:rsid w:val="00182661"/>
    <w:rsid w:val="001828C6"/>
    <w:rsid w:val="001843BE"/>
    <w:rsid w:val="00187E93"/>
    <w:rsid w:val="00191817"/>
    <w:rsid w:val="00191972"/>
    <w:rsid w:val="001925A0"/>
    <w:rsid w:val="0019323D"/>
    <w:rsid w:val="00194CDD"/>
    <w:rsid w:val="00194DAC"/>
    <w:rsid w:val="00196D1D"/>
    <w:rsid w:val="001A2ECC"/>
    <w:rsid w:val="001A2FCF"/>
    <w:rsid w:val="001A3826"/>
    <w:rsid w:val="001A6B9D"/>
    <w:rsid w:val="001B126E"/>
    <w:rsid w:val="001B377C"/>
    <w:rsid w:val="001B614D"/>
    <w:rsid w:val="001B670A"/>
    <w:rsid w:val="001C12E0"/>
    <w:rsid w:val="001C2E8E"/>
    <w:rsid w:val="001C386D"/>
    <w:rsid w:val="001C4A9C"/>
    <w:rsid w:val="001D6556"/>
    <w:rsid w:val="001D6A23"/>
    <w:rsid w:val="001D6D86"/>
    <w:rsid w:val="001D75FB"/>
    <w:rsid w:val="001E630E"/>
    <w:rsid w:val="001E73F5"/>
    <w:rsid w:val="001F37F9"/>
    <w:rsid w:val="0020097C"/>
    <w:rsid w:val="00203CEA"/>
    <w:rsid w:val="00204BBB"/>
    <w:rsid w:val="00210554"/>
    <w:rsid w:val="0021129A"/>
    <w:rsid w:val="00211FCB"/>
    <w:rsid w:val="00211FD5"/>
    <w:rsid w:val="00212FCC"/>
    <w:rsid w:val="00217962"/>
    <w:rsid w:val="00217F0D"/>
    <w:rsid w:val="00224AF2"/>
    <w:rsid w:val="00231612"/>
    <w:rsid w:val="00231C1D"/>
    <w:rsid w:val="0023464F"/>
    <w:rsid w:val="00234F3F"/>
    <w:rsid w:val="00241FA8"/>
    <w:rsid w:val="00244315"/>
    <w:rsid w:val="00246F2F"/>
    <w:rsid w:val="00251B87"/>
    <w:rsid w:val="00252ECC"/>
    <w:rsid w:val="00254E27"/>
    <w:rsid w:val="0025591F"/>
    <w:rsid w:val="00262E39"/>
    <w:rsid w:val="002638D8"/>
    <w:rsid w:val="00265F0E"/>
    <w:rsid w:val="00267DDC"/>
    <w:rsid w:val="002730D6"/>
    <w:rsid w:val="00275602"/>
    <w:rsid w:val="002778BE"/>
    <w:rsid w:val="002815C3"/>
    <w:rsid w:val="00281D90"/>
    <w:rsid w:val="00285E1F"/>
    <w:rsid w:val="0029035D"/>
    <w:rsid w:val="00294F0E"/>
    <w:rsid w:val="00295B9C"/>
    <w:rsid w:val="002A0345"/>
    <w:rsid w:val="002A0E83"/>
    <w:rsid w:val="002A4816"/>
    <w:rsid w:val="002A5615"/>
    <w:rsid w:val="002B28C1"/>
    <w:rsid w:val="002B5E76"/>
    <w:rsid w:val="002D054B"/>
    <w:rsid w:val="002D11C7"/>
    <w:rsid w:val="002D1E9F"/>
    <w:rsid w:val="002D5346"/>
    <w:rsid w:val="002D5DF1"/>
    <w:rsid w:val="002D738B"/>
    <w:rsid w:val="002D7BAB"/>
    <w:rsid w:val="002F1F78"/>
    <w:rsid w:val="002F7D4C"/>
    <w:rsid w:val="00310F4A"/>
    <w:rsid w:val="003120E9"/>
    <w:rsid w:val="00316B24"/>
    <w:rsid w:val="00317F26"/>
    <w:rsid w:val="00323836"/>
    <w:rsid w:val="00330BF0"/>
    <w:rsid w:val="00333872"/>
    <w:rsid w:val="003358B3"/>
    <w:rsid w:val="00341442"/>
    <w:rsid w:val="00344A68"/>
    <w:rsid w:val="00344D7B"/>
    <w:rsid w:val="003459F4"/>
    <w:rsid w:val="003463C3"/>
    <w:rsid w:val="003468B6"/>
    <w:rsid w:val="00351F30"/>
    <w:rsid w:val="00353386"/>
    <w:rsid w:val="00371D92"/>
    <w:rsid w:val="00373947"/>
    <w:rsid w:val="0037443C"/>
    <w:rsid w:val="00375AFE"/>
    <w:rsid w:val="00376674"/>
    <w:rsid w:val="00382014"/>
    <w:rsid w:val="003848F8"/>
    <w:rsid w:val="00386471"/>
    <w:rsid w:val="003877AC"/>
    <w:rsid w:val="0039551A"/>
    <w:rsid w:val="003A505E"/>
    <w:rsid w:val="003A5812"/>
    <w:rsid w:val="003A7085"/>
    <w:rsid w:val="003B4E35"/>
    <w:rsid w:val="003C0ED6"/>
    <w:rsid w:val="003C0FA9"/>
    <w:rsid w:val="003C131E"/>
    <w:rsid w:val="003C5BCE"/>
    <w:rsid w:val="003C655D"/>
    <w:rsid w:val="003D04E9"/>
    <w:rsid w:val="003E1920"/>
    <w:rsid w:val="003E469F"/>
    <w:rsid w:val="003E523F"/>
    <w:rsid w:val="003E549C"/>
    <w:rsid w:val="003E6592"/>
    <w:rsid w:val="003E705D"/>
    <w:rsid w:val="003F0AC0"/>
    <w:rsid w:val="003F26B0"/>
    <w:rsid w:val="003F57C4"/>
    <w:rsid w:val="003F59BA"/>
    <w:rsid w:val="003F6A99"/>
    <w:rsid w:val="003F6EC6"/>
    <w:rsid w:val="003F7D77"/>
    <w:rsid w:val="004021BE"/>
    <w:rsid w:val="00413BF9"/>
    <w:rsid w:val="00415AB0"/>
    <w:rsid w:val="004162BF"/>
    <w:rsid w:val="004166F1"/>
    <w:rsid w:val="00416F84"/>
    <w:rsid w:val="00422A0C"/>
    <w:rsid w:val="0042497F"/>
    <w:rsid w:val="00425A98"/>
    <w:rsid w:val="00427021"/>
    <w:rsid w:val="004275B1"/>
    <w:rsid w:val="00435828"/>
    <w:rsid w:val="00437C9C"/>
    <w:rsid w:val="00446A80"/>
    <w:rsid w:val="00447C30"/>
    <w:rsid w:val="00447D28"/>
    <w:rsid w:val="00455945"/>
    <w:rsid w:val="004559B0"/>
    <w:rsid w:val="00455A37"/>
    <w:rsid w:val="004627C1"/>
    <w:rsid w:val="004642F2"/>
    <w:rsid w:val="00467CE6"/>
    <w:rsid w:val="00470810"/>
    <w:rsid w:val="00471E7A"/>
    <w:rsid w:val="004738A0"/>
    <w:rsid w:val="00475438"/>
    <w:rsid w:val="00476CDB"/>
    <w:rsid w:val="0047721A"/>
    <w:rsid w:val="004802F2"/>
    <w:rsid w:val="00485A21"/>
    <w:rsid w:val="00486224"/>
    <w:rsid w:val="00487236"/>
    <w:rsid w:val="004915C3"/>
    <w:rsid w:val="004953B3"/>
    <w:rsid w:val="004973CC"/>
    <w:rsid w:val="004975C7"/>
    <w:rsid w:val="004A1512"/>
    <w:rsid w:val="004A34DC"/>
    <w:rsid w:val="004A356B"/>
    <w:rsid w:val="004A3FEE"/>
    <w:rsid w:val="004A433B"/>
    <w:rsid w:val="004A61B0"/>
    <w:rsid w:val="004A67CE"/>
    <w:rsid w:val="004A7B2D"/>
    <w:rsid w:val="004B01B3"/>
    <w:rsid w:val="004C01CE"/>
    <w:rsid w:val="004C19FE"/>
    <w:rsid w:val="004C201A"/>
    <w:rsid w:val="004C272A"/>
    <w:rsid w:val="004C4D13"/>
    <w:rsid w:val="004C6A98"/>
    <w:rsid w:val="004C6AC7"/>
    <w:rsid w:val="004D1E5E"/>
    <w:rsid w:val="004D79F7"/>
    <w:rsid w:val="004E50CA"/>
    <w:rsid w:val="004E59A5"/>
    <w:rsid w:val="004F18BF"/>
    <w:rsid w:val="004F7684"/>
    <w:rsid w:val="004F7971"/>
    <w:rsid w:val="005015A5"/>
    <w:rsid w:val="00502CBA"/>
    <w:rsid w:val="0050519F"/>
    <w:rsid w:val="00505F34"/>
    <w:rsid w:val="00505F3C"/>
    <w:rsid w:val="00520AFD"/>
    <w:rsid w:val="0052262C"/>
    <w:rsid w:val="00524E71"/>
    <w:rsid w:val="005276E0"/>
    <w:rsid w:val="00532285"/>
    <w:rsid w:val="005333CD"/>
    <w:rsid w:val="00533F05"/>
    <w:rsid w:val="00537900"/>
    <w:rsid w:val="00543F6F"/>
    <w:rsid w:val="00544D98"/>
    <w:rsid w:val="00551202"/>
    <w:rsid w:val="005514E3"/>
    <w:rsid w:val="00552BD2"/>
    <w:rsid w:val="00553461"/>
    <w:rsid w:val="0055362D"/>
    <w:rsid w:val="0055526D"/>
    <w:rsid w:val="00566788"/>
    <w:rsid w:val="0057017E"/>
    <w:rsid w:val="00570EEA"/>
    <w:rsid w:val="00571091"/>
    <w:rsid w:val="005731F1"/>
    <w:rsid w:val="005741DF"/>
    <w:rsid w:val="00574FB7"/>
    <w:rsid w:val="00575398"/>
    <w:rsid w:val="00575BA9"/>
    <w:rsid w:val="00580D2B"/>
    <w:rsid w:val="005859FF"/>
    <w:rsid w:val="0058681D"/>
    <w:rsid w:val="00587C63"/>
    <w:rsid w:val="00593347"/>
    <w:rsid w:val="0059484C"/>
    <w:rsid w:val="0059722A"/>
    <w:rsid w:val="005A21D0"/>
    <w:rsid w:val="005A3F2C"/>
    <w:rsid w:val="005A6350"/>
    <w:rsid w:val="005A6D79"/>
    <w:rsid w:val="005A6F20"/>
    <w:rsid w:val="005B01A0"/>
    <w:rsid w:val="005B5137"/>
    <w:rsid w:val="005B596E"/>
    <w:rsid w:val="005B6ECE"/>
    <w:rsid w:val="005C0AB9"/>
    <w:rsid w:val="005C1A56"/>
    <w:rsid w:val="005C1F3C"/>
    <w:rsid w:val="005C6F95"/>
    <w:rsid w:val="005D65AF"/>
    <w:rsid w:val="005D7117"/>
    <w:rsid w:val="005E067B"/>
    <w:rsid w:val="005E33AF"/>
    <w:rsid w:val="005E3F2B"/>
    <w:rsid w:val="005F4C84"/>
    <w:rsid w:val="00601554"/>
    <w:rsid w:val="0060252B"/>
    <w:rsid w:val="00603CA9"/>
    <w:rsid w:val="0060414A"/>
    <w:rsid w:val="00611A0C"/>
    <w:rsid w:val="00611B81"/>
    <w:rsid w:val="00612B9D"/>
    <w:rsid w:val="00614224"/>
    <w:rsid w:val="00614F1E"/>
    <w:rsid w:val="00616ED1"/>
    <w:rsid w:val="006176E0"/>
    <w:rsid w:val="006239DB"/>
    <w:rsid w:val="00627B3D"/>
    <w:rsid w:val="00637020"/>
    <w:rsid w:val="0063780A"/>
    <w:rsid w:val="00642BF1"/>
    <w:rsid w:val="006436D4"/>
    <w:rsid w:val="006444DB"/>
    <w:rsid w:val="0064465C"/>
    <w:rsid w:val="00645046"/>
    <w:rsid w:val="0064674A"/>
    <w:rsid w:val="00647ECA"/>
    <w:rsid w:val="00654077"/>
    <w:rsid w:val="00655744"/>
    <w:rsid w:val="00671170"/>
    <w:rsid w:val="00677035"/>
    <w:rsid w:val="006838C7"/>
    <w:rsid w:val="00686DBA"/>
    <w:rsid w:val="00686EC7"/>
    <w:rsid w:val="00691CC0"/>
    <w:rsid w:val="00691D02"/>
    <w:rsid w:val="006A1309"/>
    <w:rsid w:val="006A2B3D"/>
    <w:rsid w:val="006C329F"/>
    <w:rsid w:val="006C77AB"/>
    <w:rsid w:val="006D05B6"/>
    <w:rsid w:val="006D39AE"/>
    <w:rsid w:val="006D3BA2"/>
    <w:rsid w:val="006E0492"/>
    <w:rsid w:val="006E1AE7"/>
    <w:rsid w:val="006E266D"/>
    <w:rsid w:val="006E50A9"/>
    <w:rsid w:val="006F3F7B"/>
    <w:rsid w:val="006F4C79"/>
    <w:rsid w:val="006F56F3"/>
    <w:rsid w:val="00702302"/>
    <w:rsid w:val="00706FFA"/>
    <w:rsid w:val="00712DAF"/>
    <w:rsid w:val="00715F9B"/>
    <w:rsid w:val="007161D7"/>
    <w:rsid w:val="007163DA"/>
    <w:rsid w:val="00721052"/>
    <w:rsid w:val="007221D6"/>
    <w:rsid w:val="00726DC1"/>
    <w:rsid w:val="007279DF"/>
    <w:rsid w:val="00730FC6"/>
    <w:rsid w:val="00740F8D"/>
    <w:rsid w:val="00745EC6"/>
    <w:rsid w:val="00745ECD"/>
    <w:rsid w:val="007463AA"/>
    <w:rsid w:val="00755293"/>
    <w:rsid w:val="00756CA6"/>
    <w:rsid w:val="007600D7"/>
    <w:rsid w:val="0076106D"/>
    <w:rsid w:val="00761872"/>
    <w:rsid w:val="00762EAF"/>
    <w:rsid w:val="007677F8"/>
    <w:rsid w:val="0077052B"/>
    <w:rsid w:val="007706A1"/>
    <w:rsid w:val="007720C0"/>
    <w:rsid w:val="00776BAF"/>
    <w:rsid w:val="00776E29"/>
    <w:rsid w:val="00777631"/>
    <w:rsid w:val="00777DC8"/>
    <w:rsid w:val="0078060A"/>
    <w:rsid w:val="007806C5"/>
    <w:rsid w:val="00781553"/>
    <w:rsid w:val="00782A69"/>
    <w:rsid w:val="00782C69"/>
    <w:rsid w:val="00786F7E"/>
    <w:rsid w:val="00787220"/>
    <w:rsid w:val="007928BE"/>
    <w:rsid w:val="00793C8E"/>
    <w:rsid w:val="007A3508"/>
    <w:rsid w:val="007A3C54"/>
    <w:rsid w:val="007B02C2"/>
    <w:rsid w:val="007B2012"/>
    <w:rsid w:val="007B3945"/>
    <w:rsid w:val="007B7BDA"/>
    <w:rsid w:val="007C1A65"/>
    <w:rsid w:val="007C5A3A"/>
    <w:rsid w:val="007F632D"/>
    <w:rsid w:val="007F6A39"/>
    <w:rsid w:val="00800209"/>
    <w:rsid w:val="00802040"/>
    <w:rsid w:val="008051F4"/>
    <w:rsid w:val="00813925"/>
    <w:rsid w:val="00814829"/>
    <w:rsid w:val="00816A9A"/>
    <w:rsid w:val="00822039"/>
    <w:rsid w:val="00837168"/>
    <w:rsid w:val="008374F7"/>
    <w:rsid w:val="00840534"/>
    <w:rsid w:val="00841789"/>
    <w:rsid w:val="0084256C"/>
    <w:rsid w:val="00846B3B"/>
    <w:rsid w:val="00852A6C"/>
    <w:rsid w:val="00852B7D"/>
    <w:rsid w:val="00852E86"/>
    <w:rsid w:val="00853C31"/>
    <w:rsid w:val="00853C4E"/>
    <w:rsid w:val="00857B3C"/>
    <w:rsid w:val="00857E68"/>
    <w:rsid w:val="00860F5B"/>
    <w:rsid w:val="008626CE"/>
    <w:rsid w:val="0086339C"/>
    <w:rsid w:val="00870AEE"/>
    <w:rsid w:val="0087146F"/>
    <w:rsid w:val="008746E1"/>
    <w:rsid w:val="00877BC9"/>
    <w:rsid w:val="008830A7"/>
    <w:rsid w:val="00883123"/>
    <w:rsid w:val="008924BD"/>
    <w:rsid w:val="0089680B"/>
    <w:rsid w:val="0089724E"/>
    <w:rsid w:val="00897507"/>
    <w:rsid w:val="00897D38"/>
    <w:rsid w:val="008A0CD9"/>
    <w:rsid w:val="008A2B8A"/>
    <w:rsid w:val="008A3EE5"/>
    <w:rsid w:val="008A40F9"/>
    <w:rsid w:val="008A64A4"/>
    <w:rsid w:val="008A6938"/>
    <w:rsid w:val="008B228C"/>
    <w:rsid w:val="008B5361"/>
    <w:rsid w:val="008B7DDD"/>
    <w:rsid w:val="008C03FB"/>
    <w:rsid w:val="008C2385"/>
    <w:rsid w:val="008C29B3"/>
    <w:rsid w:val="008C54DB"/>
    <w:rsid w:val="008C6146"/>
    <w:rsid w:val="008D2B6D"/>
    <w:rsid w:val="008D5863"/>
    <w:rsid w:val="008D7914"/>
    <w:rsid w:val="008E2BB7"/>
    <w:rsid w:val="008E33F5"/>
    <w:rsid w:val="008E4E08"/>
    <w:rsid w:val="008F1E2F"/>
    <w:rsid w:val="008F2B29"/>
    <w:rsid w:val="008F3A31"/>
    <w:rsid w:val="009022C5"/>
    <w:rsid w:val="00905659"/>
    <w:rsid w:val="009115BE"/>
    <w:rsid w:val="00916030"/>
    <w:rsid w:val="009164FB"/>
    <w:rsid w:val="00916CBA"/>
    <w:rsid w:val="009202C8"/>
    <w:rsid w:val="00920A43"/>
    <w:rsid w:val="009235E9"/>
    <w:rsid w:val="00933574"/>
    <w:rsid w:val="009438DE"/>
    <w:rsid w:val="00943FD7"/>
    <w:rsid w:val="0094520F"/>
    <w:rsid w:val="00947F1A"/>
    <w:rsid w:val="00952199"/>
    <w:rsid w:val="00956A54"/>
    <w:rsid w:val="00963F9F"/>
    <w:rsid w:val="00970ED3"/>
    <w:rsid w:val="00973A44"/>
    <w:rsid w:val="00975BAB"/>
    <w:rsid w:val="00975CD7"/>
    <w:rsid w:val="009806E6"/>
    <w:rsid w:val="0098074B"/>
    <w:rsid w:val="00984876"/>
    <w:rsid w:val="00984A27"/>
    <w:rsid w:val="00986235"/>
    <w:rsid w:val="009965D3"/>
    <w:rsid w:val="00997C0E"/>
    <w:rsid w:val="009A1B96"/>
    <w:rsid w:val="009A26B6"/>
    <w:rsid w:val="009A76F0"/>
    <w:rsid w:val="009B2751"/>
    <w:rsid w:val="009B7B1B"/>
    <w:rsid w:val="009C215F"/>
    <w:rsid w:val="009C2988"/>
    <w:rsid w:val="009C5605"/>
    <w:rsid w:val="009D269A"/>
    <w:rsid w:val="009D4D15"/>
    <w:rsid w:val="009D4D7A"/>
    <w:rsid w:val="009E4871"/>
    <w:rsid w:val="009E567D"/>
    <w:rsid w:val="009E6646"/>
    <w:rsid w:val="009E725E"/>
    <w:rsid w:val="009F4A63"/>
    <w:rsid w:val="009F58A6"/>
    <w:rsid w:val="00A0290D"/>
    <w:rsid w:val="00A03A21"/>
    <w:rsid w:val="00A12C60"/>
    <w:rsid w:val="00A1461F"/>
    <w:rsid w:val="00A16CD6"/>
    <w:rsid w:val="00A1752F"/>
    <w:rsid w:val="00A21FC0"/>
    <w:rsid w:val="00A339F2"/>
    <w:rsid w:val="00A3472A"/>
    <w:rsid w:val="00A433B1"/>
    <w:rsid w:val="00A4358C"/>
    <w:rsid w:val="00A4369C"/>
    <w:rsid w:val="00A436EF"/>
    <w:rsid w:val="00A45B69"/>
    <w:rsid w:val="00A4688C"/>
    <w:rsid w:val="00A46B20"/>
    <w:rsid w:val="00A518C7"/>
    <w:rsid w:val="00A54496"/>
    <w:rsid w:val="00A55E2E"/>
    <w:rsid w:val="00A802D8"/>
    <w:rsid w:val="00A81581"/>
    <w:rsid w:val="00A833F0"/>
    <w:rsid w:val="00A83EE6"/>
    <w:rsid w:val="00A84578"/>
    <w:rsid w:val="00A86A6B"/>
    <w:rsid w:val="00A877E6"/>
    <w:rsid w:val="00A942A7"/>
    <w:rsid w:val="00AA3A62"/>
    <w:rsid w:val="00AA3D4D"/>
    <w:rsid w:val="00AA4F73"/>
    <w:rsid w:val="00AA5B9C"/>
    <w:rsid w:val="00AB2FC9"/>
    <w:rsid w:val="00AB3A2C"/>
    <w:rsid w:val="00AB4ABE"/>
    <w:rsid w:val="00AB5EBE"/>
    <w:rsid w:val="00AB73D9"/>
    <w:rsid w:val="00AB7E9C"/>
    <w:rsid w:val="00AC0D8A"/>
    <w:rsid w:val="00AC385D"/>
    <w:rsid w:val="00AC7B79"/>
    <w:rsid w:val="00AD03AA"/>
    <w:rsid w:val="00AD0637"/>
    <w:rsid w:val="00AD23BF"/>
    <w:rsid w:val="00AD3EDA"/>
    <w:rsid w:val="00AD41E9"/>
    <w:rsid w:val="00AE003E"/>
    <w:rsid w:val="00AE6272"/>
    <w:rsid w:val="00AE7242"/>
    <w:rsid w:val="00AF1DB6"/>
    <w:rsid w:val="00AF1FF1"/>
    <w:rsid w:val="00B04F23"/>
    <w:rsid w:val="00B10F11"/>
    <w:rsid w:val="00B11F69"/>
    <w:rsid w:val="00B12501"/>
    <w:rsid w:val="00B17650"/>
    <w:rsid w:val="00B20189"/>
    <w:rsid w:val="00B22ED0"/>
    <w:rsid w:val="00B34930"/>
    <w:rsid w:val="00B504CB"/>
    <w:rsid w:val="00B50987"/>
    <w:rsid w:val="00B50DD3"/>
    <w:rsid w:val="00B54DCC"/>
    <w:rsid w:val="00B55F81"/>
    <w:rsid w:val="00B56C22"/>
    <w:rsid w:val="00B62920"/>
    <w:rsid w:val="00B629DC"/>
    <w:rsid w:val="00B62E90"/>
    <w:rsid w:val="00B63952"/>
    <w:rsid w:val="00B64DF7"/>
    <w:rsid w:val="00B653A0"/>
    <w:rsid w:val="00B70A72"/>
    <w:rsid w:val="00B74CC4"/>
    <w:rsid w:val="00B757FB"/>
    <w:rsid w:val="00B772C9"/>
    <w:rsid w:val="00B80F58"/>
    <w:rsid w:val="00B92590"/>
    <w:rsid w:val="00B927A9"/>
    <w:rsid w:val="00B9369E"/>
    <w:rsid w:val="00B94089"/>
    <w:rsid w:val="00B97F72"/>
    <w:rsid w:val="00BA229C"/>
    <w:rsid w:val="00BA33E1"/>
    <w:rsid w:val="00BA3B86"/>
    <w:rsid w:val="00BB0E10"/>
    <w:rsid w:val="00BB18ED"/>
    <w:rsid w:val="00BB4C79"/>
    <w:rsid w:val="00BB7105"/>
    <w:rsid w:val="00BC2AAE"/>
    <w:rsid w:val="00BC35F6"/>
    <w:rsid w:val="00BC4155"/>
    <w:rsid w:val="00BC431B"/>
    <w:rsid w:val="00BC5F7E"/>
    <w:rsid w:val="00BD1B09"/>
    <w:rsid w:val="00BD3208"/>
    <w:rsid w:val="00BE4448"/>
    <w:rsid w:val="00BE6214"/>
    <w:rsid w:val="00BF0922"/>
    <w:rsid w:val="00BF0B89"/>
    <w:rsid w:val="00BF1A90"/>
    <w:rsid w:val="00BF211A"/>
    <w:rsid w:val="00BF41D6"/>
    <w:rsid w:val="00BF4E3E"/>
    <w:rsid w:val="00BF56A7"/>
    <w:rsid w:val="00BF5E76"/>
    <w:rsid w:val="00C120BA"/>
    <w:rsid w:val="00C1215A"/>
    <w:rsid w:val="00C1493C"/>
    <w:rsid w:val="00C1595A"/>
    <w:rsid w:val="00C2020F"/>
    <w:rsid w:val="00C26BB6"/>
    <w:rsid w:val="00C34546"/>
    <w:rsid w:val="00C40727"/>
    <w:rsid w:val="00C43DAF"/>
    <w:rsid w:val="00C5017D"/>
    <w:rsid w:val="00C5201F"/>
    <w:rsid w:val="00C53500"/>
    <w:rsid w:val="00C5383B"/>
    <w:rsid w:val="00C65A31"/>
    <w:rsid w:val="00C65CC7"/>
    <w:rsid w:val="00C708A6"/>
    <w:rsid w:val="00C70FF5"/>
    <w:rsid w:val="00C74298"/>
    <w:rsid w:val="00C75FD5"/>
    <w:rsid w:val="00C812F5"/>
    <w:rsid w:val="00C84029"/>
    <w:rsid w:val="00C8455C"/>
    <w:rsid w:val="00C9469E"/>
    <w:rsid w:val="00C95A13"/>
    <w:rsid w:val="00CA2AB5"/>
    <w:rsid w:val="00CA31CE"/>
    <w:rsid w:val="00CC304B"/>
    <w:rsid w:val="00CC6A32"/>
    <w:rsid w:val="00CD34D1"/>
    <w:rsid w:val="00CD6336"/>
    <w:rsid w:val="00CD69F4"/>
    <w:rsid w:val="00CE08A6"/>
    <w:rsid w:val="00CE14BE"/>
    <w:rsid w:val="00CE1650"/>
    <w:rsid w:val="00CE55F0"/>
    <w:rsid w:val="00CE5784"/>
    <w:rsid w:val="00CF4FE7"/>
    <w:rsid w:val="00CF5969"/>
    <w:rsid w:val="00D0032C"/>
    <w:rsid w:val="00D00A11"/>
    <w:rsid w:val="00D011C6"/>
    <w:rsid w:val="00D014B2"/>
    <w:rsid w:val="00D0270A"/>
    <w:rsid w:val="00D062C7"/>
    <w:rsid w:val="00D062C9"/>
    <w:rsid w:val="00D0663C"/>
    <w:rsid w:val="00D06810"/>
    <w:rsid w:val="00D12577"/>
    <w:rsid w:val="00D12A81"/>
    <w:rsid w:val="00D16BC8"/>
    <w:rsid w:val="00D171FF"/>
    <w:rsid w:val="00D21357"/>
    <w:rsid w:val="00D220FB"/>
    <w:rsid w:val="00D23888"/>
    <w:rsid w:val="00D23A48"/>
    <w:rsid w:val="00D32A8A"/>
    <w:rsid w:val="00D3429C"/>
    <w:rsid w:val="00D42B3D"/>
    <w:rsid w:val="00D469D1"/>
    <w:rsid w:val="00D60249"/>
    <w:rsid w:val="00D626D4"/>
    <w:rsid w:val="00D64CF3"/>
    <w:rsid w:val="00D663D6"/>
    <w:rsid w:val="00D67102"/>
    <w:rsid w:val="00D67EE5"/>
    <w:rsid w:val="00D77599"/>
    <w:rsid w:val="00D8233E"/>
    <w:rsid w:val="00D82A7A"/>
    <w:rsid w:val="00D83F0B"/>
    <w:rsid w:val="00D85E28"/>
    <w:rsid w:val="00D8618F"/>
    <w:rsid w:val="00D930EE"/>
    <w:rsid w:val="00D95637"/>
    <w:rsid w:val="00D97327"/>
    <w:rsid w:val="00DA116A"/>
    <w:rsid w:val="00DA46FB"/>
    <w:rsid w:val="00DA625A"/>
    <w:rsid w:val="00DA6FD2"/>
    <w:rsid w:val="00DA74D9"/>
    <w:rsid w:val="00DB02C8"/>
    <w:rsid w:val="00DB175E"/>
    <w:rsid w:val="00DB4AB3"/>
    <w:rsid w:val="00DB51E1"/>
    <w:rsid w:val="00DB7350"/>
    <w:rsid w:val="00DC0E12"/>
    <w:rsid w:val="00DC285C"/>
    <w:rsid w:val="00DD00D3"/>
    <w:rsid w:val="00DD1337"/>
    <w:rsid w:val="00DD2366"/>
    <w:rsid w:val="00DE1C39"/>
    <w:rsid w:val="00DE7B85"/>
    <w:rsid w:val="00DF270D"/>
    <w:rsid w:val="00DF336D"/>
    <w:rsid w:val="00DF793E"/>
    <w:rsid w:val="00E03359"/>
    <w:rsid w:val="00E05822"/>
    <w:rsid w:val="00E063C2"/>
    <w:rsid w:val="00E06EDD"/>
    <w:rsid w:val="00E11195"/>
    <w:rsid w:val="00E157B9"/>
    <w:rsid w:val="00E21AC9"/>
    <w:rsid w:val="00E23DED"/>
    <w:rsid w:val="00E24FCF"/>
    <w:rsid w:val="00E26B37"/>
    <w:rsid w:val="00E273EC"/>
    <w:rsid w:val="00E30213"/>
    <w:rsid w:val="00E40760"/>
    <w:rsid w:val="00E424B3"/>
    <w:rsid w:val="00E43BA7"/>
    <w:rsid w:val="00E52D27"/>
    <w:rsid w:val="00E533A4"/>
    <w:rsid w:val="00E60704"/>
    <w:rsid w:val="00E63CC0"/>
    <w:rsid w:val="00E647FF"/>
    <w:rsid w:val="00E64DE8"/>
    <w:rsid w:val="00E66F50"/>
    <w:rsid w:val="00E67B3A"/>
    <w:rsid w:val="00E715E9"/>
    <w:rsid w:val="00E71A9B"/>
    <w:rsid w:val="00E729C6"/>
    <w:rsid w:val="00E75A47"/>
    <w:rsid w:val="00E76A39"/>
    <w:rsid w:val="00E770C0"/>
    <w:rsid w:val="00E80961"/>
    <w:rsid w:val="00E8303A"/>
    <w:rsid w:val="00E90251"/>
    <w:rsid w:val="00E91D82"/>
    <w:rsid w:val="00E936C8"/>
    <w:rsid w:val="00E93D4C"/>
    <w:rsid w:val="00EA187B"/>
    <w:rsid w:val="00EA2306"/>
    <w:rsid w:val="00EA3F30"/>
    <w:rsid w:val="00EA4589"/>
    <w:rsid w:val="00EB06B6"/>
    <w:rsid w:val="00EC0738"/>
    <w:rsid w:val="00EC165E"/>
    <w:rsid w:val="00EC1DAC"/>
    <w:rsid w:val="00EC225F"/>
    <w:rsid w:val="00EC434B"/>
    <w:rsid w:val="00EC4741"/>
    <w:rsid w:val="00EC4CE4"/>
    <w:rsid w:val="00EC52EA"/>
    <w:rsid w:val="00EC767F"/>
    <w:rsid w:val="00ED4ED9"/>
    <w:rsid w:val="00ED7510"/>
    <w:rsid w:val="00EE40E3"/>
    <w:rsid w:val="00EE4276"/>
    <w:rsid w:val="00EF18A2"/>
    <w:rsid w:val="00EF5232"/>
    <w:rsid w:val="00EF6F97"/>
    <w:rsid w:val="00EF742B"/>
    <w:rsid w:val="00F01BF7"/>
    <w:rsid w:val="00F02D9E"/>
    <w:rsid w:val="00F07DA5"/>
    <w:rsid w:val="00F10548"/>
    <w:rsid w:val="00F13197"/>
    <w:rsid w:val="00F167E1"/>
    <w:rsid w:val="00F21C96"/>
    <w:rsid w:val="00F21FED"/>
    <w:rsid w:val="00F256D8"/>
    <w:rsid w:val="00F302C3"/>
    <w:rsid w:val="00F36411"/>
    <w:rsid w:val="00F3687B"/>
    <w:rsid w:val="00F37C4B"/>
    <w:rsid w:val="00F40FDC"/>
    <w:rsid w:val="00F42B09"/>
    <w:rsid w:val="00F431E3"/>
    <w:rsid w:val="00F440BB"/>
    <w:rsid w:val="00F62506"/>
    <w:rsid w:val="00F643E8"/>
    <w:rsid w:val="00F64EED"/>
    <w:rsid w:val="00F72AEA"/>
    <w:rsid w:val="00F74622"/>
    <w:rsid w:val="00F76C80"/>
    <w:rsid w:val="00F80651"/>
    <w:rsid w:val="00F818A2"/>
    <w:rsid w:val="00F83FA9"/>
    <w:rsid w:val="00F86642"/>
    <w:rsid w:val="00F924EE"/>
    <w:rsid w:val="00F9364E"/>
    <w:rsid w:val="00F95354"/>
    <w:rsid w:val="00F95A82"/>
    <w:rsid w:val="00F97E79"/>
    <w:rsid w:val="00FA1784"/>
    <w:rsid w:val="00FA19C8"/>
    <w:rsid w:val="00FA4FFB"/>
    <w:rsid w:val="00FA5617"/>
    <w:rsid w:val="00FA6DA6"/>
    <w:rsid w:val="00FB0667"/>
    <w:rsid w:val="00FB082B"/>
    <w:rsid w:val="00FB79DA"/>
    <w:rsid w:val="00FC2080"/>
    <w:rsid w:val="00FD360F"/>
    <w:rsid w:val="00FD3DAB"/>
    <w:rsid w:val="00FD6D3B"/>
    <w:rsid w:val="00FE0D9C"/>
    <w:rsid w:val="00FE10B5"/>
    <w:rsid w:val="00FE15E1"/>
    <w:rsid w:val="00FE26F3"/>
    <w:rsid w:val="00FE46AA"/>
    <w:rsid w:val="00FE5E2E"/>
    <w:rsid w:val="00FF062E"/>
    <w:rsid w:val="00FF6D6D"/>
    <w:rsid w:val="00FF7CCF"/>
    <w:rsid w:val="0353BDBA"/>
    <w:rsid w:val="04EF8E1B"/>
    <w:rsid w:val="073A3FB0"/>
    <w:rsid w:val="0784BBAD"/>
    <w:rsid w:val="0880F8AE"/>
    <w:rsid w:val="09C2FF3E"/>
    <w:rsid w:val="0AD69F39"/>
    <w:rsid w:val="0B5ECF9F"/>
    <w:rsid w:val="0B8C9FDF"/>
    <w:rsid w:val="0BA870EC"/>
    <w:rsid w:val="0C317CAF"/>
    <w:rsid w:val="0C3F0473"/>
    <w:rsid w:val="0CA8D618"/>
    <w:rsid w:val="0EE0C425"/>
    <w:rsid w:val="11D17670"/>
    <w:rsid w:val="120C8D59"/>
    <w:rsid w:val="1230C2FB"/>
    <w:rsid w:val="129C8AF5"/>
    <w:rsid w:val="1427357E"/>
    <w:rsid w:val="1487AC0D"/>
    <w:rsid w:val="15A784A8"/>
    <w:rsid w:val="15E5E6B9"/>
    <w:rsid w:val="16372AE9"/>
    <w:rsid w:val="16A9A0D7"/>
    <w:rsid w:val="16D1BC26"/>
    <w:rsid w:val="1771EFD7"/>
    <w:rsid w:val="18FDA4FC"/>
    <w:rsid w:val="1A26984E"/>
    <w:rsid w:val="1AA0F942"/>
    <w:rsid w:val="1AA95158"/>
    <w:rsid w:val="1C6E509A"/>
    <w:rsid w:val="1C8FB714"/>
    <w:rsid w:val="1D836514"/>
    <w:rsid w:val="1D863043"/>
    <w:rsid w:val="1DC14D2B"/>
    <w:rsid w:val="1EF6868D"/>
    <w:rsid w:val="2061DE09"/>
    <w:rsid w:val="20F3F8A9"/>
    <w:rsid w:val="21BDC5BB"/>
    <w:rsid w:val="22E28E82"/>
    <w:rsid w:val="23C1CC15"/>
    <w:rsid w:val="23E89F86"/>
    <w:rsid w:val="25290269"/>
    <w:rsid w:val="259CA934"/>
    <w:rsid w:val="25B00178"/>
    <w:rsid w:val="2836FE51"/>
    <w:rsid w:val="2857A146"/>
    <w:rsid w:val="2857FDFB"/>
    <w:rsid w:val="28CDF703"/>
    <w:rsid w:val="2943F00B"/>
    <w:rsid w:val="2C327BFF"/>
    <w:rsid w:val="2E27D741"/>
    <w:rsid w:val="2EFADF5B"/>
    <w:rsid w:val="30C81AC0"/>
    <w:rsid w:val="31A61797"/>
    <w:rsid w:val="321957C0"/>
    <w:rsid w:val="32398BCA"/>
    <w:rsid w:val="32A0B5E8"/>
    <w:rsid w:val="332E2503"/>
    <w:rsid w:val="34940F69"/>
    <w:rsid w:val="34E55E00"/>
    <w:rsid w:val="35338500"/>
    <w:rsid w:val="36069FC2"/>
    <w:rsid w:val="3664799C"/>
    <w:rsid w:val="37D457A4"/>
    <w:rsid w:val="37F1EDEB"/>
    <w:rsid w:val="3ABB3C3C"/>
    <w:rsid w:val="3AF0045D"/>
    <w:rsid w:val="3B155069"/>
    <w:rsid w:val="3B549F84"/>
    <w:rsid w:val="3F661093"/>
    <w:rsid w:val="3FB93187"/>
    <w:rsid w:val="401B4880"/>
    <w:rsid w:val="403BE241"/>
    <w:rsid w:val="42376910"/>
    <w:rsid w:val="42C0B3E3"/>
    <w:rsid w:val="42D04299"/>
    <w:rsid w:val="452FB417"/>
    <w:rsid w:val="456F09D2"/>
    <w:rsid w:val="45FDEEE3"/>
    <w:rsid w:val="472F4AA9"/>
    <w:rsid w:val="47A025FF"/>
    <w:rsid w:val="48A1A5E9"/>
    <w:rsid w:val="48ABE92E"/>
    <w:rsid w:val="493668CC"/>
    <w:rsid w:val="4A427AF5"/>
    <w:rsid w:val="4A71F198"/>
    <w:rsid w:val="4A8E24E7"/>
    <w:rsid w:val="4AC36D53"/>
    <w:rsid w:val="4C4DE335"/>
    <w:rsid w:val="4CFF849D"/>
    <w:rsid w:val="4D92E90A"/>
    <w:rsid w:val="4E8A5F92"/>
    <w:rsid w:val="4F08681E"/>
    <w:rsid w:val="50FD666B"/>
    <w:rsid w:val="51C292A3"/>
    <w:rsid w:val="522ECA3F"/>
    <w:rsid w:val="524D8CDA"/>
    <w:rsid w:val="527750C1"/>
    <w:rsid w:val="52B2DDF8"/>
    <w:rsid w:val="52F9ADE5"/>
    <w:rsid w:val="533ACA58"/>
    <w:rsid w:val="559EE1DE"/>
    <w:rsid w:val="55C6C6FD"/>
    <w:rsid w:val="561665F5"/>
    <w:rsid w:val="570FC923"/>
    <w:rsid w:val="57BD0F2E"/>
    <w:rsid w:val="589E0BC3"/>
    <w:rsid w:val="59D3DBE0"/>
    <w:rsid w:val="5B449B6A"/>
    <w:rsid w:val="5CB5E159"/>
    <w:rsid w:val="5E6B5209"/>
    <w:rsid w:val="5FAF6668"/>
    <w:rsid w:val="60FE5B89"/>
    <w:rsid w:val="614FBD53"/>
    <w:rsid w:val="61916B1A"/>
    <w:rsid w:val="62643C89"/>
    <w:rsid w:val="62784397"/>
    <w:rsid w:val="632ACF29"/>
    <w:rsid w:val="65238FE6"/>
    <w:rsid w:val="65A36E21"/>
    <w:rsid w:val="66136162"/>
    <w:rsid w:val="67493C9E"/>
    <w:rsid w:val="685D664F"/>
    <w:rsid w:val="68CC50EB"/>
    <w:rsid w:val="69B318C9"/>
    <w:rsid w:val="69E4B365"/>
    <w:rsid w:val="6A149F4C"/>
    <w:rsid w:val="6B12C140"/>
    <w:rsid w:val="6B854B18"/>
    <w:rsid w:val="6CE52D80"/>
    <w:rsid w:val="6DE0D266"/>
    <w:rsid w:val="6E9A4D7C"/>
    <w:rsid w:val="6FF9C11C"/>
    <w:rsid w:val="70609641"/>
    <w:rsid w:val="7105A13D"/>
    <w:rsid w:val="7123E908"/>
    <w:rsid w:val="729E97CB"/>
    <w:rsid w:val="72CA8EA9"/>
    <w:rsid w:val="74DF048E"/>
    <w:rsid w:val="74FC9BA7"/>
    <w:rsid w:val="760C1244"/>
    <w:rsid w:val="774845CB"/>
    <w:rsid w:val="7816A550"/>
    <w:rsid w:val="784A93CE"/>
    <w:rsid w:val="78BEB2BE"/>
    <w:rsid w:val="7A40B509"/>
    <w:rsid w:val="7A9135E8"/>
    <w:rsid w:val="7B199E6B"/>
    <w:rsid w:val="7C9F9EEE"/>
    <w:rsid w:val="7D6A515E"/>
    <w:rsid w:val="7DA7FA97"/>
    <w:rsid w:val="7DC26FCF"/>
    <w:rsid w:val="7F6DD8C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168"/>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styleId="Mencinsinresolver">
    <w:name w:val="Unresolved Mention"/>
    <w:basedOn w:val="Fuentedeprrafopredeter"/>
    <w:uiPriority w:val="99"/>
    <w:semiHidden/>
    <w:unhideWhenUsed/>
    <w:rsid w:val="00782A69"/>
    <w:rPr>
      <w:color w:val="605E5C"/>
      <w:shd w:val="clear" w:color="auto" w:fill="E1DFDD"/>
    </w:rPr>
  </w:style>
  <w:style w:type="character" w:customStyle="1" w:styleId="findhit">
    <w:name w:val="findhit"/>
    <w:basedOn w:val="Fuentedeprrafopredeter"/>
    <w:rsid w:val="004802F2"/>
  </w:style>
  <w:style w:type="paragraph" w:styleId="Cita">
    <w:name w:val="Quote"/>
    <w:basedOn w:val="Normal"/>
    <w:next w:val="Normal"/>
    <w:link w:val="CitaCar"/>
    <w:uiPriority w:val="29"/>
    <w:qFormat/>
    <w:rsid w:val="00C65A31"/>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C65A31"/>
    <w:rPr>
      <w:rFonts w:ascii="Arial" w:eastAsia="Arial MT" w:hAnsi="Arial" w:cs="Arial MT"/>
      <w:i/>
      <w:iCs/>
      <w:color w:val="0D0D0D" w:themeColor="text1" w:themeTint="F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5454">
      <w:bodyDiv w:val="1"/>
      <w:marLeft w:val="0"/>
      <w:marRight w:val="0"/>
      <w:marTop w:val="0"/>
      <w:marBottom w:val="0"/>
      <w:divBdr>
        <w:top w:val="none" w:sz="0" w:space="0" w:color="auto"/>
        <w:left w:val="none" w:sz="0" w:space="0" w:color="auto"/>
        <w:bottom w:val="none" w:sz="0" w:space="0" w:color="auto"/>
        <w:right w:val="none" w:sz="0" w:space="0" w:color="auto"/>
      </w:divBdr>
    </w:div>
    <w:div w:id="88744943">
      <w:bodyDiv w:val="1"/>
      <w:marLeft w:val="0"/>
      <w:marRight w:val="0"/>
      <w:marTop w:val="0"/>
      <w:marBottom w:val="0"/>
      <w:divBdr>
        <w:top w:val="none" w:sz="0" w:space="0" w:color="auto"/>
        <w:left w:val="none" w:sz="0" w:space="0" w:color="auto"/>
        <w:bottom w:val="none" w:sz="0" w:space="0" w:color="auto"/>
        <w:right w:val="none" w:sz="0" w:space="0" w:color="auto"/>
      </w:divBdr>
    </w:div>
    <w:div w:id="101263911">
      <w:bodyDiv w:val="1"/>
      <w:marLeft w:val="0"/>
      <w:marRight w:val="0"/>
      <w:marTop w:val="0"/>
      <w:marBottom w:val="0"/>
      <w:divBdr>
        <w:top w:val="none" w:sz="0" w:space="0" w:color="auto"/>
        <w:left w:val="none" w:sz="0" w:space="0" w:color="auto"/>
        <w:bottom w:val="none" w:sz="0" w:space="0" w:color="auto"/>
        <w:right w:val="none" w:sz="0" w:space="0" w:color="auto"/>
      </w:divBdr>
    </w:div>
    <w:div w:id="126898910">
      <w:bodyDiv w:val="1"/>
      <w:marLeft w:val="0"/>
      <w:marRight w:val="0"/>
      <w:marTop w:val="0"/>
      <w:marBottom w:val="0"/>
      <w:divBdr>
        <w:top w:val="none" w:sz="0" w:space="0" w:color="auto"/>
        <w:left w:val="none" w:sz="0" w:space="0" w:color="auto"/>
        <w:bottom w:val="none" w:sz="0" w:space="0" w:color="auto"/>
        <w:right w:val="none" w:sz="0" w:space="0" w:color="auto"/>
      </w:divBdr>
      <w:divsChild>
        <w:div w:id="29766314">
          <w:marLeft w:val="0"/>
          <w:marRight w:val="0"/>
          <w:marTop w:val="0"/>
          <w:marBottom w:val="0"/>
          <w:divBdr>
            <w:top w:val="none" w:sz="0" w:space="0" w:color="auto"/>
            <w:left w:val="none" w:sz="0" w:space="0" w:color="auto"/>
            <w:bottom w:val="none" w:sz="0" w:space="0" w:color="auto"/>
            <w:right w:val="none" w:sz="0" w:space="0" w:color="auto"/>
          </w:divBdr>
        </w:div>
        <w:div w:id="1240944068">
          <w:marLeft w:val="0"/>
          <w:marRight w:val="0"/>
          <w:marTop w:val="0"/>
          <w:marBottom w:val="0"/>
          <w:divBdr>
            <w:top w:val="none" w:sz="0" w:space="0" w:color="auto"/>
            <w:left w:val="none" w:sz="0" w:space="0" w:color="auto"/>
            <w:bottom w:val="none" w:sz="0" w:space="0" w:color="auto"/>
            <w:right w:val="none" w:sz="0" w:space="0" w:color="auto"/>
          </w:divBdr>
        </w:div>
        <w:div w:id="1931154457">
          <w:marLeft w:val="0"/>
          <w:marRight w:val="0"/>
          <w:marTop w:val="0"/>
          <w:marBottom w:val="0"/>
          <w:divBdr>
            <w:top w:val="none" w:sz="0" w:space="0" w:color="auto"/>
            <w:left w:val="none" w:sz="0" w:space="0" w:color="auto"/>
            <w:bottom w:val="none" w:sz="0" w:space="0" w:color="auto"/>
            <w:right w:val="none" w:sz="0" w:space="0" w:color="auto"/>
          </w:divBdr>
        </w:div>
        <w:div w:id="492842356">
          <w:marLeft w:val="0"/>
          <w:marRight w:val="0"/>
          <w:marTop w:val="0"/>
          <w:marBottom w:val="0"/>
          <w:divBdr>
            <w:top w:val="none" w:sz="0" w:space="0" w:color="auto"/>
            <w:left w:val="none" w:sz="0" w:space="0" w:color="auto"/>
            <w:bottom w:val="none" w:sz="0" w:space="0" w:color="auto"/>
            <w:right w:val="none" w:sz="0" w:space="0" w:color="auto"/>
          </w:divBdr>
        </w:div>
        <w:div w:id="1267467238">
          <w:marLeft w:val="0"/>
          <w:marRight w:val="0"/>
          <w:marTop w:val="0"/>
          <w:marBottom w:val="0"/>
          <w:divBdr>
            <w:top w:val="none" w:sz="0" w:space="0" w:color="auto"/>
            <w:left w:val="none" w:sz="0" w:space="0" w:color="auto"/>
            <w:bottom w:val="none" w:sz="0" w:space="0" w:color="auto"/>
            <w:right w:val="none" w:sz="0" w:space="0" w:color="auto"/>
          </w:divBdr>
        </w:div>
        <w:div w:id="431631014">
          <w:marLeft w:val="0"/>
          <w:marRight w:val="0"/>
          <w:marTop w:val="0"/>
          <w:marBottom w:val="0"/>
          <w:divBdr>
            <w:top w:val="none" w:sz="0" w:space="0" w:color="auto"/>
            <w:left w:val="none" w:sz="0" w:space="0" w:color="auto"/>
            <w:bottom w:val="none" w:sz="0" w:space="0" w:color="auto"/>
            <w:right w:val="none" w:sz="0" w:space="0" w:color="auto"/>
          </w:divBdr>
        </w:div>
        <w:div w:id="1072973484">
          <w:marLeft w:val="0"/>
          <w:marRight w:val="0"/>
          <w:marTop w:val="0"/>
          <w:marBottom w:val="0"/>
          <w:divBdr>
            <w:top w:val="none" w:sz="0" w:space="0" w:color="auto"/>
            <w:left w:val="none" w:sz="0" w:space="0" w:color="auto"/>
            <w:bottom w:val="none" w:sz="0" w:space="0" w:color="auto"/>
            <w:right w:val="none" w:sz="0" w:space="0" w:color="auto"/>
          </w:divBdr>
        </w:div>
        <w:div w:id="1049497470">
          <w:marLeft w:val="0"/>
          <w:marRight w:val="0"/>
          <w:marTop w:val="0"/>
          <w:marBottom w:val="0"/>
          <w:divBdr>
            <w:top w:val="none" w:sz="0" w:space="0" w:color="auto"/>
            <w:left w:val="none" w:sz="0" w:space="0" w:color="auto"/>
            <w:bottom w:val="none" w:sz="0" w:space="0" w:color="auto"/>
            <w:right w:val="none" w:sz="0" w:space="0" w:color="auto"/>
          </w:divBdr>
        </w:div>
        <w:div w:id="1725713840">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69777624">
      <w:bodyDiv w:val="1"/>
      <w:marLeft w:val="0"/>
      <w:marRight w:val="0"/>
      <w:marTop w:val="0"/>
      <w:marBottom w:val="0"/>
      <w:divBdr>
        <w:top w:val="none" w:sz="0" w:space="0" w:color="auto"/>
        <w:left w:val="none" w:sz="0" w:space="0" w:color="auto"/>
        <w:bottom w:val="none" w:sz="0" w:space="0" w:color="auto"/>
        <w:right w:val="none" w:sz="0" w:space="0" w:color="auto"/>
      </w:divBdr>
      <w:divsChild>
        <w:div w:id="1886866756">
          <w:marLeft w:val="0"/>
          <w:marRight w:val="0"/>
          <w:marTop w:val="0"/>
          <w:marBottom w:val="0"/>
          <w:divBdr>
            <w:top w:val="none" w:sz="0" w:space="0" w:color="auto"/>
            <w:left w:val="none" w:sz="0" w:space="0" w:color="auto"/>
            <w:bottom w:val="none" w:sz="0" w:space="0" w:color="auto"/>
            <w:right w:val="none" w:sz="0" w:space="0" w:color="auto"/>
          </w:divBdr>
        </w:div>
        <w:div w:id="1299454230">
          <w:marLeft w:val="0"/>
          <w:marRight w:val="0"/>
          <w:marTop w:val="0"/>
          <w:marBottom w:val="0"/>
          <w:divBdr>
            <w:top w:val="none" w:sz="0" w:space="0" w:color="auto"/>
            <w:left w:val="none" w:sz="0" w:space="0" w:color="auto"/>
            <w:bottom w:val="none" w:sz="0" w:space="0" w:color="auto"/>
            <w:right w:val="none" w:sz="0" w:space="0" w:color="auto"/>
          </w:divBdr>
        </w:div>
        <w:div w:id="2081905010">
          <w:marLeft w:val="0"/>
          <w:marRight w:val="0"/>
          <w:marTop w:val="0"/>
          <w:marBottom w:val="0"/>
          <w:divBdr>
            <w:top w:val="none" w:sz="0" w:space="0" w:color="auto"/>
            <w:left w:val="none" w:sz="0" w:space="0" w:color="auto"/>
            <w:bottom w:val="none" w:sz="0" w:space="0" w:color="auto"/>
            <w:right w:val="none" w:sz="0" w:space="0" w:color="auto"/>
          </w:divBdr>
        </w:div>
        <w:div w:id="426121894">
          <w:marLeft w:val="0"/>
          <w:marRight w:val="0"/>
          <w:marTop w:val="0"/>
          <w:marBottom w:val="0"/>
          <w:divBdr>
            <w:top w:val="none" w:sz="0" w:space="0" w:color="auto"/>
            <w:left w:val="none" w:sz="0" w:space="0" w:color="auto"/>
            <w:bottom w:val="none" w:sz="0" w:space="0" w:color="auto"/>
            <w:right w:val="none" w:sz="0" w:space="0" w:color="auto"/>
          </w:divBdr>
        </w:div>
        <w:div w:id="1416127575">
          <w:marLeft w:val="0"/>
          <w:marRight w:val="0"/>
          <w:marTop w:val="0"/>
          <w:marBottom w:val="0"/>
          <w:divBdr>
            <w:top w:val="none" w:sz="0" w:space="0" w:color="auto"/>
            <w:left w:val="none" w:sz="0" w:space="0" w:color="auto"/>
            <w:bottom w:val="none" w:sz="0" w:space="0" w:color="auto"/>
            <w:right w:val="none" w:sz="0" w:space="0" w:color="auto"/>
          </w:divBdr>
        </w:div>
        <w:div w:id="2125609537">
          <w:marLeft w:val="0"/>
          <w:marRight w:val="0"/>
          <w:marTop w:val="0"/>
          <w:marBottom w:val="0"/>
          <w:divBdr>
            <w:top w:val="none" w:sz="0" w:space="0" w:color="auto"/>
            <w:left w:val="none" w:sz="0" w:space="0" w:color="auto"/>
            <w:bottom w:val="none" w:sz="0" w:space="0" w:color="auto"/>
            <w:right w:val="none" w:sz="0" w:space="0" w:color="auto"/>
          </w:divBdr>
        </w:div>
        <w:div w:id="1609465622">
          <w:marLeft w:val="0"/>
          <w:marRight w:val="0"/>
          <w:marTop w:val="0"/>
          <w:marBottom w:val="0"/>
          <w:divBdr>
            <w:top w:val="none" w:sz="0" w:space="0" w:color="auto"/>
            <w:left w:val="none" w:sz="0" w:space="0" w:color="auto"/>
            <w:bottom w:val="none" w:sz="0" w:space="0" w:color="auto"/>
            <w:right w:val="none" w:sz="0" w:space="0" w:color="auto"/>
          </w:divBdr>
        </w:div>
        <w:div w:id="292449107">
          <w:marLeft w:val="0"/>
          <w:marRight w:val="0"/>
          <w:marTop w:val="0"/>
          <w:marBottom w:val="0"/>
          <w:divBdr>
            <w:top w:val="none" w:sz="0" w:space="0" w:color="auto"/>
            <w:left w:val="none" w:sz="0" w:space="0" w:color="auto"/>
            <w:bottom w:val="none" w:sz="0" w:space="0" w:color="auto"/>
            <w:right w:val="none" w:sz="0" w:space="0" w:color="auto"/>
          </w:divBdr>
        </w:div>
        <w:div w:id="108815554">
          <w:marLeft w:val="0"/>
          <w:marRight w:val="0"/>
          <w:marTop w:val="0"/>
          <w:marBottom w:val="0"/>
          <w:divBdr>
            <w:top w:val="none" w:sz="0" w:space="0" w:color="auto"/>
            <w:left w:val="none" w:sz="0" w:space="0" w:color="auto"/>
            <w:bottom w:val="none" w:sz="0" w:space="0" w:color="auto"/>
            <w:right w:val="none" w:sz="0" w:space="0" w:color="auto"/>
          </w:divBdr>
        </w:div>
        <w:div w:id="14119597">
          <w:marLeft w:val="0"/>
          <w:marRight w:val="0"/>
          <w:marTop w:val="0"/>
          <w:marBottom w:val="0"/>
          <w:divBdr>
            <w:top w:val="none" w:sz="0" w:space="0" w:color="auto"/>
            <w:left w:val="none" w:sz="0" w:space="0" w:color="auto"/>
            <w:bottom w:val="none" w:sz="0" w:space="0" w:color="auto"/>
            <w:right w:val="none" w:sz="0" w:space="0" w:color="auto"/>
          </w:divBdr>
        </w:div>
        <w:div w:id="146284707">
          <w:marLeft w:val="0"/>
          <w:marRight w:val="0"/>
          <w:marTop w:val="0"/>
          <w:marBottom w:val="0"/>
          <w:divBdr>
            <w:top w:val="none" w:sz="0" w:space="0" w:color="auto"/>
            <w:left w:val="none" w:sz="0" w:space="0" w:color="auto"/>
            <w:bottom w:val="none" w:sz="0" w:space="0" w:color="auto"/>
            <w:right w:val="none" w:sz="0" w:space="0" w:color="auto"/>
          </w:divBdr>
        </w:div>
        <w:div w:id="215434891">
          <w:marLeft w:val="0"/>
          <w:marRight w:val="0"/>
          <w:marTop w:val="0"/>
          <w:marBottom w:val="0"/>
          <w:divBdr>
            <w:top w:val="none" w:sz="0" w:space="0" w:color="auto"/>
            <w:left w:val="none" w:sz="0" w:space="0" w:color="auto"/>
            <w:bottom w:val="none" w:sz="0" w:space="0" w:color="auto"/>
            <w:right w:val="none" w:sz="0" w:space="0" w:color="auto"/>
          </w:divBdr>
        </w:div>
        <w:div w:id="1343430203">
          <w:marLeft w:val="0"/>
          <w:marRight w:val="0"/>
          <w:marTop w:val="0"/>
          <w:marBottom w:val="0"/>
          <w:divBdr>
            <w:top w:val="none" w:sz="0" w:space="0" w:color="auto"/>
            <w:left w:val="none" w:sz="0" w:space="0" w:color="auto"/>
            <w:bottom w:val="none" w:sz="0" w:space="0" w:color="auto"/>
            <w:right w:val="none" w:sz="0" w:space="0" w:color="auto"/>
          </w:divBdr>
        </w:div>
        <w:div w:id="1493108195">
          <w:marLeft w:val="0"/>
          <w:marRight w:val="0"/>
          <w:marTop w:val="0"/>
          <w:marBottom w:val="0"/>
          <w:divBdr>
            <w:top w:val="none" w:sz="0" w:space="0" w:color="auto"/>
            <w:left w:val="none" w:sz="0" w:space="0" w:color="auto"/>
            <w:bottom w:val="none" w:sz="0" w:space="0" w:color="auto"/>
            <w:right w:val="none" w:sz="0" w:space="0" w:color="auto"/>
          </w:divBdr>
        </w:div>
        <w:div w:id="1356154214">
          <w:marLeft w:val="0"/>
          <w:marRight w:val="0"/>
          <w:marTop w:val="0"/>
          <w:marBottom w:val="0"/>
          <w:divBdr>
            <w:top w:val="none" w:sz="0" w:space="0" w:color="auto"/>
            <w:left w:val="none" w:sz="0" w:space="0" w:color="auto"/>
            <w:bottom w:val="none" w:sz="0" w:space="0" w:color="auto"/>
            <w:right w:val="none" w:sz="0" w:space="0" w:color="auto"/>
          </w:divBdr>
        </w:div>
        <w:div w:id="2075809676">
          <w:marLeft w:val="0"/>
          <w:marRight w:val="0"/>
          <w:marTop w:val="0"/>
          <w:marBottom w:val="0"/>
          <w:divBdr>
            <w:top w:val="none" w:sz="0" w:space="0" w:color="auto"/>
            <w:left w:val="none" w:sz="0" w:space="0" w:color="auto"/>
            <w:bottom w:val="none" w:sz="0" w:space="0" w:color="auto"/>
            <w:right w:val="none" w:sz="0" w:space="0" w:color="auto"/>
          </w:divBdr>
        </w:div>
        <w:div w:id="730159957">
          <w:marLeft w:val="0"/>
          <w:marRight w:val="0"/>
          <w:marTop w:val="0"/>
          <w:marBottom w:val="0"/>
          <w:divBdr>
            <w:top w:val="none" w:sz="0" w:space="0" w:color="auto"/>
            <w:left w:val="none" w:sz="0" w:space="0" w:color="auto"/>
            <w:bottom w:val="none" w:sz="0" w:space="0" w:color="auto"/>
            <w:right w:val="none" w:sz="0" w:space="0" w:color="auto"/>
          </w:divBdr>
        </w:div>
        <w:div w:id="25642373">
          <w:marLeft w:val="0"/>
          <w:marRight w:val="0"/>
          <w:marTop w:val="0"/>
          <w:marBottom w:val="0"/>
          <w:divBdr>
            <w:top w:val="none" w:sz="0" w:space="0" w:color="auto"/>
            <w:left w:val="none" w:sz="0" w:space="0" w:color="auto"/>
            <w:bottom w:val="none" w:sz="0" w:space="0" w:color="auto"/>
            <w:right w:val="none" w:sz="0" w:space="0" w:color="auto"/>
          </w:divBdr>
        </w:div>
      </w:divsChild>
    </w:div>
    <w:div w:id="387606592">
      <w:bodyDiv w:val="1"/>
      <w:marLeft w:val="0"/>
      <w:marRight w:val="0"/>
      <w:marTop w:val="0"/>
      <w:marBottom w:val="0"/>
      <w:divBdr>
        <w:top w:val="none" w:sz="0" w:space="0" w:color="auto"/>
        <w:left w:val="none" w:sz="0" w:space="0" w:color="auto"/>
        <w:bottom w:val="none" w:sz="0" w:space="0" w:color="auto"/>
        <w:right w:val="none" w:sz="0" w:space="0" w:color="auto"/>
      </w:divBdr>
    </w:div>
    <w:div w:id="433014338">
      <w:bodyDiv w:val="1"/>
      <w:marLeft w:val="0"/>
      <w:marRight w:val="0"/>
      <w:marTop w:val="0"/>
      <w:marBottom w:val="0"/>
      <w:divBdr>
        <w:top w:val="none" w:sz="0" w:space="0" w:color="auto"/>
        <w:left w:val="none" w:sz="0" w:space="0" w:color="auto"/>
        <w:bottom w:val="none" w:sz="0" w:space="0" w:color="auto"/>
        <w:right w:val="none" w:sz="0" w:space="0" w:color="auto"/>
      </w:divBdr>
    </w:div>
    <w:div w:id="518812388">
      <w:bodyDiv w:val="1"/>
      <w:marLeft w:val="0"/>
      <w:marRight w:val="0"/>
      <w:marTop w:val="0"/>
      <w:marBottom w:val="0"/>
      <w:divBdr>
        <w:top w:val="none" w:sz="0" w:space="0" w:color="auto"/>
        <w:left w:val="none" w:sz="0" w:space="0" w:color="auto"/>
        <w:bottom w:val="none" w:sz="0" w:space="0" w:color="auto"/>
        <w:right w:val="none" w:sz="0" w:space="0" w:color="auto"/>
      </w:divBdr>
      <w:divsChild>
        <w:div w:id="1767191043">
          <w:marLeft w:val="0"/>
          <w:marRight w:val="0"/>
          <w:marTop w:val="0"/>
          <w:marBottom w:val="0"/>
          <w:divBdr>
            <w:top w:val="none" w:sz="0" w:space="0" w:color="auto"/>
            <w:left w:val="none" w:sz="0" w:space="0" w:color="auto"/>
            <w:bottom w:val="none" w:sz="0" w:space="0" w:color="auto"/>
            <w:right w:val="none" w:sz="0" w:space="0" w:color="auto"/>
          </w:divBdr>
        </w:div>
        <w:div w:id="611517855">
          <w:marLeft w:val="0"/>
          <w:marRight w:val="0"/>
          <w:marTop w:val="0"/>
          <w:marBottom w:val="0"/>
          <w:divBdr>
            <w:top w:val="none" w:sz="0" w:space="0" w:color="auto"/>
            <w:left w:val="none" w:sz="0" w:space="0" w:color="auto"/>
            <w:bottom w:val="none" w:sz="0" w:space="0" w:color="auto"/>
            <w:right w:val="none" w:sz="0" w:space="0" w:color="auto"/>
          </w:divBdr>
        </w:div>
        <w:div w:id="764771133">
          <w:marLeft w:val="0"/>
          <w:marRight w:val="0"/>
          <w:marTop w:val="0"/>
          <w:marBottom w:val="0"/>
          <w:divBdr>
            <w:top w:val="none" w:sz="0" w:space="0" w:color="auto"/>
            <w:left w:val="none" w:sz="0" w:space="0" w:color="auto"/>
            <w:bottom w:val="none" w:sz="0" w:space="0" w:color="auto"/>
            <w:right w:val="none" w:sz="0" w:space="0" w:color="auto"/>
          </w:divBdr>
        </w:div>
        <w:div w:id="126819614">
          <w:marLeft w:val="0"/>
          <w:marRight w:val="0"/>
          <w:marTop w:val="0"/>
          <w:marBottom w:val="0"/>
          <w:divBdr>
            <w:top w:val="none" w:sz="0" w:space="0" w:color="auto"/>
            <w:left w:val="none" w:sz="0" w:space="0" w:color="auto"/>
            <w:bottom w:val="none" w:sz="0" w:space="0" w:color="auto"/>
            <w:right w:val="none" w:sz="0" w:space="0" w:color="auto"/>
          </w:divBdr>
        </w:div>
        <w:div w:id="646862370">
          <w:marLeft w:val="0"/>
          <w:marRight w:val="0"/>
          <w:marTop w:val="0"/>
          <w:marBottom w:val="0"/>
          <w:divBdr>
            <w:top w:val="none" w:sz="0" w:space="0" w:color="auto"/>
            <w:left w:val="none" w:sz="0" w:space="0" w:color="auto"/>
            <w:bottom w:val="none" w:sz="0" w:space="0" w:color="auto"/>
            <w:right w:val="none" w:sz="0" w:space="0" w:color="auto"/>
          </w:divBdr>
        </w:div>
        <w:div w:id="49309903">
          <w:marLeft w:val="0"/>
          <w:marRight w:val="0"/>
          <w:marTop w:val="0"/>
          <w:marBottom w:val="0"/>
          <w:divBdr>
            <w:top w:val="none" w:sz="0" w:space="0" w:color="auto"/>
            <w:left w:val="none" w:sz="0" w:space="0" w:color="auto"/>
            <w:bottom w:val="none" w:sz="0" w:space="0" w:color="auto"/>
            <w:right w:val="none" w:sz="0" w:space="0" w:color="auto"/>
          </w:divBdr>
        </w:div>
        <w:div w:id="58066355">
          <w:marLeft w:val="0"/>
          <w:marRight w:val="0"/>
          <w:marTop w:val="0"/>
          <w:marBottom w:val="0"/>
          <w:divBdr>
            <w:top w:val="none" w:sz="0" w:space="0" w:color="auto"/>
            <w:left w:val="none" w:sz="0" w:space="0" w:color="auto"/>
            <w:bottom w:val="none" w:sz="0" w:space="0" w:color="auto"/>
            <w:right w:val="none" w:sz="0" w:space="0" w:color="auto"/>
          </w:divBdr>
        </w:div>
        <w:div w:id="987168836">
          <w:marLeft w:val="0"/>
          <w:marRight w:val="0"/>
          <w:marTop w:val="0"/>
          <w:marBottom w:val="0"/>
          <w:divBdr>
            <w:top w:val="none" w:sz="0" w:space="0" w:color="auto"/>
            <w:left w:val="none" w:sz="0" w:space="0" w:color="auto"/>
            <w:bottom w:val="none" w:sz="0" w:space="0" w:color="auto"/>
            <w:right w:val="none" w:sz="0" w:space="0" w:color="auto"/>
          </w:divBdr>
        </w:div>
        <w:div w:id="690566088">
          <w:marLeft w:val="0"/>
          <w:marRight w:val="0"/>
          <w:marTop w:val="0"/>
          <w:marBottom w:val="0"/>
          <w:divBdr>
            <w:top w:val="none" w:sz="0" w:space="0" w:color="auto"/>
            <w:left w:val="none" w:sz="0" w:space="0" w:color="auto"/>
            <w:bottom w:val="none" w:sz="0" w:space="0" w:color="auto"/>
            <w:right w:val="none" w:sz="0" w:space="0" w:color="auto"/>
          </w:divBdr>
        </w:div>
      </w:divsChild>
    </w:div>
    <w:div w:id="590823464">
      <w:bodyDiv w:val="1"/>
      <w:marLeft w:val="0"/>
      <w:marRight w:val="0"/>
      <w:marTop w:val="0"/>
      <w:marBottom w:val="0"/>
      <w:divBdr>
        <w:top w:val="none" w:sz="0" w:space="0" w:color="auto"/>
        <w:left w:val="none" w:sz="0" w:space="0" w:color="auto"/>
        <w:bottom w:val="none" w:sz="0" w:space="0" w:color="auto"/>
        <w:right w:val="none" w:sz="0" w:space="0" w:color="auto"/>
      </w:divBdr>
    </w:div>
    <w:div w:id="607663852">
      <w:bodyDiv w:val="1"/>
      <w:marLeft w:val="0"/>
      <w:marRight w:val="0"/>
      <w:marTop w:val="0"/>
      <w:marBottom w:val="0"/>
      <w:divBdr>
        <w:top w:val="none" w:sz="0" w:space="0" w:color="auto"/>
        <w:left w:val="none" w:sz="0" w:space="0" w:color="auto"/>
        <w:bottom w:val="none" w:sz="0" w:space="0" w:color="auto"/>
        <w:right w:val="none" w:sz="0" w:space="0" w:color="auto"/>
      </w:divBdr>
      <w:divsChild>
        <w:div w:id="1721904978">
          <w:marLeft w:val="0"/>
          <w:marRight w:val="0"/>
          <w:marTop w:val="0"/>
          <w:marBottom w:val="0"/>
          <w:divBdr>
            <w:top w:val="none" w:sz="0" w:space="0" w:color="auto"/>
            <w:left w:val="none" w:sz="0" w:space="0" w:color="auto"/>
            <w:bottom w:val="none" w:sz="0" w:space="0" w:color="auto"/>
            <w:right w:val="none" w:sz="0" w:space="0" w:color="auto"/>
          </w:divBdr>
        </w:div>
        <w:div w:id="1706831308">
          <w:marLeft w:val="0"/>
          <w:marRight w:val="0"/>
          <w:marTop w:val="0"/>
          <w:marBottom w:val="0"/>
          <w:divBdr>
            <w:top w:val="none" w:sz="0" w:space="0" w:color="auto"/>
            <w:left w:val="none" w:sz="0" w:space="0" w:color="auto"/>
            <w:bottom w:val="none" w:sz="0" w:space="0" w:color="auto"/>
            <w:right w:val="none" w:sz="0" w:space="0" w:color="auto"/>
          </w:divBdr>
        </w:div>
        <w:div w:id="310211632">
          <w:marLeft w:val="0"/>
          <w:marRight w:val="0"/>
          <w:marTop w:val="0"/>
          <w:marBottom w:val="0"/>
          <w:divBdr>
            <w:top w:val="none" w:sz="0" w:space="0" w:color="auto"/>
            <w:left w:val="none" w:sz="0" w:space="0" w:color="auto"/>
            <w:bottom w:val="none" w:sz="0" w:space="0" w:color="auto"/>
            <w:right w:val="none" w:sz="0" w:space="0" w:color="auto"/>
          </w:divBdr>
        </w:div>
        <w:div w:id="2118256356">
          <w:marLeft w:val="0"/>
          <w:marRight w:val="0"/>
          <w:marTop w:val="0"/>
          <w:marBottom w:val="0"/>
          <w:divBdr>
            <w:top w:val="none" w:sz="0" w:space="0" w:color="auto"/>
            <w:left w:val="none" w:sz="0" w:space="0" w:color="auto"/>
            <w:bottom w:val="none" w:sz="0" w:space="0" w:color="auto"/>
            <w:right w:val="none" w:sz="0" w:space="0" w:color="auto"/>
          </w:divBdr>
        </w:div>
        <w:div w:id="1391735445">
          <w:marLeft w:val="0"/>
          <w:marRight w:val="0"/>
          <w:marTop w:val="0"/>
          <w:marBottom w:val="0"/>
          <w:divBdr>
            <w:top w:val="none" w:sz="0" w:space="0" w:color="auto"/>
            <w:left w:val="none" w:sz="0" w:space="0" w:color="auto"/>
            <w:bottom w:val="none" w:sz="0" w:space="0" w:color="auto"/>
            <w:right w:val="none" w:sz="0" w:space="0" w:color="auto"/>
          </w:divBdr>
        </w:div>
      </w:divsChild>
    </w:div>
    <w:div w:id="635140989">
      <w:bodyDiv w:val="1"/>
      <w:marLeft w:val="0"/>
      <w:marRight w:val="0"/>
      <w:marTop w:val="0"/>
      <w:marBottom w:val="0"/>
      <w:divBdr>
        <w:top w:val="none" w:sz="0" w:space="0" w:color="auto"/>
        <w:left w:val="none" w:sz="0" w:space="0" w:color="auto"/>
        <w:bottom w:val="none" w:sz="0" w:space="0" w:color="auto"/>
        <w:right w:val="none" w:sz="0" w:space="0" w:color="auto"/>
      </w:divBdr>
    </w:div>
    <w:div w:id="645084343">
      <w:bodyDiv w:val="1"/>
      <w:marLeft w:val="0"/>
      <w:marRight w:val="0"/>
      <w:marTop w:val="0"/>
      <w:marBottom w:val="0"/>
      <w:divBdr>
        <w:top w:val="none" w:sz="0" w:space="0" w:color="auto"/>
        <w:left w:val="none" w:sz="0" w:space="0" w:color="auto"/>
        <w:bottom w:val="none" w:sz="0" w:space="0" w:color="auto"/>
        <w:right w:val="none" w:sz="0" w:space="0" w:color="auto"/>
      </w:divBdr>
      <w:divsChild>
        <w:div w:id="900873471">
          <w:marLeft w:val="0"/>
          <w:marRight w:val="0"/>
          <w:marTop w:val="0"/>
          <w:marBottom w:val="0"/>
          <w:divBdr>
            <w:top w:val="none" w:sz="0" w:space="0" w:color="auto"/>
            <w:left w:val="none" w:sz="0" w:space="0" w:color="auto"/>
            <w:bottom w:val="none" w:sz="0" w:space="0" w:color="auto"/>
            <w:right w:val="none" w:sz="0" w:space="0" w:color="auto"/>
          </w:divBdr>
        </w:div>
        <w:div w:id="323356800">
          <w:marLeft w:val="0"/>
          <w:marRight w:val="0"/>
          <w:marTop w:val="0"/>
          <w:marBottom w:val="0"/>
          <w:divBdr>
            <w:top w:val="none" w:sz="0" w:space="0" w:color="auto"/>
            <w:left w:val="none" w:sz="0" w:space="0" w:color="auto"/>
            <w:bottom w:val="none" w:sz="0" w:space="0" w:color="auto"/>
            <w:right w:val="none" w:sz="0" w:space="0" w:color="auto"/>
          </w:divBdr>
        </w:div>
      </w:divsChild>
    </w:div>
    <w:div w:id="772628841">
      <w:bodyDiv w:val="1"/>
      <w:marLeft w:val="0"/>
      <w:marRight w:val="0"/>
      <w:marTop w:val="0"/>
      <w:marBottom w:val="0"/>
      <w:divBdr>
        <w:top w:val="none" w:sz="0" w:space="0" w:color="auto"/>
        <w:left w:val="none" w:sz="0" w:space="0" w:color="auto"/>
        <w:bottom w:val="none" w:sz="0" w:space="0" w:color="auto"/>
        <w:right w:val="none" w:sz="0" w:space="0" w:color="auto"/>
      </w:divBdr>
    </w:div>
    <w:div w:id="797721534">
      <w:bodyDiv w:val="1"/>
      <w:marLeft w:val="0"/>
      <w:marRight w:val="0"/>
      <w:marTop w:val="0"/>
      <w:marBottom w:val="0"/>
      <w:divBdr>
        <w:top w:val="none" w:sz="0" w:space="0" w:color="auto"/>
        <w:left w:val="none" w:sz="0" w:space="0" w:color="auto"/>
        <w:bottom w:val="none" w:sz="0" w:space="0" w:color="auto"/>
        <w:right w:val="none" w:sz="0" w:space="0" w:color="auto"/>
      </w:divBdr>
      <w:divsChild>
        <w:div w:id="417408342">
          <w:marLeft w:val="0"/>
          <w:marRight w:val="45"/>
          <w:marTop w:val="0"/>
          <w:marBottom w:val="0"/>
          <w:divBdr>
            <w:top w:val="none" w:sz="0" w:space="0" w:color="auto"/>
            <w:left w:val="none" w:sz="0" w:space="0" w:color="auto"/>
            <w:bottom w:val="none" w:sz="0" w:space="0" w:color="auto"/>
            <w:right w:val="none" w:sz="0" w:space="0" w:color="auto"/>
          </w:divBdr>
        </w:div>
        <w:div w:id="1818261618">
          <w:marLeft w:val="705"/>
          <w:marRight w:val="0"/>
          <w:marTop w:val="0"/>
          <w:marBottom w:val="160"/>
          <w:divBdr>
            <w:top w:val="none" w:sz="0" w:space="0" w:color="auto"/>
            <w:left w:val="none" w:sz="0" w:space="0" w:color="auto"/>
            <w:bottom w:val="none" w:sz="0" w:space="0" w:color="auto"/>
            <w:right w:val="none" w:sz="0" w:space="0" w:color="auto"/>
          </w:divBdr>
        </w:div>
        <w:div w:id="1533306839">
          <w:marLeft w:val="705"/>
          <w:marRight w:val="0"/>
          <w:marTop w:val="0"/>
          <w:marBottom w:val="160"/>
          <w:divBdr>
            <w:top w:val="none" w:sz="0" w:space="0" w:color="auto"/>
            <w:left w:val="none" w:sz="0" w:space="0" w:color="auto"/>
            <w:bottom w:val="none" w:sz="0" w:space="0" w:color="auto"/>
            <w:right w:val="none" w:sz="0" w:space="0" w:color="auto"/>
          </w:divBdr>
        </w:div>
        <w:div w:id="1184788502">
          <w:marLeft w:val="705"/>
          <w:marRight w:val="0"/>
          <w:marTop w:val="0"/>
          <w:marBottom w:val="0"/>
          <w:divBdr>
            <w:top w:val="none" w:sz="0" w:space="0" w:color="auto"/>
            <w:left w:val="none" w:sz="0" w:space="0" w:color="auto"/>
            <w:bottom w:val="none" w:sz="0" w:space="0" w:color="auto"/>
            <w:right w:val="none" w:sz="0" w:space="0" w:color="auto"/>
          </w:divBdr>
        </w:div>
      </w:divsChild>
    </w:div>
    <w:div w:id="820999954">
      <w:bodyDiv w:val="1"/>
      <w:marLeft w:val="0"/>
      <w:marRight w:val="0"/>
      <w:marTop w:val="0"/>
      <w:marBottom w:val="0"/>
      <w:divBdr>
        <w:top w:val="none" w:sz="0" w:space="0" w:color="auto"/>
        <w:left w:val="none" w:sz="0" w:space="0" w:color="auto"/>
        <w:bottom w:val="none" w:sz="0" w:space="0" w:color="auto"/>
        <w:right w:val="none" w:sz="0" w:space="0" w:color="auto"/>
      </w:divBdr>
      <w:divsChild>
        <w:div w:id="1299610937">
          <w:marLeft w:val="0"/>
          <w:marRight w:val="0"/>
          <w:marTop w:val="0"/>
          <w:marBottom w:val="0"/>
          <w:divBdr>
            <w:top w:val="none" w:sz="0" w:space="0" w:color="auto"/>
            <w:left w:val="none" w:sz="0" w:space="0" w:color="auto"/>
            <w:bottom w:val="none" w:sz="0" w:space="0" w:color="auto"/>
            <w:right w:val="none" w:sz="0" w:space="0" w:color="auto"/>
          </w:divBdr>
        </w:div>
      </w:divsChild>
    </w:div>
    <w:div w:id="836698401">
      <w:bodyDiv w:val="1"/>
      <w:marLeft w:val="0"/>
      <w:marRight w:val="0"/>
      <w:marTop w:val="0"/>
      <w:marBottom w:val="0"/>
      <w:divBdr>
        <w:top w:val="none" w:sz="0" w:space="0" w:color="auto"/>
        <w:left w:val="none" w:sz="0" w:space="0" w:color="auto"/>
        <w:bottom w:val="none" w:sz="0" w:space="0" w:color="auto"/>
        <w:right w:val="none" w:sz="0" w:space="0" w:color="auto"/>
      </w:divBdr>
    </w:div>
    <w:div w:id="894781346">
      <w:bodyDiv w:val="1"/>
      <w:marLeft w:val="0"/>
      <w:marRight w:val="0"/>
      <w:marTop w:val="0"/>
      <w:marBottom w:val="0"/>
      <w:divBdr>
        <w:top w:val="none" w:sz="0" w:space="0" w:color="auto"/>
        <w:left w:val="none" w:sz="0" w:space="0" w:color="auto"/>
        <w:bottom w:val="none" w:sz="0" w:space="0" w:color="auto"/>
        <w:right w:val="none" w:sz="0" w:space="0" w:color="auto"/>
      </w:divBdr>
    </w:div>
    <w:div w:id="983196999">
      <w:bodyDiv w:val="1"/>
      <w:marLeft w:val="0"/>
      <w:marRight w:val="0"/>
      <w:marTop w:val="0"/>
      <w:marBottom w:val="0"/>
      <w:divBdr>
        <w:top w:val="none" w:sz="0" w:space="0" w:color="auto"/>
        <w:left w:val="none" w:sz="0" w:space="0" w:color="auto"/>
        <w:bottom w:val="none" w:sz="0" w:space="0" w:color="auto"/>
        <w:right w:val="none" w:sz="0" w:space="0" w:color="auto"/>
      </w:divBdr>
    </w:div>
    <w:div w:id="1023239306">
      <w:bodyDiv w:val="1"/>
      <w:marLeft w:val="0"/>
      <w:marRight w:val="0"/>
      <w:marTop w:val="0"/>
      <w:marBottom w:val="0"/>
      <w:divBdr>
        <w:top w:val="none" w:sz="0" w:space="0" w:color="auto"/>
        <w:left w:val="none" w:sz="0" w:space="0" w:color="auto"/>
        <w:bottom w:val="none" w:sz="0" w:space="0" w:color="auto"/>
        <w:right w:val="none" w:sz="0" w:space="0" w:color="auto"/>
      </w:divBdr>
    </w:div>
    <w:div w:id="1028797275">
      <w:bodyDiv w:val="1"/>
      <w:marLeft w:val="0"/>
      <w:marRight w:val="0"/>
      <w:marTop w:val="0"/>
      <w:marBottom w:val="0"/>
      <w:divBdr>
        <w:top w:val="none" w:sz="0" w:space="0" w:color="auto"/>
        <w:left w:val="none" w:sz="0" w:space="0" w:color="auto"/>
        <w:bottom w:val="none" w:sz="0" w:space="0" w:color="auto"/>
        <w:right w:val="none" w:sz="0" w:space="0" w:color="auto"/>
      </w:divBdr>
      <w:divsChild>
        <w:div w:id="454756494">
          <w:marLeft w:val="0"/>
          <w:marRight w:val="0"/>
          <w:marTop w:val="0"/>
          <w:marBottom w:val="0"/>
          <w:divBdr>
            <w:top w:val="none" w:sz="0" w:space="0" w:color="auto"/>
            <w:left w:val="none" w:sz="0" w:space="0" w:color="auto"/>
            <w:bottom w:val="none" w:sz="0" w:space="0" w:color="auto"/>
            <w:right w:val="none" w:sz="0" w:space="0" w:color="auto"/>
          </w:divBdr>
          <w:divsChild>
            <w:div w:id="1099568820">
              <w:marLeft w:val="0"/>
              <w:marRight w:val="0"/>
              <w:marTop w:val="0"/>
              <w:marBottom w:val="0"/>
              <w:divBdr>
                <w:top w:val="none" w:sz="0" w:space="0" w:color="auto"/>
                <w:left w:val="none" w:sz="0" w:space="0" w:color="auto"/>
                <w:bottom w:val="none" w:sz="0" w:space="0" w:color="auto"/>
                <w:right w:val="none" w:sz="0" w:space="0" w:color="auto"/>
              </w:divBdr>
            </w:div>
            <w:div w:id="222328120">
              <w:marLeft w:val="0"/>
              <w:marRight w:val="0"/>
              <w:marTop w:val="0"/>
              <w:marBottom w:val="0"/>
              <w:divBdr>
                <w:top w:val="none" w:sz="0" w:space="0" w:color="auto"/>
                <w:left w:val="none" w:sz="0" w:space="0" w:color="auto"/>
                <w:bottom w:val="none" w:sz="0" w:space="0" w:color="auto"/>
                <w:right w:val="none" w:sz="0" w:space="0" w:color="auto"/>
              </w:divBdr>
            </w:div>
            <w:div w:id="418066214">
              <w:marLeft w:val="0"/>
              <w:marRight w:val="0"/>
              <w:marTop w:val="0"/>
              <w:marBottom w:val="0"/>
              <w:divBdr>
                <w:top w:val="none" w:sz="0" w:space="0" w:color="auto"/>
                <w:left w:val="none" w:sz="0" w:space="0" w:color="auto"/>
                <w:bottom w:val="none" w:sz="0" w:space="0" w:color="auto"/>
                <w:right w:val="none" w:sz="0" w:space="0" w:color="auto"/>
              </w:divBdr>
            </w:div>
            <w:div w:id="1310133699">
              <w:marLeft w:val="0"/>
              <w:marRight w:val="0"/>
              <w:marTop w:val="0"/>
              <w:marBottom w:val="0"/>
              <w:divBdr>
                <w:top w:val="none" w:sz="0" w:space="0" w:color="auto"/>
                <w:left w:val="none" w:sz="0" w:space="0" w:color="auto"/>
                <w:bottom w:val="none" w:sz="0" w:space="0" w:color="auto"/>
                <w:right w:val="none" w:sz="0" w:space="0" w:color="auto"/>
              </w:divBdr>
            </w:div>
            <w:div w:id="2144228819">
              <w:marLeft w:val="0"/>
              <w:marRight w:val="0"/>
              <w:marTop w:val="0"/>
              <w:marBottom w:val="0"/>
              <w:divBdr>
                <w:top w:val="none" w:sz="0" w:space="0" w:color="auto"/>
                <w:left w:val="none" w:sz="0" w:space="0" w:color="auto"/>
                <w:bottom w:val="none" w:sz="0" w:space="0" w:color="auto"/>
                <w:right w:val="none" w:sz="0" w:space="0" w:color="auto"/>
              </w:divBdr>
            </w:div>
          </w:divsChild>
        </w:div>
        <w:div w:id="926693913">
          <w:marLeft w:val="0"/>
          <w:marRight w:val="0"/>
          <w:marTop w:val="0"/>
          <w:marBottom w:val="0"/>
          <w:divBdr>
            <w:top w:val="none" w:sz="0" w:space="0" w:color="auto"/>
            <w:left w:val="none" w:sz="0" w:space="0" w:color="auto"/>
            <w:bottom w:val="none" w:sz="0" w:space="0" w:color="auto"/>
            <w:right w:val="none" w:sz="0" w:space="0" w:color="auto"/>
          </w:divBdr>
        </w:div>
        <w:div w:id="1917547213">
          <w:marLeft w:val="0"/>
          <w:marRight w:val="0"/>
          <w:marTop w:val="0"/>
          <w:marBottom w:val="0"/>
          <w:divBdr>
            <w:top w:val="none" w:sz="0" w:space="0" w:color="auto"/>
            <w:left w:val="none" w:sz="0" w:space="0" w:color="auto"/>
            <w:bottom w:val="none" w:sz="0" w:space="0" w:color="auto"/>
            <w:right w:val="none" w:sz="0" w:space="0" w:color="auto"/>
          </w:divBdr>
        </w:div>
        <w:div w:id="1377051349">
          <w:marLeft w:val="0"/>
          <w:marRight w:val="0"/>
          <w:marTop w:val="0"/>
          <w:marBottom w:val="0"/>
          <w:divBdr>
            <w:top w:val="none" w:sz="0" w:space="0" w:color="auto"/>
            <w:left w:val="none" w:sz="0" w:space="0" w:color="auto"/>
            <w:bottom w:val="none" w:sz="0" w:space="0" w:color="auto"/>
            <w:right w:val="none" w:sz="0" w:space="0" w:color="auto"/>
          </w:divBdr>
        </w:div>
        <w:div w:id="1690569522">
          <w:marLeft w:val="0"/>
          <w:marRight w:val="0"/>
          <w:marTop w:val="0"/>
          <w:marBottom w:val="0"/>
          <w:divBdr>
            <w:top w:val="none" w:sz="0" w:space="0" w:color="auto"/>
            <w:left w:val="none" w:sz="0" w:space="0" w:color="auto"/>
            <w:bottom w:val="none" w:sz="0" w:space="0" w:color="auto"/>
            <w:right w:val="none" w:sz="0" w:space="0" w:color="auto"/>
          </w:divBdr>
        </w:div>
        <w:div w:id="175389480">
          <w:marLeft w:val="0"/>
          <w:marRight w:val="0"/>
          <w:marTop w:val="0"/>
          <w:marBottom w:val="0"/>
          <w:divBdr>
            <w:top w:val="none" w:sz="0" w:space="0" w:color="auto"/>
            <w:left w:val="none" w:sz="0" w:space="0" w:color="auto"/>
            <w:bottom w:val="none" w:sz="0" w:space="0" w:color="auto"/>
            <w:right w:val="none" w:sz="0" w:space="0" w:color="auto"/>
          </w:divBdr>
        </w:div>
        <w:div w:id="408581687">
          <w:marLeft w:val="0"/>
          <w:marRight w:val="0"/>
          <w:marTop w:val="0"/>
          <w:marBottom w:val="0"/>
          <w:divBdr>
            <w:top w:val="none" w:sz="0" w:space="0" w:color="auto"/>
            <w:left w:val="none" w:sz="0" w:space="0" w:color="auto"/>
            <w:bottom w:val="none" w:sz="0" w:space="0" w:color="auto"/>
            <w:right w:val="none" w:sz="0" w:space="0" w:color="auto"/>
          </w:divBdr>
        </w:div>
      </w:divsChild>
    </w:div>
    <w:div w:id="1040787508">
      <w:bodyDiv w:val="1"/>
      <w:marLeft w:val="0"/>
      <w:marRight w:val="0"/>
      <w:marTop w:val="0"/>
      <w:marBottom w:val="0"/>
      <w:divBdr>
        <w:top w:val="none" w:sz="0" w:space="0" w:color="auto"/>
        <w:left w:val="none" w:sz="0" w:space="0" w:color="auto"/>
        <w:bottom w:val="none" w:sz="0" w:space="0" w:color="auto"/>
        <w:right w:val="none" w:sz="0" w:space="0" w:color="auto"/>
      </w:divBdr>
      <w:divsChild>
        <w:div w:id="337659541">
          <w:marLeft w:val="0"/>
          <w:marRight w:val="0"/>
          <w:marTop w:val="0"/>
          <w:marBottom w:val="0"/>
          <w:divBdr>
            <w:top w:val="none" w:sz="0" w:space="0" w:color="auto"/>
            <w:left w:val="none" w:sz="0" w:space="0" w:color="auto"/>
            <w:bottom w:val="none" w:sz="0" w:space="0" w:color="auto"/>
            <w:right w:val="none" w:sz="0" w:space="0" w:color="auto"/>
          </w:divBdr>
        </w:div>
        <w:div w:id="1833138194">
          <w:marLeft w:val="0"/>
          <w:marRight w:val="0"/>
          <w:marTop w:val="0"/>
          <w:marBottom w:val="0"/>
          <w:divBdr>
            <w:top w:val="none" w:sz="0" w:space="0" w:color="auto"/>
            <w:left w:val="none" w:sz="0" w:space="0" w:color="auto"/>
            <w:bottom w:val="none" w:sz="0" w:space="0" w:color="auto"/>
            <w:right w:val="none" w:sz="0" w:space="0" w:color="auto"/>
          </w:divBdr>
        </w:div>
        <w:div w:id="1926382627">
          <w:marLeft w:val="0"/>
          <w:marRight w:val="0"/>
          <w:marTop w:val="0"/>
          <w:marBottom w:val="0"/>
          <w:divBdr>
            <w:top w:val="none" w:sz="0" w:space="0" w:color="auto"/>
            <w:left w:val="none" w:sz="0" w:space="0" w:color="auto"/>
            <w:bottom w:val="none" w:sz="0" w:space="0" w:color="auto"/>
            <w:right w:val="none" w:sz="0" w:space="0" w:color="auto"/>
          </w:divBdr>
        </w:div>
        <w:div w:id="541014292">
          <w:marLeft w:val="0"/>
          <w:marRight w:val="0"/>
          <w:marTop w:val="0"/>
          <w:marBottom w:val="0"/>
          <w:divBdr>
            <w:top w:val="none" w:sz="0" w:space="0" w:color="auto"/>
            <w:left w:val="none" w:sz="0" w:space="0" w:color="auto"/>
            <w:bottom w:val="none" w:sz="0" w:space="0" w:color="auto"/>
            <w:right w:val="none" w:sz="0" w:space="0" w:color="auto"/>
          </w:divBdr>
        </w:div>
        <w:div w:id="1548030997">
          <w:marLeft w:val="0"/>
          <w:marRight w:val="0"/>
          <w:marTop w:val="0"/>
          <w:marBottom w:val="0"/>
          <w:divBdr>
            <w:top w:val="none" w:sz="0" w:space="0" w:color="auto"/>
            <w:left w:val="none" w:sz="0" w:space="0" w:color="auto"/>
            <w:bottom w:val="none" w:sz="0" w:space="0" w:color="auto"/>
            <w:right w:val="none" w:sz="0" w:space="0" w:color="auto"/>
          </w:divBdr>
        </w:div>
        <w:div w:id="1926375954">
          <w:marLeft w:val="0"/>
          <w:marRight w:val="0"/>
          <w:marTop w:val="0"/>
          <w:marBottom w:val="0"/>
          <w:divBdr>
            <w:top w:val="none" w:sz="0" w:space="0" w:color="auto"/>
            <w:left w:val="none" w:sz="0" w:space="0" w:color="auto"/>
            <w:bottom w:val="none" w:sz="0" w:space="0" w:color="auto"/>
            <w:right w:val="none" w:sz="0" w:space="0" w:color="auto"/>
          </w:divBdr>
        </w:div>
        <w:div w:id="1991325789">
          <w:marLeft w:val="0"/>
          <w:marRight w:val="0"/>
          <w:marTop w:val="0"/>
          <w:marBottom w:val="0"/>
          <w:divBdr>
            <w:top w:val="none" w:sz="0" w:space="0" w:color="auto"/>
            <w:left w:val="none" w:sz="0" w:space="0" w:color="auto"/>
            <w:bottom w:val="none" w:sz="0" w:space="0" w:color="auto"/>
            <w:right w:val="none" w:sz="0" w:space="0" w:color="auto"/>
          </w:divBdr>
        </w:div>
        <w:div w:id="1363436542">
          <w:marLeft w:val="0"/>
          <w:marRight w:val="0"/>
          <w:marTop w:val="0"/>
          <w:marBottom w:val="0"/>
          <w:divBdr>
            <w:top w:val="none" w:sz="0" w:space="0" w:color="auto"/>
            <w:left w:val="none" w:sz="0" w:space="0" w:color="auto"/>
            <w:bottom w:val="none" w:sz="0" w:space="0" w:color="auto"/>
            <w:right w:val="none" w:sz="0" w:space="0" w:color="auto"/>
          </w:divBdr>
        </w:div>
        <w:div w:id="1022777214">
          <w:marLeft w:val="0"/>
          <w:marRight w:val="0"/>
          <w:marTop w:val="0"/>
          <w:marBottom w:val="0"/>
          <w:divBdr>
            <w:top w:val="none" w:sz="0" w:space="0" w:color="auto"/>
            <w:left w:val="none" w:sz="0" w:space="0" w:color="auto"/>
            <w:bottom w:val="none" w:sz="0" w:space="0" w:color="auto"/>
            <w:right w:val="none" w:sz="0" w:space="0" w:color="auto"/>
          </w:divBdr>
        </w:div>
        <w:div w:id="684553715">
          <w:marLeft w:val="0"/>
          <w:marRight w:val="0"/>
          <w:marTop w:val="0"/>
          <w:marBottom w:val="0"/>
          <w:divBdr>
            <w:top w:val="none" w:sz="0" w:space="0" w:color="auto"/>
            <w:left w:val="none" w:sz="0" w:space="0" w:color="auto"/>
            <w:bottom w:val="none" w:sz="0" w:space="0" w:color="auto"/>
            <w:right w:val="none" w:sz="0" w:space="0" w:color="auto"/>
          </w:divBdr>
        </w:div>
        <w:div w:id="265964173">
          <w:marLeft w:val="0"/>
          <w:marRight w:val="0"/>
          <w:marTop w:val="0"/>
          <w:marBottom w:val="0"/>
          <w:divBdr>
            <w:top w:val="none" w:sz="0" w:space="0" w:color="auto"/>
            <w:left w:val="none" w:sz="0" w:space="0" w:color="auto"/>
            <w:bottom w:val="none" w:sz="0" w:space="0" w:color="auto"/>
            <w:right w:val="none" w:sz="0" w:space="0" w:color="auto"/>
          </w:divBdr>
        </w:div>
        <w:div w:id="255672522">
          <w:marLeft w:val="0"/>
          <w:marRight w:val="0"/>
          <w:marTop w:val="0"/>
          <w:marBottom w:val="0"/>
          <w:divBdr>
            <w:top w:val="none" w:sz="0" w:space="0" w:color="auto"/>
            <w:left w:val="none" w:sz="0" w:space="0" w:color="auto"/>
            <w:bottom w:val="none" w:sz="0" w:space="0" w:color="auto"/>
            <w:right w:val="none" w:sz="0" w:space="0" w:color="auto"/>
          </w:divBdr>
        </w:div>
        <w:div w:id="665090856">
          <w:marLeft w:val="0"/>
          <w:marRight w:val="0"/>
          <w:marTop w:val="0"/>
          <w:marBottom w:val="0"/>
          <w:divBdr>
            <w:top w:val="none" w:sz="0" w:space="0" w:color="auto"/>
            <w:left w:val="none" w:sz="0" w:space="0" w:color="auto"/>
            <w:bottom w:val="none" w:sz="0" w:space="0" w:color="auto"/>
            <w:right w:val="none" w:sz="0" w:space="0" w:color="auto"/>
          </w:divBdr>
        </w:div>
        <w:div w:id="1390222724">
          <w:marLeft w:val="0"/>
          <w:marRight w:val="0"/>
          <w:marTop w:val="0"/>
          <w:marBottom w:val="0"/>
          <w:divBdr>
            <w:top w:val="none" w:sz="0" w:space="0" w:color="auto"/>
            <w:left w:val="none" w:sz="0" w:space="0" w:color="auto"/>
            <w:bottom w:val="none" w:sz="0" w:space="0" w:color="auto"/>
            <w:right w:val="none" w:sz="0" w:space="0" w:color="auto"/>
          </w:divBdr>
        </w:div>
        <w:div w:id="1805735021">
          <w:marLeft w:val="0"/>
          <w:marRight w:val="0"/>
          <w:marTop w:val="0"/>
          <w:marBottom w:val="0"/>
          <w:divBdr>
            <w:top w:val="none" w:sz="0" w:space="0" w:color="auto"/>
            <w:left w:val="none" w:sz="0" w:space="0" w:color="auto"/>
            <w:bottom w:val="none" w:sz="0" w:space="0" w:color="auto"/>
            <w:right w:val="none" w:sz="0" w:space="0" w:color="auto"/>
          </w:divBdr>
        </w:div>
        <w:div w:id="1846942646">
          <w:marLeft w:val="0"/>
          <w:marRight w:val="0"/>
          <w:marTop w:val="0"/>
          <w:marBottom w:val="0"/>
          <w:divBdr>
            <w:top w:val="none" w:sz="0" w:space="0" w:color="auto"/>
            <w:left w:val="none" w:sz="0" w:space="0" w:color="auto"/>
            <w:bottom w:val="none" w:sz="0" w:space="0" w:color="auto"/>
            <w:right w:val="none" w:sz="0" w:space="0" w:color="auto"/>
          </w:divBdr>
        </w:div>
        <w:div w:id="946808710">
          <w:marLeft w:val="0"/>
          <w:marRight w:val="0"/>
          <w:marTop w:val="0"/>
          <w:marBottom w:val="0"/>
          <w:divBdr>
            <w:top w:val="none" w:sz="0" w:space="0" w:color="auto"/>
            <w:left w:val="none" w:sz="0" w:space="0" w:color="auto"/>
            <w:bottom w:val="none" w:sz="0" w:space="0" w:color="auto"/>
            <w:right w:val="none" w:sz="0" w:space="0" w:color="auto"/>
          </w:divBdr>
        </w:div>
        <w:div w:id="1580216364">
          <w:marLeft w:val="0"/>
          <w:marRight w:val="0"/>
          <w:marTop w:val="0"/>
          <w:marBottom w:val="0"/>
          <w:divBdr>
            <w:top w:val="none" w:sz="0" w:space="0" w:color="auto"/>
            <w:left w:val="none" w:sz="0" w:space="0" w:color="auto"/>
            <w:bottom w:val="none" w:sz="0" w:space="0" w:color="auto"/>
            <w:right w:val="none" w:sz="0" w:space="0" w:color="auto"/>
          </w:divBdr>
        </w:div>
        <w:div w:id="318659675">
          <w:marLeft w:val="0"/>
          <w:marRight w:val="0"/>
          <w:marTop w:val="0"/>
          <w:marBottom w:val="0"/>
          <w:divBdr>
            <w:top w:val="none" w:sz="0" w:space="0" w:color="auto"/>
            <w:left w:val="none" w:sz="0" w:space="0" w:color="auto"/>
            <w:bottom w:val="none" w:sz="0" w:space="0" w:color="auto"/>
            <w:right w:val="none" w:sz="0" w:space="0" w:color="auto"/>
          </w:divBdr>
        </w:div>
      </w:divsChild>
    </w:div>
    <w:div w:id="1048723460">
      <w:bodyDiv w:val="1"/>
      <w:marLeft w:val="0"/>
      <w:marRight w:val="0"/>
      <w:marTop w:val="0"/>
      <w:marBottom w:val="0"/>
      <w:divBdr>
        <w:top w:val="none" w:sz="0" w:space="0" w:color="auto"/>
        <w:left w:val="none" w:sz="0" w:space="0" w:color="auto"/>
        <w:bottom w:val="none" w:sz="0" w:space="0" w:color="auto"/>
        <w:right w:val="none" w:sz="0" w:space="0" w:color="auto"/>
      </w:divBdr>
      <w:divsChild>
        <w:div w:id="1438210323">
          <w:marLeft w:val="0"/>
          <w:marRight w:val="0"/>
          <w:marTop w:val="0"/>
          <w:marBottom w:val="0"/>
          <w:divBdr>
            <w:top w:val="none" w:sz="0" w:space="0" w:color="auto"/>
            <w:left w:val="none" w:sz="0" w:space="0" w:color="auto"/>
            <w:bottom w:val="none" w:sz="0" w:space="0" w:color="auto"/>
            <w:right w:val="none" w:sz="0" w:space="0" w:color="auto"/>
          </w:divBdr>
        </w:div>
      </w:divsChild>
    </w:div>
    <w:div w:id="1122185952">
      <w:bodyDiv w:val="1"/>
      <w:marLeft w:val="0"/>
      <w:marRight w:val="0"/>
      <w:marTop w:val="0"/>
      <w:marBottom w:val="0"/>
      <w:divBdr>
        <w:top w:val="none" w:sz="0" w:space="0" w:color="auto"/>
        <w:left w:val="none" w:sz="0" w:space="0" w:color="auto"/>
        <w:bottom w:val="none" w:sz="0" w:space="0" w:color="auto"/>
        <w:right w:val="none" w:sz="0" w:space="0" w:color="auto"/>
      </w:divBdr>
    </w:div>
    <w:div w:id="1234199198">
      <w:bodyDiv w:val="1"/>
      <w:marLeft w:val="0"/>
      <w:marRight w:val="0"/>
      <w:marTop w:val="0"/>
      <w:marBottom w:val="0"/>
      <w:divBdr>
        <w:top w:val="none" w:sz="0" w:space="0" w:color="auto"/>
        <w:left w:val="none" w:sz="0" w:space="0" w:color="auto"/>
        <w:bottom w:val="none" w:sz="0" w:space="0" w:color="auto"/>
        <w:right w:val="none" w:sz="0" w:space="0" w:color="auto"/>
      </w:divBdr>
    </w:div>
    <w:div w:id="1281297588">
      <w:bodyDiv w:val="1"/>
      <w:marLeft w:val="0"/>
      <w:marRight w:val="0"/>
      <w:marTop w:val="0"/>
      <w:marBottom w:val="0"/>
      <w:divBdr>
        <w:top w:val="none" w:sz="0" w:space="0" w:color="auto"/>
        <w:left w:val="none" w:sz="0" w:space="0" w:color="auto"/>
        <w:bottom w:val="none" w:sz="0" w:space="0" w:color="auto"/>
        <w:right w:val="none" w:sz="0" w:space="0" w:color="auto"/>
      </w:divBdr>
      <w:divsChild>
        <w:div w:id="434861417">
          <w:marLeft w:val="0"/>
          <w:marRight w:val="0"/>
          <w:marTop w:val="0"/>
          <w:marBottom w:val="0"/>
          <w:divBdr>
            <w:top w:val="none" w:sz="0" w:space="0" w:color="auto"/>
            <w:left w:val="none" w:sz="0" w:space="0" w:color="auto"/>
            <w:bottom w:val="none" w:sz="0" w:space="0" w:color="auto"/>
            <w:right w:val="none" w:sz="0" w:space="0" w:color="auto"/>
          </w:divBdr>
        </w:div>
        <w:div w:id="2030372947">
          <w:marLeft w:val="0"/>
          <w:marRight w:val="0"/>
          <w:marTop w:val="0"/>
          <w:marBottom w:val="0"/>
          <w:divBdr>
            <w:top w:val="none" w:sz="0" w:space="0" w:color="auto"/>
            <w:left w:val="none" w:sz="0" w:space="0" w:color="auto"/>
            <w:bottom w:val="none" w:sz="0" w:space="0" w:color="auto"/>
            <w:right w:val="none" w:sz="0" w:space="0" w:color="auto"/>
          </w:divBdr>
        </w:div>
        <w:div w:id="1794052443">
          <w:marLeft w:val="0"/>
          <w:marRight w:val="0"/>
          <w:marTop w:val="0"/>
          <w:marBottom w:val="0"/>
          <w:divBdr>
            <w:top w:val="none" w:sz="0" w:space="0" w:color="auto"/>
            <w:left w:val="none" w:sz="0" w:space="0" w:color="auto"/>
            <w:bottom w:val="none" w:sz="0" w:space="0" w:color="auto"/>
            <w:right w:val="none" w:sz="0" w:space="0" w:color="auto"/>
          </w:divBdr>
        </w:div>
      </w:divsChild>
    </w:div>
    <w:div w:id="1362047621">
      <w:bodyDiv w:val="1"/>
      <w:marLeft w:val="0"/>
      <w:marRight w:val="0"/>
      <w:marTop w:val="0"/>
      <w:marBottom w:val="0"/>
      <w:divBdr>
        <w:top w:val="none" w:sz="0" w:space="0" w:color="auto"/>
        <w:left w:val="none" w:sz="0" w:space="0" w:color="auto"/>
        <w:bottom w:val="none" w:sz="0" w:space="0" w:color="auto"/>
        <w:right w:val="none" w:sz="0" w:space="0" w:color="auto"/>
      </w:divBdr>
      <w:divsChild>
        <w:div w:id="209417664">
          <w:marLeft w:val="0"/>
          <w:marRight w:val="0"/>
          <w:marTop w:val="0"/>
          <w:marBottom w:val="0"/>
          <w:divBdr>
            <w:top w:val="none" w:sz="0" w:space="0" w:color="auto"/>
            <w:left w:val="none" w:sz="0" w:space="0" w:color="auto"/>
            <w:bottom w:val="none" w:sz="0" w:space="0" w:color="auto"/>
            <w:right w:val="none" w:sz="0" w:space="0" w:color="auto"/>
          </w:divBdr>
        </w:div>
        <w:div w:id="2116123055">
          <w:marLeft w:val="0"/>
          <w:marRight w:val="0"/>
          <w:marTop w:val="0"/>
          <w:marBottom w:val="0"/>
          <w:divBdr>
            <w:top w:val="none" w:sz="0" w:space="0" w:color="auto"/>
            <w:left w:val="none" w:sz="0" w:space="0" w:color="auto"/>
            <w:bottom w:val="none" w:sz="0" w:space="0" w:color="auto"/>
            <w:right w:val="none" w:sz="0" w:space="0" w:color="auto"/>
          </w:divBdr>
        </w:div>
        <w:div w:id="1770076087">
          <w:marLeft w:val="0"/>
          <w:marRight w:val="0"/>
          <w:marTop w:val="0"/>
          <w:marBottom w:val="0"/>
          <w:divBdr>
            <w:top w:val="none" w:sz="0" w:space="0" w:color="auto"/>
            <w:left w:val="none" w:sz="0" w:space="0" w:color="auto"/>
            <w:bottom w:val="none" w:sz="0" w:space="0" w:color="auto"/>
            <w:right w:val="none" w:sz="0" w:space="0" w:color="auto"/>
          </w:divBdr>
        </w:div>
        <w:div w:id="1996640846">
          <w:marLeft w:val="0"/>
          <w:marRight w:val="0"/>
          <w:marTop w:val="0"/>
          <w:marBottom w:val="0"/>
          <w:divBdr>
            <w:top w:val="none" w:sz="0" w:space="0" w:color="auto"/>
            <w:left w:val="none" w:sz="0" w:space="0" w:color="auto"/>
            <w:bottom w:val="none" w:sz="0" w:space="0" w:color="auto"/>
            <w:right w:val="none" w:sz="0" w:space="0" w:color="auto"/>
          </w:divBdr>
        </w:div>
        <w:div w:id="220945072">
          <w:marLeft w:val="0"/>
          <w:marRight w:val="0"/>
          <w:marTop w:val="0"/>
          <w:marBottom w:val="0"/>
          <w:divBdr>
            <w:top w:val="none" w:sz="0" w:space="0" w:color="auto"/>
            <w:left w:val="none" w:sz="0" w:space="0" w:color="auto"/>
            <w:bottom w:val="none" w:sz="0" w:space="0" w:color="auto"/>
            <w:right w:val="none" w:sz="0" w:space="0" w:color="auto"/>
          </w:divBdr>
        </w:div>
        <w:div w:id="1019547654">
          <w:marLeft w:val="0"/>
          <w:marRight w:val="0"/>
          <w:marTop w:val="0"/>
          <w:marBottom w:val="0"/>
          <w:divBdr>
            <w:top w:val="none" w:sz="0" w:space="0" w:color="auto"/>
            <w:left w:val="none" w:sz="0" w:space="0" w:color="auto"/>
            <w:bottom w:val="none" w:sz="0" w:space="0" w:color="auto"/>
            <w:right w:val="none" w:sz="0" w:space="0" w:color="auto"/>
          </w:divBdr>
        </w:div>
      </w:divsChild>
    </w:div>
    <w:div w:id="1375273040">
      <w:bodyDiv w:val="1"/>
      <w:marLeft w:val="0"/>
      <w:marRight w:val="0"/>
      <w:marTop w:val="0"/>
      <w:marBottom w:val="0"/>
      <w:divBdr>
        <w:top w:val="none" w:sz="0" w:space="0" w:color="auto"/>
        <w:left w:val="none" w:sz="0" w:space="0" w:color="auto"/>
        <w:bottom w:val="none" w:sz="0" w:space="0" w:color="auto"/>
        <w:right w:val="none" w:sz="0" w:space="0" w:color="auto"/>
      </w:divBdr>
    </w:div>
    <w:div w:id="1397125880">
      <w:bodyDiv w:val="1"/>
      <w:marLeft w:val="0"/>
      <w:marRight w:val="0"/>
      <w:marTop w:val="0"/>
      <w:marBottom w:val="0"/>
      <w:divBdr>
        <w:top w:val="none" w:sz="0" w:space="0" w:color="auto"/>
        <w:left w:val="none" w:sz="0" w:space="0" w:color="auto"/>
        <w:bottom w:val="none" w:sz="0" w:space="0" w:color="auto"/>
        <w:right w:val="none" w:sz="0" w:space="0" w:color="auto"/>
      </w:divBdr>
      <w:divsChild>
        <w:div w:id="1962684062">
          <w:marLeft w:val="0"/>
          <w:marRight w:val="0"/>
          <w:marTop w:val="0"/>
          <w:marBottom w:val="0"/>
          <w:divBdr>
            <w:top w:val="none" w:sz="0" w:space="0" w:color="auto"/>
            <w:left w:val="none" w:sz="0" w:space="0" w:color="auto"/>
            <w:bottom w:val="none" w:sz="0" w:space="0" w:color="auto"/>
            <w:right w:val="none" w:sz="0" w:space="0" w:color="auto"/>
          </w:divBdr>
        </w:div>
        <w:div w:id="1857185579">
          <w:marLeft w:val="0"/>
          <w:marRight w:val="0"/>
          <w:marTop w:val="0"/>
          <w:marBottom w:val="0"/>
          <w:divBdr>
            <w:top w:val="none" w:sz="0" w:space="0" w:color="auto"/>
            <w:left w:val="none" w:sz="0" w:space="0" w:color="auto"/>
            <w:bottom w:val="none" w:sz="0" w:space="0" w:color="auto"/>
            <w:right w:val="none" w:sz="0" w:space="0" w:color="auto"/>
          </w:divBdr>
        </w:div>
        <w:div w:id="2128037224">
          <w:marLeft w:val="0"/>
          <w:marRight w:val="0"/>
          <w:marTop w:val="0"/>
          <w:marBottom w:val="0"/>
          <w:divBdr>
            <w:top w:val="none" w:sz="0" w:space="0" w:color="auto"/>
            <w:left w:val="none" w:sz="0" w:space="0" w:color="auto"/>
            <w:bottom w:val="none" w:sz="0" w:space="0" w:color="auto"/>
            <w:right w:val="none" w:sz="0" w:space="0" w:color="auto"/>
          </w:divBdr>
        </w:div>
        <w:div w:id="1375083666">
          <w:marLeft w:val="0"/>
          <w:marRight w:val="0"/>
          <w:marTop w:val="0"/>
          <w:marBottom w:val="0"/>
          <w:divBdr>
            <w:top w:val="none" w:sz="0" w:space="0" w:color="auto"/>
            <w:left w:val="none" w:sz="0" w:space="0" w:color="auto"/>
            <w:bottom w:val="none" w:sz="0" w:space="0" w:color="auto"/>
            <w:right w:val="none" w:sz="0" w:space="0" w:color="auto"/>
          </w:divBdr>
        </w:div>
        <w:div w:id="670564373">
          <w:marLeft w:val="0"/>
          <w:marRight w:val="0"/>
          <w:marTop w:val="0"/>
          <w:marBottom w:val="0"/>
          <w:divBdr>
            <w:top w:val="none" w:sz="0" w:space="0" w:color="auto"/>
            <w:left w:val="none" w:sz="0" w:space="0" w:color="auto"/>
            <w:bottom w:val="none" w:sz="0" w:space="0" w:color="auto"/>
            <w:right w:val="none" w:sz="0" w:space="0" w:color="auto"/>
          </w:divBdr>
        </w:div>
        <w:div w:id="860974314">
          <w:marLeft w:val="0"/>
          <w:marRight w:val="0"/>
          <w:marTop w:val="0"/>
          <w:marBottom w:val="0"/>
          <w:divBdr>
            <w:top w:val="none" w:sz="0" w:space="0" w:color="auto"/>
            <w:left w:val="none" w:sz="0" w:space="0" w:color="auto"/>
            <w:bottom w:val="none" w:sz="0" w:space="0" w:color="auto"/>
            <w:right w:val="none" w:sz="0" w:space="0" w:color="auto"/>
          </w:divBdr>
        </w:div>
        <w:div w:id="2047220118">
          <w:marLeft w:val="0"/>
          <w:marRight w:val="0"/>
          <w:marTop w:val="0"/>
          <w:marBottom w:val="0"/>
          <w:divBdr>
            <w:top w:val="none" w:sz="0" w:space="0" w:color="auto"/>
            <w:left w:val="none" w:sz="0" w:space="0" w:color="auto"/>
            <w:bottom w:val="none" w:sz="0" w:space="0" w:color="auto"/>
            <w:right w:val="none" w:sz="0" w:space="0" w:color="auto"/>
          </w:divBdr>
        </w:div>
        <w:div w:id="453332165">
          <w:marLeft w:val="0"/>
          <w:marRight w:val="0"/>
          <w:marTop w:val="0"/>
          <w:marBottom w:val="0"/>
          <w:divBdr>
            <w:top w:val="none" w:sz="0" w:space="0" w:color="auto"/>
            <w:left w:val="none" w:sz="0" w:space="0" w:color="auto"/>
            <w:bottom w:val="none" w:sz="0" w:space="0" w:color="auto"/>
            <w:right w:val="none" w:sz="0" w:space="0" w:color="auto"/>
          </w:divBdr>
        </w:div>
        <w:div w:id="1112169093">
          <w:marLeft w:val="0"/>
          <w:marRight w:val="0"/>
          <w:marTop w:val="0"/>
          <w:marBottom w:val="0"/>
          <w:divBdr>
            <w:top w:val="none" w:sz="0" w:space="0" w:color="auto"/>
            <w:left w:val="none" w:sz="0" w:space="0" w:color="auto"/>
            <w:bottom w:val="none" w:sz="0" w:space="0" w:color="auto"/>
            <w:right w:val="none" w:sz="0" w:space="0" w:color="auto"/>
          </w:divBdr>
        </w:div>
        <w:div w:id="1074350519">
          <w:marLeft w:val="0"/>
          <w:marRight w:val="0"/>
          <w:marTop w:val="0"/>
          <w:marBottom w:val="0"/>
          <w:divBdr>
            <w:top w:val="none" w:sz="0" w:space="0" w:color="auto"/>
            <w:left w:val="none" w:sz="0" w:space="0" w:color="auto"/>
            <w:bottom w:val="none" w:sz="0" w:space="0" w:color="auto"/>
            <w:right w:val="none" w:sz="0" w:space="0" w:color="auto"/>
          </w:divBdr>
        </w:div>
        <w:div w:id="2091191837">
          <w:marLeft w:val="0"/>
          <w:marRight w:val="0"/>
          <w:marTop w:val="0"/>
          <w:marBottom w:val="0"/>
          <w:divBdr>
            <w:top w:val="none" w:sz="0" w:space="0" w:color="auto"/>
            <w:left w:val="none" w:sz="0" w:space="0" w:color="auto"/>
            <w:bottom w:val="none" w:sz="0" w:space="0" w:color="auto"/>
            <w:right w:val="none" w:sz="0" w:space="0" w:color="auto"/>
          </w:divBdr>
        </w:div>
        <w:div w:id="1958024865">
          <w:marLeft w:val="0"/>
          <w:marRight w:val="0"/>
          <w:marTop w:val="0"/>
          <w:marBottom w:val="0"/>
          <w:divBdr>
            <w:top w:val="none" w:sz="0" w:space="0" w:color="auto"/>
            <w:left w:val="none" w:sz="0" w:space="0" w:color="auto"/>
            <w:bottom w:val="none" w:sz="0" w:space="0" w:color="auto"/>
            <w:right w:val="none" w:sz="0" w:space="0" w:color="auto"/>
          </w:divBdr>
        </w:div>
        <w:div w:id="673340148">
          <w:marLeft w:val="0"/>
          <w:marRight w:val="0"/>
          <w:marTop w:val="0"/>
          <w:marBottom w:val="0"/>
          <w:divBdr>
            <w:top w:val="none" w:sz="0" w:space="0" w:color="auto"/>
            <w:left w:val="none" w:sz="0" w:space="0" w:color="auto"/>
            <w:bottom w:val="none" w:sz="0" w:space="0" w:color="auto"/>
            <w:right w:val="none" w:sz="0" w:space="0" w:color="auto"/>
          </w:divBdr>
        </w:div>
      </w:divsChild>
    </w:div>
    <w:div w:id="1400054518">
      <w:bodyDiv w:val="1"/>
      <w:marLeft w:val="0"/>
      <w:marRight w:val="0"/>
      <w:marTop w:val="0"/>
      <w:marBottom w:val="0"/>
      <w:divBdr>
        <w:top w:val="none" w:sz="0" w:space="0" w:color="auto"/>
        <w:left w:val="none" w:sz="0" w:space="0" w:color="auto"/>
        <w:bottom w:val="none" w:sz="0" w:space="0" w:color="auto"/>
        <w:right w:val="none" w:sz="0" w:space="0" w:color="auto"/>
      </w:divBdr>
    </w:div>
    <w:div w:id="1470588740">
      <w:bodyDiv w:val="1"/>
      <w:marLeft w:val="0"/>
      <w:marRight w:val="0"/>
      <w:marTop w:val="0"/>
      <w:marBottom w:val="0"/>
      <w:divBdr>
        <w:top w:val="none" w:sz="0" w:space="0" w:color="auto"/>
        <w:left w:val="none" w:sz="0" w:space="0" w:color="auto"/>
        <w:bottom w:val="none" w:sz="0" w:space="0" w:color="auto"/>
        <w:right w:val="none" w:sz="0" w:space="0" w:color="auto"/>
      </w:divBdr>
      <w:divsChild>
        <w:div w:id="784540716">
          <w:marLeft w:val="0"/>
          <w:marRight w:val="0"/>
          <w:marTop w:val="0"/>
          <w:marBottom w:val="0"/>
          <w:divBdr>
            <w:top w:val="none" w:sz="0" w:space="0" w:color="auto"/>
            <w:left w:val="none" w:sz="0" w:space="0" w:color="auto"/>
            <w:bottom w:val="none" w:sz="0" w:space="0" w:color="auto"/>
            <w:right w:val="none" w:sz="0" w:space="0" w:color="auto"/>
          </w:divBdr>
        </w:div>
        <w:div w:id="1322351907">
          <w:marLeft w:val="0"/>
          <w:marRight w:val="0"/>
          <w:marTop w:val="0"/>
          <w:marBottom w:val="0"/>
          <w:divBdr>
            <w:top w:val="none" w:sz="0" w:space="0" w:color="auto"/>
            <w:left w:val="none" w:sz="0" w:space="0" w:color="auto"/>
            <w:bottom w:val="none" w:sz="0" w:space="0" w:color="auto"/>
            <w:right w:val="none" w:sz="0" w:space="0" w:color="auto"/>
          </w:divBdr>
        </w:div>
        <w:div w:id="1241409457">
          <w:marLeft w:val="0"/>
          <w:marRight w:val="0"/>
          <w:marTop w:val="0"/>
          <w:marBottom w:val="0"/>
          <w:divBdr>
            <w:top w:val="none" w:sz="0" w:space="0" w:color="auto"/>
            <w:left w:val="none" w:sz="0" w:space="0" w:color="auto"/>
            <w:bottom w:val="none" w:sz="0" w:space="0" w:color="auto"/>
            <w:right w:val="none" w:sz="0" w:space="0" w:color="auto"/>
          </w:divBdr>
        </w:div>
        <w:div w:id="307638771">
          <w:marLeft w:val="0"/>
          <w:marRight w:val="0"/>
          <w:marTop w:val="0"/>
          <w:marBottom w:val="0"/>
          <w:divBdr>
            <w:top w:val="none" w:sz="0" w:space="0" w:color="auto"/>
            <w:left w:val="none" w:sz="0" w:space="0" w:color="auto"/>
            <w:bottom w:val="none" w:sz="0" w:space="0" w:color="auto"/>
            <w:right w:val="none" w:sz="0" w:space="0" w:color="auto"/>
          </w:divBdr>
        </w:div>
      </w:divsChild>
    </w:div>
    <w:div w:id="1572229200">
      <w:bodyDiv w:val="1"/>
      <w:marLeft w:val="0"/>
      <w:marRight w:val="0"/>
      <w:marTop w:val="0"/>
      <w:marBottom w:val="0"/>
      <w:divBdr>
        <w:top w:val="none" w:sz="0" w:space="0" w:color="auto"/>
        <w:left w:val="none" w:sz="0" w:space="0" w:color="auto"/>
        <w:bottom w:val="none" w:sz="0" w:space="0" w:color="auto"/>
        <w:right w:val="none" w:sz="0" w:space="0" w:color="auto"/>
      </w:divBdr>
      <w:divsChild>
        <w:div w:id="1486895638">
          <w:marLeft w:val="0"/>
          <w:marRight w:val="0"/>
          <w:marTop w:val="0"/>
          <w:marBottom w:val="0"/>
          <w:divBdr>
            <w:top w:val="none" w:sz="0" w:space="0" w:color="auto"/>
            <w:left w:val="none" w:sz="0" w:space="0" w:color="auto"/>
            <w:bottom w:val="none" w:sz="0" w:space="0" w:color="auto"/>
            <w:right w:val="none" w:sz="0" w:space="0" w:color="auto"/>
          </w:divBdr>
        </w:div>
        <w:div w:id="2146845455">
          <w:marLeft w:val="0"/>
          <w:marRight w:val="0"/>
          <w:marTop w:val="0"/>
          <w:marBottom w:val="0"/>
          <w:divBdr>
            <w:top w:val="none" w:sz="0" w:space="0" w:color="auto"/>
            <w:left w:val="none" w:sz="0" w:space="0" w:color="auto"/>
            <w:bottom w:val="none" w:sz="0" w:space="0" w:color="auto"/>
            <w:right w:val="none" w:sz="0" w:space="0" w:color="auto"/>
          </w:divBdr>
        </w:div>
        <w:div w:id="969899780">
          <w:marLeft w:val="0"/>
          <w:marRight w:val="0"/>
          <w:marTop w:val="0"/>
          <w:marBottom w:val="0"/>
          <w:divBdr>
            <w:top w:val="none" w:sz="0" w:space="0" w:color="auto"/>
            <w:left w:val="none" w:sz="0" w:space="0" w:color="auto"/>
            <w:bottom w:val="none" w:sz="0" w:space="0" w:color="auto"/>
            <w:right w:val="none" w:sz="0" w:space="0" w:color="auto"/>
          </w:divBdr>
        </w:div>
        <w:div w:id="1655793454">
          <w:marLeft w:val="0"/>
          <w:marRight w:val="0"/>
          <w:marTop w:val="0"/>
          <w:marBottom w:val="0"/>
          <w:divBdr>
            <w:top w:val="none" w:sz="0" w:space="0" w:color="auto"/>
            <w:left w:val="none" w:sz="0" w:space="0" w:color="auto"/>
            <w:bottom w:val="none" w:sz="0" w:space="0" w:color="auto"/>
            <w:right w:val="none" w:sz="0" w:space="0" w:color="auto"/>
          </w:divBdr>
        </w:div>
        <w:div w:id="1720782651">
          <w:marLeft w:val="0"/>
          <w:marRight w:val="0"/>
          <w:marTop w:val="0"/>
          <w:marBottom w:val="0"/>
          <w:divBdr>
            <w:top w:val="none" w:sz="0" w:space="0" w:color="auto"/>
            <w:left w:val="none" w:sz="0" w:space="0" w:color="auto"/>
            <w:bottom w:val="none" w:sz="0" w:space="0" w:color="auto"/>
            <w:right w:val="none" w:sz="0" w:space="0" w:color="auto"/>
          </w:divBdr>
        </w:div>
        <w:div w:id="1702315487">
          <w:marLeft w:val="0"/>
          <w:marRight w:val="0"/>
          <w:marTop w:val="0"/>
          <w:marBottom w:val="0"/>
          <w:divBdr>
            <w:top w:val="none" w:sz="0" w:space="0" w:color="auto"/>
            <w:left w:val="none" w:sz="0" w:space="0" w:color="auto"/>
            <w:bottom w:val="none" w:sz="0" w:space="0" w:color="auto"/>
            <w:right w:val="none" w:sz="0" w:space="0" w:color="auto"/>
          </w:divBdr>
        </w:div>
        <w:div w:id="368650702">
          <w:marLeft w:val="0"/>
          <w:marRight w:val="0"/>
          <w:marTop w:val="0"/>
          <w:marBottom w:val="0"/>
          <w:divBdr>
            <w:top w:val="none" w:sz="0" w:space="0" w:color="auto"/>
            <w:left w:val="none" w:sz="0" w:space="0" w:color="auto"/>
            <w:bottom w:val="none" w:sz="0" w:space="0" w:color="auto"/>
            <w:right w:val="none" w:sz="0" w:space="0" w:color="auto"/>
          </w:divBdr>
        </w:div>
        <w:div w:id="1574194518">
          <w:marLeft w:val="0"/>
          <w:marRight w:val="0"/>
          <w:marTop w:val="0"/>
          <w:marBottom w:val="0"/>
          <w:divBdr>
            <w:top w:val="none" w:sz="0" w:space="0" w:color="auto"/>
            <w:left w:val="none" w:sz="0" w:space="0" w:color="auto"/>
            <w:bottom w:val="none" w:sz="0" w:space="0" w:color="auto"/>
            <w:right w:val="none" w:sz="0" w:space="0" w:color="auto"/>
          </w:divBdr>
        </w:div>
        <w:div w:id="240529283">
          <w:marLeft w:val="0"/>
          <w:marRight w:val="0"/>
          <w:marTop w:val="0"/>
          <w:marBottom w:val="0"/>
          <w:divBdr>
            <w:top w:val="none" w:sz="0" w:space="0" w:color="auto"/>
            <w:left w:val="none" w:sz="0" w:space="0" w:color="auto"/>
            <w:bottom w:val="none" w:sz="0" w:space="0" w:color="auto"/>
            <w:right w:val="none" w:sz="0" w:space="0" w:color="auto"/>
          </w:divBdr>
        </w:div>
      </w:divsChild>
    </w:div>
    <w:div w:id="1733307341">
      <w:bodyDiv w:val="1"/>
      <w:marLeft w:val="0"/>
      <w:marRight w:val="0"/>
      <w:marTop w:val="0"/>
      <w:marBottom w:val="0"/>
      <w:divBdr>
        <w:top w:val="none" w:sz="0" w:space="0" w:color="auto"/>
        <w:left w:val="none" w:sz="0" w:space="0" w:color="auto"/>
        <w:bottom w:val="none" w:sz="0" w:space="0" w:color="auto"/>
        <w:right w:val="none" w:sz="0" w:space="0" w:color="auto"/>
      </w:divBdr>
    </w:div>
    <w:div w:id="1857572987">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34820582">
      <w:bodyDiv w:val="1"/>
      <w:marLeft w:val="0"/>
      <w:marRight w:val="0"/>
      <w:marTop w:val="0"/>
      <w:marBottom w:val="0"/>
      <w:divBdr>
        <w:top w:val="none" w:sz="0" w:space="0" w:color="auto"/>
        <w:left w:val="none" w:sz="0" w:space="0" w:color="auto"/>
        <w:bottom w:val="none" w:sz="0" w:space="0" w:color="auto"/>
        <w:right w:val="none" w:sz="0" w:space="0" w:color="auto"/>
      </w:divBdr>
    </w:div>
    <w:div w:id="194511359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8045594">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63745184">
      <w:bodyDiv w:val="1"/>
      <w:marLeft w:val="0"/>
      <w:marRight w:val="0"/>
      <w:marTop w:val="0"/>
      <w:marBottom w:val="0"/>
      <w:divBdr>
        <w:top w:val="none" w:sz="0" w:space="0" w:color="auto"/>
        <w:left w:val="none" w:sz="0" w:space="0" w:color="auto"/>
        <w:bottom w:val="none" w:sz="0" w:space="0" w:color="auto"/>
        <w:right w:val="none" w:sz="0" w:space="0" w:color="auto"/>
      </w:divBdr>
    </w:div>
    <w:div w:id="2135977196">
      <w:bodyDiv w:val="1"/>
      <w:marLeft w:val="0"/>
      <w:marRight w:val="0"/>
      <w:marTop w:val="0"/>
      <w:marBottom w:val="0"/>
      <w:divBdr>
        <w:top w:val="none" w:sz="0" w:space="0" w:color="auto"/>
        <w:left w:val="none" w:sz="0" w:space="0" w:color="auto"/>
        <w:bottom w:val="none" w:sz="0" w:space="0" w:color="auto"/>
        <w:right w:val="none" w:sz="0" w:space="0" w:color="auto"/>
      </w:divBdr>
      <w:divsChild>
        <w:div w:id="2007786734">
          <w:marLeft w:val="0"/>
          <w:marRight w:val="0"/>
          <w:marTop w:val="0"/>
          <w:marBottom w:val="0"/>
          <w:divBdr>
            <w:top w:val="none" w:sz="0" w:space="0" w:color="auto"/>
            <w:left w:val="none" w:sz="0" w:space="0" w:color="auto"/>
            <w:bottom w:val="none" w:sz="0" w:space="0" w:color="auto"/>
            <w:right w:val="none" w:sz="0" w:space="0" w:color="auto"/>
          </w:divBdr>
        </w:div>
        <w:div w:id="847789593">
          <w:marLeft w:val="0"/>
          <w:marRight w:val="0"/>
          <w:marTop w:val="0"/>
          <w:marBottom w:val="0"/>
          <w:divBdr>
            <w:top w:val="none" w:sz="0" w:space="0" w:color="auto"/>
            <w:left w:val="none" w:sz="0" w:space="0" w:color="auto"/>
            <w:bottom w:val="none" w:sz="0" w:space="0" w:color="auto"/>
            <w:right w:val="none" w:sz="0" w:space="0" w:color="auto"/>
          </w:divBdr>
        </w:div>
        <w:div w:id="1644501124">
          <w:marLeft w:val="0"/>
          <w:marRight w:val="0"/>
          <w:marTop w:val="0"/>
          <w:marBottom w:val="0"/>
          <w:divBdr>
            <w:top w:val="none" w:sz="0" w:space="0" w:color="auto"/>
            <w:left w:val="none" w:sz="0" w:space="0" w:color="auto"/>
            <w:bottom w:val="none" w:sz="0" w:space="0" w:color="auto"/>
            <w:right w:val="none" w:sz="0" w:space="0" w:color="auto"/>
          </w:divBdr>
        </w:div>
        <w:div w:id="197743982">
          <w:marLeft w:val="0"/>
          <w:marRight w:val="0"/>
          <w:marTop w:val="0"/>
          <w:marBottom w:val="0"/>
          <w:divBdr>
            <w:top w:val="none" w:sz="0" w:space="0" w:color="auto"/>
            <w:left w:val="none" w:sz="0" w:space="0" w:color="auto"/>
            <w:bottom w:val="none" w:sz="0" w:space="0" w:color="auto"/>
            <w:right w:val="none" w:sz="0" w:space="0" w:color="auto"/>
          </w:divBdr>
        </w:div>
        <w:div w:id="1894123744">
          <w:marLeft w:val="0"/>
          <w:marRight w:val="0"/>
          <w:marTop w:val="0"/>
          <w:marBottom w:val="0"/>
          <w:divBdr>
            <w:top w:val="none" w:sz="0" w:space="0" w:color="auto"/>
            <w:left w:val="none" w:sz="0" w:space="0" w:color="auto"/>
            <w:bottom w:val="none" w:sz="0" w:space="0" w:color="auto"/>
            <w:right w:val="none" w:sz="0" w:space="0" w:color="auto"/>
          </w:divBdr>
        </w:div>
        <w:div w:id="2000305086">
          <w:marLeft w:val="0"/>
          <w:marRight w:val="0"/>
          <w:marTop w:val="0"/>
          <w:marBottom w:val="0"/>
          <w:divBdr>
            <w:top w:val="none" w:sz="0" w:space="0" w:color="auto"/>
            <w:left w:val="none" w:sz="0" w:space="0" w:color="auto"/>
            <w:bottom w:val="none" w:sz="0" w:space="0" w:color="auto"/>
            <w:right w:val="none" w:sz="0" w:space="0" w:color="auto"/>
          </w:divBdr>
        </w:div>
        <w:div w:id="1916089403">
          <w:marLeft w:val="0"/>
          <w:marRight w:val="0"/>
          <w:marTop w:val="0"/>
          <w:marBottom w:val="0"/>
          <w:divBdr>
            <w:top w:val="none" w:sz="0" w:space="0" w:color="auto"/>
            <w:left w:val="none" w:sz="0" w:space="0" w:color="auto"/>
            <w:bottom w:val="none" w:sz="0" w:space="0" w:color="auto"/>
            <w:right w:val="none" w:sz="0" w:space="0" w:color="auto"/>
          </w:divBdr>
        </w:div>
        <w:div w:id="1241519086">
          <w:marLeft w:val="0"/>
          <w:marRight w:val="0"/>
          <w:marTop w:val="0"/>
          <w:marBottom w:val="0"/>
          <w:divBdr>
            <w:top w:val="none" w:sz="0" w:space="0" w:color="auto"/>
            <w:left w:val="none" w:sz="0" w:space="0" w:color="auto"/>
            <w:bottom w:val="none" w:sz="0" w:space="0" w:color="auto"/>
            <w:right w:val="none" w:sz="0" w:space="0" w:color="auto"/>
          </w:divBdr>
        </w:div>
        <w:div w:id="337852377">
          <w:marLeft w:val="0"/>
          <w:marRight w:val="0"/>
          <w:marTop w:val="0"/>
          <w:marBottom w:val="0"/>
          <w:divBdr>
            <w:top w:val="none" w:sz="0" w:space="0" w:color="auto"/>
            <w:left w:val="none" w:sz="0" w:space="0" w:color="auto"/>
            <w:bottom w:val="none" w:sz="0" w:space="0" w:color="auto"/>
            <w:right w:val="none" w:sz="0" w:space="0" w:color="auto"/>
          </w:divBdr>
        </w:div>
        <w:div w:id="38679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10" Type="http://schemas.openxmlformats.org/officeDocument/2006/relationships/hyperlink" Target="http://www.secretariasenado.gov.co/senado/basedoc/codigo_comercio_pr034.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cesos@tiradoescoba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973EC-980A-49A7-BC1C-29D0E883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9</TotalTime>
  <Pages>1</Pages>
  <Words>28802</Words>
  <Characters>158416</Characters>
  <Application>Microsoft Office Word</Application>
  <DocSecurity>0</DocSecurity>
  <Lines>1320</Lines>
  <Paragraphs>373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Daniella Jaramillo Castro</cp:lastModifiedBy>
  <cp:revision>4</cp:revision>
  <cp:lastPrinted>2024-08-28T17:11:00Z</cp:lastPrinted>
  <dcterms:created xsi:type="dcterms:W3CDTF">2024-08-28T17:10:00Z</dcterms:created>
  <dcterms:modified xsi:type="dcterms:W3CDTF">2024-08-28T17:18:00Z</dcterms:modified>
</cp:coreProperties>
</file>