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77CCA" w14:textId="77777777" w:rsidR="003727C8" w:rsidRPr="008748D5" w:rsidRDefault="003727C8" w:rsidP="008748D5">
      <w:pPr>
        <w:jc w:val="both"/>
        <w:rPr>
          <w:rFonts w:ascii="Arial" w:hAnsi="Arial" w:cs="Arial"/>
        </w:rPr>
      </w:pPr>
      <w:r w:rsidRPr="008748D5">
        <w:rPr>
          <w:rFonts w:ascii="Arial" w:hAnsi="Arial" w:cs="Arial"/>
        </w:rPr>
        <w:t>Señores</w:t>
      </w:r>
    </w:p>
    <w:p w14:paraId="122B4F7E" w14:textId="712E8AA0" w:rsidR="003727C8" w:rsidRPr="008748D5" w:rsidRDefault="003727C8" w:rsidP="008748D5">
      <w:pPr>
        <w:rPr>
          <w:rFonts w:ascii="Arial" w:hAnsi="Arial" w:cs="Arial"/>
          <w:b/>
          <w:highlight w:val="yellow"/>
        </w:rPr>
      </w:pPr>
      <w:r w:rsidRPr="008748D5">
        <w:rPr>
          <w:rFonts w:ascii="Arial" w:hAnsi="Arial" w:cs="Arial"/>
          <w:b/>
        </w:rPr>
        <w:t xml:space="preserve">JUZGADO </w:t>
      </w:r>
      <w:r w:rsidR="001404D4" w:rsidRPr="008748D5">
        <w:rPr>
          <w:rFonts w:ascii="Arial" w:hAnsi="Arial" w:cs="Arial"/>
          <w:b/>
        </w:rPr>
        <w:t>DIECISIETE</w:t>
      </w:r>
      <w:r w:rsidRPr="008748D5">
        <w:rPr>
          <w:rFonts w:ascii="Arial" w:hAnsi="Arial" w:cs="Arial"/>
          <w:b/>
        </w:rPr>
        <w:t xml:space="preserve"> LABORAL DEL CIRCUITO DE CALI</w:t>
      </w:r>
    </w:p>
    <w:p w14:paraId="2FA77BAC" w14:textId="57182CCC" w:rsidR="00F27B73" w:rsidRPr="008748D5" w:rsidRDefault="00000000" w:rsidP="008748D5">
      <w:pPr>
        <w:rPr>
          <w:rFonts w:ascii="Arial" w:hAnsi="Arial" w:cs="Arial"/>
        </w:rPr>
      </w:pPr>
      <w:hyperlink r:id="rId8" w:history="1">
        <w:r w:rsidR="001404D4" w:rsidRPr="008748D5">
          <w:rPr>
            <w:rStyle w:val="Hipervnculo"/>
            <w:rFonts w:ascii="Arial" w:hAnsi="Arial" w:cs="Arial"/>
          </w:rPr>
          <w:t>j17lccali@cendoj.ramajudicial.gov.co</w:t>
        </w:r>
      </w:hyperlink>
    </w:p>
    <w:p w14:paraId="54748BBF" w14:textId="7FA31D49" w:rsidR="003727C8" w:rsidRPr="008748D5" w:rsidRDefault="003727C8" w:rsidP="008748D5">
      <w:pPr>
        <w:rPr>
          <w:rFonts w:ascii="Arial" w:hAnsi="Arial" w:cs="Arial"/>
          <w:lang w:val="es-CO"/>
        </w:rPr>
      </w:pPr>
      <w:r w:rsidRPr="008748D5">
        <w:rPr>
          <w:rFonts w:ascii="Arial" w:hAnsi="Arial" w:cs="Arial"/>
          <w:lang w:val="es-CO"/>
        </w:rPr>
        <w:t>E. S. D.</w:t>
      </w:r>
    </w:p>
    <w:p w14:paraId="162212C1" w14:textId="77777777" w:rsidR="003727C8" w:rsidRPr="008748D5" w:rsidRDefault="003727C8" w:rsidP="008748D5">
      <w:pPr>
        <w:jc w:val="both"/>
        <w:rPr>
          <w:rFonts w:ascii="Arial" w:hAnsi="Arial" w:cs="Arial"/>
          <w:lang w:val="es-CO"/>
        </w:rPr>
      </w:pPr>
    </w:p>
    <w:p w14:paraId="34362CF6" w14:textId="77777777" w:rsidR="003727C8" w:rsidRPr="008748D5" w:rsidRDefault="003727C8" w:rsidP="008748D5">
      <w:pPr>
        <w:ind w:left="720"/>
        <w:jc w:val="both"/>
        <w:rPr>
          <w:rFonts w:ascii="Arial" w:hAnsi="Arial" w:cs="Arial"/>
        </w:rPr>
      </w:pPr>
      <w:r w:rsidRPr="008748D5">
        <w:rPr>
          <w:rFonts w:ascii="Arial" w:hAnsi="Arial" w:cs="Arial"/>
          <w:b/>
        </w:rPr>
        <w:t>Referencia:</w:t>
      </w:r>
      <w:r w:rsidRPr="008748D5">
        <w:rPr>
          <w:rFonts w:ascii="Arial" w:hAnsi="Arial" w:cs="Arial"/>
          <w:b/>
        </w:rPr>
        <w:tab/>
      </w:r>
      <w:r w:rsidRPr="008748D5">
        <w:rPr>
          <w:rFonts w:ascii="Arial" w:hAnsi="Arial" w:cs="Arial"/>
          <w:b/>
        </w:rPr>
        <w:tab/>
      </w:r>
      <w:r w:rsidRPr="008748D5">
        <w:rPr>
          <w:rFonts w:ascii="Arial" w:hAnsi="Arial" w:cs="Arial"/>
        </w:rPr>
        <w:t>ORDINARIO LABORAL DE PRIMERA</w:t>
      </w:r>
      <w:r w:rsidRPr="008748D5">
        <w:rPr>
          <w:rFonts w:ascii="Arial" w:hAnsi="Arial" w:cs="Arial"/>
          <w:spacing w:val="-8"/>
        </w:rPr>
        <w:t xml:space="preserve"> </w:t>
      </w:r>
      <w:r w:rsidRPr="008748D5">
        <w:rPr>
          <w:rFonts w:ascii="Arial" w:hAnsi="Arial" w:cs="Arial"/>
        </w:rPr>
        <w:t>INSTANCIA</w:t>
      </w:r>
    </w:p>
    <w:p w14:paraId="1D67B1B6" w14:textId="59EAAE2F" w:rsidR="003727C8" w:rsidRPr="008748D5" w:rsidRDefault="003727C8" w:rsidP="008748D5">
      <w:pPr>
        <w:ind w:left="720"/>
        <w:jc w:val="both"/>
        <w:rPr>
          <w:rFonts w:ascii="Arial" w:hAnsi="Arial" w:cs="Arial"/>
          <w:bCs/>
          <w:lang w:val="es-CO"/>
        </w:rPr>
      </w:pPr>
      <w:r w:rsidRPr="008748D5">
        <w:rPr>
          <w:rFonts w:ascii="Arial" w:hAnsi="Arial" w:cs="Arial"/>
          <w:b/>
          <w:lang w:val="es-CO"/>
        </w:rPr>
        <w:t>Demandantes:</w:t>
      </w:r>
      <w:bookmarkStart w:id="0" w:name="_Hlk129243128"/>
      <w:r w:rsidRPr="008748D5">
        <w:rPr>
          <w:rFonts w:ascii="Arial" w:hAnsi="Arial" w:cs="Arial"/>
          <w:b/>
          <w:lang w:val="es-CO"/>
        </w:rPr>
        <w:tab/>
      </w:r>
      <w:r w:rsidR="001404D4" w:rsidRPr="008748D5">
        <w:rPr>
          <w:rFonts w:ascii="Arial" w:hAnsi="Arial" w:cs="Arial"/>
          <w:bCs/>
          <w:lang w:val="es-CO"/>
        </w:rPr>
        <w:t>CRISTIAN ALEXIS CARDENAS MAZO</w:t>
      </w:r>
      <w:r w:rsidRPr="008748D5">
        <w:rPr>
          <w:rFonts w:ascii="Arial" w:hAnsi="Arial" w:cs="Arial"/>
          <w:bCs/>
          <w:lang w:val="es-CO"/>
        </w:rPr>
        <w:t xml:space="preserve"> Y OTROS</w:t>
      </w:r>
    </w:p>
    <w:bookmarkEnd w:id="0"/>
    <w:p w14:paraId="2E194C84" w14:textId="05256882" w:rsidR="003727C8" w:rsidRPr="008748D5" w:rsidRDefault="003727C8" w:rsidP="008748D5">
      <w:pPr>
        <w:ind w:left="2832" w:hanging="2112"/>
        <w:jc w:val="both"/>
        <w:rPr>
          <w:rFonts w:ascii="Arial" w:hAnsi="Arial" w:cs="Arial"/>
        </w:rPr>
      </w:pPr>
      <w:r w:rsidRPr="008748D5">
        <w:rPr>
          <w:rFonts w:ascii="Arial" w:hAnsi="Arial" w:cs="Arial"/>
          <w:b/>
          <w:bCs/>
        </w:rPr>
        <w:t>Demandado:</w:t>
      </w:r>
      <w:r w:rsidRPr="008748D5">
        <w:rPr>
          <w:rFonts w:ascii="Arial" w:hAnsi="Arial" w:cs="Arial"/>
        </w:rPr>
        <w:tab/>
      </w:r>
      <w:r w:rsidR="001404D4" w:rsidRPr="008748D5">
        <w:rPr>
          <w:rFonts w:ascii="Arial" w:hAnsi="Arial" w:cs="Arial"/>
        </w:rPr>
        <w:t>GENTE OPORUNA SAS y OTRO</w:t>
      </w:r>
    </w:p>
    <w:p w14:paraId="5FFAA404" w14:textId="6C2C489F" w:rsidR="57873BD0" w:rsidRPr="008748D5" w:rsidRDefault="57873BD0" w:rsidP="008748D5">
      <w:pPr>
        <w:ind w:left="2832" w:hanging="2112"/>
        <w:jc w:val="both"/>
        <w:rPr>
          <w:rFonts w:ascii="Arial" w:hAnsi="Arial" w:cs="Arial"/>
          <w:b/>
          <w:bCs/>
        </w:rPr>
      </w:pPr>
      <w:r w:rsidRPr="008748D5">
        <w:rPr>
          <w:rFonts w:ascii="Arial" w:hAnsi="Arial" w:cs="Arial"/>
          <w:b/>
          <w:bCs/>
        </w:rPr>
        <w:t xml:space="preserve">Llamado en G.:         </w:t>
      </w:r>
      <w:r w:rsidR="6A0584B0" w:rsidRPr="008748D5">
        <w:rPr>
          <w:rFonts w:ascii="Arial" w:hAnsi="Arial" w:cs="Arial"/>
          <w:b/>
          <w:bCs/>
        </w:rPr>
        <w:t>LA EQUIDAD SEGUROS GENERALES O.C.</w:t>
      </w:r>
    </w:p>
    <w:p w14:paraId="1B991CAD" w14:textId="53A27FA6" w:rsidR="003727C8" w:rsidRPr="008748D5" w:rsidRDefault="003727C8" w:rsidP="008748D5">
      <w:pPr>
        <w:ind w:left="720"/>
        <w:rPr>
          <w:rFonts w:ascii="Arial" w:hAnsi="Arial" w:cs="Arial"/>
          <w:bCs/>
        </w:rPr>
      </w:pPr>
      <w:r w:rsidRPr="008748D5">
        <w:rPr>
          <w:rFonts w:ascii="Arial" w:hAnsi="Arial" w:cs="Arial"/>
          <w:b/>
        </w:rPr>
        <w:t xml:space="preserve">Radicación:       </w:t>
      </w:r>
      <w:r w:rsidRPr="008748D5">
        <w:rPr>
          <w:rFonts w:ascii="Arial" w:hAnsi="Arial" w:cs="Arial"/>
          <w:b/>
        </w:rPr>
        <w:tab/>
      </w:r>
      <w:r w:rsidR="001404D4" w:rsidRPr="008748D5">
        <w:rPr>
          <w:rFonts w:ascii="Arial" w:eastAsiaTheme="minorHAnsi" w:hAnsi="Arial" w:cs="Arial"/>
          <w:lang w:val="es-CO"/>
        </w:rPr>
        <w:t>76001310501720220054100</w:t>
      </w:r>
      <w:r w:rsidRPr="008748D5">
        <w:rPr>
          <w:rFonts w:ascii="Arial" w:hAnsi="Arial" w:cs="Arial"/>
          <w:bCs/>
        </w:rPr>
        <w:t>.</w:t>
      </w:r>
    </w:p>
    <w:p w14:paraId="5BEDDF94" w14:textId="77777777" w:rsidR="003727C8" w:rsidRPr="008748D5" w:rsidRDefault="003727C8" w:rsidP="008748D5">
      <w:pPr>
        <w:ind w:left="720"/>
        <w:rPr>
          <w:rFonts w:ascii="Arial" w:hAnsi="Arial" w:cs="Arial"/>
          <w:b/>
        </w:rPr>
      </w:pPr>
    </w:p>
    <w:p w14:paraId="4FA71C96" w14:textId="3C8A8979" w:rsidR="003727C8" w:rsidRPr="00222205" w:rsidRDefault="003727C8" w:rsidP="00222205">
      <w:pPr>
        <w:ind w:left="720"/>
        <w:rPr>
          <w:rFonts w:ascii="Arial" w:hAnsi="Arial" w:cs="Arial"/>
          <w:b/>
        </w:rPr>
      </w:pPr>
      <w:r w:rsidRPr="008748D5">
        <w:rPr>
          <w:rFonts w:ascii="Arial" w:hAnsi="Arial" w:cs="Arial"/>
          <w:b/>
        </w:rPr>
        <w:t xml:space="preserve">Asunto:        </w:t>
      </w:r>
      <w:r w:rsidR="004B246E" w:rsidRPr="008748D5">
        <w:rPr>
          <w:rFonts w:ascii="Arial" w:hAnsi="Arial" w:cs="Arial"/>
          <w:b/>
        </w:rPr>
        <w:tab/>
      </w:r>
      <w:r w:rsidRPr="008748D5">
        <w:rPr>
          <w:rFonts w:ascii="Arial" w:hAnsi="Arial" w:cs="Arial"/>
          <w:b/>
        </w:rPr>
        <w:t xml:space="preserve"> </w:t>
      </w:r>
      <w:r w:rsidRPr="008748D5">
        <w:rPr>
          <w:rFonts w:ascii="Arial" w:hAnsi="Arial" w:cs="Arial"/>
        </w:rPr>
        <w:t>CONTESTACIÓN A LA</w:t>
      </w:r>
      <w:r w:rsidRPr="008748D5">
        <w:rPr>
          <w:rFonts w:ascii="Arial" w:hAnsi="Arial" w:cs="Arial"/>
          <w:spacing w:val="1"/>
        </w:rPr>
        <w:t xml:space="preserve"> </w:t>
      </w:r>
      <w:r w:rsidRPr="008748D5">
        <w:rPr>
          <w:rFonts w:ascii="Arial" w:hAnsi="Arial" w:cs="Arial"/>
        </w:rPr>
        <w:t>DEMANDA</w:t>
      </w:r>
      <w:r w:rsidR="00222205">
        <w:rPr>
          <w:rFonts w:ascii="Arial" w:hAnsi="Arial" w:cs="Arial"/>
        </w:rPr>
        <w:t xml:space="preserve"> Y AL LLAMAMIENTO EN GARANTÍA.</w:t>
      </w:r>
    </w:p>
    <w:p w14:paraId="59008EF1" w14:textId="77777777" w:rsidR="003727C8" w:rsidRPr="008748D5" w:rsidRDefault="003727C8" w:rsidP="008748D5">
      <w:pPr>
        <w:pStyle w:val="Textoindependiente"/>
        <w:rPr>
          <w:rFonts w:ascii="Arial" w:hAnsi="Arial" w:cs="Arial"/>
          <w:sz w:val="22"/>
          <w:szCs w:val="22"/>
        </w:rPr>
      </w:pPr>
    </w:p>
    <w:p w14:paraId="05789556" w14:textId="15881948" w:rsidR="003727C8" w:rsidRPr="008748D5" w:rsidRDefault="003727C8" w:rsidP="008748D5">
      <w:pPr>
        <w:pStyle w:val="Textoindependiente"/>
        <w:ind w:right="105"/>
        <w:jc w:val="both"/>
        <w:rPr>
          <w:rFonts w:ascii="Arial" w:hAnsi="Arial" w:cs="Arial"/>
          <w:sz w:val="22"/>
          <w:szCs w:val="22"/>
          <w:lang w:val="es-CO"/>
        </w:rPr>
      </w:pPr>
      <w:r w:rsidRPr="008748D5">
        <w:rPr>
          <w:rFonts w:ascii="Arial" w:hAnsi="Arial" w:cs="Arial"/>
          <w:b/>
          <w:bCs/>
          <w:sz w:val="22"/>
          <w:szCs w:val="22"/>
        </w:rPr>
        <w:t>GUSTAVO ALBERTO HERRERA AVILA</w:t>
      </w:r>
      <w:r w:rsidRPr="008748D5">
        <w:rPr>
          <w:rFonts w:ascii="Arial" w:hAnsi="Arial" w:cs="Arial"/>
          <w:sz w:val="22"/>
          <w:szCs w:val="22"/>
        </w:rPr>
        <w:t>, mayor de edad, vecino de Cali, identificado con la C.C. No. 19.395.114 expedida en Bogotá</w:t>
      </w:r>
      <w:r w:rsidR="003F7374" w:rsidRPr="008748D5">
        <w:rPr>
          <w:rFonts w:ascii="Arial" w:hAnsi="Arial" w:cs="Arial"/>
          <w:sz w:val="22"/>
          <w:szCs w:val="22"/>
        </w:rPr>
        <w:t xml:space="preserve"> D.C.</w:t>
      </w:r>
      <w:r w:rsidRPr="008748D5">
        <w:rPr>
          <w:rFonts w:ascii="Arial" w:hAnsi="Arial" w:cs="Arial"/>
          <w:sz w:val="22"/>
          <w:szCs w:val="22"/>
        </w:rPr>
        <w:t xml:space="preserve">, abogado en ejercicio y portador de la Tarjeta Profesional No. 39.116. del Consejo Superior de la Judicatura, actuando en calidad de apoderado de </w:t>
      </w:r>
      <w:r w:rsidR="5B8361D9" w:rsidRPr="008748D5">
        <w:rPr>
          <w:rFonts w:ascii="Arial" w:hAnsi="Arial" w:cs="Arial"/>
          <w:b/>
          <w:bCs/>
          <w:sz w:val="22"/>
          <w:szCs w:val="22"/>
        </w:rPr>
        <w:t>LA EQUIDAD SEGUROS GENERALES O.C.</w:t>
      </w:r>
      <w:r w:rsidRPr="008748D5">
        <w:rPr>
          <w:rFonts w:ascii="Arial" w:hAnsi="Arial" w:cs="Arial"/>
          <w:b/>
          <w:bCs/>
          <w:sz w:val="22"/>
          <w:szCs w:val="22"/>
        </w:rPr>
        <w:t>,</w:t>
      </w:r>
      <w:r w:rsidRPr="008748D5">
        <w:rPr>
          <w:rFonts w:ascii="Arial" w:hAnsi="Arial" w:cs="Arial"/>
          <w:sz w:val="22"/>
          <w:szCs w:val="22"/>
        </w:rPr>
        <w:t xml:space="preserve"> conforme al poder general conferido y el cual se adjunta al presente libelo, manifiesto que estando dentro del término legal oportuno, respetuosamente procedo a contestar </w:t>
      </w:r>
      <w:r w:rsidRPr="008748D5">
        <w:rPr>
          <w:rFonts w:ascii="Arial" w:hAnsi="Arial" w:cs="Arial"/>
          <w:spacing w:val="-3"/>
          <w:sz w:val="22"/>
          <w:szCs w:val="22"/>
        </w:rPr>
        <w:t xml:space="preserve">la </w:t>
      </w:r>
      <w:r w:rsidRPr="008748D5">
        <w:rPr>
          <w:rFonts w:ascii="Arial" w:hAnsi="Arial" w:cs="Arial"/>
          <w:sz w:val="22"/>
          <w:szCs w:val="22"/>
        </w:rPr>
        <w:t xml:space="preserve">demanda impetrada por los señores </w:t>
      </w:r>
      <w:r w:rsidR="00C574B7" w:rsidRPr="008748D5">
        <w:rPr>
          <w:rFonts w:ascii="Arial" w:hAnsi="Arial" w:cs="Arial"/>
          <w:sz w:val="22"/>
          <w:szCs w:val="22"/>
        </w:rPr>
        <w:t xml:space="preserve">CRISTIAN ALEXIS CARDENAS MAZO, MARIA LEONELA CANO FRANCO, MATÍAS CARDENAS CANO y JOSÉ C´RDENAS CANO, </w:t>
      </w:r>
      <w:r w:rsidRPr="008748D5">
        <w:rPr>
          <w:rFonts w:ascii="Arial" w:hAnsi="Arial" w:cs="Arial"/>
          <w:sz w:val="22"/>
          <w:szCs w:val="22"/>
        </w:rPr>
        <w:t xml:space="preserve">en contra de </w:t>
      </w:r>
      <w:r w:rsidR="00C574B7" w:rsidRPr="008748D5">
        <w:rPr>
          <w:rFonts w:ascii="Arial" w:hAnsi="Arial" w:cs="Arial"/>
          <w:sz w:val="22"/>
          <w:szCs w:val="22"/>
          <w:lang w:val="es-CO"/>
        </w:rPr>
        <w:t>GENTE OPORTUNA S.A.S. E INDUSTRIA AMBIENTAL S.A.S.(ATICA)</w:t>
      </w:r>
      <w:r w:rsidR="3F50EA00" w:rsidRPr="008748D5">
        <w:rPr>
          <w:rFonts w:ascii="Arial" w:hAnsi="Arial" w:cs="Arial"/>
          <w:sz w:val="22"/>
          <w:szCs w:val="22"/>
          <w:lang w:val="es-CO"/>
        </w:rPr>
        <w:t xml:space="preserve"> y, el llamamiento en garantía formulado por GENTE OPORTUNA S.A.S. a mi representada, </w:t>
      </w:r>
      <w:r w:rsidRPr="008748D5">
        <w:rPr>
          <w:rFonts w:ascii="Arial" w:hAnsi="Arial" w:cs="Arial"/>
          <w:sz w:val="22"/>
          <w:szCs w:val="22"/>
        </w:rPr>
        <w:t>en los siguientes</w:t>
      </w:r>
      <w:r w:rsidRPr="008748D5">
        <w:rPr>
          <w:rFonts w:ascii="Arial" w:hAnsi="Arial" w:cs="Arial"/>
          <w:spacing w:val="-4"/>
          <w:sz w:val="22"/>
          <w:szCs w:val="22"/>
        </w:rPr>
        <w:t xml:space="preserve"> </w:t>
      </w:r>
      <w:r w:rsidRPr="008748D5">
        <w:rPr>
          <w:rFonts w:ascii="Arial" w:hAnsi="Arial" w:cs="Arial"/>
          <w:sz w:val="22"/>
          <w:szCs w:val="22"/>
        </w:rPr>
        <w:t xml:space="preserve">términos:   </w:t>
      </w:r>
    </w:p>
    <w:p w14:paraId="7E05B94A" w14:textId="77777777" w:rsidR="003727C8" w:rsidRPr="008748D5" w:rsidRDefault="003727C8" w:rsidP="008748D5">
      <w:pPr>
        <w:tabs>
          <w:tab w:val="left" w:pos="5626"/>
        </w:tabs>
        <w:rPr>
          <w:rFonts w:ascii="Arial" w:hAnsi="Arial" w:cs="Arial"/>
        </w:rPr>
      </w:pPr>
    </w:p>
    <w:p w14:paraId="3CA23CCD" w14:textId="77777777" w:rsidR="003727C8" w:rsidRPr="008748D5" w:rsidRDefault="003727C8" w:rsidP="008748D5">
      <w:pPr>
        <w:jc w:val="center"/>
        <w:rPr>
          <w:rFonts w:ascii="Arial" w:hAnsi="Arial" w:cs="Arial"/>
          <w:b/>
          <w:color w:val="000000"/>
          <w:u w:val="single"/>
        </w:rPr>
      </w:pPr>
      <w:r w:rsidRPr="008748D5">
        <w:rPr>
          <w:rFonts w:ascii="Arial" w:hAnsi="Arial" w:cs="Arial"/>
          <w:b/>
          <w:color w:val="000000"/>
          <w:u w:val="single"/>
        </w:rPr>
        <w:t>CAPÍTULO I.</w:t>
      </w:r>
    </w:p>
    <w:p w14:paraId="3703541F" w14:textId="5DDED6D9" w:rsidR="003727C8" w:rsidRPr="008748D5" w:rsidRDefault="003727C8" w:rsidP="008748D5">
      <w:pPr>
        <w:pStyle w:val="Prrafodelista"/>
        <w:ind w:left="0" w:firstLine="0"/>
        <w:jc w:val="center"/>
        <w:rPr>
          <w:rFonts w:ascii="Arial" w:hAnsi="Arial" w:cs="Arial"/>
          <w:b/>
          <w:color w:val="000000"/>
          <w:u w:val="single"/>
        </w:rPr>
      </w:pPr>
      <w:r w:rsidRPr="008748D5">
        <w:rPr>
          <w:rFonts w:ascii="Arial" w:hAnsi="Arial" w:cs="Arial"/>
          <w:b/>
          <w:color w:val="000000"/>
          <w:u w:val="single"/>
        </w:rPr>
        <w:t>PRONUNCIAMIENTO FRENTE A LOS HECHOS DE LA DEMANDA</w:t>
      </w:r>
    </w:p>
    <w:p w14:paraId="15BF0653" w14:textId="77777777" w:rsidR="003727C8" w:rsidRPr="008748D5" w:rsidRDefault="003727C8" w:rsidP="008748D5">
      <w:pPr>
        <w:pStyle w:val="Textoindependiente"/>
        <w:ind w:left="1418"/>
        <w:rPr>
          <w:rFonts w:ascii="Arial" w:hAnsi="Arial" w:cs="Arial"/>
          <w:b/>
          <w:sz w:val="22"/>
          <w:szCs w:val="22"/>
        </w:rPr>
      </w:pPr>
    </w:p>
    <w:p w14:paraId="562095E5" w14:textId="452AA64D" w:rsidR="006C2E0D" w:rsidRPr="008748D5" w:rsidRDefault="00C574B7" w:rsidP="008748D5">
      <w:pPr>
        <w:jc w:val="both"/>
        <w:rPr>
          <w:rFonts w:ascii="Arial" w:hAnsi="Arial" w:cs="Arial"/>
          <w:bCs/>
        </w:rPr>
      </w:pPr>
      <w:r w:rsidRPr="008748D5">
        <w:rPr>
          <w:rFonts w:ascii="Arial" w:hAnsi="Arial" w:cs="Arial"/>
          <w:b/>
        </w:rPr>
        <w:t>AL PRIMERO</w:t>
      </w:r>
      <w:r w:rsidR="003727C8" w:rsidRPr="008748D5">
        <w:rPr>
          <w:rFonts w:ascii="Arial" w:hAnsi="Arial" w:cs="Arial"/>
        </w:rPr>
        <w:t xml:space="preserve">: </w:t>
      </w:r>
      <w:r w:rsidR="003727C8" w:rsidRPr="008748D5">
        <w:rPr>
          <w:rFonts w:ascii="Arial" w:hAnsi="Arial" w:cs="Arial"/>
          <w:b/>
          <w:bCs/>
          <w:color w:val="000000"/>
        </w:rPr>
        <w:t xml:space="preserve">NO ME CONSTA </w:t>
      </w:r>
      <w:r w:rsidR="003727C8" w:rsidRPr="008748D5">
        <w:rPr>
          <w:rFonts w:ascii="Arial" w:hAnsi="Arial" w:cs="Arial"/>
          <w:color w:val="000000"/>
        </w:rPr>
        <w:t xml:space="preserve">que </w:t>
      </w:r>
      <w:r w:rsidR="006C2E0D" w:rsidRPr="008748D5">
        <w:rPr>
          <w:rFonts w:ascii="Arial" w:hAnsi="Arial" w:cs="Arial"/>
          <w:color w:val="000000"/>
        </w:rPr>
        <w:t>el señor</w:t>
      </w:r>
      <w:r w:rsidR="006C2E0D" w:rsidRPr="008748D5">
        <w:rPr>
          <w:rFonts w:ascii="Arial" w:hAnsi="Arial" w:cs="Arial"/>
        </w:rPr>
        <w:t xml:space="preserve"> CRISTIAN ALEXIS CARDENAS, hubiese sido contrato por la empresa GENTE OPORTUNA S.A.S, el 09/07/2019, ni la modalidad de dicha vinculación,</w:t>
      </w:r>
      <w:r w:rsidR="006C2E0D" w:rsidRPr="008748D5">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5FEFB407" w14:textId="3B235CD1" w:rsidR="006C2E0D" w:rsidRPr="008748D5" w:rsidRDefault="006C2E0D" w:rsidP="008748D5">
      <w:pPr>
        <w:jc w:val="both"/>
        <w:rPr>
          <w:rFonts w:ascii="Arial" w:hAnsi="Arial" w:cs="Arial"/>
          <w:color w:val="000000"/>
        </w:rPr>
      </w:pPr>
    </w:p>
    <w:p w14:paraId="1194E4F4" w14:textId="68F837DF" w:rsidR="00C91033" w:rsidRPr="008748D5" w:rsidRDefault="00C91033" w:rsidP="008748D5">
      <w:pPr>
        <w:jc w:val="both"/>
        <w:rPr>
          <w:rFonts w:ascii="Arial" w:hAnsi="Arial" w:cs="Arial"/>
          <w:bCs/>
        </w:rPr>
      </w:pPr>
      <w:r w:rsidRPr="008748D5">
        <w:rPr>
          <w:rFonts w:ascii="Arial" w:hAnsi="Arial" w:cs="Arial"/>
          <w:b/>
          <w:bCs/>
          <w:color w:val="000000"/>
        </w:rPr>
        <w:t xml:space="preserve">AL SEGUNDO: NO ME CONSTA </w:t>
      </w:r>
      <w:r w:rsidRPr="008748D5">
        <w:rPr>
          <w:rFonts w:ascii="Arial" w:hAnsi="Arial" w:cs="Arial"/>
          <w:color w:val="000000"/>
        </w:rPr>
        <w:t xml:space="preserve">el cargo para el cual pudo haber sido contratado el señor </w:t>
      </w:r>
      <w:r w:rsidRPr="008748D5">
        <w:rPr>
          <w:rFonts w:ascii="Arial" w:hAnsi="Arial" w:cs="Arial"/>
        </w:rPr>
        <w:t xml:space="preserve">CRISTIAN ALEXIS CARDENAS, </w:t>
      </w:r>
      <w:r w:rsidRPr="008748D5">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315D3853" w14:textId="77777777" w:rsidR="00411129" w:rsidRPr="008748D5" w:rsidRDefault="00411129" w:rsidP="008748D5">
      <w:pPr>
        <w:jc w:val="both"/>
        <w:rPr>
          <w:rFonts w:ascii="Arial" w:hAnsi="Arial" w:cs="Arial"/>
          <w:bCs/>
        </w:rPr>
      </w:pPr>
    </w:p>
    <w:p w14:paraId="1031A56A" w14:textId="0EB38BF1" w:rsidR="00411129" w:rsidRPr="008748D5" w:rsidRDefault="00411129" w:rsidP="008748D5">
      <w:pPr>
        <w:jc w:val="both"/>
        <w:rPr>
          <w:rFonts w:ascii="Arial" w:hAnsi="Arial" w:cs="Arial"/>
          <w:bCs/>
        </w:rPr>
      </w:pPr>
      <w:r w:rsidRPr="008748D5">
        <w:rPr>
          <w:rFonts w:ascii="Arial" w:hAnsi="Arial" w:cs="Arial"/>
          <w:b/>
          <w:bCs/>
        </w:rPr>
        <w:t>AL TERCERO: NO ME CONSTA</w:t>
      </w:r>
      <w:r w:rsidRPr="008748D5">
        <w:rPr>
          <w:rFonts w:ascii="Arial" w:hAnsi="Arial" w:cs="Arial"/>
        </w:rPr>
        <w:t xml:space="preserve">, el salario que pudiera haber devengado </w:t>
      </w:r>
      <w:r w:rsidRPr="008748D5">
        <w:rPr>
          <w:rFonts w:ascii="Arial" w:hAnsi="Arial" w:cs="Arial"/>
          <w:color w:val="000000"/>
        </w:rPr>
        <w:t xml:space="preserve">el señor </w:t>
      </w:r>
      <w:r w:rsidRPr="008748D5">
        <w:rPr>
          <w:rFonts w:ascii="Arial" w:hAnsi="Arial" w:cs="Arial"/>
        </w:rPr>
        <w:t xml:space="preserve">CRISTIAN ALEXIS CARDENAS, </w:t>
      </w:r>
      <w:r w:rsidRPr="008748D5">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12F16665" w14:textId="77777777" w:rsidR="00411129" w:rsidRPr="008748D5" w:rsidRDefault="00411129" w:rsidP="008748D5">
      <w:pPr>
        <w:jc w:val="both"/>
        <w:rPr>
          <w:rFonts w:ascii="Arial" w:hAnsi="Arial" w:cs="Arial"/>
          <w:bCs/>
        </w:rPr>
      </w:pPr>
    </w:p>
    <w:p w14:paraId="48DC2B02" w14:textId="6D8C73C0" w:rsidR="00411129" w:rsidRPr="008748D5" w:rsidRDefault="00411129" w:rsidP="008748D5">
      <w:pPr>
        <w:jc w:val="both"/>
        <w:rPr>
          <w:rFonts w:ascii="Arial" w:hAnsi="Arial" w:cs="Arial"/>
          <w:bCs/>
        </w:rPr>
      </w:pPr>
      <w:r w:rsidRPr="008748D5">
        <w:rPr>
          <w:rFonts w:ascii="Arial" w:hAnsi="Arial" w:cs="Arial"/>
          <w:b/>
        </w:rPr>
        <w:t>AL CUARTO: NO ME CONSTA</w:t>
      </w:r>
      <w:r w:rsidRPr="008748D5">
        <w:rPr>
          <w:rFonts w:ascii="Arial" w:hAnsi="Arial" w:cs="Arial"/>
          <w:bCs/>
        </w:rPr>
        <w:t xml:space="preserve">, que </w:t>
      </w:r>
      <w:r w:rsidRPr="008748D5">
        <w:rPr>
          <w:rFonts w:ascii="Arial" w:hAnsi="Arial" w:cs="Arial"/>
          <w:color w:val="000000"/>
        </w:rPr>
        <w:t xml:space="preserve">el señor </w:t>
      </w:r>
      <w:r w:rsidRPr="008748D5">
        <w:rPr>
          <w:rFonts w:ascii="Arial" w:hAnsi="Arial" w:cs="Arial"/>
        </w:rPr>
        <w:t xml:space="preserve">CRISTIAN ALEXIS CARDENAS, hubiera sufrido un accidente el 02/08/2019, </w:t>
      </w:r>
      <w:r w:rsidRPr="008748D5">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2B033E42" w14:textId="77777777" w:rsidR="00411129" w:rsidRPr="008748D5" w:rsidRDefault="00411129" w:rsidP="008748D5">
      <w:pPr>
        <w:jc w:val="both"/>
        <w:rPr>
          <w:rFonts w:ascii="Arial" w:hAnsi="Arial" w:cs="Arial"/>
          <w:bCs/>
        </w:rPr>
      </w:pPr>
    </w:p>
    <w:p w14:paraId="3C0E3A48" w14:textId="3ABBCC4E" w:rsidR="00411129" w:rsidRPr="008748D5" w:rsidRDefault="00411129" w:rsidP="008748D5">
      <w:pPr>
        <w:jc w:val="both"/>
        <w:rPr>
          <w:rFonts w:ascii="Arial" w:hAnsi="Arial" w:cs="Arial"/>
          <w:bCs/>
        </w:rPr>
      </w:pPr>
      <w:r w:rsidRPr="008748D5">
        <w:rPr>
          <w:rFonts w:ascii="Arial" w:hAnsi="Arial" w:cs="Arial"/>
          <w:bCs/>
        </w:rPr>
        <w:t>No obstante, de la prueba documental que reposa en el plenario se observa que, en efecto, el demandante sufrió un accidente el cual fue originado ante un actuar imprudente del mismo trabajador, pues este manipuló y alteró la seguridad con la que contaba la maquina compactadora, generando así su propio riesgo.</w:t>
      </w:r>
    </w:p>
    <w:p w14:paraId="0CFF0FBE" w14:textId="77777777" w:rsidR="00411129" w:rsidRPr="008748D5" w:rsidRDefault="00411129" w:rsidP="008748D5">
      <w:pPr>
        <w:jc w:val="both"/>
        <w:rPr>
          <w:rFonts w:ascii="Arial" w:hAnsi="Arial" w:cs="Arial"/>
          <w:bCs/>
        </w:rPr>
      </w:pPr>
    </w:p>
    <w:p w14:paraId="1C29EE86" w14:textId="77777777" w:rsidR="00411129" w:rsidRPr="008748D5" w:rsidRDefault="00411129" w:rsidP="008748D5">
      <w:pPr>
        <w:jc w:val="both"/>
        <w:rPr>
          <w:rFonts w:ascii="Arial" w:hAnsi="Arial" w:cs="Arial"/>
          <w:bCs/>
        </w:rPr>
      </w:pPr>
      <w:r w:rsidRPr="008748D5">
        <w:rPr>
          <w:rFonts w:ascii="Arial" w:hAnsi="Arial" w:cs="Arial"/>
          <w:b/>
        </w:rPr>
        <w:t>AL QUINTO: NO ME CONSTA</w:t>
      </w:r>
      <w:r w:rsidRPr="008748D5">
        <w:rPr>
          <w:rFonts w:ascii="Arial" w:hAnsi="Arial" w:cs="Arial"/>
        </w:rPr>
        <w:t xml:space="preserve">, las circunstancias de modo en las que ocurrió el accidente en mención, esto </w:t>
      </w:r>
      <w:r w:rsidRPr="008748D5">
        <w:rPr>
          <w:rFonts w:ascii="Arial" w:hAnsi="Arial" w:cs="Arial"/>
          <w:bCs/>
        </w:rPr>
        <w:t xml:space="preserve">por cuanto es un hecho ajeno a mi representada, el cual debe ser probado por la parte interesada en el momento oportuno de conformidad con el artículo 167 del Código General del </w:t>
      </w:r>
      <w:r w:rsidRPr="008748D5">
        <w:rPr>
          <w:rFonts w:ascii="Arial" w:hAnsi="Arial" w:cs="Arial"/>
          <w:bCs/>
        </w:rPr>
        <w:lastRenderedPageBreak/>
        <w:t>Proceso aplicable por analogía y por disposición expresa del artículo 145 del Código Procesal del Trabajo y de la Seguridad Social.</w:t>
      </w:r>
    </w:p>
    <w:p w14:paraId="4740B6B3" w14:textId="0FB05610" w:rsidR="00411129" w:rsidRPr="008748D5" w:rsidRDefault="00411129" w:rsidP="008748D5">
      <w:pPr>
        <w:jc w:val="both"/>
        <w:rPr>
          <w:rFonts w:ascii="Arial" w:hAnsi="Arial" w:cs="Arial"/>
          <w:color w:val="000000"/>
        </w:rPr>
      </w:pPr>
    </w:p>
    <w:p w14:paraId="28723DFF" w14:textId="79BBAD79" w:rsidR="00411129" w:rsidRPr="008748D5" w:rsidRDefault="00411129" w:rsidP="008748D5">
      <w:pPr>
        <w:jc w:val="both"/>
        <w:rPr>
          <w:rFonts w:ascii="Arial" w:hAnsi="Arial" w:cs="Arial"/>
          <w:color w:val="000000"/>
        </w:rPr>
      </w:pPr>
      <w:r w:rsidRPr="008748D5">
        <w:rPr>
          <w:rFonts w:ascii="Arial" w:hAnsi="Arial" w:cs="Arial"/>
          <w:color w:val="000000"/>
        </w:rPr>
        <w:t xml:space="preserve">Sin embargo, se resalta que, de conformidad con el material probatorio que obra en el expediente, se observa con claridad que la máquina </w:t>
      </w:r>
      <w:r w:rsidR="003A05C0" w:rsidRPr="008748D5">
        <w:rPr>
          <w:rFonts w:ascii="Arial" w:hAnsi="Arial" w:cs="Arial"/>
          <w:color w:val="000000"/>
        </w:rPr>
        <w:t xml:space="preserve">en la que ejecutaba las funciones </w:t>
      </w:r>
      <w:r w:rsidRPr="008748D5">
        <w:rPr>
          <w:rFonts w:ascii="Arial" w:hAnsi="Arial" w:cs="Arial"/>
          <w:color w:val="000000"/>
        </w:rPr>
        <w:t>el señor CARDENAS para el momento del accidente</w:t>
      </w:r>
      <w:r w:rsidR="0074580A" w:rsidRPr="008748D5">
        <w:rPr>
          <w:rFonts w:ascii="Arial" w:hAnsi="Arial" w:cs="Arial"/>
          <w:color w:val="000000"/>
        </w:rPr>
        <w:t xml:space="preserve"> fue manipulada y alterada, en el entendido que fue atada con un lazo de manera negligente por parte de los trabajadores para que la reja de seguridad no bajara, debiéndose indicar que, precisamente el fin de esta función es que, cuando se encuentre en funcionamiento no exista riesgo alguno de atrapamiento</w:t>
      </w:r>
      <w:r w:rsidR="009A6404" w:rsidRPr="008748D5">
        <w:rPr>
          <w:rFonts w:ascii="Arial" w:hAnsi="Arial" w:cs="Arial"/>
          <w:color w:val="000000"/>
        </w:rPr>
        <w:t xml:space="preserve">, empero, esto fue omitido por el actor, incurriendo en un actuar imprudente, negligente y en exceso de confianza propia, </w:t>
      </w:r>
      <w:r w:rsidR="009A6404" w:rsidRPr="008748D5">
        <w:rPr>
          <w:rStyle w:val="normaltextrun"/>
          <w:rFonts w:ascii="Arial" w:hAnsi="Arial" w:cs="Arial"/>
          <w:color w:val="111111"/>
          <w:bdr w:val="none" w:sz="0" w:space="0" w:color="auto" w:frame="1"/>
        </w:rPr>
        <w:t>omitiendo tener precaución básica y necesaria para salvaguardar su vida.</w:t>
      </w:r>
      <w:r w:rsidR="009A6404" w:rsidRPr="008748D5">
        <w:rPr>
          <w:rFonts w:ascii="Arial" w:hAnsi="Arial" w:cs="Arial"/>
          <w:color w:val="000000"/>
        </w:rPr>
        <w:t xml:space="preserve"> </w:t>
      </w:r>
    </w:p>
    <w:p w14:paraId="4651F796" w14:textId="77777777" w:rsidR="003727C8" w:rsidRPr="008748D5" w:rsidRDefault="003727C8" w:rsidP="008748D5">
      <w:pPr>
        <w:pStyle w:val="Textoindependiente"/>
        <w:ind w:right="116"/>
        <w:jc w:val="both"/>
        <w:rPr>
          <w:rFonts w:ascii="Arial" w:hAnsi="Arial" w:cs="Arial"/>
          <w:b/>
          <w:sz w:val="22"/>
          <w:szCs w:val="22"/>
        </w:rPr>
      </w:pPr>
    </w:p>
    <w:p w14:paraId="6106929F" w14:textId="77777777" w:rsidR="009A6404" w:rsidRPr="008748D5" w:rsidRDefault="009A6404" w:rsidP="008748D5">
      <w:pPr>
        <w:jc w:val="both"/>
        <w:rPr>
          <w:rFonts w:ascii="Arial" w:hAnsi="Arial" w:cs="Arial"/>
          <w:bCs/>
        </w:rPr>
      </w:pPr>
      <w:r w:rsidRPr="008748D5">
        <w:rPr>
          <w:rFonts w:ascii="Arial" w:hAnsi="Arial" w:cs="Arial"/>
          <w:b/>
        </w:rPr>
        <w:t>AL SEXTO: NO ME CONSTA</w:t>
      </w:r>
      <w:r w:rsidRPr="008748D5">
        <w:rPr>
          <w:rFonts w:ascii="Arial" w:hAnsi="Arial" w:cs="Arial"/>
        </w:rPr>
        <w:t xml:space="preserve">, las circunstancias de modo en las que ocurrió el accidente en mención, esto </w:t>
      </w:r>
      <w:r w:rsidRPr="008748D5">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5433D652" w14:textId="77777777" w:rsidR="009A6404" w:rsidRPr="008748D5" w:rsidRDefault="009A6404" w:rsidP="008748D5">
      <w:pPr>
        <w:jc w:val="both"/>
        <w:rPr>
          <w:rFonts w:ascii="Arial" w:hAnsi="Arial" w:cs="Arial"/>
          <w:color w:val="000000"/>
        </w:rPr>
      </w:pPr>
    </w:p>
    <w:p w14:paraId="63B1EB97" w14:textId="07E92B25" w:rsidR="009A6404" w:rsidRPr="008748D5" w:rsidRDefault="009A6404" w:rsidP="008748D5">
      <w:pPr>
        <w:jc w:val="both"/>
        <w:rPr>
          <w:rFonts w:ascii="Arial" w:hAnsi="Arial" w:cs="Arial"/>
          <w:color w:val="000000"/>
        </w:rPr>
      </w:pPr>
      <w:bookmarkStart w:id="1" w:name="_Hlk172263583"/>
      <w:r w:rsidRPr="008748D5">
        <w:rPr>
          <w:rFonts w:ascii="Arial" w:hAnsi="Arial" w:cs="Arial"/>
          <w:color w:val="000000"/>
        </w:rPr>
        <w:t xml:space="preserve">Sin embargo, se resalta que, de conformidad con el material probatorio que obra en el expediente, se observa con claridad que la máquina </w:t>
      </w:r>
      <w:r w:rsidR="003A05C0" w:rsidRPr="008748D5">
        <w:rPr>
          <w:rFonts w:ascii="Arial" w:hAnsi="Arial" w:cs="Arial"/>
          <w:color w:val="000000"/>
        </w:rPr>
        <w:t>en la que ejecutaba las funciones</w:t>
      </w:r>
      <w:r w:rsidRPr="008748D5">
        <w:rPr>
          <w:rFonts w:ascii="Arial" w:hAnsi="Arial" w:cs="Arial"/>
          <w:color w:val="000000"/>
        </w:rPr>
        <w:t xml:space="preserve"> el señor CARDENAS para el momento del accidente fue manipulada y alterada, en el entendido que fue atada con un lazo de manera negligente por parte de los trabajadores para que la reja de seguridad no bajara, debiéndose indicar que, precisamente el fin de esta función es que, cuando se encuentre en funcionamiento no exista riesgo alguno de atrapamiento, empero, esto fue omitido por el actor, incurriendo en un actuar imprudente, negligente y en exceso de confianza propia, </w:t>
      </w:r>
      <w:r w:rsidRPr="008748D5">
        <w:rPr>
          <w:rStyle w:val="normaltextrun"/>
          <w:rFonts w:ascii="Arial" w:hAnsi="Arial" w:cs="Arial"/>
          <w:color w:val="111111"/>
          <w:bdr w:val="none" w:sz="0" w:space="0" w:color="auto" w:frame="1"/>
        </w:rPr>
        <w:t>omitiendo tener precaución básica y necesaria para salvaguardar su vida.</w:t>
      </w:r>
      <w:r w:rsidRPr="008748D5">
        <w:rPr>
          <w:rFonts w:ascii="Arial" w:hAnsi="Arial" w:cs="Arial"/>
          <w:color w:val="000000"/>
        </w:rPr>
        <w:t xml:space="preserve"> </w:t>
      </w:r>
    </w:p>
    <w:bookmarkEnd w:id="1"/>
    <w:p w14:paraId="16479FB0" w14:textId="3BA7FDF6" w:rsidR="009A6404" w:rsidRPr="008748D5" w:rsidRDefault="009A6404" w:rsidP="008748D5">
      <w:pPr>
        <w:jc w:val="both"/>
        <w:rPr>
          <w:rFonts w:ascii="Arial" w:hAnsi="Arial" w:cs="Arial"/>
          <w:b/>
        </w:rPr>
      </w:pPr>
    </w:p>
    <w:p w14:paraId="3963DDB2" w14:textId="77777777" w:rsidR="009A6404" w:rsidRPr="008748D5" w:rsidRDefault="009A6404" w:rsidP="008748D5">
      <w:pPr>
        <w:jc w:val="both"/>
        <w:rPr>
          <w:rFonts w:ascii="Arial" w:hAnsi="Arial" w:cs="Arial"/>
          <w:bCs/>
        </w:rPr>
      </w:pPr>
      <w:r w:rsidRPr="008748D5">
        <w:rPr>
          <w:rFonts w:ascii="Arial" w:hAnsi="Arial" w:cs="Arial"/>
          <w:b/>
        </w:rPr>
        <w:t>AL SÉPTIMO: NO ME CONSTA</w:t>
      </w:r>
      <w:r w:rsidRPr="008748D5">
        <w:rPr>
          <w:rFonts w:ascii="Arial" w:hAnsi="Arial" w:cs="Arial"/>
          <w:bCs/>
        </w:rPr>
        <w:t>, las gestiones realizadas por el empleador respecto del suceso ocurrido al demandante,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40A3E768" w14:textId="473CB787" w:rsidR="009A6404" w:rsidRPr="008748D5" w:rsidRDefault="009A6404" w:rsidP="008748D5">
      <w:pPr>
        <w:jc w:val="both"/>
        <w:rPr>
          <w:rFonts w:ascii="Arial" w:hAnsi="Arial" w:cs="Arial"/>
          <w:bCs/>
        </w:rPr>
      </w:pPr>
    </w:p>
    <w:p w14:paraId="6AC80B0B" w14:textId="77777777" w:rsidR="009A6404" w:rsidRPr="008748D5" w:rsidRDefault="009A6404" w:rsidP="008748D5">
      <w:pPr>
        <w:jc w:val="both"/>
        <w:rPr>
          <w:rFonts w:ascii="Arial" w:hAnsi="Arial" w:cs="Arial"/>
          <w:bCs/>
        </w:rPr>
      </w:pPr>
      <w:r w:rsidRPr="008748D5">
        <w:rPr>
          <w:rFonts w:ascii="Arial" w:hAnsi="Arial" w:cs="Arial"/>
          <w:b/>
        </w:rPr>
        <w:t>AL OCTAVO: NO ME CONSTA</w:t>
      </w:r>
      <w:r w:rsidRPr="008748D5">
        <w:rPr>
          <w:rFonts w:ascii="Arial" w:hAnsi="Arial" w:cs="Arial"/>
          <w:bCs/>
        </w:rPr>
        <w:t>, que el actor hubiese sido remitido al hospital y que le hayan practicado 4 cirugías,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2E0731E3" w14:textId="175CA461" w:rsidR="009A6404" w:rsidRPr="008748D5" w:rsidRDefault="009A6404" w:rsidP="008748D5">
      <w:pPr>
        <w:jc w:val="both"/>
        <w:rPr>
          <w:rFonts w:ascii="Arial" w:hAnsi="Arial" w:cs="Arial"/>
          <w:bCs/>
        </w:rPr>
      </w:pPr>
    </w:p>
    <w:p w14:paraId="21EEA240" w14:textId="617201E2" w:rsidR="009A6404" w:rsidRPr="008748D5" w:rsidRDefault="009A6404" w:rsidP="008748D5">
      <w:pPr>
        <w:jc w:val="both"/>
        <w:rPr>
          <w:rFonts w:ascii="Arial" w:hAnsi="Arial" w:cs="Arial"/>
          <w:bCs/>
        </w:rPr>
      </w:pPr>
      <w:r w:rsidRPr="008748D5">
        <w:rPr>
          <w:rFonts w:ascii="Arial" w:hAnsi="Arial" w:cs="Arial"/>
          <w:b/>
        </w:rPr>
        <w:t>AL NOVENO: NO ME CONSTA</w:t>
      </w:r>
      <w:r w:rsidRPr="008748D5">
        <w:rPr>
          <w:rFonts w:ascii="Arial" w:hAnsi="Arial" w:cs="Arial"/>
          <w:bCs/>
        </w:rPr>
        <w:t>, las decisiones adoptadas por los médicos tratantes del señor CARDENAS,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548FC270" w14:textId="5AD33EA6" w:rsidR="009A6404" w:rsidRPr="008748D5" w:rsidRDefault="009A6404" w:rsidP="008748D5">
      <w:pPr>
        <w:jc w:val="both"/>
        <w:rPr>
          <w:rFonts w:ascii="Arial" w:hAnsi="Arial" w:cs="Arial"/>
          <w:bCs/>
        </w:rPr>
      </w:pPr>
    </w:p>
    <w:p w14:paraId="39795F82" w14:textId="5CD16680" w:rsidR="009A6404" w:rsidRPr="008748D5" w:rsidRDefault="009A6404" w:rsidP="008748D5">
      <w:pPr>
        <w:jc w:val="both"/>
        <w:rPr>
          <w:rFonts w:ascii="Arial" w:hAnsi="Arial" w:cs="Arial"/>
          <w:bCs/>
        </w:rPr>
      </w:pPr>
      <w:r w:rsidRPr="008748D5">
        <w:rPr>
          <w:rFonts w:ascii="Arial" w:hAnsi="Arial" w:cs="Arial"/>
          <w:b/>
        </w:rPr>
        <w:t>AL DÉCIMO: NO ME CONSTA</w:t>
      </w:r>
      <w:r w:rsidRPr="008748D5">
        <w:rPr>
          <w:rFonts w:ascii="Arial" w:hAnsi="Arial" w:cs="Arial"/>
          <w:bCs/>
        </w:rPr>
        <w:t xml:space="preserve">, </w:t>
      </w:r>
      <w:r w:rsidR="006570C9" w:rsidRPr="008748D5">
        <w:rPr>
          <w:rFonts w:ascii="Arial" w:hAnsi="Arial" w:cs="Arial"/>
          <w:bCs/>
        </w:rPr>
        <w:t>que al actor le hayan negado alguna intervención médica</w:t>
      </w:r>
      <w:r w:rsidRPr="008748D5">
        <w:rPr>
          <w:rFonts w:ascii="Arial" w:hAnsi="Arial" w:cs="Arial"/>
          <w:bCs/>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5975F1FC" w14:textId="0051CC4E" w:rsidR="009A6404" w:rsidRPr="008748D5" w:rsidRDefault="009A6404" w:rsidP="008748D5">
      <w:pPr>
        <w:jc w:val="both"/>
        <w:rPr>
          <w:rFonts w:ascii="Arial" w:hAnsi="Arial" w:cs="Arial"/>
          <w:b/>
        </w:rPr>
      </w:pPr>
    </w:p>
    <w:p w14:paraId="0500A20F" w14:textId="77777777" w:rsidR="006570C9" w:rsidRPr="008748D5" w:rsidRDefault="006570C9" w:rsidP="008748D5">
      <w:pPr>
        <w:jc w:val="both"/>
        <w:rPr>
          <w:rFonts w:ascii="Arial" w:hAnsi="Arial" w:cs="Arial"/>
          <w:bCs/>
        </w:rPr>
      </w:pPr>
      <w:r w:rsidRPr="008748D5">
        <w:rPr>
          <w:rFonts w:ascii="Arial" w:hAnsi="Arial" w:cs="Arial"/>
          <w:b/>
        </w:rPr>
        <w:t>AL DÉCIMO PRIMERO: NO ME CONSTA</w:t>
      </w:r>
      <w:r w:rsidRPr="008748D5">
        <w:rPr>
          <w:rFonts w:ascii="Arial" w:hAnsi="Arial" w:cs="Arial"/>
          <w:bCs/>
        </w:rPr>
        <w:t>, que el accidente sufrido por el demandante haya causado una pérdida de capacidad laboral del 28.27%,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6ADFD7F6" w14:textId="0455CE47" w:rsidR="006570C9" w:rsidRPr="008748D5" w:rsidRDefault="006570C9" w:rsidP="008748D5">
      <w:pPr>
        <w:jc w:val="both"/>
        <w:rPr>
          <w:rFonts w:ascii="Arial" w:hAnsi="Arial" w:cs="Arial"/>
          <w:bCs/>
        </w:rPr>
      </w:pPr>
    </w:p>
    <w:p w14:paraId="3F8E9B69" w14:textId="4550D4DF" w:rsidR="006570C9" w:rsidRPr="008748D5" w:rsidRDefault="006570C9" w:rsidP="008748D5">
      <w:pPr>
        <w:jc w:val="both"/>
        <w:rPr>
          <w:rFonts w:ascii="Arial" w:hAnsi="Arial" w:cs="Arial"/>
          <w:bCs/>
        </w:rPr>
      </w:pPr>
      <w:r w:rsidRPr="008748D5">
        <w:rPr>
          <w:rFonts w:ascii="Arial" w:hAnsi="Arial" w:cs="Arial"/>
          <w:b/>
        </w:rPr>
        <w:t>AL DÉCIMO SEGUNDO: NO ME CONSTA</w:t>
      </w:r>
      <w:r w:rsidRPr="008748D5">
        <w:rPr>
          <w:rFonts w:ascii="Arial" w:hAnsi="Arial" w:cs="Arial"/>
          <w:bCs/>
        </w:rPr>
        <w:t xml:space="preserve"> </w:t>
      </w:r>
      <w:r w:rsidR="00264DB7" w:rsidRPr="008748D5">
        <w:rPr>
          <w:rFonts w:ascii="Arial" w:hAnsi="Arial" w:cs="Arial"/>
          <w:bCs/>
        </w:rPr>
        <w:t xml:space="preserve">que, para el momento del accidente, el demandante no contara con los elementos de protección personal, por cuanto es un hecho ajeno a mi representada, el cual debe ser probado por la parte interesada en el momento oportuno de conformidad con el artículo 167 del Código General del Proceso aplicable por analogía y por disposición expresa del </w:t>
      </w:r>
      <w:r w:rsidR="00264DB7" w:rsidRPr="008748D5">
        <w:rPr>
          <w:rFonts w:ascii="Arial" w:hAnsi="Arial" w:cs="Arial"/>
          <w:bCs/>
        </w:rPr>
        <w:lastRenderedPageBreak/>
        <w:t>artículo 145 del Código Procesal del Trabajo y de la Seguridad Social.</w:t>
      </w:r>
    </w:p>
    <w:p w14:paraId="07DCE06E" w14:textId="77777777" w:rsidR="006570C9" w:rsidRPr="008748D5" w:rsidRDefault="006570C9" w:rsidP="008748D5">
      <w:pPr>
        <w:jc w:val="both"/>
        <w:rPr>
          <w:rFonts w:ascii="Arial" w:hAnsi="Arial" w:cs="Arial"/>
          <w:bCs/>
        </w:rPr>
      </w:pPr>
    </w:p>
    <w:p w14:paraId="45E94D92" w14:textId="52942E5D" w:rsidR="00264DB7" w:rsidRPr="008748D5" w:rsidRDefault="00264DB7" w:rsidP="008748D5">
      <w:pPr>
        <w:jc w:val="both"/>
        <w:rPr>
          <w:rFonts w:ascii="Arial" w:hAnsi="Arial" w:cs="Arial"/>
          <w:bCs/>
        </w:rPr>
      </w:pPr>
      <w:r w:rsidRPr="008748D5">
        <w:rPr>
          <w:rFonts w:ascii="Arial" w:hAnsi="Arial" w:cs="Arial"/>
          <w:b/>
        </w:rPr>
        <w:t>AL DÉCIMO TERCERO: NO ME CONSTA</w:t>
      </w:r>
      <w:r w:rsidRPr="008748D5">
        <w:rPr>
          <w:rFonts w:ascii="Arial" w:hAnsi="Arial" w:cs="Arial"/>
          <w:bCs/>
        </w:rPr>
        <w:t xml:space="preserve"> que el señor CARDENAS no hubiera recibido capacitaciones </w:t>
      </w:r>
      <w:r w:rsidR="00F55DAB" w:rsidRPr="008748D5">
        <w:rPr>
          <w:rFonts w:ascii="Arial" w:hAnsi="Arial" w:cs="Arial"/>
          <w:bCs/>
        </w:rPr>
        <w:t>respecto de la máquina que usaría, en el entendido que esto obedece a</w:t>
      </w:r>
      <w:r w:rsidRPr="008748D5">
        <w:rPr>
          <w:rFonts w:ascii="Arial" w:hAnsi="Arial" w:cs="Arial"/>
          <w:bCs/>
        </w:rPr>
        <w:t xml:space="preserve">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78E6B637" w14:textId="77777777" w:rsidR="00264DB7" w:rsidRPr="008748D5" w:rsidRDefault="00264DB7" w:rsidP="008748D5">
      <w:pPr>
        <w:jc w:val="both"/>
        <w:rPr>
          <w:rFonts w:ascii="Arial" w:hAnsi="Arial" w:cs="Arial"/>
          <w:bCs/>
        </w:rPr>
      </w:pPr>
    </w:p>
    <w:p w14:paraId="7C266D3E" w14:textId="26CA1342" w:rsidR="00F55DAB" w:rsidRPr="008748D5" w:rsidRDefault="00F55DAB" w:rsidP="008748D5">
      <w:pPr>
        <w:jc w:val="both"/>
        <w:rPr>
          <w:rFonts w:ascii="Arial" w:hAnsi="Arial" w:cs="Arial"/>
          <w:bCs/>
        </w:rPr>
      </w:pPr>
      <w:r w:rsidRPr="008748D5">
        <w:rPr>
          <w:rFonts w:ascii="Arial" w:hAnsi="Arial" w:cs="Arial"/>
          <w:bCs/>
        </w:rPr>
        <w:t>Sin embargo, debe resaltarse que, con la prueba documental allegada al plenario, se observa con claridad que el mismo señor CARDENAS firmó la aceptación de haber recibido las inducciones e instrucciones correspondientes al sistema general de seguridad y salud en el trabajo, concretamente respecto de las funciones a desempeñar por parte de este, por lo que no le asiste razón alguna al actor de señalar ahora que, su empleador no brindó dichas instrucciones, cuando él mismo hizo parte de estas.</w:t>
      </w:r>
    </w:p>
    <w:p w14:paraId="0AD26F86" w14:textId="77777777" w:rsidR="00264DB7" w:rsidRPr="008748D5" w:rsidRDefault="00264DB7" w:rsidP="008748D5">
      <w:pPr>
        <w:jc w:val="both"/>
        <w:rPr>
          <w:rFonts w:ascii="Arial" w:hAnsi="Arial" w:cs="Arial"/>
          <w:bCs/>
        </w:rPr>
      </w:pPr>
    </w:p>
    <w:p w14:paraId="367F6B7B" w14:textId="68041B1E" w:rsidR="00F55DAB" w:rsidRPr="008748D5" w:rsidRDefault="00F55DAB" w:rsidP="008748D5">
      <w:pPr>
        <w:jc w:val="both"/>
        <w:rPr>
          <w:rFonts w:ascii="Arial" w:hAnsi="Arial" w:cs="Arial"/>
          <w:bCs/>
        </w:rPr>
      </w:pPr>
      <w:r w:rsidRPr="008748D5">
        <w:rPr>
          <w:rFonts w:ascii="Arial" w:hAnsi="Arial" w:cs="Arial"/>
          <w:b/>
        </w:rPr>
        <w:t>AL DÉCIMO CUARTO: NO ME CONSTA</w:t>
      </w:r>
      <w:r w:rsidRPr="008748D5">
        <w:rPr>
          <w:rFonts w:ascii="Arial" w:hAnsi="Arial" w:cs="Arial"/>
          <w:bCs/>
        </w:rPr>
        <w:t xml:space="preserve"> que el señor CARDENAS no contara con antecedentes médicos, pues esto obedece a una situación personal del actor</w:t>
      </w:r>
      <w:r w:rsidR="005718D3" w:rsidRPr="008748D5">
        <w:rPr>
          <w:rFonts w:ascii="Arial" w:hAnsi="Arial" w:cs="Arial"/>
          <w:bCs/>
        </w:rPr>
        <w:t xml:space="preserve"> y,</w:t>
      </w:r>
      <w:r w:rsidRPr="008748D5">
        <w:rPr>
          <w:rFonts w:ascii="Arial" w:hAnsi="Arial" w:cs="Arial"/>
          <w:bCs/>
        </w:rPr>
        <w:t xml:space="preserve"> por lo tanto, a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7445D814" w14:textId="77777777" w:rsidR="00F55DAB" w:rsidRPr="008748D5" w:rsidRDefault="00F55DAB" w:rsidP="008748D5">
      <w:pPr>
        <w:jc w:val="both"/>
        <w:rPr>
          <w:rFonts w:ascii="Arial" w:hAnsi="Arial" w:cs="Arial"/>
          <w:bCs/>
        </w:rPr>
      </w:pPr>
    </w:p>
    <w:p w14:paraId="78C2E4D8" w14:textId="5BE32F12" w:rsidR="005718D3" w:rsidRPr="008748D5" w:rsidRDefault="005718D3" w:rsidP="008748D5">
      <w:pPr>
        <w:jc w:val="both"/>
        <w:rPr>
          <w:rFonts w:ascii="Arial" w:hAnsi="Arial" w:cs="Arial"/>
          <w:bCs/>
        </w:rPr>
      </w:pPr>
      <w:r w:rsidRPr="008748D5">
        <w:rPr>
          <w:rFonts w:ascii="Arial" w:hAnsi="Arial" w:cs="Arial"/>
          <w:b/>
        </w:rPr>
        <w:t>AL DÉCIMO QUINTO: NO ME CONSTA</w:t>
      </w:r>
      <w:r w:rsidRPr="008748D5">
        <w:rPr>
          <w:rFonts w:ascii="Arial" w:hAnsi="Arial" w:cs="Arial"/>
          <w:bCs/>
        </w:rPr>
        <w:t xml:space="preserve"> </w:t>
      </w:r>
      <w:r w:rsidR="00CD2FB6" w:rsidRPr="008748D5">
        <w:rPr>
          <w:rFonts w:ascii="Arial" w:hAnsi="Arial" w:cs="Arial"/>
          <w:bCs/>
        </w:rPr>
        <w:t xml:space="preserve">las presuntas afectaciones padecidas por el señor CRISTIAN ALEXIS CARDENAS, por cuanto es </w:t>
      </w:r>
      <w:r w:rsidRPr="008748D5">
        <w:rPr>
          <w:rFonts w:ascii="Arial" w:hAnsi="Arial" w:cs="Arial"/>
          <w:bCs/>
        </w:rPr>
        <w:t>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r w:rsidR="00CD2FB6" w:rsidRPr="008748D5">
        <w:rPr>
          <w:rFonts w:ascii="Arial" w:hAnsi="Arial" w:cs="Arial"/>
          <w:bCs/>
        </w:rPr>
        <w:t xml:space="preserve"> </w:t>
      </w:r>
    </w:p>
    <w:p w14:paraId="30F20303" w14:textId="77777777" w:rsidR="00CD2FB6" w:rsidRPr="008748D5" w:rsidRDefault="00CD2FB6" w:rsidP="008748D5">
      <w:pPr>
        <w:jc w:val="both"/>
        <w:rPr>
          <w:rFonts w:ascii="Arial" w:hAnsi="Arial" w:cs="Arial"/>
          <w:bCs/>
        </w:rPr>
      </w:pPr>
    </w:p>
    <w:p w14:paraId="3D7D4AAC" w14:textId="4BBDA7C0" w:rsidR="00CD2FB6" w:rsidRPr="008748D5" w:rsidRDefault="00CD2FB6" w:rsidP="008748D5">
      <w:pPr>
        <w:jc w:val="both"/>
        <w:rPr>
          <w:rFonts w:ascii="Arial" w:hAnsi="Arial" w:cs="Arial"/>
          <w:bCs/>
        </w:rPr>
      </w:pPr>
      <w:r w:rsidRPr="008748D5">
        <w:rPr>
          <w:rFonts w:ascii="Arial" w:hAnsi="Arial" w:cs="Arial"/>
          <w:bCs/>
        </w:rPr>
        <w:t>Sin embargo, de las pruebas allegas al proceso, por parte del mismo demandante, no existe alguna con la cual logre demostrar las supuestas afectaciones y mucho menos, la debida tasación de estas.</w:t>
      </w:r>
    </w:p>
    <w:p w14:paraId="51680321" w14:textId="77777777" w:rsidR="00CD2FB6" w:rsidRPr="008748D5" w:rsidRDefault="00CD2FB6" w:rsidP="008748D5">
      <w:pPr>
        <w:jc w:val="both"/>
        <w:rPr>
          <w:rFonts w:ascii="Arial" w:hAnsi="Arial" w:cs="Arial"/>
          <w:bCs/>
        </w:rPr>
      </w:pPr>
    </w:p>
    <w:p w14:paraId="534E2D6A" w14:textId="052D9012" w:rsidR="00CD2FB6" w:rsidRPr="008748D5" w:rsidRDefault="00CD2FB6" w:rsidP="008748D5">
      <w:pPr>
        <w:jc w:val="both"/>
        <w:rPr>
          <w:rFonts w:ascii="Arial" w:hAnsi="Arial" w:cs="Arial"/>
          <w:bCs/>
        </w:rPr>
      </w:pPr>
      <w:r w:rsidRPr="008748D5">
        <w:rPr>
          <w:rFonts w:ascii="Arial" w:hAnsi="Arial" w:cs="Arial"/>
          <w:b/>
        </w:rPr>
        <w:t xml:space="preserve">AL DÉCIMO </w:t>
      </w:r>
      <w:r w:rsidR="00C47F52" w:rsidRPr="008748D5">
        <w:rPr>
          <w:rFonts w:ascii="Arial" w:hAnsi="Arial" w:cs="Arial"/>
          <w:b/>
        </w:rPr>
        <w:t>SEXTO</w:t>
      </w:r>
      <w:r w:rsidRPr="008748D5">
        <w:rPr>
          <w:rFonts w:ascii="Arial" w:hAnsi="Arial" w:cs="Arial"/>
          <w:b/>
        </w:rPr>
        <w:t>: NO ME CONSTA</w:t>
      </w:r>
      <w:r w:rsidRPr="008748D5">
        <w:rPr>
          <w:rFonts w:ascii="Arial" w:hAnsi="Arial" w:cs="Arial"/>
          <w:bCs/>
        </w:rPr>
        <w:t xml:space="preserve"> </w:t>
      </w:r>
      <w:r w:rsidR="00BD6CD5" w:rsidRPr="008748D5">
        <w:rPr>
          <w:rFonts w:ascii="Arial" w:hAnsi="Arial" w:cs="Arial"/>
          <w:bCs/>
        </w:rPr>
        <w:t>que la empresa no haya cumplido con los estándares mínimos de seguridad</w:t>
      </w:r>
      <w:r w:rsidRPr="008748D5">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09C485D0" w14:textId="77777777" w:rsidR="00CD2FB6" w:rsidRPr="008748D5" w:rsidRDefault="00CD2FB6" w:rsidP="008748D5">
      <w:pPr>
        <w:jc w:val="both"/>
        <w:rPr>
          <w:rFonts w:ascii="Arial" w:hAnsi="Arial" w:cs="Arial"/>
          <w:bCs/>
        </w:rPr>
      </w:pPr>
    </w:p>
    <w:p w14:paraId="4E6B331A" w14:textId="4B272852" w:rsidR="00BD6CD5" w:rsidRPr="008748D5" w:rsidRDefault="00BD6CD5" w:rsidP="008748D5">
      <w:pPr>
        <w:jc w:val="both"/>
        <w:rPr>
          <w:rFonts w:ascii="Arial" w:hAnsi="Arial" w:cs="Arial"/>
          <w:bCs/>
        </w:rPr>
      </w:pPr>
      <w:r w:rsidRPr="008748D5">
        <w:rPr>
          <w:rFonts w:ascii="Arial" w:hAnsi="Arial" w:cs="Arial"/>
          <w:bCs/>
        </w:rPr>
        <w:t xml:space="preserve">No obstante, debe ponerse de presente que, con la documental que milita en el plenario, </w:t>
      </w:r>
      <w:r w:rsidR="00C47F52" w:rsidRPr="008748D5">
        <w:rPr>
          <w:rFonts w:ascii="Arial" w:hAnsi="Arial" w:cs="Arial"/>
          <w:bCs/>
        </w:rPr>
        <w:t xml:space="preserve">se evidencia con claridad que, la administradora de riesgos laborales AXA COLPATRIA SEGUROS DE VIDA S.A. certificó que el empleador GENTE OPORTUNA S.A.S., </w:t>
      </w:r>
      <w:r w:rsidR="00C47F52" w:rsidRPr="008748D5">
        <w:rPr>
          <w:rFonts w:ascii="Arial" w:hAnsi="Arial" w:cs="Arial"/>
        </w:rPr>
        <w:t>se encontraba en un CIEN por ciento (100%) en la implementación del SG-SST, lo que conlleva con el cumplimiento total de los estándares a que hace alusión la parte demandante.</w:t>
      </w:r>
    </w:p>
    <w:p w14:paraId="08501D8D" w14:textId="77777777" w:rsidR="00CD2FB6" w:rsidRPr="008748D5" w:rsidRDefault="00CD2FB6" w:rsidP="008748D5">
      <w:pPr>
        <w:jc w:val="both"/>
        <w:rPr>
          <w:rFonts w:ascii="Arial" w:hAnsi="Arial" w:cs="Arial"/>
          <w:bCs/>
        </w:rPr>
      </w:pPr>
    </w:p>
    <w:p w14:paraId="24A9B94F" w14:textId="42FD5879" w:rsidR="00C47F52" w:rsidRPr="008748D5" w:rsidRDefault="00C47F52" w:rsidP="008748D5">
      <w:pPr>
        <w:jc w:val="both"/>
        <w:rPr>
          <w:rFonts w:ascii="Arial" w:hAnsi="Arial" w:cs="Arial"/>
          <w:bCs/>
        </w:rPr>
      </w:pPr>
      <w:r w:rsidRPr="008748D5">
        <w:rPr>
          <w:rFonts w:ascii="Arial" w:hAnsi="Arial" w:cs="Arial"/>
          <w:b/>
        </w:rPr>
        <w:t>AL DÉCIMO SÉPTIMO: NO ME CONSTA</w:t>
      </w:r>
      <w:r w:rsidRPr="008748D5">
        <w:rPr>
          <w:rFonts w:ascii="Arial" w:hAnsi="Arial" w:cs="Arial"/>
          <w:bCs/>
        </w:rPr>
        <w:t xml:space="preserve"> el lugar en el que el demandante ejecutaba sus funciones,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1E36E0BF" w14:textId="77777777" w:rsidR="00C47F52" w:rsidRPr="008748D5" w:rsidRDefault="00C47F52" w:rsidP="008748D5">
      <w:pPr>
        <w:jc w:val="both"/>
        <w:rPr>
          <w:rFonts w:ascii="Arial" w:hAnsi="Arial" w:cs="Arial"/>
          <w:bCs/>
        </w:rPr>
      </w:pPr>
    </w:p>
    <w:p w14:paraId="6517A78B" w14:textId="0336AD84" w:rsidR="00C47F52" w:rsidRPr="008748D5" w:rsidRDefault="00C47F52" w:rsidP="008748D5">
      <w:pPr>
        <w:jc w:val="both"/>
        <w:rPr>
          <w:rFonts w:ascii="Arial" w:hAnsi="Arial" w:cs="Arial"/>
          <w:bCs/>
        </w:rPr>
      </w:pPr>
      <w:r w:rsidRPr="008748D5">
        <w:rPr>
          <w:rFonts w:ascii="Arial" w:hAnsi="Arial" w:cs="Arial"/>
          <w:b/>
        </w:rPr>
        <w:t>AL DÉCIMO OCTAVO: NO ME CONSTA</w:t>
      </w:r>
      <w:r w:rsidRPr="008748D5">
        <w:rPr>
          <w:rFonts w:ascii="Arial" w:hAnsi="Arial" w:cs="Arial"/>
          <w:bCs/>
        </w:rPr>
        <w:t xml:space="preserve"> las solicitudes que pudiera haber presentado el señor CARDENAS ante el empleador GENTE OPORTUNA S.A.S.,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218421F6" w14:textId="77777777" w:rsidR="00C47F52" w:rsidRPr="008748D5" w:rsidRDefault="00C47F52" w:rsidP="008748D5">
      <w:pPr>
        <w:jc w:val="both"/>
        <w:rPr>
          <w:rFonts w:ascii="Arial" w:hAnsi="Arial" w:cs="Arial"/>
          <w:bCs/>
        </w:rPr>
      </w:pPr>
    </w:p>
    <w:p w14:paraId="07D79B75" w14:textId="5048522C" w:rsidR="00C47F52" w:rsidRPr="008748D5" w:rsidRDefault="00C47F52" w:rsidP="008748D5">
      <w:pPr>
        <w:jc w:val="both"/>
        <w:rPr>
          <w:rFonts w:ascii="Arial" w:hAnsi="Arial" w:cs="Arial"/>
          <w:bCs/>
        </w:rPr>
      </w:pPr>
      <w:r w:rsidRPr="008748D5">
        <w:rPr>
          <w:rFonts w:ascii="Arial" w:hAnsi="Arial" w:cs="Arial"/>
          <w:b/>
        </w:rPr>
        <w:t>AL DÉCIMO NOVENO: NO ME CONSTA</w:t>
      </w:r>
      <w:r w:rsidRPr="008748D5">
        <w:rPr>
          <w:rFonts w:ascii="Arial" w:hAnsi="Arial" w:cs="Arial"/>
          <w:bCs/>
        </w:rPr>
        <w:t xml:space="preserve"> las solicitudes que pudiera haber presentado el señor CARDENAS ante el empleador GENTE OPORTUNA S.A.S.,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3CD60887" w14:textId="77777777" w:rsidR="00C47F52" w:rsidRPr="008748D5" w:rsidRDefault="00C47F52" w:rsidP="008748D5">
      <w:pPr>
        <w:jc w:val="both"/>
        <w:rPr>
          <w:rFonts w:ascii="Arial" w:hAnsi="Arial" w:cs="Arial"/>
          <w:bCs/>
        </w:rPr>
      </w:pPr>
    </w:p>
    <w:p w14:paraId="01853203" w14:textId="62A26D74" w:rsidR="00C47F52" w:rsidRPr="008748D5" w:rsidRDefault="00C47F52" w:rsidP="008748D5">
      <w:pPr>
        <w:jc w:val="both"/>
        <w:rPr>
          <w:rFonts w:ascii="Arial" w:hAnsi="Arial" w:cs="Arial"/>
          <w:bCs/>
        </w:rPr>
      </w:pPr>
      <w:r w:rsidRPr="008748D5">
        <w:rPr>
          <w:rFonts w:ascii="Arial" w:hAnsi="Arial" w:cs="Arial"/>
          <w:b/>
        </w:rPr>
        <w:lastRenderedPageBreak/>
        <w:t>AL VIGÉSIMO: NO ME CONSTA</w:t>
      </w:r>
      <w:r w:rsidRPr="008748D5">
        <w:rPr>
          <w:rFonts w:ascii="Arial" w:hAnsi="Arial" w:cs="Arial"/>
          <w:bCs/>
        </w:rPr>
        <w:t xml:space="preserve"> los pronunciamientos que haya emitido el empleador GENTE OPORTUNA S.A.S.,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6EA6F32B" w14:textId="77777777" w:rsidR="009A6404" w:rsidRPr="008748D5" w:rsidRDefault="009A6404" w:rsidP="008748D5">
      <w:pPr>
        <w:jc w:val="both"/>
        <w:rPr>
          <w:rFonts w:ascii="Arial" w:hAnsi="Arial" w:cs="Arial"/>
          <w:b/>
        </w:rPr>
      </w:pPr>
    </w:p>
    <w:p w14:paraId="25F26A47" w14:textId="5231E476" w:rsidR="00A11DBC" w:rsidRPr="008748D5" w:rsidRDefault="00A11DBC" w:rsidP="008748D5">
      <w:pPr>
        <w:jc w:val="both"/>
        <w:rPr>
          <w:rFonts w:ascii="Arial" w:hAnsi="Arial" w:cs="Arial"/>
          <w:bCs/>
        </w:rPr>
      </w:pPr>
      <w:r w:rsidRPr="008748D5">
        <w:rPr>
          <w:rFonts w:ascii="Arial" w:hAnsi="Arial" w:cs="Arial"/>
          <w:b/>
        </w:rPr>
        <w:t>AL VIGÉSIMO PRIMERO: NO ME CONSTA</w:t>
      </w:r>
      <w:r w:rsidRPr="008748D5">
        <w:rPr>
          <w:rFonts w:ascii="Arial" w:hAnsi="Arial" w:cs="Arial"/>
          <w:bCs/>
        </w:rPr>
        <w:t xml:space="preserve"> los documentos que hubiere podido aportar el empleador GENTE OPORTUNA S.A.S. en la respuesta emitida,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42AB6C36" w14:textId="77777777" w:rsidR="003727C8" w:rsidRPr="008748D5" w:rsidRDefault="003727C8" w:rsidP="008748D5">
      <w:pPr>
        <w:jc w:val="both"/>
        <w:rPr>
          <w:rFonts w:ascii="Arial" w:hAnsi="Arial" w:cs="Arial"/>
          <w:bCs/>
        </w:rPr>
      </w:pPr>
    </w:p>
    <w:p w14:paraId="5F165450" w14:textId="6EC0104F" w:rsidR="00A11DBC" w:rsidRPr="008748D5" w:rsidRDefault="00A11DBC" w:rsidP="008748D5">
      <w:pPr>
        <w:jc w:val="both"/>
        <w:rPr>
          <w:rFonts w:ascii="Arial" w:hAnsi="Arial" w:cs="Arial"/>
          <w:bCs/>
        </w:rPr>
      </w:pPr>
      <w:r w:rsidRPr="008748D5">
        <w:rPr>
          <w:rFonts w:ascii="Arial" w:hAnsi="Arial" w:cs="Arial"/>
          <w:b/>
        </w:rPr>
        <w:t>AL VIGÉSIMO SEGUNDO: NO ME CONSTA</w:t>
      </w:r>
      <w:r w:rsidRPr="008748D5">
        <w:rPr>
          <w:rFonts w:ascii="Arial" w:hAnsi="Arial" w:cs="Arial"/>
          <w:bCs/>
        </w:rPr>
        <w:t xml:space="preserve"> el asunto sobre el cual se le otorgó la capacitación al señor CARDENAS el 13/07/2019,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20FB0D86" w14:textId="77777777" w:rsidR="001048E0" w:rsidRPr="008748D5" w:rsidRDefault="001048E0" w:rsidP="008748D5">
      <w:pPr>
        <w:jc w:val="both"/>
        <w:rPr>
          <w:rFonts w:ascii="Arial" w:hAnsi="Arial" w:cs="Arial"/>
          <w:bCs/>
        </w:rPr>
      </w:pPr>
    </w:p>
    <w:p w14:paraId="373F38E1" w14:textId="4C3E1F79" w:rsidR="00A11DBC" w:rsidRPr="008748D5" w:rsidRDefault="00A11DBC" w:rsidP="008748D5">
      <w:pPr>
        <w:jc w:val="both"/>
        <w:rPr>
          <w:rFonts w:ascii="Arial" w:hAnsi="Arial" w:cs="Arial"/>
          <w:bCs/>
        </w:rPr>
      </w:pPr>
      <w:r w:rsidRPr="008748D5">
        <w:rPr>
          <w:rFonts w:ascii="Arial" w:hAnsi="Arial" w:cs="Arial"/>
          <w:b/>
        </w:rPr>
        <w:t>AL VIGÉSIMO TERCERO: NO ME CONSTA</w:t>
      </w:r>
      <w:r w:rsidRPr="008748D5">
        <w:rPr>
          <w:rFonts w:ascii="Arial" w:hAnsi="Arial" w:cs="Arial"/>
          <w:bCs/>
        </w:rPr>
        <w:t xml:space="preserve"> el asunto sobre el cual se le otorg</w:t>
      </w:r>
      <w:r w:rsidR="005101DD" w:rsidRPr="008748D5">
        <w:rPr>
          <w:rFonts w:ascii="Arial" w:hAnsi="Arial" w:cs="Arial"/>
          <w:bCs/>
        </w:rPr>
        <w:t>aron</w:t>
      </w:r>
      <w:r w:rsidRPr="008748D5">
        <w:rPr>
          <w:rFonts w:ascii="Arial" w:hAnsi="Arial" w:cs="Arial"/>
          <w:bCs/>
        </w:rPr>
        <w:t xml:space="preserve"> la</w:t>
      </w:r>
      <w:r w:rsidR="005101DD" w:rsidRPr="008748D5">
        <w:rPr>
          <w:rFonts w:ascii="Arial" w:hAnsi="Arial" w:cs="Arial"/>
          <w:bCs/>
        </w:rPr>
        <w:t>s</w:t>
      </w:r>
      <w:r w:rsidRPr="008748D5">
        <w:rPr>
          <w:rFonts w:ascii="Arial" w:hAnsi="Arial" w:cs="Arial"/>
          <w:bCs/>
        </w:rPr>
        <w:t xml:space="preserve"> </w:t>
      </w:r>
      <w:r w:rsidR="005101DD" w:rsidRPr="008748D5">
        <w:rPr>
          <w:rFonts w:ascii="Arial" w:hAnsi="Arial" w:cs="Arial"/>
          <w:bCs/>
        </w:rPr>
        <w:t xml:space="preserve">capacitaciones </w:t>
      </w:r>
      <w:r w:rsidRPr="008748D5">
        <w:rPr>
          <w:rFonts w:ascii="Arial" w:hAnsi="Arial" w:cs="Arial"/>
          <w:bCs/>
        </w:rPr>
        <w:t xml:space="preserve">al señor CARDENAS el 13/07/2019,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0B3CD189" w14:textId="77777777" w:rsidR="00A11DBC" w:rsidRPr="008748D5" w:rsidRDefault="00A11DBC" w:rsidP="008748D5">
      <w:pPr>
        <w:jc w:val="both"/>
        <w:rPr>
          <w:rFonts w:ascii="Arial" w:hAnsi="Arial" w:cs="Arial"/>
          <w:bCs/>
        </w:rPr>
      </w:pPr>
    </w:p>
    <w:p w14:paraId="66576EBE" w14:textId="3303AB8A" w:rsidR="005101DD" w:rsidRPr="008748D5" w:rsidRDefault="005101DD" w:rsidP="008748D5">
      <w:pPr>
        <w:jc w:val="both"/>
        <w:rPr>
          <w:rFonts w:ascii="Arial" w:hAnsi="Arial" w:cs="Arial"/>
          <w:bCs/>
        </w:rPr>
      </w:pPr>
      <w:r w:rsidRPr="008748D5">
        <w:rPr>
          <w:rFonts w:ascii="Arial" w:hAnsi="Arial" w:cs="Arial"/>
          <w:b/>
        </w:rPr>
        <w:t>AL VIGÉSIMO CUARTO: NO ME CONSTA</w:t>
      </w:r>
      <w:r w:rsidRPr="008748D5">
        <w:rPr>
          <w:rFonts w:ascii="Arial" w:hAnsi="Arial" w:cs="Arial"/>
          <w:bCs/>
        </w:rPr>
        <w:t xml:space="preserve"> los detalles u omisiones que haya tenido el empleador GENTE OPORTUNA S.A.S., en la respuesta proferida al señor CARDENAS,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5E866ED9" w14:textId="77777777" w:rsidR="005101DD" w:rsidRPr="008748D5" w:rsidRDefault="005101DD" w:rsidP="008748D5">
      <w:pPr>
        <w:jc w:val="both"/>
        <w:rPr>
          <w:rFonts w:ascii="Arial" w:hAnsi="Arial" w:cs="Arial"/>
          <w:bCs/>
        </w:rPr>
      </w:pPr>
    </w:p>
    <w:p w14:paraId="456326A3" w14:textId="7BCA139A" w:rsidR="003727C8" w:rsidRPr="008748D5" w:rsidRDefault="005101DD" w:rsidP="008748D5">
      <w:pPr>
        <w:jc w:val="both"/>
        <w:rPr>
          <w:rStyle w:val="eop"/>
          <w:rFonts w:ascii="Arial" w:hAnsi="Arial" w:cs="Arial"/>
          <w:color w:val="000000"/>
          <w:shd w:val="clear" w:color="auto" w:fill="FFFFFF"/>
        </w:rPr>
      </w:pPr>
      <w:r w:rsidRPr="008748D5">
        <w:rPr>
          <w:rFonts w:ascii="Arial" w:hAnsi="Arial" w:cs="Arial"/>
          <w:b/>
        </w:rPr>
        <w:t xml:space="preserve">AL VIGÉSIMO QUINTO: </w:t>
      </w:r>
      <w:r w:rsidR="003727C8" w:rsidRPr="008748D5">
        <w:rPr>
          <w:rFonts w:ascii="Arial" w:hAnsi="Arial" w:cs="Arial"/>
          <w:b/>
          <w:bCs/>
        </w:rPr>
        <w:t>NO ME</w:t>
      </w:r>
      <w:r w:rsidR="003727C8" w:rsidRPr="008748D5">
        <w:rPr>
          <w:rFonts w:ascii="Arial" w:hAnsi="Arial" w:cs="Arial"/>
          <w:b/>
          <w:bCs/>
          <w:color w:val="000000" w:themeColor="text1"/>
        </w:rPr>
        <w:t xml:space="preserve"> CONSTA</w:t>
      </w:r>
      <w:r w:rsidR="003727C8" w:rsidRPr="008748D5">
        <w:rPr>
          <w:rStyle w:val="normaltextrun"/>
          <w:rFonts w:ascii="Arial" w:hAnsi="Arial" w:cs="Arial"/>
          <w:color w:val="000000"/>
          <w:shd w:val="clear" w:color="auto" w:fill="FFFFFF"/>
        </w:rPr>
        <w:t xml:space="preserve"> por cuanto NO ES UN HECHO, lo expresado en el presente numeral, ya que obedece a una apreciación subjetiva sobre </w:t>
      </w:r>
      <w:r w:rsidRPr="008748D5">
        <w:rPr>
          <w:rStyle w:val="normaltextrun"/>
          <w:rFonts w:ascii="Arial" w:hAnsi="Arial" w:cs="Arial"/>
          <w:color w:val="000000"/>
          <w:shd w:val="clear" w:color="auto" w:fill="FFFFFF"/>
        </w:rPr>
        <w:t>el perfil del cargo del demandante</w:t>
      </w:r>
      <w:r w:rsidR="003727C8" w:rsidRPr="008748D5">
        <w:rPr>
          <w:rStyle w:val="normaltextrun"/>
          <w:rFonts w:ascii="Arial" w:hAnsi="Arial" w:cs="Arial"/>
          <w:color w:val="000000"/>
          <w:shd w:val="clear" w:color="auto" w:fill="FFFFFF"/>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w:t>
      </w:r>
      <w:r w:rsidRPr="008748D5">
        <w:rPr>
          <w:rStyle w:val="normaltextrun"/>
          <w:rFonts w:ascii="Arial" w:hAnsi="Arial" w:cs="Arial"/>
          <w:color w:val="000000"/>
          <w:shd w:val="clear" w:color="auto" w:fill="FFFFFF"/>
        </w:rPr>
        <w:t xml:space="preserve"> </w:t>
      </w:r>
      <w:r w:rsidR="003727C8" w:rsidRPr="008748D5">
        <w:rPr>
          <w:rStyle w:val="normaltextrun"/>
          <w:rFonts w:ascii="Arial" w:hAnsi="Arial" w:cs="Arial"/>
          <w:color w:val="000000"/>
          <w:shd w:val="clear" w:color="auto" w:fill="FFFFFF"/>
        </w:rPr>
        <w:t>Código Procesal del Trabajo y de la Seguridad Social.  </w:t>
      </w:r>
      <w:r w:rsidR="003727C8" w:rsidRPr="008748D5">
        <w:rPr>
          <w:rStyle w:val="eop"/>
          <w:rFonts w:ascii="Arial" w:hAnsi="Arial" w:cs="Arial"/>
          <w:color w:val="000000"/>
          <w:shd w:val="clear" w:color="auto" w:fill="FFFFFF"/>
        </w:rPr>
        <w:t> </w:t>
      </w:r>
    </w:p>
    <w:p w14:paraId="73EF046E" w14:textId="77777777" w:rsidR="003727C8" w:rsidRPr="008748D5" w:rsidRDefault="003727C8" w:rsidP="008748D5">
      <w:pPr>
        <w:jc w:val="both"/>
        <w:rPr>
          <w:rFonts w:ascii="Arial" w:hAnsi="Arial" w:cs="Arial"/>
          <w:bCs/>
        </w:rPr>
      </w:pPr>
    </w:p>
    <w:p w14:paraId="76A31949" w14:textId="3BA700F9" w:rsidR="001625CC" w:rsidRPr="008748D5" w:rsidRDefault="005101DD" w:rsidP="008748D5">
      <w:pPr>
        <w:jc w:val="both"/>
        <w:rPr>
          <w:rFonts w:ascii="Arial" w:hAnsi="Arial" w:cs="Arial"/>
          <w:bCs/>
        </w:rPr>
      </w:pPr>
      <w:r w:rsidRPr="008748D5">
        <w:rPr>
          <w:rFonts w:ascii="Arial" w:hAnsi="Arial" w:cs="Arial"/>
          <w:b/>
        </w:rPr>
        <w:t xml:space="preserve">AL VIGÉSIMO SEXTO: </w:t>
      </w:r>
      <w:r w:rsidRPr="008748D5">
        <w:rPr>
          <w:rFonts w:ascii="Arial" w:hAnsi="Arial" w:cs="Arial"/>
          <w:b/>
          <w:bCs/>
        </w:rPr>
        <w:t>NO ME</w:t>
      </w:r>
      <w:r w:rsidRPr="008748D5">
        <w:rPr>
          <w:rFonts w:ascii="Arial" w:hAnsi="Arial" w:cs="Arial"/>
          <w:b/>
          <w:bCs/>
          <w:color w:val="000000" w:themeColor="text1"/>
        </w:rPr>
        <w:t xml:space="preserve"> CONSTA</w:t>
      </w:r>
      <w:r w:rsidRPr="008748D5">
        <w:rPr>
          <w:rStyle w:val="normaltextrun"/>
          <w:rFonts w:ascii="Arial" w:hAnsi="Arial" w:cs="Arial"/>
          <w:color w:val="000000"/>
          <w:shd w:val="clear" w:color="auto" w:fill="FFFFFF"/>
        </w:rPr>
        <w:t xml:space="preserve"> </w:t>
      </w:r>
      <w:r w:rsidR="001625CC" w:rsidRPr="008748D5">
        <w:rPr>
          <w:rStyle w:val="normaltextrun"/>
          <w:rFonts w:ascii="Arial" w:hAnsi="Arial" w:cs="Arial"/>
          <w:color w:val="000000"/>
          <w:shd w:val="clear" w:color="auto" w:fill="FFFFFF"/>
        </w:rPr>
        <w:t xml:space="preserve">cuales fueron los elementos de protección personal entregados al señor CARDENAS por parte de su empleador, </w:t>
      </w:r>
      <w:r w:rsidR="001625CC" w:rsidRPr="008748D5">
        <w:rPr>
          <w:rFonts w:ascii="Arial" w:hAnsi="Arial" w:cs="Arial"/>
          <w:bCs/>
        </w:rPr>
        <w:t xml:space="preserve">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2FB8B1AE" w14:textId="6A0DF828" w:rsidR="005101DD" w:rsidRPr="008748D5" w:rsidRDefault="005101DD" w:rsidP="008748D5">
      <w:pPr>
        <w:jc w:val="both"/>
        <w:rPr>
          <w:rStyle w:val="eop"/>
          <w:rFonts w:ascii="Arial" w:hAnsi="Arial" w:cs="Arial"/>
          <w:color w:val="000000"/>
          <w:shd w:val="clear" w:color="auto" w:fill="FFFFFF"/>
        </w:rPr>
      </w:pPr>
    </w:p>
    <w:p w14:paraId="290A58BF" w14:textId="264AEDD3" w:rsidR="003A50A0" w:rsidRPr="008748D5" w:rsidRDefault="003A50A0" w:rsidP="008748D5">
      <w:pPr>
        <w:jc w:val="both"/>
        <w:rPr>
          <w:rStyle w:val="eop"/>
          <w:rFonts w:ascii="Arial" w:hAnsi="Arial" w:cs="Arial"/>
          <w:color w:val="000000"/>
          <w:shd w:val="clear" w:color="auto" w:fill="FFFFFF"/>
        </w:rPr>
      </w:pPr>
      <w:r w:rsidRPr="008748D5">
        <w:rPr>
          <w:rFonts w:ascii="Arial" w:hAnsi="Arial" w:cs="Arial"/>
          <w:b/>
        </w:rPr>
        <w:t xml:space="preserve">AL VIGÉSIMO SÉPTIMO: </w:t>
      </w:r>
      <w:r w:rsidRPr="008748D5">
        <w:rPr>
          <w:rFonts w:ascii="Arial" w:hAnsi="Arial" w:cs="Arial"/>
          <w:b/>
          <w:bCs/>
        </w:rPr>
        <w:t>NO ME</w:t>
      </w:r>
      <w:r w:rsidRPr="008748D5">
        <w:rPr>
          <w:rFonts w:ascii="Arial" w:hAnsi="Arial" w:cs="Arial"/>
          <w:b/>
          <w:bCs/>
          <w:color w:val="000000" w:themeColor="text1"/>
        </w:rPr>
        <w:t xml:space="preserve"> CONSTA</w:t>
      </w:r>
      <w:r w:rsidRPr="008748D5">
        <w:rPr>
          <w:rStyle w:val="normaltextrun"/>
          <w:rFonts w:ascii="Arial" w:hAnsi="Arial" w:cs="Arial"/>
          <w:color w:val="000000"/>
          <w:shd w:val="clear" w:color="auto" w:fill="FFFFFF"/>
        </w:rPr>
        <w:t xml:space="preserve"> por cuanto NO ES UN HECHO, lo expresado en el presente numeral, ya que obedece a una apreciación subjetiva sobre </w:t>
      </w:r>
      <w:r w:rsidR="00F14A1C" w:rsidRPr="008748D5">
        <w:rPr>
          <w:rStyle w:val="normaltextrun"/>
          <w:rFonts w:ascii="Arial" w:hAnsi="Arial" w:cs="Arial"/>
          <w:color w:val="000000"/>
          <w:shd w:val="clear" w:color="auto" w:fill="FFFFFF"/>
        </w:rPr>
        <w:t>la matriz de riesgos</w:t>
      </w:r>
      <w:r w:rsidRPr="008748D5">
        <w:rPr>
          <w:rStyle w:val="normaltextrun"/>
          <w:rFonts w:ascii="Arial" w:hAnsi="Arial" w:cs="Arial"/>
          <w:color w:val="000000"/>
          <w:shd w:val="clear" w:color="auto" w:fill="FFFFFF"/>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r w:rsidRPr="008748D5">
        <w:rPr>
          <w:rStyle w:val="eop"/>
          <w:rFonts w:ascii="Arial" w:hAnsi="Arial" w:cs="Arial"/>
          <w:color w:val="000000"/>
          <w:shd w:val="clear" w:color="auto" w:fill="FFFFFF"/>
        </w:rPr>
        <w:t> </w:t>
      </w:r>
    </w:p>
    <w:p w14:paraId="2E312DD9" w14:textId="77777777" w:rsidR="005101DD" w:rsidRPr="008748D5" w:rsidRDefault="005101DD" w:rsidP="008748D5">
      <w:pPr>
        <w:jc w:val="both"/>
        <w:rPr>
          <w:rFonts w:ascii="Arial" w:hAnsi="Arial" w:cs="Arial"/>
          <w:bCs/>
        </w:rPr>
      </w:pPr>
    </w:p>
    <w:p w14:paraId="09725058" w14:textId="5B0126A5" w:rsidR="00BC7E81" w:rsidRPr="008748D5" w:rsidRDefault="00BC7E81" w:rsidP="008748D5">
      <w:pPr>
        <w:jc w:val="both"/>
        <w:rPr>
          <w:rStyle w:val="eop"/>
          <w:rFonts w:ascii="Arial" w:hAnsi="Arial" w:cs="Arial"/>
          <w:color w:val="000000"/>
          <w:shd w:val="clear" w:color="auto" w:fill="FFFFFF"/>
        </w:rPr>
      </w:pPr>
      <w:r w:rsidRPr="008748D5">
        <w:rPr>
          <w:rFonts w:ascii="Arial" w:hAnsi="Arial" w:cs="Arial"/>
          <w:b/>
        </w:rPr>
        <w:t xml:space="preserve">AL VIGÉSIMO OCTAVO: </w:t>
      </w:r>
      <w:r w:rsidRPr="008748D5">
        <w:rPr>
          <w:rFonts w:ascii="Arial" w:hAnsi="Arial" w:cs="Arial"/>
          <w:b/>
          <w:bCs/>
        </w:rPr>
        <w:t>NO ME</w:t>
      </w:r>
      <w:r w:rsidRPr="008748D5">
        <w:rPr>
          <w:rFonts w:ascii="Arial" w:hAnsi="Arial" w:cs="Arial"/>
          <w:b/>
          <w:bCs/>
          <w:color w:val="000000" w:themeColor="text1"/>
        </w:rPr>
        <w:t xml:space="preserve"> CONSTA</w:t>
      </w:r>
      <w:r w:rsidRPr="008748D5">
        <w:rPr>
          <w:rStyle w:val="normaltextrun"/>
          <w:rFonts w:ascii="Arial" w:hAnsi="Arial" w:cs="Arial"/>
          <w:color w:val="000000"/>
          <w:shd w:val="clear" w:color="auto" w:fill="FFFFFF"/>
        </w:rPr>
        <w:t xml:space="preserve"> por cuanto NO ES UN HECHO, lo expresado en el presente numeral, ya que obedece a una apreciación subjetiva sobre la matriz de riesgos,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r w:rsidRPr="008748D5">
        <w:rPr>
          <w:rStyle w:val="eop"/>
          <w:rFonts w:ascii="Arial" w:hAnsi="Arial" w:cs="Arial"/>
          <w:color w:val="000000"/>
          <w:shd w:val="clear" w:color="auto" w:fill="FFFFFF"/>
        </w:rPr>
        <w:t> </w:t>
      </w:r>
    </w:p>
    <w:p w14:paraId="30BE23DB" w14:textId="77777777" w:rsidR="00BC7E81" w:rsidRPr="008748D5" w:rsidRDefault="00BC7E81" w:rsidP="008748D5">
      <w:pPr>
        <w:jc w:val="both"/>
        <w:rPr>
          <w:rFonts w:ascii="Arial" w:hAnsi="Arial" w:cs="Arial"/>
          <w:bCs/>
        </w:rPr>
      </w:pPr>
    </w:p>
    <w:p w14:paraId="702FDD5B" w14:textId="106361E2" w:rsidR="00BC7E81" w:rsidRPr="008748D5" w:rsidRDefault="00BC7E81" w:rsidP="008748D5">
      <w:pPr>
        <w:jc w:val="both"/>
        <w:rPr>
          <w:rStyle w:val="eop"/>
          <w:rFonts w:ascii="Arial" w:hAnsi="Arial" w:cs="Arial"/>
          <w:color w:val="000000"/>
          <w:shd w:val="clear" w:color="auto" w:fill="FFFFFF"/>
        </w:rPr>
      </w:pPr>
      <w:r w:rsidRPr="008748D5">
        <w:rPr>
          <w:rFonts w:ascii="Arial" w:hAnsi="Arial" w:cs="Arial"/>
          <w:b/>
        </w:rPr>
        <w:t xml:space="preserve">AL VIGÉSIMO NOVENO: </w:t>
      </w:r>
      <w:r w:rsidRPr="008748D5">
        <w:rPr>
          <w:rFonts w:ascii="Arial" w:hAnsi="Arial" w:cs="Arial"/>
          <w:b/>
          <w:bCs/>
        </w:rPr>
        <w:t>NO ME</w:t>
      </w:r>
      <w:r w:rsidRPr="008748D5">
        <w:rPr>
          <w:rFonts w:ascii="Arial" w:hAnsi="Arial" w:cs="Arial"/>
          <w:b/>
          <w:bCs/>
          <w:color w:val="000000" w:themeColor="text1"/>
        </w:rPr>
        <w:t xml:space="preserve"> CONSTA</w:t>
      </w:r>
      <w:r w:rsidRPr="008748D5">
        <w:rPr>
          <w:rStyle w:val="normaltextrun"/>
          <w:rFonts w:ascii="Arial" w:hAnsi="Arial" w:cs="Arial"/>
          <w:color w:val="000000"/>
          <w:shd w:val="clear" w:color="auto" w:fill="FFFFFF"/>
        </w:rPr>
        <w:t xml:space="preserve"> cual es el núcleo familiar del señor CIRSTIAN ALEXIS CARDENAS, ya que esto obedece a situación personal del actor, la cual resulta inviable calificar afirmativa o negativamente, motivo por el cual, esto debe ser probado por la parte interesada en el </w:t>
      </w:r>
      <w:r w:rsidRPr="008748D5">
        <w:rPr>
          <w:rStyle w:val="normaltextrun"/>
          <w:rFonts w:ascii="Arial" w:hAnsi="Arial" w:cs="Arial"/>
          <w:color w:val="000000"/>
          <w:shd w:val="clear" w:color="auto" w:fill="FFFFFF"/>
        </w:rPr>
        <w:lastRenderedPageBreak/>
        <w:t>momento oportuno de conformidad con artículo 167 del Código General del Proceso aplicable por analogía y por disposición expresa del artículo 145 del Código Procesal del Trabajo y de la Seguridad Social.  </w:t>
      </w:r>
      <w:r w:rsidRPr="008748D5">
        <w:rPr>
          <w:rStyle w:val="eop"/>
          <w:rFonts w:ascii="Arial" w:hAnsi="Arial" w:cs="Arial"/>
          <w:color w:val="000000"/>
          <w:shd w:val="clear" w:color="auto" w:fill="FFFFFF"/>
        </w:rPr>
        <w:t> </w:t>
      </w:r>
    </w:p>
    <w:p w14:paraId="12D46CE3" w14:textId="774BDD1F" w:rsidR="00BC7E81" w:rsidRPr="008748D5" w:rsidRDefault="00BC7E81" w:rsidP="008748D5">
      <w:pPr>
        <w:jc w:val="both"/>
        <w:rPr>
          <w:rStyle w:val="eop"/>
          <w:rFonts w:ascii="Arial" w:hAnsi="Arial" w:cs="Arial"/>
          <w:color w:val="000000"/>
          <w:shd w:val="clear" w:color="auto" w:fill="FFFFFF"/>
        </w:rPr>
      </w:pPr>
    </w:p>
    <w:p w14:paraId="382FAE27" w14:textId="0B37AABD" w:rsidR="00BC7E81" w:rsidRPr="008748D5" w:rsidRDefault="00BC7E81" w:rsidP="008748D5">
      <w:pPr>
        <w:jc w:val="both"/>
        <w:rPr>
          <w:rStyle w:val="normaltextrun"/>
          <w:rFonts w:ascii="Arial" w:hAnsi="Arial" w:cs="Arial"/>
          <w:color w:val="000000"/>
          <w:shd w:val="clear" w:color="auto" w:fill="FFFFFF"/>
        </w:rPr>
      </w:pPr>
      <w:r w:rsidRPr="008748D5">
        <w:rPr>
          <w:rFonts w:ascii="Arial" w:hAnsi="Arial" w:cs="Arial"/>
          <w:b/>
        </w:rPr>
        <w:t xml:space="preserve">AL TRIGÉSIMO: </w:t>
      </w:r>
      <w:r w:rsidRPr="008748D5">
        <w:rPr>
          <w:rFonts w:ascii="Arial" w:hAnsi="Arial" w:cs="Arial"/>
          <w:b/>
          <w:bCs/>
        </w:rPr>
        <w:t>NO ME</w:t>
      </w:r>
      <w:r w:rsidRPr="008748D5">
        <w:rPr>
          <w:rFonts w:ascii="Arial" w:hAnsi="Arial" w:cs="Arial"/>
          <w:b/>
          <w:bCs/>
          <w:color w:val="000000" w:themeColor="text1"/>
        </w:rPr>
        <w:t xml:space="preserve"> CONSTA</w:t>
      </w:r>
      <w:r w:rsidRPr="008748D5">
        <w:rPr>
          <w:rStyle w:val="normaltextrun"/>
          <w:rFonts w:ascii="Arial" w:hAnsi="Arial" w:cs="Arial"/>
          <w:color w:val="000000"/>
          <w:shd w:val="clear" w:color="auto" w:fill="FFFFFF"/>
        </w:rPr>
        <w:t xml:space="preserve"> cual es el núcleo familiar del señor CIRSTIAN ALEXIS CARDENAS,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218839AC" w14:textId="77777777" w:rsidR="005662A7" w:rsidRPr="008748D5" w:rsidRDefault="005662A7" w:rsidP="008748D5">
      <w:pPr>
        <w:jc w:val="both"/>
        <w:rPr>
          <w:rStyle w:val="eop"/>
          <w:rFonts w:ascii="Arial" w:hAnsi="Arial" w:cs="Arial"/>
          <w:color w:val="000000"/>
          <w:shd w:val="clear" w:color="auto" w:fill="FFFFFF"/>
        </w:rPr>
      </w:pPr>
    </w:p>
    <w:p w14:paraId="68C80A2D" w14:textId="77777777" w:rsidR="005662A7" w:rsidRPr="008748D5" w:rsidRDefault="005662A7" w:rsidP="008748D5">
      <w:pPr>
        <w:jc w:val="both"/>
        <w:rPr>
          <w:rStyle w:val="eop"/>
          <w:rFonts w:ascii="Arial" w:hAnsi="Arial" w:cs="Arial"/>
          <w:color w:val="000000"/>
          <w:shd w:val="clear" w:color="auto" w:fill="FFFFFF"/>
        </w:rPr>
      </w:pPr>
      <w:r w:rsidRPr="008748D5">
        <w:rPr>
          <w:rFonts w:ascii="Arial" w:hAnsi="Arial" w:cs="Arial"/>
          <w:b/>
        </w:rPr>
        <w:t xml:space="preserve">AL TRIGÉSIMO PRIMERO: </w:t>
      </w:r>
      <w:r w:rsidRPr="008748D5">
        <w:rPr>
          <w:rFonts w:ascii="Arial" w:hAnsi="Arial" w:cs="Arial"/>
          <w:b/>
          <w:bCs/>
        </w:rPr>
        <w:t>NO ME</w:t>
      </w:r>
      <w:r w:rsidRPr="008748D5">
        <w:rPr>
          <w:rFonts w:ascii="Arial" w:hAnsi="Arial" w:cs="Arial"/>
          <w:b/>
          <w:bCs/>
          <w:color w:val="000000" w:themeColor="text1"/>
        </w:rPr>
        <w:t xml:space="preserve"> CONSTA</w:t>
      </w:r>
      <w:r w:rsidRPr="008748D5">
        <w:rPr>
          <w:rStyle w:val="normaltextrun"/>
          <w:rFonts w:ascii="Arial" w:hAnsi="Arial" w:cs="Arial"/>
          <w:color w:val="000000"/>
          <w:shd w:val="clear" w:color="auto" w:fill="FFFFFF"/>
        </w:rPr>
        <w:t xml:space="preserve"> cuales han sido las presuntas afectaciones que ha padecido el señor CRISTIAN ALEXIS CARDENAS,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5D3B4AAB" w14:textId="77777777" w:rsidR="005662A7" w:rsidRPr="008748D5" w:rsidRDefault="005662A7" w:rsidP="008748D5">
      <w:pPr>
        <w:jc w:val="both"/>
        <w:rPr>
          <w:rFonts w:ascii="Arial" w:hAnsi="Arial" w:cs="Arial"/>
          <w:bCs/>
        </w:rPr>
      </w:pPr>
    </w:p>
    <w:p w14:paraId="28D6B174" w14:textId="2F58CE47" w:rsidR="003727C8" w:rsidRPr="008748D5" w:rsidRDefault="005662A7" w:rsidP="008748D5">
      <w:pPr>
        <w:jc w:val="both"/>
        <w:rPr>
          <w:rFonts w:ascii="Arial" w:hAnsi="Arial" w:cs="Arial"/>
          <w:bCs/>
        </w:rPr>
      </w:pPr>
      <w:r w:rsidRPr="008748D5">
        <w:rPr>
          <w:rFonts w:ascii="Arial" w:hAnsi="Arial" w:cs="Arial"/>
          <w:b/>
        </w:rPr>
        <w:t xml:space="preserve">AL TRIGÉSIMO </w:t>
      </w:r>
      <w:r w:rsidR="00665E29" w:rsidRPr="008748D5">
        <w:rPr>
          <w:rFonts w:ascii="Arial" w:hAnsi="Arial" w:cs="Arial"/>
          <w:b/>
        </w:rPr>
        <w:t>SEGUNDO</w:t>
      </w:r>
      <w:r w:rsidRPr="008748D5">
        <w:rPr>
          <w:rFonts w:ascii="Arial" w:hAnsi="Arial" w:cs="Arial"/>
          <w:b/>
        </w:rPr>
        <w:t xml:space="preserve">: </w:t>
      </w:r>
      <w:r w:rsidR="00665E29" w:rsidRPr="008748D5">
        <w:rPr>
          <w:rFonts w:ascii="Arial" w:hAnsi="Arial" w:cs="Arial"/>
          <w:b/>
          <w:bCs/>
        </w:rPr>
        <w:t>NO ME</w:t>
      </w:r>
      <w:r w:rsidR="00665E29" w:rsidRPr="008748D5">
        <w:rPr>
          <w:rFonts w:ascii="Arial" w:hAnsi="Arial" w:cs="Arial"/>
          <w:b/>
          <w:bCs/>
          <w:color w:val="000000" w:themeColor="text1"/>
        </w:rPr>
        <w:t xml:space="preserve"> CONSTA</w:t>
      </w:r>
      <w:r w:rsidR="00665E29" w:rsidRPr="008748D5">
        <w:rPr>
          <w:rStyle w:val="normaltextrun"/>
          <w:rFonts w:ascii="Arial" w:hAnsi="Arial" w:cs="Arial"/>
          <w:color w:val="000000"/>
          <w:shd w:val="clear" w:color="auto" w:fill="FFFFFF"/>
        </w:rPr>
        <w:t xml:space="preserve"> por cuanto NO ES UN HECHO, lo expresado en el presente numeral, ya que obedece a una apreciación subjetiva y personal sobre las limitaciones del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r w:rsidR="00665E29" w:rsidRPr="008748D5">
        <w:rPr>
          <w:rStyle w:val="eop"/>
          <w:rFonts w:ascii="Arial" w:hAnsi="Arial" w:cs="Arial"/>
          <w:color w:val="000000"/>
          <w:shd w:val="clear" w:color="auto" w:fill="FFFFFF"/>
        </w:rPr>
        <w:t> </w:t>
      </w:r>
    </w:p>
    <w:p w14:paraId="329B8037" w14:textId="77777777" w:rsidR="003727C8" w:rsidRPr="008748D5" w:rsidRDefault="003727C8" w:rsidP="008748D5">
      <w:pPr>
        <w:pStyle w:val="Textoindependiente"/>
        <w:ind w:right="116"/>
        <w:jc w:val="both"/>
        <w:rPr>
          <w:rFonts w:ascii="Arial" w:hAnsi="Arial" w:cs="Arial"/>
          <w:sz w:val="22"/>
          <w:szCs w:val="22"/>
          <w:highlight w:val="yellow"/>
        </w:rPr>
      </w:pPr>
    </w:p>
    <w:p w14:paraId="79012136" w14:textId="724E0442" w:rsidR="00665E29" w:rsidRPr="008748D5" w:rsidRDefault="00665E29" w:rsidP="008748D5">
      <w:pPr>
        <w:jc w:val="both"/>
        <w:rPr>
          <w:rFonts w:ascii="Arial" w:hAnsi="Arial" w:cs="Arial"/>
          <w:color w:val="000000"/>
          <w:shd w:val="clear" w:color="auto" w:fill="FFFFFF"/>
        </w:rPr>
      </w:pPr>
      <w:r w:rsidRPr="008748D5">
        <w:rPr>
          <w:rFonts w:ascii="Arial" w:hAnsi="Arial" w:cs="Arial"/>
          <w:b/>
        </w:rPr>
        <w:t xml:space="preserve">AL TRIGÉSIMO TERCERO: </w:t>
      </w:r>
      <w:r w:rsidRPr="008748D5">
        <w:rPr>
          <w:rFonts w:ascii="Arial" w:hAnsi="Arial" w:cs="Arial"/>
          <w:b/>
          <w:bCs/>
        </w:rPr>
        <w:t>NO ME</w:t>
      </w:r>
      <w:r w:rsidRPr="008748D5">
        <w:rPr>
          <w:rFonts w:ascii="Arial" w:hAnsi="Arial" w:cs="Arial"/>
          <w:b/>
          <w:bCs/>
          <w:color w:val="000000" w:themeColor="text1"/>
        </w:rPr>
        <w:t xml:space="preserve"> CONSTA</w:t>
      </w:r>
      <w:r w:rsidRPr="008748D5">
        <w:rPr>
          <w:rStyle w:val="normaltextrun"/>
          <w:rFonts w:ascii="Arial" w:hAnsi="Arial" w:cs="Arial"/>
          <w:color w:val="000000"/>
          <w:shd w:val="clear" w:color="auto" w:fill="FFFFFF"/>
        </w:rPr>
        <w:t xml:space="preserve"> cuales han sido las presuntas afectaciones que ha padecido el señor CRISTIAN ALEXIS CARDENAS,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00E077D8" w14:textId="77777777" w:rsidR="002D7729" w:rsidRPr="008748D5" w:rsidRDefault="002D7729" w:rsidP="008748D5">
      <w:pPr>
        <w:pStyle w:val="Default"/>
        <w:jc w:val="both"/>
        <w:rPr>
          <w:bCs/>
          <w:sz w:val="22"/>
          <w:szCs w:val="22"/>
        </w:rPr>
      </w:pPr>
    </w:p>
    <w:p w14:paraId="48FB4135" w14:textId="7B825FCE" w:rsidR="00677F91" w:rsidRPr="008748D5" w:rsidRDefault="00940010" w:rsidP="008748D5">
      <w:pPr>
        <w:pStyle w:val="Default"/>
        <w:ind w:left="1080"/>
        <w:rPr>
          <w:b/>
          <w:bCs/>
          <w:sz w:val="22"/>
          <w:szCs w:val="22"/>
          <w:u w:val="single"/>
        </w:rPr>
      </w:pPr>
      <w:r w:rsidRPr="008748D5">
        <w:rPr>
          <w:b/>
          <w:bCs/>
          <w:sz w:val="22"/>
          <w:szCs w:val="22"/>
          <w:u w:val="single"/>
        </w:rPr>
        <w:t xml:space="preserve">CONTESTACIÓN FRENTE A </w:t>
      </w:r>
      <w:r w:rsidR="00677F91" w:rsidRPr="008748D5">
        <w:rPr>
          <w:b/>
          <w:bCs/>
          <w:sz w:val="22"/>
          <w:szCs w:val="22"/>
          <w:u w:val="single"/>
        </w:rPr>
        <w:t>LAS PRETENSIONES DE LA DEMANDA</w:t>
      </w:r>
    </w:p>
    <w:p w14:paraId="6EC50E84" w14:textId="77777777" w:rsidR="00677F91" w:rsidRPr="008748D5" w:rsidRDefault="00677F91" w:rsidP="008748D5">
      <w:pPr>
        <w:pStyle w:val="Default"/>
        <w:rPr>
          <w:b/>
          <w:bCs/>
          <w:sz w:val="22"/>
          <w:szCs w:val="22"/>
          <w:u w:val="single"/>
        </w:rPr>
      </w:pPr>
    </w:p>
    <w:p w14:paraId="151F6FA1" w14:textId="3B234B5D" w:rsidR="004E3ADB" w:rsidRPr="008748D5" w:rsidRDefault="004E3ADB" w:rsidP="008748D5">
      <w:pPr>
        <w:widowControl/>
        <w:adjustRightInd w:val="0"/>
        <w:jc w:val="both"/>
        <w:rPr>
          <w:rFonts w:ascii="Arial" w:hAnsi="Arial" w:cs="Arial"/>
        </w:rPr>
      </w:pPr>
      <w:r w:rsidRPr="008748D5">
        <w:rPr>
          <w:rFonts w:ascii="Arial" w:eastAsiaTheme="minorEastAsia" w:hAnsi="Arial" w:cs="Arial"/>
          <w:lang w:val="es-CO"/>
        </w:rPr>
        <w:t>Me opongo</w:t>
      </w:r>
      <w:r w:rsidRPr="008748D5">
        <w:rPr>
          <w:rFonts w:ascii="Arial" w:hAnsi="Arial" w:cs="Arial"/>
        </w:rPr>
        <w:t xml:space="preserve"> a la totalidad de las pretensiones de la demanda, en la medida en que comprometan la responsabilidad de mi procurada y exceden la posibilidad de afectación y el ámbito de cobertura de la </w:t>
      </w:r>
      <w:r w:rsidRPr="008748D5">
        <w:rPr>
          <w:rFonts w:ascii="Arial" w:eastAsiaTheme="minorEastAsia" w:hAnsi="Arial" w:cs="Arial"/>
          <w:lang w:val="es-CO"/>
        </w:rPr>
        <w:t xml:space="preserve">Póliza </w:t>
      </w:r>
      <w:proofErr w:type="spellStart"/>
      <w:r w:rsidR="00C97170" w:rsidRPr="008748D5">
        <w:rPr>
          <w:rFonts w:ascii="Arial" w:hAnsi="Arial" w:cs="Arial"/>
        </w:rPr>
        <w:t>Multiriesgo</w:t>
      </w:r>
      <w:proofErr w:type="spellEnd"/>
      <w:r w:rsidR="00C97170" w:rsidRPr="008748D5">
        <w:rPr>
          <w:rFonts w:ascii="Arial" w:hAnsi="Arial" w:cs="Arial"/>
        </w:rPr>
        <w:t xml:space="preserve"> Daño Material No. AA006563</w:t>
      </w:r>
      <w:r w:rsidRPr="008748D5">
        <w:rPr>
          <w:rFonts w:ascii="Arial" w:hAnsi="Arial" w:cs="Arial"/>
        </w:rPr>
        <w:t xml:space="preserve">, en la cual figura como tomador </w:t>
      </w:r>
      <w:r w:rsidR="0069096C" w:rsidRPr="008748D5">
        <w:rPr>
          <w:rFonts w:ascii="Arial" w:hAnsi="Arial" w:cs="Arial"/>
        </w:rPr>
        <w:t xml:space="preserve">la sociedad </w:t>
      </w:r>
      <w:r w:rsidR="00C97170" w:rsidRPr="008748D5">
        <w:rPr>
          <w:rFonts w:ascii="Arial" w:hAnsi="Arial" w:cs="Arial"/>
        </w:rPr>
        <w:t>GENTE OPORTUNA S.A.S</w:t>
      </w:r>
      <w:r w:rsidR="0069096C" w:rsidRPr="008748D5">
        <w:rPr>
          <w:rFonts w:ascii="Arial" w:hAnsi="Arial" w:cs="Arial"/>
        </w:rPr>
        <w:t>.</w:t>
      </w:r>
      <w:r w:rsidR="00AE3BFC" w:rsidRPr="008748D5">
        <w:rPr>
          <w:rFonts w:ascii="Arial" w:hAnsi="Arial" w:cs="Arial"/>
        </w:rPr>
        <w:t xml:space="preserve">; como </w:t>
      </w:r>
      <w:r w:rsidRPr="008748D5">
        <w:rPr>
          <w:rFonts w:ascii="Arial" w:hAnsi="Arial" w:cs="Arial"/>
        </w:rPr>
        <w:t>asegurado</w:t>
      </w:r>
      <w:r w:rsidR="00C97170" w:rsidRPr="008748D5">
        <w:rPr>
          <w:rFonts w:ascii="Arial" w:hAnsi="Arial" w:cs="Arial"/>
        </w:rPr>
        <w:t>s l</w:t>
      </w:r>
      <w:r w:rsidR="00AE3BFC" w:rsidRPr="008748D5">
        <w:rPr>
          <w:rFonts w:ascii="Arial" w:hAnsi="Arial" w:cs="Arial"/>
        </w:rPr>
        <w:t>a</w:t>
      </w:r>
      <w:r w:rsidR="00C97170" w:rsidRPr="008748D5">
        <w:rPr>
          <w:rFonts w:ascii="Arial" w:hAnsi="Arial" w:cs="Arial"/>
        </w:rPr>
        <w:t xml:space="preserve">s </w:t>
      </w:r>
      <w:r w:rsidR="0069096C" w:rsidRPr="008748D5">
        <w:rPr>
          <w:rFonts w:ascii="Arial" w:hAnsi="Arial" w:cs="Arial"/>
        </w:rPr>
        <w:t>señor</w:t>
      </w:r>
      <w:r w:rsidR="00AE3BFC" w:rsidRPr="008748D5">
        <w:rPr>
          <w:rFonts w:ascii="Arial" w:hAnsi="Arial" w:cs="Arial"/>
        </w:rPr>
        <w:t>a</w:t>
      </w:r>
      <w:r w:rsidR="00C97170" w:rsidRPr="008748D5">
        <w:rPr>
          <w:rFonts w:ascii="Arial" w:hAnsi="Arial" w:cs="Arial"/>
        </w:rPr>
        <w:t>s</w:t>
      </w:r>
      <w:r w:rsidR="0069096C" w:rsidRPr="008748D5">
        <w:rPr>
          <w:rFonts w:ascii="Arial" w:hAnsi="Arial" w:cs="Arial"/>
        </w:rPr>
        <w:t xml:space="preserve"> </w:t>
      </w:r>
      <w:r w:rsidR="00AE3BFC" w:rsidRPr="008748D5">
        <w:rPr>
          <w:rFonts w:ascii="Arial" w:hAnsi="Arial" w:cs="Arial"/>
        </w:rPr>
        <w:t xml:space="preserve">MARIA ALEIDA RUBIO PEREZ y/o MONICA VARGAS; </w:t>
      </w:r>
      <w:r w:rsidR="00482314" w:rsidRPr="008748D5">
        <w:rPr>
          <w:rStyle w:val="normaltextrun"/>
          <w:rFonts w:ascii="Arial" w:hAnsi="Arial" w:cs="Arial"/>
          <w:bdr w:val="none" w:sz="0" w:space="0" w:color="auto" w:frame="1"/>
        </w:rPr>
        <w:t xml:space="preserve">y </w:t>
      </w:r>
      <w:r w:rsidR="00AE3BFC" w:rsidRPr="008748D5">
        <w:rPr>
          <w:rStyle w:val="normaltextrun"/>
          <w:rFonts w:ascii="Arial" w:hAnsi="Arial" w:cs="Arial"/>
          <w:bdr w:val="none" w:sz="0" w:space="0" w:color="auto" w:frame="1"/>
        </w:rPr>
        <w:t xml:space="preserve">como </w:t>
      </w:r>
      <w:r w:rsidR="00482314" w:rsidRPr="008748D5">
        <w:rPr>
          <w:rStyle w:val="normaltextrun"/>
          <w:rFonts w:ascii="Arial" w:hAnsi="Arial" w:cs="Arial"/>
          <w:bdr w:val="none" w:sz="0" w:space="0" w:color="auto" w:frame="1"/>
        </w:rPr>
        <w:t xml:space="preserve">beneficiario </w:t>
      </w:r>
      <w:r w:rsidR="00AE3BFC" w:rsidRPr="008748D5">
        <w:rPr>
          <w:rStyle w:val="normaltextrun"/>
          <w:rFonts w:ascii="Arial" w:hAnsi="Arial" w:cs="Arial"/>
          <w:bdr w:val="none" w:sz="0" w:space="0" w:color="auto" w:frame="1"/>
        </w:rPr>
        <w:t>el BANCO DAVIVIENDA S.A.</w:t>
      </w:r>
      <w:r w:rsidR="00482314" w:rsidRPr="008748D5">
        <w:rPr>
          <w:rStyle w:val="normaltextrun"/>
          <w:rFonts w:ascii="Arial" w:hAnsi="Arial" w:cs="Arial"/>
          <w:bdr w:val="none" w:sz="0" w:space="0" w:color="auto" w:frame="1"/>
        </w:rPr>
        <w:t xml:space="preserve">, </w:t>
      </w:r>
      <w:r w:rsidRPr="008748D5">
        <w:rPr>
          <w:rFonts w:ascii="Arial" w:hAnsi="Arial" w:cs="Arial"/>
        </w:rPr>
        <w:t xml:space="preserve">ya que las pretensiones esbozadas desbordan los términos concertados en el seguro. </w:t>
      </w:r>
    </w:p>
    <w:p w14:paraId="2A06E368" w14:textId="77777777" w:rsidR="003B6220" w:rsidRPr="008748D5" w:rsidRDefault="003B6220" w:rsidP="008748D5">
      <w:pPr>
        <w:pStyle w:val="Textoindependiente"/>
        <w:jc w:val="both"/>
        <w:rPr>
          <w:rFonts w:ascii="Arial" w:hAnsi="Arial" w:cs="Arial"/>
          <w:sz w:val="22"/>
          <w:szCs w:val="22"/>
        </w:rPr>
      </w:pPr>
    </w:p>
    <w:p w14:paraId="1B321EA2" w14:textId="363EFA98" w:rsidR="003B6220" w:rsidRPr="008748D5" w:rsidRDefault="003B6220" w:rsidP="008748D5">
      <w:pPr>
        <w:jc w:val="both"/>
        <w:rPr>
          <w:rFonts w:ascii="Arial" w:hAnsi="Arial" w:cs="Arial"/>
        </w:rPr>
      </w:pPr>
      <w:r w:rsidRPr="008748D5">
        <w:rPr>
          <w:rFonts w:ascii="Arial" w:hAnsi="Arial" w:cs="Arial"/>
        </w:rPr>
        <w:t xml:space="preserve">Advirtiéndose desde ya que la póliza mediante la cual se llamó en garantía a </w:t>
      </w:r>
      <w:r w:rsidR="00AE3BFC" w:rsidRPr="008748D5">
        <w:rPr>
          <w:rFonts w:ascii="Arial" w:hAnsi="Arial" w:cs="Arial"/>
        </w:rPr>
        <w:t xml:space="preserve">LA EQUIDAD SEGUROS GENERALES O.C., </w:t>
      </w:r>
      <w:r w:rsidRPr="008748D5">
        <w:rPr>
          <w:rFonts w:ascii="Arial" w:hAnsi="Arial" w:cs="Arial"/>
        </w:rPr>
        <w:t xml:space="preserve">no presta cobertura material por </w:t>
      </w:r>
      <w:r w:rsidR="0009404A" w:rsidRPr="008748D5">
        <w:rPr>
          <w:rFonts w:ascii="Arial" w:hAnsi="Arial" w:cs="Arial"/>
        </w:rPr>
        <w:t xml:space="preserve">cuanto en la misma no se aseguró riesgo alguno </w:t>
      </w:r>
      <w:r w:rsidR="002340AD" w:rsidRPr="008748D5">
        <w:rPr>
          <w:rFonts w:ascii="Arial" w:hAnsi="Arial" w:cs="Arial"/>
        </w:rPr>
        <w:t>con ocasión a una Responsabilidad</w:t>
      </w:r>
      <w:r w:rsidR="0009404A" w:rsidRPr="008748D5">
        <w:rPr>
          <w:rFonts w:ascii="Arial" w:hAnsi="Arial" w:cs="Arial"/>
        </w:rPr>
        <w:t xml:space="preserve"> Patronal</w:t>
      </w:r>
      <w:r w:rsidR="009A4A2F" w:rsidRPr="008748D5">
        <w:rPr>
          <w:rFonts w:ascii="Arial" w:hAnsi="Arial" w:cs="Arial"/>
        </w:rPr>
        <w:t xml:space="preserve"> que pudiera surgir de </w:t>
      </w:r>
      <w:r w:rsidR="002B56E4" w:rsidRPr="008748D5">
        <w:rPr>
          <w:rFonts w:ascii="Arial" w:hAnsi="Arial" w:cs="Arial"/>
        </w:rPr>
        <w:t>un contrato suscrito entre GENTE OPORTUNA S.A.S. e INDUSTRIA AMBIENTAL S.A.S.</w:t>
      </w:r>
      <w:r w:rsidR="0009404A" w:rsidRPr="008748D5">
        <w:rPr>
          <w:rFonts w:ascii="Arial" w:hAnsi="Arial" w:cs="Arial"/>
        </w:rPr>
        <w:t xml:space="preserve">, pretensión que resulta ser la reclamada por la parte actora, y por la cual se pretende se endilgue responsabilidad a mí prohijada. En ese sentido, basta con revisar la caratula de la </w:t>
      </w:r>
      <w:r w:rsidR="0069096C" w:rsidRPr="008748D5">
        <w:rPr>
          <w:rFonts w:ascii="Arial" w:eastAsiaTheme="minorEastAsia" w:hAnsi="Arial" w:cs="Arial"/>
          <w:lang w:val="es-CO"/>
        </w:rPr>
        <w:t xml:space="preserve">Póliza de Seguro de </w:t>
      </w:r>
      <w:proofErr w:type="spellStart"/>
      <w:r w:rsidR="007256D4" w:rsidRPr="008748D5">
        <w:rPr>
          <w:rFonts w:ascii="Arial" w:hAnsi="Arial" w:cs="Arial"/>
        </w:rPr>
        <w:t>Multiriesgo</w:t>
      </w:r>
      <w:proofErr w:type="spellEnd"/>
      <w:r w:rsidR="007256D4" w:rsidRPr="008748D5">
        <w:rPr>
          <w:rFonts w:ascii="Arial" w:hAnsi="Arial" w:cs="Arial"/>
        </w:rPr>
        <w:t xml:space="preserve"> Daño Material No. AA006563</w:t>
      </w:r>
      <w:r w:rsidR="0009404A" w:rsidRPr="008748D5">
        <w:rPr>
          <w:rFonts w:ascii="Arial" w:hAnsi="Arial" w:cs="Arial"/>
        </w:rPr>
        <w:t>, y evidenciar que no existe ningún amparo que genere afectación a la misma sobre lo pretendido por el accionante.</w:t>
      </w:r>
    </w:p>
    <w:p w14:paraId="3B0DB099" w14:textId="77777777" w:rsidR="008D5C3E" w:rsidRPr="008748D5" w:rsidRDefault="008D5C3E" w:rsidP="008748D5">
      <w:pPr>
        <w:pStyle w:val="Textoindependiente"/>
        <w:jc w:val="both"/>
        <w:rPr>
          <w:rFonts w:ascii="Arial" w:hAnsi="Arial" w:cs="Arial"/>
          <w:sz w:val="22"/>
          <w:szCs w:val="22"/>
        </w:rPr>
      </w:pPr>
    </w:p>
    <w:p w14:paraId="06A59812" w14:textId="5237F337" w:rsidR="008D5C3E" w:rsidRPr="008748D5" w:rsidRDefault="0007469D" w:rsidP="008748D5">
      <w:pPr>
        <w:pStyle w:val="Textoindependiente"/>
        <w:jc w:val="both"/>
        <w:rPr>
          <w:rFonts w:ascii="Arial" w:hAnsi="Arial" w:cs="Arial"/>
          <w:sz w:val="22"/>
          <w:szCs w:val="22"/>
        </w:rPr>
      </w:pPr>
      <w:r w:rsidRPr="008748D5">
        <w:rPr>
          <w:rFonts w:ascii="Arial" w:hAnsi="Arial" w:cs="Arial"/>
          <w:sz w:val="22"/>
          <w:szCs w:val="22"/>
        </w:rPr>
        <w:t xml:space="preserve">Aunado </w:t>
      </w:r>
      <w:r w:rsidR="001E0E80" w:rsidRPr="008748D5">
        <w:rPr>
          <w:rFonts w:ascii="Arial" w:hAnsi="Arial" w:cs="Arial"/>
          <w:sz w:val="22"/>
          <w:szCs w:val="22"/>
        </w:rPr>
        <w:t xml:space="preserve">a lo anterior, se resalta que </w:t>
      </w:r>
      <w:r w:rsidR="004E3ADB" w:rsidRPr="008748D5">
        <w:rPr>
          <w:rFonts w:ascii="Arial" w:hAnsi="Arial" w:cs="Arial"/>
          <w:sz w:val="22"/>
          <w:szCs w:val="22"/>
        </w:rPr>
        <w:t>los demandantes</w:t>
      </w:r>
      <w:r w:rsidR="009F0294" w:rsidRPr="008748D5">
        <w:rPr>
          <w:rFonts w:ascii="Arial" w:hAnsi="Arial" w:cs="Arial"/>
          <w:sz w:val="22"/>
          <w:szCs w:val="22"/>
        </w:rPr>
        <w:t xml:space="preserve"> </w:t>
      </w:r>
      <w:r w:rsidR="001E0E80" w:rsidRPr="008748D5">
        <w:rPr>
          <w:rFonts w:ascii="Arial" w:hAnsi="Arial" w:cs="Arial"/>
          <w:sz w:val="22"/>
          <w:szCs w:val="22"/>
        </w:rPr>
        <w:t xml:space="preserve">en el Libelo </w:t>
      </w:r>
      <w:proofErr w:type="spellStart"/>
      <w:r w:rsidR="009F0294" w:rsidRPr="008748D5">
        <w:rPr>
          <w:rFonts w:ascii="Arial" w:hAnsi="Arial" w:cs="Arial"/>
          <w:sz w:val="22"/>
          <w:szCs w:val="22"/>
        </w:rPr>
        <w:t>demandatorio</w:t>
      </w:r>
      <w:proofErr w:type="spellEnd"/>
      <w:r w:rsidR="001E0E80" w:rsidRPr="008748D5">
        <w:rPr>
          <w:rFonts w:ascii="Arial" w:hAnsi="Arial" w:cs="Arial"/>
          <w:sz w:val="22"/>
          <w:szCs w:val="22"/>
        </w:rPr>
        <w:t>, solicita</w:t>
      </w:r>
      <w:r w:rsidR="004E3ADB" w:rsidRPr="008748D5">
        <w:rPr>
          <w:rFonts w:ascii="Arial" w:hAnsi="Arial" w:cs="Arial"/>
          <w:sz w:val="22"/>
          <w:szCs w:val="22"/>
        </w:rPr>
        <w:t>n</w:t>
      </w:r>
      <w:r w:rsidR="001E0E80" w:rsidRPr="008748D5">
        <w:rPr>
          <w:rFonts w:ascii="Arial" w:hAnsi="Arial" w:cs="Arial"/>
          <w:sz w:val="22"/>
          <w:szCs w:val="22"/>
        </w:rPr>
        <w:t xml:space="preserve"> el reconocimiento y pago de perjuicios derivados de una supuesta Culpa Patronal, </w:t>
      </w:r>
      <w:r w:rsidR="00E3676A" w:rsidRPr="008748D5">
        <w:rPr>
          <w:rFonts w:ascii="Arial" w:hAnsi="Arial" w:cs="Arial"/>
          <w:sz w:val="22"/>
          <w:szCs w:val="22"/>
        </w:rPr>
        <w:t>resaltándose</w:t>
      </w:r>
      <w:r w:rsidR="009F0294" w:rsidRPr="008748D5">
        <w:rPr>
          <w:rFonts w:ascii="Arial" w:hAnsi="Arial" w:cs="Arial"/>
          <w:sz w:val="22"/>
          <w:szCs w:val="22"/>
        </w:rPr>
        <w:t xml:space="preserve"> que, </w:t>
      </w:r>
      <w:r w:rsidR="0009404A" w:rsidRPr="008748D5">
        <w:rPr>
          <w:rFonts w:ascii="Arial" w:hAnsi="Arial" w:cs="Arial"/>
          <w:sz w:val="22"/>
          <w:szCs w:val="22"/>
        </w:rPr>
        <w:t xml:space="preserve">en la póliza por medio de la cual </w:t>
      </w:r>
      <w:r w:rsidR="001E0E80" w:rsidRPr="008748D5">
        <w:rPr>
          <w:rFonts w:ascii="Arial" w:hAnsi="Arial" w:cs="Arial"/>
          <w:sz w:val="22"/>
          <w:szCs w:val="22"/>
        </w:rPr>
        <w:t>se vinculó a mi representada, se amparó a</w:t>
      </w:r>
      <w:r w:rsidR="007256D4" w:rsidRPr="008748D5">
        <w:rPr>
          <w:rFonts w:ascii="Arial" w:hAnsi="Arial" w:cs="Arial"/>
          <w:sz w:val="22"/>
          <w:szCs w:val="22"/>
        </w:rPr>
        <w:t xml:space="preserve"> las señoras MARIA ALEIDA RUBIO PEREZ y/o MONICA VARGAS</w:t>
      </w:r>
      <w:r w:rsidR="4D8A5962" w:rsidRPr="008748D5">
        <w:rPr>
          <w:rFonts w:ascii="Arial" w:hAnsi="Arial" w:cs="Arial"/>
          <w:sz w:val="22"/>
          <w:szCs w:val="22"/>
        </w:rPr>
        <w:t xml:space="preserve"> de cara a alguna responsabilidad civil patronal frente a sus trabajadores, calidad que evidentemente no ostentó el demandante ya que este fue trabajador de GENTE OPORTUNA S.A.S., última entidad que no tiene la calidad de asegurada en la póliza expedida por mi prohijada. </w:t>
      </w:r>
    </w:p>
    <w:p w14:paraId="37DEE053" w14:textId="2B98649D" w:rsidR="5E096F4A" w:rsidRPr="008748D5" w:rsidRDefault="5E096F4A" w:rsidP="008748D5">
      <w:pPr>
        <w:pStyle w:val="Textoindependiente"/>
        <w:jc w:val="both"/>
        <w:rPr>
          <w:rFonts w:ascii="Arial" w:hAnsi="Arial" w:cs="Arial"/>
          <w:sz w:val="22"/>
          <w:szCs w:val="22"/>
        </w:rPr>
      </w:pPr>
    </w:p>
    <w:p w14:paraId="659655ED" w14:textId="10A16AF5" w:rsidR="007F4452" w:rsidRPr="008748D5" w:rsidRDefault="00677F91" w:rsidP="008748D5">
      <w:pPr>
        <w:pStyle w:val="Textoindependiente"/>
        <w:jc w:val="both"/>
        <w:rPr>
          <w:rFonts w:ascii="Arial" w:hAnsi="Arial" w:cs="Arial"/>
          <w:sz w:val="22"/>
          <w:szCs w:val="22"/>
        </w:rPr>
      </w:pPr>
      <w:r w:rsidRPr="008748D5">
        <w:rPr>
          <w:rFonts w:ascii="Arial" w:hAnsi="Arial" w:cs="Arial"/>
          <w:sz w:val="22"/>
          <w:szCs w:val="22"/>
        </w:rPr>
        <w:t>De esta manera, y con el ánimo de lograr una indudable precisión frente a los improbados requerimientos pretendidos en la demanda, me refiero a cada pretensión de la siguiente manera:</w:t>
      </w:r>
    </w:p>
    <w:p w14:paraId="209D2700" w14:textId="77777777" w:rsidR="007F4452" w:rsidRPr="008748D5" w:rsidRDefault="007F4452" w:rsidP="008748D5">
      <w:pPr>
        <w:pStyle w:val="Default"/>
        <w:rPr>
          <w:b/>
          <w:sz w:val="22"/>
          <w:szCs w:val="22"/>
          <w:u w:val="single"/>
          <w:lang w:val="es-ES"/>
        </w:rPr>
      </w:pPr>
    </w:p>
    <w:p w14:paraId="7B542147" w14:textId="47936CEE" w:rsidR="00AC7B27" w:rsidRPr="008748D5" w:rsidRDefault="00B37F30" w:rsidP="008748D5">
      <w:pPr>
        <w:pStyle w:val="Textoindependiente"/>
        <w:jc w:val="both"/>
        <w:rPr>
          <w:rFonts w:ascii="Arial" w:hAnsi="Arial" w:cs="Arial"/>
          <w:sz w:val="22"/>
          <w:szCs w:val="22"/>
        </w:rPr>
      </w:pPr>
      <w:r w:rsidRPr="008748D5">
        <w:rPr>
          <w:rFonts w:ascii="Arial" w:hAnsi="Arial" w:cs="Arial"/>
          <w:b/>
          <w:bCs/>
          <w:sz w:val="22"/>
          <w:szCs w:val="22"/>
        </w:rPr>
        <w:t>A</w:t>
      </w:r>
      <w:r w:rsidR="005E250C" w:rsidRPr="008748D5">
        <w:rPr>
          <w:rFonts w:ascii="Arial" w:hAnsi="Arial" w:cs="Arial"/>
          <w:b/>
          <w:bCs/>
          <w:sz w:val="22"/>
          <w:szCs w:val="22"/>
        </w:rPr>
        <w:t xml:space="preserve"> </w:t>
      </w:r>
      <w:r w:rsidR="001F17A8" w:rsidRPr="008748D5">
        <w:rPr>
          <w:rFonts w:ascii="Arial" w:hAnsi="Arial" w:cs="Arial"/>
          <w:b/>
          <w:bCs/>
          <w:sz w:val="22"/>
          <w:szCs w:val="22"/>
        </w:rPr>
        <w:t>LA PRETENSIÓN</w:t>
      </w:r>
      <w:r w:rsidR="004244D9" w:rsidRPr="008748D5">
        <w:rPr>
          <w:rFonts w:ascii="Arial" w:hAnsi="Arial" w:cs="Arial"/>
          <w:b/>
          <w:bCs/>
          <w:sz w:val="22"/>
          <w:szCs w:val="22"/>
        </w:rPr>
        <w:t xml:space="preserve"> PRIMERA</w:t>
      </w:r>
      <w:r w:rsidRPr="008748D5">
        <w:rPr>
          <w:rFonts w:ascii="Arial" w:hAnsi="Arial" w:cs="Arial"/>
          <w:b/>
          <w:bCs/>
          <w:sz w:val="22"/>
          <w:szCs w:val="22"/>
        </w:rPr>
        <w:t>:</w:t>
      </w:r>
      <w:r w:rsidR="00AC5B80" w:rsidRPr="008748D5">
        <w:rPr>
          <w:rFonts w:ascii="Arial" w:hAnsi="Arial" w:cs="Arial"/>
          <w:b/>
          <w:bCs/>
          <w:sz w:val="22"/>
          <w:szCs w:val="22"/>
        </w:rPr>
        <w:t xml:space="preserve"> </w:t>
      </w:r>
      <w:r w:rsidR="00AC7B27" w:rsidRPr="008748D5">
        <w:rPr>
          <w:rFonts w:ascii="Arial" w:hAnsi="Arial" w:cs="Arial"/>
          <w:b/>
          <w:sz w:val="22"/>
          <w:szCs w:val="22"/>
        </w:rPr>
        <w:t xml:space="preserve">NO ME OPONGO </w:t>
      </w:r>
      <w:r w:rsidR="00AC7B27"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w:t>
      </w:r>
      <w:r w:rsidR="00842773" w:rsidRPr="008748D5">
        <w:rPr>
          <w:rFonts w:ascii="Arial" w:hAnsi="Arial" w:cs="Arial"/>
          <w:sz w:val="22"/>
          <w:szCs w:val="22"/>
        </w:rPr>
        <w:t xml:space="preserve"> sus trabajadores en el ejercicio de sus funciones y de la cual se deriva la indemnización plena de perjuicios de que trata el artículo 216 del C.S.T.,</w:t>
      </w:r>
      <w:r w:rsidR="00AC7B27" w:rsidRPr="008748D5">
        <w:rPr>
          <w:rFonts w:ascii="Arial" w:hAnsi="Arial" w:cs="Arial"/>
          <w:sz w:val="22"/>
          <w:szCs w:val="22"/>
        </w:rPr>
        <w:t xml:space="preserve"> más no, sobre algún daño o perjuicio que pudieran haber tenido los trabajadores del tomador, motivo por el cual, la pretensión de afectación de la póliza No. AA006563 no tiene vocación de prosperidad.</w:t>
      </w:r>
    </w:p>
    <w:p w14:paraId="658DACD5" w14:textId="77777777" w:rsidR="00AC7B27" w:rsidRPr="008748D5" w:rsidRDefault="00AC7B27" w:rsidP="008748D5">
      <w:pPr>
        <w:pStyle w:val="Textoindependiente"/>
        <w:jc w:val="both"/>
        <w:rPr>
          <w:rFonts w:ascii="Arial" w:hAnsi="Arial" w:cs="Arial"/>
          <w:sz w:val="22"/>
          <w:szCs w:val="22"/>
        </w:rPr>
      </w:pPr>
    </w:p>
    <w:p w14:paraId="072C53F4" w14:textId="6198985E" w:rsidR="00AC7B27" w:rsidRPr="008748D5" w:rsidRDefault="00AC7B27" w:rsidP="008748D5">
      <w:pPr>
        <w:pStyle w:val="Textoindependiente"/>
        <w:jc w:val="both"/>
        <w:rPr>
          <w:rFonts w:ascii="Arial" w:hAnsi="Arial" w:cs="Arial"/>
          <w:sz w:val="22"/>
          <w:szCs w:val="22"/>
        </w:rPr>
      </w:pPr>
      <w:r w:rsidRPr="008748D5">
        <w:rPr>
          <w:rFonts w:ascii="Arial" w:hAnsi="Arial" w:cs="Arial"/>
          <w:sz w:val="22"/>
          <w:szCs w:val="22"/>
        </w:rPr>
        <w:t>De esta manera, considerando que el señor CRISTIAN ALEXIS CARDENAS aduce que su empleador fue la sociedad GENTE OPORTUNA S.A.S. y prestaba sus servicios para la empresa INDUSTRIA AMBIENTAL S.A.S., se tiene que, l</w:t>
      </w:r>
      <w:r w:rsidR="00842773" w:rsidRPr="008748D5">
        <w:rPr>
          <w:rFonts w:ascii="Arial" w:hAnsi="Arial" w:cs="Arial"/>
          <w:sz w:val="22"/>
          <w:szCs w:val="22"/>
        </w:rPr>
        <w:t>as</w:t>
      </w:r>
      <w:r w:rsidRPr="008748D5">
        <w:rPr>
          <w:rFonts w:ascii="Arial" w:hAnsi="Arial" w:cs="Arial"/>
          <w:sz w:val="22"/>
          <w:szCs w:val="22"/>
        </w:rPr>
        <w:t xml:space="preserve"> asegurad</w:t>
      </w:r>
      <w:r w:rsidR="00842773" w:rsidRPr="008748D5">
        <w:rPr>
          <w:rFonts w:ascii="Arial" w:hAnsi="Arial" w:cs="Arial"/>
          <w:sz w:val="22"/>
          <w:szCs w:val="22"/>
        </w:rPr>
        <w:t>as</w:t>
      </w:r>
      <w:r w:rsidRPr="008748D5">
        <w:rPr>
          <w:rFonts w:ascii="Arial" w:hAnsi="Arial" w:cs="Arial"/>
          <w:sz w:val="22"/>
          <w:szCs w:val="22"/>
        </w:rPr>
        <w:t xml:space="preserve"> de la póliza</w:t>
      </w:r>
      <w:r w:rsidR="00842773" w:rsidRPr="008748D5">
        <w:rPr>
          <w:rFonts w:ascii="Arial" w:hAnsi="Arial" w:cs="Arial"/>
          <w:sz w:val="22"/>
          <w:szCs w:val="22"/>
        </w:rPr>
        <w:t xml:space="preserve">, NO </w:t>
      </w:r>
      <w:r w:rsidRPr="008748D5">
        <w:rPr>
          <w:rFonts w:ascii="Arial" w:hAnsi="Arial" w:cs="Arial"/>
          <w:sz w:val="22"/>
          <w:szCs w:val="22"/>
        </w:rPr>
        <w:t xml:space="preserve">tienen relación alguna con los hechos que fundamentan la presente pretensión. </w:t>
      </w:r>
    </w:p>
    <w:p w14:paraId="5002C75D" w14:textId="4A9D72AF" w:rsidR="00AC5B80" w:rsidRPr="008748D5" w:rsidRDefault="00AC5B80" w:rsidP="008748D5">
      <w:pPr>
        <w:pStyle w:val="Textoindependiente"/>
        <w:jc w:val="both"/>
        <w:rPr>
          <w:rFonts w:ascii="Arial" w:hAnsi="Arial" w:cs="Arial"/>
          <w:b/>
          <w:bCs/>
          <w:sz w:val="22"/>
          <w:szCs w:val="22"/>
        </w:rPr>
      </w:pPr>
    </w:p>
    <w:p w14:paraId="721FE7D0" w14:textId="77777777" w:rsidR="00842773" w:rsidRPr="008748D5" w:rsidRDefault="001F17A8" w:rsidP="008748D5">
      <w:pPr>
        <w:pStyle w:val="Textoindependiente"/>
        <w:jc w:val="both"/>
        <w:rPr>
          <w:rFonts w:ascii="Arial" w:hAnsi="Arial" w:cs="Arial"/>
          <w:sz w:val="22"/>
          <w:szCs w:val="22"/>
        </w:rPr>
      </w:pPr>
      <w:r w:rsidRPr="008748D5">
        <w:rPr>
          <w:rFonts w:ascii="Arial" w:hAnsi="Arial" w:cs="Arial"/>
          <w:b/>
          <w:bCs/>
          <w:sz w:val="22"/>
          <w:szCs w:val="22"/>
        </w:rPr>
        <w:t xml:space="preserve">A LA PRETENSIÓN </w:t>
      </w:r>
      <w:r w:rsidR="00556CA1" w:rsidRPr="008748D5">
        <w:rPr>
          <w:rFonts w:ascii="Arial" w:hAnsi="Arial" w:cs="Arial"/>
          <w:b/>
          <w:bCs/>
          <w:sz w:val="22"/>
          <w:szCs w:val="22"/>
        </w:rPr>
        <w:t>SEGUNDA</w:t>
      </w:r>
      <w:r w:rsidR="00151CBA" w:rsidRPr="008748D5">
        <w:rPr>
          <w:rFonts w:ascii="Arial" w:hAnsi="Arial" w:cs="Arial"/>
          <w:b/>
          <w:sz w:val="22"/>
          <w:szCs w:val="22"/>
        </w:rPr>
        <w:t xml:space="preserve">: </w:t>
      </w:r>
      <w:r w:rsidR="00842773" w:rsidRPr="008748D5">
        <w:rPr>
          <w:rFonts w:ascii="Arial" w:hAnsi="Arial" w:cs="Arial"/>
          <w:b/>
          <w:sz w:val="22"/>
          <w:szCs w:val="22"/>
        </w:rPr>
        <w:t xml:space="preserve">NO ME OPONGO </w:t>
      </w:r>
      <w:r w:rsidR="0084277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4D0D193D" w14:textId="77777777" w:rsidR="00842773" w:rsidRPr="008748D5" w:rsidRDefault="00842773" w:rsidP="008748D5">
      <w:pPr>
        <w:pStyle w:val="Textoindependiente"/>
        <w:jc w:val="both"/>
        <w:rPr>
          <w:rFonts w:ascii="Arial" w:hAnsi="Arial" w:cs="Arial"/>
          <w:sz w:val="22"/>
          <w:szCs w:val="22"/>
        </w:rPr>
      </w:pPr>
    </w:p>
    <w:p w14:paraId="0A8E0A9C" w14:textId="361A467C" w:rsidR="00842773" w:rsidRPr="008748D5" w:rsidRDefault="0084277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0D7892EF" w14:textId="0639C729" w:rsidR="00151CBA" w:rsidRPr="008748D5" w:rsidRDefault="00151CBA" w:rsidP="008748D5">
      <w:pPr>
        <w:pStyle w:val="Textoindependiente"/>
        <w:jc w:val="both"/>
        <w:rPr>
          <w:rFonts w:ascii="Arial" w:hAnsi="Arial" w:cs="Arial"/>
          <w:b/>
          <w:sz w:val="22"/>
          <w:szCs w:val="22"/>
        </w:rPr>
      </w:pPr>
    </w:p>
    <w:p w14:paraId="38991505" w14:textId="77777777" w:rsidR="00842773" w:rsidRPr="008748D5" w:rsidRDefault="001F17A8" w:rsidP="008748D5">
      <w:pPr>
        <w:pStyle w:val="Textoindependiente"/>
        <w:jc w:val="both"/>
        <w:rPr>
          <w:rFonts w:ascii="Arial" w:hAnsi="Arial" w:cs="Arial"/>
          <w:sz w:val="22"/>
          <w:szCs w:val="22"/>
        </w:rPr>
      </w:pPr>
      <w:r w:rsidRPr="008748D5">
        <w:rPr>
          <w:rFonts w:ascii="Arial" w:hAnsi="Arial" w:cs="Arial"/>
          <w:b/>
          <w:bCs/>
          <w:sz w:val="22"/>
          <w:szCs w:val="22"/>
        </w:rPr>
        <w:t xml:space="preserve">A LA PRETENSIÓN </w:t>
      </w:r>
      <w:r w:rsidR="00AC7B27" w:rsidRPr="008748D5">
        <w:rPr>
          <w:rFonts w:ascii="Arial" w:hAnsi="Arial" w:cs="Arial"/>
          <w:b/>
          <w:bCs/>
          <w:sz w:val="22"/>
          <w:szCs w:val="22"/>
        </w:rPr>
        <w:t>TERCERA</w:t>
      </w:r>
      <w:r w:rsidR="00151CBA" w:rsidRPr="008748D5">
        <w:rPr>
          <w:rFonts w:ascii="Arial" w:hAnsi="Arial" w:cs="Arial"/>
          <w:b/>
          <w:sz w:val="22"/>
          <w:szCs w:val="22"/>
        </w:rPr>
        <w:t>:</w:t>
      </w:r>
      <w:r w:rsidR="00AC7B27" w:rsidRPr="008748D5">
        <w:rPr>
          <w:rFonts w:ascii="Arial" w:hAnsi="Arial" w:cs="Arial"/>
          <w:b/>
          <w:sz w:val="22"/>
          <w:szCs w:val="22"/>
        </w:rPr>
        <w:t xml:space="preserve"> </w:t>
      </w:r>
      <w:r w:rsidR="00842773" w:rsidRPr="008748D5">
        <w:rPr>
          <w:rFonts w:ascii="Arial" w:hAnsi="Arial" w:cs="Arial"/>
          <w:b/>
          <w:sz w:val="22"/>
          <w:szCs w:val="22"/>
        </w:rPr>
        <w:t xml:space="preserve">NO ME OPONGO </w:t>
      </w:r>
      <w:r w:rsidR="0084277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63C82E11" w14:textId="77777777" w:rsidR="00842773" w:rsidRPr="008748D5" w:rsidRDefault="00842773" w:rsidP="008748D5">
      <w:pPr>
        <w:pStyle w:val="Textoindependiente"/>
        <w:jc w:val="both"/>
        <w:rPr>
          <w:rFonts w:ascii="Arial" w:hAnsi="Arial" w:cs="Arial"/>
          <w:sz w:val="22"/>
          <w:szCs w:val="22"/>
        </w:rPr>
      </w:pPr>
    </w:p>
    <w:p w14:paraId="119C266F" w14:textId="2DB328B4" w:rsidR="00842773" w:rsidRPr="008748D5" w:rsidRDefault="0084277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35D873DD" w14:textId="77777777" w:rsidR="00842773" w:rsidRPr="008748D5" w:rsidRDefault="00842773" w:rsidP="008748D5">
      <w:pPr>
        <w:pStyle w:val="Textoindependiente"/>
        <w:jc w:val="both"/>
        <w:rPr>
          <w:rFonts w:ascii="Arial" w:hAnsi="Arial" w:cs="Arial"/>
          <w:b/>
          <w:bCs/>
          <w:sz w:val="22"/>
          <w:szCs w:val="22"/>
        </w:rPr>
      </w:pPr>
    </w:p>
    <w:p w14:paraId="3637C8C8" w14:textId="77777777" w:rsidR="00842773" w:rsidRPr="008748D5" w:rsidRDefault="001F17A8" w:rsidP="008748D5">
      <w:pPr>
        <w:pStyle w:val="Textoindependiente"/>
        <w:jc w:val="both"/>
        <w:rPr>
          <w:rFonts w:ascii="Arial" w:hAnsi="Arial" w:cs="Arial"/>
          <w:sz w:val="22"/>
          <w:szCs w:val="22"/>
        </w:rPr>
      </w:pPr>
      <w:r w:rsidRPr="008748D5">
        <w:rPr>
          <w:rFonts w:ascii="Arial" w:hAnsi="Arial" w:cs="Arial"/>
          <w:b/>
          <w:bCs/>
          <w:sz w:val="22"/>
          <w:szCs w:val="22"/>
        </w:rPr>
        <w:t xml:space="preserve">A LA PRETENSIÓN </w:t>
      </w:r>
      <w:r w:rsidR="00EE5DF7" w:rsidRPr="008748D5">
        <w:rPr>
          <w:rFonts w:ascii="Arial" w:hAnsi="Arial" w:cs="Arial"/>
          <w:b/>
          <w:bCs/>
          <w:sz w:val="22"/>
          <w:szCs w:val="22"/>
        </w:rPr>
        <w:t>CUARTA</w:t>
      </w:r>
      <w:r w:rsidR="00AC5B80" w:rsidRPr="008748D5">
        <w:rPr>
          <w:rFonts w:ascii="Arial" w:hAnsi="Arial" w:cs="Arial"/>
          <w:b/>
          <w:sz w:val="22"/>
          <w:szCs w:val="22"/>
        </w:rPr>
        <w:t xml:space="preserve">: </w:t>
      </w:r>
      <w:r w:rsidR="00842773" w:rsidRPr="008748D5">
        <w:rPr>
          <w:rFonts w:ascii="Arial" w:hAnsi="Arial" w:cs="Arial"/>
          <w:b/>
          <w:sz w:val="22"/>
          <w:szCs w:val="22"/>
        </w:rPr>
        <w:t xml:space="preserve">NO ME OPONGO </w:t>
      </w:r>
      <w:r w:rsidR="0084277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151E60F3" w14:textId="77777777" w:rsidR="00842773" w:rsidRPr="008748D5" w:rsidRDefault="00842773" w:rsidP="008748D5">
      <w:pPr>
        <w:pStyle w:val="Textoindependiente"/>
        <w:jc w:val="both"/>
        <w:rPr>
          <w:rFonts w:ascii="Arial" w:hAnsi="Arial" w:cs="Arial"/>
          <w:sz w:val="22"/>
          <w:szCs w:val="22"/>
        </w:rPr>
      </w:pPr>
    </w:p>
    <w:p w14:paraId="4979F7E9" w14:textId="77777777" w:rsidR="00842773" w:rsidRPr="008748D5" w:rsidRDefault="0084277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42152BE3" w14:textId="194223A9" w:rsidR="00AC5B80" w:rsidRPr="008748D5" w:rsidRDefault="00AC5B80" w:rsidP="008748D5">
      <w:pPr>
        <w:pStyle w:val="Textoindependiente"/>
        <w:jc w:val="both"/>
        <w:rPr>
          <w:rFonts w:ascii="Arial" w:hAnsi="Arial" w:cs="Arial"/>
          <w:b/>
          <w:bCs/>
          <w:sz w:val="22"/>
          <w:szCs w:val="22"/>
        </w:rPr>
      </w:pPr>
    </w:p>
    <w:p w14:paraId="5DA3817B" w14:textId="77777777" w:rsidR="00842773" w:rsidRPr="008748D5" w:rsidRDefault="001F17A8" w:rsidP="008748D5">
      <w:pPr>
        <w:pStyle w:val="Textoindependiente"/>
        <w:jc w:val="both"/>
        <w:rPr>
          <w:rFonts w:ascii="Arial" w:hAnsi="Arial" w:cs="Arial"/>
          <w:sz w:val="22"/>
          <w:szCs w:val="22"/>
        </w:rPr>
      </w:pPr>
      <w:r w:rsidRPr="008748D5">
        <w:rPr>
          <w:rFonts w:ascii="Arial" w:hAnsi="Arial" w:cs="Arial"/>
          <w:b/>
          <w:bCs/>
          <w:sz w:val="22"/>
          <w:szCs w:val="22"/>
        </w:rPr>
        <w:t xml:space="preserve">A LA PRETENSIÓN </w:t>
      </w:r>
      <w:r w:rsidR="00537873" w:rsidRPr="008748D5">
        <w:rPr>
          <w:rFonts w:ascii="Arial" w:hAnsi="Arial" w:cs="Arial"/>
          <w:b/>
          <w:bCs/>
          <w:sz w:val="22"/>
          <w:szCs w:val="22"/>
        </w:rPr>
        <w:t>QUINTA</w:t>
      </w:r>
      <w:r w:rsidRPr="008748D5">
        <w:rPr>
          <w:rFonts w:ascii="Arial" w:hAnsi="Arial" w:cs="Arial"/>
          <w:b/>
          <w:sz w:val="22"/>
          <w:szCs w:val="22"/>
        </w:rPr>
        <w:t>:</w:t>
      </w:r>
      <w:r w:rsidR="00DA118F" w:rsidRPr="008748D5">
        <w:rPr>
          <w:rFonts w:ascii="Arial" w:hAnsi="Arial" w:cs="Arial"/>
          <w:b/>
          <w:sz w:val="22"/>
          <w:szCs w:val="22"/>
        </w:rPr>
        <w:t xml:space="preserve"> </w:t>
      </w:r>
      <w:r w:rsidR="00842773" w:rsidRPr="008748D5">
        <w:rPr>
          <w:rFonts w:ascii="Arial" w:hAnsi="Arial" w:cs="Arial"/>
          <w:b/>
          <w:sz w:val="22"/>
          <w:szCs w:val="22"/>
        </w:rPr>
        <w:t xml:space="preserve">NO ME OPONGO </w:t>
      </w:r>
      <w:r w:rsidR="00842773" w:rsidRPr="008748D5">
        <w:rPr>
          <w:rFonts w:ascii="Arial" w:hAnsi="Arial" w:cs="Arial"/>
          <w:sz w:val="22"/>
          <w:szCs w:val="22"/>
        </w:rPr>
        <w:t xml:space="preserve">toda vez que no se encuentra dirigida contra mi representada, ni afecta los intereses de esta, sin embargo, se precisa que en atención a la póliza por medio de la cual se vinculó a mi representada, se resalta que se amparó a las señoras MARIA </w:t>
      </w:r>
      <w:r w:rsidR="00842773" w:rsidRPr="008748D5">
        <w:rPr>
          <w:rFonts w:ascii="Arial" w:hAnsi="Arial" w:cs="Arial"/>
          <w:sz w:val="22"/>
          <w:szCs w:val="22"/>
        </w:rPr>
        <w:lastRenderedPageBreak/>
        <w:t>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64AB39FA" w14:textId="77777777" w:rsidR="00842773" w:rsidRPr="008748D5" w:rsidRDefault="00842773" w:rsidP="008748D5">
      <w:pPr>
        <w:pStyle w:val="Textoindependiente"/>
        <w:jc w:val="both"/>
        <w:rPr>
          <w:rFonts w:ascii="Arial" w:hAnsi="Arial" w:cs="Arial"/>
          <w:sz w:val="22"/>
          <w:szCs w:val="22"/>
        </w:rPr>
      </w:pPr>
    </w:p>
    <w:p w14:paraId="707D24A7" w14:textId="416C86E8" w:rsidR="00537873" w:rsidRPr="008748D5" w:rsidRDefault="0084277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5C103355" w14:textId="0BF41CE6" w:rsidR="00537873" w:rsidRPr="008748D5" w:rsidRDefault="00537873" w:rsidP="008748D5">
      <w:pPr>
        <w:pStyle w:val="Textoindependiente"/>
        <w:jc w:val="both"/>
        <w:rPr>
          <w:rFonts w:ascii="Arial" w:hAnsi="Arial" w:cs="Arial"/>
          <w:b/>
          <w:sz w:val="22"/>
          <w:szCs w:val="22"/>
        </w:rPr>
      </w:pPr>
    </w:p>
    <w:p w14:paraId="37E811AC" w14:textId="77777777" w:rsidR="00842773" w:rsidRPr="008748D5" w:rsidRDefault="003E714F" w:rsidP="008748D5">
      <w:pPr>
        <w:pStyle w:val="Textoindependiente"/>
        <w:jc w:val="both"/>
        <w:rPr>
          <w:rFonts w:ascii="Arial" w:hAnsi="Arial" w:cs="Arial"/>
          <w:sz w:val="22"/>
          <w:szCs w:val="22"/>
        </w:rPr>
      </w:pPr>
      <w:r w:rsidRPr="008748D5">
        <w:rPr>
          <w:rFonts w:ascii="Arial" w:hAnsi="Arial" w:cs="Arial"/>
          <w:b/>
          <w:bCs/>
          <w:sz w:val="22"/>
          <w:szCs w:val="22"/>
        </w:rPr>
        <w:t>A LA PRETENSIÓN SEXTA</w:t>
      </w:r>
      <w:r w:rsidRPr="008748D5">
        <w:rPr>
          <w:rFonts w:ascii="Arial" w:hAnsi="Arial" w:cs="Arial"/>
          <w:b/>
          <w:sz w:val="22"/>
          <w:szCs w:val="22"/>
        </w:rPr>
        <w:t xml:space="preserve">: </w:t>
      </w:r>
      <w:r w:rsidR="00842773" w:rsidRPr="008748D5">
        <w:rPr>
          <w:rFonts w:ascii="Arial" w:hAnsi="Arial" w:cs="Arial"/>
          <w:b/>
          <w:sz w:val="22"/>
          <w:szCs w:val="22"/>
        </w:rPr>
        <w:t xml:space="preserve">NO ME OPONGO </w:t>
      </w:r>
      <w:r w:rsidR="0084277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5CFAB21F" w14:textId="77777777" w:rsidR="00842773" w:rsidRPr="008748D5" w:rsidRDefault="00842773" w:rsidP="008748D5">
      <w:pPr>
        <w:pStyle w:val="Textoindependiente"/>
        <w:jc w:val="both"/>
        <w:rPr>
          <w:rFonts w:ascii="Arial" w:hAnsi="Arial" w:cs="Arial"/>
          <w:sz w:val="22"/>
          <w:szCs w:val="22"/>
        </w:rPr>
      </w:pPr>
    </w:p>
    <w:p w14:paraId="189049C6" w14:textId="77777777" w:rsidR="00842773" w:rsidRPr="008748D5" w:rsidRDefault="0084277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4AA84B2E" w14:textId="77777777" w:rsidR="003E714F" w:rsidRPr="008748D5" w:rsidRDefault="003E714F" w:rsidP="008748D5">
      <w:pPr>
        <w:pStyle w:val="Textoindependiente"/>
        <w:jc w:val="both"/>
        <w:rPr>
          <w:rFonts w:ascii="Arial" w:hAnsi="Arial" w:cs="Arial"/>
          <w:b/>
          <w:sz w:val="22"/>
          <w:szCs w:val="22"/>
        </w:rPr>
      </w:pPr>
    </w:p>
    <w:p w14:paraId="3F1D772D" w14:textId="77777777" w:rsidR="00842773" w:rsidRPr="008748D5" w:rsidRDefault="003E714F" w:rsidP="008748D5">
      <w:pPr>
        <w:pStyle w:val="Textoindependiente"/>
        <w:jc w:val="both"/>
        <w:rPr>
          <w:rFonts w:ascii="Arial" w:hAnsi="Arial" w:cs="Arial"/>
          <w:sz w:val="22"/>
          <w:szCs w:val="22"/>
        </w:rPr>
      </w:pPr>
      <w:r w:rsidRPr="008748D5">
        <w:rPr>
          <w:rFonts w:ascii="Arial" w:hAnsi="Arial" w:cs="Arial"/>
          <w:b/>
          <w:bCs/>
          <w:sz w:val="22"/>
          <w:szCs w:val="22"/>
        </w:rPr>
        <w:t>A LA PRETENSIÓN SÉPTIMA</w:t>
      </w:r>
      <w:r w:rsidRPr="008748D5">
        <w:rPr>
          <w:rFonts w:ascii="Arial" w:hAnsi="Arial" w:cs="Arial"/>
          <w:b/>
          <w:sz w:val="22"/>
          <w:szCs w:val="22"/>
        </w:rPr>
        <w:t xml:space="preserve">: </w:t>
      </w:r>
      <w:r w:rsidR="00842773" w:rsidRPr="008748D5">
        <w:rPr>
          <w:rFonts w:ascii="Arial" w:hAnsi="Arial" w:cs="Arial"/>
          <w:b/>
          <w:sz w:val="22"/>
          <w:szCs w:val="22"/>
        </w:rPr>
        <w:t xml:space="preserve">NO ME OPONGO </w:t>
      </w:r>
      <w:r w:rsidR="0084277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6871BF54" w14:textId="77777777" w:rsidR="00842773" w:rsidRPr="008748D5" w:rsidRDefault="00842773" w:rsidP="008748D5">
      <w:pPr>
        <w:pStyle w:val="Textoindependiente"/>
        <w:jc w:val="both"/>
        <w:rPr>
          <w:rFonts w:ascii="Arial" w:hAnsi="Arial" w:cs="Arial"/>
          <w:sz w:val="22"/>
          <w:szCs w:val="22"/>
        </w:rPr>
      </w:pPr>
    </w:p>
    <w:p w14:paraId="6EC5EC61" w14:textId="77777777" w:rsidR="00842773" w:rsidRPr="008748D5" w:rsidRDefault="0084277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35E3E234" w14:textId="77777777" w:rsidR="003E714F" w:rsidRPr="008748D5" w:rsidRDefault="003E714F" w:rsidP="008748D5">
      <w:pPr>
        <w:pStyle w:val="Textoindependiente"/>
        <w:jc w:val="both"/>
        <w:rPr>
          <w:rFonts w:ascii="Arial" w:hAnsi="Arial" w:cs="Arial"/>
          <w:b/>
          <w:sz w:val="22"/>
          <w:szCs w:val="22"/>
        </w:rPr>
      </w:pPr>
    </w:p>
    <w:p w14:paraId="69FCBF00" w14:textId="77777777" w:rsidR="00842773" w:rsidRPr="008748D5" w:rsidRDefault="003E714F" w:rsidP="008748D5">
      <w:pPr>
        <w:pStyle w:val="Textoindependiente"/>
        <w:jc w:val="both"/>
        <w:rPr>
          <w:rFonts w:ascii="Arial" w:hAnsi="Arial" w:cs="Arial"/>
          <w:sz w:val="22"/>
          <w:szCs w:val="22"/>
        </w:rPr>
      </w:pPr>
      <w:r w:rsidRPr="008748D5">
        <w:rPr>
          <w:rFonts w:ascii="Arial" w:hAnsi="Arial" w:cs="Arial"/>
          <w:b/>
          <w:bCs/>
          <w:sz w:val="22"/>
          <w:szCs w:val="22"/>
        </w:rPr>
        <w:t>A LA PRETENSIÓN OCTAVA</w:t>
      </w:r>
      <w:r w:rsidRPr="008748D5">
        <w:rPr>
          <w:rFonts w:ascii="Arial" w:hAnsi="Arial" w:cs="Arial"/>
          <w:b/>
          <w:sz w:val="22"/>
          <w:szCs w:val="22"/>
        </w:rPr>
        <w:t xml:space="preserve">: </w:t>
      </w:r>
      <w:r w:rsidR="00842773" w:rsidRPr="008748D5">
        <w:rPr>
          <w:rFonts w:ascii="Arial" w:hAnsi="Arial" w:cs="Arial"/>
          <w:b/>
          <w:sz w:val="22"/>
          <w:szCs w:val="22"/>
        </w:rPr>
        <w:t xml:space="preserve">NO ME OPONGO </w:t>
      </w:r>
      <w:r w:rsidR="0084277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20384FB9" w14:textId="77777777" w:rsidR="00842773" w:rsidRPr="008748D5" w:rsidRDefault="00842773" w:rsidP="008748D5">
      <w:pPr>
        <w:pStyle w:val="Textoindependiente"/>
        <w:jc w:val="both"/>
        <w:rPr>
          <w:rFonts w:ascii="Arial" w:hAnsi="Arial" w:cs="Arial"/>
          <w:sz w:val="22"/>
          <w:szCs w:val="22"/>
        </w:rPr>
      </w:pPr>
    </w:p>
    <w:p w14:paraId="2B573530" w14:textId="77777777" w:rsidR="00842773" w:rsidRPr="008748D5" w:rsidRDefault="0084277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7F210BEF" w14:textId="77777777" w:rsidR="003E714F" w:rsidRPr="008748D5" w:rsidRDefault="003E714F" w:rsidP="008748D5">
      <w:pPr>
        <w:pStyle w:val="Textoindependiente"/>
        <w:jc w:val="both"/>
        <w:rPr>
          <w:rFonts w:ascii="Arial" w:hAnsi="Arial" w:cs="Arial"/>
          <w:b/>
          <w:sz w:val="22"/>
          <w:szCs w:val="22"/>
        </w:rPr>
      </w:pPr>
    </w:p>
    <w:p w14:paraId="35652094" w14:textId="77777777" w:rsidR="00BA7447" w:rsidRPr="008748D5" w:rsidRDefault="0073651F" w:rsidP="008748D5">
      <w:pPr>
        <w:pStyle w:val="Textoindependiente"/>
        <w:jc w:val="both"/>
        <w:rPr>
          <w:rFonts w:ascii="Arial" w:hAnsi="Arial" w:cs="Arial"/>
          <w:sz w:val="22"/>
          <w:szCs w:val="22"/>
        </w:rPr>
      </w:pPr>
      <w:r w:rsidRPr="008748D5">
        <w:rPr>
          <w:rFonts w:ascii="Arial" w:hAnsi="Arial" w:cs="Arial"/>
          <w:b/>
          <w:bCs/>
          <w:sz w:val="22"/>
          <w:szCs w:val="22"/>
        </w:rPr>
        <w:t>A LA PRETENSIÓN NOVENA</w:t>
      </w:r>
      <w:r w:rsidRPr="008748D5">
        <w:rPr>
          <w:rFonts w:ascii="Arial" w:hAnsi="Arial" w:cs="Arial"/>
          <w:b/>
          <w:sz w:val="22"/>
          <w:szCs w:val="22"/>
        </w:rPr>
        <w:t xml:space="preserve">: </w:t>
      </w:r>
      <w:r w:rsidR="00BA7447" w:rsidRPr="008748D5">
        <w:rPr>
          <w:rFonts w:ascii="Arial" w:hAnsi="Arial" w:cs="Arial"/>
          <w:b/>
          <w:sz w:val="22"/>
          <w:szCs w:val="22"/>
        </w:rPr>
        <w:t xml:space="preserve">NO ME OPONGO </w:t>
      </w:r>
      <w:r w:rsidR="00BA7447" w:rsidRPr="008748D5">
        <w:rPr>
          <w:rFonts w:ascii="Arial" w:hAnsi="Arial" w:cs="Arial"/>
          <w:sz w:val="22"/>
          <w:szCs w:val="22"/>
        </w:rPr>
        <w:t xml:space="preserve">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w:t>
      </w:r>
      <w:r w:rsidR="00BA7447" w:rsidRPr="008748D5">
        <w:rPr>
          <w:rFonts w:ascii="Arial" w:hAnsi="Arial" w:cs="Arial"/>
          <w:sz w:val="22"/>
          <w:szCs w:val="22"/>
        </w:rPr>
        <w:lastRenderedPageBreak/>
        <w:t>cual, la pretensión de afectación de la póliza No. AA006563 no tiene vocación de prosperidad.</w:t>
      </w:r>
    </w:p>
    <w:p w14:paraId="039FA3A3" w14:textId="77777777" w:rsidR="00BA7447" w:rsidRPr="008748D5" w:rsidRDefault="00BA7447" w:rsidP="008748D5">
      <w:pPr>
        <w:pStyle w:val="Textoindependiente"/>
        <w:jc w:val="both"/>
        <w:rPr>
          <w:rFonts w:ascii="Arial" w:hAnsi="Arial" w:cs="Arial"/>
          <w:sz w:val="22"/>
          <w:szCs w:val="22"/>
        </w:rPr>
      </w:pPr>
    </w:p>
    <w:p w14:paraId="1E555DD6" w14:textId="77777777" w:rsidR="00BA7447" w:rsidRPr="008748D5" w:rsidRDefault="00BA7447"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0EF980C6" w14:textId="77777777" w:rsidR="00537873" w:rsidRPr="008748D5" w:rsidRDefault="00537873" w:rsidP="008748D5">
      <w:pPr>
        <w:pStyle w:val="Textoindependiente"/>
        <w:jc w:val="both"/>
        <w:rPr>
          <w:rFonts w:ascii="Arial" w:hAnsi="Arial" w:cs="Arial"/>
          <w:b/>
          <w:sz w:val="22"/>
          <w:szCs w:val="22"/>
        </w:rPr>
      </w:pPr>
    </w:p>
    <w:p w14:paraId="5D699F16" w14:textId="77777777" w:rsidR="00C338F3" w:rsidRPr="008748D5" w:rsidRDefault="003370CD" w:rsidP="008748D5">
      <w:pPr>
        <w:pStyle w:val="Textoindependiente"/>
        <w:jc w:val="both"/>
        <w:rPr>
          <w:rFonts w:ascii="Arial" w:hAnsi="Arial" w:cs="Arial"/>
          <w:sz w:val="22"/>
          <w:szCs w:val="22"/>
        </w:rPr>
      </w:pPr>
      <w:r w:rsidRPr="008748D5">
        <w:rPr>
          <w:rFonts w:ascii="Arial" w:hAnsi="Arial" w:cs="Arial"/>
          <w:b/>
          <w:bCs/>
          <w:sz w:val="22"/>
          <w:szCs w:val="22"/>
        </w:rPr>
        <w:t>A LA PRETENSIÓN DÉCIMA</w:t>
      </w:r>
      <w:r w:rsidRPr="008748D5">
        <w:rPr>
          <w:rFonts w:ascii="Arial" w:hAnsi="Arial" w:cs="Arial"/>
          <w:b/>
          <w:sz w:val="22"/>
          <w:szCs w:val="22"/>
        </w:rPr>
        <w:t xml:space="preserve">: NO ME OPONGO </w:t>
      </w:r>
      <w:r w:rsidRPr="008748D5">
        <w:rPr>
          <w:rFonts w:ascii="Arial" w:hAnsi="Arial" w:cs="Arial"/>
          <w:sz w:val="22"/>
          <w:szCs w:val="22"/>
        </w:rPr>
        <w:t xml:space="preserve">toda vez que no se encuentra dirigida contra mi representada, ni afecta los </w:t>
      </w:r>
      <w:r w:rsidR="00C338F3" w:rsidRPr="008748D5">
        <w:rPr>
          <w:rFonts w:ascii="Arial" w:hAnsi="Arial" w:cs="Arial"/>
          <w:b/>
          <w:sz w:val="22"/>
          <w:szCs w:val="22"/>
        </w:rPr>
        <w:t xml:space="preserve">NO ME OPONGO </w:t>
      </w:r>
      <w:r w:rsidR="00C338F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3808ED54" w14:textId="77777777" w:rsidR="00C338F3" w:rsidRPr="008748D5" w:rsidRDefault="00C338F3" w:rsidP="008748D5">
      <w:pPr>
        <w:pStyle w:val="Textoindependiente"/>
        <w:jc w:val="both"/>
        <w:rPr>
          <w:rFonts w:ascii="Arial" w:hAnsi="Arial" w:cs="Arial"/>
          <w:sz w:val="22"/>
          <w:szCs w:val="22"/>
        </w:rPr>
      </w:pPr>
    </w:p>
    <w:p w14:paraId="49857D4A" w14:textId="77777777" w:rsidR="00C338F3" w:rsidRPr="008748D5" w:rsidRDefault="00C338F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56AF4E38" w14:textId="77777777" w:rsidR="003370CD" w:rsidRPr="008748D5" w:rsidRDefault="003370CD" w:rsidP="008748D5">
      <w:pPr>
        <w:pStyle w:val="Textoindependiente"/>
        <w:jc w:val="both"/>
        <w:rPr>
          <w:rFonts w:ascii="Arial" w:hAnsi="Arial" w:cs="Arial"/>
          <w:b/>
          <w:sz w:val="22"/>
          <w:szCs w:val="22"/>
        </w:rPr>
      </w:pPr>
    </w:p>
    <w:p w14:paraId="16559C96" w14:textId="77777777" w:rsidR="00C338F3" w:rsidRPr="008748D5" w:rsidRDefault="003370CD" w:rsidP="008748D5">
      <w:pPr>
        <w:pStyle w:val="Textoindependiente"/>
        <w:jc w:val="both"/>
        <w:rPr>
          <w:rFonts w:ascii="Arial" w:hAnsi="Arial" w:cs="Arial"/>
          <w:sz w:val="22"/>
          <w:szCs w:val="22"/>
        </w:rPr>
      </w:pPr>
      <w:r w:rsidRPr="008748D5">
        <w:rPr>
          <w:rFonts w:ascii="Arial" w:hAnsi="Arial" w:cs="Arial"/>
          <w:b/>
          <w:bCs/>
          <w:sz w:val="22"/>
          <w:szCs w:val="22"/>
        </w:rPr>
        <w:t>A LA PRETENSIÓN DÉCIMA PRIMERA</w:t>
      </w:r>
      <w:r w:rsidRPr="008748D5">
        <w:rPr>
          <w:rFonts w:ascii="Arial" w:hAnsi="Arial" w:cs="Arial"/>
          <w:b/>
          <w:sz w:val="22"/>
          <w:szCs w:val="22"/>
        </w:rPr>
        <w:t xml:space="preserve">: </w:t>
      </w:r>
      <w:r w:rsidR="00C338F3" w:rsidRPr="008748D5">
        <w:rPr>
          <w:rFonts w:ascii="Arial" w:hAnsi="Arial" w:cs="Arial"/>
          <w:b/>
          <w:sz w:val="22"/>
          <w:szCs w:val="22"/>
        </w:rPr>
        <w:t xml:space="preserve">NO ME OPONGO </w:t>
      </w:r>
      <w:r w:rsidR="00C338F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6D64DE50" w14:textId="77777777" w:rsidR="00C338F3" w:rsidRPr="008748D5" w:rsidRDefault="00C338F3" w:rsidP="008748D5">
      <w:pPr>
        <w:pStyle w:val="Textoindependiente"/>
        <w:jc w:val="both"/>
        <w:rPr>
          <w:rFonts w:ascii="Arial" w:hAnsi="Arial" w:cs="Arial"/>
          <w:sz w:val="22"/>
          <w:szCs w:val="22"/>
        </w:rPr>
      </w:pPr>
    </w:p>
    <w:p w14:paraId="51B197A2" w14:textId="77777777" w:rsidR="00C338F3" w:rsidRPr="008748D5" w:rsidRDefault="00C338F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610EECCF" w14:textId="77777777" w:rsidR="00C338F3" w:rsidRPr="008748D5" w:rsidRDefault="00C338F3" w:rsidP="008748D5">
      <w:pPr>
        <w:pStyle w:val="Textoindependiente"/>
        <w:jc w:val="both"/>
        <w:rPr>
          <w:rFonts w:ascii="Arial" w:hAnsi="Arial" w:cs="Arial"/>
          <w:b/>
          <w:bCs/>
          <w:sz w:val="22"/>
          <w:szCs w:val="22"/>
        </w:rPr>
      </w:pPr>
    </w:p>
    <w:p w14:paraId="4F3304F2" w14:textId="77777777" w:rsidR="00C338F3" w:rsidRPr="008748D5" w:rsidRDefault="00CD5FDF" w:rsidP="008748D5">
      <w:pPr>
        <w:pStyle w:val="Textoindependiente"/>
        <w:jc w:val="both"/>
        <w:rPr>
          <w:rFonts w:ascii="Arial" w:hAnsi="Arial" w:cs="Arial"/>
          <w:sz w:val="22"/>
          <w:szCs w:val="22"/>
        </w:rPr>
      </w:pPr>
      <w:r w:rsidRPr="008748D5">
        <w:rPr>
          <w:rFonts w:ascii="Arial" w:hAnsi="Arial" w:cs="Arial"/>
          <w:b/>
          <w:bCs/>
          <w:sz w:val="22"/>
          <w:szCs w:val="22"/>
        </w:rPr>
        <w:t>A LA PRETENSIÓN DÉCIMA SEGUNDA</w:t>
      </w:r>
      <w:r w:rsidRPr="008748D5">
        <w:rPr>
          <w:rFonts w:ascii="Arial" w:hAnsi="Arial" w:cs="Arial"/>
          <w:b/>
          <w:sz w:val="22"/>
          <w:szCs w:val="22"/>
        </w:rPr>
        <w:t xml:space="preserve">: </w:t>
      </w:r>
      <w:r w:rsidR="00C338F3" w:rsidRPr="008748D5">
        <w:rPr>
          <w:rFonts w:ascii="Arial" w:hAnsi="Arial" w:cs="Arial"/>
          <w:b/>
          <w:sz w:val="22"/>
          <w:szCs w:val="22"/>
        </w:rPr>
        <w:t xml:space="preserve">NO ME OPONGO </w:t>
      </w:r>
      <w:r w:rsidR="00C338F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73518589" w14:textId="77777777" w:rsidR="00C338F3" w:rsidRPr="008748D5" w:rsidRDefault="00C338F3" w:rsidP="008748D5">
      <w:pPr>
        <w:pStyle w:val="Textoindependiente"/>
        <w:jc w:val="both"/>
        <w:rPr>
          <w:rFonts w:ascii="Arial" w:hAnsi="Arial" w:cs="Arial"/>
          <w:sz w:val="22"/>
          <w:szCs w:val="22"/>
        </w:rPr>
      </w:pPr>
    </w:p>
    <w:p w14:paraId="197CDFDE" w14:textId="77777777" w:rsidR="00C338F3" w:rsidRPr="008748D5" w:rsidRDefault="00C338F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7E0E3D01" w14:textId="77777777" w:rsidR="00C338F3" w:rsidRPr="008748D5" w:rsidRDefault="00C338F3" w:rsidP="008748D5">
      <w:pPr>
        <w:pStyle w:val="Textoindependiente"/>
        <w:jc w:val="both"/>
        <w:rPr>
          <w:rFonts w:ascii="Arial" w:hAnsi="Arial" w:cs="Arial"/>
          <w:b/>
          <w:bCs/>
          <w:sz w:val="22"/>
          <w:szCs w:val="22"/>
        </w:rPr>
      </w:pPr>
    </w:p>
    <w:p w14:paraId="62E69249" w14:textId="77777777" w:rsidR="00C338F3" w:rsidRPr="008748D5" w:rsidRDefault="00CD5FDF" w:rsidP="008748D5">
      <w:pPr>
        <w:pStyle w:val="Textoindependiente"/>
        <w:jc w:val="both"/>
        <w:rPr>
          <w:rFonts w:ascii="Arial" w:hAnsi="Arial" w:cs="Arial"/>
          <w:sz w:val="22"/>
          <w:szCs w:val="22"/>
        </w:rPr>
      </w:pPr>
      <w:r w:rsidRPr="008748D5">
        <w:rPr>
          <w:rFonts w:ascii="Arial" w:hAnsi="Arial" w:cs="Arial"/>
          <w:b/>
          <w:bCs/>
          <w:sz w:val="22"/>
          <w:szCs w:val="22"/>
        </w:rPr>
        <w:t>A LA PRETENSIÓN DÉCIMA TERCERA</w:t>
      </w:r>
      <w:r w:rsidRPr="008748D5">
        <w:rPr>
          <w:rFonts w:ascii="Arial" w:hAnsi="Arial" w:cs="Arial"/>
          <w:b/>
          <w:sz w:val="22"/>
          <w:szCs w:val="22"/>
        </w:rPr>
        <w:t xml:space="preserve">: </w:t>
      </w:r>
      <w:r w:rsidR="00C338F3" w:rsidRPr="008748D5">
        <w:rPr>
          <w:rFonts w:ascii="Arial" w:hAnsi="Arial" w:cs="Arial"/>
          <w:b/>
          <w:sz w:val="22"/>
          <w:szCs w:val="22"/>
        </w:rPr>
        <w:t xml:space="preserve">NO ME OPONGO </w:t>
      </w:r>
      <w:r w:rsidR="00C338F3" w:rsidRPr="008748D5">
        <w:rPr>
          <w:rFonts w:ascii="Arial" w:hAnsi="Arial" w:cs="Arial"/>
          <w:sz w:val="22"/>
          <w:szCs w:val="22"/>
        </w:rPr>
        <w:t xml:space="preserve">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w:t>
      </w:r>
      <w:r w:rsidR="00C338F3" w:rsidRPr="008748D5">
        <w:rPr>
          <w:rFonts w:ascii="Arial" w:hAnsi="Arial" w:cs="Arial"/>
          <w:sz w:val="22"/>
          <w:szCs w:val="22"/>
        </w:rPr>
        <w:lastRenderedPageBreak/>
        <w:t>prosperidad.</w:t>
      </w:r>
    </w:p>
    <w:p w14:paraId="4286D9AE" w14:textId="77777777" w:rsidR="00C338F3" w:rsidRPr="008748D5" w:rsidRDefault="00C338F3" w:rsidP="008748D5">
      <w:pPr>
        <w:pStyle w:val="Textoindependiente"/>
        <w:jc w:val="both"/>
        <w:rPr>
          <w:rFonts w:ascii="Arial" w:hAnsi="Arial" w:cs="Arial"/>
          <w:sz w:val="22"/>
          <w:szCs w:val="22"/>
        </w:rPr>
      </w:pPr>
    </w:p>
    <w:p w14:paraId="4A59CCEA" w14:textId="77777777" w:rsidR="00C338F3" w:rsidRPr="008748D5" w:rsidRDefault="00C338F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54789B67" w14:textId="77777777" w:rsidR="00C338F3" w:rsidRPr="008748D5" w:rsidRDefault="00C338F3" w:rsidP="008748D5">
      <w:pPr>
        <w:pStyle w:val="Textoindependiente"/>
        <w:jc w:val="both"/>
        <w:rPr>
          <w:rFonts w:ascii="Arial" w:hAnsi="Arial" w:cs="Arial"/>
          <w:b/>
          <w:bCs/>
          <w:sz w:val="22"/>
          <w:szCs w:val="22"/>
        </w:rPr>
      </w:pPr>
    </w:p>
    <w:p w14:paraId="2D47C021" w14:textId="77777777" w:rsidR="00C338F3" w:rsidRPr="008748D5" w:rsidRDefault="00CD5FDF" w:rsidP="008748D5">
      <w:pPr>
        <w:pStyle w:val="Textoindependiente"/>
        <w:jc w:val="both"/>
        <w:rPr>
          <w:rFonts w:ascii="Arial" w:hAnsi="Arial" w:cs="Arial"/>
          <w:sz w:val="22"/>
          <w:szCs w:val="22"/>
        </w:rPr>
      </w:pPr>
      <w:r w:rsidRPr="008748D5">
        <w:rPr>
          <w:rFonts w:ascii="Arial" w:hAnsi="Arial" w:cs="Arial"/>
          <w:b/>
          <w:bCs/>
          <w:sz w:val="22"/>
          <w:szCs w:val="22"/>
        </w:rPr>
        <w:t>A LA PRETENSIÓN DÉCIMA CUARTA</w:t>
      </w:r>
      <w:r w:rsidRPr="008748D5">
        <w:rPr>
          <w:rFonts w:ascii="Arial" w:hAnsi="Arial" w:cs="Arial"/>
          <w:b/>
          <w:sz w:val="22"/>
          <w:szCs w:val="22"/>
        </w:rPr>
        <w:t xml:space="preserve">: </w:t>
      </w:r>
      <w:r w:rsidR="00C338F3" w:rsidRPr="008748D5">
        <w:rPr>
          <w:rFonts w:ascii="Arial" w:hAnsi="Arial" w:cs="Arial"/>
          <w:b/>
          <w:sz w:val="22"/>
          <w:szCs w:val="22"/>
        </w:rPr>
        <w:t xml:space="preserve">NO ME OPONGO </w:t>
      </w:r>
      <w:r w:rsidR="00C338F3" w:rsidRPr="008748D5">
        <w:rPr>
          <w:rFonts w:ascii="Arial" w:hAnsi="Arial" w:cs="Arial"/>
          <w:sz w:val="22"/>
          <w:szCs w:val="22"/>
        </w:rPr>
        <w:t>toda vez que no se encuentra dirigida contra mi representada, ni afecta los intereses de esta, sin embargo, se precisa que en atención a la póliza por medio de la cual se vinculó a mi representada, se resalta que se amparó a las señoras MARIA ALEIDA RUBIO PEREZ y/o MONICA VARGAS por Responsabilidad Civil Extracontractual por daños y perjuicios que se llegasen a demostrar sobre sus trabajadores en el ejercicio de sus funciones y de la cual se deriva la indemnización plena de perjuicios de que trata el artículo 216 del C.S.T., más no, sobre algún daño o perjuicio que pudieran haber tenido los trabajadores del tomador, motivo por el cual, la pretensión de afectación de la póliza No. AA006563 no tiene vocación de prosperidad.</w:t>
      </w:r>
    </w:p>
    <w:p w14:paraId="34A26C35" w14:textId="77777777" w:rsidR="00C338F3" w:rsidRPr="008748D5" w:rsidRDefault="00C338F3" w:rsidP="008748D5">
      <w:pPr>
        <w:pStyle w:val="Textoindependiente"/>
        <w:jc w:val="both"/>
        <w:rPr>
          <w:rFonts w:ascii="Arial" w:hAnsi="Arial" w:cs="Arial"/>
          <w:sz w:val="22"/>
          <w:szCs w:val="22"/>
        </w:rPr>
      </w:pPr>
    </w:p>
    <w:p w14:paraId="561E0C43" w14:textId="77777777" w:rsidR="00C338F3" w:rsidRPr="008748D5" w:rsidRDefault="00C338F3" w:rsidP="008748D5">
      <w:pPr>
        <w:pStyle w:val="Textoindependiente"/>
        <w:jc w:val="both"/>
        <w:rPr>
          <w:rFonts w:ascii="Arial" w:hAnsi="Arial" w:cs="Arial"/>
          <w:sz w:val="22"/>
          <w:szCs w:val="22"/>
        </w:rPr>
      </w:pPr>
      <w:r w:rsidRPr="008748D5">
        <w:rPr>
          <w:rFonts w:ascii="Arial" w:hAnsi="Arial" w:cs="Arial"/>
          <w:sz w:val="22"/>
          <w:szCs w:val="22"/>
        </w:rPr>
        <w:t xml:space="preserve">De esta manera, considerando que el señor CRISTIAN ALEXIS CARDENAS aduce que su empleador fue la sociedad GENTE OPORTUNA S.A.S. y prestaba sus servicios para la empresa INDUSTRIA AMBIENTAL S.A.S., se tiene que, las aseguradas de la póliza, NO tienen relación alguna con los hechos que fundamentan la presente pretensión. </w:t>
      </w:r>
    </w:p>
    <w:p w14:paraId="56A7BD0F" w14:textId="77777777" w:rsidR="00C338F3" w:rsidRPr="008748D5" w:rsidRDefault="00C338F3" w:rsidP="008748D5">
      <w:pPr>
        <w:pStyle w:val="Textoindependiente"/>
        <w:jc w:val="both"/>
        <w:rPr>
          <w:rFonts w:ascii="Arial" w:hAnsi="Arial" w:cs="Arial"/>
          <w:b/>
          <w:bCs/>
          <w:sz w:val="22"/>
          <w:szCs w:val="22"/>
        </w:rPr>
      </w:pPr>
    </w:p>
    <w:p w14:paraId="1C99B18E" w14:textId="1A87612D" w:rsidR="00CD5FDF" w:rsidRPr="008748D5" w:rsidRDefault="00CD5FDF" w:rsidP="008748D5">
      <w:pPr>
        <w:pStyle w:val="Textoindependiente"/>
        <w:jc w:val="both"/>
        <w:rPr>
          <w:rFonts w:ascii="Arial" w:hAnsi="Arial" w:cs="Arial"/>
          <w:sz w:val="22"/>
          <w:szCs w:val="22"/>
        </w:rPr>
      </w:pPr>
      <w:r w:rsidRPr="008748D5">
        <w:rPr>
          <w:rFonts w:ascii="Arial" w:hAnsi="Arial" w:cs="Arial"/>
          <w:b/>
          <w:bCs/>
          <w:sz w:val="22"/>
          <w:szCs w:val="22"/>
        </w:rPr>
        <w:t>A LA PRETENSIÓN DÉCIMA QUINTA</w:t>
      </w:r>
      <w:r w:rsidRPr="008748D5">
        <w:rPr>
          <w:rFonts w:ascii="Arial" w:hAnsi="Arial" w:cs="Arial"/>
          <w:b/>
          <w:sz w:val="22"/>
          <w:szCs w:val="22"/>
        </w:rPr>
        <w:t>: ME OPONGO</w:t>
      </w:r>
      <w:r w:rsidRPr="008748D5">
        <w:rPr>
          <w:rFonts w:ascii="Arial" w:hAnsi="Arial" w:cs="Arial"/>
          <w:bCs/>
          <w:sz w:val="22"/>
          <w:szCs w:val="22"/>
        </w:rPr>
        <w:t xml:space="preserve"> a que se condene a </w:t>
      </w:r>
      <w:bookmarkStart w:id="2" w:name="_Hlk172260991"/>
      <w:r w:rsidRPr="008748D5">
        <w:rPr>
          <w:rFonts w:ascii="Arial" w:hAnsi="Arial" w:cs="Arial"/>
          <w:sz w:val="22"/>
          <w:szCs w:val="22"/>
        </w:rPr>
        <w:t>LA EQUIDAD SEGUROS GENERALES O.C.</w:t>
      </w:r>
      <w:bookmarkEnd w:id="2"/>
      <w:r w:rsidRPr="008748D5">
        <w:rPr>
          <w:rFonts w:ascii="Arial" w:hAnsi="Arial" w:cs="Arial"/>
          <w:sz w:val="22"/>
          <w:szCs w:val="22"/>
        </w:rPr>
        <w:t xml:space="preserve">, </w:t>
      </w:r>
      <w:r w:rsidRPr="008748D5">
        <w:rPr>
          <w:rFonts w:ascii="Arial" w:hAnsi="Arial" w:cs="Arial"/>
          <w:bCs/>
          <w:sz w:val="22"/>
          <w:szCs w:val="22"/>
        </w:rPr>
        <w:t xml:space="preserve">a asumir condena alguna conforme a las facultades ultra y extra </w:t>
      </w:r>
      <w:proofErr w:type="spellStart"/>
      <w:r w:rsidRPr="008748D5">
        <w:rPr>
          <w:rFonts w:ascii="Arial" w:hAnsi="Arial" w:cs="Arial"/>
          <w:bCs/>
          <w:sz w:val="22"/>
          <w:szCs w:val="22"/>
        </w:rPr>
        <w:t>petita</w:t>
      </w:r>
      <w:proofErr w:type="spellEnd"/>
      <w:r w:rsidRPr="008748D5">
        <w:rPr>
          <w:rFonts w:ascii="Arial" w:hAnsi="Arial" w:cs="Arial"/>
          <w:bCs/>
          <w:sz w:val="22"/>
          <w:szCs w:val="22"/>
        </w:rPr>
        <w:t xml:space="preserve"> que ostenta el Juez de Instancia,</w:t>
      </w:r>
      <w:r w:rsidRPr="008748D5">
        <w:rPr>
          <w:rFonts w:ascii="Arial" w:hAnsi="Arial" w:cs="Arial"/>
          <w:b/>
          <w:sz w:val="22"/>
          <w:szCs w:val="22"/>
        </w:rPr>
        <w:t xml:space="preserve"> </w:t>
      </w:r>
      <w:r w:rsidRPr="008748D5">
        <w:rPr>
          <w:rFonts w:ascii="Arial" w:hAnsi="Arial" w:cs="Arial"/>
          <w:sz w:val="22"/>
          <w:szCs w:val="22"/>
        </w:rPr>
        <w:t xml:space="preserve">en razón a que el demandante no logró acreditar los presupuestos para que se afecte la póliza </w:t>
      </w:r>
      <w:r w:rsidRPr="008748D5">
        <w:rPr>
          <w:rFonts w:ascii="Arial" w:hAnsi="Arial" w:cs="Arial"/>
          <w:bCs/>
          <w:sz w:val="22"/>
          <w:szCs w:val="22"/>
        </w:rPr>
        <w:t>No.</w:t>
      </w:r>
      <w:r w:rsidRPr="008748D5">
        <w:rPr>
          <w:rFonts w:ascii="Arial" w:hAnsi="Arial" w:cs="Arial"/>
          <w:sz w:val="22"/>
          <w:szCs w:val="22"/>
        </w:rPr>
        <w:t xml:space="preserve"> AA006563</w:t>
      </w:r>
      <w:r w:rsidRPr="008748D5">
        <w:rPr>
          <w:rFonts w:ascii="Arial" w:hAnsi="Arial" w:cs="Arial"/>
          <w:bCs/>
          <w:sz w:val="22"/>
          <w:szCs w:val="22"/>
        </w:rPr>
        <w:t xml:space="preserve"> </w:t>
      </w:r>
      <w:r w:rsidRPr="008748D5">
        <w:rPr>
          <w:rFonts w:ascii="Arial" w:hAnsi="Arial" w:cs="Arial"/>
          <w:sz w:val="22"/>
          <w:szCs w:val="22"/>
        </w:rPr>
        <w:t xml:space="preserve">ante la falta de cobertura material de esta. </w:t>
      </w:r>
    </w:p>
    <w:p w14:paraId="4480E0C5" w14:textId="77777777" w:rsidR="00CD5FDF" w:rsidRPr="008748D5" w:rsidRDefault="00CD5FDF" w:rsidP="008748D5">
      <w:pPr>
        <w:pStyle w:val="Textoindependiente"/>
        <w:jc w:val="both"/>
        <w:rPr>
          <w:rFonts w:ascii="Arial" w:hAnsi="Arial" w:cs="Arial"/>
          <w:b/>
          <w:sz w:val="22"/>
          <w:szCs w:val="22"/>
        </w:rPr>
      </w:pPr>
    </w:p>
    <w:p w14:paraId="270FA1B9" w14:textId="5F8BB9DE" w:rsidR="00CD5FDF" w:rsidRPr="008748D5" w:rsidRDefault="00CD5FDF" w:rsidP="008748D5">
      <w:pPr>
        <w:pStyle w:val="Textoindependiente"/>
        <w:jc w:val="both"/>
        <w:rPr>
          <w:rFonts w:ascii="Arial" w:hAnsi="Arial" w:cs="Arial"/>
          <w:b/>
          <w:bCs/>
          <w:sz w:val="22"/>
          <w:szCs w:val="22"/>
        </w:rPr>
      </w:pPr>
      <w:r w:rsidRPr="008748D5">
        <w:rPr>
          <w:rFonts w:ascii="Arial" w:hAnsi="Arial" w:cs="Arial"/>
          <w:b/>
          <w:bCs/>
          <w:sz w:val="22"/>
          <w:szCs w:val="22"/>
        </w:rPr>
        <w:t>A LA PRETENSIÓN DÉCIMA SEXTA</w:t>
      </w:r>
      <w:r w:rsidRPr="008748D5">
        <w:rPr>
          <w:rFonts w:ascii="Arial" w:hAnsi="Arial" w:cs="Arial"/>
          <w:b/>
          <w:sz w:val="22"/>
          <w:szCs w:val="22"/>
        </w:rPr>
        <w:t xml:space="preserve">: </w:t>
      </w:r>
      <w:r w:rsidRPr="008748D5">
        <w:rPr>
          <w:rFonts w:ascii="Arial" w:hAnsi="Arial" w:cs="Arial"/>
          <w:sz w:val="22"/>
          <w:szCs w:val="22"/>
        </w:rPr>
        <w:t>Me opongo a la condena en costas y agencias en derecho, en razón a que los demandantes no lograron acreditar los perjuicios relacionados en el petitum de la demanda y mucho menos logró probar los requisitos esenciales para que se configure una responsabilidad en cabeza de mí prohijada.</w:t>
      </w:r>
    </w:p>
    <w:p w14:paraId="701F5848" w14:textId="77777777" w:rsidR="00447BE8" w:rsidRPr="008748D5" w:rsidRDefault="00447BE8" w:rsidP="008748D5">
      <w:pPr>
        <w:pStyle w:val="Textoindependiente"/>
        <w:rPr>
          <w:rFonts w:ascii="Arial" w:hAnsi="Arial" w:cs="Arial"/>
          <w:b/>
          <w:bCs/>
          <w:sz w:val="22"/>
          <w:szCs w:val="22"/>
          <w:u w:val="single"/>
        </w:rPr>
      </w:pPr>
    </w:p>
    <w:p w14:paraId="324C8529" w14:textId="36065555" w:rsidR="00B94A0F" w:rsidRPr="008748D5" w:rsidRDefault="00B94A0F" w:rsidP="008748D5">
      <w:pPr>
        <w:pStyle w:val="Textoindependiente"/>
        <w:jc w:val="center"/>
        <w:rPr>
          <w:rFonts w:ascii="Arial" w:hAnsi="Arial" w:cs="Arial"/>
          <w:b/>
          <w:bCs/>
          <w:color w:val="111111"/>
          <w:sz w:val="22"/>
          <w:szCs w:val="22"/>
        </w:rPr>
      </w:pPr>
      <w:r w:rsidRPr="008748D5">
        <w:rPr>
          <w:rFonts w:ascii="Arial" w:hAnsi="Arial" w:cs="Arial"/>
          <w:b/>
          <w:bCs/>
          <w:color w:val="111111"/>
          <w:sz w:val="22"/>
          <w:szCs w:val="22"/>
        </w:rPr>
        <w:t>CAPITULO II</w:t>
      </w:r>
    </w:p>
    <w:p w14:paraId="776F5E7F" w14:textId="1702851D" w:rsidR="00937D10" w:rsidRPr="008748D5" w:rsidRDefault="007A452C" w:rsidP="008748D5">
      <w:pPr>
        <w:pStyle w:val="Textoindependiente"/>
        <w:jc w:val="center"/>
        <w:rPr>
          <w:rFonts w:ascii="Arial" w:hAnsi="Arial" w:cs="Arial"/>
          <w:b/>
          <w:bCs/>
          <w:color w:val="111111"/>
          <w:sz w:val="22"/>
          <w:szCs w:val="22"/>
        </w:rPr>
      </w:pPr>
      <w:r w:rsidRPr="008748D5">
        <w:rPr>
          <w:rFonts w:ascii="Arial" w:hAnsi="Arial" w:cs="Arial"/>
          <w:b/>
          <w:bCs/>
          <w:sz w:val="22"/>
          <w:szCs w:val="22"/>
          <w:u w:val="single"/>
        </w:rPr>
        <w:t>EXCEPCIONES DE FONDO FRENTE A LA DEMANDA</w:t>
      </w:r>
    </w:p>
    <w:p w14:paraId="53B5E01D" w14:textId="77777777" w:rsidR="00937D10" w:rsidRPr="008748D5" w:rsidRDefault="00937D10" w:rsidP="008748D5">
      <w:pPr>
        <w:pStyle w:val="Textoindependiente"/>
        <w:jc w:val="center"/>
        <w:rPr>
          <w:rFonts w:ascii="Arial" w:hAnsi="Arial" w:cs="Arial"/>
          <w:b/>
          <w:bCs/>
          <w:color w:val="111111"/>
          <w:sz w:val="22"/>
          <w:szCs w:val="22"/>
        </w:rPr>
      </w:pPr>
    </w:p>
    <w:p w14:paraId="55133B1D" w14:textId="77777777" w:rsidR="007A452C" w:rsidRPr="008748D5" w:rsidRDefault="007A452C" w:rsidP="008748D5">
      <w:pPr>
        <w:pStyle w:val="Default"/>
        <w:numPr>
          <w:ilvl w:val="0"/>
          <w:numId w:val="5"/>
        </w:numPr>
        <w:ind w:left="426"/>
        <w:jc w:val="both"/>
        <w:rPr>
          <w:b/>
          <w:bCs/>
          <w:sz w:val="22"/>
          <w:szCs w:val="22"/>
          <w:u w:val="single"/>
        </w:rPr>
      </w:pPr>
      <w:r w:rsidRPr="008748D5">
        <w:rPr>
          <w:b/>
          <w:bCs/>
          <w:sz w:val="22"/>
          <w:szCs w:val="22"/>
          <w:u w:val="single"/>
        </w:rPr>
        <w:t>EXCEPCIONES FORMULADAS POR QUIEN EFECTUÓ EL LLAMAMIENTO EN GARANTÍA A MI REPRESENTADA:</w:t>
      </w:r>
    </w:p>
    <w:p w14:paraId="5DCFB288" w14:textId="77777777" w:rsidR="007A452C" w:rsidRPr="008748D5" w:rsidRDefault="007A452C" w:rsidP="008748D5">
      <w:pPr>
        <w:pStyle w:val="Textoindependiente"/>
        <w:jc w:val="both"/>
        <w:rPr>
          <w:rFonts w:ascii="Arial" w:hAnsi="Arial" w:cs="Arial"/>
          <w:sz w:val="22"/>
          <w:szCs w:val="22"/>
          <w:lang w:val="es-CO"/>
        </w:rPr>
      </w:pPr>
    </w:p>
    <w:p w14:paraId="0400F3EF" w14:textId="77777777" w:rsidR="007A452C" w:rsidRPr="008748D5" w:rsidRDefault="007A452C" w:rsidP="008748D5">
      <w:pPr>
        <w:pStyle w:val="Textoindependiente"/>
        <w:jc w:val="both"/>
        <w:rPr>
          <w:rFonts w:ascii="Arial" w:hAnsi="Arial" w:cs="Arial"/>
          <w:sz w:val="22"/>
          <w:szCs w:val="22"/>
        </w:rPr>
      </w:pPr>
      <w:r w:rsidRPr="008748D5">
        <w:rPr>
          <w:rFonts w:ascii="Arial" w:hAnsi="Arial" w:cs="Arial"/>
          <w:sz w:val="22"/>
          <w:szCs w:val="22"/>
        </w:rPr>
        <w:t>Solicito al juzgador de instancia, tener como excepciones contra la demanda todas las formuladas por la entidad convocante, en cuanto favorezcan los intereses de mi representada y en este sentido y tenor las que propongo a continuación:</w:t>
      </w:r>
    </w:p>
    <w:p w14:paraId="339ADA36" w14:textId="77777777" w:rsidR="007A452C" w:rsidRPr="008748D5" w:rsidRDefault="007A452C" w:rsidP="008748D5">
      <w:pPr>
        <w:pStyle w:val="Textoindependiente"/>
        <w:jc w:val="both"/>
        <w:rPr>
          <w:rFonts w:ascii="Arial" w:hAnsi="Arial" w:cs="Arial"/>
          <w:sz w:val="22"/>
          <w:szCs w:val="22"/>
        </w:rPr>
      </w:pPr>
    </w:p>
    <w:p w14:paraId="56B220E8" w14:textId="24458459" w:rsidR="007A452C" w:rsidRPr="008748D5" w:rsidRDefault="007A452C" w:rsidP="008748D5">
      <w:pPr>
        <w:pStyle w:val="Default"/>
        <w:numPr>
          <w:ilvl w:val="0"/>
          <w:numId w:val="5"/>
        </w:numPr>
        <w:ind w:left="426"/>
        <w:jc w:val="both"/>
        <w:rPr>
          <w:b/>
          <w:bCs/>
          <w:sz w:val="22"/>
          <w:szCs w:val="22"/>
          <w:u w:val="single"/>
        </w:rPr>
      </w:pPr>
      <w:r w:rsidRPr="008748D5">
        <w:rPr>
          <w:b/>
          <w:bCs/>
          <w:sz w:val="22"/>
          <w:szCs w:val="22"/>
          <w:u w:val="single"/>
        </w:rPr>
        <w:t>LA INDEMNIZACIÓN PLENA DE PERJUICIOS SE ENCUENTRA A CARGO ÚNICA Y EXCLUSIVAMENTE DEL EMPLEADOR, CALIDAD QUE NO OSTENT</w:t>
      </w:r>
      <w:r w:rsidR="000918EE" w:rsidRPr="008748D5">
        <w:rPr>
          <w:b/>
          <w:bCs/>
          <w:sz w:val="22"/>
          <w:szCs w:val="22"/>
          <w:u w:val="single"/>
        </w:rPr>
        <w:t>ARON</w:t>
      </w:r>
      <w:r w:rsidRPr="008748D5">
        <w:rPr>
          <w:b/>
          <w:bCs/>
          <w:sz w:val="22"/>
          <w:szCs w:val="22"/>
          <w:u w:val="single"/>
        </w:rPr>
        <w:t xml:space="preserve"> </w:t>
      </w:r>
      <w:r w:rsidR="000918EE" w:rsidRPr="008748D5">
        <w:rPr>
          <w:b/>
          <w:bCs/>
          <w:sz w:val="22"/>
          <w:szCs w:val="22"/>
          <w:u w:val="single"/>
        </w:rPr>
        <w:t>LAS ASEGURADAS MARIA ALEIDA RUBIO PEREZ Y/O MONICA VARGAS</w:t>
      </w:r>
      <w:r w:rsidRPr="008748D5">
        <w:rPr>
          <w:b/>
          <w:bCs/>
          <w:sz w:val="22"/>
          <w:szCs w:val="22"/>
          <w:u w:val="single"/>
        </w:rPr>
        <w:t>.</w:t>
      </w:r>
    </w:p>
    <w:p w14:paraId="1EB3D5E2" w14:textId="77777777" w:rsidR="00937D10" w:rsidRPr="008748D5" w:rsidRDefault="00937D10" w:rsidP="008748D5">
      <w:pPr>
        <w:pStyle w:val="Textoindependiente"/>
        <w:rPr>
          <w:rFonts w:ascii="Arial" w:hAnsi="Arial" w:cs="Arial"/>
          <w:b/>
          <w:bCs/>
          <w:color w:val="111111"/>
          <w:sz w:val="22"/>
          <w:szCs w:val="22"/>
        </w:rPr>
      </w:pPr>
    </w:p>
    <w:p w14:paraId="067BD5D8" w14:textId="0311B197" w:rsidR="000918EE" w:rsidRPr="008748D5" w:rsidRDefault="000918EE" w:rsidP="008748D5">
      <w:pPr>
        <w:pStyle w:val="Textoindependiente"/>
        <w:jc w:val="both"/>
        <w:rPr>
          <w:rFonts w:ascii="Arial" w:hAnsi="Arial" w:cs="Arial"/>
          <w:sz w:val="22"/>
          <w:szCs w:val="22"/>
        </w:rPr>
      </w:pPr>
      <w:r w:rsidRPr="008748D5">
        <w:rPr>
          <w:rFonts w:ascii="Arial" w:hAnsi="Arial" w:cs="Arial"/>
          <w:sz w:val="22"/>
          <w:szCs w:val="22"/>
        </w:rPr>
        <w:t xml:space="preserve">Bajo la premisa que mi representada no le asiste ninguna obligación de cara a los hechos y pretensiones de la demanda, debe resaltarse que para que opere el reconocimiento y pago de la indemnización plena de perjuicios que pretende la parte demandante debe acreditarse la existencia de una culpa exclusiva del empleador, calidad que, según los hechos y las declaraciones emitidas por la misma parte demandante solo cumple </w:t>
      </w:r>
      <w:r w:rsidR="00CF2D92" w:rsidRPr="008748D5">
        <w:rPr>
          <w:rFonts w:ascii="Arial" w:hAnsi="Arial" w:cs="Arial"/>
          <w:sz w:val="22"/>
          <w:szCs w:val="22"/>
        </w:rPr>
        <w:t>GENTE OPORTUNA S.A.S.</w:t>
      </w:r>
      <w:r w:rsidRPr="008748D5">
        <w:rPr>
          <w:rFonts w:ascii="Arial" w:hAnsi="Arial" w:cs="Arial"/>
          <w:sz w:val="22"/>
          <w:szCs w:val="22"/>
        </w:rPr>
        <w:t xml:space="preserve"> frente al trabajador </w:t>
      </w:r>
      <w:r w:rsidR="00CF2D92" w:rsidRPr="008748D5">
        <w:rPr>
          <w:rFonts w:ascii="Arial" w:hAnsi="Arial" w:cs="Arial"/>
          <w:sz w:val="22"/>
          <w:szCs w:val="22"/>
        </w:rPr>
        <w:t>CRISTIAN ALEXIS CARDENAS</w:t>
      </w:r>
      <w:r w:rsidRPr="008748D5">
        <w:rPr>
          <w:rFonts w:ascii="Arial" w:hAnsi="Arial" w:cs="Arial"/>
          <w:sz w:val="22"/>
          <w:szCs w:val="22"/>
        </w:rPr>
        <w:t>, y nunca lo fue mi</w:t>
      </w:r>
      <w:r w:rsidR="00CF2D92" w:rsidRPr="008748D5">
        <w:rPr>
          <w:rFonts w:ascii="Arial" w:hAnsi="Arial" w:cs="Arial"/>
          <w:sz w:val="22"/>
          <w:szCs w:val="22"/>
        </w:rPr>
        <w:t>s</w:t>
      </w:r>
      <w:r w:rsidRPr="008748D5">
        <w:rPr>
          <w:rFonts w:ascii="Arial" w:hAnsi="Arial" w:cs="Arial"/>
          <w:sz w:val="22"/>
          <w:szCs w:val="22"/>
        </w:rPr>
        <w:t xml:space="preserve"> asegurad</w:t>
      </w:r>
      <w:r w:rsidR="00CF2D92" w:rsidRPr="008748D5">
        <w:rPr>
          <w:rFonts w:ascii="Arial" w:hAnsi="Arial" w:cs="Arial"/>
          <w:sz w:val="22"/>
          <w:szCs w:val="22"/>
        </w:rPr>
        <w:t>as</w:t>
      </w:r>
      <w:r w:rsidRPr="008748D5">
        <w:rPr>
          <w:rFonts w:ascii="Arial" w:hAnsi="Arial" w:cs="Arial"/>
          <w:sz w:val="22"/>
          <w:szCs w:val="22"/>
        </w:rPr>
        <w:t xml:space="preserve"> </w:t>
      </w:r>
      <w:bookmarkStart w:id="3" w:name="_Hlk172260905"/>
      <w:r w:rsidR="00CF2D92" w:rsidRPr="008748D5">
        <w:rPr>
          <w:rFonts w:ascii="Arial" w:hAnsi="Arial" w:cs="Arial"/>
          <w:sz w:val="22"/>
          <w:szCs w:val="22"/>
        </w:rPr>
        <w:t>MARIA ALEIDA RUBIO PEREZ y/o MONICA VARGAS</w:t>
      </w:r>
      <w:bookmarkEnd w:id="3"/>
      <w:r w:rsidRPr="008748D5">
        <w:rPr>
          <w:rFonts w:ascii="Arial" w:hAnsi="Arial" w:cs="Arial"/>
          <w:sz w:val="22"/>
          <w:szCs w:val="22"/>
        </w:rPr>
        <w:t>.</w:t>
      </w:r>
    </w:p>
    <w:p w14:paraId="57C7830E" w14:textId="77777777" w:rsidR="000918EE" w:rsidRPr="008748D5" w:rsidRDefault="000918EE" w:rsidP="008748D5">
      <w:pPr>
        <w:pStyle w:val="Textoindependiente"/>
        <w:jc w:val="both"/>
        <w:rPr>
          <w:rFonts w:ascii="Arial" w:hAnsi="Arial" w:cs="Arial"/>
          <w:sz w:val="22"/>
          <w:szCs w:val="22"/>
        </w:rPr>
      </w:pPr>
    </w:p>
    <w:p w14:paraId="1BFB83C9" w14:textId="77777777" w:rsidR="000918EE" w:rsidRPr="008748D5" w:rsidRDefault="000918EE"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Al respecto, el artículo 216 del C.S.T. establece: </w:t>
      </w:r>
    </w:p>
    <w:p w14:paraId="1AFB6560" w14:textId="77777777" w:rsidR="000918EE" w:rsidRPr="008748D5" w:rsidRDefault="000918EE" w:rsidP="008748D5">
      <w:pPr>
        <w:pStyle w:val="Textoindependiente"/>
        <w:jc w:val="both"/>
        <w:rPr>
          <w:rFonts w:ascii="Arial" w:hAnsi="Arial" w:cs="Arial"/>
          <w:color w:val="111111"/>
          <w:sz w:val="22"/>
          <w:szCs w:val="22"/>
        </w:rPr>
      </w:pPr>
    </w:p>
    <w:p w14:paraId="396CE5EC" w14:textId="77777777" w:rsidR="000918EE" w:rsidRPr="008748D5" w:rsidRDefault="000918EE" w:rsidP="008748D5">
      <w:pPr>
        <w:pStyle w:val="Textoindependiente"/>
        <w:ind w:left="284"/>
        <w:jc w:val="both"/>
        <w:rPr>
          <w:rFonts w:ascii="Arial" w:hAnsi="Arial" w:cs="Arial"/>
          <w:i/>
          <w:iCs/>
          <w:color w:val="111111"/>
          <w:sz w:val="22"/>
          <w:szCs w:val="22"/>
        </w:rPr>
      </w:pPr>
      <w:r w:rsidRPr="008748D5">
        <w:rPr>
          <w:rFonts w:ascii="Arial" w:hAnsi="Arial" w:cs="Arial"/>
          <w:i/>
          <w:iCs/>
          <w:color w:val="111111"/>
          <w:sz w:val="22"/>
          <w:szCs w:val="22"/>
        </w:rPr>
        <w:t xml:space="preserve">“Art. 216. – Culpa del patrono. Cuando exista </w:t>
      </w:r>
      <w:r w:rsidRPr="008748D5">
        <w:rPr>
          <w:rFonts w:ascii="Arial" w:hAnsi="Arial" w:cs="Arial"/>
          <w:i/>
          <w:iCs/>
          <w:color w:val="111111"/>
          <w:sz w:val="22"/>
          <w:szCs w:val="22"/>
          <w:u w:val="single"/>
        </w:rPr>
        <w:t xml:space="preserve">culpa suficientemente comprobada </w:t>
      </w:r>
      <w:r w:rsidRPr="008748D5">
        <w:rPr>
          <w:rFonts w:ascii="Arial" w:hAnsi="Arial" w:cs="Arial"/>
          <w:b/>
          <w:bCs/>
          <w:i/>
          <w:iCs/>
          <w:color w:val="111111"/>
          <w:sz w:val="22"/>
          <w:szCs w:val="22"/>
          <w:u w:val="single"/>
        </w:rPr>
        <w:t>del patrono</w:t>
      </w:r>
      <w:r w:rsidRPr="008748D5">
        <w:rPr>
          <w:rFonts w:ascii="Arial" w:hAnsi="Arial" w:cs="Arial"/>
          <w:i/>
          <w:iCs/>
          <w:color w:val="111111"/>
          <w:sz w:val="22"/>
          <w:szCs w:val="22"/>
          <w:u w:val="single"/>
        </w:rPr>
        <w:t xml:space="preserve"> </w:t>
      </w:r>
      <w:r w:rsidRPr="008748D5">
        <w:rPr>
          <w:rFonts w:ascii="Arial" w:hAnsi="Arial" w:cs="Arial"/>
          <w:i/>
          <w:iCs/>
          <w:color w:val="111111"/>
          <w:sz w:val="22"/>
          <w:szCs w:val="22"/>
        </w:rPr>
        <w:t xml:space="preserve">en la ocurrencia del accidente del trabajo o en la enfermedad profesional, está obligado a la indemnización total y ordinaria por perjuicios, pero del monto de ella debe descontarse el valor de las prestaciones en dinero pagadas en razón de las normas consagradas en este capítulo.” </w:t>
      </w:r>
      <w:r w:rsidRPr="008748D5">
        <w:rPr>
          <w:rFonts w:ascii="Arial" w:hAnsi="Arial" w:cs="Arial"/>
          <w:i/>
          <w:iCs/>
          <w:color w:val="111111"/>
          <w:sz w:val="22"/>
          <w:szCs w:val="22"/>
        </w:rPr>
        <w:lastRenderedPageBreak/>
        <w:t>(Subrayado fuera de texto)</w:t>
      </w:r>
    </w:p>
    <w:p w14:paraId="21BD649B" w14:textId="77777777" w:rsidR="000918EE" w:rsidRPr="008748D5" w:rsidRDefault="000918EE" w:rsidP="008748D5">
      <w:pPr>
        <w:pStyle w:val="Textocomentario"/>
        <w:jc w:val="both"/>
        <w:rPr>
          <w:rFonts w:ascii="Arial" w:hAnsi="Arial" w:cs="Arial"/>
          <w:sz w:val="22"/>
          <w:szCs w:val="22"/>
        </w:rPr>
      </w:pPr>
    </w:p>
    <w:p w14:paraId="79C947ED" w14:textId="77777777" w:rsidR="000918EE" w:rsidRPr="008748D5" w:rsidRDefault="000918EE" w:rsidP="008748D5">
      <w:pPr>
        <w:pStyle w:val="Textocomentario"/>
        <w:jc w:val="both"/>
        <w:rPr>
          <w:rFonts w:ascii="Arial" w:hAnsi="Arial" w:cs="Arial"/>
          <w:sz w:val="22"/>
          <w:szCs w:val="22"/>
        </w:rPr>
      </w:pPr>
      <w:r w:rsidRPr="008748D5">
        <w:rPr>
          <w:rFonts w:ascii="Arial" w:hAnsi="Arial" w:cs="Arial"/>
          <w:sz w:val="22"/>
          <w:szCs w:val="22"/>
        </w:rPr>
        <w:t xml:space="preserve">La norma en cita, es clara en afirmar que la indemnización plena de perjuicios es procedente única y exclusivamente sobre la culpa que sea comprobada por parte del empleador, y sobre este asunto nuestra Honorable Corte Suprema de Justicia ha emitido pronunciamientos dejando establecido dicha obligación en cabeza del empleador así: </w:t>
      </w:r>
    </w:p>
    <w:p w14:paraId="39D94316" w14:textId="77777777" w:rsidR="000918EE" w:rsidRPr="008748D5" w:rsidRDefault="000918EE" w:rsidP="008748D5">
      <w:pPr>
        <w:pStyle w:val="Textocomentario"/>
        <w:jc w:val="both"/>
        <w:rPr>
          <w:rFonts w:ascii="Arial" w:hAnsi="Arial" w:cs="Arial"/>
          <w:sz w:val="22"/>
          <w:szCs w:val="22"/>
        </w:rPr>
      </w:pPr>
    </w:p>
    <w:p w14:paraId="5EEF83B9" w14:textId="77777777" w:rsidR="000918EE" w:rsidRPr="008748D5" w:rsidRDefault="000918EE" w:rsidP="008748D5">
      <w:pPr>
        <w:pStyle w:val="Textocomentario"/>
        <w:ind w:left="426" w:right="276"/>
        <w:jc w:val="both"/>
        <w:rPr>
          <w:rFonts w:ascii="Arial" w:hAnsi="Arial" w:cs="Arial"/>
          <w:sz w:val="22"/>
          <w:szCs w:val="22"/>
        </w:rPr>
      </w:pPr>
      <w:r w:rsidRPr="008748D5">
        <w:rPr>
          <w:rFonts w:ascii="Arial" w:hAnsi="Arial" w:cs="Arial"/>
          <w:i/>
          <w:iCs/>
          <w:sz w:val="22"/>
          <w:szCs w:val="22"/>
        </w:rPr>
        <w:t xml:space="preserve">Así las cosas, esta se debe comprobar de cara a los deberes de prevención de los riesgos laborales que </w:t>
      </w:r>
      <w:r w:rsidRPr="008748D5">
        <w:rPr>
          <w:rFonts w:ascii="Arial" w:hAnsi="Arial" w:cs="Arial"/>
          <w:b/>
          <w:bCs/>
          <w:i/>
          <w:iCs/>
          <w:sz w:val="22"/>
          <w:szCs w:val="22"/>
          <w:u w:val="single"/>
        </w:rPr>
        <w:t>corresponden al empleador</w:t>
      </w:r>
      <w:r w:rsidRPr="008748D5">
        <w:rPr>
          <w:rFonts w:ascii="Arial" w:hAnsi="Arial" w:cs="Arial"/>
          <w:i/>
          <w:iCs/>
          <w:sz w:val="22"/>
          <w:szCs w:val="22"/>
        </w:rPr>
        <w:t xml:space="preserve"> y que se configuren como causa adecuada de la ocurrencia del infortunio laboral. Para establecerla, se evaluará la </w:t>
      </w:r>
      <w:r w:rsidRPr="008748D5">
        <w:rPr>
          <w:rFonts w:ascii="Arial" w:hAnsi="Arial" w:cs="Arial"/>
          <w:b/>
          <w:bCs/>
          <w:i/>
          <w:iCs/>
          <w:sz w:val="22"/>
          <w:szCs w:val="22"/>
          <w:u w:val="single"/>
        </w:rPr>
        <w:t>conducta del empleador</w:t>
      </w:r>
      <w:r w:rsidRPr="008748D5">
        <w:rPr>
          <w:rFonts w:ascii="Arial" w:hAnsi="Arial" w:cs="Arial"/>
          <w:i/>
          <w:iCs/>
          <w:sz w:val="22"/>
          <w:szCs w:val="22"/>
        </w:rPr>
        <w:t>, esto es, si actuó con negligencia o no, en el acatamiento de los deberes de seguridad y protección de los trabajadores, para evitar la ocurrencia de accidentes de trabajo y enfermedades profesionales, bajo el estándar de la culpa leve que define el artículo 63 del Código Civil</w:t>
      </w:r>
      <w:r w:rsidRPr="008748D5">
        <w:rPr>
          <w:rStyle w:val="Refdenotaalpie"/>
          <w:rFonts w:ascii="Arial" w:hAnsi="Arial" w:cs="Arial"/>
          <w:i/>
          <w:iCs/>
          <w:sz w:val="22"/>
          <w:szCs w:val="22"/>
        </w:rPr>
        <w:footnoteReference w:id="1"/>
      </w:r>
      <w:r w:rsidRPr="008748D5">
        <w:rPr>
          <w:rFonts w:ascii="Arial" w:hAnsi="Arial" w:cs="Arial"/>
          <w:i/>
          <w:iCs/>
          <w:sz w:val="22"/>
          <w:szCs w:val="22"/>
        </w:rPr>
        <w:t>.</w:t>
      </w:r>
      <w:r w:rsidRPr="008748D5">
        <w:rPr>
          <w:rFonts w:ascii="Arial" w:hAnsi="Arial" w:cs="Arial"/>
          <w:i/>
          <w:iCs/>
          <w:sz w:val="22"/>
          <w:szCs w:val="22"/>
        </w:rPr>
        <w:cr/>
      </w:r>
    </w:p>
    <w:p w14:paraId="33931510" w14:textId="0A5658DD" w:rsidR="00937D10" w:rsidRPr="008748D5" w:rsidRDefault="000918EE" w:rsidP="008748D5">
      <w:pPr>
        <w:pStyle w:val="Textocomentario"/>
        <w:jc w:val="both"/>
        <w:rPr>
          <w:rFonts w:ascii="Arial" w:hAnsi="Arial" w:cs="Arial"/>
          <w:sz w:val="22"/>
          <w:szCs w:val="22"/>
        </w:rPr>
      </w:pPr>
      <w:r w:rsidRPr="008748D5">
        <w:rPr>
          <w:rFonts w:ascii="Arial" w:hAnsi="Arial" w:cs="Arial"/>
          <w:sz w:val="22"/>
          <w:szCs w:val="22"/>
        </w:rPr>
        <w:t xml:space="preserve">Con lo anterior, véase entonces que </w:t>
      </w:r>
      <w:bookmarkStart w:id="4" w:name="_Hlk169863891"/>
      <w:r w:rsidRPr="008748D5">
        <w:rPr>
          <w:rFonts w:ascii="Arial" w:hAnsi="Arial" w:cs="Arial"/>
          <w:sz w:val="22"/>
          <w:szCs w:val="22"/>
        </w:rPr>
        <w:t xml:space="preserve">para que la culpa patronal resulta ser imputable esto será única y exclusivamente a quién funge como empleador, por lo que la </w:t>
      </w:r>
      <w:r w:rsidRPr="008748D5">
        <w:rPr>
          <w:rFonts w:ascii="Arial" w:hAnsi="Arial" w:cs="Arial"/>
          <w:color w:val="111111"/>
          <w:sz w:val="22"/>
          <w:szCs w:val="22"/>
        </w:rPr>
        <w:t xml:space="preserve">responsabilidad prevista en el artículo 216 del C.S.T. no está sujeta a un sistema de responsabilidad objetiva y para que tal cargo prospere, la parte actora debe demostrar plenamente que efectivamente se encuentran presentes los factores generadores de culpa en la conducta del </w:t>
      </w:r>
      <w:r w:rsidRPr="008748D5">
        <w:rPr>
          <w:rFonts w:ascii="Arial" w:hAnsi="Arial" w:cs="Arial"/>
          <w:b/>
          <w:bCs/>
          <w:color w:val="111111"/>
          <w:sz w:val="22"/>
          <w:szCs w:val="22"/>
          <w:u w:val="single"/>
        </w:rPr>
        <w:t>empleador</w:t>
      </w:r>
      <w:r w:rsidRPr="008748D5">
        <w:rPr>
          <w:rFonts w:ascii="Arial" w:hAnsi="Arial" w:cs="Arial"/>
          <w:color w:val="111111"/>
          <w:sz w:val="22"/>
          <w:szCs w:val="22"/>
        </w:rPr>
        <w:t xml:space="preserve">, la existencia de los perjuicios alegados, el valor o la cuantía de estos y la imprescindible relación causal entre éstos y aquella. Para el caso que nos ocupa es claro que </w:t>
      </w:r>
      <w:r w:rsidR="00903B94" w:rsidRPr="008748D5">
        <w:rPr>
          <w:rFonts w:ascii="Arial" w:hAnsi="Arial" w:cs="Arial"/>
          <w:color w:val="111111"/>
          <w:sz w:val="22"/>
          <w:szCs w:val="22"/>
        </w:rPr>
        <w:t xml:space="preserve">las aseguradas </w:t>
      </w:r>
      <w:r w:rsidR="00903B94" w:rsidRPr="008748D5">
        <w:rPr>
          <w:rFonts w:ascii="Arial" w:hAnsi="Arial" w:cs="Arial"/>
          <w:sz w:val="22"/>
          <w:szCs w:val="22"/>
        </w:rPr>
        <w:t>MARIA ALEIDA RUBIO PEREZ y/o MONICA VARGAS</w:t>
      </w:r>
      <w:r w:rsidRPr="008748D5">
        <w:rPr>
          <w:rFonts w:ascii="Arial" w:hAnsi="Arial" w:cs="Arial"/>
          <w:color w:val="111111"/>
          <w:sz w:val="22"/>
          <w:szCs w:val="22"/>
        </w:rPr>
        <w:t xml:space="preserve">, no </w:t>
      </w:r>
      <w:r w:rsidR="00903B94" w:rsidRPr="008748D5">
        <w:rPr>
          <w:rFonts w:ascii="Arial" w:hAnsi="Arial" w:cs="Arial"/>
          <w:color w:val="111111"/>
          <w:sz w:val="22"/>
          <w:szCs w:val="22"/>
        </w:rPr>
        <w:t xml:space="preserve">fungieron </w:t>
      </w:r>
      <w:r w:rsidRPr="008748D5">
        <w:rPr>
          <w:rFonts w:ascii="Arial" w:hAnsi="Arial" w:cs="Arial"/>
          <w:color w:val="111111"/>
          <w:sz w:val="22"/>
          <w:szCs w:val="22"/>
        </w:rPr>
        <w:t>como empleador</w:t>
      </w:r>
      <w:r w:rsidR="00903B94" w:rsidRPr="008748D5">
        <w:rPr>
          <w:rFonts w:ascii="Arial" w:hAnsi="Arial" w:cs="Arial"/>
          <w:color w:val="111111"/>
          <w:sz w:val="22"/>
          <w:szCs w:val="22"/>
        </w:rPr>
        <w:t>as</w:t>
      </w:r>
      <w:r w:rsidRPr="008748D5">
        <w:rPr>
          <w:rFonts w:ascii="Arial" w:hAnsi="Arial" w:cs="Arial"/>
          <w:color w:val="111111"/>
          <w:sz w:val="22"/>
          <w:szCs w:val="22"/>
        </w:rPr>
        <w:t xml:space="preserve"> del señor </w:t>
      </w:r>
      <w:r w:rsidR="00903B94" w:rsidRPr="008748D5">
        <w:rPr>
          <w:rFonts w:ascii="Arial" w:hAnsi="Arial" w:cs="Arial"/>
          <w:sz w:val="22"/>
          <w:szCs w:val="22"/>
        </w:rPr>
        <w:t>CRISTIAN ALEXIS CARDENAS</w:t>
      </w:r>
      <w:r w:rsidRPr="008748D5">
        <w:rPr>
          <w:rFonts w:ascii="Arial" w:hAnsi="Arial" w:cs="Arial"/>
          <w:sz w:val="22"/>
          <w:szCs w:val="22"/>
        </w:rPr>
        <w:t xml:space="preserve">, pues tal como la misma parte demandante lo confesó, quien cumplió tal calidad fue </w:t>
      </w:r>
      <w:bookmarkEnd w:id="4"/>
      <w:r w:rsidR="00903B94" w:rsidRPr="008748D5">
        <w:rPr>
          <w:rFonts w:ascii="Arial" w:hAnsi="Arial" w:cs="Arial"/>
          <w:sz w:val="22"/>
          <w:szCs w:val="22"/>
        </w:rPr>
        <w:t>GENTE OPORTUNA S.A.S.</w:t>
      </w:r>
    </w:p>
    <w:p w14:paraId="1442BFCA" w14:textId="77777777" w:rsidR="00B8601E" w:rsidRPr="008748D5" w:rsidRDefault="00B8601E" w:rsidP="008748D5">
      <w:pPr>
        <w:pStyle w:val="Textocomentario"/>
        <w:jc w:val="both"/>
        <w:rPr>
          <w:rFonts w:ascii="Arial" w:hAnsi="Arial" w:cs="Arial"/>
          <w:sz w:val="22"/>
          <w:szCs w:val="22"/>
        </w:rPr>
      </w:pPr>
    </w:p>
    <w:p w14:paraId="7AE4D4AE" w14:textId="77777777" w:rsidR="00B8601E" w:rsidRPr="008748D5" w:rsidRDefault="00B8601E" w:rsidP="008748D5">
      <w:pPr>
        <w:pStyle w:val="Default"/>
        <w:numPr>
          <w:ilvl w:val="0"/>
          <w:numId w:val="5"/>
        </w:numPr>
        <w:ind w:left="426"/>
        <w:jc w:val="both"/>
        <w:rPr>
          <w:b/>
          <w:bCs/>
          <w:sz w:val="22"/>
          <w:szCs w:val="22"/>
          <w:u w:val="single"/>
        </w:rPr>
      </w:pPr>
      <w:r w:rsidRPr="008748D5">
        <w:rPr>
          <w:b/>
          <w:bCs/>
          <w:sz w:val="22"/>
          <w:szCs w:val="22"/>
          <w:u w:val="single"/>
        </w:rPr>
        <w:t>INEXISTENCIA DE LOS ELEMENTOS QUE CONSTITUYEN UNA CULPA PATRONAL CONFORME EL ARTÍCULO 216 DEL C.S.T.</w:t>
      </w:r>
    </w:p>
    <w:p w14:paraId="37C01A56" w14:textId="77777777" w:rsidR="00B8601E" w:rsidRPr="008748D5" w:rsidRDefault="00B8601E" w:rsidP="008748D5">
      <w:pPr>
        <w:pStyle w:val="Default"/>
        <w:ind w:left="66"/>
        <w:jc w:val="both"/>
        <w:rPr>
          <w:sz w:val="22"/>
          <w:szCs w:val="22"/>
        </w:rPr>
      </w:pPr>
    </w:p>
    <w:p w14:paraId="5FBF35AC" w14:textId="77777777" w:rsidR="00B8601E" w:rsidRPr="008748D5" w:rsidRDefault="00B8601E" w:rsidP="008748D5">
      <w:pPr>
        <w:pStyle w:val="Default"/>
        <w:ind w:left="66"/>
        <w:jc w:val="both"/>
        <w:rPr>
          <w:sz w:val="22"/>
          <w:szCs w:val="22"/>
          <w:u w:val="single"/>
          <w:lang w:val="es-ES"/>
        </w:rPr>
      </w:pPr>
      <w:r w:rsidRPr="008748D5">
        <w:rPr>
          <w:sz w:val="22"/>
          <w:szCs w:val="22"/>
          <w:lang w:val="es-ES"/>
        </w:rPr>
        <w:t xml:space="preserve">Pese a que mí representada nada reconoce ante una posible declaratoria de culpa patronal, resuelta imperioso enunciar que, para que sea procedente la declaración de responsabilidad en cabeza del empleador y, en consecuencia, haya lugar a la indemnización plena de perjuicios, se requiere que concurra los siguientes elementos: la existencia de la relación laboral, la ocurrencia de un siniestro de origen laboral (Accidente o enfermedad), la culpa suficientemente comprobada del empleador, la existencia de un daño cierto derivado del siniestro y el nexo de causalidad que debe conectar el daño y el actuar culposo. Elementos los cuales no concurren en el presente caso como quiera que no se logra probar la supuesta responsabilidad que se pretende endilgar al empleador, ni mucho menos el nexo causal entre el accidente y las supuestas o presuntas omisiones. </w:t>
      </w:r>
    </w:p>
    <w:p w14:paraId="457AFEEC" w14:textId="77777777" w:rsidR="00B8601E" w:rsidRPr="008748D5" w:rsidRDefault="00B8601E" w:rsidP="008748D5">
      <w:pPr>
        <w:pStyle w:val="Textoindependiente"/>
        <w:jc w:val="both"/>
        <w:rPr>
          <w:rFonts w:ascii="Arial" w:hAnsi="Arial" w:cs="Arial"/>
          <w:sz w:val="22"/>
          <w:szCs w:val="22"/>
        </w:rPr>
      </w:pPr>
    </w:p>
    <w:p w14:paraId="1A926BBE" w14:textId="77777777" w:rsidR="00B8601E" w:rsidRPr="008748D5" w:rsidRDefault="00B8601E" w:rsidP="008748D5">
      <w:pPr>
        <w:pStyle w:val="Textoindependiente"/>
        <w:jc w:val="both"/>
        <w:rPr>
          <w:rFonts w:ascii="Arial" w:hAnsi="Arial" w:cs="Arial"/>
          <w:sz w:val="22"/>
          <w:szCs w:val="22"/>
        </w:rPr>
      </w:pPr>
      <w:r w:rsidRPr="008748D5">
        <w:rPr>
          <w:rFonts w:ascii="Arial" w:hAnsi="Arial" w:cs="Arial"/>
          <w:sz w:val="22"/>
          <w:szCs w:val="22"/>
        </w:rPr>
        <w:t>Al respecto, la Sala Laboral de la Corte Suprema de Justicia ha precisado en repetidas ocasiones:</w:t>
      </w:r>
    </w:p>
    <w:p w14:paraId="7E3C20DA" w14:textId="77777777" w:rsidR="00B8601E" w:rsidRPr="008748D5" w:rsidRDefault="00B8601E" w:rsidP="008748D5">
      <w:pPr>
        <w:pStyle w:val="Textoindependiente"/>
        <w:ind w:left="119"/>
        <w:jc w:val="both"/>
        <w:rPr>
          <w:rFonts w:ascii="Arial" w:hAnsi="Arial" w:cs="Arial"/>
          <w:sz w:val="22"/>
          <w:szCs w:val="22"/>
        </w:rPr>
      </w:pPr>
    </w:p>
    <w:p w14:paraId="63C53A50" w14:textId="77777777" w:rsidR="00B8601E" w:rsidRPr="008748D5" w:rsidRDefault="00B8601E" w:rsidP="008748D5">
      <w:pPr>
        <w:ind w:left="426"/>
        <w:jc w:val="both"/>
        <w:rPr>
          <w:rFonts w:ascii="Arial" w:hAnsi="Arial" w:cs="Arial"/>
          <w:i/>
          <w:iCs/>
        </w:rPr>
      </w:pPr>
      <w:r w:rsidRPr="008748D5">
        <w:rPr>
          <w:rFonts w:ascii="Arial" w:hAnsi="Arial" w:cs="Arial"/>
          <w:i/>
          <w:iCs/>
        </w:rPr>
        <w:t>‘’Previo a dilucidar lo anterior, es oportuno recordar que la condena por indemnización</w:t>
      </w:r>
      <w:r w:rsidRPr="008748D5">
        <w:rPr>
          <w:rFonts w:ascii="Arial" w:hAnsi="Arial" w:cs="Arial"/>
          <w:i/>
          <w:iCs/>
          <w:spacing w:val="1"/>
        </w:rPr>
        <w:t xml:space="preserve"> </w:t>
      </w:r>
      <w:r w:rsidRPr="008748D5">
        <w:rPr>
          <w:rFonts w:ascii="Arial" w:hAnsi="Arial" w:cs="Arial"/>
          <w:i/>
          <w:iCs/>
        </w:rPr>
        <w:t>ordinaria</w:t>
      </w:r>
      <w:r w:rsidRPr="008748D5">
        <w:rPr>
          <w:rFonts w:ascii="Arial" w:hAnsi="Arial" w:cs="Arial"/>
          <w:i/>
          <w:iCs/>
          <w:spacing w:val="-3"/>
        </w:rPr>
        <w:t xml:space="preserve"> </w:t>
      </w:r>
      <w:r w:rsidRPr="008748D5">
        <w:rPr>
          <w:rFonts w:ascii="Arial" w:hAnsi="Arial" w:cs="Arial"/>
          <w:i/>
          <w:iCs/>
        </w:rPr>
        <w:t>y</w:t>
      </w:r>
      <w:r w:rsidRPr="008748D5">
        <w:rPr>
          <w:rFonts w:ascii="Arial" w:hAnsi="Arial" w:cs="Arial"/>
          <w:i/>
          <w:iCs/>
          <w:spacing w:val="-6"/>
        </w:rPr>
        <w:t xml:space="preserve"> </w:t>
      </w:r>
      <w:r w:rsidRPr="008748D5">
        <w:rPr>
          <w:rFonts w:ascii="Arial" w:hAnsi="Arial" w:cs="Arial"/>
          <w:i/>
          <w:iCs/>
        </w:rPr>
        <w:t>plena</w:t>
      </w:r>
      <w:r w:rsidRPr="008748D5">
        <w:rPr>
          <w:rFonts w:ascii="Arial" w:hAnsi="Arial" w:cs="Arial"/>
          <w:i/>
          <w:iCs/>
          <w:spacing w:val="-3"/>
        </w:rPr>
        <w:t xml:space="preserve"> </w:t>
      </w:r>
      <w:r w:rsidRPr="008748D5">
        <w:rPr>
          <w:rFonts w:ascii="Arial" w:hAnsi="Arial" w:cs="Arial"/>
          <w:i/>
          <w:iCs/>
        </w:rPr>
        <w:t>de</w:t>
      </w:r>
      <w:r w:rsidRPr="008748D5">
        <w:rPr>
          <w:rFonts w:ascii="Arial" w:hAnsi="Arial" w:cs="Arial"/>
          <w:i/>
          <w:iCs/>
          <w:spacing w:val="-9"/>
        </w:rPr>
        <w:t xml:space="preserve"> </w:t>
      </w:r>
      <w:r w:rsidRPr="008748D5">
        <w:rPr>
          <w:rFonts w:ascii="Arial" w:hAnsi="Arial" w:cs="Arial"/>
          <w:i/>
          <w:iCs/>
        </w:rPr>
        <w:t>perjuicios</w:t>
      </w:r>
      <w:r w:rsidRPr="008748D5">
        <w:rPr>
          <w:rFonts w:ascii="Arial" w:hAnsi="Arial" w:cs="Arial"/>
          <w:i/>
          <w:iCs/>
          <w:spacing w:val="-4"/>
        </w:rPr>
        <w:t xml:space="preserve"> </w:t>
      </w:r>
      <w:r w:rsidRPr="008748D5">
        <w:rPr>
          <w:rFonts w:ascii="Arial" w:hAnsi="Arial" w:cs="Arial"/>
          <w:i/>
          <w:iCs/>
        </w:rPr>
        <w:t>consagrada</w:t>
      </w:r>
      <w:r w:rsidRPr="008748D5">
        <w:rPr>
          <w:rFonts w:ascii="Arial" w:hAnsi="Arial" w:cs="Arial"/>
          <w:i/>
          <w:iCs/>
          <w:spacing w:val="-3"/>
        </w:rPr>
        <w:t xml:space="preserve"> </w:t>
      </w:r>
      <w:r w:rsidRPr="008748D5">
        <w:rPr>
          <w:rFonts w:ascii="Arial" w:hAnsi="Arial" w:cs="Arial"/>
          <w:i/>
          <w:iCs/>
        </w:rPr>
        <w:t>en</w:t>
      </w:r>
      <w:r w:rsidRPr="008748D5">
        <w:rPr>
          <w:rFonts w:ascii="Arial" w:hAnsi="Arial" w:cs="Arial"/>
          <w:i/>
          <w:iCs/>
          <w:spacing w:val="-4"/>
        </w:rPr>
        <w:t xml:space="preserve"> </w:t>
      </w:r>
      <w:r w:rsidRPr="008748D5">
        <w:rPr>
          <w:rFonts w:ascii="Arial" w:hAnsi="Arial" w:cs="Arial"/>
          <w:i/>
          <w:iCs/>
        </w:rPr>
        <w:t>el</w:t>
      </w:r>
      <w:r w:rsidRPr="008748D5">
        <w:rPr>
          <w:rFonts w:ascii="Arial" w:hAnsi="Arial" w:cs="Arial"/>
          <w:i/>
          <w:iCs/>
          <w:spacing w:val="-12"/>
        </w:rPr>
        <w:t xml:space="preserve"> </w:t>
      </w:r>
      <w:r w:rsidRPr="008748D5">
        <w:rPr>
          <w:rFonts w:ascii="Arial" w:hAnsi="Arial" w:cs="Arial"/>
          <w:i/>
          <w:iCs/>
        </w:rPr>
        <w:t>artículo</w:t>
      </w:r>
      <w:r w:rsidRPr="008748D5">
        <w:rPr>
          <w:rFonts w:ascii="Arial" w:hAnsi="Arial" w:cs="Arial"/>
          <w:i/>
          <w:iCs/>
          <w:spacing w:val="-7"/>
        </w:rPr>
        <w:t xml:space="preserve"> </w:t>
      </w:r>
      <w:r w:rsidRPr="008748D5">
        <w:rPr>
          <w:rFonts w:ascii="Arial" w:hAnsi="Arial" w:cs="Arial"/>
          <w:i/>
          <w:iCs/>
        </w:rPr>
        <w:t>216</w:t>
      </w:r>
      <w:r w:rsidRPr="008748D5">
        <w:rPr>
          <w:rFonts w:ascii="Arial" w:hAnsi="Arial" w:cs="Arial"/>
          <w:i/>
          <w:iCs/>
          <w:spacing w:val="-4"/>
        </w:rPr>
        <w:t xml:space="preserve"> </w:t>
      </w:r>
      <w:r w:rsidRPr="008748D5">
        <w:rPr>
          <w:rFonts w:ascii="Arial" w:hAnsi="Arial" w:cs="Arial"/>
          <w:i/>
          <w:iCs/>
        </w:rPr>
        <w:t>CST,</w:t>
      </w:r>
      <w:r w:rsidRPr="008748D5">
        <w:rPr>
          <w:rFonts w:ascii="Arial" w:hAnsi="Arial" w:cs="Arial"/>
          <w:i/>
          <w:iCs/>
          <w:spacing w:val="-10"/>
        </w:rPr>
        <w:t xml:space="preserve"> </w:t>
      </w:r>
      <w:r w:rsidRPr="008748D5">
        <w:rPr>
          <w:rFonts w:ascii="Arial" w:hAnsi="Arial" w:cs="Arial"/>
          <w:i/>
          <w:iCs/>
        </w:rPr>
        <w:t>debe</w:t>
      </w:r>
      <w:r w:rsidRPr="008748D5">
        <w:rPr>
          <w:rFonts w:ascii="Arial" w:hAnsi="Arial" w:cs="Arial"/>
          <w:i/>
          <w:iCs/>
          <w:spacing w:val="-8"/>
        </w:rPr>
        <w:t xml:space="preserve"> </w:t>
      </w:r>
      <w:r w:rsidRPr="008748D5">
        <w:rPr>
          <w:rFonts w:ascii="Arial" w:hAnsi="Arial" w:cs="Arial"/>
          <w:i/>
          <w:iCs/>
        </w:rPr>
        <w:t>estar</w:t>
      </w:r>
      <w:r w:rsidRPr="008748D5">
        <w:rPr>
          <w:rFonts w:ascii="Arial" w:hAnsi="Arial" w:cs="Arial"/>
          <w:i/>
          <w:iCs/>
          <w:spacing w:val="-7"/>
        </w:rPr>
        <w:t xml:space="preserve"> </w:t>
      </w:r>
      <w:r w:rsidRPr="008748D5">
        <w:rPr>
          <w:rFonts w:ascii="Arial" w:hAnsi="Arial" w:cs="Arial"/>
          <w:i/>
          <w:iCs/>
        </w:rPr>
        <w:t>precedida</w:t>
      </w:r>
      <w:r w:rsidRPr="008748D5">
        <w:rPr>
          <w:rFonts w:ascii="Arial" w:hAnsi="Arial" w:cs="Arial"/>
          <w:i/>
          <w:iCs/>
          <w:spacing w:val="4"/>
        </w:rPr>
        <w:t xml:space="preserve"> </w:t>
      </w:r>
      <w:r w:rsidRPr="008748D5">
        <w:rPr>
          <w:rFonts w:ascii="Arial" w:hAnsi="Arial" w:cs="Arial"/>
          <w:i/>
          <w:iCs/>
        </w:rPr>
        <w:t>de</w:t>
      </w:r>
      <w:r w:rsidRPr="008748D5">
        <w:rPr>
          <w:rFonts w:ascii="Arial" w:hAnsi="Arial" w:cs="Arial"/>
          <w:i/>
          <w:iCs/>
          <w:spacing w:val="-58"/>
        </w:rPr>
        <w:t xml:space="preserve"> </w:t>
      </w:r>
      <w:r w:rsidRPr="008748D5">
        <w:rPr>
          <w:rFonts w:ascii="Arial" w:hAnsi="Arial" w:cs="Arial"/>
          <w:i/>
          <w:iCs/>
        </w:rPr>
        <w:t>la culpa suficiente comprobada del empleador en la ocurrencia del accidente de trabajo o</w:t>
      </w:r>
      <w:r w:rsidRPr="008748D5">
        <w:rPr>
          <w:rFonts w:ascii="Arial" w:hAnsi="Arial" w:cs="Arial"/>
          <w:i/>
          <w:iCs/>
          <w:spacing w:val="1"/>
        </w:rPr>
        <w:t xml:space="preserve"> </w:t>
      </w:r>
      <w:r w:rsidRPr="008748D5">
        <w:rPr>
          <w:rFonts w:ascii="Arial" w:hAnsi="Arial" w:cs="Arial"/>
          <w:i/>
          <w:iCs/>
        </w:rPr>
        <w:t>la</w:t>
      </w:r>
      <w:r w:rsidRPr="008748D5">
        <w:rPr>
          <w:rFonts w:ascii="Arial" w:hAnsi="Arial" w:cs="Arial"/>
          <w:i/>
          <w:iCs/>
          <w:spacing w:val="1"/>
        </w:rPr>
        <w:t xml:space="preserve"> </w:t>
      </w:r>
      <w:r w:rsidRPr="008748D5">
        <w:rPr>
          <w:rFonts w:ascii="Arial" w:hAnsi="Arial" w:cs="Arial"/>
          <w:i/>
          <w:iCs/>
        </w:rPr>
        <w:t>enfermedad</w:t>
      </w:r>
      <w:r w:rsidRPr="008748D5">
        <w:rPr>
          <w:rFonts w:ascii="Arial" w:hAnsi="Arial" w:cs="Arial"/>
          <w:i/>
          <w:iCs/>
          <w:spacing w:val="1"/>
        </w:rPr>
        <w:t xml:space="preserve"> </w:t>
      </w:r>
      <w:r w:rsidRPr="008748D5">
        <w:rPr>
          <w:rFonts w:ascii="Arial" w:hAnsi="Arial" w:cs="Arial"/>
          <w:i/>
          <w:iCs/>
        </w:rPr>
        <w:t>profesional,</w:t>
      </w:r>
      <w:r w:rsidRPr="008748D5">
        <w:rPr>
          <w:rFonts w:ascii="Arial" w:hAnsi="Arial" w:cs="Arial"/>
          <w:i/>
          <w:iCs/>
          <w:spacing w:val="1"/>
        </w:rPr>
        <w:t xml:space="preserve"> </w:t>
      </w:r>
      <w:r w:rsidRPr="008748D5">
        <w:rPr>
          <w:rFonts w:ascii="Arial" w:hAnsi="Arial" w:cs="Arial"/>
          <w:i/>
          <w:iCs/>
        </w:rPr>
        <w:t>de</w:t>
      </w:r>
      <w:r w:rsidRPr="008748D5">
        <w:rPr>
          <w:rFonts w:ascii="Arial" w:hAnsi="Arial" w:cs="Arial"/>
          <w:i/>
          <w:iCs/>
          <w:spacing w:val="1"/>
        </w:rPr>
        <w:t xml:space="preserve"> </w:t>
      </w:r>
      <w:r w:rsidRPr="008748D5">
        <w:rPr>
          <w:rFonts w:ascii="Arial" w:hAnsi="Arial" w:cs="Arial"/>
          <w:i/>
          <w:iCs/>
        </w:rPr>
        <w:t>modo</w:t>
      </w:r>
      <w:r w:rsidRPr="008748D5">
        <w:rPr>
          <w:rFonts w:ascii="Arial" w:hAnsi="Arial" w:cs="Arial"/>
          <w:i/>
          <w:iCs/>
          <w:spacing w:val="1"/>
        </w:rPr>
        <w:t xml:space="preserve"> </w:t>
      </w:r>
      <w:r w:rsidRPr="008748D5">
        <w:rPr>
          <w:rFonts w:ascii="Arial" w:hAnsi="Arial" w:cs="Arial"/>
          <w:i/>
          <w:iCs/>
        </w:rPr>
        <w:t>tal</w:t>
      </w:r>
      <w:r w:rsidRPr="008748D5">
        <w:rPr>
          <w:rFonts w:ascii="Arial" w:hAnsi="Arial" w:cs="Arial"/>
          <w:i/>
          <w:iCs/>
          <w:spacing w:val="1"/>
        </w:rPr>
        <w:t xml:space="preserve"> </w:t>
      </w:r>
      <w:r w:rsidRPr="008748D5">
        <w:rPr>
          <w:rFonts w:ascii="Arial" w:hAnsi="Arial" w:cs="Arial"/>
          <w:i/>
          <w:iCs/>
        </w:rPr>
        <w:t>que</w:t>
      </w:r>
      <w:r w:rsidRPr="008748D5">
        <w:rPr>
          <w:rFonts w:ascii="Arial" w:hAnsi="Arial" w:cs="Arial"/>
          <w:i/>
          <w:iCs/>
          <w:spacing w:val="1"/>
        </w:rPr>
        <w:t xml:space="preserve"> </w:t>
      </w:r>
      <w:r w:rsidRPr="008748D5">
        <w:rPr>
          <w:rFonts w:ascii="Arial" w:hAnsi="Arial" w:cs="Arial"/>
          <w:i/>
          <w:iCs/>
        </w:rPr>
        <w:t>su</w:t>
      </w:r>
      <w:r w:rsidRPr="008748D5">
        <w:rPr>
          <w:rFonts w:ascii="Arial" w:hAnsi="Arial" w:cs="Arial"/>
          <w:i/>
          <w:iCs/>
          <w:spacing w:val="1"/>
        </w:rPr>
        <w:t xml:space="preserve"> </w:t>
      </w:r>
      <w:r w:rsidRPr="008748D5">
        <w:rPr>
          <w:rFonts w:ascii="Arial" w:hAnsi="Arial" w:cs="Arial"/>
          <w:i/>
          <w:iCs/>
        </w:rPr>
        <w:t>imposición</w:t>
      </w:r>
      <w:r w:rsidRPr="008748D5">
        <w:rPr>
          <w:rFonts w:ascii="Arial" w:hAnsi="Arial" w:cs="Arial"/>
          <w:i/>
          <w:iCs/>
          <w:spacing w:val="1"/>
        </w:rPr>
        <w:t xml:space="preserve"> </w:t>
      </w:r>
      <w:r w:rsidRPr="008748D5">
        <w:rPr>
          <w:rFonts w:ascii="Arial" w:hAnsi="Arial" w:cs="Arial"/>
          <w:i/>
          <w:iCs/>
        </w:rPr>
        <w:t>amerita,</w:t>
      </w:r>
      <w:r w:rsidRPr="008748D5">
        <w:rPr>
          <w:rFonts w:ascii="Arial" w:hAnsi="Arial" w:cs="Arial"/>
          <w:i/>
          <w:iCs/>
          <w:spacing w:val="1"/>
        </w:rPr>
        <w:t xml:space="preserve"> </w:t>
      </w:r>
      <w:r w:rsidRPr="008748D5">
        <w:rPr>
          <w:rFonts w:ascii="Arial" w:hAnsi="Arial" w:cs="Arial"/>
          <w:i/>
          <w:iCs/>
        </w:rPr>
        <w:t>además</w:t>
      </w:r>
      <w:r w:rsidRPr="008748D5">
        <w:rPr>
          <w:rFonts w:ascii="Arial" w:hAnsi="Arial" w:cs="Arial"/>
          <w:i/>
          <w:iCs/>
          <w:spacing w:val="1"/>
        </w:rPr>
        <w:t xml:space="preserve"> </w:t>
      </w:r>
      <w:r w:rsidRPr="008748D5">
        <w:rPr>
          <w:rFonts w:ascii="Arial" w:hAnsi="Arial" w:cs="Arial"/>
          <w:i/>
          <w:iCs/>
        </w:rPr>
        <w:t>de</w:t>
      </w:r>
      <w:r w:rsidRPr="008748D5">
        <w:rPr>
          <w:rFonts w:ascii="Arial" w:hAnsi="Arial" w:cs="Arial"/>
          <w:i/>
          <w:iCs/>
          <w:spacing w:val="1"/>
        </w:rPr>
        <w:t xml:space="preserve"> </w:t>
      </w:r>
      <w:r w:rsidRPr="008748D5">
        <w:rPr>
          <w:rFonts w:ascii="Arial" w:hAnsi="Arial" w:cs="Arial"/>
          <w:i/>
          <w:iCs/>
        </w:rPr>
        <w:t>la</w:t>
      </w:r>
      <w:r w:rsidRPr="008748D5">
        <w:rPr>
          <w:rFonts w:ascii="Arial" w:hAnsi="Arial" w:cs="Arial"/>
          <w:i/>
          <w:iCs/>
          <w:spacing w:val="1"/>
        </w:rPr>
        <w:t xml:space="preserve"> </w:t>
      </w:r>
      <w:r w:rsidRPr="008748D5">
        <w:rPr>
          <w:rFonts w:ascii="Arial" w:hAnsi="Arial" w:cs="Arial"/>
          <w:i/>
          <w:iCs/>
        </w:rPr>
        <w:t>demostración del daño originado en una actividad relacionada con el trabajo, la prueba de</w:t>
      </w:r>
      <w:r w:rsidRPr="008748D5">
        <w:rPr>
          <w:rFonts w:ascii="Arial" w:hAnsi="Arial" w:cs="Arial"/>
          <w:i/>
          <w:iCs/>
          <w:spacing w:val="1"/>
        </w:rPr>
        <w:t xml:space="preserve"> </w:t>
      </w:r>
      <w:r w:rsidRPr="008748D5">
        <w:rPr>
          <w:rFonts w:ascii="Arial" w:hAnsi="Arial" w:cs="Arial"/>
          <w:i/>
          <w:iCs/>
          <w:spacing w:val="-1"/>
        </w:rPr>
        <w:t xml:space="preserve">que la afectación a la integridad </w:t>
      </w:r>
      <w:r w:rsidRPr="008748D5">
        <w:rPr>
          <w:rFonts w:ascii="Arial" w:hAnsi="Arial" w:cs="Arial"/>
          <w:i/>
          <w:iCs/>
        </w:rPr>
        <w:t>o salud del trabajador fue consecuencia de la negligencia</w:t>
      </w:r>
      <w:r w:rsidRPr="008748D5">
        <w:rPr>
          <w:rFonts w:ascii="Arial" w:hAnsi="Arial" w:cs="Arial"/>
          <w:i/>
          <w:iCs/>
          <w:spacing w:val="1"/>
        </w:rPr>
        <w:t xml:space="preserve"> </w:t>
      </w:r>
      <w:r w:rsidRPr="008748D5">
        <w:rPr>
          <w:rFonts w:ascii="Arial" w:hAnsi="Arial" w:cs="Arial"/>
          <w:i/>
          <w:iCs/>
          <w:spacing w:val="-1"/>
        </w:rPr>
        <w:t>del</w:t>
      </w:r>
      <w:r w:rsidRPr="008748D5">
        <w:rPr>
          <w:rFonts w:ascii="Arial" w:hAnsi="Arial" w:cs="Arial"/>
          <w:i/>
          <w:iCs/>
          <w:spacing w:val="-19"/>
        </w:rPr>
        <w:t xml:space="preserve"> </w:t>
      </w:r>
      <w:r w:rsidRPr="008748D5">
        <w:rPr>
          <w:rFonts w:ascii="Arial" w:hAnsi="Arial" w:cs="Arial"/>
          <w:i/>
          <w:iCs/>
          <w:spacing w:val="-1"/>
        </w:rPr>
        <w:t>empleador</w:t>
      </w:r>
      <w:r w:rsidRPr="008748D5">
        <w:rPr>
          <w:rFonts w:ascii="Arial" w:hAnsi="Arial" w:cs="Arial"/>
          <w:i/>
          <w:iCs/>
          <w:spacing w:val="-23"/>
        </w:rPr>
        <w:t xml:space="preserve"> </w:t>
      </w:r>
      <w:r w:rsidRPr="008748D5">
        <w:rPr>
          <w:rFonts w:ascii="Arial" w:hAnsi="Arial" w:cs="Arial"/>
          <w:i/>
          <w:iCs/>
        </w:rPr>
        <w:t>en</w:t>
      </w:r>
      <w:r w:rsidRPr="008748D5">
        <w:rPr>
          <w:rFonts w:ascii="Arial" w:hAnsi="Arial" w:cs="Arial"/>
          <w:i/>
          <w:iCs/>
          <w:spacing w:val="-20"/>
        </w:rPr>
        <w:t xml:space="preserve"> </w:t>
      </w:r>
      <w:r w:rsidRPr="008748D5">
        <w:rPr>
          <w:rFonts w:ascii="Arial" w:hAnsi="Arial" w:cs="Arial"/>
          <w:i/>
          <w:iCs/>
        </w:rPr>
        <w:t>el</w:t>
      </w:r>
      <w:r w:rsidRPr="008748D5">
        <w:rPr>
          <w:rFonts w:ascii="Arial" w:hAnsi="Arial" w:cs="Arial"/>
          <w:i/>
          <w:iCs/>
          <w:spacing w:val="-24"/>
        </w:rPr>
        <w:t xml:space="preserve"> </w:t>
      </w:r>
      <w:r w:rsidRPr="008748D5">
        <w:rPr>
          <w:rFonts w:ascii="Arial" w:hAnsi="Arial" w:cs="Arial"/>
          <w:i/>
          <w:iCs/>
        </w:rPr>
        <w:t>acatamiento</w:t>
      </w:r>
      <w:r w:rsidRPr="008748D5">
        <w:rPr>
          <w:rFonts w:ascii="Arial" w:hAnsi="Arial" w:cs="Arial"/>
          <w:i/>
          <w:iCs/>
          <w:spacing w:val="-19"/>
        </w:rPr>
        <w:t xml:space="preserve"> </w:t>
      </w:r>
      <w:r w:rsidRPr="008748D5">
        <w:rPr>
          <w:rFonts w:ascii="Arial" w:hAnsi="Arial" w:cs="Arial"/>
          <w:i/>
          <w:iCs/>
        </w:rPr>
        <w:t>de</w:t>
      </w:r>
      <w:r w:rsidRPr="008748D5">
        <w:rPr>
          <w:rFonts w:ascii="Arial" w:hAnsi="Arial" w:cs="Arial"/>
          <w:i/>
          <w:iCs/>
          <w:spacing w:val="-11"/>
        </w:rPr>
        <w:t xml:space="preserve"> </w:t>
      </w:r>
      <w:r w:rsidRPr="008748D5">
        <w:rPr>
          <w:rFonts w:ascii="Arial" w:hAnsi="Arial" w:cs="Arial"/>
          <w:i/>
          <w:iCs/>
        </w:rPr>
        <w:t>los</w:t>
      </w:r>
      <w:r w:rsidRPr="008748D5">
        <w:rPr>
          <w:rFonts w:ascii="Arial" w:hAnsi="Arial" w:cs="Arial"/>
          <w:i/>
          <w:iCs/>
          <w:spacing w:val="-18"/>
        </w:rPr>
        <w:t xml:space="preserve"> </w:t>
      </w:r>
      <w:r w:rsidRPr="008748D5">
        <w:rPr>
          <w:rFonts w:ascii="Arial" w:hAnsi="Arial" w:cs="Arial"/>
          <w:i/>
          <w:iCs/>
        </w:rPr>
        <w:t>deberes</w:t>
      </w:r>
      <w:r w:rsidRPr="008748D5">
        <w:rPr>
          <w:rFonts w:ascii="Arial" w:hAnsi="Arial" w:cs="Arial"/>
          <w:i/>
          <w:iCs/>
          <w:spacing w:val="-22"/>
        </w:rPr>
        <w:t xml:space="preserve"> </w:t>
      </w:r>
      <w:r w:rsidRPr="008748D5">
        <w:rPr>
          <w:rFonts w:ascii="Arial" w:hAnsi="Arial" w:cs="Arial"/>
          <w:i/>
          <w:iCs/>
        </w:rPr>
        <w:t>de</w:t>
      </w:r>
      <w:r w:rsidRPr="008748D5">
        <w:rPr>
          <w:rFonts w:ascii="Arial" w:hAnsi="Arial" w:cs="Arial"/>
          <w:i/>
          <w:iCs/>
          <w:spacing w:val="-20"/>
        </w:rPr>
        <w:t xml:space="preserve"> </w:t>
      </w:r>
      <w:r w:rsidRPr="008748D5">
        <w:rPr>
          <w:rFonts w:ascii="Arial" w:hAnsi="Arial" w:cs="Arial"/>
          <w:i/>
          <w:iCs/>
        </w:rPr>
        <w:t>velar</w:t>
      </w:r>
      <w:r w:rsidRPr="008748D5">
        <w:rPr>
          <w:rFonts w:ascii="Arial" w:hAnsi="Arial" w:cs="Arial"/>
          <w:i/>
          <w:iCs/>
          <w:spacing w:val="-19"/>
        </w:rPr>
        <w:t xml:space="preserve"> </w:t>
      </w:r>
      <w:r w:rsidRPr="008748D5">
        <w:rPr>
          <w:rFonts w:ascii="Arial" w:hAnsi="Arial" w:cs="Arial"/>
          <w:i/>
          <w:iCs/>
        </w:rPr>
        <w:t>por</w:t>
      </w:r>
      <w:r w:rsidRPr="008748D5">
        <w:rPr>
          <w:rFonts w:ascii="Arial" w:hAnsi="Arial" w:cs="Arial"/>
          <w:i/>
          <w:iCs/>
          <w:spacing w:val="-20"/>
        </w:rPr>
        <w:t xml:space="preserve"> </w:t>
      </w:r>
      <w:r w:rsidRPr="008748D5">
        <w:rPr>
          <w:rFonts w:ascii="Arial" w:hAnsi="Arial" w:cs="Arial"/>
          <w:i/>
          <w:iCs/>
        </w:rPr>
        <w:t>la</w:t>
      </w:r>
      <w:r w:rsidRPr="008748D5">
        <w:rPr>
          <w:rFonts w:ascii="Arial" w:hAnsi="Arial" w:cs="Arial"/>
          <w:i/>
          <w:iCs/>
          <w:spacing w:val="-15"/>
        </w:rPr>
        <w:t xml:space="preserve"> </w:t>
      </w:r>
      <w:r w:rsidRPr="008748D5">
        <w:rPr>
          <w:rFonts w:ascii="Arial" w:hAnsi="Arial" w:cs="Arial"/>
          <w:i/>
          <w:iCs/>
        </w:rPr>
        <w:t>seguridad y</w:t>
      </w:r>
      <w:r w:rsidRPr="008748D5">
        <w:rPr>
          <w:rFonts w:ascii="Arial" w:hAnsi="Arial" w:cs="Arial"/>
          <w:i/>
          <w:iCs/>
          <w:spacing w:val="-14"/>
        </w:rPr>
        <w:t xml:space="preserve"> </w:t>
      </w:r>
      <w:r w:rsidRPr="008748D5">
        <w:rPr>
          <w:rFonts w:ascii="Arial" w:hAnsi="Arial" w:cs="Arial"/>
          <w:i/>
          <w:iCs/>
        </w:rPr>
        <w:t>protección</w:t>
      </w:r>
      <w:r w:rsidRPr="008748D5">
        <w:rPr>
          <w:rFonts w:ascii="Arial" w:hAnsi="Arial" w:cs="Arial"/>
          <w:i/>
          <w:iCs/>
          <w:spacing w:val="-4"/>
        </w:rPr>
        <w:t xml:space="preserve"> </w:t>
      </w:r>
      <w:r w:rsidRPr="008748D5">
        <w:rPr>
          <w:rFonts w:ascii="Arial" w:hAnsi="Arial" w:cs="Arial"/>
          <w:i/>
          <w:iCs/>
        </w:rPr>
        <w:t>de</w:t>
      </w:r>
      <w:r w:rsidRPr="008748D5">
        <w:rPr>
          <w:rFonts w:ascii="Arial" w:hAnsi="Arial" w:cs="Arial"/>
          <w:i/>
          <w:iCs/>
          <w:spacing w:val="-7"/>
        </w:rPr>
        <w:t xml:space="preserve"> </w:t>
      </w:r>
      <w:r w:rsidRPr="008748D5">
        <w:rPr>
          <w:rFonts w:ascii="Arial" w:hAnsi="Arial" w:cs="Arial"/>
          <w:i/>
          <w:iCs/>
        </w:rPr>
        <w:t>sus</w:t>
      </w:r>
      <w:r w:rsidRPr="008748D5">
        <w:rPr>
          <w:rFonts w:ascii="Arial" w:hAnsi="Arial" w:cs="Arial"/>
          <w:i/>
          <w:iCs/>
          <w:spacing w:val="-59"/>
        </w:rPr>
        <w:t xml:space="preserve"> </w:t>
      </w:r>
      <w:r w:rsidRPr="008748D5">
        <w:rPr>
          <w:rFonts w:ascii="Arial" w:hAnsi="Arial" w:cs="Arial"/>
          <w:i/>
          <w:iCs/>
        </w:rPr>
        <w:t>trabajadores’’.</w:t>
      </w:r>
      <w:r w:rsidRPr="008748D5">
        <w:rPr>
          <w:rStyle w:val="Refdenotaalpie"/>
          <w:rFonts w:ascii="Arial" w:hAnsi="Arial" w:cs="Arial"/>
          <w:i/>
          <w:iCs/>
        </w:rPr>
        <w:footnoteReference w:id="2"/>
      </w:r>
    </w:p>
    <w:p w14:paraId="205AF74A" w14:textId="77777777" w:rsidR="00B8601E" w:rsidRPr="008748D5" w:rsidRDefault="00B8601E" w:rsidP="008748D5">
      <w:pPr>
        <w:ind w:left="720"/>
        <w:jc w:val="both"/>
        <w:rPr>
          <w:rFonts w:ascii="Arial" w:hAnsi="Arial" w:cs="Arial"/>
          <w:i/>
          <w:iCs/>
        </w:rPr>
      </w:pPr>
    </w:p>
    <w:p w14:paraId="5CCD9EC2" w14:textId="3AFDE4CB" w:rsidR="00B8601E" w:rsidRPr="008748D5" w:rsidRDefault="00B8601E" w:rsidP="008748D5">
      <w:pPr>
        <w:jc w:val="both"/>
        <w:rPr>
          <w:rFonts w:ascii="Arial" w:hAnsi="Arial" w:cs="Arial"/>
        </w:rPr>
      </w:pPr>
      <w:r w:rsidRPr="008748D5">
        <w:rPr>
          <w:rFonts w:ascii="Arial" w:hAnsi="Arial" w:cs="Arial"/>
        </w:rPr>
        <w:t xml:space="preserve">Bajo esa tesitura y una vez realizado el análisis al presente caso, </w:t>
      </w:r>
      <w:bookmarkStart w:id="5" w:name="_Hlk135147398"/>
      <w:r w:rsidRPr="008748D5">
        <w:rPr>
          <w:rFonts w:ascii="Arial" w:hAnsi="Arial" w:cs="Arial"/>
        </w:rPr>
        <w:t>NO es posible atribuir</w:t>
      </w:r>
      <w:r w:rsidRPr="008748D5">
        <w:rPr>
          <w:rFonts w:ascii="Arial" w:hAnsi="Arial" w:cs="Arial"/>
          <w:spacing w:val="1"/>
        </w:rPr>
        <w:t xml:space="preserve"> </w:t>
      </w:r>
      <w:r w:rsidRPr="008748D5">
        <w:rPr>
          <w:rFonts w:ascii="Arial" w:hAnsi="Arial" w:cs="Arial"/>
          <w:spacing w:val="-1"/>
        </w:rPr>
        <w:t>responsabilidad</w:t>
      </w:r>
      <w:r w:rsidRPr="008748D5">
        <w:rPr>
          <w:rFonts w:ascii="Arial" w:hAnsi="Arial" w:cs="Arial"/>
          <w:spacing w:val="-7"/>
        </w:rPr>
        <w:t xml:space="preserve"> </w:t>
      </w:r>
      <w:r w:rsidRPr="008748D5">
        <w:rPr>
          <w:rFonts w:ascii="Arial" w:hAnsi="Arial" w:cs="Arial"/>
          <w:spacing w:val="-1"/>
        </w:rPr>
        <w:t xml:space="preserve">a </w:t>
      </w:r>
      <w:r w:rsidR="0019448A" w:rsidRPr="008748D5">
        <w:rPr>
          <w:rFonts w:ascii="Arial" w:hAnsi="Arial" w:cs="Arial"/>
        </w:rPr>
        <w:t>GENTE OPORTUNA S.A.S.</w:t>
      </w:r>
      <w:r w:rsidRPr="008748D5">
        <w:rPr>
          <w:rFonts w:ascii="Arial" w:hAnsi="Arial" w:cs="Arial"/>
          <w:spacing w:val="-1"/>
        </w:rPr>
        <w:t>,</w:t>
      </w:r>
      <w:r w:rsidRPr="008748D5">
        <w:rPr>
          <w:rFonts w:ascii="Arial" w:hAnsi="Arial" w:cs="Arial"/>
          <w:spacing w:val="-8"/>
        </w:rPr>
        <w:t xml:space="preserve"> </w:t>
      </w:r>
      <w:r w:rsidRPr="008748D5">
        <w:rPr>
          <w:rFonts w:ascii="Arial" w:hAnsi="Arial" w:cs="Arial"/>
        </w:rPr>
        <w:t>pues</w:t>
      </w:r>
      <w:r w:rsidRPr="008748D5">
        <w:rPr>
          <w:rFonts w:ascii="Arial" w:hAnsi="Arial" w:cs="Arial"/>
          <w:spacing w:val="-10"/>
        </w:rPr>
        <w:t xml:space="preserve"> </w:t>
      </w:r>
      <w:r w:rsidRPr="008748D5">
        <w:rPr>
          <w:rFonts w:ascii="Arial" w:hAnsi="Arial" w:cs="Arial"/>
        </w:rPr>
        <w:t>no</w:t>
      </w:r>
      <w:r w:rsidRPr="008748D5">
        <w:rPr>
          <w:rFonts w:ascii="Arial" w:hAnsi="Arial" w:cs="Arial"/>
          <w:spacing w:val="-12"/>
        </w:rPr>
        <w:t xml:space="preserve"> </w:t>
      </w:r>
      <w:r w:rsidRPr="008748D5">
        <w:rPr>
          <w:rFonts w:ascii="Arial" w:hAnsi="Arial" w:cs="Arial"/>
        </w:rPr>
        <w:t>concurren</w:t>
      </w:r>
      <w:r w:rsidRPr="008748D5">
        <w:rPr>
          <w:rFonts w:ascii="Arial" w:hAnsi="Arial" w:cs="Arial"/>
          <w:spacing w:val="-15"/>
        </w:rPr>
        <w:t xml:space="preserve"> </w:t>
      </w:r>
      <w:r w:rsidRPr="008748D5">
        <w:rPr>
          <w:rFonts w:ascii="Arial" w:hAnsi="Arial" w:cs="Arial"/>
        </w:rPr>
        <w:t>los</w:t>
      </w:r>
      <w:r w:rsidRPr="008748D5">
        <w:rPr>
          <w:rFonts w:ascii="Arial" w:hAnsi="Arial" w:cs="Arial"/>
          <w:spacing w:val="-13"/>
        </w:rPr>
        <w:t xml:space="preserve"> </w:t>
      </w:r>
      <w:r w:rsidRPr="008748D5">
        <w:rPr>
          <w:rFonts w:ascii="Arial" w:hAnsi="Arial" w:cs="Arial"/>
        </w:rPr>
        <w:t>elementos</w:t>
      </w:r>
      <w:r w:rsidRPr="008748D5">
        <w:rPr>
          <w:rFonts w:ascii="Arial" w:hAnsi="Arial" w:cs="Arial"/>
          <w:spacing w:val="-17"/>
        </w:rPr>
        <w:t xml:space="preserve"> </w:t>
      </w:r>
      <w:r w:rsidRPr="008748D5">
        <w:rPr>
          <w:rFonts w:ascii="Arial" w:hAnsi="Arial" w:cs="Arial"/>
        </w:rPr>
        <w:t>necesarios</w:t>
      </w:r>
      <w:r w:rsidRPr="008748D5">
        <w:rPr>
          <w:rFonts w:ascii="Arial" w:hAnsi="Arial" w:cs="Arial"/>
          <w:spacing w:val="-11"/>
        </w:rPr>
        <w:t xml:space="preserve"> </w:t>
      </w:r>
      <w:r w:rsidRPr="008748D5">
        <w:rPr>
          <w:rFonts w:ascii="Arial" w:hAnsi="Arial" w:cs="Arial"/>
        </w:rPr>
        <w:t>para que</w:t>
      </w:r>
      <w:r w:rsidRPr="008748D5">
        <w:rPr>
          <w:rFonts w:ascii="Arial" w:hAnsi="Arial" w:cs="Arial"/>
          <w:spacing w:val="-15"/>
        </w:rPr>
        <w:t xml:space="preserve"> </w:t>
      </w:r>
      <w:r w:rsidRPr="008748D5">
        <w:rPr>
          <w:rFonts w:ascii="Arial" w:hAnsi="Arial" w:cs="Arial"/>
        </w:rPr>
        <w:t>proceda</w:t>
      </w:r>
      <w:r w:rsidRPr="008748D5">
        <w:rPr>
          <w:rFonts w:ascii="Arial" w:hAnsi="Arial" w:cs="Arial"/>
          <w:spacing w:val="-14"/>
        </w:rPr>
        <w:t xml:space="preserve"> </w:t>
      </w:r>
      <w:r w:rsidRPr="008748D5">
        <w:rPr>
          <w:rFonts w:ascii="Arial" w:hAnsi="Arial" w:cs="Arial"/>
        </w:rPr>
        <w:t>la declaratoria</w:t>
      </w:r>
      <w:r w:rsidRPr="008748D5">
        <w:rPr>
          <w:rFonts w:ascii="Arial" w:hAnsi="Arial" w:cs="Arial"/>
          <w:spacing w:val="-10"/>
        </w:rPr>
        <w:t xml:space="preserve"> </w:t>
      </w:r>
      <w:r w:rsidRPr="008748D5">
        <w:rPr>
          <w:rFonts w:ascii="Arial" w:hAnsi="Arial" w:cs="Arial"/>
        </w:rPr>
        <w:t>de</w:t>
      </w:r>
      <w:r w:rsidRPr="008748D5">
        <w:rPr>
          <w:rFonts w:ascii="Arial" w:hAnsi="Arial" w:cs="Arial"/>
          <w:spacing w:val="-6"/>
        </w:rPr>
        <w:t xml:space="preserve"> </w:t>
      </w:r>
      <w:r w:rsidRPr="008748D5">
        <w:rPr>
          <w:rFonts w:ascii="Arial" w:hAnsi="Arial" w:cs="Arial"/>
        </w:rPr>
        <w:t>responsabilidad</w:t>
      </w:r>
      <w:r w:rsidRPr="008748D5">
        <w:rPr>
          <w:rFonts w:ascii="Arial" w:hAnsi="Arial" w:cs="Arial"/>
          <w:spacing w:val="-11"/>
        </w:rPr>
        <w:t xml:space="preserve"> </w:t>
      </w:r>
      <w:r w:rsidRPr="008748D5">
        <w:rPr>
          <w:rFonts w:ascii="Arial" w:hAnsi="Arial" w:cs="Arial"/>
        </w:rPr>
        <w:t>patronal</w:t>
      </w:r>
      <w:r w:rsidRPr="008748D5">
        <w:rPr>
          <w:rFonts w:ascii="Arial" w:hAnsi="Arial" w:cs="Arial"/>
          <w:spacing w:val="-13"/>
        </w:rPr>
        <w:t xml:space="preserve"> </w:t>
      </w:r>
      <w:r w:rsidRPr="008748D5">
        <w:rPr>
          <w:rFonts w:ascii="Arial" w:hAnsi="Arial" w:cs="Arial"/>
        </w:rPr>
        <w:t>de</w:t>
      </w:r>
      <w:r w:rsidRPr="008748D5">
        <w:rPr>
          <w:rFonts w:ascii="Arial" w:hAnsi="Arial" w:cs="Arial"/>
          <w:spacing w:val="-6"/>
        </w:rPr>
        <w:t xml:space="preserve"> </w:t>
      </w:r>
      <w:r w:rsidRPr="008748D5">
        <w:rPr>
          <w:rFonts w:ascii="Arial" w:hAnsi="Arial" w:cs="Arial"/>
        </w:rPr>
        <w:t>conformidad</w:t>
      </w:r>
      <w:r w:rsidRPr="008748D5">
        <w:rPr>
          <w:rFonts w:ascii="Arial" w:hAnsi="Arial" w:cs="Arial"/>
          <w:spacing w:val="-5"/>
        </w:rPr>
        <w:t xml:space="preserve"> </w:t>
      </w:r>
      <w:r w:rsidRPr="008748D5">
        <w:rPr>
          <w:rFonts w:ascii="Arial" w:hAnsi="Arial" w:cs="Arial"/>
        </w:rPr>
        <w:t>con lo establecido en el artículo 216 del C.S.T. al estar acreditado que el empleador obró con diligencia y no se reunieron los requisitos para que se constituya culpa patronal</w:t>
      </w:r>
      <w:bookmarkEnd w:id="5"/>
      <w:r w:rsidRPr="008748D5">
        <w:rPr>
          <w:rFonts w:ascii="Arial" w:hAnsi="Arial" w:cs="Arial"/>
        </w:rPr>
        <w:t>, por las siguientes razones:</w:t>
      </w:r>
    </w:p>
    <w:p w14:paraId="57506040" w14:textId="77777777" w:rsidR="00B8601E" w:rsidRPr="008748D5" w:rsidRDefault="00B8601E" w:rsidP="008748D5">
      <w:pPr>
        <w:jc w:val="both"/>
        <w:rPr>
          <w:rFonts w:ascii="Arial" w:hAnsi="Arial" w:cs="Arial"/>
        </w:rPr>
      </w:pPr>
    </w:p>
    <w:p w14:paraId="4189670B" w14:textId="77777777" w:rsidR="00B8601E" w:rsidRPr="008748D5" w:rsidRDefault="00B8601E" w:rsidP="008748D5">
      <w:pPr>
        <w:pStyle w:val="Prrafodelista"/>
        <w:numPr>
          <w:ilvl w:val="0"/>
          <w:numId w:val="11"/>
        </w:numPr>
        <w:rPr>
          <w:rFonts w:ascii="Arial" w:hAnsi="Arial" w:cs="Arial"/>
          <w:b/>
          <w:bCs/>
          <w:u w:val="single"/>
        </w:rPr>
      </w:pPr>
      <w:r w:rsidRPr="008748D5">
        <w:rPr>
          <w:rFonts w:ascii="Arial" w:hAnsi="Arial" w:cs="Arial"/>
          <w:b/>
          <w:bCs/>
          <w:u w:val="single"/>
        </w:rPr>
        <w:t>Incumplimiento</w:t>
      </w:r>
      <w:r w:rsidRPr="008748D5">
        <w:rPr>
          <w:rFonts w:ascii="Arial" w:hAnsi="Arial" w:cs="Arial"/>
          <w:b/>
          <w:bCs/>
          <w:spacing w:val="-4"/>
          <w:u w:val="single"/>
        </w:rPr>
        <w:t xml:space="preserve"> </w:t>
      </w:r>
      <w:r w:rsidRPr="008748D5">
        <w:rPr>
          <w:rFonts w:ascii="Arial" w:hAnsi="Arial" w:cs="Arial"/>
          <w:b/>
          <w:bCs/>
          <w:u w:val="single"/>
        </w:rPr>
        <w:t>de</w:t>
      </w:r>
      <w:r w:rsidRPr="008748D5">
        <w:rPr>
          <w:rFonts w:ascii="Arial" w:hAnsi="Arial" w:cs="Arial"/>
          <w:b/>
          <w:bCs/>
          <w:spacing w:val="-1"/>
          <w:u w:val="single"/>
        </w:rPr>
        <w:t xml:space="preserve"> </w:t>
      </w:r>
      <w:r w:rsidRPr="008748D5">
        <w:rPr>
          <w:rFonts w:ascii="Arial" w:hAnsi="Arial" w:cs="Arial"/>
          <w:b/>
          <w:bCs/>
          <w:u w:val="single"/>
        </w:rPr>
        <w:t>la</w:t>
      </w:r>
      <w:r w:rsidRPr="008748D5">
        <w:rPr>
          <w:rFonts w:ascii="Arial" w:hAnsi="Arial" w:cs="Arial"/>
          <w:b/>
          <w:bCs/>
          <w:spacing w:val="-1"/>
          <w:u w:val="single"/>
        </w:rPr>
        <w:t xml:space="preserve"> </w:t>
      </w:r>
      <w:r w:rsidRPr="008748D5">
        <w:rPr>
          <w:rFonts w:ascii="Arial" w:hAnsi="Arial" w:cs="Arial"/>
          <w:b/>
          <w:bCs/>
          <w:u w:val="single"/>
        </w:rPr>
        <w:t>carga</w:t>
      </w:r>
      <w:r w:rsidRPr="008748D5">
        <w:rPr>
          <w:rFonts w:ascii="Arial" w:hAnsi="Arial" w:cs="Arial"/>
          <w:b/>
          <w:bCs/>
          <w:spacing w:val="-2"/>
          <w:u w:val="single"/>
        </w:rPr>
        <w:t xml:space="preserve"> </w:t>
      </w:r>
      <w:r w:rsidRPr="008748D5">
        <w:rPr>
          <w:rFonts w:ascii="Arial" w:hAnsi="Arial" w:cs="Arial"/>
          <w:b/>
          <w:bCs/>
          <w:u w:val="single"/>
        </w:rPr>
        <w:t>de</w:t>
      </w:r>
      <w:r w:rsidRPr="008748D5">
        <w:rPr>
          <w:rFonts w:ascii="Arial" w:hAnsi="Arial" w:cs="Arial"/>
          <w:b/>
          <w:bCs/>
          <w:spacing w:val="-6"/>
          <w:u w:val="single"/>
        </w:rPr>
        <w:t xml:space="preserve"> </w:t>
      </w:r>
      <w:r w:rsidRPr="008748D5">
        <w:rPr>
          <w:rFonts w:ascii="Arial" w:hAnsi="Arial" w:cs="Arial"/>
          <w:b/>
          <w:bCs/>
          <w:u w:val="single"/>
        </w:rPr>
        <w:t>la</w:t>
      </w:r>
      <w:r w:rsidRPr="008748D5">
        <w:rPr>
          <w:rFonts w:ascii="Arial" w:hAnsi="Arial" w:cs="Arial"/>
          <w:b/>
          <w:bCs/>
          <w:spacing w:val="-1"/>
          <w:u w:val="single"/>
        </w:rPr>
        <w:t xml:space="preserve"> </w:t>
      </w:r>
      <w:r w:rsidRPr="008748D5">
        <w:rPr>
          <w:rFonts w:ascii="Arial" w:hAnsi="Arial" w:cs="Arial"/>
          <w:b/>
          <w:bCs/>
          <w:u w:val="single"/>
        </w:rPr>
        <w:t>prueba</w:t>
      </w:r>
      <w:r w:rsidRPr="008748D5">
        <w:rPr>
          <w:rFonts w:ascii="Arial" w:hAnsi="Arial" w:cs="Arial"/>
          <w:b/>
          <w:bCs/>
          <w:spacing w:val="-6"/>
          <w:u w:val="single"/>
        </w:rPr>
        <w:t xml:space="preserve"> </w:t>
      </w:r>
      <w:r w:rsidRPr="008748D5">
        <w:rPr>
          <w:rFonts w:ascii="Arial" w:hAnsi="Arial" w:cs="Arial"/>
          <w:b/>
          <w:bCs/>
          <w:u w:val="single"/>
        </w:rPr>
        <w:t>por</w:t>
      </w:r>
      <w:r w:rsidRPr="008748D5">
        <w:rPr>
          <w:rFonts w:ascii="Arial" w:hAnsi="Arial" w:cs="Arial"/>
          <w:b/>
          <w:bCs/>
          <w:spacing w:val="-3"/>
          <w:u w:val="single"/>
        </w:rPr>
        <w:t xml:space="preserve"> </w:t>
      </w:r>
      <w:r w:rsidRPr="008748D5">
        <w:rPr>
          <w:rFonts w:ascii="Arial" w:hAnsi="Arial" w:cs="Arial"/>
          <w:b/>
          <w:bCs/>
          <w:u w:val="single"/>
        </w:rPr>
        <w:t>la</w:t>
      </w:r>
      <w:r w:rsidRPr="008748D5">
        <w:rPr>
          <w:rFonts w:ascii="Arial" w:hAnsi="Arial" w:cs="Arial"/>
          <w:b/>
          <w:bCs/>
          <w:spacing w:val="-2"/>
          <w:u w:val="single"/>
        </w:rPr>
        <w:t xml:space="preserve"> </w:t>
      </w:r>
      <w:r w:rsidRPr="008748D5">
        <w:rPr>
          <w:rFonts w:ascii="Arial" w:hAnsi="Arial" w:cs="Arial"/>
          <w:b/>
          <w:bCs/>
          <w:u w:val="single"/>
        </w:rPr>
        <w:t>parte</w:t>
      </w:r>
      <w:r w:rsidRPr="008748D5">
        <w:rPr>
          <w:rFonts w:ascii="Arial" w:hAnsi="Arial" w:cs="Arial"/>
          <w:b/>
          <w:bCs/>
          <w:spacing w:val="-1"/>
          <w:u w:val="single"/>
        </w:rPr>
        <w:t xml:space="preserve"> </w:t>
      </w:r>
      <w:r w:rsidRPr="008748D5">
        <w:rPr>
          <w:rFonts w:ascii="Arial" w:hAnsi="Arial" w:cs="Arial"/>
          <w:b/>
          <w:bCs/>
          <w:u w:val="single"/>
        </w:rPr>
        <w:t>demandante</w:t>
      </w:r>
      <w:r w:rsidRPr="008748D5">
        <w:rPr>
          <w:rFonts w:ascii="Arial" w:hAnsi="Arial" w:cs="Arial"/>
          <w:b/>
          <w:bCs/>
          <w:spacing w:val="-5"/>
          <w:u w:val="single"/>
        </w:rPr>
        <w:t xml:space="preserve"> </w:t>
      </w:r>
      <w:r w:rsidRPr="008748D5">
        <w:rPr>
          <w:rFonts w:ascii="Arial" w:hAnsi="Arial" w:cs="Arial"/>
          <w:b/>
          <w:bCs/>
          <w:u w:val="single"/>
        </w:rPr>
        <w:t>con</w:t>
      </w:r>
      <w:r w:rsidRPr="008748D5">
        <w:rPr>
          <w:rFonts w:ascii="Arial" w:hAnsi="Arial" w:cs="Arial"/>
          <w:b/>
          <w:bCs/>
          <w:spacing w:val="-8"/>
          <w:u w:val="single"/>
        </w:rPr>
        <w:t xml:space="preserve"> </w:t>
      </w:r>
      <w:r w:rsidRPr="008748D5">
        <w:rPr>
          <w:rFonts w:ascii="Arial" w:hAnsi="Arial" w:cs="Arial"/>
          <w:b/>
          <w:bCs/>
          <w:u w:val="single"/>
        </w:rPr>
        <w:t>relación</w:t>
      </w:r>
      <w:r w:rsidRPr="008748D5">
        <w:rPr>
          <w:rFonts w:ascii="Arial" w:hAnsi="Arial" w:cs="Arial"/>
          <w:b/>
          <w:bCs/>
          <w:spacing w:val="-58"/>
          <w:u w:val="single"/>
        </w:rPr>
        <w:t xml:space="preserve"> </w:t>
      </w:r>
      <w:r w:rsidRPr="008748D5">
        <w:rPr>
          <w:rFonts w:ascii="Arial" w:hAnsi="Arial" w:cs="Arial"/>
          <w:b/>
          <w:bCs/>
          <w:u w:val="single"/>
        </w:rPr>
        <w:t>a</w:t>
      </w:r>
      <w:r w:rsidRPr="008748D5">
        <w:rPr>
          <w:rFonts w:ascii="Arial" w:hAnsi="Arial" w:cs="Arial"/>
          <w:b/>
          <w:bCs/>
          <w:spacing w:val="1"/>
          <w:u w:val="single"/>
        </w:rPr>
        <w:t xml:space="preserve"> </w:t>
      </w:r>
      <w:r w:rsidRPr="008748D5">
        <w:rPr>
          <w:rFonts w:ascii="Arial" w:hAnsi="Arial" w:cs="Arial"/>
          <w:b/>
          <w:bCs/>
          <w:u w:val="single"/>
        </w:rPr>
        <w:t>la</w:t>
      </w:r>
      <w:r w:rsidRPr="008748D5">
        <w:rPr>
          <w:rFonts w:ascii="Arial" w:hAnsi="Arial" w:cs="Arial"/>
          <w:b/>
          <w:bCs/>
          <w:spacing w:val="2"/>
          <w:u w:val="single"/>
        </w:rPr>
        <w:t xml:space="preserve"> </w:t>
      </w:r>
      <w:r w:rsidRPr="008748D5">
        <w:rPr>
          <w:rFonts w:ascii="Arial" w:hAnsi="Arial" w:cs="Arial"/>
          <w:b/>
          <w:bCs/>
          <w:u w:val="single"/>
        </w:rPr>
        <w:t>supuesta</w:t>
      </w:r>
      <w:r w:rsidRPr="008748D5">
        <w:rPr>
          <w:rFonts w:ascii="Arial" w:hAnsi="Arial" w:cs="Arial"/>
          <w:b/>
          <w:bCs/>
          <w:spacing w:val="2"/>
          <w:u w:val="single"/>
        </w:rPr>
        <w:t xml:space="preserve"> </w:t>
      </w:r>
      <w:r w:rsidRPr="008748D5">
        <w:rPr>
          <w:rFonts w:ascii="Arial" w:hAnsi="Arial" w:cs="Arial"/>
          <w:b/>
          <w:bCs/>
          <w:u w:val="single"/>
        </w:rPr>
        <w:t>culpa</w:t>
      </w:r>
      <w:r w:rsidRPr="008748D5">
        <w:rPr>
          <w:rFonts w:ascii="Arial" w:hAnsi="Arial" w:cs="Arial"/>
          <w:b/>
          <w:bCs/>
          <w:spacing w:val="-3"/>
          <w:u w:val="single"/>
        </w:rPr>
        <w:t xml:space="preserve"> </w:t>
      </w:r>
      <w:r w:rsidRPr="008748D5">
        <w:rPr>
          <w:rFonts w:ascii="Arial" w:hAnsi="Arial" w:cs="Arial"/>
          <w:b/>
          <w:bCs/>
          <w:u w:val="single"/>
        </w:rPr>
        <w:t>patronal.</w:t>
      </w:r>
      <w:r w:rsidRPr="008748D5">
        <w:rPr>
          <w:rFonts w:ascii="Arial" w:hAnsi="Arial" w:cs="Arial"/>
          <w:b/>
          <w:bCs/>
          <w:spacing w:val="1"/>
          <w:u w:val="single"/>
        </w:rPr>
        <w:t xml:space="preserve"> </w:t>
      </w:r>
    </w:p>
    <w:p w14:paraId="4F42EB22" w14:textId="77777777" w:rsidR="00B8601E" w:rsidRPr="008748D5" w:rsidRDefault="00B8601E" w:rsidP="008748D5">
      <w:pPr>
        <w:pStyle w:val="Textoindependiente"/>
        <w:jc w:val="both"/>
        <w:rPr>
          <w:rFonts w:ascii="Arial" w:hAnsi="Arial" w:cs="Arial"/>
          <w:b/>
          <w:bCs/>
          <w:sz w:val="22"/>
          <w:szCs w:val="22"/>
        </w:rPr>
      </w:pPr>
    </w:p>
    <w:p w14:paraId="554364E5" w14:textId="4A826C5A" w:rsidR="00B8601E" w:rsidRPr="008748D5" w:rsidRDefault="00B8601E" w:rsidP="008748D5">
      <w:pPr>
        <w:pStyle w:val="Textoindependiente"/>
        <w:jc w:val="both"/>
        <w:rPr>
          <w:rFonts w:ascii="Arial" w:hAnsi="Arial" w:cs="Arial"/>
          <w:sz w:val="22"/>
          <w:szCs w:val="22"/>
        </w:rPr>
      </w:pPr>
      <w:r w:rsidRPr="008748D5">
        <w:rPr>
          <w:rFonts w:ascii="Arial" w:hAnsi="Arial" w:cs="Arial"/>
          <w:sz w:val="22"/>
          <w:szCs w:val="22"/>
        </w:rPr>
        <w:lastRenderedPageBreak/>
        <w:t xml:space="preserve">Cuando se pretende la indemnización de perjuicios derivada de una culpa del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de entrada, que el accidente sufrido por el señor </w:t>
      </w:r>
      <w:r w:rsidR="00714695" w:rsidRPr="008748D5">
        <w:rPr>
          <w:rFonts w:ascii="Arial" w:hAnsi="Arial" w:cs="Arial"/>
          <w:sz w:val="22"/>
          <w:szCs w:val="22"/>
        </w:rPr>
        <w:t xml:space="preserve">CRISTIAN ALEXIS CARDENAS </w:t>
      </w:r>
      <w:r w:rsidRPr="008748D5">
        <w:rPr>
          <w:rFonts w:ascii="Arial" w:hAnsi="Arial" w:cs="Arial"/>
          <w:sz w:val="22"/>
          <w:szCs w:val="22"/>
        </w:rPr>
        <w:t>fue con ocasión a un hecho u omisión por parte de su empleador.</w:t>
      </w:r>
    </w:p>
    <w:p w14:paraId="15829476" w14:textId="77777777" w:rsidR="00B8601E" w:rsidRPr="008748D5" w:rsidRDefault="00B8601E" w:rsidP="008748D5">
      <w:pPr>
        <w:pStyle w:val="Textoindependiente"/>
        <w:jc w:val="both"/>
        <w:rPr>
          <w:rFonts w:ascii="Arial" w:hAnsi="Arial" w:cs="Arial"/>
          <w:sz w:val="22"/>
          <w:szCs w:val="22"/>
        </w:rPr>
      </w:pPr>
    </w:p>
    <w:p w14:paraId="4D864297" w14:textId="26A44D7B" w:rsidR="00B8601E" w:rsidRPr="008748D5" w:rsidRDefault="00B8601E" w:rsidP="008748D5">
      <w:pPr>
        <w:jc w:val="both"/>
        <w:rPr>
          <w:rFonts w:ascii="Arial" w:hAnsi="Arial" w:cs="Arial"/>
          <w:lang w:val="es-CO"/>
        </w:rPr>
      </w:pPr>
      <w:bookmarkStart w:id="6" w:name="_Hlk139701050"/>
      <w:bookmarkStart w:id="7" w:name="_Hlk167254273"/>
      <w:r w:rsidRPr="008748D5">
        <w:rPr>
          <w:rFonts w:ascii="Arial" w:hAnsi="Arial" w:cs="Arial"/>
        </w:rPr>
        <w:t xml:space="preserve">Por el contrario, queda fehacientemente probado que accidente acaecido se dio como consecuencia de la irresponsabilidad del actor al ejecutar una acción inapropiada y que además </w:t>
      </w:r>
      <w:r w:rsidR="00714695" w:rsidRPr="008748D5">
        <w:rPr>
          <w:rFonts w:ascii="Arial" w:hAnsi="Arial" w:cs="Arial"/>
        </w:rPr>
        <w:t>puso en riesgo su propia vida y la de sus compañeros</w:t>
      </w:r>
      <w:r w:rsidRPr="008748D5">
        <w:rPr>
          <w:rFonts w:ascii="Arial" w:hAnsi="Arial" w:cs="Arial"/>
        </w:rPr>
        <w:t>,</w:t>
      </w:r>
      <w:r w:rsidR="003A05C0" w:rsidRPr="008748D5">
        <w:rPr>
          <w:rFonts w:ascii="Arial" w:hAnsi="Arial" w:cs="Arial"/>
        </w:rPr>
        <w:t xml:space="preserve"> </w:t>
      </w:r>
      <w:r w:rsidRPr="008748D5">
        <w:rPr>
          <w:rFonts w:ascii="Arial" w:hAnsi="Arial" w:cs="Arial"/>
        </w:rPr>
        <w:t xml:space="preserve">pues </w:t>
      </w:r>
      <w:r w:rsidRPr="008748D5">
        <w:rPr>
          <w:rFonts w:ascii="Arial" w:hAnsi="Arial" w:cs="Arial"/>
          <w:bCs/>
        </w:rPr>
        <w:t>conforme a la documental aportada en el plenario, se puede extraer con claridad que el accidente fue ocasionado</w:t>
      </w:r>
      <w:r w:rsidR="003A05C0" w:rsidRPr="008748D5">
        <w:rPr>
          <w:rFonts w:ascii="Arial" w:hAnsi="Arial" w:cs="Arial"/>
          <w:bCs/>
        </w:rPr>
        <w:t xml:space="preserve"> en atención a que </w:t>
      </w:r>
      <w:r w:rsidR="00F3254F" w:rsidRPr="008748D5">
        <w:rPr>
          <w:rFonts w:ascii="Arial" w:hAnsi="Arial" w:cs="Arial"/>
        </w:rPr>
        <w:t>la máquina en la que ejecutaba las funciones el señor CARDENAS para el momento del accidente fue manipulada y alterada, en el entendido que fue atada con un lazo de manera negligente por parte de los trabajadores para que la reja de seguridad no bajara, debiéndose indicar que, precisamente el fin de esta función es que, cuando se encuentre en funcionamiento no exista riesgo alguno de atrapamiento, empero, esto fue omitido por el actor, incurriendo en un actuar imprudente, negligente y en exceso de confianza propia, omitiendo tener precaución básica y necesaria para salvaguardar su vida</w:t>
      </w:r>
      <w:r w:rsidRPr="008748D5">
        <w:rPr>
          <w:rFonts w:ascii="Arial" w:hAnsi="Arial" w:cs="Arial"/>
          <w:bCs/>
        </w:rPr>
        <w:t>, por lo que a todas luces se observa que esto no obedece a un acontecimiento de origen laboral.</w:t>
      </w:r>
    </w:p>
    <w:bookmarkEnd w:id="6"/>
    <w:p w14:paraId="32B57EE3" w14:textId="77777777" w:rsidR="00B8601E" w:rsidRPr="008748D5" w:rsidRDefault="00B8601E" w:rsidP="008748D5">
      <w:pPr>
        <w:pStyle w:val="Textoindependiente"/>
        <w:jc w:val="both"/>
        <w:rPr>
          <w:rFonts w:ascii="Arial" w:hAnsi="Arial" w:cs="Arial"/>
          <w:sz w:val="22"/>
          <w:szCs w:val="22"/>
        </w:rPr>
      </w:pPr>
    </w:p>
    <w:bookmarkEnd w:id="7"/>
    <w:p w14:paraId="77D190BF" w14:textId="77777777" w:rsidR="00B8601E" w:rsidRPr="008748D5" w:rsidRDefault="00B8601E" w:rsidP="008748D5">
      <w:pPr>
        <w:pStyle w:val="Textoindependiente"/>
        <w:jc w:val="both"/>
        <w:rPr>
          <w:rFonts w:ascii="Arial" w:hAnsi="Arial" w:cs="Arial"/>
          <w:sz w:val="22"/>
          <w:szCs w:val="22"/>
        </w:rPr>
      </w:pPr>
      <w:r w:rsidRPr="008748D5">
        <w:rPr>
          <w:rFonts w:ascii="Arial" w:hAnsi="Arial" w:cs="Arial"/>
          <w:sz w:val="22"/>
          <w:szCs w:val="22"/>
        </w:rPr>
        <w:t xml:space="preserve">De lo anterior, se puede concluir que </w:t>
      </w:r>
      <w:bookmarkStart w:id="8" w:name="_Hlk139920848"/>
      <w:bookmarkStart w:id="9" w:name="_Hlk135147407"/>
      <w:r w:rsidRPr="008748D5">
        <w:rPr>
          <w:rFonts w:ascii="Arial" w:hAnsi="Arial" w:cs="Arial"/>
          <w:sz w:val="22"/>
          <w:szCs w:val="22"/>
        </w:rPr>
        <w:t>no existe prueba más allá de la misma versión de los demandantes, de la existencia de un accidente de trabajo imputable al empleador, sin que dicha circunstancia pueda ser tenida en consideración por el despacho.</w:t>
      </w:r>
      <w:bookmarkEnd w:id="8"/>
    </w:p>
    <w:bookmarkEnd w:id="9"/>
    <w:p w14:paraId="3DAAD7C3" w14:textId="77777777" w:rsidR="00B8601E" w:rsidRPr="008748D5" w:rsidRDefault="00B8601E" w:rsidP="008748D5">
      <w:pPr>
        <w:pStyle w:val="Textoindependiente"/>
        <w:jc w:val="both"/>
        <w:rPr>
          <w:rFonts w:ascii="Arial" w:hAnsi="Arial" w:cs="Arial"/>
          <w:sz w:val="22"/>
          <w:szCs w:val="22"/>
          <w:u w:val="single"/>
        </w:rPr>
      </w:pPr>
    </w:p>
    <w:p w14:paraId="2D217C13" w14:textId="54E3C688" w:rsidR="00B8601E" w:rsidRPr="008748D5" w:rsidRDefault="00B8601E" w:rsidP="008748D5">
      <w:pPr>
        <w:pStyle w:val="Prrafodelista"/>
        <w:numPr>
          <w:ilvl w:val="0"/>
          <w:numId w:val="11"/>
        </w:numPr>
        <w:rPr>
          <w:rFonts w:ascii="Arial" w:hAnsi="Arial" w:cs="Arial"/>
          <w:b/>
          <w:bCs/>
          <w:u w:val="single"/>
        </w:rPr>
      </w:pPr>
      <w:bookmarkStart w:id="10" w:name="_Ocurrencia_de_siniestro_laboral"/>
      <w:bookmarkEnd w:id="10"/>
      <w:r w:rsidRPr="008748D5">
        <w:rPr>
          <w:rFonts w:ascii="Arial" w:hAnsi="Arial" w:cs="Arial"/>
          <w:b/>
          <w:bCs/>
          <w:u w:val="single"/>
        </w:rPr>
        <w:t>Ocurrencia</w:t>
      </w:r>
      <w:r w:rsidRPr="008748D5">
        <w:rPr>
          <w:rFonts w:ascii="Arial" w:hAnsi="Arial" w:cs="Arial"/>
          <w:b/>
          <w:bCs/>
          <w:spacing w:val="-7"/>
          <w:u w:val="single"/>
        </w:rPr>
        <w:t xml:space="preserve"> </w:t>
      </w:r>
      <w:r w:rsidRPr="008748D5">
        <w:rPr>
          <w:rFonts w:ascii="Arial" w:hAnsi="Arial" w:cs="Arial"/>
          <w:b/>
          <w:bCs/>
          <w:u w:val="single"/>
        </w:rPr>
        <w:t>de</w:t>
      </w:r>
      <w:r w:rsidRPr="008748D5">
        <w:rPr>
          <w:rFonts w:ascii="Arial" w:hAnsi="Arial" w:cs="Arial"/>
          <w:b/>
          <w:bCs/>
          <w:spacing w:val="-7"/>
          <w:u w:val="single"/>
        </w:rPr>
        <w:t xml:space="preserve"> </w:t>
      </w:r>
      <w:r w:rsidRPr="008748D5">
        <w:rPr>
          <w:rFonts w:ascii="Arial" w:hAnsi="Arial" w:cs="Arial"/>
          <w:b/>
          <w:bCs/>
          <w:u w:val="single"/>
        </w:rPr>
        <w:t>siniestro</w:t>
      </w:r>
      <w:r w:rsidRPr="008748D5">
        <w:rPr>
          <w:rFonts w:ascii="Arial" w:hAnsi="Arial" w:cs="Arial"/>
          <w:b/>
          <w:bCs/>
          <w:spacing w:val="-3"/>
          <w:u w:val="single"/>
        </w:rPr>
        <w:t xml:space="preserve"> </w:t>
      </w:r>
      <w:r w:rsidRPr="008748D5">
        <w:rPr>
          <w:rFonts w:ascii="Arial" w:hAnsi="Arial" w:cs="Arial"/>
          <w:b/>
          <w:bCs/>
          <w:u w:val="single"/>
        </w:rPr>
        <w:t>laboral</w:t>
      </w:r>
    </w:p>
    <w:p w14:paraId="72FFCFBE" w14:textId="77777777" w:rsidR="004C60D3" w:rsidRPr="008748D5" w:rsidRDefault="004C60D3" w:rsidP="008748D5">
      <w:pPr>
        <w:pStyle w:val="Textoindependiente"/>
        <w:ind w:left="119"/>
        <w:jc w:val="both"/>
        <w:rPr>
          <w:rFonts w:ascii="Arial" w:hAnsi="Arial" w:cs="Arial"/>
          <w:sz w:val="22"/>
          <w:szCs w:val="22"/>
        </w:rPr>
      </w:pPr>
    </w:p>
    <w:p w14:paraId="78A1AAF5" w14:textId="4144445F" w:rsidR="00B8601E" w:rsidRPr="008748D5" w:rsidRDefault="00B8601E" w:rsidP="008748D5">
      <w:pPr>
        <w:pStyle w:val="Textoindependiente"/>
        <w:ind w:left="119"/>
        <w:jc w:val="both"/>
        <w:rPr>
          <w:rFonts w:ascii="Arial" w:hAnsi="Arial" w:cs="Arial"/>
          <w:sz w:val="22"/>
          <w:szCs w:val="22"/>
        </w:rPr>
      </w:pPr>
      <w:r w:rsidRPr="008748D5">
        <w:rPr>
          <w:rFonts w:ascii="Arial" w:hAnsi="Arial" w:cs="Arial"/>
          <w:sz w:val="22"/>
          <w:szCs w:val="22"/>
        </w:rPr>
        <w:t>Respecto de la ocurrencia de un siniestro de origen laboral, es pertinente traer a colación el concepto de accidente de trabajo, contenido en el artículo 3 de la Ley 1562 de 2012:</w:t>
      </w:r>
    </w:p>
    <w:p w14:paraId="6D2872D6" w14:textId="77777777" w:rsidR="00B8601E" w:rsidRPr="008748D5" w:rsidRDefault="00B8601E" w:rsidP="008748D5">
      <w:pPr>
        <w:pStyle w:val="Textoindependiente"/>
        <w:jc w:val="both"/>
        <w:rPr>
          <w:rFonts w:ascii="Arial" w:hAnsi="Arial" w:cs="Arial"/>
          <w:sz w:val="22"/>
          <w:szCs w:val="22"/>
        </w:rPr>
      </w:pPr>
    </w:p>
    <w:p w14:paraId="43CA6312" w14:textId="77777777" w:rsidR="00B8601E" w:rsidRPr="008748D5" w:rsidRDefault="00B8601E" w:rsidP="008748D5">
      <w:pPr>
        <w:ind w:left="567"/>
        <w:jc w:val="both"/>
        <w:rPr>
          <w:rFonts w:ascii="Arial" w:hAnsi="Arial" w:cs="Arial"/>
          <w:i/>
          <w:iCs/>
        </w:rPr>
      </w:pPr>
      <w:r w:rsidRPr="008748D5">
        <w:rPr>
          <w:rFonts w:ascii="Arial" w:hAnsi="Arial" w:cs="Arial"/>
          <w:i/>
          <w:iCs/>
        </w:rPr>
        <w:t>“Es accidente de trabajo todo suceso repentino que sobrevenga por causa o con</w:t>
      </w:r>
      <w:r w:rsidRPr="008748D5">
        <w:rPr>
          <w:rFonts w:ascii="Arial" w:hAnsi="Arial" w:cs="Arial"/>
          <w:i/>
          <w:iCs/>
          <w:spacing w:val="-59"/>
        </w:rPr>
        <w:t xml:space="preserve"> </w:t>
      </w:r>
      <w:r w:rsidRPr="008748D5">
        <w:rPr>
          <w:rFonts w:ascii="Arial" w:hAnsi="Arial" w:cs="Arial"/>
          <w:i/>
          <w:iCs/>
        </w:rPr>
        <w:t>ocasión del trabajo, y que produzca en el trabajador una lesión orgánica, una</w:t>
      </w:r>
      <w:r w:rsidRPr="008748D5">
        <w:rPr>
          <w:rFonts w:ascii="Arial" w:hAnsi="Arial" w:cs="Arial"/>
          <w:i/>
          <w:iCs/>
          <w:spacing w:val="1"/>
        </w:rPr>
        <w:t xml:space="preserve"> </w:t>
      </w:r>
      <w:r w:rsidRPr="008748D5">
        <w:rPr>
          <w:rFonts w:ascii="Arial" w:hAnsi="Arial" w:cs="Arial"/>
          <w:i/>
          <w:iCs/>
        </w:rPr>
        <w:t>perturbación</w:t>
      </w:r>
      <w:r w:rsidRPr="008748D5">
        <w:rPr>
          <w:rFonts w:ascii="Arial" w:hAnsi="Arial" w:cs="Arial"/>
          <w:i/>
          <w:iCs/>
          <w:spacing w:val="-3"/>
        </w:rPr>
        <w:t xml:space="preserve"> </w:t>
      </w:r>
      <w:r w:rsidRPr="008748D5">
        <w:rPr>
          <w:rFonts w:ascii="Arial" w:hAnsi="Arial" w:cs="Arial"/>
          <w:i/>
          <w:iCs/>
        </w:rPr>
        <w:t>funcional</w:t>
      </w:r>
      <w:r w:rsidRPr="008748D5">
        <w:rPr>
          <w:rFonts w:ascii="Arial" w:hAnsi="Arial" w:cs="Arial"/>
          <w:i/>
          <w:iCs/>
          <w:spacing w:val="-6"/>
        </w:rPr>
        <w:t xml:space="preserve"> </w:t>
      </w:r>
      <w:r w:rsidRPr="008748D5">
        <w:rPr>
          <w:rFonts w:ascii="Arial" w:hAnsi="Arial" w:cs="Arial"/>
          <w:i/>
          <w:iCs/>
        </w:rPr>
        <w:t>o</w:t>
      </w:r>
      <w:r w:rsidRPr="008748D5">
        <w:rPr>
          <w:rFonts w:ascii="Arial" w:hAnsi="Arial" w:cs="Arial"/>
          <w:i/>
          <w:iCs/>
          <w:spacing w:val="6"/>
        </w:rPr>
        <w:t xml:space="preserve"> </w:t>
      </w:r>
      <w:r w:rsidRPr="008748D5">
        <w:rPr>
          <w:rFonts w:ascii="Arial" w:hAnsi="Arial" w:cs="Arial"/>
          <w:i/>
          <w:iCs/>
        </w:rPr>
        <w:t>psiquiátrica,</w:t>
      </w:r>
      <w:r w:rsidRPr="008748D5">
        <w:rPr>
          <w:rFonts w:ascii="Arial" w:hAnsi="Arial" w:cs="Arial"/>
          <w:i/>
          <w:iCs/>
          <w:spacing w:val="-6"/>
        </w:rPr>
        <w:t xml:space="preserve"> </w:t>
      </w:r>
      <w:r w:rsidRPr="008748D5">
        <w:rPr>
          <w:rFonts w:ascii="Arial" w:hAnsi="Arial" w:cs="Arial"/>
          <w:i/>
          <w:iCs/>
        </w:rPr>
        <w:t>una</w:t>
      </w:r>
      <w:r w:rsidRPr="008748D5">
        <w:rPr>
          <w:rFonts w:ascii="Arial" w:hAnsi="Arial" w:cs="Arial"/>
          <w:i/>
          <w:iCs/>
          <w:spacing w:val="2"/>
        </w:rPr>
        <w:t xml:space="preserve"> </w:t>
      </w:r>
      <w:r w:rsidRPr="008748D5">
        <w:rPr>
          <w:rFonts w:ascii="Arial" w:hAnsi="Arial" w:cs="Arial"/>
          <w:i/>
          <w:iCs/>
        </w:rPr>
        <w:t>invalidez</w:t>
      </w:r>
      <w:r w:rsidRPr="008748D5">
        <w:rPr>
          <w:rFonts w:ascii="Arial" w:hAnsi="Arial" w:cs="Arial"/>
          <w:i/>
          <w:iCs/>
          <w:spacing w:val="-2"/>
        </w:rPr>
        <w:t xml:space="preserve"> </w:t>
      </w:r>
      <w:r w:rsidRPr="008748D5">
        <w:rPr>
          <w:rFonts w:ascii="Arial" w:hAnsi="Arial" w:cs="Arial"/>
          <w:i/>
          <w:iCs/>
        </w:rPr>
        <w:t>o</w:t>
      </w:r>
      <w:r w:rsidRPr="008748D5">
        <w:rPr>
          <w:rFonts w:ascii="Arial" w:hAnsi="Arial" w:cs="Arial"/>
          <w:i/>
          <w:iCs/>
          <w:spacing w:val="2"/>
        </w:rPr>
        <w:t xml:space="preserve"> </w:t>
      </w:r>
      <w:r w:rsidRPr="008748D5">
        <w:rPr>
          <w:rFonts w:ascii="Arial" w:hAnsi="Arial" w:cs="Arial"/>
          <w:i/>
          <w:iCs/>
        </w:rPr>
        <w:t>la</w:t>
      </w:r>
      <w:r w:rsidRPr="008748D5">
        <w:rPr>
          <w:rFonts w:ascii="Arial" w:hAnsi="Arial" w:cs="Arial"/>
          <w:i/>
          <w:iCs/>
          <w:spacing w:val="2"/>
        </w:rPr>
        <w:t xml:space="preserve"> </w:t>
      </w:r>
      <w:r w:rsidRPr="008748D5">
        <w:rPr>
          <w:rFonts w:ascii="Arial" w:hAnsi="Arial" w:cs="Arial"/>
          <w:i/>
          <w:iCs/>
        </w:rPr>
        <w:t>muerte.</w:t>
      </w:r>
    </w:p>
    <w:p w14:paraId="46476F99" w14:textId="77777777" w:rsidR="00B8601E" w:rsidRPr="008748D5" w:rsidRDefault="00B8601E" w:rsidP="008748D5">
      <w:pPr>
        <w:pStyle w:val="Textoindependiente"/>
        <w:ind w:left="567"/>
        <w:jc w:val="both"/>
        <w:rPr>
          <w:rFonts w:ascii="Arial" w:hAnsi="Arial" w:cs="Arial"/>
          <w:i/>
          <w:iCs/>
          <w:sz w:val="22"/>
          <w:szCs w:val="22"/>
        </w:rPr>
      </w:pPr>
    </w:p>
    <w:p w14:paraId="3D91140D" w14:textId="77777777" w:rsidR="00B8601E" w:rsidRPr="008748D5" w:rsidRDefault="00B8601E" w:rsidP="008748D5">
      <w:pPr>
        <w:ind w:left="567"/>
        <w:jc w:val="both"/>
        <w:rPr>
          <w:rFonts w:ascii="Arial" w:hAnsi="Arial" w:cs="Arial"/>
          <w:i/>
          <w:iCs/>
        </w:rPr>
      </w:pPr>
      <w:r w:rsidRPr="008748D5">
        <w:rPr>
          <w:rFonts w:ascii="Arial" w:hAnsi="Arial" w:cs="Arial"/>
          <w:i/>
          <w:iCs/>
        </w:rPr>
        <w:t>Es también accidente de trabajo aquel que se produce durante la ejecución de</w:t>
      </w:r>
      <w:r w:rsidRPr="008748D5">
        <w:rPr>
          <w:rFonts w:ascii="Arial" w:hAnsi="Arial" w:cs="Arial"/>
          <w:i/>
          <w:iCs/>
          <w:spacing w:val="1"/>
        </w:rPr>
        <w:t xml:space="preserve"> </w:t>
      </w:r>
      <w:r w:rsidRPr="008748D5">
        <w:rPr>
          <w:rFonts w:ascii="Arial" w:hAnsi="Arial" w:cs="Arial"/>
          <w:i/>
          <w:iCs/>
        </w:rPr>
        <w:t>órdenes del empleador, o contratante durante la ejecución de una labor bajo su</w:t>
      </w:r>
      <w:r w:rsidRPr="008748D5">
        <w:rPr>
          <w:rFonts w:ascii="Arial" w:hAnsi="Arial" w:cs="Arial"/>
          <w:i/>
          <w:iCs/>
          <w:spacing w:val="1"/>
        </w:rPr>
        <w:t xml:space="preserve"> </w:t>
      </w:r>
      <w:r w:rsidRPr="008748D5">
        <w:rPr>
          <w:rFonts w:ascii="Arial" w:hAnsi="Arial" w:cs="Arial"/>
          <w:i/>
          <w:iCs/>
        </w:rPr>
        <w:t>autoridad,</w:t>
      </w:r>
      <w:r w:rsidRPr="008748D5">
        <w:rPr>
          <w:rFonts w:ascii="Arial" w:hAnsi="Arial" w:cs="Arial"/>
          <w:i/>
          <w:iCs/>
          <w:spacing w:val="-4"/>
        </w:rPr>
        <w:t xml:space="preserve"> </w:t>
      </w:r>
      <w:r w:rsidRPr="008748D5">
        <w:rPr>
          <w:rFonts w:ascii="Arial" w:hAnsi="Arial" w:cs="Arial"/>
          <w:i/>
          <w:iCs/>
        </w:rPr>
        <w:t>aún</w:t>
      </w:r>
      <w:r w:rsidRPr="008748D5">
        <w:rPr>
          <w:rFonts w:ascii="Arial" w:hAnsi="Arial" w:cs="Arial"/>
          <w:i/>
          <w:iCs/>
          <w:spacing w:val="-2"/>
        </w:rPr>
        <w:t xml:space="preserve"> </w:t>
      </w:r>
      <w:r w:rsidRPr="008748D5">
        <w:rPr>
          <w:rFonts w:ascii="Arial" w:hAnsi="Arial" w:cs="Arial"/>
          <w:i/>
          <w:iCs/>
        </w:rPr>
        <w:t>fuera</w:t>
      </w:r>
      <w:r w:rsidRPr="008748D5">
        <w:rPr>
          <w:rFonts w:ascii="Arial" w:hAnsi="Arial" w:cs="Arial"/>
          <w:i/>
          <w:iCs/>
          <w:spacing w:val="-2"/>
        </w:rPr>
        <w:t xml:space="preserve"> </w:t>
      </w:r>
      <w:r w:rsidRPr="008748D5">
        <w:rPr>
          <w:rFonts w:ascii="Arial" w:hAnsi="Arial" w:cs="Arial"/>
          <w:i/>
          <w:iCs/>
        </w:rPr>
        <w:t>del lugar y</w:t>
      </w:r>
      <w:r w:rsidRPr="008748D5">
        <w:rPr>
          <w:rFonts w:ascii="Arial" w:hAnsi="Arial" w:cs="Arial"/>
          <w:i/>
          <w:iCs/>
          <w:spacing w:val="-4"/>
        </w:rPr>
        <w:t xml:space="preserve"> </w:t>
      </w:r>
      <w:r w:rsidRPr="008748D5">
        <w:rPr>
          <w:rFonts w:ascii="Arial" w:hAnsi="Arial" w:cs="Arial"/>
          <w:i/>
          <w:iCs/>
        </w:rPr>
        <w:t>horas de</w:t>
      </w:r>
      <w:r w:rsidRPr="008748D5">
        <w:rPr>
          <w:rFonts w:ascii="Arial" w:hAnsi="Arial" w:cs="Arial"/>
          <w:i/>
          <w:iCs/>
          <w:spacing w:val="-1"/>
        </w:rPr>
        <w:t xml:space="preserve"> </w:t>
      </w:r>
      <w:r w:rsidRPr="008748D5">
        <w:rPr>
          <w:rFonts w:ascii="Arial" w:hAnsi="Arial" w:cs="Arial"/>
          <w:i/>
          <w:iCs/>
        </w:rPr>
        <w:t>trabajo’’.</w:t>
      </w:r>
    </w:p>
    <w:p w14:paraId="01BB1DE7" w14:textId="77777777" w:rsidR="00B8601E" w:rsidRPr="008748D5" w:rsidRDefault="00B8601E" w:rsidP="008748D5">
      <w:pPr>
        <w:pStyle w:val="Textoindependiente"/>
        <w:jc w:val="both"/>
        <w:rPr>
          <w:rFonts w:ascii="Arial" w:hAnsi="Arial" w:cs="Arial"/>
          <w:i/>
          <w:iCs/>
          <w:sz w:val="22"/>
          <w:szCs w:val="22"/>
        </w:rPr>
      </w:pPr>
    </w:p>
    <w:p w14:paraId="0276DEF8" w14:textId="6903DF98" w:rsidR="00B8601E" w:rsidRPr="008748D5" w:rsidRDefault="00B8601E" w:rsidP="008748D5">
      <w:pPr>
        <w:jc w:val="both"/>
        <w:rPr>
          <w:rFonts w:ascii="Arial" w:hAnsi="Arial" w:cs="Arial"/>
        </w:rPr>
      </w:pPr>
      <w:r w:rsidRPr="008748D5">
        <w:rPr>
          <w:rFonts w:ascii="Arial" w:hAnsi="Arial" w:cs="Arial"/>
        </w:rPr>
        <w:t xml:space="preserve">Aterrizando el concepto trascrito al caso bajo análisis, se tiene que la parte demandante afirma que durante la relación contractual que sostuvo el señor </w:t>
      </w:r>
      <w:r w:rsidR="009B06CE" w:rsidRPr="008748D5">
        <w:rPr>
          <w:rFonts w:ascii="Arial" w:hAnsi="Arial" w:cs="Arial"/>
        </w:rPr>
        <w:t xml:space="preserve">CRISTIAN ALEXIS CARDENAS </w:t>
      </w:r>
      <w:r w:rsidRPr="008748D5">
        <w:rPr>
          <w:rFonts w:ascii="Arial" w:hAnsi="Arial" w:cs="Arial"/>
        </w:rPr>
        <w:t xml:space="preserve">con </w:t>
      </w:r>
      <w:bookmarkStart w:id="11" w:name="_Hlk169163202"/>
      <w:r w:rsidR="009B06CE" w:rsidRPr="008748D5">
        <w:rPr>
          <w:rFonts w:ascii="Arial" w:hAnsi="Arial" w:cs="Arial"/>
        </w:rPr>
        <w:t>GENTE OPORTUNA S.A.S.</w:t>
      </w:r>
      <w:bookmarkEnd w:id="11"/>
      <w:r w:rsidRPr="008748D5">
        <w:rPr>
          <w:rFonts w:ascii="Arial" w:hAnsi="Arial" w:cs="Arial"/>
        </w:rPr>
        <w:t>, sufrió un accidente de trabajo. No obstante, es importante reiterar que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cuestión que, de entrada, cabe indicar, no se figuran en el presente caso como se expondrá en acápites siguientes.</w:t>
      </w:r>
    </w:p>
    <w:p w14:paraId="25547E7B" w14:textId="77777777" w:rsidR="00B8601E" w:rsidRPr="008748D5" w:rsidRDefault="00B8601E" w:rsidP="008748D5">
      <w:pPr>
        <w:pStyle w:val="Textoindependiente"/>
        <w:ind w:left="119"/>
        <w:jc w:val="both"/>
        <w:rPr>
          <w:rFonts w:ascii="Arial" w:hAnsi="Arial" w:cs="Arial"/>
          <w:sz w:val="22"/>
          <w:szCs w:val="22"/>
        </w:rPr>
      </w:pPr>
    </w:p>
    <w:p w14:paraId="3584E981" w14:textId="77777777" w:rsidR="00B8601E" w:rsidRPr="008748D5" w:rsidRDefault="00B8601E" w:rsidP="008748D5">
      <w:pPr>
        <w:pStyle w:val="Textoindependiente"/>
        <w:ind w:left="119"/>
        <w:jc w:val="both"/>
        <w:rPr>
          <w:rFonts w:ascii="Arial" w:hAnsi="Arial" w:cs="Arial"/>
          <w:sz w:val="22"/>
          <w:szCs w:val="22"/>
        </w:rPr>
      </w:pPr>
      <w:r w:rsidRPr="008748D5">
        <w:rPr>
          <w:rFonts w:ascii="Arial" w:hAnsi="Arial" w:cs="Arial"/>
          <w:sz w:val="22"/>
          <w:szCs w:val="22"/>
        </w:rPr>
        <w:t xml:space="preserve">Así pues, </w:t>
      </w:r>
      <w:bookmarkStart w:id="12" w:name="_Hlk135147420"/>
      <w:r w:rsidRPr="008748D5">
        <w:rPr>
          <w:rFonts w:ascii="Arial" w:hAnsi="Arial" w:cs="Arial"/>
          <w:sz w:val="22"/>
          <w:szCs w:val="22"/>
        </w:rPr>
        <w:t xml:space="preserve">en el escenario del régimen de responsabilidad por culpa patronal no se castiga </w:t>
      </w:r>
      <w:r w:rsidRPr="008748D5">
        <w:rPr>
          <w:rFonts w:ascii="Arial" w:hAnsi="Arial" w:cs="Arial"/>
          <w:i/>
          <w:iCs/>
          <w:sz w:val="22"/>
          <w:szCs w:val="22"/>
        </w:rPr>
        <w:t>per se</w:t>
      </w:r>
      <w:r w:rsidRPr="008748D5">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12"/>
    <w:p w14:paraId="46FECE3C" w14:textId="77777777" w:rsidR="00B8601E" w:rsidRPr="008748D5" w:rsidRDefault="00B8601E" w:rsidP="008748D5">
      <w:pPr>
        <w:pStyle w:val="Textoindependiente"/>
        <w:ind w:left="119"/>
        <w:jc w:val="both"/>
        <w:rPr>
          <w:rFonts w:ascii="Arial" w:hAnsi="Arial" w:cs="Arial"/>
          <w:sz w:val="22"/>
          <w:szCs w:val="22"/>
        </w:rPr>
      </w:pPr>
    </w:p>
    <w:p w14:paraId="383A9B81" w14:textId="4725B474" w:rsidR="00B8601E" w:rsidRPr="008748D5" w:rsidRDefault="00B8601E" w:rsidP="008748D5">
      <w:pPr>
        <w:pStyle w:val="Prrafodelista"/>
        <w:numPr>
          <w:ilvl w:val="0"/>
          <w:numId w:val="11"/>
        </w:numPr>
        <w:rPr>
          <w:rFonts w:ascii="Arial" w:hAnsi="Arial" w:cs="Arial"/>
        </w:rPr>
      </w:pPr>
      <w:r w:rsidRPr="008748D5">
        <w:rPr>
          <w:rFonts w:ascii="Arial" w:hAnsi="Arial" w:cs="Arial"/>
          <w:b/>
          <w:bCs/>
          <w:u w:val="single"/>
        </w:rPr>
        <w:t>Actuar</w:t>
      </w:r>
      <w:r w:rsidRPr="008748D5">
        <w:rPr>
          <w:rFonts w:ascii="Arial" w:hAnsi="Arial" w:cs="Arial"/>
          <w:b/>
          <w:bCs/>
          <w:spacing w:val="7"/>
          <w:u w:val="single"/>
        </w:rPr>
        <w:t xml:space="preserve"> </w:t>
      </w:r>
      <w:r w:rsidRPr="008748D5">
        <w:rPr>
          <w:rFonts w:ascii="Arial" w:hAnsi="Arial" w:cs="Arial"/>
          <w:b/>
          <w:bCs/>
          <w:u w:val="single"/>
        </w:rPr>
        <w:t xml:space="preserve">diligente de </w:t>
      </w:r>
      <w:r w:rsidR="009B06CE" w:rsidRPr="008748D5">
        <w:rPr>
          <w:rFonts w:ascii="Arial" w:hAnsi="Arial" w:cs="Arial"/>
          <w:b/>
          <w:bCs/>
          <w:u w:val="single"/>
        </w:rPr>
        <w:t>GENTE OPORTUNA S.A.S.</w:t>
      </w:r>
      <w:r w:rsidRPr="008748D5">
        <w:rPr>
          <w:rFonts w:ascii="Arial" w:hAnsi="Arial" w:cs="Arial"/>
          <w:b/>
          <w:bCs/>
          <w:u w:val="single"/>
        </w:rPr>
        <w:t xml:space="preserve">, al garantizar la seguridad que desempeñaba el señor </w:t>
      </w:r>
      <w:r w:rsidR="009B06CE" w:rsidRPr="008748D5">
        <w:rPr>
          <w:rFonts w:ascii="Arial" w:hAnsi="Arial" w:cs="Arial"/>
          <w:b/>
          <w:bCs/>
          <w:u w:val="single"/>
        </w:rPr>
        <w:t xml:space="preserve">CRISTIAN ALEXIS CARDENAS </w:t>
      </w:r>
      <w:r w:rsidRPr="008748D5">
        <w:rPr>
          <w:rFonts w:ascii="Arial" w:hAnsi="Arial" w:cs="Arial"/>
          <w:b/>
          <w:bCs/>
          <w:u w:val="single"/>
        </w:rPr>
        <w:t xml:space="preserve">en su calidad de trabajador. </w:t>
      </w:r>
    </w:p>
    <w:p w14:paraId="3B6C772F" w14:textId="77777777" w:rsidR="00B8601E" w:rsidRPr="008748D5" w:rsidRDefault="00B8601E" w:rsidP="008748D5">
      <w:pPr>
        <w:pStyle w:val="Prrafodelista"/>
        <w:ind w:left="119" w:right="118" w:firstLine="0"/>
        <w:rPr>
          <w:rFonts w:ascii="Arial" w:hAnsi="Arial" w:cs="Arial"/>
          <w:b/>
          <w:bCs/>
          <w:u w:val="single"/>
        </w:rPr>
      </w:pPr>
    </w:p>
    <w:p w14:paraId="4B251F50" w14:textId="0C889E56" w:rsidR="00B8601E" w:rsidRPr="008748D5" w:rsidRDefault="00B8601E" w:rsidP="008748D5">
      <w:pPr>
        <w:pStyle w:val="Prrafodelista"/>
        <w:ind w:left="119" w:right="118" w:firstLine="0"/>
        <w:rPr>
          <w:rFonts w:ascii="Arial" w:hAnsi="Arial" w:cs="Arial"/>
        </w:rPr>
      </w:pPr>
      <w:r w:rsidRPr="008748D5">
        <w:rPr>
          <w:rFonts w:ascii="Arial" w:hAnsi="Arial" w:cs="Arial"/>
        </w:rPr>
        <w:t>La empresa demandada, tal y como lo acredita en los documentos que aporta, actuó de manera diligencia puesto que les suministra a todos sus trabajadores cuidado y protección integra</w:t>
      </w:r>
      <w:r w:rsidR="00421C98" w:rsidRPr="008748D5">
        <w:rPr>
          <w:rFonts w:ascii="Arial" w:hAnsi="Arial" w:cs="Arial"/>
        </w:rPr>
        <w:t>l</w:t>
      </w:r>
      <w:r w:rsidRPr="008748D5">
        <w:rPr>
          <w:rFonts w:ascii="Arial" w:hAnsi="Arial" w:cs="Arial"/>
        </w:rPr>
        <w:t>, realizando capacitaciones frente a riesgos y en todo lo concerniente a sus laborales, recibiendo en su totalidad inducciones y entregando completamente elementos de protección personal con su debido uso. Bajo esa premisa, se concluye que la sociedad demandada cumplió las normas de prevención de riesgos y seguridad en el trabajo, salud y prevención de riesgos ocupacionales.</w:t>
      </w:r>
    </w:p>
    <w:p w14:paraId="6A2F26B6" w14:textId="77777777" w:rsidR="00B8601E" w:rsidRPr="008748D5" w:rsidRDefault="00B8601E" w:rsidP="008748D5">
      <w:pPr>
        <w:pStyle w:val="Textoindependiente"/>
        <w:jc w:val="both"/>
        <w:rPr>
          <w:rFonts w:ascii="Arial" w:hAnsi="Arial" w:cs="Arial"/>
          <w:sz w:val="22"/>
          <w:szCs w:val="22"/>
        </w:rPr>
      </w:pPr>
    </w:p>
    <w:p w14:paraId="2DED0E7A" w14:textId="7DCE22E1" w:rsidR="00B8601E" w:rsidRPr="008748D5" w:rsidRDefault="00B8601E" w:rsidP="008748D5">
      <w:pPr>
        <w:pStyle w:val="Prrafodelista"/>
        <w:numPr>
          <w:ilvl w:val="0"/>
          <w:numId w:val="11"/>
        </w:numPr>
        <w:rPr>
          <w:rFonts w:ascii="Arial" w:hAnsi="Arial" w:cs="Arial"/>
          <w:b/>
          <w:bCs/>
          <w:u w:val="single"/>
        </w:rPr>
      </w:pPr>
      <w:r w:rsidRPr="008748D5">
        <w:rPr>
          <w:rFonts w:ascii="Arial" w:hAnsi="Arial" w:cs="Arial"/>
          <w:b/>
          <w:bCs/>
          <w:u w:val="single"/>
        </w:rPr>
        <w:t xml:space="preserve">Ausencia de culpa suficiente del empleador </w:t>
      </w:r>
      <w:r w:rsidR="00563734" w:rsidRPr="008748D5">
        <w:rPr>
          <w:rFonts w:ascii="Arial" w:hAnsi="Arial" w:cs="Arial"/>
          <w:b/>
          <w:bCs/>
          <w:u w:val="single"/>
        </w:rPr>
        <w:t>GENTE OPORTUNA S.A.S</w:t>
      </w:r>
      <w:r w:rsidRPr="008748D5">
        <w:rPr>
          <w:rFonts w:ascii="Arial" w:hAnsi="Arial" w:cs="Arial"/>
          <w:b/>
          <w:bCs/>
          <w:u w:val="single"/>
        </w:rPr>
        <w:t>.:</w:t>
      </w:r>
    </w:p>
    <w:p w14:paraId="7A51298C" w14:textId="77777777" w:rsidR="00B8601E" w:rsidRPr="008748D5" w:rsidRDefault="00B8601E" w:rsidP="008748D5">
      <w:pPr>
        <w:pStyle w:val="Textoindependiente"/>
        <w:jc w:val="both"/>
        <w:rPr>
          <w:rFonts w:ascii="Arial" w:hAnsi="Arial" w:cs="Arial"/>
          <w:b/>
          <w:bCs/>
          <w:sz w:val="22"/>
          <w:szCs w:val="22"/>
        </w:rPr>
      </w:pPr>
    </w:p>
    <w:p w14:paraId="16B3C7CA" w14:textId="77777777" w:rsidR="00B8601E" w:rsidRPr="008748D5" w:rsidRDefault="00B8601E" w:rsidP="008748D5">
      <w:pPr>
        <w:pStyle w:val="Textoindependiente"/>
        <w:ind w:left="119"/>
        <w:jc w:val="both"/>
        <w:rPr>
          <w:rFonts w:ascii="Arial" w:hAnsi="Arial" w:cs="Arial"/>
          <w:sz w:val="22"/>
          <w:szCs w:val="22"/>
        </w:rPr>
      </w:pPr>
      <w:r w:rsidRPr="008748D5">
        <w:rPr>
          <w:rFonts w:ascii="Arial" w:hAnsi="Arial" w:cs="Arial"/>
          <w:spacing w:val="-1"/>
          <w:sz w:val="22"/>
          <w:szCs w:val="22"/>
        </w:rPr>
        <w:t>E</w:t>
      </w:r>
      <w:r w:rsidRPr="008748D5">
        <w:rPr>
          <w:rFonts w:ascii="Arial" w:hAnsi="Arial" w:cs="Arial"/>
          <w:sz w:val="22"/>
          <w:szCs w:val="22"/>
        </w:rPr>
        <w:t xml:space="preserve">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w:t>
      </w:r>
    </w:p>
    <w:p w14:paraId="0A044177" w14:textId="77777777" w:rsidR="00B8601E" w:rsidRPr="008748D5" w:rsidRDefault="00B8601E" w:rsidP="008748D5">
      <w:pPr>
        <w:pStyle w:val="Textoindependiente"/>
        <w:ind w:left="119"/>
        <w:jc w:val="both"/>
        <w:rPr>
          <w:rFonts w:ascii="Arial" w:hAnsi="Arial" w:cs="Arial"/>
          <w:sz w:val="22"/>
          <w:szCs w:val="22"/>
        </w:rPr>
      </w:pPr>
    </w:p>
    <w:p w14:paraId="605024BB" w14:textId="77777777" w:rsidR="00B8601E" w:rsidRPr="008748D5" w:rsidRDefault="00B8601E" w:rsidP="008748D5">
      <w:pPr>
        <w:pStyle w:val="Textoindependiente"/>
        <w:ind w:left="119"/>
        <w:jc w:val="both"/>
        <w:rPr>
          <w:rFonts w:ascii="Arial" w:hAnsi="Arial" w:cs="Arial"/>
          <w:sz w:val="22"/>
          <w:szCs w:val="22"/>
        </w:rPr>
      </w:pPr>
      <w:r w:rsidRPr="008748D5">
        <w:rPr>
          <w:rFonts w:ascii="Arial" w:hAnsi="Arial" w:cs="Arial"/>
          <w:sz w:val="22"/>
          <w:szCs w:val="22"/>
        </w:rPr>
        <w:t>En este sentido, es preciso reseñar que la diligencia que se le exige al empleador no puede ser absoluta, pues para éste es imposible tener control completo sobre accidentes que por su naturaleza misma son imprevisibles:</w:t>
      </w:r>
    </w:p>
    <w:p w14:paraId="7D9E041B" w14:textId="77777777" w:rsidR="00B8601E" w:rsidRPr="008748D5" w:rsidRDefault="00B8601E" w:rsidP="008748D5">
      <w:pPr>
        <w:pStyle w:val="Textoindependiente"/>
        <w:jc w:val="both"/>
        <w:rPr>
          <w:rFonts w:ascii="Arial" w:hAnsi="Arial" w:cs="Arial"/>
          <w:sz w:val="22"/>
          <w:szCs w:val="22"/>
        </w:rPr>
      </w:pPr>
    </w:p>
    <w:p w14:paraId="32106869" w14:textId="77777777" w:rsidR="00B8601E" w:rsidRPr="008748D5" w:rsidRDefault="00B8601E" w:rsidP="008748D5">
      <w:pPr>
        <w:ind w:left="426"/>
        <w:jc w:val="both"/>
        <w:rPr>
          <w:rFonts w:ascii="Arial" w:hAnsi="Arial" w:cs="Arial"/>
          <w:b/>
          <w:bCs/>
          <w:i/>
          <w:iCs/>
          <w:u w:val="single"/>
        </w:rPr>
      </w:pPr>
      <w:r w:rsidRPr="008748D5">
        <w:rPr>
          <w:rFonts w:ascii="Arial" w:hAnsi="Arial" w:cs="Arial"/>
          <w:i/>
          <w:iCs/>
        </w:rPr>
        <w:t>‘’Y también por esa razón el cargo en ninguna circunstancia habría podido tener éxito,</w:t>
      </w:r>
      <w:r w:rsidRPr="008748D5">
        <w:rPr>
          <w:rFonts w:ascii="Arial" w:hAnsi="Arial" w:cs="Arial"/>
          <w:i/>
          <w:iCs/>
          <w:spacing w:val="1"/>
        </w:rPr>
        <w:t xml:space="preserve"> </w:t>
      </w:r>
      <w:r w:rsidRPr="008748D5">
        <w:rPr>
          <w:rFonts w:ascii="Arial" w:hAnsi="Arial" w:cs="Arial"/>
          <w:i/>
          <w:iCs/>
        </w:rPr>
        <w:t>porque de hallarse fundado, en sede de instancia se concluiría que a la demandada no la</w:t>
      </w:r>
      <w:r w:rsidRPr="008748D5">
        <w:rPr>
          <w:rFonts w:ascii="Arial" w:hAnsi="Arial" w:cs="Arial"/>
          <w:i/>
          <w:iCs/>
          <w:spacing w:val="-59"/>
        </w:rPr>
        <w:t xml:space="preserve"> </w:t>
      </w:r>
      <w:r w:rsidRPr="008748D5">
        <w:rPr>
          <w:rFonts w:ascii="Arial" w:hAnsi="Arial" w:cs="Arial"/>
          <w:i/>
          <w:iCs/>
        </w:rPr>
        <w:t xml:space="preserve">respalda ninguna prueba que establezca que cumplió, </w:t>
      </w:r>
      <w:r w:rsidRPr="008748D5">
        <w:rPr>
          <w:rFonts w:ascii="Arial" w:hAnsi="Arial" w:cs="Arial"/>
          <w:b/>
          <w:bCs/>
          <w:i/>
          <w:iCs/>
          <w:u w:val="single"/>
        </w:rPr>
        <w:t>siquiera medianamente, las</w:t>
      </w:r>
      <w:r w:rsidRPr="008748D5">
        <w:rPr>
          <w:rFonts w:ascii="Arial" w:hAnsi="Arial" w:cs="Arial"/>
          <w:b/>
          <w:bCs/>
          <w:i/>
          <w:iCs/>
          <w:spacing w:val="1"/>
          <w:u w:val="single"/>
        </w:rPr>
        <w:t xml:space="preserve"> </w:t>
      </w:r>
      <w:r w:rsidRPr="008748D5">
        <w:rPr>
          <w:rFonts w:ascii="Arial" w:hAnsi="Arial" w:cs="Arial"/>
          <w:b/>
          <w:bCs/>
          <w:i/>
          <w:iCs/>
          <w:w w:val="90"/>
          <w:u w:val="single"/>
        </w:rPr>
        <w:t>obligaciones de protección,</w:t>
      </w:r>
      <w:r w:rsidRPr="008748D5">
        <w:rPr>
          <w:rFonts w:ascii="Arial" w:hAnsi="Arial" w:cs="Arial"/>
          <w:b/>
          <w:bCs/>
          <w:i/>
          <w:iCs/>
          <w:spacing w:val="48"/>
          <w:u w:val="single"/>
        </w:rPr>
        <w:t xml:space="preserve"> </w:t>
      </w:r>
      <w:r w:rsidRPr="008748D5">
        <w:rPr>
          <w:rFonts w:ascii="Arial" w:hAnsi="Arial" w:cs="Arial"/>
          <w:b/>
          <w:bCs/>
          <w:i/>
          <w:iCs/>
          <w:w w:val="90"/>
          <w:u w:val="single"/>
        </w:rPr>
        <w:t>seguridad</w:t>
      </w:r>
      <w:r w:rsidRPr="008748D5">
        <w:rPr>
          <w:rFonts w:ascii="Arial" w:hAnsi="Arial" w:cs="Arial"/>
          <w:b/>
          <w:bCs/>
          <w:i/>
          <w:iCs/>
          <w:spacing w:val="49"/>
          <w:u w:val="single"/>
        </w:rPr>
        <w:t xml:space="preserve"> </w:t>
      </w:r>
      <w:r w:rsidRPr="008748D5">
        <w:rPr>
          <w:rFonts w:ascii="Arial" w:hAnsi="Arial" w:cs="Arial"/>
          <w:b/>
          <w:bCs/>
          <w:i/>
          <w:iCs/>
          <w:w w:val="90"/>
          <w:u w:val="single"/>
        </w:rPr>
        <w:t>y suministro de locales apropiados y elementos</w:t>
      </w:r>
      <w:r w:rsidRPr="008748D5">
        <w:rPr>
          <w:rFonts w:ascii="Arial" w:hAnsi="Arial" w:cs="Arial"/>
          <w:b/>
          <w:bCs/>
          <w:i/>
          <w:iCs/>
          <w:spacing w:val="1"/>
          <w:w w:val="90"/>
          <w:u w:val="single"/>
        </w:rPr>
        <w:t xml:space="preserve"> </w:t>
      </w:r>
      <w:r w:rsidRPr="008748D5">
        <w:rPr>
          <w:rFonts w:ascii="Arial" w:hAnsi="Arial" w:cs="Arial"/>
          <w:b/>
          <w:bCs/>
          <w:i/>
          <w:iCs/>
          <w:spacing w:val="-1"/>
          <w:u w:val="single"/>
        </w:rPr>
        <w:t>para</w:t>
      </w:r>
      <w:r w:rsidRPr="008748D5">
        <w:rPr>
          <w:rFonts w:ascii="Arial" w:hAnsi="Arial" w:cs="Arial"/>
          <w:b/>
          <w:bCs/>
          <w:i/>
          <w:iCs/>
          <w:spacing w:val="-11"/>
          <w:u w:val="single"/>
        </w:rPr>
        <w:t xml:space="preserve"> </w:t>
      </w:r>
      <w:r w:rsidRPr="008748D5">
        <w:rPr>
          <w:rFonts w:ascii="Arial" w:hAnsi="Arial" w:cs="Arial"/>
          <w:b/>
          <w:bCs/>
          <w:i/>
          <w:iCs/>
          <w:spacing w:val="-1"/>
          <w:u w:val="single"/>
        </w:rPr>
        <w:t>la</w:t>
      </w:r>
      <w:r w:rsidRPr="008748D5">
        <w:rPr>
          <w:rFonts w:ascii="Arial" w:hAnsi="Arial" w:cs="Arial"/>
          <w:b/>
          <w:bCs/>
          <w:i/>
          <w:iCs/>
          <w:spacing w:val="-12"/>
          <w:u w:val="single"/>
        </w:rPr>
        <w:t xml:space="preserve"> </w:t>
      </w:r>
      <w:r w:rsidRPr="008748D5">
        <w:rPr>
          <w:rFonts w:ascii="Arial" w:hAnsi="Arial" w:cs="Arial"/>
          <w:b/>
          <w:bCs/>
          <w:i/>
          <w:iCs/>
          <w:spacing w:val="-1"/>
          <w:u w:val="single"/>
        </w:rPr>
        <w:t>protección</w:t>
      </w:r>
      <w:r w:rsidRPr="008748D5">
        <w:rPr>
          <w:rFonts w:ascii="Arial" w:hAnsi="Arial" w:cs="Arial"/>
          <w:b/>
          <w:bCs/>
          <w:i/>
          <w:iCs/>
          <w:spacing w:val="-15"/>
          <w:u w:val="single"/>
        </w:rPr>
        <w:t xml:space="preserve"> </w:t>
      </w:r>
      <w:r w:rsidRPr="008748D5">
        <w:rPr>
          <w:rFonts w:ascii="Arial" w:hAnsi="Arial" w:cs="Arial"/>
          <w:b/>
          <w:bCs/>
          <w:i/>
          <w:iCs/>
          <w:u w:val="single"/>
        </w:rPr>
        <w:t>en</w:t>
      </w:r>
      <w:r w:rsidRPr="008748D5">
        <w:rPr>
          <w:rFonts w:ascii="Arial" w:hAnsi="Arial" w:cs="Arial"/>
          <w:b/>
          <w:bCs/>
          <w:i/>
          <w:iCs/>
          <w:spacing w:val="-19"/>
          <w:u w:val="single"/>
        </w:rPr>
        <w:t xml:space="preserve"> </w:t>
      </w:r>
      <w:r w:rsidRPr="008748D5">
        <w:rPr>
          <w:rFonts w:ascii="Arial" w:hAnsi="Arial" w:cs="Arial"/>
          <w:b/>
          <w:bCs/>
          <w:i/>
          <w:iCs/>
          <w:u w:val="single"/>
        </w:rPr>
        <w:t>caso</w:t>
      </w:r>
      <w:r w:rsidRPr="008748D5">
        <w:rPr>
          <w:rFonts w:ascii="Arial" w:hAnsi="Arial" w:cs="Arial"/>
          <w:b/>
          <w:bCs/>
          <w:i/>
          <w:iCs/>
          <w:spacing w:val="-14"/>
          <w:u w:val="single"/>
        </w:rPr>
        <w:t xml:space="preserve"> </w:t>
      </w:r>
      <w:r w:rsidRPr="008748D5">
        <w:rPr>
          <w:rFonts w:ascii="Arial" w:hAnsi="Arial" w:cs="Arial"/>
          <w:b/>
          <w:bCs/>
          <w:i/>
          <w:iCs/>
          <w:u w:val="single"/>
        </w:rPr>
        <w:t>de</w:t>
      </w:r>
      <w:r w:rsidRPr="008748D5">
        <w:rPr>
          <w:rFonts w:ascii="Arial" w:hAnsi="Arial" w:cs="Arial"/>
          <w:b/>
          <w:bCs/>
          <w:i/>
          <w:iCs/>
          <w:spacing w:val="-17"/>
          <w:u w:val="single"/>
        </w:rPr>
        <w:t xml:space="preserve"> </w:t>
      </w:r>
      <w:r w:rsidRPr="008748D5">
        <w:rPr>
          <w:rFonts w:ascii="Arial" w:hAnsi="Arial" w:cs="Arial"/>
          <w:b/>
          <w:bCs/>
          <w:i/>
          <w:iCs/>
          <w:u w:val="single"/>
        </w:rPr>
        <w:t>accidentes,</w:t>
      </w:r>
      <w:r w:rsidRPr="008748D5">
        <w:rPr>
          <w:rFonts w:ascii="Arial" w:hAnsi="Arial" w:cs="Arial"/>
          <w:b/>
          <w:bCs/>
          <w:i/>
          <w:iCs/>
          <w:spacing w:val="-13"/>
          <w:u w:val="single"/>
        </w:rPr>
        <w:t xml:space="preserve"> </w:t>
      </w:r>
      <w:r w:rsidRPr="008748D5">
        <w:rPr>
          <w:rFonts w:ascii="Arial" w:hAnsi="Arial" w:cs="Arial"/>
          <w:b/>
          <w:bCs/>
          <w:i/>
          <w:iCs/>
          <w:u w:val="single"/>
        </w:rPr>
        <w:t>para</w:t>
      </w:r>
      <w:r w:rsidRPr="008748D5">
        <w:rPr>
          <w:rFonts w:ascii="Arial" w:hAnsi="Arial" w:cs="Arial"/>
          <w:b/>
          <w:bCs/>
          <w:i/>
          <w:iCs/>
          <w:spacing w:val="-15"/>
          <w:u w:val="single"/>
        </w:rPr>
        <w:t xml:space="preserve"> </w:t>
      </w:r>
      <w:r w:rsidRPr="008748D5">
        <w:rPr>
          <w:rFonts w:ascii="Arial" w:hAnsi="Arial" w:cs="Arial"/>
          <w:b/>
          <w:bCs/>
          <w:i/>
          <w:iCs/>
          <w:u w:val="single"/>
        </w:rPr>
        <w:t>garantizar,</w:t>
      </w:r>
      <w:r w:rsidRPr="008748D5">
        <w:rPr>
          <w:rFonts w:ascii="Arial" w:hAnsi="Arial" w:cs="Arial"/>
          <w:b/>
          <w:bCs/>
          <w:i/>
          <w:iCs/>
          <w:spacing w:val="-17"/>
          <w:u w:val="single"/>
        </w:rPr>
        <w:t xml:space="preserve"> </w:t>
      </w:r>
      <w:r w:rsidRPr="008748D5">
        <w:rPr>
          <w:rFonts w:ascii="Arial" w:hAnsi="Arial" w:cs="Arial"/>
          <w:b/>
          <w:bCs/>
          <w:i/>
          <w:iCs/>
          <w:u w:val="single"/>
        </w:rPr>
        <w:t>al</w:t>
      </w:r>
      <w:r w:rsidRPr="008748D5">
        <w:rPr>
          <w:rFonts w:ascii="Arial" w:hAnsi="Arial" w:cs="Arial"/>
          <w:b/>
          <w:bCs/>
          <w:i/>
          <w:iCs/>
          <w:spacing w:val="-13"/>
          <w:u w:val="single"/>
        </w:rPr>
        <w:t xml:space="preserve"> </w:t>
      </w:r>
      <w:r w:rsidRPr="008748D5">
        <w:rPr>
          <w:rFonts w:ascii="Arial" w:hAnsi="Arial" w:cs="Arial"/>
          <w:b/>
          <w:bCs/>
          <w:i/>
          <w:iCs/>
          <w:u w:val="single"/>
        </w:rPr>
        <w:t>menos</w:t>
      </w:r>
      <w:r w:rsidRPr="008748D5">
        <w:rPr>
          <w:rFonts w:ascii="Arial" w:hAnsi="Arial" w:cs="Arial"/>
          <w:b/>
          <w:bCs/>
          <w:i/>
          <w:iCs/>
          <w:spacing w:val="-17"/>
          <w:u w:val="single"/>
        </w:rPr>
        <w:t xml:space="preserve"> </w:t>
      </w:r>
      <w:r w:rsidRPr="008748D5">
        <w:rPr>
          <w:rFonts w:ascii="Arial" w:hAnsi="Arial" w:cs="Arial"/>
          <w:b/>
          <w:bCs/>
          <w:i/>
          <w:iCs/>
          <w:u w:val="single"/>
        </w:rPr>
        <w:t>razonablemente,</w:t>
      </w:r>
      <w:r w:rsidRPr="008748D5">
        <w:rPr>
          <w:rFonts w:ascii="Arial" w:hAnsi="Arial" w:cs="Arial"/>
          <w:b/>
          <w:bCs/>
          <w:i/>
          <w:iCs/>
          <w:spacing w:val="-59"/>
          <w:u w:val="single"/>
        </w:rPr>
        <w:t xml:space="preserve"> </w:t>
      </w:r>
      <w:r w:rsidRPr="008748D5">
        <w:rPr>
          <w:rFonts w:ascii="Arial" w:hAnsi="Arial" w:cs="Arial"/>
          <w:b/>
          <w:bCs/>
          <w:i/>
          <w:iCs/>
          <w:u w:val="single"/>
        </w:rPr>
        <w:t>la</w:t>
      </w:r>
      <w:r w:rsidRPr="008748D5">
        <w:rPr>
          <w:rFonts w:ascii="Arial" w:hAnsi="Arial" w:cs="Arial"/>
          <w:b/>
          <w:bCs/>
          <w:i/>
          <w:iCs/>
          <w:spacing w:val="2"/>
          <w:u w:val="single"/>
        </w:rPr>
        <w:t xml:space="preserve"> </w:t>
      </w:r>
      <w:r w:rsidRPr="008748D5">
        <w:rPr>
          <w:rFonts w:ascii="Arial" w:hAnsi="Arial" w:cs="Arial"/>
          <w:b/>
          <w:bCs/>
          <w:i/>
          <w:iCs/>
          <w:u w:val="single"/>
        </w:rPr>
        <w:t>seguridad</w:t>
      </w:r>
      <w:r w:rsidRPr="008748D5">
        <w:rPr>
          <w:rFonts w:ascii="Arial" w:hAnsi="Arial" w:cs="Arial"/>
          <w:b/>
          <w:bCs/>
          <w:i/>
          <w:iCs/>
          <w:spacing w:val="-5"/>
          <w:u w:val="single"/>
        </w:rPr>
        <w:t xml:space="preserve"> </w:t>
      </w:r>
      <w:r w:rsidRPr="008748D5">
        <w:rPr>
          <w:rFonts w:ascii="Arial" w:hAnsi="Arial" w:cs="Arial"/>
          <w:b/>
          <w:bCs/>
          <w:i/>
          <w:iCs/>
          <w:u w:val="single"/>
        </w:rPr>
        <w:t>y</w:t>
      </w:r>
      <w:r w:rsidRPr="008748D5">
        <w:rPr>
          <w:rFonts w:ascii="Arial" w:hAnsi="Arial" w:cs="Arial"/>
          <w:b/>
          <w:bCs/>
          <w:i/>
          <w:iCs/>
          <w:spacing w:val="-1"/>
          <w:u w:val="single"/>
        </w:rPr>
        <w:t xml:space="preserve"> </w:t>
      </w:r>
      <w:r w:rsidRPr="008748D5">
        <w:rPr>
          <w:rFonts w:ascii="Arial" w:hAnsi="Arial" w:cs="Arial"/>
          <w:b/>
          <w:bCs/>
          <w:i/>
          <w:iCs/>
          <w:u w:val="single"/>
        </w:rPr>
        <w:t>la</w:t>
      </w:r>
      <w:r w:rsidRPr="008748D5">
        <w:rPr>
          <w:rFonts w:ascii="Arial" w:hAnsi="Arial" w:cs="Arial"/>
          <w:b/>
          <w:bCs/>
          <w:i/>
          <w:iCs/>
          <w:spacing w:val="-2"/>
          <w:u w:val="single"/>
        </w:rPr>
        <w:t xml:space="preserve"> </w:t>
      </w:r>
      <w:r w:rsidRPr="008748D5">
        <w:rPr>
          <w:rFonts w:ascii="Arial" w:hAnsi="Arial" w:cs="Arial"/>
          <w:b/>
          <w:bCs/>
          <w:i/>
          <w:iCs/>
          <w:u w:val="single"/>
        </w:rPr>
        <w:t>vida</w:t>
      </w:r>
      <w:r w:rsidRPr="008748D5">
        <w:rPr>
          <w:rFonts w:ascii="Arial" w:hAnsi="Arial" w:cs="Arial"/>
          <w:b/>
          <w:bCs/>
          <w:i/>
          <w:iCs/>
          <w:spacing w:val="-2"/>
          <w:u w:val="single"/>
        </w:rPr>
        <w:t xml:space="preserve"> </w:t>
      </w:r>
      <w:r w:rsidRPr="008748D5">
        <w:rPr>
          <w:rFonts w:ascii="Arial" w:hAnsi="Arial" w:cs="Arial"/>
          <w:b/>
          <w:bCs/>
          <w:i/>
          <w:iCs/>
          <w:u w:val="single"/>
        </w:rPr>
        <w:t>del</w:t>
      </w:r>
      <w:r w:rsidRPr="008748D5">
        <w:rPr>
          <w:rFonts w:ascii="Arial" w:hAnsi="Arial" w:cs="Arial"/>
          <w:b/>
          <w:bCs/>
          <w:i/>
          <w:iCs/>
          <w:spacing w:val="2"/>
          <w:u w:val="single"/>
        </w:rPr>
        <w:t xml:space="preserve"> </w:t>
      </w:r>
      <w:r w:rsidRPr="008748D5">
        <w:rPr>
          <w:rFonts w:ascii="Arial" w:hAnsi="Arial" w:cs="Arial"/>
          <w:b/>
          <w:bCs/>
          <w:i/>
          <w:iCs/>
          <w:u w:val="single"/>
        </w:rPr>
        <w:t>trabajador.</w:t>
      </w:r>
    </w:p>
    <w:p w14:paraId="3A824D80" w14:textId="77777777" w:rsidR="00B8601E" w:rsidRPr="008748D5" w:rsidRDefault="00B8601E" w:rsidP="008748D5">
      <w:pPr>
        <w:ind w:left="426"/>
        <w:jc w:val="both"/>
        <w:rPr>
          <w:rFonts w:ascii="Arial" w:hAnsi="Arial" w:cs="Arial"/>
          <w:b/>
          <w:bCs/>
          <w:i/>
          <w:iCs/>
          <w:u w:val="thick"/>
        </w:rPr>
      </w:pPr>
    </w:p>
    <w:p w14:paraId="33E3FAAC" w14:textId="77777777" w:rsidR="00B8601E" w:rsidRPr="008748D5" w:rsidRDefault="00B8601E" w:rsidP="008748D5">
      <w:pPr>
        <w:ind w:left="426"/>
        <w:jc w:val="both"/>
        <w:rPr>
          <w:rFonts w:ascii="Arial" w:hAnsi="Arial" w:cs="Arial"/>
          <w:i/>
          <w:iCs/>
          <w:u w:val="single"/>
        </w:rPr>
      </w:pPr>
      <w:r w:rsidRPr="008748D5">
        <w:rPr>
          <w:rFonts w:ascii="Arial" w:hAnsi="Arial" w:cs="Arial"/>
          <w:i/>
          <w:iCs/>
          <w:u w:val="single"/>
        </w:rPr>
        <w:t>(…)</w:t>
      </w:r>
    </w:p>
    <w:p w14:paraId="4C1463C9" w14:textId="77777777" w:rsidR="00B8601E" w:rsidRPr="008748D5" w:rsidRDefault="00B8601E" w:rsidP="008748D5">
      <w:pPr>
        <w:pStyle w:val="Textoindependiente"/>
        <w:ind w:left="426"/>
        <w:jc w:val="both"/>
        <w:rPr>
          <w:rFonts w:ascii="Arial" w:hAnsi="Arial" w:cs="Arial"/>
          <w:i/>
          <w:iCs/>
          <w:sz w:val="22"/>
          <w:szCs w:val="22"/>
        </w:rPr>
      </w:pPr>
    </w:p>
    <w:p w14:paraId="454504EA" w14:textId="77777777" w:rsidR="00B8601E" w:rsidRPr="008748D5" w:rsidRDefault="00B8601E" w:rsidP="008748D5">
      <w:pPr>
        <w:ind w:left="426"/>
        <w:jc w:val="both"/>
        <w:rPr>
          <w:rFonts w:ascii="Arial" w:hAnsi="Arial" w:cs="Arial"/>
          <w:b/>
          <w:bCs/>
          <w:i/>
          <w:iCs/>
          <w:u w:val="single"/>
          <w:vertAlign w:val="superscript"/>
        </w:rPr>
      </w:pPr>
      <w:r w:rsidRPr="008748D5">
        <w:rPr>
          <w:rFonts w:ascii="Arial" w:hAnsi="Arial" w:cs="Arial"/>
          <w:i/>
          <w:iCs/>
        </w:rPr>
        <w:t>Probado</w:t>
      </w:r>
      <w:r w:rsidRPr="008748D5">
        <w:rPr>
          <w:rFonts w:ascii="Arial" w:hAnsi="Arial" w:cs="Arial"/>
          <w:i/>
          <w:iCs/>
          <w:spacing w:val="1"/>
        </w:rPr>
        <w:t xml:space="preserve"> </w:t>
      </w:r>
      <w:r w:rsidRPr="008748D5">
        <w:rPr>
          <w:rFonts w:ascii="Arial" w:hAnsi="Arial" w:cs="Arial"/>
          <w:i/>
          <w:iCs/>
        </w:rPr>
        <w:t>el</w:t>
      </w:r>
      <w:r w:rsidRPr="008748D5">
        <w:rPr>
          <w:rFonts w:ascii="Arial" w:hAnsi="Arial" w:cs="Arial"/>
          <w:i/>
          <w:iCs/>
          <w:spacing w:val="1"/>
        </w:rPr>
        <w:t xml:space="preserve"> </w:t>
      </w:r>
      <w:r w:rsidRPr="008748D5">
        <w:rPr>
          <w:rFonts w:ascii="Arial" w:hAnsi="Arial" w:cs="Arial"/>
          <w:i/>
          <w:iCs/>
        </w:rPr>
        <w:t>incumplimiento,</w:t>
      </w:r>
      <w:r w:rsidRPr="008748D5">
        <w:rPr>
          <w:rFonts w:ascii="Arial" w:hAnsi="Arial" w:cs="Arial"/>
          <w:i/>
          <w:iCs/>
          <w:spacing w:val="1"/>
        </w:rPr>
        <w:t xml:space="preserve"> </w:t>
      </w:r>
      <w:r w:rsidRPr="008748D5">
        <w:rPr>
          <w:rFonts w:ascii="Arial" w:hAnsi="Arial" w:cs="Arial"/>
          <w:i/>
          <w:iCs/>
        </w:rPr>
        <w:t>el</w:t>
      </w:r>
      <w:r w:rsidRPr="008748D5">
        <w:rPr>
          <w:rFonts w:ascii="Arial" w:hAnsi="Arial" w:cs="Arial"/>
          <w:i/>
          <w:iCs/>
          <w:spacing w:val="1"/>
        </w:rPr>
        <w:t xml:space="preserve"> </w:t>
      </w:r>
      <w:r w:rsidRPr="008748D5">
        <w:rPr>
          <w:rFonts w:ascii="Arial" w:hAnsi="Arial" w:cs="Arial"/>
          <w:i/>
          <w:iCs/>
        </w:rPr>
        <w:t>empleador,</w:t>
      </w:r>
      <w:r w:rsidRPr="008748D5">
        <w:rPr>
          <w:rFonts w:ascii="Arial" w:hAnsi="Arial" w:cs="Arial"/>
          <w:i/>
          <w:iCs/>
          <w:spacing w:val="1"/>
        </w:rPr>
        <w:t xml:space="preserve"> </w:t>
      </w:r>
      <w:r w:rsidRPr="008748D5">
        <w:rPr>
          <w:rFonts w:ascii="Arial" w:hAnsi="Arial" w:cs="Arial"/>
          <w:i/>
          <w:iCs/>
        </w:rPr>
        <w:t>como</w:t>
      </w:r>
      <w:r w:rsidRPr="008748D5">
        <w:rPr>
          <w:rFonts w:ascii="Arial" w:hAnsi="Arial" w:cs="Arial"/>
          <w:i/>
          <w:iCs/>
          <w:spacing w:val="1"/>
        </w:rPr>
        <w:t xml:space="preserve"> </w:t>
      </w:r>
      <w:r w:rsidRPr="008748D5">
        <w:rPr>
          <w:rFonts w:ascii="Arial" w:hAnsi="Arial" w:cs="Arial"/>
          <w:i/>
          <w:iCs/>
        </w:rPr>
        <w:t>todo</w:t>
      </w:r>
      <w:r w:rsidRPr="008748D5">
        <w:rPr>
          <w:rFonts w:ascii="Arial" w:hAnsi="Arial" w:cs="Arial"/>
          <w:i/>
          <w:iCs/>
          <w:spacing w:val="1"/>
        </w:rPr>
        <w:t xml:space="preserve"> </w:t>
      </w:r>
      <w:r w:rsidRPr="008748D5">
        <w:rPr>
          <w:rFonts w:ascii="Arial" w:hAnsi="Arial" w:cs="Arial"/>
          <w:i/>
          <w:iCs/>
        </w:rPr>
        <w:t>deudor,</w:t>
      </w:r>
      <w:r w:rsidRPr="008748D5">
        <w:rPr>
          <w:rFonts w:ascii="Arial" w:hAnsi="Arial" w:cs="Arial"/>
          <w:i/>
          <w:iCs/>
          <w:spacing w:val="1"/>
        </w:rPr>
        <w:t xml:space="preserve"> </w:t>
      </w:r>
      <w:r w:rsidRPr="008748D5">
        <w:rPr>
          <w:rFonts w:ascii="Arial" w:hAnsi="Arial" w:cs="Arial"/>
          <w:i/>
          <w:iCs/>
        </w:rPr>
        <w:t>sólo</w:t>
      </w:r>
      <w:r w:rsidRPr="008748D5">
        <w:rPr>
          <w:rFonts w:ascii="Arial" w:hAnsi="Arial" w:cs="Arial"/>
          <w:i/>
          <w:iCs/>
          <w:spacing w:val="1"/>
        </w:rPr>
        <w:t xml:space="preserve"> </w:t>
      </w:r>
      <w:r w:rsidRPr="008748D5">
        <w:rPr>
          <w:rFonts w:ascii="Arial" w:hAnsi="Arial" w:cs="Arial"/>
          <w:b/>
          <w:bCs/>
          <w:i/>
          <w:iCs/>
          <w:u w:val="single"/>
        </w:rPr>
        <w:t>se</w:t>
      </w:r>
      <w:r w:rsidRPr="008748D5">
        <w:rPr>
          <w:rFonts w:ascii="Arial" w:hAnsi="Arial" w:cs="Arial"/>
          <w:b/>
          <w:bCs/>
          <w:i/>
          <w:iCs/>
          <w:spacing w:val="1"/>
          <w:u w:val="single"/>
        </w:rPr>
        <w:t xml:space="preserve"> </w:t>
      </w:r>
      <w:r w:rsidRPr="008748D5">
        <w:rPr>
          <w:rFonts w:ascii="Arial" w:hAnsi="Arial" w:cs="Arial"/>
          <w:b/>
          <w:bCs/>
          <w:i/>
          <w:iCs/>
          <w:u w:val="single"/>
        </w:rPr>
        <w:t>libera</w:t>
      </w:r>
      <w:r w:rsidRPr="008748D5">
        <w:rPr>
          <w:rFonts w:ascii="Arial" w:hAnsi="Arial" w:cs="Arial"/>
          <w:b/>
          <w:bCs/>
          <w:i/>
          <w:iCs/>
          <w:spacing w:val="1"/>
          <w:u w:val="single"/>
        </w:rPr>
        <w:t xml:space="preserve"> </w:t>
      </w:r>
      <w:r w:rsidRPr="008748D5">
        <w:rPr>
          <w:rFonts w:ascii="Arial" w:hAnsi="Arial" w:cs="Arial"/>
          <w:b/>
          <w:bCs/>
          <w:i/>
          <w:iCs/>
          <w:u w:val="single"/>
        </w:rPr>
        <w:t>de</w:t>
      </w:r>
      <w:r w:rsidRPr="008748D5">
        <w:rPr>
          <w:rFonts w:ascii="Arial" w:hAnsi="Arial" w:cs="Arial"/>
          <w:b/>
          <w:bCs/>
          <w:i/>
          <w:iCs/>
          <w:spacing w:val="1"/>
          <w:u w:val="single"/>
        </w:rPr>
        <w:t xml:space="preserve"> </w:t>
      </w:r>
      <w:r w:rsidRPr="008748D5">
        <w:rPr>
          <w:rFonts w:ascii="Arial" w:hAnsi="Arial" w:cs="Arial"/>
          <w:b/>
          <w:bCs/>
          <w:i/>
          <w:iCs/>
          <w:u w:val="single"/>
        </w:rPr>
        <w:t>responsabilidad si acredita que obró con mediana diligencia en la adopción de las</w:t>
      </w:r>
      <w:r w:rsidRPr="008748D5">
        <w:rPr>
          <w:rFonts w:ascii="Arial" w:hAnsi="Arial" w:cs="Arial"/>
          <w:b/>
          <w:bCs/>
          <w:i/>
          <w:iCs/>
          <w:spacing w:val="1"/>
          <w:u w:val="single"/>
        </w:rPr>
        <w:t xml:space="preserve"> </w:t>
      </w:r>
      <w:r w:rsidRPr="008748D5">
        <w:rPr>
          <w:rFonts w:ascii="Arial" w:hAnsi="Arial" w:cs="Arial"/>
          <w:b/>
          <w:bCs/>
          <w:i/>
          <w:iCs/>
          <w:u w:val="single"/>
        </w:rPr>
        <w:t>medidas</w:t>
      </w:r>
      <w:r w:rsidRPr="008748D5">
        <w:rPr>
          <w:rFonts w:ascii="Arial" w:hAnsi="Arial" w:cs="Arial"/>
          <w:b/>
          <w:bCs/>
          <w:i/>
          <w:iCs/>
          <w:spacing w:val="-2"/>
          <w:u w:val="single"/>
        </w:rPr>
        <w:t xml:space="preserve"> </w:t>
      </w:r>
      <w:r w:rsidRPr="008748D5">
        <w:rPr>
          <w:rFonts w:ascii="Arial" w:hAnsi="Arial" w:cs="Arial"/>
          <w:b/>
          <w:bCs/>
          <w:i/>
          <w:iCs/>
          <w:u w:val="single"/>
        </w:rPr>
        <w:t>de</w:t>
      </w:r>
      <w:r w:rsidRPr="008748D5">
        <w:rPr>
          <w:rFonts w:ascii="Arial" w:hAnsi="Arial" w:cs="Arial"/>
          <w:b/>
          <w:bCs/>
          <w:i/>
          <w:iCs/>
          <w:spacing w:val="-2"/>
          <w:u w:val="single"/>
        </w:rPr>
        <w:t xml:space="preserve"> </w:t>
      </w:r>
      <w:r w:rsidRPr="008748D5">
        <w:rPr>
          <w:rFonts w:ascii="Arial" w:hAnsi="Arial" w:cs="Arial"/>
          <w:b/>
          <w:bCs/>
          <w:i/>
          <w:iCs/>
          <w:u w:val="single"/>
        </w:rPr>
        <w:t>seguridad’’.</w:t>
      </w:r>
      <w:r w:rsidRPr="008748D5">
        <w:rPr>
          <w:rStyle w:val="Refdenotaalpie"/>
          <w:rFonts w:ascii="Arial" w:hAnsi="Arial" w:cs="Arial"/>
          <w:b/>
          <w:bCs/>
          <w:i/>
          <w:iCs/>
          <w:u w:val="single"/>
        </w:rPr>
        <w:footnoteReference w:id="3"/>
      </w:r>
    </w:p>
    <w:p w14:paraId="03DA5842" w14:textId="77777777" w:rsidR="00B8601E" w:rsidRPr="008748D5" w:rsidRDefault="00B8601E" w:rsidP="008748D5">
      <w:pPr>
        <w:pStyle w:val="Textoindependiente"/>
        <w:ind w:left="601"/>
        <w:jc w:val="both"/>
        <w:rPr>
          <w:rFonts w:ascii="Arial" w:hAnsi="Arial" w:cs="Arial"/>
          <w:b/>
          <w:bCs/>
          <w:i/>
          <w:iCs/>
          <w:sz w:val="22"/>
          <w:szCs w:val="22"/>
        </w:rPr>
      </w:pPr>
    </w:p>
    <w:p w14:paraId="6A7887E2" w14:textId="77777777" w:rsidR="00B8601E" w:rsidRPr="008748D5" w:rsidRDefault="00B8601E" w:rsidP="008748D5">
      <w:pPr>
        <w:pStyle w:val="Textoindependiente"/>
        <w:jc w:val="both"/>
        <w:rPr>
          <w:rFonts w:ascii="Arial" w:hAnsi="Arial" w:cs="Arial"/>
          <w:sz w:val="22"/>
          <w:szCs w:val="22"/>
        </w:rPr>
      </w:pPr>
      <w:r w:rsidRPr="008748D5">
        <w:rPr>
          <w:rFonts w:ascii="Arial" w:hAnsi="Arial" w:cs="Arial"/>
          <w:color w:val="111111"/>
          <w:sz w:val="22"/>
          <w:szCs w:val="22"/>
        </w:rPr>
        <w:t>C</w:t>
      </w:r>
      <w:r w:rsidRPr="008748D5">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8748D5">
        <w:rPr>
          <w:rFonts w:ascii="Arial" w:hAnsi="Arial" w:cs="Arial"/>
          <w:sz w:val="22"/>
          <w:szCs w:val="22"/>
        </w:rPr>
        <w:t>ii</w:t>
      </w:r>
      <w:proofErr w:type="spellEnd"/>
      <w:r w:rsidRPr="008748D5">
        <w:rPr>
          <w:rFonts w:ascii="Arial" w:hAnsi="Arial" w:cs="Arial"/>
          <w:sz w:val="22"/>
          <w:szCs w:val="22"/>
        </w:rPr>
        <w:t>) a los objetos manipulados en ejercicio de la actividad laboral (fuente) o (</w:t>
      </w:r>
      <w:proofErr w:type="spellStart"/>
      <w:r w:rsidRPr="008748D5">
        <w:rPr>
          <w:rFonts w:ascii="Arial" w:hAnsi="Arial" w:cs="Arial"/>
          <w:sz w:val="22"/>
          <w:szCs w:val="22"/>
        </w:rPr>
        <w:t>iii</w:t>
      </w:r>
      <w:proofErr w:type="spellEnd"/>
      <w:r w:rsidRPr="008748D5">
        <w:rPr>
          <w:rFonts w:ascii="Arial" w:hAnsi="Arial" w:cs="Arial"/>
          <w:sz w:val="22"/>
          <w:szCs w:val="22"/>
        </w:rPr>
        <w:t>) al trabajador (persona), se materializa un accidente o enfermedad de trabajo.</w:t>
      </w:r>
    </w:p>
    <w:p w14:paraId="2D01D3E0" w14:textId="77777777" w:rsidR="00B8601E" w:rsidRPr="008748D5" w:rsidRDefault="00B8601E" w:rsidP="008748D5">
      <w:pPr>
        <w:pStyle w:val="Textoindependiente"/>
        <w:jc w:val="both"/>
        <w:rPr>
          <w:rFonts w:ascii="Arial" w:hAnsi="Arial" w:cs="Arial"/>
          <w:color w:val="111111"/>
          <w:sz w:val="22"/>
          <w:szCs w:val="22"/>
        </w:rPr>
      </w:pPr>
    </w:p>
    <w:p w14:paraId="3A2A0BFF" w14:textId="77777777" w:rsidR="00B8601E" w:rsidRPr="008748D5" w:rsidRDefault="00B8601E" w:rsidP="008748D5">
      <w:pPr>
        <w:pStyle w:val="Textoindependiente"/>
        <w:jc w:val="both"/>
        <w:rPr>
          <w:rFonts w:ascii="Arial" w:hAnsi="Arial" w:cs="Arial"/>
          <w:sz w:val="22"/>
          <w:szCs w:val="22"/>
        </w:rPr>
      </w:pPr>
      <w:r w:rsidRPr="008748D5">
        <w:rPr>
          <w:rFonts w:ascii="Arial" w:hAnsi="Arial" w:cs="Arial"/>
          <w:color w:val="111111"/>
          <w:sz w:val="22"/>
          <w:szCs w:val="22"/>
        </w:rPr>
        <w:t>C</w:t>
      </w:r>
      <w:r w:rsidRPr="008748D5">
        <w:rPr>
          <w:rFonts w:ascii="Arial" w:hAnsi="Arial" w:cs="Arial"/>
          <w:sz w:val="22"/>
          <w:szCs w:val="22"/>
        </w:rPr>
        <w:t>abe indicar que esta falta inobservancia de obligaciones por parte del empleador, debe ser acreditada por la parte demandante, pues de no hacerlo, ello conduciría a la desestimación de sus pretensiones, pues la culpa suficientemente probada es uno de los elementos indispensables para endilgar responsabilidad al patrono:</w:t>
      </w:r>
    </w:p>
    <w:p w14:paraId="7A1B0462" w14:textId="77777777" w:rsidR="00B8601E" w:rsidRPr="008748D5" w:rsidRDefault="00B8601E" w:rsidP="008748D5">
      <w:pPr>
        <w:pStyle w:val="Textoindependiente"/>
        <w:jc w:val="both"/>
        <w:rPr>
          <w:rFonts w:ascii="Arial" w:hAnsi="Arial" w:cs="Arial"/>
          <w:i/>
          <w:iCs/>
          <w:sz w:val="22"/>
          <w:szCs w:val="22"/>
        </w:rPr>
      </w:pPr>
    </w:p>
    <w:p w14:paraId="79842021" w14:textId="77777777" w:rsidR="00B8601E" w:rsidRPr="008748D5" w:rsidRDefault="00B8601E" w:rsidP="008748D5">
      <w:pPr>
        <w:ind w:left="426"/>
        <w:jc w:val="both"/>
        <w:rPr>
          <w:rFonts w:ascii="Arial" w:hAnsi="Arial" w:cs="Arial"/>
        </w:rPr>
      </w:pPr>
      <w:r w:rsidRPr="008748D5">
        <w:rPr>
          <w:rFonts w:ascii="Arial" w:hAnsi="Arial" w:cs="Arial"/>
          <w:i/>
          <w:iCs/>
        </w:rPr>
        <w:t>“Allí se sostuvo que esa 'culpa suficiente comprobada' del empleador o, dicho, en otros</w:t>
      </w:r>
      <w:r w:rsidRPr="008748D5">
        <w:rPr>
          <w:rFonts w:ascii="Arial" w:hAnsi="Arial" w:cs="Arial"/>
          <w:i/>
          <w:iCs/>
          <w:spacing w:val="1"/>
        </w:rPr>
        <w:t xml:space="preserve"> </w:t>
      </w:r>
      <w:r w:rsidRPr="008748D5">
        <w:rPr>
          <w:rFonts w:ascii="Arial" w:hAnsi="Arial" w:cs="Arial"/>
          <w:i/>
          <w:iCs/>
        </w:rPr>
        <w:t xml:space="preserve">términos, </w:t>
      </w:r>
      <w:r w:rsidRPr="008748D5">
        <w:rPr>
          <w:rFonts w:ascii="Arial" w:hAnsi="Arial" w:cs="Arial"/>
          <w:b/>
          <w:bCs/>
          <w:i/>
          <w:iCs/>
          <w:u w:val="single"/>
        </w:rPr>
        <w:t>prueba suficiente de la culpa del empleador, corresponde asumirla al</w:t>
      </w:r>
      <w:r w:rsidRPr="008748D5">
        <w:rPr>
          <w:rFonts w:ascii="Arial" w:hAnsi="Arial" w:cs="Arial"/>
          <w:b/>
          <w:bCs/>
          <w:i/>
          <w:iCs/>
          <w:spacing w:val="1"/>
          <w:u w:val="single"/>
        </w:rPr>
        <w:t xml:space="preserve"> </w:t>
      </w:r>
      <w:r w:rsidRPr="008748D5">
        <w:rPr>
          <w:rFonts w:ascii="Arial" w:hAnsi="Arial" w:cs="Arial"/>
          <w:b/>
          <w:bCs/>
          <w:i/>
          <w:iCs/>
          <w:u w:val="single"/>
        </w:rPr>
        <w:t>trabajador demandante</w:t>
      </w:r>
      <w:r w:rsidRPr="008748D5">
        <w:rPr>
          <w:rFonts w:ascii="Arial" w:hAnsi="Arial" w:cs="Arial"/>
          <w:i/>
          <w:iCs/>
        </w:rPr>
        <w:t>, en acatamiento de la regla general de la carga de la prueba de</w:t>
      </w:r>
      <w:r w:rsidRPr="008748D5">
        <w:rPr>
          <w:rFonts w:ascii="Arial" w:hAnsi="Arial" w:cs="Arial"/>
          <w:i/>
          <w:iCs/>
          <w:spacing w:val="-59"/>
        </w:rPr>
        <w:t xml:space="preserve"> </w:t>
      </w:r>
      <w:r w:rsidRPr="008748D5">
        <w:rPr>
          <w:rFonts w:ascii="Arial" w:hAnsi="Arial" w:cs="Arial"/>
          <w:i/>
          <w:iCs/>
          <w:spacing w:val="-1"/>
        </w:rPr>
        <w:t>que</w:t>
      </w:r>
      <w:r w:rsidRPr="008748D5">
        <w:rPr>
          <w:rFonts w:ascii="Arial" w:hAnsi="Arial" w:cs="Arial"/>
          <w:i/>
          <w:iCs/>
          <w:spacing w:val="-15"/>
        </w:rPr>
        <w:t xml:space="preserve"> </w:t>
      </w:r>
      <w:r w:rsidRPr="008748D5">
        <w:rPr>
          <w:rFonts w:ascii="Arial" w:hAnsi="Arial" w:cs="Arial"/>
          <w:i/>
          <w:iCs/>
          <w:spacing w:val="-1"/>
        </w:rPr>
        <w:t>trata</w:t>
      </w:r>
      <w:r w:rsidRPr="008748D5">
        <w:rPr>
          <w:rFonts w:ascii="Arial" w:hAnsi="Arial" w:cs="Arial"/>
          <w:i/>
          <w:iCs/>
          <w:spacing w:val="-16"/>
        </w:rPr>
        <w:t xml:space="preserve"> </w:t>
      </w:r>
      <w:r w:rsidRPr="008748D5">
        <w:rPr>
          <w:rFonts w:ascii="Arial" w:hAnsi="Arial" w:cs="Arial"/>
          <w:i/>
          <w:iCs/>
          <w:spacing w:val="-1"/>
        </w:rPr>
        <w:t>el</w:t>
      </w:r>
      <w:r w:rsidRPr="008748D5">
        <w:rPr>
          <w:rFonts w:ascii="Arial" w:hAnsi="Arial" w:cs="Arial"/>
          <w:i/>
          <w:iCs/>
          <w:spacing w:val="-18"/>
        </w:rPr>
        <w:t xml:space="preserve"> </w:t>
      </w:r>
      <w:r w:rsidRPr="008748D5">
        <w:rPr>
          <w:rFonts w:ascii="Arial" w:hAnsi="Arial" w:cs="Arial"/>
          <w:i/>
          <w:iCs/>
          <w:spacing w:val="-1"/>
        </w:rPr>
        <w:t>artículo</w:t>
      </w:r>
      <w:r w:rsidRPr="008748D5">
        <w:rPr>
          <w:rFonts w:ascii="Arial" w:hAnsi="Arial" w:cs="Arial"/>
          <w:i/>
          <w:iCs/>
          <w:spacing w:val="-15"/>
        </w:rPr>
        <w:t xml:space="preserve"> </w:t>
      </w:r>
      <w:r w:rsidRPr="008748D5">
        <w:rPr>
          <w:rFonts w:ascii="Arial" w:hAnsi="Arial" w:cs="Arial"/>
          <w:i/>
          <w:iCs/>
          <w:spacing w:val="-1"/>
        </w:rPr>
        <w:t>177</w:t>
      </w:r>
      <w:r w:rsidRPr="008748D5">
        <w:rPr>
          <w:rFonts w:ascii="Arial" w:hAnsi="Arial" w:cs="Arial"/>
          <w:i/>
          <w:iCs/>
          <w:spacing w:val="-15"/>
        </w:rPr>
        <w:t xml:space="preserve"> </w:t>
      </w:r>
      <w:r w:rsidRPr="008748D5">
        <w:rPr>
          <w:rFonts w:ascii="Arial" w:hAnsi="Arial" w:cs="Arial"/>
          <w:i/>
          <w:iCs/>
          <w:spacing w:val="-1"/>
        </w:rPr>
        <w:t>del</w:t>
      </w:r>
      <w:r w:rsidRPr="008748D5">
        <w:rPr>
          <w:rFonts w:ascii="Arial" w:hAnsi="Arial" w:cs="Arial"/>
          <w:i/>
          <w:iCs/>
          <w:spacing w:val="-14"/>
        </w:rPr>
        <w:t xml:space="preserve"> </w:t>
      </w:r>
      <w:r w:rsidRPr="008748D5">
        <w:rPr>
          <w:rFonts w:ascii="Arial" w:hAnsi="Arial" w:cs="Arial"/>
          <w:i/>
          <w:iCs/>
          <w:spacing w:val="-1"/>
        </w:rPr>
        <w:t>Código</w:t>
      </w:r>
      <w:r w:rsidRPr="008748D5">
        <w:rPr>
          <w:rFonts w:ascii="Arial" w:hAnsi="Arial" w:cs="Arial"/>
          <w:i/>
          <w:iCs/>
          <w:spacing w:val="-14"/>
        </w:rPr>
        <w:t xml:space="preserve"> </w:t>
      </w:r>
      <w:r w:rsidRPr="008748D5">
        <w:rPr>
          <w:rFonts w:ascii="Arial" w:hAnsi="Arial" w:cs="Arial"/>
          <w:i/>
          <w:iCs/>
          <w:spacing w:val="-1"/>
        </w:rPr>
        <w:t>de</w:t>
      </w:r>
      <w:r w:rsidRPr="008748D5">
        <w:rPr>
          <w:rFonts w:ascii="Arial" w:hAnsi="Arial" w:cs="Arial"/>
          <w:i/>
          <w:iCs/>
          <w:spacing w:val="-16"/>
        </w:rPr>
        <w:t xml:space="preserve"> </w:t>
      </w:r>
      <w:r w:rsidRPr="008748D5">
        <w:rPr>
          <w:rFonts w:ascii="Arial" w:hAnsi="Arial" w:cs="Arial"/>
          <w:i/>
          <w:iCs/>
          <w:spacing w:val="-1"/>
        </w:rPr>
        <w:t>Procedimiento</w:t>
      </w:r>
      <w:r w:rsidRPr="008748D5">
        <w:rPr>
          <w:rFonts w:ascii="Arial" w:hAnsi="Arial" w:cs="Arial"/>
          <w:i/>
          <w:iCs/>
          <w:spacing w:val="-9"/>
        </w:rPr>
        <w:t xml:space="preserve"> </w:t>
      </w:r>
      <w:r w:rsidRPr="008748D5">
        <w:rPr>
          <w:rFonts w:ascii="Arial" w:hAnsi="Arial" w:cs="Arial"/>
          <w:i/>
          <w:iCs/>
        </w:rPr>
        <w:t>Civil.</w:t>
      </w:r>
      <w:r w:rsidRPr="008748D5">
        <w:rPr>
          <w:rFonts w:ascii="Arial" w:hAnsi="Arial" w:cs="Arial"/>
          <w:i/>
          <w:iCs/>
          <w:spacing w:val="-17"/>
        </w:rPr>
        <w:t xml:space="preserve"> </w:t>
      </w:r>
      <w:r w:rsidRPr="008748D5">
        <w:rPr>
          <w:rFonts w:ascii="Arial" w:hAnsi="Arial" w:cs="Arial"/>
          <w:i/>
          <w:iCs/>
        </w:rPr>
        <w:t>Es</w:t>
      </w:r>
      <w:r w:rsidRPr="008748D5">
        <w:rPr>
          <w:rFonts w:ascii="Arial" w:hAnsi="Arial" w:cs="Arial"/>
          <w:i/>
          <w:iCs/>
          <w:spacing w:val="-17"/>
        </w:rPr>
        <w:t xml:space="preserve"> </w:t>
      </w:r>
      <w:r w:rsidRPr="008748D5">
        <w:rPr>
          <w:rFonts w:ascii="Arial" w:hAnsi="Arial" w:cs="Arial"/>
          <w:i/>
          <w:iCs/>
        </w:rPr>
        <w:t>decir,</w:t>
      </w:r>
      <w:r w:rsidRPr="008748D5">
        <w:rPr>
          <w:rFonts w:ascii="Arial" w:hAnsi="Arial" w:cs="Arial"/>
          <w:i/>
          <w:iCs/>
          <w:spacing w:val="-17"/>
        </w:rPr>
        <w:t xml:space="preserve"> </w:t>
      </w:r>
      <w:r w:rsidRPr="008748D5">
        <w:rPr>
          <w:rFonts w:ascii="Arial" w:hAnsi="Arial" w:cs="Arial"/>
          <w:i/>
          <w:iCs/>
        </w:rPr>
        <w:t>a</w:t>
      </w:r>
      <w:r w:rsidRPr="008748D5">
        <w:rPr>
          <w:rFonts w:ascii="Arial" w:hAnsi="Arial" w:cs="Arial"/>
          <w:i/>
          <w:iCs/>
          <w:spacing w:val="-15"/>
        </w:rPr>
        <w:t xml:space="preserve"> </w:t>
      </w:r>
      <w:r w:rsidRPr="008748D5">
        <w:rPr>
          <w:rFonts w:ascii="Arial" w:hAnsi="Arial" w:cs="Arial"/>
          <w:i/>
          <w:iCs/>
        </w:rPr>
        <w:t>éste</w:t>
      </w:r>
      <w:r w:rsidRPr="008748D5">
        <w:rPr>
          <w:rFonts w:ascii="Arial" w:hAnsi="Arial" w:cs="Arial"/>
          <w:i/>
          <w:iCs/>
          <w:spacing w:val="-16"/>
        </w:rPr>
        <w:t xml:space="preserve"> </w:t>
      </w:r>
      <w:r w:rsidRPr="008748D5">
        <w:rPr>
          <w:rFonts w:ascii="Arial" w:hAnsi="Arial" w:cs="Arial"/>
          <w:i/>
          <w:iCs/>
        </w:rPr>
        <w:t>compete</w:t>
      </w:r>
      <w:r w:rsidRPr="008748D5">
        <w:rPr>
          <w:rFonts w:ascii="Arial" w:hAnsi="Arial" w:cs="Arial"/>
          <w:i/>
          <w:iCs/>
          <w:spacing w:val="-15"/>
        </w:rPr>
        <w:t xml:space="preserve"> </w:t>
      </w:r>
      <w:r w:rsidRPr="008748D5">
        <w:rPr>
          <w:rFonts w:ascii="Arial" w:hAnsi="Arial" w:cs="Arial"/>
          <w:i/>
          <w:iCs/>
        </w:rPr>
        <w:t>'probar</w:t>
      </w:r>
      <w:r w:rsidRPr="008748D5">
        <w:rPr>
          <w:rFonts w:ascii="Arial" w:hAnsi="Arial" w:cs="Arial"/>
          <w:i/>
          <w:iCs/>
          <w:spacing w:val="-58"/>
        </w:rPr>
        <w:t xml:space="preserve"> </w:t>
      </w:r>
      <w:r w:rsidRPr="008748D5">
        <w:rPr>
          <w:rFonts w:ascii="Arial" w:hAnsi="Arial" w:cs="Arial"/>
          <w:i/>
          <w:iCs/>
        </w:rPr>
        <w:t>el supuesto de hecho' de la 'culpa', causa de la responsabilidad ordinaria y plena de</w:t>
      </w:r>
      <w:r w:rsidRPr="008748D5">
        <w:rPr>
          <w:rFonts w:ascii="Arial" w:hAnsi="Arial" w:cs="Arial"/>
          <w:i/>
          <w:iCs/>
          <w:spacing w:val="1"/>
        </w:rPr>
        <w:t xml:space="preserve"> </w:t>
      </w:r>
      <w:r w:rsidRPr="008748D5">
        <w:rPr>
          <w:rFonts w:ascii="Arial" w:hAnsi="Arial" w:cs="Arial"/>
          <w:i/>
          <w:iCs/>
        </w:rPr>
        <w:t>perjuicios</w:t>
      </w:r>
      <w:r w:rsidRPr="008748D5">
        <w:rPr>
          <w:rFonts w:ascii="Arial" w:hAnsi="Arial" w:cs="Arial"/>
          <w:i/>
          <w:iCs/>
          <w:spacing w:val="2"/>
        </w:rPr>
        <w:t xml:space="preserve"> </w:t>
      </w:r>
      <w:r w:rsidRPr="008748D5">
        <w:rPr>
          <w:rFonts w:ascii="Arial" w:hAnsi="Arial" w:cs="Arial"/>
          <w:i/>
          <w:iCs/>
        </w:rPr>
        <w:t>laboral”</w:t>
      </w:r>
      <w:r w:rsidRPr="008748D5">
        <w:rPr>
          <w:rStyle w:val="Refdenotaalpie"/>
          <w:rFonts w:ascii="Arial" w:hAnsi="Arial" w:cs="Arial"/>
          <w:i/>
          <w:iCs/>
        </w:rPr>
        <w:footnoteReference w:id="4"/>
      </w:r>
      <w:r w:rsidRPr="008748D5">
        <w:rPr>
          <w:rFonts w:ascii="Arial" w:hAnsi="Arial" w:cs="Arial"/>
          <w:i/>
          <w:iCs/>
        </w:rPr>
        <w:t xml:space="preserve"> </w:t>
      </w:r>
      <w:r w:rsidRPr="008748D5">
        <w:rPr>
          <w:rFonts w:ascii="Arial" w:hAnsi="Arial" w:cs="Arial"/>
        </w:rPr>
        <w:t>(Negrillas y</w:t>
      </w:r>
      <w:r w:rsidRPr="008748D5">
        <w:rPr>
          <w:rFonts w:ascii="Arial" w:hAnsi="Arial" w:cs="Arial"/>
          <w:spacing w:val="-2"/>
        </w:rPr>
        <w:t xml:space="preserve"> </w:t>
      </w:r>
      <w:r w:rsidRPr="008748D5">
        <w:rPr>
          <w:rFonts w:ascii="Arial" w:hAnsi="Arial" w:cs="Arial"/>
        </w:rPr>
        <w:t>Subrayado</w:t>
      </w:r>
      <w:r w:rsidRPr="008748D5">
        <w:rPr>
          <w:rFonts w:ascii="Arial" w:hAnsi="Arial" w:cs="Arial"/>
          <w:spacing w:val="-6"/>
        </w:rPr>
        <w:t xml:space="preserve"> </w:t>
      </w:r>
      <w:r w:rsidRPr="008748D5">
        <w:rPr>
          <w:rFonts w:ascii="Arial" w:hAnsi="Arial" w:cs="Arial"/>
        </w:rPr>
        <w:t>fuera</w:t>
      </w:r>
      <w:r w:rsidRPr="008748D5">
        <w:rPr>
          <w:rFonts w:ascii="Arial" w:hAnsi="Arial" w:cs="Arial"/>
          <w:spacing w:val="1"/>
        </w:rPr>
        <w:t xml:space="preserve"> </w:t>
      </w:r>
      <w:r w:rsidRPr="008748D5">
        <w:rPr>
          <w:rFonts w:ascii="Arial" w:hAnsi="Arial" w:cs="Arial"/>
        </w:rPr>
        <w:t>del</w:t>
      </w:r>
      <w:r w:rsidRPr="008748D5">
        <w:rPr>
          <w:rFonts w:ascii="Arial" w:hAnsi="Arial" w:cs="Arial"/>
          <w:spacing w:val="-8"/>
        </w:rPr>
        <w:t xml:space="preserve"> </w:t>
      </w:r>
      <w:r w:rsidRPr="008748D5">
        <w:rPr>
          <w:rFonts w:ascii="Arial" w:hAnsi="Arial" w:cs="Arial"/>
        </w:rPr>
        <w:t>texto</w:t>
      </w:r>
      <w:r w:rsidRPr="008748D5">
        <w:rPr>
          <w:rFonts w:ascii="Arial" w:hAnsi="Arial" w:cs="Arial"/>
          <w:spacing w:val="-3"/>
        </w:rPr>
        <w:t xml:space="preserve"> </w:t>
      </w:r>
      <w:r w:rsidRPr="008748D5">
        <w:rPr>
          <w:rFonts w:ascii="Arial" w:hAnsi="Arial" w:cs="Arial"/>
        </w:rPr>
        <w:t>original)</w:t>
      </w:r>
    </w:p>
    <w:p w14:paraId="5CD18DFE" w14:textId="77777777" w:rsidR="00B8601E" w:rsidRPr="008748D5" w:rsidRDefault="00B8601E" w:rsidP="008748D5">
      <w:pPr>
        <w:ind w:left="720"/>
        <w:jc w:val="both"/>
        <w:rPr>
          <w:rFonts w:ascii="Arial" w:hAnsi="Arial" w:cs="Arial"/>
        </w:rPr>
      </w:pPr>
    </w:p>
    <w:p w14:paraId="6E413ACA" w14:textId="4E83D826" w:rsidR="00B8601E" w:rsidRPr="008748D5" w:rsidRDefault="00B8601E"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En el caso que nos ocupa, el apoderado de la parte demandante pretende imputar culpa a </w:t>
      </w:r>
      <w:r w:rsidR="003C4414" w:rsidRPr="008748D5">
        <w:rPr>
          <w:rFonts w:ascii="Arial" w:hAnsi="Arial" w:cs="Arial"/>
          <w:sz w:val="22"/>
          <w:szCs w:val="22"/>
          <w:lang w:val="es-CO"/>
        </w:rPr>
        <w:t>GENTE OPORTUNA S.A.S</w:t>
      </w:r>
      <w:r w:rsidRPr="008748D5">
        <w:rPr>
          <w:rFonts w:ascii="Arial" w:hAnsi="Arial" w:cs="Arial"/>
          <w:sz w:val="22"/>
          <w:szCs w:val="22"/>
          <w:lang w:val="es-CO"/>
        </w:rPr>
        <w:t xml:space="preserve">. </w:t>
      </w:r>
      <w:r w:rsidRPr="008748D5">
        <w:rPr>
          <w:rFonts w:ascii="Arial" w:hAnsi="Arial" w:cs="Arial"/>
          <w:color w:val="111111"/>
          <w:sz w:val="22"/>
          <w:szCs w:val="22"/>
        </w:rPr>
        <w:t xml:space="preserve">sin argumento válido alguno, simplemente endilgado responsabilidad de manera irresponsable, sin embargo, no existe prueba que acredite el supuesto proceder imprudente e irresponsable del empleador. En este sentido, no se acredita, de entrada, que el señor </w:t>
      </w:r>
      <w:bookmarkStart w:id="13" w:name="_Hlk172264266"/>
      <w:r w:rsidR="003C4414" w:rsidRPr="008748D5">
        <w:rPr>
          <w:rFonts w:ascii="Arial" w:hAnsi="Arial" w:cs="Arial"/>
          <w:sz w:val="22"/>
          <w:szCs w:val="22"/>
        </w:rPr>
        <w:t>CRISTIAN ALEXIS CARDENAS</w:t>
      </w:r>
      <w:bookmarkEnd w:id="13"/>
      <w:r w:rsidRPr="008748D5">
        <w:rPr>
          <w:rFonts w:ascii="Arial" w:hAnsi="Arial" w:cs="Arial"/>
          <w:color w:val="111111"/>
          <w:sz w:val="22"/>
          <w:szCs w:val="22"/>
        </w:rPr>
        <w:t xml:space="preserve"> haya sufrido el accidente por culpa de su empleador.</w:t>
      </w:r>
    </w:p>
    <w:p w14:paraId="57793857" w14:textId="77777777" w:rsidR="00B8601E" w:rsidRPr="008748D5" w:rsidRDefault="00B8601E" w:rsidP="008748D5">
      <w:pPr>
        <w:pStyle w:val="Textoindependiente"/>
        <w:jc w:val="both"/>
        <w:rPr>
          <w:rFonts w:ascii="Arial" w:hAnsi="Arial" w:cs="Arial"/>
          <w:color w:val="111111"/>
          <w:sz w:val="22"/>
          <w:szCs w:val="22"/>
        </w:rPr>
      </w:pPr>
    </w:p>
    <w:p w14:paraId="60733D3E" w14:textId="77777777" w:rsidR="00B8601E" w:rsidRPr="008748D5" w:rsidRDefault="00B8601E" w:rsidP="008748D5">
      <w:pPr>
        <w:pStyle w:val="Textoindependiente"/>
        <w:jc w:val="both"/>
        <w:rPr>
          <w:rFonts w:ascii="Arial" w:hAnsi="Arial" w:cs="Arial"/>
          <w:color w:val="111111"/>
          <w:sz w:val="22"/>
          <w:szCs w:val="22"/>
        </w:rPr>
      </w:pPr>
      <w:r w:rsidRPr="008748D5">
        <w:rPr>
          <w:rFonts w:ascii="Arial" w:hAnsi="Arial" w:cs="Arial"/>
          <w:color w:val="111111"/>
          <w:sz w:val="22"/>
          <w:szCs w:val="22"/>
        </w:rPr>
        <w:t>La anterior afirmación hace improcedente que se pueda atribuir responsabilidad por este accidente a la sociedad demandada, pues para que ello proceda es necesario que se encuentren identificadas y acreditadas las faltas del “empleador”. Sin embargo, el demandante se limita a exponer la ocurrencia del accidente, pensando equivocadamente que su sola ocurrencia da cuenta de un actuar culposo del “empleador”.</w:t>
      </w:r>
    </w:p>
    <w:p w14:paraId="400152FB" w14:textId="77777777" w:rsidR="00B8601E" w:rsidRPr="008748D5" w:rsidRDefault="00B8601E" w:rsidP="008748D5">
      <w:pPr>
        <w:pStyle w:val="Textoindependiente"/>
        <w:jc w:val="both"/>
        <w:rPr>
          <w:rFonts w:ascii="Arial" w:hAnsi="Arial" w:cs="Arial"/>
          <w:sz w:val="22"/>
          <w:szCs w:val="22"/>
        </w:rPr>
      </w:pPr>
    </w:p>
    <w:p w14:paraId="0DD950C3" w14:textId="77777777" w:rsidR="00B8601E" w:rsidRPr="008748D5" w:rsidRDefault="00B8601E" w:rsidP="008748D5">
      <w:pPr>
        <w:jc w:val="both"/>
        <w:rPr>
          <w:rFonts w:ascii="Arial" w:hAnsi="Arial" w:cs="Arial"/>
          <w:color w:val="111111"/>
        </w:rPr>
      </w:pPr>
      <w:r w:rsidRPr="008748D5">
        <w:rPr>
          <w:rFonts w:ascii="Arial" w:hAnsi="Arial" w:cs="Arial"/>
          <w:color w:val="111111"/>
        </w:rPr>
        <w:t xml:space="preserve">Al respecto, debe reseñarse </w:t>
      </w:r>
      <w:bookmarkStart w:id="14" w:name="_Hlk139920873"/>
      <w:r w:rsidRPr="008748D5">
        <w:rPr>
          <w:rFonts w:ascii="Arial" w:hAnsi="Arial" w:cs="Arial"/>
          <w:color w:val="111111"/>
        </w:rPr>
        <w:t xml:space="preserve">que </w:t>
      </w:r>
      <w:bookmarkStart w:id="15" w:name="_Hlk135147436"/>
      <w:r w:rsidRPr="008748D5">
        <w:rPr>
          <w:rFonts w:ascii="Arial" w:hAnsi="Arial" w:cs="Arial"/>
          <w:b/>
          <w:bCs/>
          <w:color w:val="111111"/>
          <w:u w:val="single"/>
        </w:rPr>
        <w:t>no existe ningún medio de prueba, más allá de la versión misma de los demandantes, que soporten la negligencia de su “empleador” y un nexo causal evidente respecto de las circunstancias de tiempo, modo y lugar en que ocurrió el accidente</w:t>
      </w:r>
      <w:r w:rsidRPr="008748D5">
        <w:rPr>
          <w:rFonts w:ascii="Arial" w:hAnsi="Arial" w:cs="Arial"/>
          <w:color w:val="111111"/>
        </w:rPr>
        <w:t>.</w:t>
      </w:r>
      <w:bookmarkEnd w:id="14"/>
    </w:p>
    <w:p w14:paraId="64FBF9B1" w14:textId="77777777" w:rsidR="00B8601E" w:rsidRPr="008748D5" w:rsidRDefault="00B8601E" w:rsidP="008748D5">
      <w:pPr>
        <w:jc w:val="both"/>
        <w:rPr>
          <w:rFonts w:ascii="Arial" w:hAnsi="Arial" w:cs="Arial"/>
          <w:color w:val="111111"/>
        </w:rPr>
      </w:pPr>
    </w:p>
    <w:p w14:paraId="31A6E5A0" w14:textId="77777777" w:rsidR="00B8601E" w:rsidRPr="008748D5" w:rsidRDefault="00B8601E" w:rsidP="008748D5">
      <w:pPr>
        <w:jc w:val="both"/>
        <w:rPr>
          <w:rFonts w:ascii="Arial" w:hAnsi="Arial" w:cs="Arial"/>
          <w:b/>
          <w:bCs/>
          <w:color w:val="111111"/>
          <w:u w:val="single"/>
        </w:rPr>
      </w:pPr>
      <w:r w:rsidRPr="008748D5">
        <w:rPr>
          <w:rFonts w:ascii="Arial" w:hAnsi="Arial" w:cs="Arial"/>
          <w:color w:val="111111"/>
        </w:rPr>
        <w:t>Por lo tanto, la sociedad mencionada no tiene responsabilidad frente a lo pretendido.</w:t>
      </w:r>
    </w:p>
    <w:bookmarkEnd w:id="15"/>
    <w:p w14:paraId="6AC3FB4C" w14:textId="77777777" w:rsidR="00B8601E" w:rsidRPr="008748D5" w:rsidRDefault="00B8601E" w:rsidP="008748D5">
      <w:pPr>
        <w:ind w:left="119"/>
        <w:jc w:val="both"/>
        <w:rPr>
          <w:rFonts w:ascii="Arial" w:hAnsi="Arial" w:cs="Arial"/>
          <w:b/>
          <w:bCs/>
          <w:color w:val="111111"/>
        </w:rPr>
      </w:pPr>
    </w:p>
    <w:p w14:paraId="7B8C7A15" w14:textId="77777777" w:rsidR="00B8601E" w:rsidRPr="008748D5" w:rsidRDefault="00B8601E" w:rsidP="008748D5">
      <w:pPr>
        <w:pStyle w:val="Prrafodelista"/>
        <w:numPr>
          <w:ilvl w:val="0"/>
          <w:numId w:val="11"/>
        </w:numPr>
        <w:rPr>
          <w:rFonts w:ascii="Arial" w:hAnsi="Arial" w:cs="Arial"/>
          <w:b/>
          <w:bCs/>
          <w:color w:val="111111"/>
          <w:u w:val="single"/>
        </w:rPr>
      </w:pPr>
      <w:r w:rsidRPr="008748D5">
        <w:rPr>
          <w:rFonts w:ascii="Arial" w:hAnsi="Arial" w:cs="Arial"/>
          <w:b/>
          <w:bCs/>
          <w:color w:val="111111"/>
          <w:u w:val="single"/>
        </w:rPr>
        <w:t>Falta</w:t>
      </w:r>
      <w:r w:rsidRPr="008748D5">
        <w:rPr>
          <w:rFonts w:ascii="Arial" w:hAnsi="Arial" w:cs="Arial"/>
          <w:b/>
          <w:bCs/>
          <w:color w:val="111111"/>
          <w:spacing w:val="-4"/>
          <w:u w:val="single"/>
        </w:rPr>
        <w:t xml:space="preserve"> </w:t>
      </w:r>
      <w:r w:rsidRPr="008748D5">
        <w:rPr>
          <w:rFonts w:ascii="Arial" w:hAnsi="Arial" w:cs="Arial"/>
          <w:b/>
          <w:bCs/>
          <w:color w:val="111111"/>
          <w:u w:val="single"/>
        </w:rPr>
        <w:t>de acreditación</w:t>
      </w:r>
      <w:r w:rsidRPr="008748D5">
        <w:rPr>
          <w:rFonts w:ascii="Arial" w:hAnsi="Arial" w:cs="Arial"/>
          <w:b/>
          <w:bCs/>
          <w:color w:val="111111"/>
          <w:spacing w:val="-6"/>
          <w:u w:val="single"/>
        </w:rPr>
        <w:t xml:space="preserve"> </w:t>
      </w:r>
      <w:r w:rsidRPr="008748D5">
        <w:rPr>
          <w:rFonts w:ascii="Arial" w:hAnsi="Arial" w:cs="Arial"/>
          <w:b/>
          <w:bCs/>
          <w:color w:val="111111"/>
          <w:u w:val="single"/>
        </w:rPr>
        <w:t>del</w:t>
      </w:r>
      <w:r w:rsidRPr="008748D5">
        <w:rPr>
          <w:rFonts w:ascii="Arial" w:hAnsi="Arial" w:cs="Arial"/>
          <w:b/>
          <w:bCs/>
          <w:color w:val="111111"/>
          <w:spacing w:val="-5"/>
          <w:u w:val="single"/>
        </w:rPr>
        <w:t xml:space="preserve"> </w:t>
      </w:r>
      <w:r w:rsidRPr="008748D5">
        <w:rPr>
          <w:rFonts w:ascii="Arial" w:hAnsi="Arial" w:cs="Arial"/>
          <w:b/>
          <w:bCs/>
          <w:color w:val="111111"/>
          <w:u w:val="single"/>
        </w:rPr>
        <w:t>daño:</w:t>
      </w:r>
    </w:p>
    <w:p w14:paraId="573471E9" w14:textId="77777777" w:rsidR="00B8601E" w:rsidRPr="008748D5" w:rsidRDefault="00B8601E" w:rsidP="008748D5">
      <w:pPr>
        <w:pStyle w:val="Prrafodelista"/>
        <w:ind w:left="720" w:firstLine="0"/>
        <w:rPr>
          <w:rFonts w:ascii="Arial" w:hAnsi="Arial" w:cs="Arial"/>
          <w:b/>
          <w:bCs/>
          <w:color w:val="111111"/>
          <w:u w:val="single"/>
        </w:rPr>
      </w:pPr>
    </w:p>
    <w:p w14:paraId="1202E245" w14:textId="105901CA" w:rsidR="00B8601E" w:rsidRPr="008748D5" w:rsidRDefault="00B8601E"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Los demandantes se limitan a indicar que sufrieron un perjuicio moral como consecuencia del accidente sufrido por el señor </w:t>
      </w:r>
      <w:r w:rsidR="0052013F" w:rsidRPr="008748D5">
        <w:rPr>
          <w:rFonts w:ascii="Arial" w:hAnsi="Arial" w:cs="Arial"/>
          <w:sz w:val="22"/>
          <w:szCs w:val="22"/>
        </w:rPr>
        <w:t>CRISTIAN ALEXIS CARDENAS.</w:t>
      </w:r>
      <w:r w:rsidRPr="008748D5">
        <w:rPr>
          <w:rFonts w:ascii="Arial" w:hAnsi="Arial" w:cs="Arial"/>
          <w:color w:val="111111"/>
          <w:sz w:val="22"/>
          <w:szCs w:val="22"/>
        </w:rPr>
        <w:t xml:space="preserve"> Sin embargo, no acreditan la </w:t>
      </w:r>
      <w:proofErr w:type="spellStart"/>
      <w:r w:rsidRPr="008748D5">
        <w:rPr>
          <w:rFonts w:ascii="Arial" w:hAnsi="Arial" w:cs="Arial"/>
          <w:color w:val="111111"/>
          <w:sz w:val="22"/>
          <w:szCs w:val="22"/>
        </w:rPr>
        <w:t>causación</w:t>
      </w:r>
      <w:proofErr w:type="spellEnd"/>
      <w:r w:rsidRPr="008748D5">
        <w:rPr>
          <w:rFonts w:ascii="Arial" w:hAnsi="Arial" w:cs="Arial"/>
          <w:color w:val="111111"/>
          <w:sz w:val="22"/>
          <w:szCs w:val="22"/>
        </w:rPr>
        <w:t xml:space="preserve"> de los perjuicios inmateriales, por cuanto solamente realizan una enunciación del monto al que presuntamente asciende la indemnización por dichos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14:paraId="13AF36C1" w14:textId="77777777" w:rsidR="00B8601E" w:rsidRPr="008748D5" w:rsidRDefault="00B8601E" w:rsidP="008748D5">
      <w:pPr>
        <w:pStyle w:val="Textoindependiente"/>
        <w:jc w:val="both"/>
        <w:rPr>
          <w:rFonts w:ascii="Arial" w:hAnsi="Arial" w:cs="Arial"/>
          <w:sz w:val="22"/>
          <w:szCs w:val="22"/>
        </w:rPr>
      </w:pPr>
    </w:p>
    <w:p w14:paraId="43D43ABE" w14:textId="77777777" w:rsidR="00B8601E" w:rsidRPr="008748D5" w:rsidRDefault="00B8601E" w:rsidP="008748D5">
      <w:pPr>
        <w:pStyle w:val="Prrafodelista"/>
        <w:numPr>
          <w:ilvl w:val="0"/>
          <w:numId w:val="11"/>
        </w:numPr>
        <w:rPr>
          <w:rFonts w:ascii="Arial" w:hAnsi="Arial" w:cs="Arial"/>
          <w:b/>
          <w:bCs/>
          <w:u w:val="single"/>
        </w:rPr>
      </w:pPr>
      <w:r w:rsidRPr="008748D5">
        <w:rPr>
          <w:rFonts w:ascii="Arial" w:hAnsi="Arial" w:cs="Arial"/>
          <w:b/>
          <w:bCs/>
          <w:u w:val="single"/>
        </w:rPr>
        <w:t>Ausencia</w:t>
      </w:r>
      <w:r w:rsidRPr="008748D5">
        <w:rPr>
          <w:rFonts w:ascii="Arial" w:hAnsi="Arial" w:cs="Arial"/>
          <w:b/>
          <w:bCs/>
          <w:spacing w:val="1"/>
          <w:u w:val="single"/>
        </w:rPr>
        <w:t xml:space="preserve"> </w:t>
      </w:r>
      <w:r w:rsidRPr="008748D5">
        <w:rPr>
          <w:rFonts w:ascii="Arial" w:hAnsi="Arial" w:cs="Arial"/>
          <w:b/>
          <w:bCs/>
          <w:u w:val="single"/>
        </w:rPr>
        <w:t>de</w:t>
      </w:r>
      <w:r w:rsidRPr="008748D5">
        <w:rPr>
          <w:rFonts w:ascii="Arial" w:hAnsi="Arial" w:cs="Arial"/>
          <w:b/>
          <w:bCs/>
          <w:spacing w:val="-4"/>
          <w:u w:val="single"/>
        </w:rPr>
        <w:t xml:space="preserve"> </w:t>
      </w:r>
      <w:r w:rsidRPr="008748D5">
        <w:rPr>
          <w:rFonts w:ascii="Arial" w:hAnsi="Arial" w:cs="Arial"/>
          <w:b/>
          <w:bCs/>
          <w:u w:val="single"/>
        </w:rPr>
        <w:t>relación</w:t>
      </w:r>
      <w:r w:rsidRPr="008748D5">
        <w:rPr>
          <w:rFonts w:ascii="Arial" w:hAnsi="Arial" w:cs="Arial"/>
          <w:b/>
          <w:bCs/>
          <w:spacing w:val="-2"/>
          <w:u w:val="single"/>
        </w:rPr>
        <w:t xml:space="preserve"> </w:t>
      </w:r>
      <w:r w:rsidRPr="008748D5">
        <w:rPr>
          <w:rFonts w:ascii="Arial" w:hAnsi="Arial" w:cs="Arial"/>
          <w:b/>
          <w:bCs/>
          <w:u w:val="single"/>
        </w:rPr>
        <w:t>de</w:t>
      </w:r>
      <w:r w:rsidRPr="008748D5">
        <w:rPr>
          <w:rFonts w:ascii="Arial" w:hAnsi="Arial" w:cs="Arial"/>
          <w:b/>
          <w:bCs/>
          <w:spacing w:val="-3"/>
          <w:u w:val="single"/>
        </w:rPr>
        <w:t xml:space="preserve"> </w:t>
      </w:r>
      <w:r w:rsidRPr="008748D5">
        <w:rPr>
          <w:rFonts w:ascii="Arial" w:hAnsi="Arial" w:cs="Arial"/>
          <w:b/>
          <w:bCs/>
          <w:u w:val="single"/>
        </w:rPr>
        <w:t>causalidad:</w:t>
      </w:r>
    </w:p>
    <w:p w14:paraId="3FDE6071" w14:textId="77777777" w:rsidR="00B8601E" w:rsidRPr="008748D5" w:rsidRDefault="00B8601E" w:rsidP="008748D5">
      <w:pPr>
        <w:rPr>
          <w:rFonts w:ascii="Arial" w:hAnsi="Arial" w:cs="Arial"/>
          <w:color w:val="111111"/>
        </w:rPr>
      </w:pPr>
    </w:p>
    <w:p w14:paraId="5126AB96" w14:textId="5089F28E" w:rsidR="00B8601E" w:rsidRPr="008748D5" w:rsidRDefault="00B8601E" w:rsidP="008748D5">
      <w:pPr>
        <w:jc w:val="both"/>
        <w:rPr>
          <w:rFonts w:ascii="Arial" w:hAnsi="Arial" w:cs="Arial"/>
          <w:b/>
          <w:bCs/>
          <w:u w:val="single"/>
        </w:rPr>
      </w:pPr>
      <w:bookmarkStart w:id="16" w:name="_Hlk169853298"/>
      <w:r w:rsidRPr="008748D5">
        <w:rPr>
          <w:rFonts w:ascii="Arial" w:hAnsi="Arial" w:cs="Arial"/>
          <w:color w:val="111111"/>
        </w:rPr>
        <w:t>Respecto del nexo de causalidad entre el daño y la culpa probada del empleador, es</w:t>
      </w:r>
      <w:r w:rsidRPr="008748D5">
        <w:rPr>
          <w:rFonts w:ascii="Arial" w:hAnsi="Arial" w:cs="Arial"/>
          <w:color w:val="111111"/>
          <w:spacing w:val="1"/>
        </w:rPr>
        <w:t xml:space="preserve"> </w:t>
      </w:r>
      <w:r w:rsidRPr="008748D5">
        <w:rPr>
          <w:rFonts w:ascii="Arial" w:hAnsi="Arial" w:cs="Arial"/>
          <w:color w:val="111111"/>
        </w:rPr>
        <w:t>preciso resaltar que, del análisis del material obrante dentro del expediente, no se logra</w:t>
      </w:r>
      <w:r w:rsidRPr="008748D5">
        <w:rPr>
          <w:rFonts w:ascii="Arial" w:hAnsi="Arial" w:cs="Arial"/>
          <w:color w:val="111111"/>
          <w:spacing w:val="1"/>
        </w:rPr>
        <w:t xml:space="preserve"> </w:t>
      </w:r>
      <w:r w:rsidRPr="008748D5">
        <w:rPr>
          <w:rFonts w:ascii="Arial" w:hAnsi="Arial" w:cs="Arial"/>
          <w:color w:val="111111"/>
        </w:rPr>
        <w:t>acreditar</w:t>
      </w:r>
      <w:r w:rsidRPr="008748D5">
        <w:rPr>
          <w:rFonts w:ascii="Arial" w:hAnsi="Arial" w:cs="Arial"/>
          <w:color w:val="111111"/>
          <w:spacing w:val="1"/>
        </w:rPr>
        <w:t xml:space="preserve"> </w:t>
      </w:r>
      <w:r w:rsidRPr="008748D5">
        <w:rPr>
          <w:rFonts w:ascii="Arial" w:hAnsi="Arial" w:cs="Arial"/>
          <w:color w:val="111111"/>
        </w:rPr>
        <w:t>una</w:t>
      </w:r>
      <w:r w:rsidRPr="008748D5">
        <w:rPr>
          <w:rFonts w:ascii="Arial" w:hAnsi="Arial" w:cs="Arial"/>
          <w:color w:val="111111"/>
          <w:spacing w:val="1"/>
        </w:rPr>
        <w:t xml:space="preserve"> </w:t>
      </w:r>
      <w:r w:rsidRPr="008748D5">
        <w:rPr>
          <w:rFonts w:ascii="Arial" w:hAnsi="Arial" w:cs="Arial"/>
          <w:color w:val="111111"/>
        </w:rPr>
        <w:t>relación</w:t>
      </w:r>
      <w:r w:rsidRPr="008748D5">
        <w:rPr>
          <w:rFonts w:ascii="Arial" w:hAnsi="Arial" w:cs="Arial"/>
          <w:color w:val="111111"/>
          <w:spacing w:val="1"/>
        </w:rPr>
        <w:t xml:space="preserve"> </w:t>
      </w:r>
      <w:r w:rsidRPr="008748D5">
        <w:rPr>
          <w:rFonts w:ascii="Arial" w:hAnsi="Arial" w:cs="Arial"/>
          <w:color w:val="111111"/>
        </w:rPr>
        <w:t>causal</w:t>
      </w:r>
      <w:r w:rsidRPr="008748D5">
        <w:rPr>
          <w:rFonts w:ascii="Arial" w:hAnsi="Arial" w:cs="Arial"/>
          <w:color w:val="111111"/>
          <w:spacing w:val="1"/>
        </w:rPr>
        <w:t xml:space="preserve"> </w:t>
      </w:r>
      <w:r w:rsidRPr="008748D5">
        <w:rPr>
          <w:rFonts w:ascii="Arial" w:hAnsi="Arial" w:cs="Arial"/>
          <w:color w:val="111111"/>
        </w:rPr>
        <w:t>entre</w:t>
      </w:r>
      <w:r w:rsidRPr="008748D5">
        <w:rPr>
          <w:rFonts w:ascii="Arial" w:hAnsi="Arial" w:cs="Arial"/>
          <w:color w:val="111111"/>
          <w:spacing w:val="1"/>
        </w:rPr>
        <w:t xml:space="preserve"> </w:t>
      </w:r>
      <w:r w:rsidRPr="008748D5">
        <w:rPr>
          <w:rFonts w:ascii="Arial" w:hAnsi="Arial" w:cs="Arial"/>
          <w:color w:val="111111"/>
        </w:rPr>
        <w:t>el</w:t>
      </w:r>
      <w:r w:rsidRPr="008748D5">
        <w:rPr>
          <w:rFonts w:ascii="Arial" w:hAnsi="Arial" w:cs="Arial"/>
          <w:color w:val="111111"/>
          <w:spacing w:val="1"/>
        </w:rPr>
        <w:t xml:space="preserve"> </w:t>
      </w:r>
      <w:r w:rsidRPr="008748D5">
        <w:rPr>
          <w:rFonts w:ascii="Arial" w:hAnsi="Arial" w:cs="Arial"/>
          <w:color w:val="111111"/>
        </w:rPr>
        <w:t>supuesto</w:t>
      </w:r>
      <w:r w:rsidRPr="008748D5">
        <w:rPr>
          <w:rFonts w:ascii="Arial" w:hAnsi="Arial" w:cs="Arial"/>
          <w:color w:val="111111"/>
          <w:spacing w:val="1"/>
        </w:rPr>
        <w:t xml:space="preserve"> </w:t>
      </w:r>
      <w:r w:rsidRPr="008748D5">
        <w:rPr>
          <w:rFonts w:ascii="Arial" w:hAnsi="Arial" w:cs="Arial"/>
          <w:color w:val="111111"/>
        </w:rPr>
        <w:t>accidente</w:t>
      </w:r>
      <w:r w:rsidRPr="008748D5">
        <w:rPr>
          <w:rFonts w:ascii="Arial" w:hAnsi="Arial" w:cs="Arial"/>
          <w:color w:val="111111"/>
          <w:spacing w:val="1"/>
        </w:rPr>
        <w:t xml:space="preserve"> </w:t>
      </w:r>
      <w:r w:rsidRPr="008748D5">
        <w:rPr>
          <w:rFonts w:ascii="Arial" w:hAnsi="Arial" w:cs="Arial"/>
          <w:color w:val="111111"/>
        </w:rPr>
        <w:t>de</w:t>
      </w:r>
      <w:r w:rsidRPr="008748D5">
        <w:rPr>
          <w:rFonts w:ascii="Arial" w:hAnsi="Arial" w:cs="Arial"/>
          <w:color w:val="111111"/>
          <w:spacing w:val="1"/>
        </w:rPr>
        <w:t xml:space="preserve"> </w:t>
      </w:r>
      <w:r w:rsidRPr="008748D5">
        <w:rPr>
          <w:rFonts w:ascii="Arial" w:hAnsi="Arial" w:cs="Arial"/>
          <w:color w:val="111111"/>
        </w:rPr>
        <w:t>trabajo</w:t>
      </w:r>
      <w:r w:rsidRPr="008748D5">
        <w:rPr>
          <w:rFonts w:ascii="Arial" w:hAnsi="Arial" w:cs="Arial"/>
          <w:color w:val="111111"/>
          <w:spacing w:val="1"/>
        </w:rPr>
        <w:t xml:space="preserve"> </w:t>
      </w:r>
      <w:r w:rsidRPr="008748D5">
        <w:rPr>
          <w:rFonts w:ascii="Arial" w:hAnsi="Arial" w:cs="Arial"/>
          <w:color w:val="111111"/>
        </w:rPr>
        <w:t>que</w:t>
      </w:r>
      <w:r w:rsidRPr="008748D5">
        <w:rPr>
          <w:rFonts w:ascii="Arial" w:hAnsi="Arial" w:cs="Arial"/>
          <w:color w:val="111111"/>
          <w:spacing w:val="1"/>
        </w:rPr>
        <w:t xml:space="preserve"> </w:t>
      </w:r>
      <w:r w:rsidRPr="008748D5">
        <w:rPr>
          <w:rFonts w:ascii="Arial" w:hAnsi="Arial" w:cs="Arial"/>
          <w:color w:val="111111"/>
        </w:rPr>
        <w:t>sufrió</w:t>
      </w:r>
      <w:r w:rsidRPr="008748D5">
        <w:rPr>
          <w:rFonts w:ascii="Arial" w:hAnsi="Arial" w:cs="Arial"/>
          <w:color w:val="111111"/>
          <w:spacing w:val="1"/>
        </w:rPr>
        <w:t xml:space="preserve"> </w:t>
      </w:r>
      <w:r w:rsidRPr="008748D5">
        <w:rPr>
          <w:rFonts w:ascii="Arial" w:hAnsi="Arial" w:cs="Arial"/>
          <w:color w:val="111111"/>
        </w:rPr>
        <w:t xml:space="preserve">el señor </w:t>
      </w:r>
      <w:r w:rsidR="00644266" w:rsidRPr="008748D5">
        <w:rPr>
          <w:rFonts w:ascii="Arial" w:hAnsi="Arial" w:cs="Arial"/>
        </w:rPr>
        <w:t>CRISTIAN ALEXIS CARDENAS</w:t>
      </w:r>
      <w:r w:rsidRPr="008748D5">
        <w:rPr>
          <w:rFonts w:ascii="Arial" w:hAnsi="Arial" w:cs="Arial"/>
          <w:color w:val="111111"/>
        </w:rPr>
        <w:t>, y las omisiones o falta al deber del cuidado de su empleador, pues este</w:t>
      </w:r>
      <w:r w:rsidRPr="008748D5">
        <w:rPr>
          <w:rFonts w:ascii="Arial" w:hAnsi="Arial" w:cs="Arial"/>
          <w:color w:val="111111"/>
          <w:spacing w:val="1"/>
        </w:rPr>
        <w:t xml:space="preserve"> </w:t>
      </w:r>
      <w:r w:rsidRPr="008748D5">
        <w:rPr>
          <w:rFonts w:ascii="Arial" w:hAnsi="Arial" w:cs="Arial"/>
          <w:color w:val="111111"/>
        </w:rPr>
        <w:t>elemento debe estar indefectiblemente presente, toda vez que el nexo de causalidad se</w:t>
      </w:r>
      <w:r w:rsidRPr="008748D5">
        <w:rPr>
          <w:rFonts w:ascii="Arial" w:hAnsi="Arial" w:cs="Arial"/>
          <w:color w:val="111111"/>
          <w:spacing w:val="1"/>
        </w:rPr>
        <w:t xml:space="preserve"> </w:t>
      </w:r>
      <w:r w:rsidRPr="008748D5">
        <w:rPr>
          <w:rFonts w:ascii="Arial" w:hAnsi="Arial" w:cs="Arial"/>
          <w:color w:val="111111"/>
        </w:rPr>
        <w:t>predica</w:t>
      </w:r>
      <w:r w:rsidRPr="008748D5">
        <w:rPr>
          <w:rFonts w:ascii="Arial" w:hAnsi="Arial" w:cs="Arial"/>
          <w:color w:val="111111"/>
          <w:spacing w:val="-1"/>
        </w:rPr>
        <w:t xml:space="preserve"> </w:t>
      </w:r>
      <w:r w:rsidRPr="008748D5">
        <w:rPr>
          <w:rFonts w:ascii="Arial" w:hAnsi="Arial" w:cs="Arial"/>
          <w:color w:val="111111"/>
        </w:rPr>
        <w:t>de</w:t>
      </w:r>
      <w:r w:rsidRPr="008748D5">
        <w:rPr>
          <w:rFonts w:ascii="Arial" w:hAnsi="Arial" w:cs="Arial"/>
          <w:color w:val="111111"/>
          <w:spacing w:val="-2"/>
        </w:rPr>
        <w:t xml:space="preserve"> </w:t>
      </w:r>
      <w:r w:rsidRPr="008748D5">
        <w:rPr>
          <w:rFonts w:ascii="Arial" w:hAnsi="Arial" w:cs="Arial"/>
          <w:color w:val="111111"/>
        </w:rPr>
        <w:t>este</w:t>
      </w:r>
      <w:r w:rsidRPr="008748D5">
        <w:rPr>
          <w:rFonts w:ascii="Arial" w:hAnsi="Arial" w:cs="Arial"/>
          <w:color w:val="111111"/>
          <w:spacing w:val="-1"/>
        </w:rPr>
        <w:t xml:space="preserve"> </w:t>
      </w:r>
      <w:r w:rsidRPr="008748D5">
        <w:rPr>
          <w:rFonts w:ascii="Arial" w:hAnsi="Arial" w:cs="Arial"/>
          <w:color w:val="111111"/>
        </w:rPr>
        <w:t>respecto</w:t>
      </w:r>
      <w:r w:rsidRPr="008748D5">
        <w:rPr>
          <w:rFonts w:ascii="Arial" w:hAnsi="Arial" w:cs="Arial"/>
          <w:color w:val="111111"/>
          <w:spacing w:val="-2"/>
        </w:rPr>
        <w:t xml:space="preserve"> </w:t>
      </w:r>
      <w:r w:rsidRPr="008748D5">
        <w:rPr>
          <w:rFonts w:ascii="Arial" w:hAnsi="Arial" w:cs="Arial"/>
          <w:color w:val="111111"/>
        </w:rPr>
        <w:t>del</w:t>
      </w:r>
      <w:r w:rsidRPr="008748D5">
        <w:rPr>
          <w:rFonts w:ascii="Arial" w:hAnsi="Arial" w:cs="Arial"/>
          <w:color w:val="111111"/>
          <w:spacing w:val="-5"/>
        </w:rPr>
        <w:t xml:space="preserve"> </w:t>
      </w:r>
      <w:r w:rsidRPr="008748D5">
        <w:rPr>
          <w:rFonts w:ascii="Arial" w:hAnsi="Arial" w:cs="Arial"/>
          <w:color w:val="111111"/>
        </w:rPr>
        <w:t>daño</w:t>
      </w:r>
      <w:bookmarkEnd w:id="16"/>
      <w:r w:rsidRPr="008748D5">
        <w:rPr>
          <w:rFonts w:ascii="Arial" w:hAnsi="Arial" w:cs="Arial"/>
          <w:color w:val="111111"/>
        </w:rPr>
        <w:t>.</w:t>
      </w:r>
    </w:p>
    <w:p w14:paraId="53917FD8" w14:textId="77777777" w:rsidR="00B8601E" w:rsidRPr="008748D5" w:rsidRDefault="00B8601E" w:rsidP="008748D5">
      <w:pPr>
        <w:pStyle w:val="Textoindependiente"/>
        <w:jc w:val="both"/>
        <w:rPr>
          <w:rFonts w:ascii="Arial" w:hAnsi="Arial" w:cs="Arial"/>
          <w:color w:val="111111"/>
          <w:sz w:val="22"/>
          <w:szCs w:val="22"/>
        </w:rPr>
      </w:pPr>
    </w:p>
    <w:p w14:paraId="0FE25FF5" w14:textId="250C5B2A" w:rsidR="00B8601E" w:rsidRPr="008748D5" w:rsidRDefault="00B8601E" w:rsidP="008748D5">
      <w:pPr>
        <w:pStyle w:val="Textoindependiente"/>
        <w:jc w:val="both"/>
        <w:rPr>
          <w:rFonts w:ascii="Arial" w:hAnsi="Arial" w:cs="Arial"/>
          <w:color w:val="111111"/>
          <w:sz w:val="22"/>
          <w:szCs w:val="22"/>
        </w:rPr>
      </w:pPr>
      <w:bookmarkStart w:id="17" w:name="_Hlk169600676"/>
      <w:r w:rsidRPr="008748D5">
        <w:rPr>
          <w:rFonts w:ascii="Arial" w:hAnsi="Arial" w:cs="Arial"/>
          <w:color w:val="111111"/>
          <w:sz w:val="22"/>
          <w:szCs w:val="22"/>
        </w:rPr>
        <w:t xml:space="preserve">Ante este panorama, al estar en evidencia que no se configura ninguno de los elementos que componen la culpa patronal, debe necesariamente concluirse que no puede atribuirse la responsabilidad a </w:t>
      </w:r>
      <w:bookmarkStart w:id="18" w:name="_Hlk172264449"/>
      <w:r w:rsidR="00644266" w:rsidRPr="008748D5">
        <w:rPr>
          <w:rFonts w:ascii="Arial" w:hAnsi="Arial" w:cs="Arial"/>
          <w:sz w:val="22"/>
          <w:szCs w:val="22"/>
        </w:rPr>
        <w:t>GENTE OPORTUNA S.A.S</w:t>
      </w:r>
      <w:bookmarkEnd w:id="18"/>
      <w:r w:rsidRPr="008748D5">
        <w:rPr>
          <w:rFonts w:ascii="Arial" w:hAnsi="Arial" w:cs="Arial"/>
          <w:color w:val="111111"/>
          <w:sz w:val="22"/>
          <w:szCs w:val="22"/>
        </w:rPr>
        <w:t>.</w:t>
      </w:r>
    </w:p>
    <w:p w14:paraId="7A87EF59" w14:textId="77777777" w:rsidR="00B8601E" w:rsidRPr="008748D5" w:rsidRDefault="00B8601E" w:rsidP="008748D5">
      <w:pPr>
        <w:pStyle w:val="Textoindependiente"/>
        <w:jc w:val="both"/>
        <w:rPr>
          <w:rFonts w:ascii="Arial" w:hAnsi="Arial" w:cs="Arial"/>
          <w:color w:val="111111"/>
          <w:sz w:val="22"/>
          <w:szCs w:val="22"/>
        </w:rPr>
      </w:pPr>
    </w:p>
    <w:p w14:paraId="4BF6361F" w14:textId="335D69F1" w:rsidR="00B8601E" w:rsidRPr="008748D5" w:rsidRDefault="00B8601E" w:rsidP="008748D5">
      <w:pPr>
        <w:jc w:val="both"/>
        <w:rPr>
          <w:rFonts w:ascii="Arial" w:hAnsi="Arial" w:cs="Arial"/>
        </w:rPr>
      </w:pPr>
      <w:bookmarkStart w:id="19" w:name="_Hlk169863935"/>
      <w:bookmarkStart w:id="20" w:name="_Hlk135147450"/>
      <w:r w:rsidRPr="008748D5">
        <w:rPr>
          <w:rFonts w:ascii="Arial" w:hAnsi="Arial" w:cs="Arial"/>
        </w:rPr>
        <w:t>Finalmente, una vez realizado el análisis al presente caso, NO es posible atribuir</w:t>
      </w:r>
      <w:r w:rsidRPr="008748D5">
        <w:rPr>
          <w:rFonts w:ascii="Arial" w:hAnsi="Arial" w:cs="Arial"/>
          <w:spacing w:val="1"/>
        </w:rPr>
        <w:t xml:space="preserve"> </w:t>
      </w:r>
      <w:r w:rsidRPr="008748D5">
        <w:rPr>
          <w:rFonts w:ascii="Arial" w:hAnsi="Arial" w:cs="Arial"/>
          <w:spacing w:val="-1"/>
        </w:rPr>
        <w:t>responsabilidad</w:t>
      </w:r>
      <w:r w:rsidRPr="008748D5">
        <w:rPr>
          <w:rFonts w:ascii="Arial" w:hAnsi="Arial" w:cs="Arial"/>
          <w:spacing w:val="-7"/>
        </w:rPr>
        <w:t xml:space="preserve"> </w:t>
      </w:r>
      <w:r w:rsidRPr="008748D5">
        <w:rPr>
          <w:rFonts w:ascii="Arial" w:hAnsi="Arial" w:cs="Arial"/>
          <w:spacing w:val="-1"/>
        </w:rPr>
        <w:t xml:space="preserve">a </w:t>
      </w:r>
      <w:r w:rsidR="0081184E" w:rsidRPr="008748D5">
        <w:rPr>
          <w:rFonts w:ascii="Arial" w:hAnsi="Arial" w:cs="Arial"/>
        </w:rPr>
        <w:t>GENTE OPORTUNA S.A.S</w:t>
      </w:r>
      <w:r w:rsidRPr="008748D5">
        <w:rPr>
          <w:rFonts w:ascii="Arial" w:hAnsi="Arial" w:cs="Arial"/>
        </w:rPr>
        <w:t>.</w:t>
      </w:r>
      <w:r w:rsidRPr="008748D5">
        <w:rPr>
          <w:rFonts w:ascii="Arial" w:hAnsi="Arial" w:cs="Arial"/>
          <w:spacing w:val="-1"/>
        </w:rPr>
        <w:t>,</w:t>
      </w:r>
      <w:r w:rsidRPr="008748D5">
        <w:rPr>
          <w:rFonts w:ascii="Arial" w:hAnsi="Arial" w:cs="Arial"/>
          <w:spacing w:val="-8"/>
        </w:rPr>
        <w:t xml:space="preserve"> </w:t>
      </w:r>
      <w:r w:rsidRPr="008748D5">
        <w:rPr>
          <w:rFonts w:ascii="Arial" w:hAnsi="Arial" w:cs="Arial"/>
        </w:rPr>
        <w:t>pues</w:t>
      </w:r>
      <w:r w:rsidRPr="008748D5">
        <w:rPr>
          <w:rFonts w:ascii="Arial" w:hAnsi="Arial" w:cs="Arial"/>
          <w:spacing w:val="-10"/>
        </w:rPr>
        <w:t xml:space="preserve"> </w:t>
      </w:r>
      <w:r w:rsidRPr="008748D5">
        <w:rPr>
          <w:rFonts w:ascii="Arial" w:hAnsi="Arial" w:cs="Arial"/>
        </w:rPr>
        <w:t>no</w:t>
      </w:r>
      <w:r w:rsidRPr="008748D5">
        <w:rPr>
          <w:rFonts w:ascii="Arial" w:hAnsi="Arial" w:cs="Arial"/>
          <w:spacing w:val="-12"/>
        </w:rPr>
        <w:t xml:space="preserve"> </w:t>
      </w:r>
      <w:r w:rsidRPr="008748D5">
        <w:rPr>
          <w:rFonts w:ascii="Arial" w:hAnsi="Arial" w:cs="Arial"/>
        </w:rPr>
        <w:t>concurren</w:t>
      </w:r>
      <w:r w:rsidRPr="008748D5">
        <w:rPr>
          <w:rFonts w:ascii="Arial" w:hAnsi="Arial" w:cs="Arial"/>
          <w:spacing w:val="-15"/>
        </w:rPr>
        <w:t xml:space="preserve"> </w:t>
      </w:r>
      <w:r w:rsidRPr="008748D5">
        <w:rPr>
          <w:rFonts w:ascii="Arial" w:hAnsi="Arial" w:cs="Arial"/>
        </w:rPr>
        <w:t>los</w:t>
      </w:r>
      <w:r w:rsidRPr="008748D5">
        <w:rPr>
          <w:rFonts w:ascii="Arial" w:hAnsi="Arial" w:cs="Arial"/>
          <w:spacing w:val="-13"/>
        </w:rPr>
        <w:t xml:space="preserve"> </w:t>
      </w:r>
      <w:r w:rsidRPr="008748D5">
        <w:rPr>
          <w:rFonts w:ascii="Arial" w:hAnsi="Arial" w:cs="Arial"/>
        </w:rPr>
        <w:t>elementos</w:t>
      </w:r>
      <w:r w:rsidRPr="008748D5">
        <w:rPr>
          <w:rFonts w:ascii="Arial" w:hAnsi="Arial" w:cs="Arial"/>
          <w:spacing w:val="-17"/>
        </w:rPr>
        <w:t xml:space="preserve"> </w:t>
      </w:r>
      <w:r w:rsidRPr="008748D5">
        <w:rPr>
          <w:rFonts w:ascii="Arial" w:hAnsi="Arial" w:cs="Arial"/>
        </w:rPr>
        <w:t>necesarios</w:t>
      </w:r>
      <w:r w:rsidRPr="008748D5">
        <w:rPr>
          <w:rFonts w:ascii="Arial" w:hAnsi="Arial" w:cs="Arial"/>
          <w:spacing w:val="-11"/>
        </w:rPr>
        <w:t xml:space="preserve"> </w:t>
      </w:r>
      <w:r w:rsidRPr="008748D5">
        <w:rPr>
          <w:rFonts w:ascii="Arial" w:hAnsi="Arial" w:cs="Arial"/>
        </w:rPr>
        <w:t>para que</w:t>
      </w:r>
      <w:r w:rsidRPr="008748D5">
        <w:rPr>
          <w:rFonts w:ascii="Arial" w:hAnsi="Arial" w:cs="Arial"/>
          <w:spacing w:val="-15"/>
        </w:rPr>
        <w:t xml:space="preserve"> </w:t>
      </w:r>
      <w:r w:rsidRPr="008748D5">
        <w:rPr>
          <w:rFonts w:ascii="Arial" w:hAnsi="Arial" w:cs="Arial"/>
        </w:rPr>
        <w:t>proceda</w:t>
      </w:r>
      <w:r w:rsidRPr="008748D5">
        <w:rPr>
          <w:rFonts w:ascii="Arial" w:hAnsi="Arial" w:cs="Arial"/>
          <w:spacing w:val="-14"/>
        </w:rPr>
        <w:t xml:space="preserve"> </w:t>
      </w:r>
      <w:r w:rsidRPr="008748D5">
        <w:rPr>
          <w:rFonts w:ascii="Arial" w:hAnsi="Arial" w:cs="Arial"/>
        </w:rPr>
        <w:t>la declaratoria</w:t>
      </w:r>
      <w:r w:rsidRPr="008748D5">
        <w:rPr>
          <w:rFonts w:ascii="Arial" w:hAnsi="Arial" w:cs="Arial"/>
          <w:spacing w:val="-10"/>
        </w:rPr>
        <w:t xml:space="preserve"> </w:t>
      </w:r>
      <w:r w:rsidRPr="008748D5">
        <w:rPr>
          <w:rFonts w:ascii="Arial" w:hAnsi="Arial" w:cs="Arial"/>
        </w:rPr>
        <w:t>de</w:t>
      </w:r>
      <w:r w:rsidRPr="008748D5">
        <w:rPr>
          <w:rFonts w:ascii="Arial" w:hAnsi="Arial" w:cs="Arial"/>
          <w:spacing w:val="-6"/>
        </w:rPr>
        <w:t xml:space="preserve"> </w:t>
      </w:r>
      <w:r w:rsidRPr="008748D5">
        <w:rPr>
          <w:rFonts w:ascii="Arial" w:hAnsi="Arial" w:cs="Arial"/>
        </w:rPr>
        <w:t>responsabilidad</w:t>
      </w:r>
      <w:r w:rsidRPr="008748D5">
        <w:rPr>
          <w:rFonts w:ascii="Arial" w:hAnsi="Arial" w:cs="Arial"/>
          <w:spacing w:val="-11"/>
        </w:rPr>
        <w:t xml:space="preserve"> </w:t>
      </w:r>
      <w:r w:rsidRPr="008748D5">
        <w:rPr>
          <w:rFonts w:ascii="Arial" w:hAnsi="Arial" w:cs="Arial"/>
        </w:rPr>
        <w:t>patronal</w:t>
      </w:r>
      <w:r w:rsidRPr="008748D5">
        <w:rPr>
          <w:rFonts w:ascii="Arial" w:hAnsi="Arial" w:cs="Arial"/>
          <w:spacing w:val="-13"/>
        </w:rPr>
        <w:t xml:space="preserve"> </w:t>
      </w:r>
      <w:r w:rsidRPr="008748D5">
        <w:rPr>
          <w:rFonts w:ascii="Arial" w:hAnsi="Arial" w:cs="Arial"/>
        </w:rPr>
        <w:t>de</w:t>
      </w:r>
      <w:r w:rsidRPr="008748D5">
        <w:rPr>
          <w:rFonts w:ascii="Arial" w:hAnsi="Arial" w:cs="Arial"/>
          <w:spacing w:val="-6"/>
        </w:rPr>
        <w:t xml:space="preserve"> </w:t>
      </w:r>
      <w:r w:rsidRPr="008748D5">
        <w:rPr>
          <w:rFonts w:ascii="Arial" w:hAnsi="Arial" w:cs="Arial"/>
        </w:rPr>
        <w:t>conformidad</w:t>
      </w:r>
      <w:r w:rsidRPr="008748D5">
        <w:rPr>
          <w:rFonts w:ascii="Arial" w:hAnsi="Arial" w:cs="Arial"/>
          <w:spacing w:val="-5"/>
        </w:rPr>
        <w:t xml:space="preserve"> </w:t>
      </w:r>
      <w:r w:rsidRPr="008748D5">
        <w:rPr>
          <w:rFonts w:ascii="Arial" w:hAnsi="Arial" w:cs="Arial"/>
        </w:rPr>
        <w:t>con lo establecido en el artículo 216 del C.S.T. al estar acreditado que el empleador obró con diligencia y no se reunieron los requisitos para que se constituya culpa patronal, en razón a qué (i) no existe prueba más allá de la misma versión de los demandantes, de la existencia de un accidente de trabajo imputable al empleador, sin que dicha circunstancia pueda ser tenida en consideración por el despacho, (</w:t>
      </w:r>
      <w:proofErr w:type="spellStart"/>
      <w:r w:rsidRPr="008748D5">
        <w:rPr>
          <w:rFonts w:ascii="Arial" w:hAnsi="Arial" w:cs="Arial"/>
        </w:rPr>
        <w:t>ii</w:t>
      </w:r>
      <w:proofErr w:type="spellEnd"/>
      <w:r w:rsidRPr="008748D5">
        <w:rPr>
          <w:rFonts w:ascii="Arial" w:hAnsi="Arial" w:cs="Arial"/>
        </w:rPr>
        <w:t xml:space="preserve">) en el escenario del régimen de responsabilidad por culpa patronal no se castiga </w:t>
      </w:r>
      <w:r w:rsidRPr="008748D5">
        <w:rPr>
          <w:rFonts w:ascii="Arial" w:hAnsi="Arial" w:cs="Arial"/>
          <w:i/>
          <w:iCs/>
        </w:rPr>
        <w:t>per se</w:t>
      </w:r>
      <w:r w:rsidRPr="008748D5">
        <w:rPr>
          <w:rFonts w:ascii="Arial" w:hAnsi="Arial" w:cs="Arial"/>
        </w:rPr>
        <w:t xml:space="preserve"> la ocurrencia del evento, sino que se analiza si quien funge como empleador ha usado la mediana diligencia que le era exigida para prevenir un suceso que como repentino, es súbito e imprevisto, (</w:t>
      </w:r>
      <w:proofErr w:type="spellStart"/>
      <w:r w:rsidRPr="008748D5">
        <w:rPr>
          <w:rFonts w:ascii="Arial" w:hAnsi="Arial" w:cs="Arial"/>
        </w:rPr>
        <w:t>iii</w:t>
      </w:r>
      <w:proofErr w:type="spellEnd"/>
      <w:r w:rsidRPr="008748D5">
        <w:rPr>
          <w:rFonts w:ascii="Arial" w:hAnsi="Arial" w:cs="Arial"/>
        </w:rPr>
        <w:t xml:space="preserve">) el empleador </w:t>
      </w:r>
      <w:r w:rsidR="0081184E" w:rsidRPr="008748D5">
        <w:rPr>
          <w:rFonts w:ascii="Arial" w:hAnsi="Arial" w:cs="Arial"/>
        </w:rPr>
        <w:t>GENTE OPORTUNA S.A.S</w:t>
      </w:r>
      <w:r w:rsidRPr="008748D5">
        <w:rPr>
          <w:rFonts w:ascii="Arial" w:hAnsi="Arial" w:cs="Arial"/>
        </w:rPr>
        <w:t>., actuó de manera diligencia puesto que les suministra a todos sus trabajadores cuidado y protección integra, realizando capacitaciones frente a riesgos y en todo lo concerniente a sus laborales, recibiendo en su totalidad inducciones y entregando completamente elementos de protección personal con su debido uso, (</w:t>
      </w:r>
      <w:proofErr w:type="spellStart"/>
      <w:r w:rsidRPr="008748D5">
        <w:rPr>
          <w:rFonts w:ascii="Arial" w:hAnsi="Arial" w:cs="Arial"/>
        </w:rPr>
        <w:t>iv</w:t>
      </w:r>
      <w:proofErr w:type="spellEnd"/>
      <w:r w:rsidRPr="008748D5">
        <w:rPr>
          <w:rFonts w:ascii="Arial" w:hAnsi="Arial" w:cs="Arial"/>
        </w:rPr>
        <w:t xml:space="preserve">) los </w:t>
      </w:r>
      <w:r w:rsidRPr="008748D5">
        <w:rPr>
          <w:rFonts w:ascii="Arial" w:hAnsi="Arial" w:cs="Arial"/>
          <w:color w:val="111111"/>
        </w:rPr>
        <w:t xml:space="preserve">demandantes se limitan a indicar que sufrieron un perjuicio moral como consecuencia del accidente sufrido por el señor </w:t>
      </w:r>
      <w:r w:rsidR="003E062B" w:rsidRPr="008748D5">
        <w:rPr>
          <w:rFonts w:ascii="Arial" w:hAnsi="Arial" w:cs="Arial"/>
        </w:rPr>
        <w:t>CRISTIAN ALEXIS CARDENAS, s</w:t>
      </w:r>
      <w:r w:rsidRPr="008748D5">
        <w:rPr>
          <w:rFonts w:ascii="Arial" w:hAnsi="Arial" w:cs="Arial"/>
          <w:color w:val="111111"/>
        </w:rPr>
        <w:t xml:space="preserve">in embargo, no acreditan la </w:t>
      </w:r>
      <w:proofErr w:type="spellStart"/>
      <w:r w:rsidRPr="008748D5">
        <w:rPr>
          <w:rFonts w:ascii="Arial" w:hAnsi="Arial" w:cs="Arial"/>
          <w:color w:val="111111"/>
        </w:rPr>
        <w:t>causación</w:t>
      </w:r>
      <w:proofErr w:type="spellEnd"/>
      <w:r w:rsidRPr="008748D5">
        <w:rPr>
          <w:rFonts w:ascii="Arial" w:hAnsi="Arial" w:cs="Arial"/>
          <w:color w:val="111111"/>
        </w:rPr>
        <w:t xml:space="preserve"> de los perjuicios inmateriales, por cuanto solamente realizan una enunciación del monto al que presuntamente asciende la indemnización por dichos conceptos, sin incorporar al expediente, elemento alguno de convicción que evidencia la motivación de dichos perjuicios, y (v) respecto del nexo de causalidad entre el daño y la culpa probada del empleador, es</w:t>
      </w:r>
      <w:r w:rsidRPr="008748D5">
        <w:rPr>
          <w:rFonts w:ascii="Arial" w:hAnsi="Arial" w:cs="Arial"/>
          <w:color w:val="111111"/>
          <w:spacing w:val="1"/>
        </w:rPr>
        <w:t xml:space="preserve"> </w:t>
      </w:r>
      <w:r w:rsidRPr="008748D5">
        <w:rPr>
          <w:rFonts w:ascii="Arial" w:hAnsi="Arial" w:cs="Arial"/>
          <w:color w:val="111111"/>
        </w:rPr>
        <w:t>preciso resaltar que, del análisis del material obrante dentro del expediente, no se logra</w:t>
      </w:r>
      <w:r w:rsidRPr="008748D5">
        <w:rPr>
          <w:rFonts w:ascii="Arial" w:hAnsi="Arial" w:cs="Arial"/>
          <w:color w:val="111111"/>
          <w:spacing w:val="1"/>
        </w:rPr>
        <w:t xml:space="preserve"> </w:t>
      </w:r>
      <w:r w:rsidRPr="008748D5">
        <w:rPr>
          <w:rFonts w:ascii="Arial" w:hAnsi="Arial" w:cs="Arial"/>
          <w:color w:val="111111"/>
        </w:rPr>
        <w:t>acreditar</w:t>
      </w:r>
      <w:r w:rsidRPr="008748D5">
        <w:rPr>
          <w:rFonts w:ascii="Arial" w:hAnsi="Arial" w:cs="Arial"/>
          <w:color w:val="111111"/>
          <w:spacing w:val="1"/>
        </w:rPr>
        <w:t xml:space="preserve"> </w:t>
      </w:r>
      <w:r w:rsidRPr="008748D5">
        <w:rPr>
          <w:rFonts w:ascii="Arial" w:hAnsi="Arial" w:cs="Arial"/>
          <w:color w:val="111111"/>
        </w:rPr>
        <w:t>una</w:t>
      </w:r>
      <w:r w:rsidRPr="008748D5">
        <w:rPr>
          <w:rFonts w:ascii="Arial" w:hAnsi="Arial" w:cs="Arial"/>
          <w:color w:val="111111"/>
          <w:spacing w:val="1"/>
        </w:rPr>
        <w:t xml:space="preserve"> </w:t>
      </w:r>
      <w:r w:rsidRPr="008748D5">
        <w:rPr>
          <w:rFonts w:ascii="Arial" w:hAnsi="Arial" w:cs="Arial"/>
          <w:color w:val="111111"/>
        </w:rPr>
        <w:t>relación</w:t>
      </w:r>
      <w:r w:rsidRPr="008748D5">
        <w:rPr>
          <w:rFonts w:ascii="Arial" w:hAnsi="Arial" w:cs="Arial"/>
          <w:color w:val="111111"/>
          <w:spacing w:val="1"/>
        </w:rPr>
        <w:t xml:space="preserve"> </w:t>
      </w:r>
      <w:r w:rsidRPr="008748D5">
        <w:rPr>
          <w:rFonts w:ascii="Arial" w:hAnsi="Arial" w:cs="Arial"/>
          <w:color w:val="111111"/>
        </w:rPr>
        <w:t>causal</w:t>
      </w:r>
      <w:r w:rsidRPr="008748D5">
        <w:rPr>
          <w:rFonts w:ascii="Arial" w:hAnsi="Arial" w:cs="Arial"/>
          <w:color w:val="111111"/>
          <w:spacing w:val="1"/>
        </w:rPr>
        <w:t xml:space="preserve"> </w:t>
      </w:r>
      <w:r w:rsidRPr="008748D5">
        <w:rPr>
          <w:rFonts w:ascii="Arial" w:hAnsi="Arial" w:cs="Arial"/>
          <w:color w:val="111111"/>
        </w:rPr>
        <w:t>entre</w:t>
      </w:r>
      <w:r w:rsidRPr="008748D5">
        <w:rPr>
          <w:rFonts w:ascii="Arial" w:hAnsi="Arial" w:cs="Arial"/>
          <w:color w:val="111111"/>
          <w:spacing w:val="1"/>
        </w:rPr>
        <w:t xml:space="preserve"> </w:t>
      </w:r>
      <w:r w:rsidRPr="008748D5">
        <w:rPr>
          <w:rFonts w:ascii="Arial" w:hAnsi="Arial" w:cs="Arial"/>
          <w:color w:val="111111"/>
        </w:rPr>
        <w:t>el</w:t>
      </w:r>
      <w:r w:rsidRPr="008748D5">
        <w:rPr>
          <w:rFonts w:ascii="Arial" w:hAnsi="Arial" w:cs="Arial"/>
          <w:color w:val="111111"/>
          <w:spacing w:val="1"/>
        </w:rPr>
        <w:t xml:space="preserve"> </w:t>
      </w:r>
      <w:r w:rsidRPr="008748D5">
        <w:rPr>
          <w:rFonts w:ascii="Arial" w:hAnsi="Arial" w:cs="Arial"/>
          <w:color w:val="111111"/>
        </w:rPr>
        <w:t>supuesto</w:t>
      </w:r>
      <w:r w:rsidRPr="008748D5">
        <w:rPr>
          <w:rFonts w:ascii="Arial" w:hAnsi="Arial" w:cs="Arial"/>
          <w:color w:val="111111"/>
          <w:spacing w:val="1"/>
        </w:rPr>
        <w:t xml:space="preserve"> </w:t>
      </w:r>
      <w:r w:rsidRPr="008748D5">
        <w:rPr>
          <w:rFonts w:ascii="Arial" w:hAnsi="Arial" w:cs="Arial"/>
          <w:color w:val="111111"/>
        </w:rPr>
        <w:t>accidente</w:t>
      </w:r>
      <w:r w:rsidRPr="008748D5">
        <w:rPr>
          <w:rFonts w:ascii="Arial" w:hAnsi="Arial" w:cs="Arial"/>
          <w:color w:val="111111"/>
          <w:spacing w:val="1"/>
        </w:rPr>
        <w:t xml:space="preserve"> </w:t>
      </w:r>
      <w:r w:rsidRPr="008748D5">
        <w:rPr>
          <w:rFonts w:ascii="Arial" w:hAnsi="Arial" w:cs="Arial"/>
          <w:color w:val="111111"/>
        </w:rPr>
        <w:t>de</w:t>
      </w:r>
      <w:r w:rsidRPr="008748D5">
        <w:rPr>
          <w:rFonts w:ascii="Arial" w:hAnsi="Arial" w:cs="Arial"/>
          <w:color w:val="111111"/>
          <w:spacing w:val="1"/>
        </w:rPr>
        <w:t xml:space="preserve"> </w:t>
      </w:r>
      <w:r w:rsidRPr="008748D5">
        <w:rPr>
          <w:rFonts w:ascii="Arial" w:hAnsi="Arial" w:cs="Arial"/>
          <w:color w:val="111111"/>
        </w:rPr>
        <w:t>trabajo</w:t>
      </w:r>
      <w:r w:rsidRPr="008748D5">
        <w:rPr>
          <w:rFonts w:ascii="Arial" w:hAnsi="Arial" w:cs="Arial"/>
          <w:color w:val="111111"/>
          <w:spacing w:val="1"/>
        </w:rPr>
        <w:t xml:space="preserve"> </w:t>
      </w:r>
      <w:r w:rsidRPr="008748D5">
        <w:rPr>
          <w:rFonts w:ascii="Arial" w:hAnsi="Arial" w:cs="Arial"/>
          <w:color w:val="111111"/>
        </w:rPr>
        <w:t>que</w:t>
      </w:r>
      <w:r w:rsidRPr="008748D5">
        <w:rPr>
          <w:rFonts w:ascii="Arial" w:hAnsi="Arial" w:cs="Arial"/>
          <w:color w:val="111111"/>
          <w:spacing w:val="1"/>
        </w:rPr>
        <w:t xml:space="preserve"> </w:t>
      </w:r>
      <w:r w:rsidRPr="008748D5">
        <w:rPr>
          <w:rFonts w:ascii="Arial" w:hAnsi="Arial" w:cs="Arial"/>
          <w:color w:val="111111"/>
        </w:rPr>
        <w:t>sufrió</w:t>
      </w:r>
      <w:r w:rsidRPr="008748D5">
        <w:rPr>
          <w:rFonts w:ascii="Arial" w:hAnsi="Arial" w:cs="Arial"/>
          <w:color w:val="111111"/>
          <w:spacing w:val="1"/>
        </w:rPr>
        <w:t xml:space="preserve"> </w:t>
      </w:r>
      <w:r w:rsidRPr="008748D5">
        <w:rPr>
          <w:rFonts w:ascii="Arial" w:hAnsi="Arial" w:cs="Arial"/>
          <w:color w:val="111111"/>
        </w:rPr>
        <w:t xml:space="preserve">el señor </w:t>
      </w:r>
      <w:r w:rsidR="003E062B" w:rsidRPr="008748D5">
        <w:rPr>
          <w:rFonts w:ascii="Arial" w:hAnsi="Arial" w:cs="Arial"/>
        </w:rPr>
        <w:t>CRISTIAN ALEXIS CARDENAS</w:t>
      </w:r>
      <w:r w:rsidRPr="008748D5">
        <w:rPr>
          <w:rFonts w:ascii="Arial" w:hAnsi="Arial" w:cs="Arial"/>
          <w:color w:val="111111"/>
        </w:rPr>
        <w:t>, y las omisiones o falta al deber del cuidado de su empleador, pues este</w:t>
      </w:r>
      <w:r w:rsidRPr="008748D5">
        <w:rPr>
          <w:rFonts w:ascii="Arial" w:hAnsi="Arial" w:cs="Arial"/>
          <w:color w:val="111111"/>
          <w:spacing w:val="1"/>
        </w:rPr>
        <w:t xml:space="preserve"> </w:t>
      </w:r>
      <w:r w:rsidRPr="008748D5">
        <w:rPr>
          <w:rFonts w:ascii="Arial" w:hAnsi="Arial" w:cs="Arial"/>
          <w:color w:val="111111"/>
        </w:rPr>
        <w:t>elemento debe estar indefectiblemente presente, toda vez que el nexo de causalidad se</w:t>
      </w:r>
      <w:r w:rsidRPr="008748D5">
        <w:rPr>
          <w:rFonts w:ascii="Arial" w:hAnsi="Arial" w:cs="Arial"/>
          <w:color w:val="111111"/>
          <w:spacing w:val="1"/>
        </w:rPr>
        <w:t xml:space="preserve"> </w:t>
      </w:r>
      <w:r w:rsidRPr="008748D5">
        <w:rPr>
          <w:rFonts w:ascii="Arial" w:hAnsi="Arial" w:cs="Arial"/>
          <w:color w:val="111111"/>
        </w:rPr>
        <w:t>predica</w:t>
      </w:r>
      <w:r w:rsidRPr="008748D5">
        <w:rPr>
          <w:rFonts w:ascii="Arial" w:hAnsi="Arial" w:cs="Arial"/>
          <w:color w:val="111111"/>
          <w:spacing w:val="-1"/>
        </w:rPr>
        <w:t xml:space="preserve"> </w:t>
      </w:r>
      <w:r w:rsidRPr="008748D5">
        <w:rPr>
          <w:rFonts w:ascii="Arial" w:hAnsi="Arial" w:cs="Arial"/>
          <w:color w:val="111111"/>
        </w:rPr>
        <w:t>de</w:t>
      </w:r>
      <w:r w:rsidRPr="008748D5">
        <w:rPr>
          <w:rFonts w:ascii="Arial" w:hAnsi="Arial" w:cs="Arial"/>
          <w:color w:val="111111"/>
          <w:spacing w:val="-2"/>
        </w:rPr>
        <w:t xml:space="preserve"> </w:t>
      </w:r>
      <w:r w:rsidRPr="008748D5">
        <w:rPr>
          <w:rFonts w:ascii="Arial" w:hAnsi="Arial" w:cs="Arial"/>
          <w:color w:val="111111"/>
        </w:rPr>
        <w:t>este</w:t>
      </w:r>
      <w:r w:rsidRPr="008748D5">
        <w:rPr>
          <w:rFonts w:ascii="Arial" w:hAnsi="Arial" w:cs="Arial"/>
          <w:color w:val="111111"/>
          <w:spacing w:val="-1"/>
        </w:rPr>
        <w:t xml:space="preserve"> </w:t>
      </w:r>
      <w:r w:rsidRPr="008748D5">
        <w:rPr>
          <w:rFonts w:ascii="Arial" w:hAnsi="Arial" w:cs="Arial"/>
          <w:color w:val="111111"/>
        </w:rPr>
        <w:t>respecto</w:t>
      </w:r>
      <w:r w:rsidRPr="008748D5">
        <w:rPr>
          <w:rFonts w:ascii="Arial" w:hAnsi="Arial" w:cs="Arial"/>
          <w:color w:val="111111"/>
          <w:spacing w:val="-2"/>
        </w:rPr>
        <w:t xml:space="preserve"> </w:t>
      </w:r>
      <w:r w:rsidRPr="008748D5">
        <w:rPr>
          <w:rFonts w:ascii="Arial" w:hAnsi="Arial" w:cs="Arial"/>
          <w:color w:val="111111"/>
        </w:rPr>
        <w:t>del</w:t>
      </w:r>
      <w:r w:rsidRPr="008748D5">
        <w:rPr>
          <w:rFonts w:ascii="Arial" w:hAnsi="Arial" w:cs="Arial"/>
          <w:color w:val="111111"/>
          <w:spacing w:val="-5"/>
        </w:rPr>
        <w:t xml:space="preserve"> </w:t>
      </w:r>
      <w:r w:rsidRPr="008748D5">
        <w:rPr>
          <w:rFonts w:ascii="Arial" w:hAnsi="Arial" w:cs="Arial"/>
          <w:color w:val="111111"/>
        </w:rPr>
        <w:t>daño</w:t>
      </w:r>
      <w:bookmarkEnd w:id="19"/>
      <w:r w:rsidRPr="008748D5">
        <w:rPr>
          <w:rFonts w:ascii="Arial" w:hAnsi="Arial" w:cs="Arial"/>
          <w:color w:val="111111"/>
        </w:rPr>
        <w:t>.</w:t>
      </w:r>
      <w:r w:rsidRPr="008748D5">
        <w:rPr>
          <w:rFonts w:ascii="Arial" w:hAnsi="Arial" w:cs="Arial"/>
        </w:rPr>
        <w:t xml:space="preserve"> </w:t>
      </w:r>
    </w:p>
    <w:bookmarkEnd w:id="17"/>
    <w:bookmarkEnd w:id="20"/>
    <w:p w14:paraId="0CDF2342" w14:textId="77777777" w:rsidR="00B8601E" w:rsidRPr="008748D5" w:rsidRDefault="00B8601E" w:rsidP="008748D5">
      <w:pPr>
        <w:pStyle w:val="Textocomentario"/>
        <w:jc w:val="both"/>
        <w:rPr>
          <w:rFonts w:ascii="Arial" w:hAnsi="Arial" w:cs="Arial"/>
          <w:sz w:val="22"/>
          <w:szCs w:val="22"/>
        </w:rPr>
      </w:pPr>
    </w:p>
    <w:p w14:paraId="607CB32E" w14:textId="77777777" w:rsidR="0086351F" w:rsidRPr="008748D5" w:rsidRDefault="0086351F" w:rsidP="008748D5">
      <w:pPr>
        <w:pStyle w:val="Default"/>
        <w:numPr>
          <w:ilvl w:val="0"/>
          <w:numId w:val="5"/>
        </w:numPr>
        <w:ind w:left="426"/>
        <w:jc w:val="both"/>
        <w:rPr>
          <w:b/>
          <w:bCs/>
          <w:sz w:val="22"/>
          <w:szCs w:val="22"/>
          <w:u w:val="single"/>
        </w:rPr>
      </w:pPr>
      <w:r w:rsidRPr="008748D5">
        <w:rPr>
          <w:b/>
          <w:bCs/>
          <w:sz w:val="22"/>
          <w:szCs w:val="22"/>
          <w:u w:val="single"/>
        </w:rPr>
        <w:t>HECHO EXCLUSIVO DE LA VICTIMA COMO EXIMENTE DE LA CULPA PATRONAL.</w:t>
      </w:r>
    </w:p>
    <w:p w14:paraId="2AF2C94C" w14:textId="77777777" w:rsidR="0086351F" w:rsidRPr="008748D5" w:rsidRDefault="0086351F" w:rsidP="008748D5">
      <w:pPr>
        <w:rPr>
          <w:rFonts w:ascii="Arial" w:hAnsi="Arial" w:cs="Arial"/>
          <w:b/>
          <w:bCs/>
          <w:u w:val="single"/>
        </w:rPr>
      </w:pPr>
    </w:p>
    <w:p w14:paraId="3F213D6E" w14:textId="1AD3023E" w:rsidR="0086351F" w:rsidRPr="008748D5" w:rsidRDefault="0086351F" w:rsidP="008748D5">
      <w:pPr>
        <w:pStyle w:val="Textoindependiente"/>
        <w:ind w:left="119"/>
        <w:jc w:val="both"/>
        <w:rPr>
          <w:rFonts w:ascii="Arial" w:hAnsi="Arial" w:cs="Arial"/>
          <w:color w:val="111111"/>
          <w:sz w:val="22"/>
          <w:szCs w:val="22"/>
        </w:rPr>
      </w:pPr>
      <w:r w:rsidRPr="008748D5">
        <w:rPr>
          <w:rFonts w:ascii="Arial" w:hAnsi="Arial" w:cs="Arial"/>
          <w:color w:val="111111"/>
          <w:sz w:val="22"/>
          <w:szCs w:val="22"/>
        </w:rPr>
        <w:t xml:space="preserve">El hecho exclusivo de la víctima, como eximente de responsabilidad, quebranta el nexo de causal que se pretende establecer en el juicio de responsabilidad, puesto que en el plano fenomenológico del </w:t>
      </w:r>
      <w:proofErr w:type="spellStart"/>
      <w:r w:rsidRPr="008748D5">
        <w:rPr>
          <w:rFonts w:ascii="Arial" w:hAnsi="Arial" w:cs="Arial"/>
          <w:i/>
          <w:iCs/>
          <w:color w:val="111111"/>
          <w:sz w:val="22"/>
          <w:szCs w:val="22"/>
        </w:rPr>
        <w:t>iter</w:t>
      </w:r>
      <w:proofErr w:type="spellEnd"/>
      <w:r w:rsidRPr="008748D5">
        <w:rPr>
          <w:rFonts w:ascii="Arial" w:hAnsi="Arial" w:cs="Arial"/>
          <w:color w:val="111111"/>
          <w:sz w:val="22"/>
          <w:szCs w:val="22"/>
        </w:rPr>
        <w:t xml:space="preserve"> dañino, la causa adecuada del daño no le es atribuible a la conducta del sujeto que se analiza, sino a la propia víctima. Para el caso en concreto, véase que el accidente de trabajo acaecido el día </w:t>
      </w:r>
      <w:r w:rsidR="00104252" w:rsidRPr="008748D5">
        <w:rPr>
          <w:rFonts w:ascii="Arial" w:hAnsi="Arial" w:cs="Arial"/>
          <w:sz w:val="22"/>
          <w:szCs w:val="22"/>
        </w:rPr>
        <w:t xml:space="preserve">02/08/2019 </w:t>
      </w:r>
      <w:r w:rsidRPr="008748D5">
        <w:rPr>
          <w:rFonts w:ascii="Arial" w:hAnsi="Arial" w:cs="Arial"/>
          <w:color w:val="111111"/>
          <w:sz w:val="22"/>
          <w:szCs w:val="22"/>
        </w:rPr>
        <w:t xml:space="preserve">fue por culpa exclusiva del trabajador, al ejecutar una labor totalmente prohibida y en exceso de confianza propia y de una maquina diferente a la que tenía a cargo, omitiendo tener precaución básica y necesaria para salvaguardar su vida. </w:t>
      </w:r>
    </w:p>
    <w:p w14:paraId="793E701C" w14:textId="77777777" w:rsidR="0086351F" w:rsidRPr="008748D5" w:rsidRDefault="0086351F" w:rsidP="008748D5">
      <w:pPr>
        <w:pStyle w:val="Textoindependiente"/>
        <w:ind w:left="119"/>
        <w:jc w:val="both"/>
        <w:rPr>
          <w:rFonts w:ascii="Arial" w:hAnsi="Arial" w:cs="Arial"/>
          <w:color w:val="111111"/>
          <w:sz w:val="22"/>
          <w:szCs w:val="22"/>
        </w:rPr>
      </w:pPr>
    </w:p>
    <w:p w14:paraId="598D6269" w14:textId="284B29DD" w:rsidR="0086351F" w:rsidRPr="008748D5" w:rsidRDefault="0086351F" w:rsidP="008748D5">
      <w:pPr>
        <w:pStyle w:val="Textoindependiente"/>
        <w:jc w:val="both"/>
        <w:rPr>
          <w:rFonts w:ascii="Arial" w:hAnsi="Arial" w:cs="Arial"/>
          <w:bCs/>
          <w:sz w:val="22"/>
          <w:szCs w:val="22"/>
        </w:rPr>
      </w:pPr>
      <w:r w:rsidRPr="008748D5">
        <w:rPr>
          <w:rFonts w:ascii="Arial" w:hAnsi="Arial" w:cs="Arial"/>
          <w:color w:val="111111"/>
          <w:sz w:val="22"/>
          <w:szCs w:val="22"/>
        </w:rPr>
        <w:t xml:space="preserve">De conformidad con el material probatorio que reposa en el expediente, </w:t>
      </w:r>
      <w:r w:rsidRPr="008748D5">
        <w:rPr>
          <w:rFonts w:ascii="Arial" w:hAnsi="Arial" w:cs="Arial"/>
          <w:bCs/>
          <w:sz w:val="22"/>
          <w:szCs w:val="22"/>
        </w:rPr>
        <w:t xml:space="preserve">se puede extraer con claridad que el accidente </w:t>
      </w:r>
      <w:r w:rsidR="00225FA1" w:rsidRPr="008748D5">
        <w:rPr>
          <w:rFonts w:ascii="Arial" w:hAnsi="Arial" w:cs="Arial"/>
          <w:sz w:val="22"/>
          <w:szCs w:val="22"/>
        </w:rPr>
        <w:t xml:space="preserve">se dio como consecuencia de la irresponsabilidad del actor al ejecutar una acción </w:t>
      </w:r>
      <w:r w:rsidR="00225FA1" w:rsidRPr="008748D5">
        <w:rPr>
          <w:rFonts w:ascii="Arial" w:hAnsi="Arial" w:cs="Arial"/>
          <w:sz w:val="22"/>
          <w:szCs w:val="22"/>
        </w:rPr>
        <w:lastRenderedPageBreak/>
        <w:t xml:space="preserve">inapropiada y que además puso en riesgo su propia vida y la de sus compañeros, pues </w:t>
      </w:r>
      <w:r w:rsidR="00225FA1" w:rsidRPr="008748D5">
        <w:rPr>
          <w:rFonts w:ascii="Arial" w:hAnsi="Arial" w:cs="Arial"/>
          <w:bCs/>
          <w:sz w:val="22"/>
          <w:szCs w:val="22"/>
        </w:rPr>
        <w:t xml:space="preserve">conforme a la documental aportada en el plenario, se puede extraer con claridad que el accidente fue ocasionado en atención a que </w:t>
      </w:r>
      <w:r w:rsidR="00225FA1" w:rsidRPr="008748D5">
        <w:rPr>
          <w:rFonts w:ascii="Arial" w:hAnsi="Arial" w:cs="Arial"/>
          <w:sz w:val="22"/>
          <w:szCs w:val="22"/>
        </w:rPr>
        <w:t>la máquina en la que ejecutaba las funciones el señor CARDENAS para el momento del accidente fue manipulada y alterada, en el entendido que fue atada con un lazo de manera negligente por parte de los trabajadores para que la reja de seguridad no bajara, debiéndose indicar que, precisamente el fin de esta función es que, cuando se encuentre en funcionamiento no exista riesgo alguno de atrapamiento, empero, esto fue omitido por el actor, incurriendo en un actuar imprudente, negligente y en exceso de confianza propia, omitiendo tener precaución básica y necesaria para salvaguardar su vida</w:t>
      </w:r>
      <w:r w:rsidR="00225FA1" w:rsidRPr="008748D5">
        <w:rPr>
          <w:rFonts w:ascii="Arial" w:hAnsi="Arial" w:cs="Arial"/>
          <w:bCs/>
          <w:sz w:val="22"/>
          <w:szCs w:val="22"/>
        </w:rPr>
        <w:t>, por lo que a todas luces se observa que esto no obedece a un acontecimiento de origen laboral.</w:t>
      </w:r>
    </w:p>
    <w:p w14:paraId="26B5949B" w14:textId="77777777" w:rsidR="00225FA1" w:rsidRPr="008748D5" w:rsidRDefault="00225FA1" w:rsidP="008748D5">
      <w:pPr>
        <w:pStyle w:val="Textoindependiente"/>
        <w:jc w:val="both"/>
        <w:rPr>
          <w:rFonts w:ascii="Arial" w:hAnsi="Arial" w:cs="Arial"/>
          <w:color w:val="111111"/>
          <w:sz w:val="22"/>
          <w:szCs w:val="22"/>
        </w:rPr>
      </w:pPr>
    </w:p>
    <w:p w14:paraId="200535AE" w14:textId="77777777" w:rsidR="0086351F" w:rsidRPr="008748D5" w:rsidRDefault="0086351F"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línea con lo anterior, debe este Despacho tener en consideración la resolución No. 3410</w:t>
      </w:r>
    </w:p>
    <w:p w14:paraId="02E91E65" w14:textId="77777777" w:rsidR="0086351F" w:rsidRPr="008748D5" w:rsidRDefault="0086351F" w:rsidP="008748D5">
      <w:pPr>
        <w:pStyle w:val="Textoindependiente"/>
        <w:ind w:left="119"/>
        <w:jc w:val="both"/>
        <w:rPr>
          <w:rFonts w:ascii="Arial" w:hAnsi="Arial" w:cs="Arial"/>
          <w:color w:val="111111"/>
          <w:sz w:val="22"/>
          <w:szCs w:val="22"/>
        </w:rPr>
      </w:pPr>
      <w:r w:rsidRPr="008748D5">
        <w:rPr>
          <w:rFonts w:ascii="Arial" w:hAnsi="Arial" w:cs="Arial"/>
          <w:color w:val="111111"/>
          <w:sz w:val="22"/>
          <w:szCs w:val="22"/>
        </w:rPr>
        <w:t>Al respecto ha indicado la Corte Suprema de Justicia:</w:t>
      </w:r>
    </w:p>
    <w:p w14:paraId="443FB56C" w14:textId="77777777" w:rsidR="0086351F" w:rsidRPr="008748D5" w:rsidRDefault="0086351F" w:rsidP="008748D5">
      <w:pPr>
        <w:jc w:val="both"/>
        <w:rPr>
          <w:rFonts w:ascii="Arial" w:eastAsia="Arial" w:hAnsi="Arial" w:cs="Arial"/>
          <w:color w:val="000000" w:themeColor="text1"/>
          <w:lang w:val="es"/>
        </w:rPr>
      </w:pPr>
    </w:p>
    <w:p w14:paraId="5B1FDAEF" w14:textId="77777777" w:rsidR="0086351F" w:rsidRPr="008748D5" w:rsidRDefault="0086351F" w:rsidP="008748D5">
      <w:pPr>
        <w:ind w:left="426"/>
        <w:jc w:val="both"/>
        <w:rPr>
          <w:rFonts w:ascii="Arial" w:hAnsi="Arial" w:cs="Arial"/>
        </w:rPr>
      </w:pPr>
      <w:r w:rsidRPr="008748D5">
        <w:rPr>
          <w:rFonts w:ascii="Arial" w:eastAsia="Arial" w:hAnsi="Arial" w:cs="Arial"/>
          <w:i/>
          <w:iCs/>
          <w:color w:val="000000" w:themeColor="text1"/>
          <w:lang w:val="es"/>
        </w:rPr>
        <w:t xml:space="preserve">“2.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 </w:t>
      </w:r>
    </w:p>
    <w:p w14:paraId="701EE67A" w14:textId="77777777" w:rsidR="0086351F" w:rsidRPr="008748D5" w:rsidRDefault="0086351F" w:rsidP="008748D5">
      <w:pPr>
        <w:ind w:left="426"/>
        <w:jc w:val="both"/>
        <w:rPr>
          <w:rFonts w:ascii="Arial" w:hAnsi="Arial" w:cs="Arial"/>
        </w:rPr>
      </w:pPr>
      <w:r w:rsidRPr="008748D5">
        <w:rPr>
          <w:rFonts w:ascii="Arial" w:eastAsia="Arial" w:hAnsi="Arial" w:cs="Arial"/>
          <w:i/>
          <w:iCs/>
          <w:color w:val="000000" w:themeColor="text1"/>
          <w:lang w:val="es"/>
        </w:rPr>
        <w:t xml:space="preserve"> </w:t>
      </w:r>
    </w:p>
    <w:p w14:paraId="6C7CC67C" w14:textId="77777777" w:rsidR="0086351F" w:rsidRPr="008748D5" w:rsidRDefault="0086351F" w:rsidP="008748D5">
      <w:pPr>
        <w:ind w:left="426"/>
        <w:jc w:val="both"/>
        <w:rPr>
          <w:rFonts w:ascii="Arial" w:eastAsia="Arial" w:hAnsi="Arial" w:cs="Arial"/>
          <w:color w:val="000000" w:themeColor="text1"/>
          <w:lang w:val="es-MX"/>
        </w:rPr>
      </w:pPr>
      <w:r w:rsidRPr="008748D5">
        <w:rPr>
          <w:rFonts w:ascii="Arial" w:eastAsia="Arial" w:hAnsi="Arial" w:cs="Arial"/>
          <w:i/>
          <w:iCs/>
          <w:color w:val="000000" w:themeColor="text1"/>
          <w:lang w:val="es-MX"/>
        </w:rPr>
        <w:t>“</w:t>
      </w:r>
      <w:r w:rsidRPr="008748D5">
        <w:rPr>
          <w:rFonts w:ascii="Arial" w:eastAsia="Arial" w:hAnsi="Arial" w:cs="Arial"/>
          <w:i/>
          <w:iCs/>
          <w:color w:val="000000" w:themeColor="text1"/>
          <w:lang w:val="es"/>
        </w:rPr>
        <w:t xml:space="preserve">[…] </w:t>
      </w:r>
      <w:r w:rsidRPr="008748D5">
        <w:rPr>
          <w:rFonts w:ascii="Arial" w:eastAsia="Arial" w:hAnsi="Arial" w:cs="Arial"/>
          <w:i/>
          <w:iCs/>
          <w:color w:val="000000" w:themeColor="text1"/>
          <w:lang w:val="es-MX"/>
        </w:rPr>
        <w:t xml:space="preserve">Precisado lo anterior, se debe mencionar que la doctrina es pacífica en señalar que para que el comportamiento del perjudicado tenga influencia en la determinación de la obligación reparatoria, es indispensable que tal conducta incida causalmente en la producción del daño y que dicho comportamiento no sea imputable al propio demandado en cuanto que él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w:t>
      </w:r>
      <w:r w:rsidRPr="008748D5">
        <w:rPr>
          <w:rFonts w:ascii="Arial" w:eastAsia="Arial" w:hAnsi="Arial" w:cs="Arial"/>
          <w:i/>
          <w:iCs/>
          <w:color w:val="000000" w:themeColor="text1"/>
          <w:u w:val="single"/>
          <w:lang w:val="es-MX"/>
        </w:rPr>
        <w:t>En todo caso, así se utilice la expresión “culpa de la víctima” para designar el fenómeno en cuestión, en el análisis que al respecto se realice no se deben utilizar, de manera absoluta o indiscriminada, los criterios correspondientes al concepto técnico de culpa</w:t>
      </w:r>
      <w:r w:rsidRPr="008748D5">
        <w:rPr>
          <w:rStyle w:val="Refdenotaalpie"/>
          <w:rFonts w:ascii="Arial" w:eastAsia="Arial" w:hAnsi="Arial" w:cs="Arial"/>
          <w:i/>
          <w:iCs/>
          <w:color w:val="000000" w:themeColor="text1"/>
          <w:u w:val="single"/>
          <w:lang w:val="es-MX"/>
        </w:rPr>
        <w:footnoteReference w:id="5"/>
      </w:r>
      <w:r w:rsidRPr="008748D5">
        <w:rPr>
          <w:rFonts w:ascii="Arial" w:eastAsia="Arial" w:hAnsi="Arial" w:cs="Arial"/>
          <w:i/>
          <w:iCs/>
          <w:color w:val="000000" w:themeColor="text1"/>
          <w:u w:val="single"/>
          <w:lang w:val="es-MX"/>
        </w:rPr>
        <w:t>,</w:t>
      </w:r>
      <w:r w:rsidRPr="008748D5">
        <w:rPr>
          <w:rFonts w:ascii="Arial" w:eastAsia="Arial" w:hAnsi="Arial" w:cs="Arial"/>
          <w:i/>
          <w:iCs/>
          <w:color w:val="000000" w:themeColor="text1"/>
          <w:lang w:val="es-MX"/>
        </w:rPr>
        <w:t xml:space="preserve"> </w:t>
      </w:r>
      <w:r w:rsidRPr="008748D5">
        <w:rPr>
          <w:rFonts w:ascii="Arial" w:eastAsia="Arial" w:hAnsi="Arial" w:cs="Arial"/>
          <w:i/>
          <w:iCs/>
          <w:color w:val="000000" w:themeColor="text1"/>
          <w:u w:val="single"/>
          <w:lang w:val="es-MX"/>
        </w:rPr>
        <w:t>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w:t>
      </w:r>
      <w:r w:rsidRPr="008748D5">
        <w:rPr>
          <w:rFonts w:ascii="Arial" w:eastAsia="Arial" w:hAnsi="Arial" w:cs="Arial"/>
          <w:i/>
          <w:iCs/>
          <w:color w:val="000000" w:themeColor="text1"/>
          <w:lang w:val="es-MX"/>
        </w:rPr>
        <w:t>. Esta reflexión ha conducido a considerar, en acercamiento de las dos posturas, que la “</w:t>
      </w:r>
      <w:r w:rsidRPr="008748D5">
        <w:rPr>
          <w:rFonts w:ascii="Arial" w:eastAsia="Arial" w:hAnsi="Arial" w:cs="Arial"/>
          <w:i/>
          <w:iCs/>
          <w:color w:val="000000" w:themeColor="text1"/>
          <w:u w:val="single"/>
          <w:lang w:val="es-MX"/>
        </w:rPr>
        <w:t>culpa de la víctima” corresponde -más precisamente- a un conjunto heterogéneo de supuestos de hecho, en los que se incluyen no sólo comportamientos culposos en sentido estricto, sino también actuaciones anómalas o irregulares del perjudicado que interfieren causalmente en la producción del daño</w:t>
      </w:r>
      <w:r w:rsidRPr="008748D5">
        <w:rPr>
          <w:rStyle w:val="Refdenotaalpie"/>
          <w:rFonts w:ascii="Arial" w:eastAsia="Arial" w:hAnsi="Arial" w:cs="Arial"/>
          <w:i/>
          <w:iCs/>
          <w:color w:val="000000" w:themeColor="text1"/>
          <w:u w:val="single"/>
          <w:lang w:val="es-MX"/>
        </w:rPr>
        <w:footnoteReference w:id="6"/>
      </w:r>
      <w:r w:rsidRPr="008748D5">
        <w:rPr>
          <w:rFonts w:ascii="Arial" w:eastAsia="Arial" w:hAnsi="Arial" w:cs="Arial"/>
          <w:i/>
          <w:iCs/>
          <w:color w:val="000000" w:themeColor="text1"/>
          <w:u w:val="single"/>
          <w:lang w:val="es-MX"/>
        </w:rPr>
        <w:t>,</w:t>
      </w:r>
      <w:r w:rsidRPr="008748D5">
        <w:rPr>
          <w:rFonts w:ascii="Arial" w:eastAsia="Arial" w:hAnsi="Arial" w:cs="Arial"/>
          <w:i/>
          <w:iCs/>
          <w:color w:val="000000" w:themeColor="text1"/>
          <w:lang w:val="es-MX"/>
        </w:rPr>
        <w:t xml:space="preserve">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(art. 2346 ibidem) o a comportamientos de los que la propia víctima no es consciente o en los que no hay posibilidad de hacer reproche alguno a su actuación (v.gr. aquel que sufre un desmayo, un desvanecimiento o un tropiezo y como consecuencia sufre el daño). Así lo consideró esta Corporación hace varios lustros cuando precisó que “[e]n la estimación que el juez ha de hacer del alcance y forma en que el hecho de la parte lesionada puede afectar el ejercicio de la acción civil de reparación, no hay para qué tener en cuenta, a juicio de la Corte, el fenómeno de la imputabilidad moral para calificar como culpa la imprudencia de la víctima, </w:t>
      </w:r>
      <w:r w:rsidRPr="008748D5">
        <w:rPr>
          <w:rFonts w:ascii="Arial" w:eastAsia="Arial" w:hAnsi="Arial" w:cs="Arial"/>
          <w:i/>
          <w:iCs/>
          <w:color w:val="000000" w:themeColor="text1"/>
          <w:u w:val="single"/>
          <w:lang w:val="es-MX"/>
        </w:rPr>
        <w:t xml:space="preserve">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 </w:t>
      </w:r>
      <w:r w:rsidRPr="008748D5">
        <w:rPr>
          <w:rFonts w:ascii="Arial" w:eastAsia="Arial" w:hAnsi="Arial" w:cs="Arial"/>
          <w:i/>
          <w:iCs/>
          <w:color w:val="000000" w:themeColor="text1"/>
          <w:lang w:val="es-MX"/>
        </w:rPr>
        <w:t xml:space="preserve">(Cas. </w:t>
      </w:r>
      <w:proofErr w:type="spellStart"/>
      <w:r w:rsidRPr="008748D5">
        <w:rPr>
          <w:rFonts w:ascii="Arial" w:eastAsia="Arial" w:hAnsi="Arial" w:cs="Arial"/>
          <w:i/>
          <w:iCs/>
          <w:color w:val="000000" w:themeColor="text1"/>
          <w:lang w:val="es-MX"/>
        </w:rPr>
        <w:t>Civ</w:t>
      </w:r>
      <w:proofErr w:type="spellEnd"/>
      <w:r w:rsidRPr="008748D5">
        <w:rPr>
          <w:rFonts w:ascii="Arial" w:eastAsia="Arial" w:hAnsi="Arial" w:cs="Arial"/>
          <w:i/>
          <w:iCs/>
          <w:color w:val="000000" w:themeColor="text1"/>
          <w:lang w:val="es-MX"/>
        </w:rPr>
        <w:t xml:space="preserve">. 15 de marzo de 1941. G.J. L, pág. 793.   En el mismo sentido, Cas. </w:t>
      </w:r>
      <w:proofErr w:type="spellStart"/>
      <w:r w:rsidRPr="008748D5">
        <w:rPr>
          <w:rFonts w:ascii="Arial" w:eastAsia="Arial" w:hAnsi="Arial" w:cs="Arial"/>
          <w:i/>
          <w:iCs/>
          <w:color w:val="000000" w:themeColor="text1"/>
          <w:lang w:val="es-MX"/>
        </w:rPr>
        <w:t>Civ</w:t>
      </w:r>
      <w:proofErr w:type="spellEnd"/>
      <w:r w:rsidRPr="008748D5">
        <w:rPr>
          <w:rFonts w:ascii="Arial" w:eastAsia="Arial" w:hAnsi="Arial" w:cs="Arial"/>
          <w:i/>
          <w:iCs/>
          <w:color w:val="000000" w:themeColor="text1"/>
          <w:lang w:val="es-MX"/>
        </w:rPr>
        <w:t xml:space="preserve">. 29 de noviembre de 1946, G.J. LXI, Pág. 677; </w:t>
      </w:r>
      <w:r w:rsidRPr="008748D5">
        <w:rPr>
          <w:rFonts w:ascii="Arial" w:eastAsia="Arial" w:hAnsi="Arial" w:cs="Arial"/>
          <w:i/>
          <w:iCs/>
          <w:color w:val="000000" w:themeColor="text1"/>
          <w:lang w:val="es-MX"/>
        </w:rPr>
        <w:lastRenderedPageBreak/>
        <w:t xml:space="preserve">Cas. </w:t>
      </w:r>
      <w:proofErr w:type="spellStart"/>
      <w:r w:rsidRPr="008748D5">
        <w:rPr>
          <w:rFonts w:ascii="Arial" w:eastAsia="Arial" w:hAnsi="Arial" w:cs="Arial"/>
          <w:i/>
          <w:iCs/>
          <w:color w:val="000000" w:themeColor="text1"/>
          <w:lang w:val="es-MX"/>
        </w:rPr>
        <w:t>Civ</w:t>
      </w:r>
      <w:proofErr w:type="spellEnd"/>
      <w:r w:rsidRPr="008748D5">
        <w:rPr>
          <w:rFonts w:ascii="Arial" w:eastAsia="Arial" w:hAnsi="Arial" w:cs="Arial"/>
          <w:i/>
          <w:iCs/>
          <w:color w:val="000000" w:themeColor="text1"/>
          <w:lang w:val="es-MX"/>
        </w:rPr>
        <w:t xml:space="preserve">. 8 de septiembre de 1950, G.J. LXVIII, pág. 48; y Cas. </w:t>
      </w:r>
      <w:proofErr w:type="spellStart"/>
      <w:r w:rsidRPr="008748D5">
        <w:rPr>
          <w:rFonts w:ascii="Arial" w:eastAsia="Arial" w:hAnsi="Arial" w:cs="Arial"/>
          <w:i/>
          <w:iCs/>
          <w:color w:val="000000" w:themeColor="text1"/>
          <w:lang w:val="es-MX"/>
        </w:rPr>
        <w:t>Civ</w:t>
      </w:r>
      <w:proofErr w:type="spellEnd"/>
      <w:r w:rsidRPr="008748D5">
        <w:rPr>
          <w:rFonts w:ascii="Arial" w:eastAsia="Arial" w:hAnsi="Arial" w:cs="Arial"/>
          <w:i/>
          <w:iCs/>
          <w:color w:val="000000" w:themeColor="text1"/>
          <w:lang w:val="es-MX"/>
        </w:rPr>
        <w:t>. 28 de noviembre de 1983. No publicada).  Por todo lo anterior, la doctrina contemporánea prefiere denominar el fenómeno en cuestión como el hecho de la víctima, como causa concurrente a la del demandado en la producción del daño cuya reparación se demanda"</w:t>
      </w:r>
      <w:r w:rsidRPr="008748D5">
        <w:rPr>
          <w:rStyle w:val="Refdenotaalpie"/>
          <w:rFonts w:ascii="Arial" w:eastAsia="Arial" w:hAnsi="Arial" w:cs="Arial"/>
          <w:i/>
          <w:iCs/>
          <w:color w:val="000000" w:themeColor="text1"/>
          <w:lang w:val="es-MX"/>
        </w:rPr>
        <w:footnoteReference w:id="7"/>
      </w:r>
      <w:r w:rsidRPr="008748D5">
        <w:rPr>
          <w:rFonts w:ascii="Arial" w:eastAsia="Arial" w:hAnsi="Arial" w:cs="Arial"/>
          <w:i/>
          <w:iCs/>
          <w:color w:val="000000" w:themeColor="text1"/>
          <w:lang w:val="es-MX"/>
        </w:rPr>
        <w:t xml:space="preserve">. </w:t>
      </w:r>
      <w:r w:rsidRPr="008748D5">
        <w:rPr>
          <w:rFonts w:ascii="Arial" w:eastAsia="Arial" w:hAnsi="Arial" w:cs="Arial"/>
          <w:color w:val="000000" w:themeColor="text1"/>
          <w:lang w:val="es-MX"/>
        </w:rPr>
        <w:t>(subrayado fuera de texto)</w:t>
      </w:r>
    </w:p>
    <w:p w14:paraId="09D7801B" w14:textId="77777777" w:rsidR="0086351F" w:rsidRPr="008748D5" w:rsidRDefault="0086351F" w:rsidP="008748D5">
      <w:pPr>
        <w:ind w:right="276"/>
        <w:jc w:val="both"/>
        <w:rPr>
          <w:rFonts w:ascii="Arial" w:hAnsi="Arial" w:cs="Arial"/>
          <w:lang w:val="es-MX"/>
        </w:rPr>
      </w:pPr>
      <w:bookmarkStart w:id="21" w:name="_Hlk139701823"/>
    </w:p>
    <w:p w14:paraId="2B5A456E" w14:textId="582F4B99" w:rsidR="0086351F" w:rsidRPr="008748D5" w:rsidRDefault="0086351F" w:rsidP="008748D5">
      <w:pPr>
        <w:ind w:right="276"/>
        <w:jc w:val="both"/>
        <w:rPr>
          <w:rFonts w:ascii="Arial" w:hAnsi="Arial" w:cs="Arial"/>
          <w:i/>
          <w:iCs/>
          <w:color w:val="000000"/>
        </w:rPr>
      </w:pPr>
      <w:r w:rsidRPr="008748D5">
        <w:rPr>
          <w:rFonts w:ascii="Arial" w:hAnsi="Arial" w:cs="Arial"/>
          <w:color w:val="111111"/>
        </w:rPr>
        <w:t xml:space="preserve">El accidente acaecido el </w:t>
      </w:r>
      <w:bookmarkStart w:id="22" w:name="_Hlk172264712"/>
      <w:r w:rsidR="001A2437" w:rsidRPr="008748D5">
        <w:rPr>
          <w:rFonts w:ascii="Arial" w:hAnsi="Arial" w:cs="Arial"/>
        </w:rPr>
        <w:t>02/08/2019</w:t>
      </w:r>
      <w:bookmarkEnd w:id="22"/>
      <w:r w:rsidR="001A2437" w:rsidRPr="008748D5">
        <w:rPr>
          <w:rFonts w:ascii="Arial" w:hAnsi="Arial" w:cs="Arial"/>
        </w:rPr>
        <w:t xml:space="preserve"> </w:t>
      </w:r>
      <w:r w:rsidRPr="008748D5">
        <w:rPr>
          <w:rFonts w:ascii="Arial" w:hAnsi="Arial" w:cs="Arial"/>
          <w:color w:val="111111"/>
        </w:rPr>
        <w:t>se produjo de manera exclusiva por el exceso de confianza, imprudencia y culpa de la víctima al incumplir sus obligaciones.</w:t>
      </w:r>
    </w:p>
    <w:p w14:paraId="41265A96" w14:textId="77777777" w:rsidR="0086351F" w:rsidRPr="008748D5" w:rsidRDefault="0086351F" w:rsidP="008748D5">
      <w:pPr>
        <w:pStyle w:val="Textoindependiente"/>
        <w:jc w:val="both"/>
        <w:rPr>
          <w:rFonts w:ascii="Arial" w:hAnsi="Arial" w:cs="Arial"/>
          <w:bCs/>
          <w:sz w:val="22"/>
          <w:szCs w:val="22"/>
        </w:rPr>
      </w:pPr>
    </w:p>
    <w:p w14:paraId="42B47777" w14:textId="6A3C895E" w:rsidR="009F45E1" w:rsidRPr="008748D5" w:rsidRDefault="0086351F" w:rsidP="008748D5">
      <w:pPr>
        <w:jc w:val="both"/>
        <w:rPr>
          <w:rFonts w:ascii="Arial" w:hAnsi="Arial" w:cs="Arial"/>
        </w:rPr>
      </w:pPr>
      <w:bookmarkStart w:id="23" w:name="_Hlk172264961"/>
      <w:r w:rsidRPr="008748D5">
        <w:rPr>
          <w:rFonts w:ascii="Arial" w:hAnsi="Arial" w:cs="Arial"/>
          <w:bCs/>
        </w:rPr>
        <w:t xml:space="preserve">Teniendo entonces que el accidente del señor </w:t>
      </w:r>
      <w:r w:rsidR="001A2437" w:rsidRPr="008748D5">
        <w:rPr>
          <w:rFonts w:ascii="Arial" w:hAnsi="Arial" w:cs="Arial"/>
        </w:rPr>
        <w:t>CRISTIAN ALEXIS CARDENAS</w:t>
      </w:r>
      <w:r w:rsidRPr="008748D5">
        <w:rPr>
          <w:rFonts w:ascii="Arial" w:hAnsi="Arial" w:cs="Arial"/>
          <w:bCs/>
        </w:rPr>
        <w:t xml:space="preserve"> </w:t>
      </w:r>
      <w:r w:rsidRPr="008748D5">
        <w:rPr>
          <w:rFonts w:ascii="Arial" w:hAnsi="Arial" w:cs="Arial"/>
        </w:rPr>
        <w:t xml:space="preserve">se dio como consecuencia de la irresponsabilidad de él mismo al ejecutar </w:t>
      </w:r>
      <w:r w:rsidR="00F34E95" w:rsidRPr="008748D5">
        <w:rPr>
          <w:rFonts w:ascii="Arial" w:hAnsi="Arial" w:cs="Arial"/>
        </w:rPr>
        <w:t xml:space="preserve">de manera incorrecta y sin </w:t>
      </w:r>
      <w:r w:rsidR="00DF7181" w:rsidRPr="008748D5">
        <w:rPr>
          <w:rFonts w:ascii="Arial" w:hAnsi="Arial" w:cs="Arial"/>
        </w:rPr>
        <w:t>respetar las normas mínimas de seguridad,</w:t>
      </w:r>
      <w:r w:rsidRPr="008748D5">
        <w:rPr>
          <w:rFonts w:ascii="Arial" w:hAnsi="Arial" w:cs="Arial"/>
          <w:bCs/>
        </w:rPr>
        <w:t xml:space="preserve"> se logra extraer que el </w:t>
      </w:r>
      <w:r w:rsidR="00DF7181" w:rsidRPr="008748D5">
        <w:rPr>
          <w:rFonts w:ascii="Arial" w:hAnsi="Arial" w:cs="Arial"/>
          <w:bCs/>
        </w:rPr>
        <w:t>trabajador</w:t>
      </w:r>
      <w:r w:rsidRPr="008748D5">
        <w:rPr>
          <w:rFonts w:ascii="Arial" w:hAnsi="Arial" w:cs="Arial"/>
          <w:bCs/>
        </w:rPr>
        <w:t xml:space="preserve"> </w:t>
      </w:r>
      <w:r w:rsidR="00604D6C" w:rsidRPr="008748D5">
        <w:rPr>
          <w:rFonts w:ascii="Arial" w:hAnsi="Arial" w:cs="Arial"/>
          <w:bCs/>
        </w:rPr>
        <w:t xml:space="preserve">de manera negligente decide atar con un lazo la reja de seguridad para evitar tener que subir y bajarla </w:t>
      </w:r>
      <w:r w:rsidR="009F45E1" w:rsidRPr="008748D5">
        <w:rPr>
          <w:rFonts w:ascii="Arial" w:hAnsi="Arial" w:cs="Arial"/>
          <w:bCs/>
        </w:rPr>
        <w:t>al momento de ejecutar sus labores,</w:t>
      </w:r>
      <w:r w:rsidR="009F45E1" w:rsidRPr="008748D5">
        <w:rPr>
          <w:rFonts w:ascii="Arial" w:hAnsi="Arial" w:cs="Arial"/>
        </w:rPr>
        <w:t xml:space="preserve"> incurriendo en un actuar imprudente, negligente y en exceso de confianza propia, omitiendo tener precaución básica y necesaria para salvaguardar su vida.</w:t>
      </w:r>
    </w:p>
    <w:bookmarkEnd w:id="21"/>
    <w:bookmarkEnd w:id="23"/>
    <w:p w14:paraId="53FE30A7" w14:textId="77777777" w:rsidR="0086351F" w:rsidRPr="008748D5" w:rsidRDefault="0086351F" w:rsidP="008748D5">
      <w:pPr>
        <w:jc w:val="both"/>
        <w:rPr>
          <w:rFonts w:ascii="Arial" w:eastAsia="Arial" w:hAnsi="Arial" w:cs="Arial"/>
          <w:color w:val="000000" w:themeColor="text1"/>
          <w:lang w:val="es-MX"/>
        </w:rPr>
      </w:pPr>
    </w:p>
    <w:p w14:paraId="599D54B4" w14:textId="77777777" w:rsidR="0086351F" w:rsidRPr="008748D5" w:rsidRDefault="0086351F" w:rsidP="008748D5">
      <w:pPr>
        <w:pStyle w:val="Textoindependiente"/>
        <w:jc w:val="both"/>
        <w:rPr>
          <w:rFonts w:ascii="Arial" w:hAnsi="Arial" w:cs="Arial"/>
          <w:color w:val="111111"/>
          <w:sz w:val="22"/>
          <w:szCs w:val="22"/>
        </w:rPr>
      </w:pPr>
      <w:r w:rsidRPr="008748D5">
        <w:rPr>
          <w:rFonts w:ascii="Arial" w:hAnsi="Arial" w:cs="Arial"/>
          <w:color w:val="111111"/>
          <w:sz w:val="22"/>
          <w:szCs w:val="22"/>
        </w:rPr>
        <w:t>Aunado a lo anterior, la Corte ha venido tratando la culpa exclusiva de la víctima como un eximente de culpa patronal. Así lo demuestra la sentencia 16792 de 2015, mediante la cual, Elsa Rodríguez Pimiento, en representación de sus hijos, demanda a la empresa Ecopetrol, pues su cónyuge Juan Méndez, el cual contaba con un contrato a término fijo con la empresa demandada, el día 19 de marzo de 2003 pierde la vida en un fatídico accidente de trabajo. La accionante busca que se declare la culpa patronal de Ecopetrol y se le paguen las indemnizaciones correspondientes. La corte decide no casar la sentencia, mantener incólume la decisión tomada por la Sala Laboral del Tribunal Superior del Distrito Judicial de Bogotá, La corte al decidir no casar la sentencia afirmó lo siguiente:</w:t>
      </w:r>
    </w:p>
    <w:p w14:paraId="03C755A9" w14:textId="77777777" w:rsidR="0086351F" w:rsidRPr="008748D5" w:rsidRDefault="0086351F" w:rsidP="008748D5">
      <w:pPr>
        <w:pStyle w:val="Textoindependiente"/>
        <w:jc w:val="both"/>
        <w:rPr>
          <w:rFonts w:ascii="Arial" w:hAnsi="Arial" w:cs="Arial"/>
          <w:sz w:val="22"/>
          <w:szCs w:val="22"/>
        </w:rPr>
      </w:pPr>
    </w:p>
    <w:p w14:paraId="112DE6D3" w14:textId="77777777" w:rsidR="0086351F" w:rsidRPr="008748D5" w:rsidRDefault="0086351F" w:rsidP="008748D5">
      <w:pPr>
        <w:pStyle w:val="Textoindependiente"/>
        <w:ind w:left="426"/>
        <w:jc w:val="both"/>
        <w:rPr>
          <w:rFonts w:ascii="Arial" w:hAnsi="Arial" w:cs="Arial"/>
          <w:i/>
          <w:iCs/>
          <w:sz w:val="22"/>
          <w:szCs w:val="22"/>
        </w:rPr>
      </w:pPr>
      <w:r w:rsidRPr="008748D5">
        <w:rPr>
          <w:rFonts w:ascii="Arial" w:hAnsi="Arial" w:cs="Arial"/>
          <w:i/>
          <w:iCs/>
          <w:sz w:val="22"/>
          <w:szCs w:val="22"/>
        </w:rPr>
        <w:t>“Así las cosas, en criterio de esta Sala de la Corte, no erró el Tribunal al concluir que el siniestro en el que perdió la vida Orlando Méndez Vera obedeció a su imprudencia, dado que ignoró sus obligaciones relacionadas con la seguridad industrial, y previamente a la actividad laboral que desarrolló, omitió tramitar la autorización establecida precisamente para prevenir accidentes de trabajo y sus nefastas consecuencias, medida adoptada por la empresa que actúo con la diligencia y cuidado que los hombres ordinariamente emplean en sus negocios o la que emplea un buen padre de familia, según los postulados del art.63 del C.C (p.17).”</w:t>
      </w:r>
    </w:p>
    <w:p w14:paraId="28FCE97F" w14:textId="77777777" w:rsidR="0086351F" w:rsidRPr="008748D5" w:rsidRDefault="0086351F" w:rsidP="008748D5">
      <w:pPr>
        <w:pStyle w:val="Textoindependiente"/>
        <w:jc w:val="both"/>
        <w:rPr>
          <w:rFonts w:ascii="Arial" w:hAnsi="Arial" w:cs="Arial"/>
          <w:sz w:val="22"/>
          <w:szCs w:val="22"/>
        </w:rPr>
      </w:pPr>
    </w:p>
    <w:p w14:paraId="0996737F" w14:textId="77777777" w:rsidR="0086351F" w:rsidRPr="008748D5" w:rsidRDefault="0086351F" w:rsidP="008748D5">
      <w:pPr>
        <w:pStyle w:val="Textoindependiente"/>
        <w:jc w:val="both"/>
        <w:rPr>
          <w:rFonts w:ascii="Arial" w:hAnsi="Arial" w:cs="Arial"/>
          <w:color w:val="111111"/>
          <w:sz w:val="22"/>
          <w:szCs w:val="22"/>
        </w:rPr>
      </w:pPr>
      <w:r w:rsidRPr="008748D5">
        <w:rPr>
          <w:rFonts w:ascii="Arial" w:hAnsi="Arial" w:cs="Arial"/>
          <w:color w:val="111111"/>
          <w:sz w:val="22"/>
          <w:szCs w:val="22"/>
        </w:rPr>
        <w:t>Por la misma línea se encuentran las sentencias 11188 de 1999, 15359 34805 y 31726 de 2009, 50 271 de 2017, entre otras. Así, se evidencia que a través de los años la Corte Suprema de Justicia en la Sala de Casación Laboral, ha tenido como eximente de culpa patronal en un accidente de trabajo la culpa exclusiva de la víctima y la negligencia del trabajador, cuando dentro de todas las pruebas aportadas al proceso se logra colegir que la causa principal del siniestro tuvo como origen el actuar negligente e imprudente del trabajador y, por ende, no se le puede imputar al empleador ninguna clase de indemnización, ni tampoco hacerlo responsable del infortunio.</w:t>
      </w:r>
    </w:p>
    <w:p w14:paraId="6BD9981D" w14:textId="77777777" w:rsidR="0086351F" w:rsidRPr="008748D5" w:rsidRDefault="0086351F" w:rsidP="008748D5">
      <w:pPr>
        <w:pStyle w:val="Textoindependiente"/>
        <w:jc w:val="both"/>
        <w:rPr>
          <w:rFonts w:ascii="Arial" w:hAnsi="Arial" w:cs="Arial"/>
          <w:color w:val="111111"/>
          <w:sz w:val="22"/>
          <w:szCs w:val="22"/>
        </w:rPr>
      </w:pPr>
    </w:p>
    <w:p w14:paraId="15AD8D98" w14:textId="60B6DFFF" w:rsidR="0086351F" w:rsidRPr="008748D5" w:rsidRDefault="0086351F" w:rsidP="008748D5">
      <w:pPr>
        <w:pStyle w:val="Textoindependiente"/>
        <w:jc w:val="both"/>
        <w:rPr>
          <w:rFonts w:ascii="Arial" w:hAnsi="Arial" w:cs="Arial"/>
          <w:color w:val="111111"/>
          <w:sz w:val="22"/>
          <w:szCs w:val="22"/>
        </w:rPr>
      </w:pPr>
      <w:bookmarkStart w:id="24" w:name="_Hlk167264092"/>
      <w:r w:rsidRPr="008748D5">
        <w:rPr>
          <w:rFonts w:ascii="Arial" w:hAnsi="Arial" w:cs="Arial"/>
          <w:color w:val="111111"/>
          <w:sz w:val="22"/>
          <w:szCs w:val="22"/>
        </w:rPr>
        <w:t xml:space="preserve">Así entonces, </w:t>
      </w:r>
      <w:bookmarkStart w:id="25" w:name="_Hlk169863959"/>
      <w:bookmarkStart w:id="26" w:name="_Hlk141080981"/>
      <w:bookmarkStart w:id="27" w:name="_Hlk135147461"/>
      <w:r w:rsidRPr="008748D5">
        <w:rPr>
          <w:rFonts w:ascii="Arial" w:hAnsi="Arial" w:cs="Arial"/>
          <w:color w:val="111111"/>
          <w:sz w:val="22"/>
          <w:szCs w:val="22"/>
        </w:rPr>
        <w:t xml:space="preserve">es claro que (i) el accidente acaecido el día </w:t>
      </w:r>
      <w:r w:rsidR="00B6059F" w:rsidRPr="008748D5">
        <w:rPr>
          <w:rFonts w:ascii="Arial" w:hAnsi="Arial" w:cs="Arial"/>
          <w:sz w:val="22"/>
          <w:szCs w:val="22"/>
        </w:rPr>
        <w:t xml:space="preserve">02/08/2019 </w:t>
      </w:r>
      <w:r w:rsidRPr="008748D5">
        <w:rPr>
          <w:rFonts w:ascii="Arial" w:hAnsi="Arial" w:cs="Arial"/>
          <w:color w:val="111111"/>
          <w:sz w:val="22"/>
          <w:szCs w:val="22"/>
        </w:rPr>
        <w:t>fue por culpa exclusiva del trabajador, al ejecutar</w:t>
      </w:r>
      <w:r w:rsidR="00B6059F" w:rsidRPr="008748D5">
        <w:rPr>
          <w:rFonts w:ascii="Arial" w:hAnsi="Arial" w:cs="Arial"/>
          <w:color w:val="111111"/>
          <w:sz w:val="22"/>
          <w:szCs w:val="22"/>
        </w:rPr>
        <w:t xml:space="preserve"> sus</w:t>
      </w:r>
      <w:r w:rsidRPr="008748D5">
        <w:rPr>
          <w:rFonts w:ascii="Arial" w:hAnsi="Arial" w:cs="Arial"/>
          <w:color w:val="111111"/>
          <w:sz w:val="22"/>
          <w:szCs w:val="22"/>
        </w:rPr>
        <w:t xml:space="preserve"> labores </w:t>
      </w:r>
      <w:r w:rsidR="00B6059F" w:rsidRPr="008748D5">
        <w:rPr>
          <w:rFonts w:ascii="Arial" w:hAnsi="Arial" w:cs="Arial"/>
          <w:color w:val="111111"/>
          <w:sz w:val="22"/>
          <w:szCs w:val="22"/>
        </w:rPr>
        <w:t>omitiendo las reglas mínimas de seguridad</w:t>
      </w:r>
      <w:r w:rsidRPr="008748D5">
        <w:rPr>
          <w:rFonts w:ascii="Arial" w:hAnsi="Arial" w:cs="Arial"/>
          <w:color w:val="111111"/>
          <w:sz w:val="22"/>
          <w:szCs w:val="22"/>
        </w:rPr>
        <w:t>,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xml:space="preserve">), el señor </w:t>
      </w:r>
      <w:r w:rsidR="00B6059F" w:rsidRPr="008748D5">
        <w:rPr>
          <w:rFonts w:ascii="Arial" w:hAnsi="Arial" w:cs="Arial"/>
          <w:sz w:val="22"/>
          <w:szCs w:val="22"/>
        </w:rPr>
        <w:t>CARDENAS</w:t>
      </w:r>
      <w:r w:rsidR="00B6059F" w:rsidRPr="008748D5">
        <w:rPr>
          <w:rFonts w:ascii="Arial" w:hAnsi="Arial" w:cs="Arial"/>
          <w:color w:val="111111"/>
          <w:sz w:val="22"/>
          <w:szCs w:val="22"/>
        </w:rPr>
        <w:t xml:space="preserve"> </w:t>
      </w:r>
      <w:r w:rsidRPr="008748D5">
        <w:rPr>
          <w:rFonts w:ascii="Arial" w:hAnsi="Arial" w:cs="Arial"/>
          <w:color w:val="111111"/>
          <w:sz w:val="22"/>
          <w:szCs w:val="22"/>
        </w:rPr>
        <w:t xml:space="preserve">tomó la decisión de </w:t>
      </w:r>
      <w:r w:rsidR="00B6059F" w:rsidRPr="008748D5">
        <w:rPr>
          <w:rFonts w:ascii="Arial" w:hAnsi="Arial" w:cs="Arial"/>
          <w:color w:val="111111"/>
          <w:sz w:val="22"/>
          <w:szCs w:val="22"/>
        </w:rPr>
        <w:t xml:space="preserve">manipular y alterar la función propia de la máquina en la que ejecutaba sus labores, </w:t>
      </w:r>
      <w:r w:rsidR="00B6059F" w:rsidRPr="008748D5">
        <w:rPr>
          <w:rFonts w:ascii="Arial" w:hAnsi="Arial" w:cs="Arial"/>
          <w:sz w:val="22"/>
          <w:szCs w:val="22"/>
        </w:rPr>
        <w:t>en el entendido que fue atada con un lazo de manera negligente por parte de los trabajadores para que la reja de seguridad no bajara, debiéndose indicar que, precisamente el fin de esta función es que, cuando se encuentre en funcionamiento no exista riesgo alguno de atrapamiento, empero, esto fue omitido por el actor, incurriendo en un actuar imprudente, negligente y en exceso de confianza propia, omitiendo tener precaución básica y necesaria para salvaguardar su vida</w:t>
      </w:r>
      <w:r w:rsidRPr="008748D5">
        <w:rPr>
          <w:rFonts w:ascii="Arial" w:hAnsi="Arial" w:cs="Arial"/>
          <w:color w:val="111111"/>
          <w:sz w:val="22"/>
          <w:szCs w:val="22"/>
        </w:rPr>
        <w:t>, (</w:t>
      </w:r>
      <w:proofErr w:type="spellStart"/>
      <w:r w:rsidRPr="008748D5">
        <w:rPr>
          <w:rFonts w:ascii="Arial" w:hAnsi="Arial" w:cs="Arial"/>
          <w:color w:val="111111"/>
          <w:sz w:val="22"/>
          <w:szCs w:val="22"/>
        </w:rPr>
        <w:t>iii</w:t>
      </w:r>
      <w:proofErr w:type="spellEnd"/>
      <w:r w:rsidRPr="008748D5">
        <w:rPr>
          <w:rFonts w:ascii="Arial" w:hAnsi="Arial" w:cs="Arial"/>
          <w:color w:val="111111"/>
          <w:sz w:val="22"/>
          <w:szCs w:val="22"/>
        </w:rPr>
        <w:t>)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 216 del CST</w:t>
      </w:r>
      <w:bookmarkEnd w:id="25"/>
      <w:r w:rsidRPr="008748D5">
        <w:rPr>
          <w:rFonts w:ascii="Arial" w:hAnsi="Arial" w:cs="Arial"/>
          <w:color w:val="111111"/>
          <w:sz w:val="22"/>
          <w:szCs w:val="22"/>
        </w:rPr>
        <w:t xml:space="preserve">. </w:t>
      </w:r>
      <w:bookmarkEnd w:id="26"/>
    </w:p>
    <w:bookmarkEnd w:id="24"/>
    <w:bookmarkEnd w:id="27"/>
    <w:p w14:paraId="3E1DB9D7" w14:textId="77777777" w:rsidR="0086351F" w:rsidRPr="008748D5" w:rsidRDefault="0086351F" w:rsidP="008748D5">
      <w:pPr>
        <w:pStyle w:val="Textoindependiente"/>
        <w:jc w:val="both"/>
        <w:rPr>
          <w:rFonts w:ascii="Arial" w:hAnsi="Arial" w:cs="Arial"/>
          <w:color w:val="111111"/>
          <w:sz w:val="22"/>
          <w:szCs w:val="22"/>
        </w:rPr>
      </w:pPr>
    </w:p>
    <w:p w14:paraId="156F3ABC" w14:textId="77777777" w:rsidR="0086351F" w:rsidRPr="008748D5" w:rsidRDefault="0086351F" w:rsidP="008748D5">
      <w:pPr>
        <w:pStyle w:val="Textoindependiente"/>
        <w:jc w:val="both"/>
        <w:rPr>
          <w:rFonts w:ascii="Arial" w:hAnsi="Arial" w:cs="Arial"/>
          <w:color w:val="111111"/>
          <w:sz w:val="22"/>
          <w:szCs w:val="22"/>
        </w:rPr>
      </w:pPr>
      <w:r w:rsidRPr="008748D5">
        <w:rPr>
          <w:rFonts w:ascii="Arial" w:hAnsi="Arial" w:cs="Arial"/>
          <w:color w:val="111111"/>
          <w:sz w:val="22"/>
          <w:szCs w:val="22"/>
        </w:rPr>
        <w:t>Motivo por el cual solicito se declare probada la presente excepción.</w:t>
      </w:r>
    </w:p>
    <w:p w14:paraId="672CF8AA" w14:textId="77777777" w:rsidR="0086351F" w:rsidRPr="008748D5" w:rsidRDefault="0086351F" w:rsidP="008748D5">
      <w:pPr>
        <w:pStyle w:val="Textoindependiente"/>
        <w:jc w:val="both"/>
        <w:rPr>
          <w:rFonts w:ascii="Arial" w:hAnsi="Arial" w:cs="Arial"/>
          <w:sz w:val="22"/>
          <w:szCs w:val="22"/>
        </w:rPr>
      </w:pPr>
    </w:p>
    <w:p w14:paraId="6E70C8D7" w14:textId="77777777" w:rsidR="003A6C0F" w:rsidRPr="008748D5" w:rsidRDefault="003A6C0F" w:rsidP="008748D5">
      <w:pPr>
        <w:pStyle w:val="Default"/>
        <w:numPr>
          <w:ilvl w:val="0"/>
          <w:numId w:val="5"/>
        </w:numPr>
        <w:ind w:left="426"/>
        <w:jc w:val="both"/>
        <w:rPr>
          <w:b/>
          <w:bCs/>
          <w:sz w:val="22"/>
          <w:szCs w:val="22"/>
          <w:u w:val="single"/>
        </w:rPr>
      </w:pPr>
      <w:r w:rsidRPr="008748D5">
        <w:rPr>
          <w:b/>
          <w:bCs/>
          <w:sz w:val="22"/>
          <w:szCs w:val="22"/>
          <w:u w:val="single"/>
        </w:rPr>
        <w:t>AUSENCIA DE ELEMENTOS DE PRUEBA QUE ACREDITEN LA CAUSACIÓN DE LOS PERJUICIOS Y LA EXCESIVA ESTIMACIÓN DE ESTOS.</w:t>
      </w:r>
    </w:p>
    <w:p w14:paraId="77D5E5A0" w14:textId="77777777" w:rsidR="003A6C0F" w:rsidRPr="008748D5" w:rsidRDefault="003A6C0F" w:rsidP="008748D5">
      <w:pPr>
        <w:pStyle w:val="Textoindependiente"/>
        <w:jc w:val="both"/>
        <w:rPr>
          <w:rFonts w:ascii="Arial" w:hAnsi="Arial" w:cs="Arial"/>
          <w:b/>
          <w:bCs/>
          <w:sz w:val="22"/>
          <w:szCs w:val="22"/>
          <w:u w:val="single"/>
        </w:rPr>
      </w:pPr>
    </w:p>
    <w:p w14:paraId="63D71F56" w14:textId="212ABE3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lastRenderedPageBreak/>
        <w:t xml:space="preserve">En el caso que nos ocupa, </w:t>
      </w:r>
      <w:bookmarkStart w:id="28" w:name="_Hlk169854758"/>
      <w:r w:rsidRPr="008748D5">
        <w:rPr>
          <w:rFonts w:ascii="Arial" w:hAnsi="Arial" w:cs="Arial"/>
          <w:color w:val="111111"/>
          <w:sz w:val="22"/>
          <w:szCs w:val="22"/>
        </w:rPr>
        <w:t>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bookmarkEnd w:id="28"/>
      <w:r w:rsidRPr="008748D5">
        <w:rPr>
          <w:rFonts w:ascii="Arial" w:hAnsi="Arial" w:cs="Arial"/>
          <w:color w:val="111111"/>
          <w:sz w:val="22"/>
          <w:szCs w:val="22"/>
        </w:rPr>
        <w:t xml:space="preserve">, sin embargo, el señor </w:t>
      </w:r>
      <w:r w:rsidR="008654C7" w:rsidRPr="008748D5">
        <w:rPr>
          <w:rFonts w:ascii="Arial" w:hAnsi="Arial" w:cs="Arial"/>
          <w:sz w:val="22"/>
          <w:szCs w:val="22"/>
        </w:rPr>
        <w:t>CRISTIAN ALEXIS CARDENAS y su grupo familiar</w:t>
      </w:r>
      <w:r w:rsidRPr="008748D5">
        <w:rPr>
          <w:rFonts w:ascii="Arial" w:hAnsi="Arial" w:cs="Arial"/>
          <w:color w:val="111111"/>
          <w:sz w:val="22"/>
          <w:szCs w:val="22"/>
        </w:rPr>
        <w:t>, no allegaron prueba alguna que lograra acreditar la responsabilidad o culpa patronal que pretende endilgar a la empresa demandada como consecuencia del accidente sufri</w:t>
      </w:r>
      <w:r w:rsidR="003A686B" w:rsidRPr="008748D5">
        <w:rPr>
          <w:rFonts w:ascii="Arial" w:hAnsi="Arial" w:cs="Arial"/>
          <w:color w:val="111111"/>
          <w:sz w:val="22"/>
          <w:szCs w:val="22"/>
        </w:rPr>
        <w:t>do</w:t>
      </w:r>
      <w:r w:rsidRPr="008748D5">
        <w:rPr>
          <w:rFonts w:ascii="Arial" w:hAnsi="Arial" w:cs="Arial"/>
          <w:color w:val="111111"/>
          <w:sz w:val="22"/>
          <w:szCs w:val="22"/>
        </w:rPr>
        <w:t xml:space="preserve"> el pasado </w:t>
      </w:r>
      <w:r w:rsidR="003A686B" w:rsidRPr="008748D5">
        <w:rPr>
          <w:rFonts w:ascii="Arial" w:hAnsi="Arial" w:cs="Arial"/>
          <w:sz w:val="22"/>
          <w:szCs w:val="22"/>
        </w:rPr>
        <w:t>02/08/2019</w:t>
      </w:r>
      <w:r w:rsidRPr="008748D5">
        <w:rPr>
          <w:rFonts w:ascii="Arial" w:hAnsi="Arial" w:cs="Arial"/>
          <w:color w:val="111111"/>
          <w:sz w:val="22"/>
          <w:szCs w:val="22"/>
        </w:rPr>
        <w:t xml:space="preserve">, resaltando que nadie puede construir prueba a partir de su propio dicho. </w:t>
      </w:r>
    </w:p>
    <w:p w14:paraId="4EDA1BF4" w14:textId="77777777" w:rsidR="003A6C0F" w:rsidRPr="008748D5" w:rsidRDefault="003A6C0F" w:rsidP="008748D5">
      <w:pPr>
        <w:pStyle w:val="Textoindependiente"/>
        <w:jc w:val="both"/>
        <w:rPr>
          <w:rFonts w:ascii="Arial" w:hAnsi="Arial" w:cs="Arial"/>
          <w:color w:val="111111"/>
          <w:sz w:val="22"/>
          <w:szCs w:val="22"/>
        </w:rPr>
      </w:pPr>
    </w:p>
    <w:p w14:paraId="206F4732"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Aunado a lo anterior, la responsabilidad que podría endilgarse por la ocurrencia del accidente de trabajo no tiene carácter objetivo, pues de conformidad con lo dispuesto en el artículo 216 del C.S.T., la culpa del empleador en la ocurrencia de un accidente de trabajo </w:t>
      </w:r>
      <w:r w:rsidRPr="008748D5">
        <w:rPr>
          <w:rFonts w:ascii="Arial" w:hAnsi="Arial" w:cs="Arial"/>
          <w:color w:val="111111"/>
          <w:sz w:val="22"/>
          <w:szCs w:val="22"/>
          <w:u w:val="single"/>
        </w:rPr>
        <w:t>no es susceptible de presunción y debe ser suficientemente probada por quien la alega</w:t>
      </w:r>
      <w:r w:rsidRPr="008748D5">
        <w:rPr>
          <w:rFonts w:ascii="Arial" w:hAnsi="Arial" w:cs="Arial"/>
          <w:color w:val="111111"/>
          <w:sz w:val="22"/>
          <w:szCs w:val="22"/>
        </w:rPr>
        <w:t>.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deberá descontarse de esta última, el valor de las prestaciones en dinero pagadas debido a las normas consagradas en el Capítulo II del Título VIII del C.S.T.</w:t>
      </w:r>
    </w:p>
    <w:p w14:paraId="680AFDB0" w14:textId="77777777" w:rsidR="003A6C0F" w:rsidRPr="008748D5" w:rsidRDefault="003A6C0F" w:rsidP="008748D5">
      <w:pPr>
        <w:pStyle w:val="Textoindependiente"/>
        <w:jc w:val="both"/>
        <w:rPr>
          <w:rFonts w:ascii="Arial" w:hAnsi="Arial" w:cs="Arial"/>
          <w:color w:val="111111"/>
          <w:sz w:val="22"/>
          <w:szCs w:val="22"/>
        </w:rPr>
      </w:pPr>
    </w:p>
    <w:p w14:paraId="08B32F71"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Al respecto, el artículo 216 del C.S.T. establece: </w:t>
      </w:r>
    </w:p>
    <w:p w14:paraId="5D2FC81B" w14:textId="77777777" w:rsidR="003A6C0F" w:rsidRPr="008748D5" w:rsidRDefault="003A6C0F" w:rsidP="008748D5">
      <w:pPr>
        <w:pStyle w:val="Textoindependiente"/>
        <w:jc w:val="both"/>
        <w:rPr>
          <w:rFonts w:ascii="Arial" w:hAnsi="Arial" w:cs="Arial"/>
          <w:color w:val="111111"/>
          <w:sz w:val="22"/>
          <w:szCs w:val="22"/>
        </w:rPr>
      </w:pPr>
    </w:p>
    <w:p w14:paraId="0D1CADA5" w14:textId="77777777" w:rsidR="003A6C0F" w:rsidRPr="008748D5" w:rsidRDefault="003A6C0F" w:rsidP="008748D5">
      <w:pPr>
        <w:pStyle w:val="Textoindependiente"/>
        <w:ind w:left="284"/>
        <w:jc w:val="both"/>
        <w:rPr>
          <w:rFonts w:ascii="Arial" w:hAnsi="Arial" w:cs="Arial"/>
          <w:i/>
          <w:iCs/>
          <w:color w:val="111111"/>
          <w:sz w:val="22"/>
          <w:szCs w:val="22"/>
        </w:rPr>
      </w:pPr>
      <w:r w:rsidRPr="008748D5">
        <w:rPr>
          <w:rFonts w:ascii="Arial" w:hAnsi="Arial" w:cs="Arial"/>
          <w:i/>
          <w:iCs/>
          <w:color w:val="111111"/>
          <w:sz w:val="22"/>
          <w:szCs w:val="22"/>
        </w:rPr>
        <w:t xml:space="preserve">“Art. 216. – Culpa del patrono. Cuando exista </w:t>
      </w:r>
      <w:r w:rsidRPr="008748D5">
        <w:rPr>
          <w:rFonts w:ascii="Arial" w:hAnsi="Arial" w:cs="Arial"/>
          <w:i/>
          <w:iCs/>
          <w:color w:val="111111"/>
          <w:sz w:val="22"/>
          <w:szCs w:val="22"/>
          <w:u w:val="single"/>
        </w:rPr>
        <w:t>culpa suficientemente comprobada del patrono en la ocurrencia del accidente del trabajo</w:t>
      </w:r>
      <w:r w:rsidRPr="008748D5">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consagradas en este capítulo.” (Subrayado fuera de texto)</w:t>
      </w:r>
    </w:p>
    <w:p w14:paraId="203E53C2" w14:textId="77777777" w:rsidR="003A6C0F" w:rsidRPr="008748D5" w:rsidRDefault="003A6C0F" w:rsidP="008748D5">
      <w:pPr>
        <w:pStyle w:val="Textoindependiente"/>
        <w:jc w:val="both"/>
        <w:rPr>
          <w:rFonts w:ascii="Arial" w:hAnsi="Arial" w:cs="Arial"/>
          <w:color w:val="111111"/>
          <w:sz w:val="22"/>
          <w:szCs w:val="22"/>
        </w:rPr>
      </w:pPr>
    </w:p>
    <w:p w14:paraId="121FF187" w14:textId="77777777" w:rsidR="003A6C0F" w:rsidRPr="008748D5" w:rsidRDefault="003A6C0F" w:rsidP="008748D5">
      <w:pPr>
        <w:pStyle w:val="Textoindependiente"/>
        <w:jc w:val="both"/>
        <w:rPr>
          <w:rFonts w:ascii="Arial" w:hAnsi="Arial" w:cs="Arial"/>
          <w:color w:val="111111"/>
          <w:sz w:val="22"/>
          <w:szCs w:val="22"/>
        </w:rPr>
      </w:pPr>
      <w:bookmarkStart w:id="29" w:name="_Hlk169854786"/>
      <w:r w:rsidRPr="008748D5">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w:t>
      </w:r>
      <w:bookmarkEnd w:id="29"/>
      <w:r w:rsidRPr="008748D5">
        <w:rPr>
          <w:rFonts w:ascii="Arial" w:hAnsi="Arial" w:cs="Arial"/>
          <w:color w:val="111111"/>
          <w:sz w:val="22"/>
          <w:szCs w:val="22"/>
        </w:rPr>
        <w:t>.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14:paraId="6E81766C" w14:textId="77777777" w:rsidR="003A6C0F" w:rsidRPr="008748D5" w:rsidRDefault="003A6C0F" w:rsidP="008748D5">
      <w:pPr>
        <w:pStyle w:val="Textoindependiente"/>
        <w:jc w:val="both"/>
        <w:rPr>
          <w:rFonts w:ascii="Arial" w:hAnsi="Arial" w:cs="Arial"/>
          <w:color w:val="111111"/>
          <w:sz w:val="22"/>
          <w:szCs w:val="22"/>
        </w:rPr>
      </w:pPr>
    </w:p>
    <w:p w14:paraId="77A8F7C8"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p>
    <w:p w14:paraId="283698E3" w14:textId="77777777" w:rsidR="003A6C0F" w:rsidRPr="008748D5" w:rsidRDefault="003A6C0F" w:rsidP="008748D5">
      <w:pPr>
        <w:pStyle w:val="Textoindependiente"/>
        <w:jc w:val="both"/>
        <w:rPr>
          <w:rFonts w:ascii="Arial" w:hAnsi="Arial" w:cs="Arial"/>
          <w:color w:val="111111"/>
          <w:sz w:val="22"/>
          <w:szCs w:val="22"/>
        </w:rPr>
      </w:pPr>
    </w:p>
    <w:p w14:paraId="5193FF3A" w14:textId="77777777" w:rsidR="003A6C0F" w:rsidRPr="008748D5" w:rsidRDefault="003A6C0F"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“…Sobre la carga de la prueba en esta clase de controversias, ha precisado la Corte Suprema de Justicia Sala laboral:</w:t>
      </w:r>
    </w:p>
    <w:p w14:paraId="35B327D7" w14:textId="77777777" w:rsidR="003A6C0F" w:rsidRPr="008748D5" w:rsidRDefault="003A6C0F" w:rsidP="008748D5">
      <w:pPr>
        <w:pStyle w:val="Textoindependiente"/>
        <w:ind w:left="426"/>
        <w:jc w:val="both"/>
        <w:rPr>
          <w:rFonts w:ascii="Arial" w:hAnsi="Arial" w:cs="Arial"/>
          <w:i/>
          <w:iCs/>
          <w:color w:val="111111"/>
          <w:sz w:val="22"/>
          <w:szCs w:val="22"/>
        </w:rPr>
      </w:pPr>
    </w:p>
    <w:p w14:paraId="350C3FCB" w14:textId="77777777" w:rsidR="003A6C0F" w:rsidRPr="008748D5" w:rsidRDefault="003A6C0F"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8748D5">
        <w:rPr>
          <w:rFonts w:ascii="Arial" w:hAnsi="Arial" w:cs="Arial"/>
          <w:i/>
          <w:iCs/>
          <w:color w:val="111111"/>
          <w:sz w:val="22"/>
          <w:szCs w:val="22"/>
        </w:rPr>
        <w:t>. Se trate (sic) de una indemnización plena de perjuicios y en este evento no operan las establecidas laboralmente, salvo para descontar cuando haya lugar, el valor de las prestaciones en dinero que se hayan pagado, como lo dispone el artículo 216 del Código Sustantivo del Trabajo," (Subrayado fuera de texto).</w:t>
      </w:r>
    </w:p>
    <w:p w14:paraId="31F81CAC" w14:textId="77777777" w:rsidR="003A6C0F" w:rsidRPr="008748D5" w:rsidRDefault="003A6C0F" w:rsidP="008748D5">
      <w:pPr>
        <w:pStyle w:val="Textoindependiente"/>
        <w:jc w:val="both"/>
        <w:rPr>
          <w:rFonts w:ascii="Arial" w:hAnsi="Arial" w:cs="Arial"/>
          <w:color w:val="111111"/>
          <w:sz w:val="22"/>
          <w:szCs w:val="22"/>
        </w:rPr>
      </w:pPr>
    </w:p>
    <w:p w14:paraId="1670C8BB"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otra sentencia del 10 de abril de 1975 sobre el mismo tema, puntualizó esta Alta Corporación:</w:t>
      </w:r>
    </w:p>
    <w:p w14:paraId="7FD16407" w14:textId="77777777" w:rsidR="003A6C0F" w:rsidRPr="008748D5" w:rsidRDefault="003A6C0F" w:rsidP="008748D5">
      <w:pPr>
        <w:pStyle w:val="Textoindependiente"/>
        <w:jc w:val="both"/>
        <w:rPr>
          <w:rFonts w:ascii="Arial" w:hAnsi="Arial" w:cs="Arial"/>
          <w:color w:val="111111"/>
          <w:sz w:val="22"/>
          <w:szCs w:val="22"/>
        </w:rPr>
      </w:pPr>
    </w:p>
    <w:p w14:paraId="1EF7664B" w14:textId="77777777" w:rsidR="003A6C0F" w:rsidRPr="008748D5" w:rsidRDefault="003A6C0F"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 xml:space="preserve">"Las Indemnizaciones prefijadas que consagra el Código Sustantivo de Trabajo los provenientes del accidente de trabajo, tiene fundamento en el riesgo creado, no proviene de la culpa sino de la responsabilidad objetiva. </w:t>
      </w:r>
      <w:r w:rsidRPr="008748D5">
        <w:rPr>
          <w:rFonts w:ascii="Arial" w:hAnsi="Arial" w:cs="Arial"/>
          <w:i/>
          <w:iCs/>
          <w:color w:val="111111"/>
          <w:sz w:val="22"/>
          <w:szCs w:val="22"/>
          <w:u w:val="single"/>
        </w:rPr>
        <w:t>Pero la Indemnización total y ordinaria prevista en el artículo 216 de dicha obra, exige la demostración de la culpa patronal</w:t>
      </w:r>
      <w:r w:rsidRPr="008748D5">
        <w:rPr>
          <w:rFonts w:ascii="Arial" w:hAnsi="Arial" w:cs="Arial"/>
          <w:i/>
          <w:iCs/>
          <w:color w:val="111111"/>
          <w:sz w:val="22"/>
          <w:szCs w:val="22"/>
        </w:rPr>
        <w:t xml:space="preserve">, que se establece cuando los hechos muestren que faltó "aquella diligencia y cuidado que los hombres emplean ordinariamente en </w:t>
      </w:r>
      <w:r w:rsidRPr="008748D5">
        <w:rPr>
          <w:rFonts w:ascii="Arial" w:hAnsi="Arial" w:cs="Arial"/>
          <w:i/>
          <w:iCs/>
          <w:color w:val="111111"/>
          <w:sz w:val="22"/>
          <w:szCs w:val="22"/>
        </w:rPr>
        <w:lastRenderedPageBreak/>
        <w:t>sus negocios propios", según la definición de culpa leve que corresponde a los contratos celebrados en beneficio de ambas partes.</w:t>
      </w:r>
    </w:p>
    <w:p w14:paraId="141C0791" w14:textId="77777777" w:rsidR="003A6C0F" w:rsidRPr="008748D5" w:rsidRDefault="003A6C0F" w:rsidP="008748D5">
      <w:pPr>
        <w:pStyle w:val="Textoindependiente"/>
        <w:ind w:left="426"/>
        <w:jc w:val="both"/>
        <w:rPr>
          <w:rFonts w:ascii="Arial" w:hAnsi="Arial" w:cs="Arial"/>
          <w:i/>
          <w:iCs/>
          <w:color w:val="111111"/>
          <w:sz w:val="22"/>
          <w:szCs w:val="22"/>
        </w:rPr>
      </w:pPr>
    </w:p>
    <w:p w14:paraId="125B019F" w14:textId="77777777" w:rsidR="003A6C0F" w:rsidRPr="008748D5" w:rsidRDefault="003A6C0F"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 xml:space="preserve">Para reclamar la Indemnización prefijada le basta al trabajador demostrar el accidente y su consecuencia. </w:t>
      </w:r>
      <w:r w:rsidRPr="008748D5">
        <w:rPr>
          <w:rFonts w:ascii="Arial" w:hAnsi="Arial" w:cs="Arial"/>
          <w:i/>
          <w:iCs/>
          <w:color w:val="111111"/>
          <w:sz w:val="22"/>
          <w:szCs w:val="22"/>
          <w:u w:val="single"/>
        </w:rPr>
        <w:t>Cuando se reclama la Indemnización ordinaria debe el trabajador demostrar la culpa del patrono</w:t>
      </w:r>
      <w:r w:rsidRPr="008748D5">
        <w:rPr>
          <w:rFonts w:ascii="Arial" w:hAnsi="Arial" w:cs="Arial"/>
          <w:i/>
          <w:iCs/>
          <w:color w:val="111111"/>
          <w:sz w:val="22"/>
          <w:szCs w:val="22"/>
        </w:rPr>
        <w:t>…” (Subrayado fuera de texto)</w:t>
      </w:r>
    </w:p>
    <w:p w14:paraId="4859F03A" w14:textId="77777777" w:rsidR="003A6C0F" w:rsidRPr="008748D5" w:rsidRDefault="003A6C0F" w:rsidP="008748D5">
      <w:pPr>
        <w:pStyle w:val="Textoindependiente"/>
        <w:jc w:val="both"/>
        <w:rPr>
          <w:rFonts w:ascii="Arial" w:hAnsi="Arial" w:cs="Arial"/>
          <w:color w:val="111111"/>
          <w:sz w:val="22"/>
          <w:szCs w:val="22"/>
        </w:rPr>
      </w:pPr>
    </w:p>
    <w:p w14:paraId="3D61B524"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Al respecto, debe tenerse en cuenta los pronunciamientos de la Corte Suprema de Justicia en Sala Laboral</w:t>
      </w:r>
      <w:r w:rsidRPr="008748D5">
        <w:rPr>
          <w:rStyle w:val="Refdenotaalpie"/>
          <w:rFonts w:ascii="Arial" w:hAnsi="Arial" w:cs="Arial"/>
          <w:color w:val="111111"/>
          <w:sz w:val="22"/>
          <w:szCs w:val="22"/>
        </w:rPr>
        <w:footnoteReference w:id="8"/>
      </w:r>
      <w:r w:rsidRPr="008748D5">
        <w:rPr>
          <w:rFonts w:ascii="Arial" w:hAnsi="Arial" w:cs="Arial"/>
          <w:color w:val="111111"/>
          <w:sz w:val="22"/>
          <w:szCs w:val="22"/>
        </w:rPr>
        <w:t xml:space="preserve"> (Sentencia radicación 27501 del 4 de julio de 2006: Reiterado en Sentencia C-336/12.) frente a la diferencia entre la Responsabilidad Objetiva del Empleador y la Responsabilidad Subjetiva del empleador.</w:t>
      </w:r>
    </w:p>
    <w:p w14:paraId="686EF846" w14:textId="77777777" w:rsidR="003A6C0F" w:rsidRPr="008748D5" w:rsidRDefault="003A6C0F" w:rsidP="008748D5">
      <w:pPr>
        <w:pStyle w:val="Textoindependiente"/>
        <w:jc w:val="both"/>
        <w:rPr>
          <w:rFonts w:ascii="Arial" w:hAnsi="Arial" w:cs="Arial"/>
          <w:color w:val="111111"/>
          <w:sz w:val="22"/>
          <w:szCs w:val="22"/>
        </w:rPr>
      </w:pPr>
    </w:p>
    <w:p w14:paraId="0437793D"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8748D5">
        <w:rPr>
          <w:rFonts w:ascii="Arial" w:hAnsi="Arial" w:cs="Arial"/>
          <w:b/>
          <w:bCs/>
          <w:color w:val="111111"/>
          <w:sz w:val="22"/>
          <w:szCs w:val="22"/>
          <w:u w:val="single"/>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p>
    <w:p w14:paraId="5F32CA89" w14:textId="77777777" w:rsidR="003A6C0F" w:rsidRPr="008748D5" w:rsidRDefault="003A6C0F" w:rsidP="008748D5">
      <w:pPr>
        <w:pStyle w:val="Textoindependiente"/>
        <w:jc w:val="both"/>
        <w:rPr>
          <w:rFonts w:ascii="Arial" w:hAnsi="Arial" w:cs="Arial"/>
          <w:color w:val="111111"/>
          <w:sz w:val="22"/>
          <w:szCs w:val="22"/>
        </w:rPr>
      </w:pPr>
    </w:p>
    <w:p w14:paraId="3A90DE82"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p>
    <w:p w14:paraId="62B4FAEA" w14:textId="77777777" w:rsidR="003A6C0F" w:rsidRPr="008748D5" w:rsidRDefault="003A6C0F" w:rsidP="008748D5">
      <w:pPr>
        <w:pStyle w:val="Textoindependiente"/>
        <w:jc w:val="both"/>
        <w:rPr>
          <w:rFonts w:ascii="Arial" w:hAnsi="Arial" w:cs="Arial"/>
          <w:color w:val="111111"/>
          <w:sz w:val="22"/>
          <w:szCs w:val="22"/>
        </w:rPr>
      </w:pPr>
    </w:p>
    <w:p w14:paraId="540ACD1B"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14:paraId="3D6B6671" w14:textId="77777777" w:rsidR="003A6C0F" w:rsidRPr="008748D5" w:rsidRDefault="003A6C0F" w:rsidP="008748D5">
      <w:pPr>
        <w:pStyle w:val="Textoindependiente"/>
        <w:jc w:val="both"/>
        <w:rPr>
          <w:rFonts w:ascii="Arial" w:hAnsi="Arial" w:cs="Arial"/>
          <w:color w:val="111111"/>
          <w:sz w:val="22"/>
          <w:szCs w:val="22"/>
        </w:rPr>
      </w:pPr>
    </w:p>
    <w:p w14:paraId="5C45CA86" w14:textId="77777777" w:rsidR="003A6C0F" w:rsidRPr="008748D5" w:rsidRDefault="003A6C0F" w:rsidP="008748D5">
      <w:pPr>
        <w:pStyle w:val="Textoindependiente"/>
        <w:jc w:val="both"/>
        <w:rPr>
          <w:rFonts w:ascii="Arial" w:hAnsi="Arial" w:cs="Arial"/>
          <w:color w:val="111111"/>
          <w:sz w:val="22"/>
          <w:szCs w:val="22"/>
        </w:rPr>
      </w:pPr>
      <w:bookmarkStart w:id="30" w:name="_Hlk169854828"/>
      <w:r w:rsidRPr="008748D5">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bookmarkEnd w:id="30"/>
      <w:r w:rsidRPr="008748D5">
        <w:rPr>
          <w:rFonts w:ascii="Arial" w:hAnsi="Arial" w:cs="Arial"/>
          <w:color w:val="111111"/>
          <w:sz w:val="22"/>
          <w:szCs w:val="22"/>
        </w:rPr>
        <w:t>.</w:t>
      </w:r>
    </w:p>
    <w:p w14:paraId="7C776FD6" w14:textId="77777777" w:rsidR="003A6C0F" w:rsidRPr="008748D5" w:rsidRDefault="003A6C0F" w:rsidP="008748D5">
      <w:pPr>
        <w:pStyle w:val="Textoindependiente"/>
        <w:jc w:val="both"/>
        <w:rPr>
          <w:rFonts w:ascii="Arial" w:hAnsi="Arial" w:cs="Arial"/>
          <w:color w:val="111111"/>
          <w:sz w:val="22"/>
          <w:szCs w:val="22"/>
        </w:rPr>
      </w:pPr>
    </w:p>
    <w:p w14:paraId="0D0A59EF"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Frente a los perjuicios morales alegados por la parte demandante, realizo las siguientes precisiones:</w:t>
      </w:r>
    </w:p>
    <w:p w14:paraId="6128DC98" w14:textId="77777777" w:rsidR="003A6C0F" w:rsidRPr="008748D5" w:rsidRDefault="003A6C0F" w:rsidP="008748D5">
      <w:pPr>
        <w:pStyle w:val="Textoindependiente"/>
        <w:jc w:val="both"/>
        <w:rPr>
          <w:rFonts w:ascii="Arial" w:hAnsi="Arial" w:cs="Arial"/>
          <w:color w:val="111111"/>
          <w:sz w:val="22"/>
          <w:szCs w:val="22"/>
        </w:rPr>
      </w:pPr>
    </w:p>
    <w:p w14:paraId="77A3AAF3" w14:textId="77777777" w:rsidR="003A6C0F" w:rsidRPr="008748D5" w:rsidRDefault="003A6C0F" w:rsidP="008748D5">
      <w:pPr>
        <w:pStyle w:val="Textoindependiente"/>
        <w:numPr>
          <w:ilvl w:val="0"/>
          <w:numId w:val="2"/>
        </w:numPr>
        <w:ind w:left="720"/>
        <w:jc w:val="both"/>
        <w:rPr>
          <w:rFonts w:ascii="Arial" w:hAnsi="Arial" w:cs="Arial"/>
          <w:color w:val="111111"/>
          <w:sz w:val="22"/>
          <w:szCs w:val="22"/>
        </w:rPr>
      </w:pPr>
      <w:r w:rsidRPr="008748D5">
        <w:rPr>
          <w:rFonts w:ascii="Arial" w:hAnsi="Arial" w:cs="Arial"/>
          <w:b/>
          <w:bCs/>
          <w:sz w:val="22"/>
          <w:szCs w:val="22"/>
        </w:rPr>
        <w:t>Inexistencia del daño moral</w:t>
      </w:r>
      <w:r w:rsidRPr="008748D5">
        <w:rPr>
          <w:rFonts w:ascii="Arial" w:hAnsi="Arial" w:cs="Arial"/>
          <w:sz w:val="22"/>
          <w:szCs w:val="22"/>
        </w:rPr>
        <w:t xml:space="preserve">. </w:t>
      </w:r>
      <w:r w:rsidRPr="008748D5">
        <w:rPr>
          <w:rFonts w:ascii="Arial" w:hAnsi="Arial" w:cs="Arial"/>
          <w:color w:val="111111"/>
          <w:sz w:val="22"/>
          <w:szCs w:val="22"/>
        </w:rPr>
        <w:t>Al no encontrarse probado el daño imputable por un actuar negligente al empleador, por ende, se torna improcedente considerar que este perjuicio se materializó.</w:t>
      </w:r>
    </w:p>
    <w:p w14:paraId="5CE23685" w14:textId="77777777" w:rsidR="003A6C0F" w:rsidRPr="008748D5" w:rsidRDefault="003A6C0F" w:rsidP="008748D5">
      <w:pPr>
        <w:pStyle w:val="Textoindependiente"/>
        <w:jc w:val="both"/>
        <w:rPr>
          <w:rFonts w:ascii="Arial" w:hAnsi="Arial" w:cs="Arial"/>
          <w:color w:val="111111"/>
          <w:sz w:val="22"/>
          <w:szCs w:val="22"/>
        </w:rPr>
      </w:pPr>
    </w:p>
    <w:p w14:paraId="6D526B19"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14:paraId="0DE395AC" w14:textId="77777777" w:rsidR="003A6C0F" w:rsidRPr="008748D5" w:rsidRDefault="003A6C0F" w:rsidP="008748D5">
      <w:pPr>
        <w:pStyle w:val="Textoindependiente"/>
        <w:jc w:val="both"/>
        <w:rPr>
          <w:rFonts w:ascii="Arial" w:hAnsi="Arial" w:cs="Arial"/>
          <w:color w:val="111111"/>
          <w:sz w:val="22"/>
          <w:szCs w:val="22"/>
        </w:rPr>
      </w:pPr>
    </w:p>
    <w:p w14:paraId="6EF19710"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La Corte Suprema de Justicia mediante Sentencia CSJ SL 17216-2014, reiterada en sentencia SL1565-2020. Rad. No. 71613, 27 de mayo de 2020. Martín Emilio Beltrán Quintero, expuso:</w:t>
      </w:r>
    </w:p>
    <w:p w14:paraId="453D27C4" w14:textId="77777777" w:rsidR="003A6C0F" w:rsidRPr="008748D5" w:rsidRDefault="003A6C0F" w:rsidP="008748D5">
      <w:pPr>
        <w:pStyle w:val="Textoindependiente"/>
        <w:jc w:val="both"/>
        <w:rPr>
          <w:rFonts w:ascii="Arial" w:hAnsi="Arial" w:cs="Arial"/>
          <w:color w:val="111111"/>
          <w:sz w:val="22"/>
          <w:szCs w:val="22"/>
        </w:rPr>
      </w:pPr>
    </w:p>
    <w:p w14:paraId="562B53DB" w14:textId="77777777" w:rsidR="003A6C0F" w:rsidRPr="008748D5" w:rsidRDefault="003A6C0F"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 xml:space="preserve">“ […] </w:t>
      </w:r>
      <w:r w:rsidRPr="008748D5">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8748D5">
        <w:rPr>
          <w:rFonts w:ascii="Arial" w:hAnsi="Arial" w:cs="Arial"/>
          <w:i/>
          <w:iCs/>
          <w:color w:val="111111"/>
          <w:sz w:val="22"/>
          <w:szCs w:val="22"/>
        </w:rPr>
        <w:t>,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(negrillas y subrayado fuera del texto)</w:t>
      </w:r>
    </w:p>
    <w:p w14:paraId="573CE79A" w14:textId="77777777" w:rsidR="003A6C0F" w:rsidRPr="008748D5" w:rsidRDefault="003A6C0F" w:rsidP="008748D5">
      <w:pPr>
        <w:pStyle w:val="Textoindependiente"/>
        <w:jc w:val="both"/>
        <w:rPr>
          <w:rFonts w:ascii="Arial" w:hAnsi="Arial" w:cs="Arial"/>
          <w:color w:val="111111"/>
          <w:sz w:val="22"/>
          <w:szCs w:val="22"/>
        </w:rPr>
      </w:pPr>
    </w:p>
    <w:p w14:paraId="568DE020" w14:textId="77777777" w:rsidR="003A6C0F" w:rsidRPr="008748D5" w:rsidRDefault="003A6C0F"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Por lo tanto, es </w:t>
      </w:r>
      <w:bookmarkStart w:id="31" w:name="_Hlk169600725"/>
      <w:r w:rsidRPr="008748D5">
        <w:rPr>
          <w:rFonts w:ascii="Arial" w:hAnsi="Arial" w:cs="Arial"/>
          <w:color w:val="111111"/>
          <w:sz w:val="22"/>
          <w:szCs w:val="22"/>
        </w:rPr>
        <w:t>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máximo órgano en materia laboral, respecto de la reparación o compensación de los perjuicios inmateriales, en este caso, frente al daño moral.</w:t>
      </w:r>
      <w:bookmarkStart w:id="32" w:name="_Hlk167264101"/>
      <w:bookmarkEnd w:id="31"/>
    </w:p>
    <w:p w14:paraId="1BDC1C05" w14:textId="77777777" w:rsidR="003A6C0F" w:rsidRPr="008748D5" w:rsidRDefault="003A6C0F" w:rsidP="008748D5">
      <w:pPr>
        <w:pStyle w:val="Textoindependiente"/>
        <w:jc w:val="both"/>
        <w:rPr>
          <w:rFonts w:ascii="Arial" w:hAnsi="Arial" w:cs="Arial"/>
          <w:color w:val="111111"/>
          <w:sz w:val="22"/>
          <w:szCs w:val="22"/>
        </w:rPr>
      </w:pPr>
    </w:p>
    <w:p w14:paraId="77AB7968" w14:textId="46B2AABA" w:rsidR="00B8601E" w:rsidRPr="008748D5" w:rsidRDefault="003A6C0F" w:rsidP="008748D5">
      <w:pPr>
        <w:pStyle w:val="Textoindependiente"/>
        <w:jc w:val="both"/>
        <w:rPr>
          <w:rFonts w:ascii="Arial" w:hAnsi="Arial" w:cs="Arial"/>
          <w:sz w:val="22"/>
          <w:szCs w:val="22"/>
        </w:rPr>
      </w:pPr>
      <w:bookmarkStart w:id="33" w:name="_Hlk169863981"/>
      <w:r w:rsidRPr="008748D5">
        <w:rPr>
          <w:rFonts w:ascii="Arial" w:hAnsi="Arial" w:cs="Arial"/>
          <w:color w:val="111111"/>
          <w:sz w:val="22"/>
          <w:szCs w:val="22"/>
        </w:rPr>
        <w:t>En consonancia con lo anterior y es claro que (i)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w:t>
      </w:r>
      <w:proofErr w:type="spellStart"/>
      <w:r w:rsidRPr="008748D5">
        <w:rPr>
          <w:rFonts w:ascii="Arial" w:hAnsi="Arial" w:cs="Arial"/>
          <w:color w:val="111111"/>
          <w:sz w:val="22"/>
          <w:szCs w:val="22"/>
        </w:rPr>
        <w:t>iii</w:t>
      </w:r>
      <w:proofErr w:type="spellEnd"/>
      <w:r w:rsidRPr="008748D5">
        <w:rPr>
          <w:rFonts w:ascii="Arial" w:hAnsi="Arial" w:cs="Arial"/>
          <w:color w:val="111111"/>
          <w:sz w:val="22"/>
          <w:szCs w:val="22"/>
        </w:rPr>
        <w:t>) resulta inviable acceder a una condena por perjuicios basados en juicios hipotéticos que impiden la configuración del deber de reparar</w:t>
      </w:r>
      <w:bookmarkEnd w:id="33"/>
      <w:r w:rsidRPr="008748D5">
        <w:rPr>
          <w:rFonts w:ascii="Arial" w:hAnsi="Arial" w:cs="Arial"/>
          <w:color w:val="111111"/>
          <w:sz w:val="22"/>
          <w:szCs w:val="22"/>
        </w:rPr>
        <w:t>.</w:t>
      </w:r>
      <w:bookmarkEnd w:id="32"/>
    </w:p>
    <w:p w14:paraId="6BEE2701" w14:textId="77777777" w:rsidR="00B8601E" w:rsidRPr="008748D5" w:rsidRDefault="00B8601E" w:rsidP="008748D5">
      <w:pPr>
        <w:pStyle w:val="Textocomentario"/>
        <w:jc w:val="both"/>
        <w:rPr>
          <w:rFonts w:ascii="Arial" w:hAnsi="Arial" w:cs="Arial"/>
          <w:sz w:val="22"/>
          <w:szCs w:val="22"/>
        </w:rPr>
      </w:pPr>
    </w:p>
    <w:p w14:paraId="3C8B8D97" w14:textId="77777777" w:rsidR="00B67EF1" w:rsidRPr="008748D5" w:rsidRDefault="00B67EF1" w:rsidP="008748D5">
      <w:pPr>
        <w:pStyle w:val="Default"/>
        <w:numPr>
          <w:ilvl w:val="0"/>
          <w:numId w:val="5"/>
        </w:numPr>
        <w:ind w:left="426"/>
        <w:jc w:val="both"/>
        <w:rPr>
          <w:b/>
          <w:bCs/>
          <w:sz w:val="22"/>
          <w:szCs w:val="22"/>
          <w:u w:val="single"/>
        </w:rPr>
      </w:pPr>
      <w:r w:rsidRPr="008748D5">
        <w:rPr>
          <w:b/>
          <w:bCs/>
          <w:sz w:val="22"/>
          <w:szCs w:val="22"/>
          <w:u w:val="single"/>
        </w:rPr>
        <w:t>NO</w:t>
      </w:r>
      <w:r w:rsidRPr="008748D5">
        <w:rPr>
          <w:b/>
          <w:bCs/>
          <w:spacing w:val="-1"/>
          <w:sz w:val="22"/>
          <w:szCs w:val="22"/>
          <w:u w:val="single"/>
        </w:rPr>
        <w:t xml:space="preserve"> </w:t>
      </w:r>
      <w:r w:rsidRPr="008748D5">
        <w:rPr>
          <w:b/>
          <w:bCs/>
          <w:sz w:val="22"/>
          <w:szCs w:val="22"/>
          <w:u w:val="single"/>
        </w:rPr>
        <w:t>TODO</w:t>
      </w:r>
      <w:r w:rsidRPr="008748D5">
        <w:rPr>
          <w:b/>
          <w:bCs/>
          <w:spacing w:val="-1"/>
          <w:sz w:val="22"/>
          <w:szCs w:val="22"/>
          <w:u w:val="single"/>
        </w:rPr>
        <w:t xml:space="preserve"> </w:t>
      </w:r>
      <w:r w:rsidRPr="008748D5">
        <w:rPr>
          <w:b/>
          <w:bCs/>
          <w:sz w:val="22"/>
          <w:szCs w:val="22"/>
          <w:u w:val="single"/>
        </w:rPr>
        <w:t>HECHO IMPREVISTO COMPORTA</w:t>
      </w:r>
      <w:r w:rsidRPr="008748D5">
        <w:rPr>
          <w:b/>
          <w:bCs/>
          <w:spacing w:val="-13"/>
          <w:sz w:val="22"/>
          <w:szCs w:val="22"/>
          <w:u w:val="single"/>
        </w:rPr>
        <w:t xml:space="preserve"> </w:t>
      </w:r>
      <w:r w:rsidRPr="008748D5">
        <w:rPr>
          <w:b/>
          <w:bCs/>
          <w:sz w:val="22"/>
          <w:szCs w:val="22"/>
          <w:u w:val="single"/>
        </w:rPr>
        <w:t>CULPA</w:t>
      </w:r>
      <w:r w:rsidRPr="008748D5">
        <w:rPr>
          <w:b/>
          <w:bCs/>
          <w:spacing w:val="-7"/>
          <w:sz w:val="22"/>
          <w:szCs w:val="22"/>
          <w:u w:val="single"/>
        </w:rPr>
        <w:t xml:space="preserve"> </w:t>
      </w:r>
      <w:r w:rsidRPr="008748D5">
        <w:rPr>
          <w:b/>
          <w:bCs/>
          <w:sz w:val="22"/>
          <w:szCs w:val="22"/>
          <w:u w:val="single"/>
        </w:rPr>
        <w:t>DEL</w:t>
      </w:r>
      <w:r w:rsidRPr="008748D5">
        <w:rPr>
          <w:b/>
          <w:bCs/>
          <w:spacing w:val="-3"/>
          <w:sz w:val="22"/>
          <w:szCs w:val="22"/>
          <w:u w:val="single"/>
        </w:rPr>
        <w:t xml:space="preserve"> </w:t>
      </w:r>
      <w:r w:rsidRPr="008748D5">
        <w:rPr>
          <w:b/>
          <w:bCs/>
          <w:sz w:val="22"/>
          <w:szCs w:val="22"/>
          <w:u w:val="single"/>
        </w:rPr>
        <w:t>EMPLEADOR.</w:t>
      </w:r>
      <w:r w:rsidRPr="008748D5">
        <w:rPr>
          <w:b/>
          <w:bCs/>
          <w:spacing w:val="4"/>
          <w:sz w:val="22"/>
          <w:szCs w:val="22"/>
          <w:u w:val="single"/>
        </w:rPr>
        <w:t xml:space="preserve"> </w:t>
      </w:r>
    </w:p>
    <w:p w14:paraId="50C3B544" w14:textId="77777777" w:rsidR="00B67EF1" w:rsidRPr="008748D5" w:rsidRDefault="00B67EF1" w:rsidP="008748D5">
      <w:pPr>
        <w:pStyle w:val="Textoindependiente"/>
        <w:jc w:val="both"/>
        <w:rPr>
          <w:rFonts w:ascii="Arial" w:hAnsi="Arial" w:cs="Arial"/>
          <w:b/>
          <w:bCs/>
          <w:sz w:val="22"/>
          <w:szCs w:val="22"/>
        </w:rPr>
      </w:pPr>
    </w:p>
    <w:p w14:paraId="7F0DE29E" w14:textId="74C669AE"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La presente excepción se fundamenta en el hecho de que el accidente sufrido por el señor </w:t>
      </w:r>
      <w:r w:rsidR="00204DE4" w:rsidRPr="008748D5">
        <w:rPr>
          <w:rFonts w:ascii="Arial" w:hAnsi="Arial" w:cs="Arial"/>
          <w:sz w:val="22"/>
          <w:szCs w:val="22"/>
        </w:rPr>
        <w:t>CRISTIAN ALEXIS CARDENAS</w:t>
      </w:r>
      <w:r w:rsidRPr="008748D5">
        <w:rPr>
          <w:rFonts w:ascii="Arial" w:hAnsi="Arial" w:cs="Arial"/>
          <w:color w:val="111111"/>
          <w:sz w:val="22"/>
          <w:szCs w:val="22"/>
        </w:rPr>
        <w:t xml:space="preserve">, no se dio como resultado de alguna acción u omisión del empleador </w:t>
      </w:r>
      <w:r w:rsidR="00204DE4" w:rsidRPr="008748D5">
        <w:rPr>
          <w:rFonts w:ascii="Arial" w:hAnsi="Arial" w:cs="Arial"/>
          <w:sz w:val="22"/>
          <w:szCs w:val="22"/>
        </w:rPr>
        <w:t>GENTE OPORTUNA S.A.S</w:t>
      </w:r>
      <w:r w:rsidRPr="008748D5">
        <w:rPr>
          <w:rFonts w:ascii="Arial" w:hAnsi="Arial" w:cs="Arial"/>
          <w:color w:val="111111"/>
          <w:sz w:val="22"/>
          <w:szCs w:val="22"/>
        </w:rPr>
        <w:t>., tal y como se ha venido informado a lo largo de la contestación, pues el accidente se dio por culpa exclusiva del trabajador, al ejecutar labores que no se le fueron asignadas, ordenadas y para las que no fue contratado conforme la documental obrante en el plenario.</w:t>
      </w:r>
    </w:p>
    <w:p w14:paraId="52BBBD56" w14:textId="77777777" w:rsidR="00B67EF1" w:rsidRPr="008748D5" w:rsidRDefault="00B67EF1" w:rsidP="008748D5">
      <w:pPr>
        <w:pStyle w:val="Textoindependiente"/>
        <w:jc w:val="both"/>
        <w:rPr>
          <w:rFonts w:ascii="Arial" w:hAnsi="Arial" w:cs="Arial"/>
          <w:color w:val="111111"/>
          <w:sz w:val="22"/>
          <w:szCs w:val="22"/>
        </w:rPr>
      </w:pPr>
    </w:p>
    <w:p w14:paraId="075B627D"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Al respecto, La Corte Suprema de Justicia – Sala de Casación Laboral, mediante sentencia No. 18323 de Julio 10/02, ha señado que:</w:t>
      </w:r>
    </w:p>
    <w:p w14:paraId="57DE0B82" w14:textId="77777777" w:rsidR="00B67EF1" w:rsidRPr="008748D5" w:rsidRDefault="00B67EF1" w:rsidP="008748D5">
      <w:pPr>
        <w:pStyle w:val="Textoindependiente"/>
        <w:jc w:val="both"/>
        <w:rPr>
          <w:rFonts w:ascii="Arial" w:hAnsi="Arial" w:cs="Arial"/>
          <w:color w:val="111111"/>
          <w:sz w:val="22"/>
          <w:szCs w:val="22"/>
        </w:rPr>
      </w:pPr>
    </w:p>
    <w:p w14:paraId="7C6C599B" w14:textId="77777777" w:rsidR="00B67EF1" w:rsidRPr="008748D5" w:rsidRDefault="00B67EF1" w:rsidP="008748D5">
      <w:pPr>
        <w:ind w:left="426"/>
        <w:jc w:val="both"/>
        <w:rPr>
          <w:rFonts w:ascii="Arial" w:hAnsi="Arial" w:cs="Arial"/>
          <w:i/>
          <w:iCs/>
        </w:rPr>
      </w:pPr>
      <w:r w:rsidRPr="008748D5">
        <w:rPr>
          <w:rFonts w:ascii="Arial" w:hAnsi="Arial" w:cs="Arial"/>
          <w:b/>
          <w:bCs/>
          <w:i/>
          <w:iCs/>
          <w:spacing w:val="-1"/>
        </w:rPr>
        <w:t>“No</w:t>
      </w:r>
      <w:r w:rsidRPr="008748D5">
        <w:rPr>
          <w:rFonts w:ascii="Arial" w:hAnsi="Arial" w:cs="Arial"/>
          <w:b/>
          <w:bCs/>
          <w:i/>
          <w:iCs/>
          <w:spacing w:val="-7"/>
        </w:rPr>
        <w:t xml:space="preserve"> </w:t>
      </w:r>
      <w:r w:rsidRPr="008748D5">
        <w:rPr>
          <w:rFonts w:ascii="Arial" w:hAnsi="Arial" w:cs="Arial"/>
          <w:b/>
          <w:bCs/>
          <w:i/>
          <w:iCs/>
          <w:spacing w:val="-1"/>
        </w:rPr>
        <w:t>todo</w:t>
      </w:r>
      <w:r w:rsidRPr="008748D5">
        <w:rPr>
          <w:rFonts w:ascii="Arial" w:hAnsi="Arial" w:cs="Arial"/>
          <w:b/>
          <w:bCs/>
          <w:i/>
          <w:iCs/>
          <w:spacing w:val="-6"/>
        </w:rPr>
        <w:t xml:space="preserve"> </w:t>
      </w:r>
      <w:r w:rsidRPr="008748D5">
        <w:rPr>
          <w:rFonts w:ascii="Arial" w:hAnsi="Arial" w:cs="Arial"/>
          <w:b/>
          <w:bCs/>
          <w:i/>
          <w:iCs/>
          <w:spacing w:val="-1"/>
        </w:rPr>
        <w:t>hecho</w:t>
      </w:r>
      <w:r w:rsidRPr="008748D5">
        <w:rPr>
          <w:rFonts w:ascii="Arial" w:hAnsi="Arial" w:cs="Arial"/>
          <w:b/>
          <w:bCs/>
          <w:i/>
          <w:iCs/>
          <w:spacing w:val="-8"/>
        </w:rPr>
        <w:t xml:space="preserve"> </w:t>
      </w:r>
      <w:r w:rsidRPr="008748D5">
        <w:rPr>
          <w:rFonts w:ascii="Arial" w:hAnsi="Arial" w:cs="Arial"/>
          <w:b/>
          <w:bCs/>
          <w:i/>
          <w:iCs/>
        </w:rPr>
        <w:t>imprevisto</w:t>
      </w:r>
      <w:r w:rsidRPr="008748D5">
        <w:rPr>
          <w:rFonts w:ascii="Arial" w:hAnsi="Arial" w:cs="Arial"/>
          <w:b/>
          <w:bCs/>
          <w:i/>
          <w:iCs/>
          <w:spacing w:val="-6"/>
        </w:rPr>
        <w:t xml:space="preserve"> </w:t>
      </w:r>
      <w:r w:rsidRPr="008748D5">
        <w:rPr>
          <w:rFonts w:ascii="Arial" w:hAnsi="Arial" w:cs="Arial"/>
          <w:b/>
          <w:bCs/>
          <w:i/>
          <w:iCs/>
        </w:rPr>
        <w:t>comporta</w:t>
      </w:r>
      <w:r w:rsidRPr="008748D5">
        <w:rPr>
          <w:rFonts w:ascii="Arial" w:hAnsi="Arial" w:cs="Arial"/>
          <w:b/>
          <w:bCs/>
          <w:i/>
          <w:iCs/>
          <w:spacing w:val="-10"/>
        </w:rPr>
        <w:t xml:space="preserve"> </w:t>
      </w:r>
      <w:r w:rsidRPr="008748D5">
        <w:rPr>
          <w:rFonts w:ascii="Arial" w:hAnsi="Arial" w:cs="Arial"/>
          <w:b/>
          <w:bCs/>
          <w:i/>
          <w:iCs/>
        </w:rPr>
        <w:t>culpa</w:t>
      </w:r>
      <w:r w:rsidRPr="008748D5">
        <w:rPr>
          <w:rFonts w:ascii="Arial" w:hAnsi="Arial" w:cs="Arial"/>
          <w:b/>
          <w:bCs/>
          <w:i/>
          <w:iCs/>
          <w:spacing w:val="-4"/>
        </w:rPr>
        <w:t xml:space="preserve"> </w:t>
      </w:r>
      <w:r w:rsidRPr="008748D5">
        <w:rPr>
          <w:rFonts w:ascii="Arial" w:hAnsi="Arial" w:cs="Arial"/>
          <w:b/>
          <w:bCs/>
          <w:i/>
          <w:iCs/>
        </w:rPr>
        <w:t>del</w:t>
      </w:r>
      <w:r w:rsidRPr="008748D5">
        <w:rPr>
          <w:rFonts w:ascii="Arial" w:hAnsi="Arial" w:cs="Arial"/>
          <w:b/>
          <w:bCs/>
          <w:i/>
          <w:iCs/>
          <w:spacing w:val="-15"/>
        </w:rPr>
        <w:t xml:space="preserve"> </w:t>
      </w:r>
      <w:r w:rsidRPr="008748D5">
        <w:rPr>
          <w:rFonts w:ascii="Arial" w:hAnsi="Arial" w:cs="Arial"/>
          <w:b/>
          <w:bCs/>
          <w:i/>
          <w:iCs/>
        </w:rPr>
        <w:t xml:space="preserve">empleador. </w:t>
      </w:r>
      <w:r w:rsidRPr="008748D5">
        <w:rPr>
          <w:rFonts w:ascii="Arial" w:hAnsi="Arial" w:cs="Arial"/>
          <w:i/>
          <w:iCs/>
        </w:rPr>
        <w:t>“La</w:t>
      </w:r>
      <w:r w:rsidRPr="008748D5">
        <w:rPr>
          <w:rFonts w:ascii="Arial" w:hAnsi="Arial" w:cs="Arial"/>
          <w:i/>
          <w:iCs/>
          <w:spacing w:val="-4"/>
        </w:rPr>
        <w:t xml:space="preserve"> </w:t>
      </w:r>
      <w:r w:rsidRPr="008748D5">
        <w:rPr>
          <w:rFonts w:ascii="Arial" w:hAnsi="Arial" w:cs="Arial"/>
          <w:i/>
          <w:iCs/>
        </w:rPr>
        <w:t>circunstancia</w:t>
      </w:r>
      <w:r w:rsidRPr="008748D5">
        <w:rPr>
          <w:rFonts w:ascii="Arial" w:hAnsi="Arial" w:cs="Arial"/>
          <w:i/>
          <w:iCs/>
          <w:spacing w:val="-10"/>
        </w:rPr>
        <w:t xml:space="preserve"> </w:t>
      </w:r>
      <w:r w:rsidRPr="008748D5">
        <w:rPr>
          <w:rFonts w:ascii="Arial" w:hAnsi="Arial" w:cs="Arial"/>
          <w:i/>
          <w:iCs/>
        </w:rPr>
        <w:t>de</w:t>
      </w:r>
      <w:r w:rsidRPr="008748D5">
        <w:rPr>
          <w:rFonts w:ascii="Arial" w:hAnsi="Arial" w:cs="Arial"/>
          <w:i/>
          <w:iCs/>
          <w:spacing w:val="-9"/>
        </w:rPr>
        <w:t xml:space="preserve"> </w:t>
      </w:r>
      <w:r w:rsidRPr="008748D5">
        <w:rPr>
          <w:rFonts w:ascii="Arial" w:hAnsi="Arial" w:cs="Arial"/>
          <w:i/>
          <w:iCs/>
        </w:rPr>
        <w:t>que</w:t>
      </w:r>
      <w:r w:rsidRPr="008748D5">
        <w:rPr>
          <w:rFonts w:ascii="Arial" w:hAnsi="Arial" w:cs="Arial"/>
          <w:i/>
          <w:iCs/>
          <w:spacing w:val="-6"/>
        </w:rPr>
        <w:t xml:space="preserve"> </w:t>
      </w:r>
      <w:r w:rsidRPr="008748D5">
        <w:rPr>
          <w:rFonts w:ascii="Arial" w:hAnsi="Arial" w:cs="Arial"/>
          <w:i/>
          <w:iCs/>
        </w:rPr>
        <w:t>en</w:t>
      </w:r>
      <w:r w:rsidRPr="008748D5">
        <w:rPr>
          <w:rFonts w:ascii="Arial" w:hAnsi="Arial" w:cs="Arial"/>
          <w:i/>
          <w:iCs/>
          <w:spacing w:val="-58"/>
        </w:rPr>
        <w:t xml:space="preserve"> </w:t>
      </w:r>
      <w:r w:rsidRPr="008748D5">
        <w:rPr>
          <w:rFonts w:ascii="Arial" w:hAnsi="Arial" w:cs="Arial"/>
          <w:i/>
          <w:iCs/>
        </w:rPr>
        <w:t>el</w:t>
      </w:r>
      <w:r w:rsidRPr="008748D5">
        <w:rPr>
          <w:rFonts w:ascii="Arial" w:hAnsi="Arial" w:cs="Arial"/>
          <w:i/>
          <w:iCs/>
          <w:spacing w:val="1"/>
        </w:rPr>
        <w:t xml:space="preserve"> </w:t>
      </w:r>
      <w:r w:rsidRPr="008748D5">
        <w:rPr>
          <w:rFonts w:ascii="Arial" w:hAnsi="Arial" w:cs="Arial"/>
          <w:i/>
          <w:iCs/>
        </w:rPr>
        <w:t>informe</w:t>
      </w:r>
      <w:r w:rsidRPr="008748D5">
        <w:rPr>
          <w:rFonts w:ascii="Arial" w:hAnsi="Arial" w:cs="Arial"/>
          <w:i/>
          <w:iCs/>
          <w:spacing w:val="1"/>
        </w:rPr>
        <w:t xml:space="preserve"> </w:t>
      </w:r>
      <w:r w:rsidRPr="008748D5">
        <w:rPr>
          <w:rFonts w:ascii="Arial" w:hAnsi="Arial" w:cs="Arial"/>
          <w:i/>
          <w:iCs/>
        </w:rPr>
        <w:t>patronal</w:t>
      </w:r>
      <w:r w:rsidRPr="008748D5">
        <w:rPr>
          <w:rFonts w:ascii="Arial" w:hAnsi="Arial" w:cs="Arial"/>
          <w:i/>
          <w:iCs/>
          <w:spacing w:val="1"/>
        </w:rPr>
        <w:t xml:space="preserve"> </w:t>
      </w:r>
      <w:r w:rsidRPr="008748D5">
        <w:rPr>
          <w:rFonts w:ascii="Arial" w:hAnsi="Arial" w:cs="Arial"/>
          <w:i/>
          <w:iCs/>
        </w:rPr>
        <w:t>la</w:t>
      </w:r>
      <w:r w:rsidRPr="008748D5">
        <w:rPr>
          <w:rFonts w:ascii="Arial" w:hAnsi="Arial" w:cs="Arial"/>
          <w:i/>
          <w:iCs/>
          <w:spacing w:val="1"/>
        </w:rPr>
        <w:t xml:space="preserve"> </w:t>
      </w:r>
      <w:r w:rsidRPr="008748D5">
        <w:rPr>
          <w:rFonts w:ascii="Arial" w:hAnsi="Arial" w:cs="Arial"/>
          <w:i/>
          <w:iCs/>
        </w:rPr>
        <w:t>accionada</w:t>
      </w:r>
      <w:r w:rsidRPr="008748D5">
        <w:rPr>
          <w:rFonts w:ascii="Arial" w:hAnsi="Arial" w:cs="Arial"/>
          <w:i/>
          <w:iCs/>
          <w:spacing w:val="1"/>
        </w:rPr>
        <w:t xml:space="preserve"> </w:t>
      </w:r>
      <w:r w:rsidRPr="008748D5">
        <w:rPr>
          <w:rFonts w:ascii="Arial" w:hAnsi="Arial" w:cs="Arial"/>
          <w:i/>
          <w:iCs/>
        </w:rPr>
        <w:t>consignara</w:t>
      </w:r>
      <w:r w:rsidRPr="008748D5">
        <w:rPr>
          <w:rFonts w:ascii="Arial" w:hAnsi="Arial" w:cs="Arial"/>
          <w:i/>
          <w:iCs/>
          <w:spacing w:val="1"/>
        </w:rPr>
        <w:t xml:space="preserve"> </w:t>
      </w:r>
      <w:r w:rsidRPr="008748D5">
        <w:rPr>
          <w:rFonts w:ascii="Arial" w:hAnsi="Arial" w:cs="Arial"/>
          <w:i/>
          <w:iCs/>
        </w:rPr>
        <w:t>que</w:t>
      </w:r>
      <w:r w:rsidRPr="008748D5">
        <w:rPr>
          <w:rFonts w:ascii="Arial" w:hAnsi="Arial" w:cs="Arial"/>
          <w:i/>
          <w:iCs/>
          <w:spacing w:val="1"/>
        </w:rPr>
        <w:t xml:space="preserve"> </w:t>
      </w:r>
      <w:r w:rsidRPr="008748D5">
        <w:rPr>
          <w:rFonts w:ascii="Arial" w:hAnsi="Arial" w:cs="Arial"/>
          <w:i/>
          <w:iCs/>
        </w:rPr>
        <w:t>las</w:t>
      </w:r>
      <w:r w:rsidRPr="008748D5">
        <w:rPr>
          <w:rFonts w:ascii="Arial" w:hAnsi="Arial" w:cs="Arial"/>
          <w:i/>
          <w:iCs/>
          <w:spacing w:val="1"/>
        </w:rPr>
        <w:t xml:space="preserve"> </w:t>
      </w:r>
      <w:r w:rsidRPr="008748D5">
        <w:rPr>
          <w:rFonts w:ascii="Arial" w:hAnsi="Arial" w:cs="Arial"/>
          <w:i/>
          <w:iCs/>
        </w:rPr>
        <w:t>causas</w:t>
      </w:r>
      <w:r w:rsidRPr="008748D5">
        <w:rPr>
          <w:rFonts w:ascii="Arial" w:hAnsi="Arial" w:cs="Arial"/>
          <w:i/>
          <w:iCs/>
          <w:spacing w:val="1"/>
        </w:rPr>
        <w:t xml:space="preserve"> </w:t>
      </w:r>
      <w:r w:rsidRPr="008748D5">
        <w:rPr>
          <w:rFonts w:ascii="Arial" w:hAnsi="Arial" w:cs="Arial"/>
          <w:i/>
          <w:iCs/>
        </w:rPr>
        <w:t>del</w:t>
      </w:r>
      <w:r w:rsidRPr="008748D5">
        <w:rPr>
          <w:rFonts w:ascii="Arial" w:hAnsi="Arial" w:cs="Arial"/>
          <w:i/>
          <w:iCs/>
          <w:spacing w:val="1"/>
        </w:rPr>
        <w:t xml:space="preserve"> </w:t>
      </w:r>
      <w:r w:rsidRPr="008748D5">
        <w:rPr>
          <w:rFonts w:ascii="Arial" w:hAnsi="Arial" w:cs="Arial"/>
          <w:i/>
          <w:iCs/>
        </w:rPr>
        <w:t>accidente</w:t>
      </w:r>
      <w:r w:rsidRPr="008748D5">
        <w:rPr>
          <w:rFonts w:ascii="Arial" w:hAnsi="Arial" w:cs="Arial"/>
          <w:i/>
          <w:iCs/>
          <w:spacing w:val="1"/>
        </w:rPr>
        <w:t xml:space="preserve"> </w:t>
      </w:r>
      <w:r w:rsidRPr="008748D5">
        <w:rPr>
          <w:rFonts w:ascii="Arial" w:hAnsi="Arial" w:cs="Arial"/>
          <w:i/>
          <w:iCs/>
        </w:rPr>
        <w:t>fueron</w:t>
      </w:r>
      <w:r w:rsidRPr="008748D5">
        <w:rPr>
          <w:rFonts w:ascii="Arial" w:hAnsi="Arial" w:cs="Arial"/>
          <w:i/>
          <w:iCs/>
          <w:spacing w:val="1"/>
        </w:rPr>
        <w:t xml:space="preserve"> </w:t>
      </w:r>
      <w:r w:rsidRPr="008748D5">
        <w:rPr>
          <w:rFonts w:ascii="Arial" w:hAnsi="Arial" w:cs="Arial"/>
          <w:i/>
          <w:iCs/>
        </w:rPr>
        <w:t>“imprevistas” ,</w:t>
      </w:r>
      <w:r w:rsidRPr="008748D5">
        <w:rPr>
          <w:rFonts w:ascii="Arial" w:hAnsi="Arial" w:cs="Arial"/>
          <w:i/>
          <w:iCs/>
          <w:spacing w:val="-10"/>
        </w:rPr>
        <w:t xml:space="preserve"> </w:t>
      </w:r>
      <w:r w:rsidRPr="008748D5">
        <w:rPr>
          <w:rFonts w:ascii="Arial" w:hAnsi="Arial" w:cs="Arial"/>
          <w:i/>
          <w:iCs/>
        </w:rPr>
        <w:t>no</w:t>
      </w:r>
      <w:r w:rsidRPr="008748D5">
        <w:rPr>
          <w:rFonts w:ascii="Arial" w:hAnsi="Arial" w:cs="Arial"/>
          <w:i/>
          <w:iCs/>
          <w:spacing w:val="-4"/>
        </w:rPr>
        <w:t xml:space="preserve"> </w:t>
      </w:r>
      <w:r w:rsidRPr="008748D5">
        <w:rPr>
          <w:rFonts w:ascii="Arial" w:hAnsi="Arial" w:cs="Arial"/>
          <w:i/>
          <w:iCs/>
        </w:rPr>
        <w:t>tiene</w:t>
      </w:r>
      <w:r w:rsidRPr="008748D5">
        <w:rPr>
          <w:rFonts w:ascii="Arial" w:hAnsi="Arial" w:cs="Arial"/>
          <w:i/>
          <w:iCs/>
          <w:spacing w:val="-4"/>
        </w:rPr>
        <w:t xml:space="preserve"> </w:t>
      </w:r>
      <w:r w:rsidRPr="008748D5">
        <w:rPr>
          <w:rFonts w:ascii="Arial" w:hAnsi="Arial" w:cs="Arial"/>
          <w:i/>
          <w:iCs/>
        </w:rPr>
        <w:t>la</w:t>
      </w:r>
      <w:r w:rsidRPr="008748D5">
        <w:rPr>
          <w:rFonts w:ascii="Arial" w:hAnsi="Arial" w:cs="Arial"/>
          <w:i/>
          <w:iCs/>
          <w:spacing w:val="-9"/>
        </w:rPr>
        <w:t xml:space="preserve"> </w:t>
      </w:r>
      <w:r w:rsidRPr="008748D5">
        <w:rPr>
          <w:rFonts w:ascii="Arial" w:hAnsi="Arial" w:cs="Arial"/>
          <w:i/>
          <w:iCs/>
        </w:rPr>
        <w:t>connotación</w:t>
      </w:r>
      <w:r w:rsidRPr="008748D5">
        <w:rPr>
          <w:rFonts w:ascii="Arial" w:hAnsi="Arial" w:cs="Arial"/>
          <w:i/>
          <w:iCs/>
          <w:spacing w:val="-9"/>
        </w:rPr>
        <w:t xml:space="preserve"> </w:t>
      </w:r>
      <w:r w:rsidRPr="008748D5">
        <w:rPr>
          <w:rFonts w:ascii="Arial" w:hAnsi="Arial" w:cs="Arial"/>
          <w:i/>
          <w:iCs/>
        </w:rPr>
        <w:t>que</w:t>
      </w:r>
      <w:r w:rsidRPr="008748D5">
        <w:rPr>
          <w:rFonts w:ascii="Arial" w:hAnsi="Arial" w:cs="Arial"/>
          <w:i/>
          <w:iCs/>
          <w:spacing w:val="-10"/>
        </w:rPr>
        <w:t xml:space="preserve"> </w:t>
      </w:r>
      <w:r w:rsidRPr="008748D5">
        <w:rPr>
          <w:rFonts w:ascii="Arial" w:hAnsi="Arial" w:cs="Arial"/>
          <w:i/>
          <w:iCs/>
        </w:rPr>
        <w:t>pretende</w:t>
      </w:r>
      <w:r w:rsidRPr="008748D5">
        <w:rPr>
          <w:rFonts w:ascii="Arial" w:hAnsi="Arial" w:cs="Arial"/>
          <w:i/>
          <w:iCs/>
          <w:spacing w:val="-4"/>
        </w:rPr>
        <w:t xml:space="preserve"> </w:t>
      </w:r>
      <w:r w:rsidRPr="008748D5">
        <w:rPr>
          <w:rFonts w:ascii="Arial" w:hAnsi="Arial" w:cs="Arial"/>
          <w:i/>
          <w:iCs/>
        </w:rPr>
        <w:t>derivar</w:t>
      </w:r>
      <w:r w:rsidRPr="008748D5">
        <w:rPr>
          <w:rFonts w:ascii="Arial" w:hAnsi="Arial" w:cs="Arial"/>
          <w:i/>
          <w:iCs/>
          <w:spacing w:val="-12"/>
        </w:rPr>
        <w:t xml:space="preserve"> </w:t>
      </w:r>
      <w:r w:rsidRPr="008748D5">
        <w:rPr>
          <w:rFonts w:ascii="Arial" w:hAnsi="Arial" w:cs="Arial"/>
          <w:i/>
          <w:iCs/>
        </w:rPr>
        <w:t>el</w:t>
      </w:r>
      <w:r w:rsidRPr="008748D5">
        <w:rPr>
          <w:rFonts w:ascii="Arial" w:hAnsi="Arial" w:cs="Arial"/>
          <w:i/>
          <w:iCs/>
          <w:spacing w:val="-7"/>
        </w:rPr>
        <w:t xml:space="preserve"> </w:t>
      </w:r>
      <w:r w:rsidRPr="008748D5">
        <w:rPr>
          <w:rFonts w:ascii="Arial" w:hAnsi="Arial" w:cs="Arial"/>
          <w:i/>
          <w:iCs/>
        </w:rPr>
        <w:t>censor</w:t>
      </w:r>
      <w:r w:rsidRPr="008748D5">
        <w:rPr>
          <w:rFonts w:ascii="Arial" w:hAnsi="Arial" w:cs="Arial"/>
          <w:i/>
          <w:iCs/>
          <w:spacing w:val="-12"/>
        </w:rPr>
        <w:t xml:space="preserve"> </w:t>
      </w:r>
      <w:r w:rsidRPr="008748D5">
        <w:rPr>
          <w:rFonts w:ascii="Arial" w:hAnsi="Arial" w:cs="Arial"/>
          <w:i/>
          <w:iCs/>
        </w:rPr>
        <w:t>en</w:t>
      </w:r>
      <w:r w:rsidRPr="008748D5">
        <w:rPr>
          <w:rFonts w:ascii="Arial" w:hAnsi="Arial" w:cs="Arial"/>
          <w:i/>
          <w:iCs/>
          <w:spacing w:val="-9"/>
        </w:rPr>
        <w:t xml:space="preserve"> </w:t>
      </w:r>
      <w:r w:rsidRPr="008748D5">
        <w:rPr>
          <w:rFonts w:ascii="Arial" w:hAnsi="Arial" w:cs="Arial"/>
          <w:i/>
          <w:iCs/>
        </w:rPr>
        <w:t>el</w:t>
      </w:r>
      <w:r w:rsidRPr="008748D5">
        <w:rPr>
          <w:rFonts w:ascii="Arial" w:hAnsi="Arial" w:cs="Arial"/>
          <w:i/>
          <w:iCs/>
          <w:spacing w:val="-7"/>
        </w:rPr>
        <w:t xml:space="preserve"> </w:t>
      </w:r>
      <w:r w:rsidRPr="008748D5">
        <w:rPr>
          <w:rFonts w:ascii="Arial" w:hAnsi="Arial" w:cs="Arial"/>
          <w:i/>
          <w:iCs/>
        </w:rPr>
        <w:t>sentido</w:t>
      </w:r>
      <w:r w:rsidRPr="008748D5">
        <w:rPr>
          <w:rFonts w:ascii="Arial" w:hAnsi="Arial" w:cs="Arial"/>
          <w:i/>
          <w:iCs/>
          <w:spacing w:val="-5"/>
        </w:rPr>
        <w:t xml:space="preserve"> </w:t>
      </w:r>
      <w:r w:rsidRPr="008748D5">
        <w:rPr>
          <w:rFonts w:ascii="Arial" w:hAnsi="Arial" w:cs="Arial"/>
          <w:i/>
          <w:iCs/>
        </w:rPr>
        <w:t>de</w:t>
      </w:r>
      <w:r w:rsidRPr="008748D5">
        <w:rPr>
          <w:rFonts w:ascii="Arial" w:hAnsi="Arial" w:cs="Arial"/>
          <w:i/>
          <w:iCs/>
          <w:spacing w:val="-4"/>
        </w:rPr>
        <w:t xml:space="preserve"> </w:t>
      </w:r>
      <w:r w:rsidRPr="008748D5">
        <w:rPr>
          <w:rFonts w:ascii="Arial" w:hAnsi="Arial" w:cs="Arial"/>
          <w:i/>
          <w:iCs/>
        </w:rPr>
        <w:t>que</w:t>
      </w:r>
      <w:r w:rsidRPr="008748D5">
        <w:rPr>
          <w:rFonts w:ascii="Arial" w:hAnsi="Arial" w:cs="Arial"/>
          <w:i/>
          <w:iCs/>
          <w:spacing w:val="-59"/>
        </w:rPr>
        <w:t xml:space="preserve"> </w:t>
      </w:r>
      <w:r w:rsidRPr="008748D5">
        <w:rPr>
          <w:rFonts w:ascii="Arial" w:hAnsi="Arial" w:cs="Arial"/>
          <w:i/>
          <w:iCs/>
        </w:rPr>
        <w:t>esa aislada expresión comporte una aceptación de su negligencia porque apreciada la</w:t>
      </w:r>
      <w:r w:rsidRPr="008748D5">
        <w:rPr>
          <w:rFonts w:ascii="Arial" w:hAnsi="Arial" w:cs="Arial"/>
          <w:i/>
          <w:iCs/>
          <w:spacing w:val="1"/>
        </w:rPr>
        <w:t xml:space="preserve"> </w:t>
      </w:r>
      <w:r w:rsidRPr="008748D5">
        <w:rPr>
          <w:rFonts w:ascii="Arial" w:hAnsi="Arial" w:cs="Arial"/>
          <w:i/>
          <w:iCs/>
        </w:rPr>
        <w:t>probanza</w:t>
      </w:r>
      <w:r w:rsidRPr="008748D5">
        <w:rPr>
          <w:rFonts w:ascii="Arial" w:hAnsi="Arial" w:cs="Arial"/>
          <w:i/>
          <w:iCs/>
          <w:spacing w:val="-4"/>
        </w:rPr>
        <w:t xml:space="preserve"> </w:t>
      </w:r>
      <w:r w:rsidRPr="008748D5">
        <w:rPr>
          <w:rFonts w:ascii="Arial" w:hAnsi="Arial" w:cs="Arial"/>
          <w:i/>
          <w:iCs/>
        </w:rPr>
        <w:t>en</w:t>
      </w:r>
      <w:r w:rsidRPr="008748D5">
        <w:rPr>
          <w:rFonts w:ascii="Arial" w:hAnsi="Arial" w:cs="Arial"/>
          <w:i/>
          <w:iCs/>
          <w:spacing w:val="-4"/>
        </w:rPr>
        <w:t xml:space="preserve"> </w:t>
      </w:r>
      <w:r w:rsidRPr="008748D5">
        <w:rPr>
          <w:rFonts w:ascii="Arial" w:hAnsi="Arial" w:cs="Arial"/>
          <w:i/>
          <w:iCs/>
        </w:rPr>
        <w:t>un</w:t>
      </w:r>
      <w:r w:rsidRPr="008748D5">
        <w:rPr>
          <w:rFonts w:ascii="Arial" w:hAnsi="Arial" w:cs="Arial"/>
          <w:i/>
          <w:iCs/>
          <w:spacing w:val="-4"/>
        </w:rPr>
        <w:t xml:space="preserve"> </w:t>
      </w:r>
      <w:r w:rsidRPr="008748D5">
        <w:rPr>
          <w:rFonts w:ascii="Arial" w:hAnsi="Arial" w:cs="Arial"/>
          <w:i/>
          <w:iCs/>
        </w:rPr>
        <w:t>sentido</w:t>
      </w:r>
      <w:r w:rsidRPr="008748D5">
        <w:rPr>
          <w:rFonts w:ascii="Arial" w:hAnsi="Arial" w:cs="Arial"/>
          <w:i/>
          <w:iCs/>
          <w:spacing w:val="-4"/>
        </w:rPr>
        <w:t xml:space="preserve"> </w:t>
      </w:r>
      <w:r w:rsidRPr="008748D5">
        <w:rPr>
          <w:rFonts w:ascii="Arial" w:hAnsi="Arial" w:cs="Arial"/>
          <w:i/>
          <w:iCs/>
        </w:rPr>
        <w:t>lógico</w:t>
      </w:r>
      <w:r w:rsidRPr="008748D5">
        <w:rPr>
          <w:rFonts w:ascii="Arial" w:hAnsi="Arial" w:cs="Arial"/>
          <w:i/>
          <w:iCs/>
          <w:spacing w:val="-4"/>
        </w:rPr>
        <w:t xml:space="preserve"> </w:t>
      </w:r>
      <w:r w:rsidRPr="008748D5">
        <w:rPr>
          <w:rFonts w:ascii="Arial" w:hAnsi="Arial" w:cs="Arial"/>
          <w:i/>
          <w:iCs/>
        </w:rPr>
        <w:t>y</w:t>
      </w:r>
      <w:r w:rsidRPr="008748D5">
        <w:rPr>
          <w:rFonts w:ascii="Arial" w:hAnsi="Arial" w:cs="Arial"/>
          <w:i/>
          <w:iCs/>
          <w:spacing w:val="-6"/>
        </w:rPr>
        <w:t xml:space="preserve"> </w:t>
      </w:r>
      <w:r w:rsidRPr="008748D5">
        <w:rPr>
          <w:rFonts w:ascii="Arial" w:hAnsi="Arial" w:cs="Arial"/>
          <w:i/>
          <w:iCs/>
        </w:rPr>
        <w:t>contextual</w:t>
      </w:r>
      <w:r w:rsidRPr="008748D5">
        <w:rPr>
          <w:rFonts w:ascii="Arial" w:hAnsi="Arial" w:cs="Arial"/>
          <w:i/>
          <w:iCs/>
          <w:spacing w:val="-7"/>
        </w:rPr>
        <w:t xml:space="preserve"> </w:t>
      </w:r>
      <w:r w:rsidRPr="008748D5">
        <w:rPr>
          <w:rFonts w:ascii="Arial" w:hAnsi="Arial" w:cs="Arial"/>
          <w:i/>
          <w:iCs/>
        </w:rPr>
        <w:t>lo</w:t>
      </w:r>
      <w:r w:rsidRPr="008748D5">
        <w:rPr>
          <w:rFonts w:ascii="Arial" w:hAnsi="Arial" w:cs="Arial"/>
          <w:i/>
          <w:iCs/>
          <w:spacing w:val="-4"/>
        </w:rPr>
        <w:t xml:space="preserve"> </w:t>
      </w:r>
      <w:r w:rsidRPr="008748D5">
        <w:rPr>
          <w:rFonts w:ascii="Arial" w:hAnsi="Arial" w:cs="Arial"/>
          <w:i/>
          <w:iCs/>
        </w:rPr>
        <w:t>que</w:t>
      </w:r>
      <w:r w:rsidRPr="008748D5">
        <w:rPr>
          <w:rFonts w:ascii="Arial" w:hAnsi="Arial" w:cs="Arial"/>
          <w:i/>
          <w:iCs/>
          <w:spacing w:val="-3"/>
        </w:rPr>
        <w:t xml:space="preserve"> </w:t>
      </w:r>
      <w:r w:rsidRPr="008748D5">
        <w:rPr>
          <w:rFonts w:ascii="Arial" w:hAnsi="Arial" w:cs="Arial"/>
          <w:i/>
          <w:iCs/>
        </w:rPr>
        <w:t>pregona</w:t>
      </w:r>
      <w:r w:rsidRPr="008748D5">
        <w:rPr>
          <w:rFonts w:ascii="Arial" w:hAnsi="Arial" w:cs="Arial"/>
          <w:i/>
          <w:iCs/>
          <w:spacing w:val="-4"/>
        </w:rPr>
        <w:t xml:space="preserve"> </w:t>
      </w:r>
      <w:r w:rsidRPr="008748D5">
        <w:rPr>
          <w:rFonts w:ascii="Arial" w:hAnsi="Arial" w:cs="Arial"/>
          <w:i/>
          <w:iCs/>
        </w:rPr>
        <w:t>es</w:t>
      </w:r>
      <w:r w:rsidRPr="008748D5">
        <w:rPr>
          <w:rFonts w:ascii="Arial" w:hAnsi="Arial" w:cs="Arial"/>
          <w:i/>
          <w:iCs/>
          <w:spacing w:val="-6"/>
        </w:rPr>
        <w:t xml:space="preserve"> </w:t>
      </w:r>
      <w:r w:rsidRPr="008748D5">
        <w:rPr>
          <w:rFonts w:ascii="Arial" w:hAnsi="Arial" w:cs="Arial"/>
          <w:i/>
          <w:iCs/>
        </w:rPr>
        <w:t>que</w:t>
      </w:r>
      <w:r w:rsidRPr="008748D5">
        <w:rPr>
          <w:rFonts w:ascii="Arial" w:hAnsi="Arial" w:cs="Arial"/>
          <w:i/>
          <w:iCs/>
          <w:spacing w:val="-9"/>
        </w:rPr>
        <w:t xml:space="preserve"> </w:t>
      </w:r>
      <w:r w:rsidRPr="008748D5">
        <w:rPr>
          <w:rFonts w:ascii="Arial" w:hAnsi="Arial" w:cs="Arial"/>
          <w:i/>
          <w:iCs/>
        </w:rPr>
        <w:t>a</w:t>
      </w:r>
      <w:r w:rsidRPr="008748D5">
        <w:rPr>
          <w:rFonts w:ascii="Arial" w:hAnsi="Arial" w:cs="Arial"/>
          <w:i/>
          <w:iCs/>
          <w:spacing w:val="-4"/>
        </w:rPr>
        <w:t xml:space="preserve"> </w:t>
      </w:r>
      <w:r w:rsidRPr="008748D5">
        <w:rPr>
          <w:rFonts w:ascii="Arial" w:hAnsi="Arial" w:cs="Arial"/>
          <w:i/>
          <w:iCs/>
        </w:rPr>
        <w:t>pesar</w:t>
      </w:r>
      <w:r w:rsidRPr="008748D5">
        <w:rPr>
          <w:rFonts w:ascii="Arial" w:hAnsi="Arial" w:cs="Arial"/>
          <w:i/>
          <w:iCs/>
          <w:spacing w:val="-8"/>
        </w:rPr>
        <w:t xml:space="preserve"> </w:t>
      </w:r>
      <w:r w:rsidRPr="008748D5">
        <w:rPr>
          <w:rFonts w:ascii="Arial" w:hAnsi="Arial" w:cs="Arial"/>
          <w:i/>
          <w:iCs/>
        </w:rPr>
        <w:t>de las</w:t>
      </w:r>
      <w:r w:rsidRPr="008748D5">
        <w:rPr>
          <w:rFonts w:ascii="Arial" w:hAnsi="Arial" w:cs="Arial"/>
          <w:i/>
          <w:iCs/>
          <w:spacing w:val="-6"/>
        </w:rPr>
        <w:t xml:space="preserve"> </w:t>
      </w:r>
      <w:r w:rsidRPr="008748D5">
        <w:rPr>
          <w:rFonts w:ascii="Arial" w:hAnsi="Arial" w:cs="Arial"/>
          <w:i/>
          <w:iCs/>
        </w:rPr>
        <w:t>medidas</w:t>
      </w:r>
      <w:r w:rsidRPr="008748D5">
        <w:rPr>
          <w:rFonts w:ascii="Arial" w:hAnsi="Arial" w:cs="Arial"/>
          <w:i/>
          <w:iCs/>
          <w:spacing w:val="-58"/>
        </w:rPr>
        <w:t xml:space="preserve"> </w:t>
      </w:r>
      <w:r w:rsidRPr="008748D5">
        <w:rPr>
          <w:rFonts w:ascii="Arial" w:hAnsi="Arial" w:cs="Arial"/>
          <w:i/>
          <w:iCs/>
        </w:rPr>
        <w:t>“necesarias” adoptadas por la empleadora para evitar esos hechos fatídicos, el acaecido</w:t>
      </w:r>
      <w:r w:rsidRPr="008748D5">
        <w:rPr>
          <w:rFonts w:ascii="Arial" w:hAnsi="Arial" w:cs="Arial"/>
          <w:i/>
          <w:iCs/>
          <w:spacing w:val="1"/>
        </w:rPr>
        <w:t xml:space="preserve"> </w:t>
      </w:r>
      <w:r w:rsidRPr="008748D5">
        <w:rPr>
          <w:rFonts w:ascii="Arial" w:hAnsi="Arial" w:cs="Arial"/>
          <w:i/>
          <w:iCs/>
        </w:rPr>
        <w:t>no</w:t>
      </w:r>
      <w:r w:rsidRPr="008748D5">
        <w:rPr>
          <w:rFonts w:ascii="Arial" w:hAnsi="Arial" w:cs="Arial"/>
          <w:i/>
          <w:iCs/>
          <w:spacing w:val="-4"/>
        </w:rPr>
        <w:t xml:space="preserve"> </w:t>
      </w:r>
      <w:r w:rsidRPr="008748D5">
        <w:rPr>
          <w:rFonts w:ascii="Arial" w:hAnsi="Arial" w:cs="Arial"/>
          <w:i/>
          <w:iCs/>
        </w:rPr>
        <w:t>era</w:t>
      </w:r>
      <w:r w:rsidRPr="008748D5">
        <w:rPr>
          <w:rFonts w:ascii="Arial" w:hAnsi="Arial" w:cs="Arial"/>
          <w:i/>
          <w:iCs/>
          <w:spacing w:val="-3"/>
        </w:rPr>
        <w:t xml:space="preserve"> </w:t>
      </w:r>
      <w:r w:rsidRPr="008748D5">
        <w:rPr>
          <w:rFonts w:ascii="Arial" w:hAnsi="Arial" w:cs="Arial"/>
          <w:i/>
          <w:iCs/>
        </w:rPr>
        <w:t>previsible y</w:t>
      </w:r>
      <w:r w:rsidRPr="008748D5">
        <w:rPr>
          <w:rFonts w:ascii="Arial" w:hAnsi="Arial" w:cs="Arial"/>
          <w:i/>
          <w:iCs/>
          <w:spacing w:val="-5"/>
        </w:rPr>
        <w:t xml:space="preserve"> </w:t>
      </w:r>
      <w:r w:rsidRPr="008748D5">
        <w:rPr>
          <w:rFonts w:ascii="Arial" w:hAnsi="Arial" w:cs="Arial"/>
          <w:i/>
          <w:iCs/>
        </w:rPr>
        <w:t>por</w:t>
      </w:r>
      <w:r w:rsidRPr="008748D5">
        <w:rPr>
          <w:rFonts w:ascii="Arial" w:hAnsi="Arial" w:cs="Arial"/>
          <w:i/>
          <w:iCs/>
          <w:spacing w:val="-7"/>
        </w:rPr>
        <w:t xml:space="preserve"> </w:t>
      </w:r>
      <w:r w:rsidRPr="008748D5">
        <w:rPr>
          <w:rFonts w:ascii="Arial" w:hAnsi="Arial" w:cs="Arial"/>
          <w:i/>
          <w:iCs/>
        </w:rPr>
        <w:t>tanto</w:t>
      </w:r>
      <w:r w:rsidRPr="008748D5">
        <w:rPr>
          <w:rFonts w:ascii="Arial" w:hAnsi="Arial" w:cs="Arial"/>
          <w:i/>
          <w:iCs/>
          <w:spacing w:val="-4"/>
        </w:rPr>
        <w:t xml:space="preserve"> </w:t>
      </w:r>
      <w:r w:rsidRPr="008748D5">
        <w:rPr>
          <w:rFonts w:ascii="Arial" w:hAnsi="Arial" w:cs="Arial"/>
          <w:i/>
          <w:iCs/>
        </w:rPr>
        <w:t>escapaba</w:t>
      </w:r>
      <w:r w:rsidRPr="008748D5">
        <w:rPr>
          <w:rFonts w:ascii="Arial" w:hAnsi="Arial" w:cs="Arial"/>
          <w:i/>
          <w:iCs/>
          <w:spacing w:val="1"/>
        </w:rPr>
        <w:t xml:space="preserve"> </w:t>
      </w:r>
      <w:r w:rsidRPr="008748D5">
        <w:rPr>
          <w:rFonts w:ascii="Arial" w:hAnsi="Arial" w:cs="Arial"/>
          <w:i/>
          <w:iCs/>
        </w:rPr>
        <w:t>razonablemente</w:t>
      </w:r>
      <w:r w:rsidRPr="008748D5">
        <w:rPr>
          <w:rFonts w:ascii="Arial" w:hAnsi="Arial" w:cs="Arial"/>
          <w:i/>
          <w:iCs/>
          <w:spacing w:val="1"/>
        </w:rPr>
        <w:t xml:space="preserve"> </w:t>
      </w:r>
      <w:r w:rsidRPr="008748D5">
        <w:rPr>
          <w:rFonts w:ascii="Arial" w:hAnsi="Arial" w:cs="Arial"/>
          <w:i/>
          <w:iCs/>
        </w:rPr>
        <w:t>de su</w:t>
      </w:r>
      <w:r w:rsidRPr="008748D5">
        <w:rPr>
          <w:rFonts w:ascii="Arial" w:hAnsi="Arial" w:cs="Arial"/>
          <w:i/>
          <w:iCs/>
          <w:spacing w:val="1"/>
        </w:rPr>
        <w:t xml:space="preserve"> </w:t>
      </w:r>
      <w:r w:rsidRPr="008748D5">
        <w:rPr>
          <w:rFonts w:ascii="Arial" w:hAnsi="Arial" w:cs="Arial"/>
          <w:i/>
          <w:iCs/>
        </w:rPr>
        <w:t>responsabilidad”.</w:t>
      </w:r>
    </w:p>
    <w:p w14:paraId="63B69847" w14:textId="77777777" w:rsidR="00B67EF1" w:rsidRPr="008748D5" w:rsidRDefault="00B67EF1" w:rsidP="008748D5">
      <w:pPr>
        <w:ind w:left="426"/>
        <w:jc w:val="both"/>
        <w:rPr>
          <w:rFonts w:ascii="Arial" w:hAnsi="Arial" w:cs="Arial"/>
          <w:i/>
          <w:iCs/>
        </w:rPr>
      </w:pPr>
    </w:p>
    <w:p w14:paraId="6EFCB721" w14:textId="77777777" w:rsidR="00B67EF1" w:rsidRPr="008748D5" w:rsidRDefault="00B67EF1" w:rsidP="008748D5">
      <w:pPr>
        <w:ind w:left="426"/>
        <w:jc w:val="both"/>
        <w:rPr>
          <w:rFonts w:ascii="Arial" w:hAnsi="Arial" w:cs="Arial"/>
          <w:i/>
          <w:iCs/>
        </w:rPr>
      </w:pPr>
      <w:r w:rsidRPr="008748D5">
        <w:rPr>
          <w:rFonts w:ascii="Arial" w:hAnsi="Arial" w:cs="Arial"/>
          <w:i/>
          <w:iCs/>
        </w:rPr>
        <w:t>“No</w:t>
      </w:r>
      <w:r w:rsidRPr="008748D5">
        <w:rPr>
          <w:rFonts w:ascii="Arial" w:hAnsi="Arial" w:cs="Arial"/>
          <w:i/>
          <w:iCs/>
          <w:spacing w:val="1"/>
        </w:rPr>
        <w:t xml:space="preserve"> </w:t>
      </w:r>
      <w:r w:rsidRPr="008748D5">
        <w:rPr>
          <w:rFonts w:ascii="Arial" w:hAnsi="Arial" w:cs="Arial"/>
          <w:i/>
          <w:iCs/>
        </w:rPr>
        <w:t>sobra precisar que</w:t>
      </w:r>
      <w:r w:rsidRPr="008748D5">
        <w:rPr>
          <w:rFonts w:ascii="Arial" w:hAnsi="Arial" w:cs="Arial"/>
          <w:i/>
          <w:iCs/>
          <w:spacing w:val="1"/>
        </w:rPr>
        <w:t xml:space="preserve"> </w:t>
      </w:r>
      <w:r w:rsidRPr="008748D5">
        <w:rPr>
          <w:rFonts w:ascii="Arial" w:hAnsi="Arial" w:cs="Arial"/>
          <w:i/>
          <w:iCs/>
        </w:rPr>
        <w:t>es cierto</w:t>
      </w:r>
      <w:r w:rsidRPr="008748D5">
        <w:rPr>
          <w:rFonts w:ascii="Arial" w:hAnsi="Arial" w:cs="Arial"/>
          <w:i/>
          <w:iCs/>
          <w:spacing w:val="1"/>
        </w:rPr>
        <w:t xml:space="preserve"> </w:t>
      </w:r>
      <w:r w:rsidRPr="008748D5">
        <w:rPr>
          <w:rFonts w:ascii="Arial" w:hAnsi="Arial" w:cs="Arial"/>
          <w:i/>
          <w:iCs/>
        </w:rPr>
        <w:t>que</w:t>
      </w:r>
      <w:r w:rsidRPr="008748D5">
        <w:rPr>
          <w:rFonts w:ascii="Arial" w:hAnsi="Arial" w:cs="Arial"/>
          <w:i/>
          <w:iCs/>
          <w:spacing w:val="1"/>
        </w:rPr>
        <w:t xml:space="preserve"> </w:t>
      </w:r>
      <w:r w:rsidRPr="008748D5">
        <w:rPr>
          <w:rFonts w:ascii="Arial" w:hAnsi="Arial" w:cs="Arial"/>
          <w:i/>
          <w:iCs/>
        </w:rPr>
        <w:t>la</w:t>
      </w:r>
      <w:r w:rsidRPr="008748D5">
        <w:rPr>
          <w:rFonts w:ascii="Arial" w:hAnsi="Arial" w:cs="Arial"/>
          <w:i/>
          <w:iCs/>
          <w:spacing w:val="1"/>
        </w:rPr>
        <w:t xml:space="preserve"> </w:t>
      </w:r>
      <w:r w:rsidRPr="008748D5">
        <w:rPr>
          <w:rFonts w:ascii="Arial" w:hAnsi="Arial" w:cs="Arial"/>
          <w:i/>
          <w:iCs/>
        </w:rPr>
        <w:t>imprevisión</w:t>
      </w:r>
      <w:r w:rsidRPr="008748D5">
        <w:rPr>
          <w:rFonts w:ascii="Arial" w:hAnsi="Arial" w:cs="Arial"/>
          <w:i/>
          <w:iCs/>
          <w:spacing w:val="1"/>
        </w:rPr>
        <w:t xml:space="preserve"> </w:t>
      </w:r>
      <w:r w:rsidRPr="008748D5">
        <w:rPr>
          <w:rFonts w:ascii="Arial" w:hAnsi="Arial" w:cs="Arial"/>
          <w:i/>
          <w:iCs/>
        </w:rPr>
        <w:t>por</w:t>
      </w:r>
      <w:r w:rsidRPr="008748D5">
        <w:rPr>
          <w:rFonts w:ascii="Arial" w:hAnsi="Arial" w:cs="Arial"/>
          <w:i/>
          <w:iCs/>
          <w:spacing w:val="1"/>
        </w:rPr>
        <w:t xml:space="preserve"> </w:t>
      </w:r>
      <w:r w:rsidRPr="008748D5">
        <w:rPr>
          <w:rFonts w:ascii="Arial" w:hAnsi="Arial" w:cs="Arial"/>
          <w:i/>
          <w:iCs/>
        </w:rPr>
        <w:t>negligencia</w:t>
      </w:r>
      <w:r w:rsidRPr="008748D5">
        <w:rPr>
          <w:rFonts w:ascii="Arial" w:hAnsi="Arial" w:cs="Arial"/>
          <w:i/>
          <w:iCs/>
          <w:spacing w:val="1"/>
        </w:rPr>
        <w:t xml:space="preserve"> </w:t>
      </w:r>
      <w:r w:rsidRPr="008748D5">
        <w:rPr>
          <w:rFonts w:ascii="Arial" w:hAnsi="Arial" w:cs="Arial"/>
          <w:i/>
          <w:iCs/>
        </w:rPr>
        <w:t>puede generar</w:t>
      </w:r>
      <w:r w:rsidRPr="008748D5">
        <w:rPr>
          <w:rFonts w:ascii="Arial" w:hAnsi="Arial" w:cs="Arial"/>
          <w:i/>
          <w:iCs/>
          <w:spacing w:val="1"/>
        </w:rPr>
        <w:t xml:space="preserve"> </w:t>
      </w:r>
      <w:r w:rsidRPr="008748D5">
        <w:rPr>
          <w:rFonts w:ascii="Arial" w:hAnsi="Arial" w:cs="Arial"/>
          <w:i/>
          <w:iCs/>
        </w:rPr>
        <w:t>responsabilidad, pero no siempre lo imprevisto por un sujeto de obligaciones comporta</w:t>
      </w:r>
      <w:r w:rsidRPr="008748D5">
        <w:rPr>
          <w:rFonts w:ascii="Arial" w:hAnsi="Arial" w:cs="Arial"/>
          <w:i/>
          <w:iCs/>
          <w:spacing w:val="1"/>
        </w:rPr>
        <w:t xml:space="preserve"> </w:t>
      </w:r>
      <w:r w:rsidRPr="008748D5">
        <w:rPr>
          <w:rFonts w:ascii="Arial" w:hAnsi="Arial" w:cs="Arial"/>
          <w:i/>
          <w:iCs/>
        </w:rPr>
        <w:t>necesariamente su culpa o actuación descuidada, con mucha frecuencia los hechos que</w:t>
      </w:r>
      <w:r w:rsidRPr="008748D5">
        <w:rPr>
          <w:rFonts w:ascii="Arial" w:hAnsi="Arial" w:cs="Arial"/>
          <w:i/>
          <w:iCs/>
          <w:spacing w:val="1"/>
        </w:rPr>
        <w:t xml:space="preserve"> </w:t>
      </w:r>
      <w:r w:rsidRPr="008748D5">
        <w:rPr>
          <w:rFonts w:ascii="Arial" w:hAnsi="Arial" w:cs="Arial"/>
          <w:i/>
          <w:iCs/>
          <w:spacing w:val="-1"/>
        </w:rPr>
        <w:t>suceden</w:t>
      </w:r>
      <w:r w:rsidRPr="008748D5">
        <w:rPr>
          <w:rFonts w:ascii="Arial" w:hAnsi="Arial" w:cs="Arial"/>
          <w:i/>
          <w:iCs/>
          <w:spacing w:val="-8"/>
        </w:rPr>
        <w:t xml:space="preserve"> </w:t>
      </w:r>
      <w:r w:rsidRPr="008748D5">
        <w:rPr>
          <w:rFonts w:ascii="Arial" w:hAnsi="Arial" w:cs="Arial"/>
          <w:i/>
          <w:iCs/>
          <w:spacing w:val="-1"/>
        </w:rPr>
        <w:t>por</w:t>
      </w:r>
      <w:r w:rsidRPr="008748D5">
        <w:rPr>
          <w:rFonts w:ascii="Arial" w:hAnsi="Arial" w:cs="Arial"/>
          <w:i/>
          <w:iCs/>
          <w:spacing w:val="-10"/>
        </w:rPr>
        <w:t xml:space="preserve"> </w:t>
      </w:r>
      <w:r w:rsidRPr="008748D5">
        <w:rPr>
          <w:rFonts w:ascii="Arial" w:hAnsi="Arial" w:cs="Arial"/>
          <w:i/>
          <w:iCs/>
          <w:spacing w:val="-1"/>
        </w:rPr>
        <w:t>no</w:t>
      </w:r>
      <w:r w:rsidRPr="008748D5">
        <w:rPr>
          <w:rFonts w:ascii="Arial" w:hAnsi="Arial" w:cs="Arial"/>
          <w:i/>
          <w:iCs/>
          <w:spacing w:val="-7"/>
        </w:rPr>
        <w:t xml:space="preserve"> </w:t>
      </w:r>
      <w:r w:rsidRPr="008748D5">
        <w:rPr>
          <w:rFonts w:ascii="Arial" w:hAnsi="Arial" w:cs="Arial"/>
          <w:i/>
          <w:iCs/>
          <w:spacing w:val="-1"/>
        </w:rPr>
        <w:t>haber</w:t>
      </w:r>
      <w:r w:rsidRPr="008748D5">
        <w:rPr>
          <w:rFonts w:ascii="Arial" w:hAnsi="Arial" w:cs="Arial"/>
          <w:i/>
          <w:iCs/>
          <w:spacing w:val="-10"/>
        </w:rPr>
        <w:t xml:space="preserve"> </w:t>
      </w:r>
      <w:r w:rsidRPr="008748D5">
        <w:rPr>
          <w:rFonts w:ascii="Arial" w:hAnsi="Arial" w:cs="Arial"/>
          <w:i/>
          <w:iCs/>
          <w:spacing w:val="-1"/>
        </w:rPr>
        <w:t>sido</w:t>
      </w:r>
      <w:r w:rsidRPr="008748D5">
        <w:rPr>
          <w:rFonts w:ascii="Arial" w:hAnsi="Arial" w:cs="Arial"/>
          <w:i/>
          <w:iCs/>
          <w:spacing w:val="-7"/>
        </w:rPr>
        <w:t xml:space="preserve"> </w:t>
      </w:r>
      <w:r w:rsidRPr="008748D5">
        <w:rPr>
          <w:rFonts w:ascii="Arial" w:hAnsi="Arial" w:cs="Arial"/>
          <w:i/>
          <w:iCs/>
          <w:spacing w:val="-1"/>
        </w:rPr>
        <w:t>previstos</w:t>
      </w:r>
      <w:r w:rsidRPr="008748D5">
        <w:rPr>
          <w:rFonts w:ascii="Arial" w:hAnsi="Arial" w:cs="Arial"/>
          <w:i/>
          <w:iCs/>
          <w:spacing w:val="-10"/>
        </w:rPr>
        <w:t xml:space="preserve"> </w:t>
      </w:r>
      <w:r w:rsidRPr="008748D5">
        <w:rPr>
          <w:rFonts w:ascii="Arial" w:hAnsi="Arial" w:cs="Arial"/>
          <w:i/>
          <w:iCs/>
        </w:rPr>
        <w:t>o</w:t>
      </w:r>
      <w:r w:rsidRPr="008748D5">
        <w:rPr>
          <w:rFonts w:ascii="Arial" w:hAnsi="Arial" w:cs="Arial"/>
          <w:i/>
          <w:iCs/>
          <w:spacing w:val="-12"/>
        </w:rPr>
        <w:t xml:space="preserve"> </w:t>
      </w:r>
      <w:r w:rsidRPr="008748D5">
        <w:rPr>
          <w:rFonts w:ascii="Arial" w:hAnsi="Arial" w:cs="Arial"/>
          <w:i/>
          <w:iCs/>
        </w:rPr>
        <w:t>por</w:t>
      </w:r>
      <w:r w:rsidRPr="008748D5">
        <w:rPr>
          <w:rFonts w:ascii="Arial" w:hAnsi="Arial" w:cs="Arial"/>
          <w:i/>
          <w:iCs/>
          <w:spacing w:val="-15"/>
        </w:rPr>
        <w:t xml:space="preserve"> </w:t>
      </w:r>
      <w:r w:rsidRPr="008748D5">
        <w:rPr>
          <w:rFonts w:ascii="Arial" w:hAnsi="Arial" w:cs="Arial"/>
          <w:i/>
          <w:iCs/>
        </w:rPr>
        <w:t>no</w:t>
      </w:r>
      <w:r w:rsidRPr="008748D5">
        <w:rPr>
          <w:rFonts w:ascii="Arial" w:hAnsi="Arial" w:cs="Arial"/>
          <w:i/>
          <w:iCs/>
          <w:spacing w:val="-12"/>
        </w:rPr>
        <w:t xml:space="preserve"> </w:t>
      </w:r>
      <w:r w:rsidRPr="008748D5">
        <w:rPr>
          <w:rFonts w:ascii="Arial" w:hAnsi="Arial" w:cs="Arial"/>
          <w:i/>
          <w:iCs/>
        </w:rPr>
        <w:t>haberse</w:t>
      </w:r>
      <w:r w:rsidRPr="008748D5">
        <w:rPr>
          <w:rFonts w:ascii="Arial" w:hAnsi="Arial" w:cs="Arial"/>
          <w:i/>
          <w:iCs/>
          <w:spacing w:val="-7"/>
        </w:rPr>
        <w:t xml:space="preserve"> </w:t>
      </w:r>
      <w:r w:rsidRPr="008748D5">
        <w:rPr>
          <w:rFonts w:ascii="Arial" w:hAnsi="Arial" w:cs="Arial"/>
          <w:i/>
          <w:iCs/>
        </w:rPr>
        <w:t>contado</w:t>
      </w:r>
      <w:r w:rsidRPr="008748D5">
        <w:rPr>
          <w:rFonts w:ascii="Arial" w:hAnsi="Arial" w:cs="Arial"/>
          <w:i/>
          <w:iCs/>
          <w:spacing w:val="-12"/>
        </w:rPr>
        <w:t xml:space="preserve"> </w:t>
      </w:r>
      <w:r w:rsidRPr="008748D5">
        <w:rPr>
          <w:rFonts w:ascii="Arial" w:hAnsi="Arial" w:cs="Arial"/>
          <w:i/>
          <w:iCs/>
        </w:rPr>
        <w:t>con</w:t>
      </w:r>
      <w:r w:rsidRPr="008748D5">
        <w:rPr>
          <w:rFonts w:ascii="Arial" w:hAnsi="Arial" w:cs="Arial"/>
          <w:i/>
          <w:iCs/>
          <w:spacing w:val="-8"/>
        </w:rPr>
        <w:t xml:space="preserve"> </w:t>
      </w:r>
      <w:r w:rsidRPr="008748D5">
        <w:rPr>
          <w:rFonts w:ascii="Arial" w:hAnsi="Arial" w:cs="Arial"/>
          <w:i/>
          <w:iCs/>
        </w:rPr>
        <w:t>ellos,</w:t>
      </w:r>
      <w:r w:rsidRPr="008748D5">
        <w:rPr>
          <w:rFonts w:ascii="Arial" w:hAnsi="Arial" w:cs="Arial"/>
          <w:i/>
          <w:iCs/>
          <w:spacing w:val="-8"/>
        </w:rPr>
        <w:t xml:space="preserve"> </w:t>
      </w:r>
      <w:r w:rsidRPr="008748D5">
        <w:rPr>
          <w:rFonts w:ascii="Arial" w:hAnsi="Arial" w:cs="Arial"/>
          <w:i/>
          <w:iCs/>
        </w:rPr>
        <w:t>obedecen</w:t>
      </w:r>
      <w:r w:rsidRPr="008748D5">
        <w:rPr>
          <w:rFonts w:ascii="Arial" w:hAnsi="Arial" w:cs="Arial"/>
          <w:i/>
          <w:iCs/>
          <w:spacing w:val="-7"/>
        </w:rPr>
        <w:t xml:space="preserve"> </w:t>
      </w:r>
      <w:r w:rsidRPr="008748D5">
        <w:rPr>
          <w:rFonts w:ascii="Arial" w:hAnsi="Arial" w:cs="Arial"/>
          <w:i/>
          <w:iCs/>
        </w:rPr>
        <w:t>al</w:t>
      </w:r>
      <w:r w:rsidRPr="008748D5">
        <w:rPr>
          <w:rFonts w:ascii="Arial" w:hAnsi="Arial" w:cs="Arial"/>
          <w:i/>
          <w:iCs/>
          <w:spacing w:val="-15"/>
        </w:rPr>
        <w:t xml:space="preserve"> </w:t>
      </w:r>
      <w:r w:rsidRPr="008748D5">
        <w:rPr>
          <w:rFonts w:ascii="Arial" w:hAnsi="Arial" w:cs="Arial"/>
          <w:i/>
          <w:iCs/>
        </w:rPr>
        <w:t>azar</w:t>
      </w:r>
      <w:r w:rsidRPr="008748D5">
        <w:rPr>
          <w:rFonts w:ascii="Arial" w:hAnsi="Arial" w:cs="Arial"/>
          <w:i/>
          <w:iCs/>
          <w:spacing w:val="-59"/>
        </w:rPr>
        <w:t xml:space="preserve"> </w:t>
      </w:r>
      <w:r w:rsidRPr="008748D5">
        <w:rPr>
          <w:rFonts w:ascii="Arial" w:hAnsi="Arial" w:cs="Arial"/>
          <w:i/>
          <w:iCs/>
        </w:rPr>
        <w:t>y encuadran</w:t>
      </w:r>
      <w:r w:rsidRPr="008748D5">
        <w:rPr>
          <w:rFonts w:ascii="Arial" w:hAnsi="Arial" w:cs="Arial"/>
          <w:i/>
          <w:iCs/>
          <w:spacing w:val="-3"/>
        </w:rPr>
        <w:t xml:space="preserve"> </w:t>
      </w:r>
      <w:r w:rsidRPr="008748D5">
        <w:rPr>
          <w:rFonts w:ascii="Arial" w:hAnsi="Arial" w:cs="Arial"/>
          <w:i/>
          <w:iCs/>
        </w:rPr>
        <w:t>dentro</w:t>
      </w:r>
      <w:r w:rsidRPr="008748D5">
        <w:rPr>
          <w:rFonts w:ascii="Arial" w:hAnsi="Arial" w:cs="Arial"/>
          <w:i/>
          <w:iCs/>
          <w:spacing w:val="-3"/>
        </w:rPr>
        <w:t xml:space="preserve"> </w:t>
      </w:r>
      <w:r w:rsidRPr="008748D5">
        <w:rPr>
          <w:rFonts w:ascii="Arial" w:hAnsi="Arial" w:cs="Arial"/>
          <w:i/>
          <w:iCs/>
        </w:rPr>
        <w:t>de</w:t>
      </w:r>
      <w:r w:rsidRPr="008748D5">
        <w:rPr>
          <w:rFonts w:ascii="Arial" w:hAnsi="Arial" w:cs="Arial"/>
          <w:i/>
          <w:iCs/>
          <w:spacing w:val="-3"/>
        </w:rPr>
        <w:t xml:space="preserve"> </w:t>
      </w:r>
      <w:r w:rsidRPr="008748D5">
        <w:rPr>
          <w:rFonts w:ascii="Arial" w:hAnsi="Arial" w:cs="Arial"/>
          <w:i/>
          <w:iCs/>
        </w:rPr>
        <w:t>la</w:t>
      </w:r>
      <w:r w:rsidRPr="008748D5">
        <w:rPr>
          <w:rFonts w:ascii="Arial" w:hAnsi="Arial" w:cs="Arial"/>
          <w:i/>
          <w:iCs/>
          <w:spacing w:val="-2"/>
        </w:rPr>
        <w:t xml:space="preserve"> </w:t>
      </w:r>
      <w:r w:rsidRPr="008748D5">
        <w:rPr>
          <w:rFonts w:ascii="Arial" w:hAnsi="Arial" w:cs="Arial"/>
          <w:i/>
          <w:iCs/>
        </w:rPr>
        <w:t>definición</w:t>
      </w:r>
      <w:r w:rsidRPr="008748D5">
        <w:rPr>
          <w:rFonts w:ascii="Arial" w:hAnsi="Arial" w:cs="Arial"/>
          <w:i/>
          <w:iCs/>
          <w:spacing w:val="1"/>
        </w:rPr>
        <w:t xml:space="preserve"> </w:t>
      </w:r>
      <w:r w:rsidRPr="008748D5">
        <w:rPr>
          <w:rFonts w:ascii="Arial" w:hAnsi="Arial" w:cs="Arial"/>
          <w:i/>
          <w:iCs/>
        </w:rPr>
        <w:t>clásica</w:t>
      </w:r>
      <w:r w:rsidRPr="008748D5">
        <w:rPr>
          <w:rFonts w:ascii="Arial" w:hAnsi="Arial" w:cs="Arial"/>
          <w:i/>
          <w:iCs/>
          <w:spacing w:val="-3"/>
        </w:rPr>
        <w:t xml:space="preserve"> </w:t>
      </w:r>
      <w:r w:rsidRPr="008748D5">
        <w:rPr>
          <w:rFonts w:ascii="Arial" w:hAnsi="Arial" w:cs="Arial"/>
          <w:i/>
          <w:iCs/>
        </w:rPr>
        <w:t>de</w:t>
      </w:r>
      <w:r w:rsidRPr="008748D5">
        <w:rPr>
          <w:rFonts w:ascii="Arial" w:hAnsi="Arial" w:cs="Arial"/>
          <w:i/>
          <w:iCs/>
          <w:spacing w:val="1"/>
        </w:rPr>
        <w:t xml:space="preserve"> </w:t>
      </w:r>
      <w:r w:rsidRPr="008748D5">
        <w:rPr>
          <w:rFonts w:ascii="Arial" w:hAnsi="Arial" w:cs="Arial"/>
          <w:i/>
          <w:iCs/>
        </w:rPr>
        <w:t>simple</w:t>
      </w:r>
      <w:r w:rsidRPr="008748D5">
        <w:rPr>
          <w:rFonts w:ascii="Arial" w:hAnsi="Arial" w:cs="Arial"/>
          <w:i/>
          <w:iCs/>
          <w:spacing w:val="-2"/>
        </w:rPr>
        <w:t xml:space="preserve"> </w:t>
      </w:r>
      <w:r w:rsidRPr="008748D5">
        <w:rPr>
          <w:rFonts w:ascii="Arial" w:hAnsi="Arial" w:cs="Arial"/>
          <w:i/>
          <w:iCs/>
        </w:rPr>
        <w:t>accidente</w:t>
      </w:r>
      <w:r w:rsidRPr="008748D5">
        <w:rPr>
          <w:rFonts w:ascii="Arial" w:hAnsi="Arial" w:cs="Arial"/>
          <w:i/>
          <w:iCs/>
          <w:spacing w:val="-3"/>
        </w:rPr>
        <w:t xml:space="preserve"> </w:t>
      </w:r>
      <w:r w:rsidRPr="008748D5">
        <w:rPr>
          <w:rFonts w:ascii="Arial" w:hAnsi="Arial" w:cs="Arial"/>
          <w:i/>
          <w:iCs/>
        </w:rPr>
        <w:t>objetivo”.</w:t>
      </w:r>
    </w:p>
    <w:p w14:paraId="700A56EF" w14:textId="77777777" w:rsidR="00B67EF1" w:rsidRPr="008748D5" w:rsidRDefault="00B67EF1" w:rsidP="008748D5">
      <w:pPr>
        <w:pStyle w:val="Textoindependiente"/>
        <w:jc w:val="both"/>
        <w:rPr>
          <w:rFonts w:ascii="Arial" w:hAnsi="Arial" w:cs="Arial"/>
          <w:i/>
          <w:iCs/>
          <w:sz w:val="22"/>
          <w:szCs w:val="22"/>
        </w:rPr>
      </w:pPr>
    </w:p>
    <w:p w14:paraId="57B60908"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De igual manera, dicha corporación, en sentencia SL 4755-2019, indicó lo siguiente:</w:t>
      </w:r>
    </w:p>
    <w:p w14:paraId="7D855BA2" w14:textId="77777777" w:rsidR="00B67EF1" w:rsidRPr="008748D5" w:rsidRDefault="00B67EF1" w:rsidP="008748D5">
      <w:pPr>
        <w:pStyle w:val="Textoindependiente"/>
        <w:jc w:val="both"/>
        <w:rPr>
          <w:rFonts w:ascii="Arial" w:hAnsi="Arial" w:cs="Arial"/>
          <w:sz w:val="22"/>
          <w:szCs w:val="22"/>
        </w:rPr>
      </w:pPr>
    </w:p>
    <w:p w14:paraId="00194CFE" w14:textId="77777777" w:rsidR="00B67EF1" w:rsidRPr="008748D5" w:rsidRDefault="00B67EF1" w:rsidP="008748D5">
      <w:pPr>
        <w:ind w:left="426"/>
        <w:jc w:val="both"/>
        <w:rPr>
          <w:rFonts w:ascii="Arial" w:hAnsi="Arial" w:cs="Arial"/>
          <w:i/>
          <w:iCs/>
        </w:rPr>
      </w:pPr>
      <w:r w:rsidRPr="008748D5">
        <w:rPr>
          <w:rFonts w:ascii="Arial" w:hAnsi="Arial" w:cs="Arial"/>
          <w:i/>
          <w:iCs/>
        </w:rPr>
        <w:t>“…</w:t>
      </w:r>
      <w:r w:rsidRPr="008748D5">
        <w:rPr>
          <w:rFonts w:ascii="Arial" w:hAnsi="Arial" w:cs="Arial"/>
          <w:i/>
          <w:iCs/>
          <w:spacing w:val="-3"/>
        </w:rPr>
        <w:t xml:space="preserve"> </w:t>
      </w:r>
      <w:r w:rsidRPr="008748D5">
        <w:rPr>
          <w:rFonts w:ascii="Arial" w:hAnsi="Arial" w:cs="Arial"/>
          <w:i/>
          <w:iCs/>
        </w:rPr>
        <w:t>Pese</w:t>
      </w:r>
      <w:r w:rsidRPr="008748D5">
        <w:rPr>
          <w:rFonts w:ascii="Arial" w:hAnsi="Arial" w:cs="Arial"/>
          <w:i/>
          <w:iCs/>
          <w:spacing w:val="-4"/>
        </w:rPr>
        <w:t xml:space="preserve"> </w:t>
      </w:r>
      <w:r w:rsidRPr="008748D5">
        <w:rPr>
          <w:rFonts w:ascii="Arial" w:hAnsi="Arial" w:cs="Arial"/>
          <w:i/>
          <w:iCs/>
        </w:rPr>
        <w:t>a</w:t>
      </w:r>
      <w:r w:rsidRPr="008748D5">
        <w:rPr>
          <w:rFonts w:ascii="Arial" w:hAnsi="Arial" w:cs="Arial"/>
          <w:i/>
          <w:iCs/>
          <w:spacing w:val="-5"/>
        </w:rPr>
        <w:t xml:space="preserve"> </w:t>
      </w:r>
      <w:r w:rsidRPr="008748D5">
        <w:rPr>
          <w:rFonts w:ascii="Arial" w:hAnsi="Arial" w:cs="Arial"/>
          <w:i/>
          <w:iCs/>
        </w:rPr>
        <w:t>que</w:t>
      </w:r>
      <w:r w:rsidRPr="008748D5">
        <w:rPr>
          <w:rFonts w:ascii="Arial" w:hAnsi="Arial" w:cs="Arial"/>
          <w:i/>
          <w:iCs/>
          <w:spacing w:val="-1"/>
        </w:rPr>
        <w:t xml:space="preserve"> </w:t>
      </w:r>
      <w:r w:rsidRPr="008748D5">
        <w:rPr>
          <w:rFonts w:ascii="Arial" w:hAnsi="Arial" w:cs="Arial"/>
          <w:i/>
          <w:iCs/>
        </w:rPr>
        <w:t>se</w:t>
      </w:r>
      <w:r w:rsidRPr="008748D5">
        <w:rPr>
          <w:rFonts w:ascii="Arial" w:hAnsi="Arial" w:cs="Arial"/>
          <w:i/>
          <w:iCs/>
          <w:spacing w:val="-5"/>
        </w:rPr>
        <w:t xml:space="preserve"> </w:t>
      </w:r>
      <w:r w:rsidRPr="008748D5">
        <w:rPr>
          <w:rFonts w:ascii="Arial" w:hAnsi="Arial" w:cs="Arial"/>
          <w:i/>
          <w:iCs/>
        </w:rPr>
        <w:t>encontró</w:t>
      </w:r>
      <w:r w:rsidRPr="008748D5">
        <w:rPr>
          <w:rFonts w:ascii="Arial" w:hAnsi="Arial" w:cs="Arial"/>
          <w:i/>
          <w:iCs/>
          <w:spacing w:val="-5"/>
        </w:rPr>
        <w:t xml:space="preserve"> </w:t>
      </w:r>
      <w:r w:rsidRPr="008748D5">
        <w:rPr>
          <w:rFonts w:ascii="Arial" w:hAnsi="Arial" w:cs="Arial"/>
          <w:i/>
          <w:iCs/>
        </w:rPr>
        <w:t>acreditaba</w:t>
      </w:r>
      <w:r w:rsidRPr="008748D5">
        <w:rPr>
          <w:rFonts w:ascii="Arial" w:hAnsi="Arial" w:cs="Arial"/>
          <w:i/>
          <w:iCs/>
          <w:spacing w:val="-1"/>
        </w:rPr>
        <w:t xml:space="preserve"> </w:t>
      </w:r>
      <w:r w:rsidRPr="008748D5">
        <w:rPr>
          <w:rFonts w:ascii="Arial" w:hAnsi="Arial" w:cs="Arial"/>
          <w:i/>
          <w:iCs/>
        </w:rPr>
        <w:t>la</w:t>
      </w:r>
      <w:r w:rsidRPr="008748D5">
        <w:rPr>
          <w:rFonts w:ascii="Arial" w:hAnsi="Arial" w:cs="Arial"/>
          <w:i/>
          <w:iCs/>
          <w:spacing w:val="-5"/>
        </w:rPr>
        <w:t xml:space="preserve"> </w:t>
      </w:r>
      <w:r w:rsidRPr="008748D5">
        <w:rPr>
          <w:rFonts w:ascii="Arial" w:hAnsi="Arial" w:cs="Arial"/>
          <w:i/>
          <w:iCs/>
        </w:rPr>
        <w:t>ocurrencia</w:t>
      </w:r>
      <w:r w:rsidRPr="008748D5">
        <w:rPr>
          <w:rFonts w:ascii="Arial" w:hAnsi="Arial" w:cs="Arial"/>
          <w:i/>
          <w:iCs/>
          <w:spacing w:val="-5"/>
        </w:rPr>
        <w:t xml:space="preserve"> </w:t>
      </w:r>
      <w:r w:rsidRPr="008748D5">
        <w:rPr>
          <w:rFonts w:ascii="Arial" w:hAnsi="Arial" w:cs="Arial"/>
          <w:i/>
          <w:iCs/>
        </w:rPr>
        <w:t>del</w:t>
      </w:r>
      <w:r w:rsidRPr="008748D5">
        <w:rPr>
          <w:rFonts w:ascii="Arial" w:hAnsi="Arial" w:cs="Arial"/>
          <w:i/>
          <w:iCs/>
          <w:spacing w:val="-8"/>
        </w:rPr>
        <w:t xml:space="preserve"> </w:t>
      </w:r>
      <w:r w:rsidRPr="008748D5">
        <w:rPr>
          <w:rFonts w:ascii="Arial" w:hAnsi="Arial" w:cs="Arial"/>
          <w:i/>
          <w:iCs/>
        </w:rPr>
        <w:t>accidente</w:t>
      </w:r>
      <w:r w:rsidRPr="008748D5">
        <w:rPr>
          <w:rFonts w:ascii="Arial" w:hAnsi="Arial" w:cs="Arial"/>
          <w:i/>
          <w:iCs/>
          <w:spacing w:val="-9"/>
        </w:rPr>
        <w:t xml:space="preserve"> </w:t>
      </w:r>
      <w:r w:rsidRPr="008748D5">
        <w:rPr>
          <w:rFonts w:ascii="Arial" w:hAnsi="Arial" w:cs="Arial"/>
          <w:i/>
          <w:iCs/>
        </w:rPr>
        <w:t>de</w:t>
      </w:r>
      <w:r w:rsidRPr="008748D5">
        <w:rPr>
          <w:rFonts w:ascii="Arial" w:hAnsi="Arial" w:cs="Arial"/>
          <w:i/>
          <w:iCs/>
          <w:spacing w:val="-5"/>
        </w:rPr>
        <w:t xml:space="preserve"> </w:t>
      </w:r>
      <w:r w:rsidRPr="008748D5">
        <w:rPr>
          <w:rFonts w:ascii="Arial" w:hAnsi="Arial" w:cs="Arial"/>
          <w:i/>
          <w:iCs/>
        </w:rPr>
        <w:t>trabajo,</w:t>
      </w:r>
      <w:r w:rsidRPr="008748D5">
        <w:rPr>
          <w:rFonts w:ascii="Arial" w:hAnsi="Arial" w:cs="Arial"/>
          <w:i/>
          <w:iCs/>
          <w:spacing w:val="-6"/>
        </w:rPr>
        <w:t xml:space="preserve"> </w:t>
      </w:r>
      <w:r w:rsidRPr="008748D5">
        <w:rPr>
          <w:rFonts w:ascii="Arial" w:hAnsi="Arial" w:cs="Arial"/>
          <w:i/>
          <w:iCs/>
        </w:rPr>
        <w:t>no</w:t>
      </w:r>
      <w:r w:rsidRPr="008748D5">
        <w:rPr>
          <w:rFonts w:ascii="Arial" w:hAnsi="Arial" w:cs="Arial"/>
          <w:i/>
          <w:iCs/>
          <w:spacing w:val="-5"/>
        </w:rPr>
        <w:t xml:space="preserve"> </w:t>
      </w:r>
      <w:r w:rsidRPr="008748D5">
        <w:rPr>
          <w:rFonts w:ascii="Arial" w:hAnsi="Arial" w:cs="Arial"/>
          <w:i/>
          <w:iCs/>
        </w:rPr>
        <w:t>es</w:t>
      </w:r>
      <w:r w:rsidRPr="008748D5">
        <w:rPr>
          <w:rFonts w:ascii="Arial" w:hAnsi="Arial" w:cs="Arial"/>
          <w:i/>
          <w:iCs/>
          <w:spacing w:val="-2"/>
        </w:rPr>
        <w:t xml:space="preserve"> </w:t>
      </w:r>
      <w:r w:rsidRPr="008748D5">
        <w:rPr>
          <w:rFonts w:ascii="Arial" w:hAnsi="Arial" w:cs="Arial"/>
          <w:i/>
          <w:iCs/>
        </w:rPr>
        <w:t>menos</w:t>
      </w:r>
      <w:r w:rsidRPr="008748D5">
        <w:rPr>
          <w:rFonts w:ascii="Arial" w:hAnsi="Arial" w:cs="Arial"/>
          <w:i/>
          <w:iCs/>
          <w:spacing w:val="-59"/>
        </w:rPr>
        <w:t xml:space="preserve"> </w:t>
      </w:r>
      <w:r w:rsidRPr="008748D5">
        <w:rPr>
          <w:rFonts w:ascii="Arial" w:hAnsi="Arial" w:cs="Arial"/>
          <w:i/>
          <w:iCs/>
        </w:rPr>
        <w:t xml:space="preserve">cierto, </w:t>
      </w:r>
      <w:r w:rsidRPr="008748D5">
        <w:rPr>
          <w:rFonts w:ascii="Arial" w:hAnsi="Arial" w:cs="Arial"/>
          <w:i/>
          <w:iCs/>
        </w:rPr>
        <w:lastRenderedPageBreak/>
        <w:t>dijo, que no se acreditó la culpa del empleador &lt;como causa eficiente la impericia,</w:t>
      </w:r>
      <w:r w:rsidRPr="008748D5">
        <w:rPr>
          <w:rFonts w:ascii="Arial" w:hAnsi="Arial" w:cs="Arial"/>
          <w:i/>
          <w:iCs/>
          <w:spacing w:val="1"/>
        </w:rPr>
        <w:t xml:space="preserve"> </w:t>
      </w:r>
      <w:r w:rsidRPr="008748D5">
        <w:rPr>
          <w:rFonts w:ascii="Arial" w:hAnsi="Arial" w:cs="Arial"/>
          <w:i/>
          <w:iCs/>
        </w:rPr>
        <w:t>la negligencia o la violación de reglamentos en las que haya incurrido el empleador para</w:t>
      </w:r>
      <w:r w:rsidRPr="008748D5">
        <w:rPr>
          <w:rFonts w:ascii="Arial" w:hAnsi="Arial" w:cs="Arial"/>
          <w:i/>
          <w:iCs/>
          <w:spacing w:val="1"/>
        </w:rPr>
        <w:t xml:space="preserve"> </w:t>
      </w:r>
      <w:r w:rsidRPr="008748D5">
        <w:rPr>
          <w:rFonts w:ascii="Arial" w:hAnsi="Arial" w:cs="Arial"/>
          <w:i/>
          <w:iCs/>
        </w:rPr>
        <w:t>que</w:t>
      </w:r>
      <w:r w:rsidRPr="008748D5">
        <w:rPr>
          <w:rFonts w:ascii="Arial" w:hAnsi="Arial" w:cs="Arial"/>
          <w:i/>
          <w:iCs/>
          <w:spacing w:val="1"/>
        </w:rPr>
        <w:t xml:space="preserve"> </w:t>
      </w:r>
      <w:r w:rsidRPr="008748D5">
        <w:rPr>
          <w:rFonts w:ascii="Arial" w:hAnsi="Arial" w:cs="Arial"/>
          <w:i/>
          <w:iCs/>
        </w:rPr>
        <w:t>aparejara</w:t>
      </w:r>
      <w:r w:rsidRPr="008748D5">
        <w:rPr>
          <w:rFonts w:ascii="Arial" w:hAnsi="Arial" w:cs="Arial"/>
          <w:i/>
          <w:iCs/>
          <w:spacing w:val="-2"/>
        </w:rPr>
        <w:t xml:space="preserve"> </w:t>
      </w:r>
      <w:r w:rsidRPr="008748D5">
        <w:rPr>
          <w:rFonts w:ascii="Arial" w:hAnsi="Arial" w:cs="Arial"/>
          <w:i/>
          <w:iCs/>
        </w:rPr>
        <w:t>como</w:t>
      </w:r>
      <w:r w:rsidRPr="008748D5">
        <w:rPr>
          <w:rFonts w:ascii="Arial" w:hAnsi="Arial" w:cs="Arial"/>
          <w:i/>
          <w:iCs/>
          <w:spacing w:val="-3"/>
        </w:rPr>
        <w:t xml:space="preserve"> </w:t>
      </w:r>
      <w:r w:rsidRPr="008748D5">
        <w:rPr>
          <w:rFonts w:ascii="Arial" w:hAnsi="Arial" w:cs="Arial"/>
          <w:i/>
          <w:iCs/>
        </w:rPr>
        <w:t>consecuencia</w:t>
      </w:r>
      <w:r w:rsidRPr="008748D5">
        <w:rPr>
          <w:rFonts w:ascii="Arial" w:hAnsi="Arial" w:cs="Arial"/>
          <w:i/>
          <w:iCs/>
          <w:spacing w:val="-2"/>
        </w:rPr>
        <w:t xml:space="preserve"> </w:t>
      </w:r>
      <w:r w:rsidRPr="008748D5">
        <w:rPr>
          <w:rFonts w:ascii="Arial" w:hAnsi="Arial" w:cs="Arial"/>
          <w:i/>
          <w:iCs/>
        </w:rPr>
        <w:t>el</w:t>
      </w:r>
      <w:r w:rsidRPr="008748D5">
        <w:rPr>
          <w:rFonts w:ascii="Arial" w:hAnsi="Arial" w:cs="Arial"/>
          <w:i/>
          <w:iCs/>
          <w:spacing w:val="-5"/>
        </w:rPr>
        <w:t xml:space="preserve"> </w:t>
      </w:r>
      <w:r w:rsidRPr="008748D5">
        <w:rPr>
          <w:rFonts w:ascii="Arial" w:hAnsi="Arial" w:cs="Arial"/>
          <w:i/>
          <w:iCs/>
        </w:rPr>
        <w:t>accidente</w:t>
      </w:r>
      <w:r w:rsidRPr="008748D5">
        <w:rPr>
          <w:rFonts w:ascii="Arial" w:hAnsi="Arial" w:cs="Arial"/>
          <w:i/>
          <w:iCs/>
          <w:spacing w:val="-3"/>
        </w:rPr>
        <w:t xml:space="preserve"> </w:t>
      </w:r>
      <w:r w:rsidRPr="008748D5">
        <w:rPr>
          <w:rFonts w:ascii="Arial" w:hAnsi="Arial" w:cs="Arial"/>
          <w:i/>
          <w:iCs/>
        </w:rPr>
        <w:t>del demandante&gt;.</w:t>
      </w:r>
    </w:p>
    <w:p w14:paraId="65AB588E" w14:textId="77777777" w:rsidR="00B67EF1" w:rsidRPr="008748D5" w:rsidRDefault="00B67EF1" w:rsidP="008748D5">
      <w:pPr>
        <w:pStyle w:val="Textoindependiente"/>
        <w:ind w:left="426"/>
        <w:jc w:val="both"/>
        <w:rPr>
          <w:rFonts w:ascii="Arial" w:hAnsi="Arial" w:cs="Arial"/>
          <w:i/>
          <w:iCs/>
          <w:sz w:val="22"/>
          <w:szCs w:val="22"/>
        </w:rPr>
      </w:pPr>
    </w:p>
    <w:p w14:paraId="797126D6" w14:textId="77777777" w:rsidR="00B67EF1" w:rsidRPr="008748D5" w:rsidRDefault="00B67EF1" w:rsidP="008748D5">
      <w:pPr>
        <w:ind w:left="426"/>
        <w:jc w:val="both"/>
        <w:rPr>
          <w:rFonts w:ascii="Arial" w:hAnsi="Arial" w:cs="Arial"/>
          <w:i/>
          <w:iCs/>
        </w:rPr>
      </w:pPr>
      <w:r w:rsidRPr="008748D5">
        <w:rPr>
          <w:rFonts w:ascii="Arial" w:hAnsi="Arial" w:cs="Arial"/>
          <w:i/>
          <w:iCs/>
        </w:rPr>
        <w:t>Si se tiene en cuenta que la parte actora le corresponde la carga la prueba, no acreditó</w:t>
      </w:r>
      <w:r w:rsidRPr="008748D5">
        <w:rPr>
          <w:rFonts w:ascii="Arial" w:hAnsi="Arial" w:cs="Arial"/>
          <w:i/>
          <w:iCs/>
          <w:spacing w:val="1"/>
        </w:rPr>
        <w:t xml:space="preserve"> </w:t>
      </w:r>
      <w:r w:rsidRPr="008748D5">
        <w:rPr>
          <w:rFonts w:ascii="Arial" w:hAnsi="Arial" w:cs="Arial"/>
          <w:i/>
          <w:iCs/>
        </w:rPr>
        <w:t>fehacientemente los elementos estructurales de la culpa patronal que se le indilga a la</w:t>
      </w:r>
      <w:r w:rsidRPr="008748D5">
        <w:rPr>
          <w:rFonts w:ascii="Arial" w:hAnsi="Arial" w:cs="Arial"/>
          <w:i/>
          <w:iCs/>
          <w:spacing w:val="1"/>
        </w:rPr>
        <w:t xml:space="preserve"> </w:t>
      </w:r>
      <w:r w:rsidRPr="008748D5">
        <w:rPr>
          <w:rFonts w:ascii="Arial" w:hAnsi="Arial" w:cs="Arial"/>
          <w:i/>
          <w:iCs/>
          <w:spacing w:val="-1"/>
        </w:rPr>
        <w:t>accionada,</w:t>
      </w:r>
      <w:r w:rsidRPr="008748D5">
        <w:rPr>
          <w:rFonts w:ascii="Arial" w:hAnsi="Arial" w:cs="Arial"/>
          <w:i/>
          <w:iCs/>
          <w:spacing w:val="-17"/>
        </w:rPr>
        <w:t xml:space="preserve"> </w:t>
      </w:r>
      <w:r w:rsidRPr="008748D5">
        <w:rPr>
          <w:rFonts w:ascii="Arial" w:hAnsi="Arial" w:cs="Arial"/>
          <w:i/>
          <w:iCs/>
          <w:spacing w:val="-1"/>
        </w:rPr>
        <w:t>a</w:t>
      </w:r>
      <w:r w:rsidRPr="008748D5">
        <w:rPr>
          <w:rFonts w:ascii="Arial" w:hAnsi="Arial" w:cs="Arial"/>
          <w:i/>
          <w:iCs/>
          <w:spacing w:val="-12"/>
        </w:rPr>
        <w:t xml:space="preserve"> </w:t>
      </w:r>
      <w:r w:rsidRPr="008748D5">
        <w:rPr>
          <w:rFonts w:ascii="Arial" w:hAnsi="Arial" w:cs="Arial"/>
          <w:i/>
          <w:iCs/>
          <w:spacing w:val="-1"/>
        </w:rPr>
        <w:t>las</w:t>
      </w:r>
      <w:r w:rsidRPr="008748D5">
        <w:rPr>
          <w:rFonts w:ascii="Arial" w:hAnsi="Arial" w:cs="Arial"/>
          <w:i/>
          <w:iCs/>
          <w:spacing w:val="-14"/>
        </w:rPr>
        <w:t xml:space="preserve"> </w:t>
      </w:r>
      <w:r w:rsidRPr="008748D5">
        <w:rPr>
          <w:rFonts w:ascii="Arial" w:hAnsi="Arial" w:cs="Arial"/>
          <w:i/>
          <w:iCs/>
          <w:spacing w:val="-1"/>
        </w:rPr>
        <w:t>luces</w:t>
      </w:r>
      <w:r w:rsidRPr="008748D5">
        <w:rPr>
          <w:rFonts w:ascii="Arial" w:hAnsi="Arial" w:cs="Arial"/>
          <w:i/>
          <w:iCs/>
          <w:spacing w:val="-18"/>
        </w:rPr>
        <w:t xml:space="preserve"> </w:t>
      </w:r>
      <w:r w:rsidRPr="008748D5">
        <w:rPr>
          <w:rFonts w:ascii="Arial" w:hAnsi="Arial" w:cs="Arial"/>
          <w:i/>
          <w:iCs/>
          <w:spacing w:val="-1"/>
        </w:rPr>
        <w:t>de</w:t>
      </w:r>
      <w:r w:rsidRPr="008748D5">
        <w:rPr>
          <w:rFonts w:ascii="Arial" w:hAnsi="Arial" w:cs="Arial"/>
          <w:i/>
          <w:iCs/>
          <w:spacing w:val="-12"/>
        </w:rPr>
        <w:t xml:space="preserve"> </w:t>
      </w:r>
      <w:r w:rsidRPr="008748D5">
        <w:rPr>
          <w:rFonts w:ascii="Arial" w:hAnsi="Arial" w:cs="Arial"/>
          <w:i/>
          <w:iCs/>
          <w:spacing w:val="-1"/>
        </w:rPr>
        <w:t>lo</w:t>
      </w:r>
      <w:r w:rsidRPr="008748D5">
        <w:rPr>
          <w:rFonts w:ascii="Arial" w:hAnsi="Arial" w:cs="Arial"/>
          <w:i/>
          <w:iCs/>
          <w:spacing w:val="-12"/>
        </w:rPr>
        <w:t xml:space="preserve"> </w:t>
      </w:r>
      <w:r w:rsidRPr="008748D5">
        <w:rPr>
          <w:rFonts w:ascii="Arial" w:hAnsi="Arial" w:cs="Arial"/>
          <w:i/>
          <w:iCs/>
          <w:spacing w:val="-1"/>
        </w:rPr>
        <w:t>establecido</w:t>
      </w:r>
      <w:r w:rsidRPr="008748D5">
        <w:rPr>
          <w:rFonts w:ascii="Arial" w:hAnsi="Arial" w:cs="Arial"/>
          <w:i/>
          <w:iCs/>
          <w:spacing w:val="-16"/>
        </w:rPr>
        <w:t xml:space="preserve"> </w:t>
      </w:r>
      <w:r w:rsidRPr="008748D5">
        <w:rPr>
          <w:rFonts w:ascii="Arial" w:hAnsi="Arial" w:cs="Arial"/>
          <w:i/>
          <w:iCs/>
        </w:rPr>
        <w:t>en</w:t>
      </w:r>
      <w:r w:rsidRPr="008748D5">
        <w:rPr>
          <w:rFonts w:ascii="Arial" w:hAnsi="Arial" w:cs="Arial"/>
          <w:i/>
          <w:iCs/>
          <w:spacing w:val="-17"/>
        </w:rPr>
        <w:t xml:space="preserve"> </w:t>
      </w:r>
      <w:r w:rsidRPr="008748D5">
        <w:rPr>
          <w:rFonts w:ascii="Arial" w:hAnsi="Arial" w:cs="Arial"/>
          <w:i/>
          <w:iCs/>
        </w:rPr>
        <w:t>el</w:t>
      </w:r>
      <w:r w:rsidRPr="008748D5">
        <w:rPr>
          <w:rFonts w:ascii="Arial" w:hAnsi="Arial" w:cs="Arial"/>
          <w:i/>
          <w:iCs/>
          <w:spacing w:val="-19"/>
        </w:rPr>
        <w:t xml:space="preserve"> </w:t>
      </w:r>
      <w:r w:rsidRPr="008748D5">
        <w:rPr>
          <w:rFonts w:ascii="Arial" w:hAnsi="Arial" w:cs="Arial"/>
          <w:i/>
          <w:iCs/>
        </w:rPr>
        <w:t>artículo</w:t>
      </w:r>
      <w:r w:rsidRPr="008748D5">
        <w:rPr>
          <w:rFonts w:ascii="Arial" w:hAnsi="Arial" w:cs="Arial"/>
          <w:i/>
          <w:iCs/>
          <w:spacing w:val="-12"/>
        </w:rPr>
        <w:t xml:space="preserve"> </w:t>
      </w:r>
      <w:r w:rsidRPr="008748D5">
        <w:rPr>
          <w:rFonts w:ascii="Arial" w:hAnsi="Arial" w:cs="Arial"/>
          <w:i/>
          <w:iCs/>
        </w:rPr>
        <w:t>216</w:t>
      </w:r>
      <w:r w:rsidRPr="008748D5">
        <w:rPr>
          <w:rFonts w:ascii="Arial" w:hAnsi="Arial" w:cs="Arial"/>
          <w:i/>
          <w:iCs/>
          <w:spacing w:val="-17"/>
        </w:rPr>
        <w:t xml:space="preserve"> </w:t>
      </w:r>
      <w:r w:rsidRPr="008748D5">
        <w:rPr>
          <w:rFonts w:ascii="Arial" w:hAnsi="Arial" w:cs="Arial"/>
          <w:i/>
          <w:iCs/>
        </w:rPr>
        <w:t>del</w:t>
      </w:r>
      <w:r w:rsidRPr="008748D5">
        <w:rPr>
          <w:rFonts w:ascii="Arial" w:hAnsi="Arial" w:cs="Arial"/>
          <w:i/>
          <w:iCs/>
          <w:spacing w:val="-15"/>
        </w:rPr>
        <w:t xml:space="preserve"> </w:t>
      </w:r>
      <w:r w:rsidRPr="008748D5">
        <w:rPr>
          <w:rFonts w:ascii="Arial" w:hAnsi="Arial" w:cs="Arial"/>
          <w:i/>
          <w:iCs/>
        </w:rPr>
        <w:t>Código</w:t>
      </w:r>
      <w:r w:rsidRPr="008748D5">
        <w:rPr>
          <w:rFonts w:ascii="Arial" w:hAnsi="Arial" w:cs="Arial"/>
          <w:i/>
          <w:iCs/>
          <w:spacing w:val="-16"/>
        </w:rPr>
        <w:t xml:space="preserve"> </w:t>
      </w:r>
      <w:r w:rsidRPr="008748D5">
        <w:rPr>
          <w:rFonts w:ascii="Arial" w:hAnsi="Arial" w:cs="Arial"/>
          <w:i/>
          <w:iCs/>
        </w:rPr>
        <w:t>Sustantivo</w:t>
      </w:r>
      <w:r w:rsidRPr="008748D5">
        <w:rPr>
          <w:rFonts w:ascii="Arial" w:hAnsi="Arial" w:cs="Arial"/>
          <w:i/>
          <w:iCs/>
          <w:spacing w:val="-17"/>
        </w:rPr>
        <w:t xml:space="preserve"> </w:t>
      </w:r>
      <w:r w:rsidRPr="008748D5">
        <w:rPr>
          <w:rFonts w:ascii="Arial" w:hAnsi="Arial" w:cs="Arial"/>
          <w:i/>
          <w:iCs/>
        </w:rPr>
        <w:t>del</w:t>
      </w:r>
      <w:r w:rsidRPr="008748D5">
        <w:rPr>
          <w:rFonts w:ascii="Arial" w:hAnsi="Arial" w:cs="Arial"/>
          <w:i/>
          <w:iCs/>
          <w:spacing w:val="-15"/>
        </w:rPr>
        <w:t xml:space="preserve"> </w:t>
      </w:r>
      <w:r w:rsidRPr="008748D5">
        <w:rPr>
          <w:rFonts w:ascii="Arial" w:hAnsi="Arial" w:cs="Arial"/>
          <w:i/>
          <w:iCs/>
        </w:rPr>
        <w:t>Trabajo,</w:t>
      </w:r>
      <w:r w:rsidRPr="008748D5">
        <w:rPr>
          <w:rFonts w:ascii="Arial" w:hAnsi="Arial" w:cs="Arial"/>
          <w:i/>
          <w:iCs/>
          <w:spacing w:val="-59"/>
        </w:rPr>
        <w:t xml:space="preserve"> </w:t>
      </w:r>
      <w:r w:rsidRPr="008748D5">
        <w:rPr>
          <w:rFonts w:ascii="Arial" w:hAnsi="Arial" w:cs="Arial"/>
          <w:i/>
          <w:iCs/>
        </w:rPr>
        <w:t>pues no existe prueba alguna de la cual se pueda establecer el nexo causal entre la</w:t>
      </w:r>
      <w:r w:rsidRPr="008748D5">
        <w:rPr>
          <w:rFonts w:ascii="Arial" w:hAnsi="Arial" w:cs="Arial"/>
          <w:i/>
          <w:iCs/>
          <w:spacing w:val="1"/>
        </w:rPr>
        <w:t xml:space="preserve"> </w:t>
      </w:r>
      <w:r w:rsidRPr="008748D5">
        <w:rPr>
          <w:rFonts w:ascii="Arial" w:hAnsi="Arial" w:cs="Arial"/>
          <w:i/>
          <w:iCs/>
        </w:rPr>
        <w:t>conducta que le indilga a la accionada y el accidente de trabajo sufrido por el actor…”</w:t>
      </w:r>
    </w:p>
    <w:p w14:paraId="04EBD2C3" w14:textId="77777777" w:rsidR="00B67EF1" w:rsidRPr="008748D5" w:rsidRDefault="00B67EF1" w:rsidP="008748D5">
      <w:pPr>
        <w:pStyle w:val="Textoindependiente"/>
        <w:jc w:val="both"/>
        <w:rPr>
          <w:rFonts w:ascii="Arial" w:hAnsi="Arial" w:cs="Arial"/>
          <w:i/>
          <w:iCs/>
          <w:sz w:val="22"/>
          <w:szCs w:val="22"/>
        </w:rPr>
      </w:pPr>
    </w:p>
    <w:p w14:paraId="66012F6C"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Conforme a lo anterior, el operador colegiado exige la acreditación de la culpa de la sociedad demandada, en la </w:t>
      </w:r>
      <w:proofErr w:type="spellStart"/>
      <w:r w:rsidRPr="008748D5">
        <w:rPr>
          <w:rFonts w:ascii="Arial" w:hAnsi="Arial" w:cs="Arial"/>
          <w:color w:val="111111"/>
          <w:sz w:val="22"/>
          <w:szCs w:val="22"/>
        </w:rPr>
        <w:t>causación</w:t>
      </w:r>
      <w:proofErr w:type="spellEnd"/>
      <w:r w:rsidRPr="008748D5">
        <w:rPr>
          <w:rFonts w:ascii="Arial" w:hAnsi="Arial" w:cs="Arial"/>
          <w:color w:val="111111"/>
          <w:sz w:val="22"/>
          <w:szCs w:val="22"/>
        </w:rPr>
        <w:t xml:space="preserve"> del accidente, presupuesto que, en los términos previstos en la norma reseñada, resulta ineludible para determinar la responsabilidad.</w:t>
      </w:r>
    </w:p>
    <w:p w14:paraId="56851EFF" w14:textId="77777777" w:rsidR="00B67EF1" w:rsidRPr="008748D5" w:rsidRDefault="00B67EF1" w:rsidP="008748D5">
      <w:pPr>
        <w:pStyle w:val="Textoindependiente"/>
        <w:jc w:val="both"/>
        <w:rPr>
          <w:rFonts w:ascii="Arial" w:hAnsi="Arial" w:cs="Arial"/>
          <w:color w:val="111111"/>
          <w:sz w:val="22"/>
          <w:szCs w:val="22"/>
        </w:rPr>
      </w:pPr>
    </w:p>
    <w:p w14:paraId="4C02F188"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Esta corporación en sentencia CSJ SL9355-2017, enseñó que, para obtener la indemnización prevista en el art, 216 del CST, es necesario que se acredite la culpa suficiente del empleador. En efecto, allí se dijo:</w:t>
      </w:r>
    </w:p>
    <w:p w14:paraId="27F8C088" w14:textId="77777777" w:rsidR="00B67EF1" w:rsidRPr="008748D5" w:rsidRDefault="00B67EF1" w:rsidP="008748D5">
      <w:pPr>
        <w:pStyle w:val="Textoindependiente"/>
        <w:jc w:val="both"/>
        <w:rPr>
          <w:rFonts w:ascii="Arial" w:hAnsi="Arial" w:cs="Arial"/>
          <w:sz w:val="22"/>
          <w:szCs w:val="22"/>
        </w:rPr>
      </w:pPr>
    </w:p>
    <w:p w14:paraId="0CFED7E2" w14:textId="77777777" w:rsidR="00B67EF1" w:rsidRPr="008748D5" w:rsidRDefault="00B67EF1" w:rsidP="008748D5">
      <w:pPr>
        <w:ind w:left="426"/>
        <w:jc w:val="both"/>
        <w:rPr>
          <w:rFonts w:ascii="Arial" w:hAnsi="Arial" w:cs="Arial"/>
          <w:i/>
          <w:iCs/>
        </w:rPr>
      </w:pPr>
      <w:r w:rsidRPr="008748D5">
        <w:rPr>
          <w:rFonts w:ascii="Arial" w:hAnsi="Arial" w:cs="Arial"/>
          <w:i/>
          <w:iCs/>
        </w:rPr>
        <w:t>“[..]</w:t>
      </w:r>
      <w:r w:rsidRPr="008748D5">
        <w:rPr>
          <w:rFonts w:ascii="Arial" w:hAnsi="Arial" w:cs="Arial"/>
          <w:i/>
          <w:iCs/>
          <w:spacing w:val="-7"/>
        </w:rPr>
        <w:t xml:space="preserve"> </w:t>
      </w:r>
      <w:r w:rsidRPr="008748D5">
        <w:rPr>
          <w:rFonts w:ascii="Arial" w:hAnsi="Arial" w:cs="Arial"/>
          <w:i/>
          <w:iCs/>
        </w:rPr>
        <w:t>la</w:t>
      </w:r>
      <w:r w:rsidRPr="008748D5">
        <w:rPr>
          <w:rFonts w:ascii="Arial" w:hAnsi="Arial" w:cs="Arial"/>
          <w:i/>
          <w:iCs/>
          <w:spacing w:val="-5"/>
        </w:rPr>
        <w:t xml:space="preserve"> </w:t>
      </w:r>
      <w:r w:rsidRPr="008748D5">
        <w:rPr>
          <w:rFonts w:ascii="Arial" w:hAnsi="Arial" w:cs="Arial"/>
          <w:i/>
          <w:iCs/>
        </w:rPr>
        <w:t>condena</w:t>
      </w:r>
      <w:r w:rsidRPr="008748D5">
        <w:rPr>
          <w:rFonts w:ascii="Arial" w:hAnsi="Arial" w:cs="Arial"/>
          <w:i/>
          <w:iCs/>
          <w:spacing w:val="-10"/>
        </w:rPr>
        <w:t xml:space="preserve"> </w:t>
      </w:r>
      <w:r w:rsidRPr="008748D5">
        <w:rPr>
          <w:rFonts w:ascii="Arial" w:hAnsi="Arial" w:cs="Arial"/>
          <w:i/>
          <w:iCs/>
        </w:rPr>
        <w:t>a</w:t>
      </w:r>
      <w:r w:rsidRPr="008748D5">
        <w:rPr>
          <w:rFonts w:ascii="Arial" w:hAnsi="Arial" w:cs="Arial"/>
          <w:i/>
          <w:iCs/>
          <w:spacing w:val="-6"/>
        </w:rPr>
        <w:t xml:space="preserve"> </w:t>
      </w:r>
      <w:r w:rsidRPr="008748D5">
        <w:rPr>
          <w:rFonts w:ascii="Arial" w:hAnsi="Arial" w:cs="Arial"/>
          <w:i/>
          <w:iCs/>
        </w:rPr>
        <w:t>la</w:t>
      </w:r>
      <w:r w:rsidRPr="008748D5">
        <w:rPr>
          <w:rFonts w:ascii="Arial" w:hAnsi="Arial" w:cs="Arial"/>
          <w:i/>
          <w:iCs/>
          <w:spacing w:val="-5"/>
        </w:rPr>
        <w:t xml:space="preserve"> </w:t>
      </w:r>
      <w:r w:rsidRPr="008748D5">
        <w:rPr>
          <w:rFonts w:ascii="Arial" w:hAnsi="Arial" w:cs="Arial"/>
          <w:i/>
          <w:iCs/>
        </w:rPr>
        <w:t>indemnización</w:t>
      </w:r>
      <w:r w:rsidRPr="008748D5">
        <w:rPr>
          <w:rFonts w:ascii="Arial" w:hAnsi="Arial" w:cs="Arial"/>
          <w:i/>
          <w:iCs/>
          <w:spacing w:val="-10"/>
        </w:rPr>
        <w:t xml:space="preserve"> </w:t>
      </w:r>
      <w:r w:rsidRPr="008748D5">
        <w:rPr>
          <w:rFonts w:ascii="Arial" w:hAnsi="Arial" w:cs="Arial"/>
          <w:i/>
          <w:iCs/>
        </w:rPr>
        <w:t>ordinaria</w:t>
      </w:r>
      <w:r w:rsidRPr="008748D5">
        <w:rPr>
          <w:rFonts w:ascii="Arial" w:hAnsi="Arial" w:cs="Arial"/>
          <w:i/>
          <w:iCs/>
          <w:spacing w:val="-6"/>
        </w:rPr>
        <w:t xml:space="preserve"> </w:t>
      </w:r>
      <w:r w:rsidRPr="008748D5">
        <w:rPr>
          <w:rFonts w:ascii="Arial" w:hAnsi="Arial" w:cs="Arial"/>
          <w:i/>
          <w:iCs/>
        </w:rPr>
        <w:t>y</w:t>
      </w:r>
      <w:r w:rsidRPr="008748D5">
        <w:rPr>
          <w:rFonts w:ascii="Arial" w:hAnsi="Arial" w:cs="Arial"/>
          <w:i/>
          <w:iCs/>
          <w:spacing w:val="-12"/>
        </w:rPr>
        <w:t xml:space="preserve"> </w:t>
      </w:r>
      <w:r w:rsidRPr="008748D5">
        <w:rPr>
          <w:rFonts w:ascii="Arial" w:hAnsi="Arial" w:cs="Arial"/>
          <w:i/>
          <w:iCs/>
        </w:rPr>
        <w:t>plena</w:t>
      </w:r>
      <w:r w:rsidRPr="008748D5">
        <w:rPr>
          <w:rFonts w:ascii="Arial" w:hAnsi="Arial" w:cs="Arial"/>
          <w:i/>
          <w:iCs/>
          <w:spacing w:val="-5"/>
        </w:rPr>
        <w:t xml:space="preserve"> </w:t>
      </w:r>
      <w:r w:rsidRPr="008748D5">
        <w:rPr>
          <w:rFonts w:ascii="Arial" w:hAnsi="Arial" w:cs="Arial"/>
          <w:i/>
          <w:iCs/>
        </w:rPr>
        <w:t>de</w:t>
      </w:r>
      <w:r w:rsidRPr="008748D5">
        <w:rPr>
          <w:rFonts w:ascii="Arial" w:hAnsi="Arial" w:cs="Arial"/>
          <w:i/>
          <w:iCs/>
          <w:spacing w:val="-5"/>
        </w:rPr>
        <w:t xml:space="preserve"> </w:t>
      </w:r>
      <w:r w:rsidRPr="008748D5">
        <w:rPr>
          <w:rFonts w:ascii="Arial" w:hAnsi="Arial" w:cs="Arial"/>
          <w:i/>
          <w:iCs/>
        </w:rPr>
        <w:t>perjuicios</w:t>
      </w:r>
      <w:r w:rsidRPr="008748D5">
        <w:rPr>
          <w:rFonts w:ascii="Arial" w:hAnsi="Arial" w:cs="Arial"/>
          <w:i/>
          <w:iCs/>
          <w:spacing w:val="-12"/>
        </w:rPr>
        <w:t xml:space="preserve"> </w:t>
      </w:r>
      <w:r w:rsidRPr="008748D5">
        <w:rPr>
          <w:rFonts w:ascii="Arial" w:hAnsi="Arial" w:cs="Arial"/>
          <w:i/>
          <w:iCs/>
        </w:rPr>
        <w:t>consagrada</w:t>
      </w:r>
      <w:r w:rsidRPr="008748D5">
        <w:rPr>
          <w:rFonts w:ascii="Arial" w:hAnsi="Arial" w:cs="Arial"/>
          <w:i/>
          <w:iCs/>
          <w:spacing w:val="-10"/>
        </w:rPr>
        <w:t xml:space="preserve"> </w:t>
      </w:r>
      <w:r w:rsidRPr="008748D5">
        <w:rPr>
          <w:rFonts w:ascii="Arial" w:hAnsi="Arial" w:cs="Arial"/>
          <w:i/>
          <w:iCs/>
        </w:rPr>
        <w:t>en</w:t>
      </w:r>
      <w:r w:rsidRPr="008748D5">
        <w:rPr>
          <w:rFonts w:ascii="Arial" w:hAnsi="Arial" w:cs="Arial"/>
          <w:i/>
          <w:iCs/>
          <w:spacing w:val="-10"/>
        </w:rPr>
        <w:t xml:space="preserve"> </w:t>
      </w:r>
      <w:r w:rsidRPr="008748D5">
        <w:rPr>
          <w:rFonts w:ascii="Arial" w:hAnsi="Arial" w:cs="Arial"/>
          <w:i/>
          <w:iCs/>
        </w:rPr>
        <w:t>el</w:t>
      </w:r>
      <w:r w:rsidRPr="008748D5">
        <w:rPr>
          <w:rFonts w:ascii="Arial" w:hAnsi="Arial" w:cs="Arial"/>
          <w:i/>
          <w:iCs/>
          <w:spacing w:val="-9"/>
        </w:rPr>
        <w:t xml:space="preserve"> </w:t>
      </w:r>
      <w:r w:rsidRPr="008748D5">
        <w:rPr>
          <w:rFonts w:ascii="Arial" w:hAnsi="Arial" w:cs="Arial"/>
          <w:i/>
          <w:iCs/>
        </w:rPr>
        <w:t>artículo 216</w:t>
      </w:r>
      <w:r w:rsidRPr="008748D5">
        <w:rPr>
          <w:rFonts w:ascii="Arial" w:hAnsi="Arial" w:cs="Arial"/>
          <w:i/>
          <w:iCs/>
          <w:spacing w:val="1"/>
        </w:rPr>
        <w:t xml:space="preserve"> </w:t>
      </w:r>
      <w:r w:rsidRPr="008748D5">
        <w:rPr>
          <w:rFonts w:ascii="Arial" w:hAnsi="Arial" w:cs="Arial"/>
          <w:i/>
          <w:iCs/>
        </w:rPr>
        <w:t>Código Sustantivo del Trabajo, debe estar precedida de</w:t>
      </w:r>
      <w:r w:rsidRPr="008748D5">
        <w:rPr>
          <w:rFonts w:ascii="Arial" w:hAnsi="Arial" w:cs="Arial"/>
          <w:i/>
          <w:iCs/>
          <w:spacing w:val="1"/>
        </w:rPr>
        <w:t xml:space="preserve"> </w:t>
      </w:r>
      <w:r w:rsidRPr="008748D5">
        <w:rPr>
          <w:rFonts w:ascii="Arial" w:hAnsi="Arial" w:cs="Arial"/>
          <w:i/>
          <w:iCs/>
        </w:rPr>
        <w:t>la culpa suficiente del</w:t>
      </w:r>
      <w:r w:rsidRPr="008748D5">
        <w:rPr>
          <w:rFonts w:ascii="Arial" w:hAnsi="Arial" w:cs="Arial"/>
          <w:i/>
          <w:iCs/>
          <w:spacing w:val="1"/>
        </w:rPr>
        <w:t xml:space="preserve"> </w:t>
      </w:r>
      <w:r w:rsidRPr="008748D5">
        <w:rPr>
          <w:rFonts w:ascii="Arial" w:hAnsi="Arial" w:cs="Arial"/>
          <w:i/>
          <w:iCs/>
          <w:spacing w:val="-1"/>
        </w:rPr>
        <w:t>empleador</w:t>
      </w:r>
      <w:r w:rsidRPr="008748D5">
        <w:rPr>
          <w:rFonts w:ascii="Arial" w:hAnsi="Arial" w:cs="Arial"/>
          <w:i/>
          <w:iCs/>
          <w:spacing w:val="-12"/>
        </w:rPr>
        <w:t xml:space="preserve"> </w:t>
      </w:r>
      <w:r w:rsidRPr="008748D5">
        <w:rPr>
          <w:rFonts w:ascii="Arial" w:hAnsi="Arial" w:cs="Arial"/>
          <w:i/>
          <w:iCs/>
        </w:rPr>
        <w:t>en</w:t>
      </w:r>
      <w:r w:rsidRPr="008748D5">
        <w:rPr>
          <w:rFonts w:ascii="Arial" w:hAnsi="Arial" w:cs="Arial"/>
          <w:i/>
          <w:iCs/>
          <w:spacing w:val="-10"/>
        </w:rPr>
        <w:t xml:space="preserve"> </w:t>
      </w:r>
      <w:r w:rsidRPr="008748D5">
        <w:rPr>
          <w:rFonts w:ascii="Arial" w:hAnsi="Arial" w:cs="Arial"/>
          <w:i/>
          <w:iCs/>
        </w:rPr>
        <w:t>la</w:t>
      </w:r>
      <w:r w:rsidRPr="008748D5">
        <w:rPr>
          <w:rFonts w:ascii="Arial" w:hAnsi="Arial" w:cs="Arial"/>
          <w:i/>
          <w:iCs/>
          <w:spacing w:val="-9"/>
        </w:rPr>
        <w:t xml:space="preserve"> </w:t>
      </w:r>
      <w:r w:rsidRPr="008748D5">
        <w:rPr>
          <w:rFonts w:ascii="Arial" w:hAnsi="Arial" w:cs="Arial"/>
          <w:i/>
          <w:iCs/>
        </w:rPr>
        <w:t>ocurrencia</w:t>
      </w:r>
      <w:r w:rsidRPr="008748D5">
        <w:rPr>
          <w:rFonts w:ascii="Arial" w:hAnsi="Arial" w:cs="Arial"/>
          <w:i/>
          <w:iCs/>
          <w:spacing w:val="-13"/>
        </w:rPr>
        <w:t xml:space="preserve"> </w:t>
      </w:r>
      <w:r w:rsidRPr="008748D5">
        <w:rPr>
          <w:rFonts w:ascii="Arial" w:hAnsi="Arial" w:cs="Arial"/>
          <w:i/>
          <w:iCs/>
        </w:rPr>
        <w:t>del</w:t>
      </w:r>
      <w:r w:rsidRPr="008748D5">
        <w:rPr>
          <w:rFonts w:ascii="Arial" w:hAnsi="Arial" w:cs="Arial"/>
          <w:i/>
          <w:iCs/>
          <w:spacing w:val="-12"/>
        </w:rPr>
        <w:t xml:space="preserve"> </w:t>
      </w:r>
      <w:r w:rsidRPr="008748D5">
        <w:rPr>
          <w:rFonts w:ascii="Arial" w:hAnsi="Arial" w:cs="Arial"/>
          <w:i/>
          <w:iCs/>
        </w:rPr>
        <w:t>accidente</w:t>
      </w:r>
      <w:r w:rsidRPr="008748D5">
        <w:rPr>
          <w:rFonts w:ascii="Arial" w:hAnsi="Arial" w:cs="Arial"/>
          <w:i/>
          <w:iCs/>
          <w:spacing w:val="-10"/>
        </w:rPr>
        <w:t xml:space="preserve"> </w:t>
      </w:r>
      <w:r w:rsidRPr="008748D5">
        <w:rPr>
          <w:rFonts w:ascii="Arial" w:hAnsi="Arial" w:cs="Arial"/>
          <w:i/>
          <w:iCs/>
        </w:rPr>
        <w:t>de</w:t>
      </w:r>
      <w:r w:rsidRPr="008748D5">
        <w:rPr>
          <w:rFonts w:ascii="Arial" w:hAnsi="Arial" w:cs="Arial"/>
          <w:i/>
          <w:iCs/>
          <w:spacing w:val="-9"/>
        </w:rPr>
        <w:t xml:space="preserve"> </w:t>
      </w:r>
      <w:r w:rsidRPr="008748D5">
        <w:rPr>
          <w:rFonts w:ascii="Arial" w:hAnsi="Arial" w:cs="Arial"/>
          <w:i/>
          <w:iCs/>
        </w:rPr>
        <w:t>trabajo</w:t>
      </w:r>
      <w:r w:rsidRPr="008748D5">
        <w:rPr>
          <w:rFonts w:ascii="Arial" w:hAnsi="Arial" w:cs="Arial"/>
          <w:i/>
          <w:iCs/>
          <w:spacing w:val="-9"/>
        </w:rPr>
        <w:t xml:space="preserve"> </w:t>
      </w:r>
      <w:r w:rsidRPr="008748D5">
        <w:rPr>
          <w:rFonts w:ascii="Arial" w:hAnsi="Arial" w:cs="Arial"/>
          <w:i/>
          <w:iCs/>
        </w:rPr>
        <w:t>o</w:t>
      </w:r>
      <w:r w:rsidRPr="008748D5">
        <w:rPr>
          <w:rFonts w:ascii="Arial" w:hAnsi="Arial" w:cs="Arial"/>
          <w:i/>
          <w:iCs/>
          <w:spacing w:val="-9"/>
        </w:rPr>
        <w:t xml:space="preserve"> </w:t>
      </w:r>
      <w:r w:rsidRPr="008748D5">
        <w:rPr>
          <w:rFonts w:ascii="Arial" w:hAnsi="Arial" w:cs="Arial"/>
          <w:i/>
          <w:iCs/>
        </w:rPr>
        <w:t>la</w:t>
      </w:r>
      <w:r w:rsidRPr="008748D5">
        <w:rPr>
          <w:rFonts w:ascii="Arial" w:hAnsi="Arial" w:cs="Arial"/>
          <w:i/>
          <w:iCs/>
          <w:spacing w:val="-14"/>
        </w:rPr>
        <w:t xml:space="preserve"> </w:t>
      </w:r>
      <w:r w:rsidRPr="008748D5">
        <w:rPr>
          <w:rFonts w:ascii="Arial" w:hAnsi="Arial" w:cs="Arial"/>
          <w:i/>
          <w:iCs/>
        </w:rPr>
        <w:t>enfermedad</w:t>
      </w:r>
      <w:r w:rsidRPr="008748D5">
        <w:rPr>
          <w:rFonts w:ascii="Arial" w:hAnsi="Arial" w:cs="Arial"/>
          <w:i/>
          <w:iCs/>
          <w:spacing w:val="-9"/>
        </w:rPr>
        <w:t xml:space="preserve"> </w:t>
      </w:r>
      <w:r w:rsidRPr="008748D5">
        <w:rPr>
          <w:rFonts w:ascii="Arial" w:hAnsi="Arial" w:cs="Arial"/>
          <w:i/>
          <w:iCs/>
        </w:rPr>
        <w:t>profesional,</w:t>
      </w:r>
      <w:r w:rsidRPr="008748D5">
        <w:rPr>
          <w:rFonts w:ascii="Arial" w:hAnsi="Arial" w:cs="Arial"/>
          <w:i/>
          <w:iCs/>
          <w:spacing w:val="-15"/>
        </w:rPr>
        <w:t xml:space="preserve"> </w:t>
      </w:r>
      <w:r w:rsidRPr="008748D5">
        <w:rPr>
          <w:rFonts w:ascii="Arial" w:hAnsi="Arial" w:cs="Arial"/>
          <w:i/>
          <w:iCs/>
        </w:rPr>
        <w:t>de</w:t>
      </w:r>
      <w:r w:rsidRPr="008748D5">
        <w:rPr>
          <w:rFonts w:ascii="Arial" w:hAnsi="Arial" w:cs="Arial"/>
          <w:i/>
          <w:iCs/>
          <w:spacing w:val="-9"/>
        </w:rPr>
        <w:t xml:space="preserve"> </w:t>
      </w:r>
      <w:r w:rsidRPr="008748D5">
        <w:rPr>
          <w:rFonts w:ascii="Arial" w:hAnsi="Arial" w:cs="Arial"/>
          <w:i/>
          <w:iCs/>
        </w:rPr>
        <w:t>modo</w:t>
      </w:r>
      <w:r w:rsidRPr="008748D5">
        <w:rPr>
          <w:rFonts w:ascii="Arial" w:hAnsi="Arial" w:cs="Arial"/>
          <w:i/>
          <w:iCs/>
          <w:spacing w:val="-58"/>
        </w:rPr>
        <w:t xml:space="preserve"> </w:t>
      </w:r>
      <w:r w:rsidRPr="008748D5">
        <w:rPr>
          <w:rFonts w:ascii="Arial" w:hAnsi="Arial" w:cs="Arial"/>
          <w:i/>
          <w:iCs/>
        </w:rPr>
        <w:t>que</w:t>
      </w:r>
      <w:r w:rsidRPr="008748D5">
        <w:rPr>
          <w:rFonts w:ascii="Arial" w:hAnsi="Arial" w:cs="Arial"/>
          <w:i/>
          <w:iCs/>
          <w:spacing w:val="22"/>
        </w:rPr>
        <w:t xml:space="preserve"> </w:t>
      </w:r>
      <w:r w:rsidRPr="008748D5">
        <w:rPr>
          <w:rFonts w:ascii="Arial" w:hAnsi="Arial" w:cs="Arial"/>
          <w:i/>
          <w:iCs/>
        </w:rPr>
        <w:t>su</w:t>
      </w:r>
      <w:r w:rsidRPr="008748D5">
        <w:rPr>
          <w:rFonts w:ascii="Arial" w:hAnsi="Arial" w:cs="Arial"/>
          <w:i/>
          <w:iCs/>
          <w:spacing w:val="19"/>
        </w:rPr>
        <w:t xml:space="preserve"> </w:t>
      </w:r>
      <w:r w:rsidRPr="008748D5">
        <w:rPr>
          <w:rFonts w:ascii="Arial" w:hAnsi="Arial" w:cs="Arial"/>
          <w:i/>
          <w:iCs/>
        </w:rPr>
        <w:t>establecimiento</w:t>
      </w:r>
      <w:r w:rsidRPr="008748D5">
        <w:rPr>
          <w:rFonts w:ascii="Arial" w:hAnsi="Arial" w:cs="Arial"/>
          <w:i/>
          <w:iCs/>
          <w:spacing w:val="23"/>
        </w:rPr>
        <w:t xml:space="preserve"> </w:t>
      </w:r>
      <w:r w:rsidRPr="008748D5">
        <w:rPr>
          <w:rFonts w:ascii="Arial" w:hAnsi="Arial" w:cs="Arial"/>
          <w:i/>
          <w:iCs/>
        </w:rPr>
        <w:t>amerita</w:t>
      </w:r>
      <w:r w:rsidRPr="008748D5">
        <w:rPr>
          <w:rFonts w:ascii="Arial" w:hAnsi="Arial" w:cs="Arial"/>
          <w:i/>
          <w:iCs/>
          <w:spacing w:val="22"/>
        </w:rPr>
        <w:t xml:space="preserve"> </w:t>
      </w:r>
      <w:r w:rsidRPr="008748D5">
        <w:rPr>
          <w:rFonts w:ascii="Arial" w:hAnsi="Arial" w:cs="Arial"/>
          <w:i/>
          <w:iCs/>
        </w:rPr>
        <w:t>además</w:t>
      </w:r>
      <w:r w:rsidRPr="008748D5">
        <w:rPr>
          <w:rFonts w:ascii="Arial" w:hAnsi="Arial" w:cs="Arial"/>
          <w:i/>
          <w:iCs/>
          <w:spacing w:val="21"/>
        </w:rPr>
        <w:t xml:space="preserve"> </w:t>
      </w:r>
      <w:r w:rsidRPr="008748D5">
        <w:rPr>
          <w:rFonts w:ascii="Arial" w:hAnsi="Arial" w:cs="Arial"/>
          <w:i/>
          <w:iCs/>
        </w:rPr>
        <w:t>de</w:t>
      </w:r>
      <w:r w:rsidRPr="008748D5">
        <w:rPr>
          <w:rFonts w:ascii="Arial" w:hAnsi="Arial" w:cs="Arial"/>
          <w:i/>
          <w:iCs/>
          <w:spacing w:val="22"/>
        </w:rPr>
        <w:t xml:space="preserve"> </w:t>
      </w:r>
      <w:r w:rsidRPr="008748D5">
        <w:rPr>
          <w:rFonts w:ascii="Arial" w:hAnsi="Arial" w:cs="Arial"/>
          <w:i/>
          <w:iCs/>
        </w:rPr>
        <w:t>la</w:t>
      </w:r>
      <w:r w:rsidRPr="008748D5">
        <w:rPr>
          <w:rFonts w:ascii="Arial" w:hAnsi="Arial" w:cs="Arial"/>
          <w:i/>
          <w:iCs/>
          <w:spacing w:val="23"/>
        </w:rPr>
        <w:t xml:space="preserve"> </w:t>
      </w:r>
      <w:r w:rsidRPr="008748D5">
        <w:rPr>
          <w:rFonts w:ascii="Arial" w:hAnsi="Arial" w:cs="Arial"/>
          <w:i/>
          <w:iCs/>
        </w:rPr>
        <w:t>demostración</w:t>
      </w:r>
      <w:r w:rsidRPr="008748D5">
        <w:rPr>
          <w:rFonts w:ascii="Arial" w:hAnsi="Arial" w:cs="Arial"/>
          <w:i/>
          <w:iCs/>
          <w:spacing w:val="23"/>
        </w:rPr>
        <w:t xml:space="preserve"> </w:t>
      </w:r>
      <w:r w:rsidRPr="008748D5">
        <w:rPr>
          <w:rFonts w:ascii="Arial" w:hAnsi="Arial" w:cs="Arial"/>
          <w:i/>
          <w:iCs/>
        </w:rPr>
        <w:t>del</w:t>
      </w:r>
      <w:r w:rsidRPr="008748D5">
        <w:rPr>
          <w:rFonts w:ascii="Arial" w:hAnsi="Arial" w:cs="Arial"/>
          <w:i/>
          <w:iCs/>
          <w:spacing w:val="19"/>
        </w:rPr>
        <w:t xml:space="preserve"> </w:t>
      </w:r>
      <w:r w:rsidRPr="008748D5">
        <w:rPr>
          <w:rFonts w:ascii="Arial" w:hAnsi="Arial" w:cs="Arial"/>
          <w:i/>
          <w:iCs/>
        </w:rPr>
        <w:t>daño</w:t>
      </w:r>
      <w:r w:rsidRPr="008748D5">
        <w:rPr>
          <w:rFonts w:ascii="Arial" w:hAnsi="Arial" w:cs="Arial"/>
          <w:i/>
          <w:iCs/>
          <w:spacing w:val="23"/>
        </w:rPr>
        <w:t xml:space="preserve"> </w:t>
      </w:r>
      <w:r w:rsidRPr="008748D5">
        <w:rPr>
          <w:rFonts w:ascii="Arial" w:hAnsi="Arial" w:cs="Arial"/>
          <w:i/>
          <w:iCs/>
        </w:rPr>
        <w:t>originado</w:t>
      </w:r>
      <w:r w:rsidRPr="008748D5">
        <w:rPr>
          <w:rFonts w:ascii="Arial" w:hAnsi="Arial" w:cs="Arial"/>
          <w:i/>
          <w:iCs/>
          <w:spacing w:val="19"/>
        </w:rPr>
        <w:t xml:space="preserve"> </w:t>
      </w:r>
      <w:r w:rsidRPr="008748D5">
        <w:rPr>
          <w:rFonts w:ascii="Arial" w:hAnsi="Arial" w:cs="Arial"/>
          <w:i/>
          <w:iCs/>
        </w:rPr>
        <w:t>en</w:t>
      </w:r>
      <w:r w:rsidRPr="008748D5">
        <w:rPr>
          <w:rFonts w:ascii="Arial" w:hAnsi="Arial" w:cs="Arial"/>
          <w:i/>
          <w:iCs/>
          <w:spacing w:val="19"/>
        </w:rPr>
        <w:t xml:space="preserve"> </w:t>
      </w:r>
      <w:r w:rsidRPr="008748D5">
        <w:rPr>
          <w:rFonts w:ascii="Arial" w:hAnsi="Arial" w:cs="Arial"/>
          <w:i/>
          <w:iCs/>
        </w:rPr>
        <w:t>una actividad</w:t>
      </w:r>
      <w:r w:rsidRPr="008748D5">
        <w:rPr>
          <w:rFonts w:ascii="Arial" w:hAnsi="Arial" w:cs="Arial"/>
          <w:i/>
          <w:iCs/>
          <w:spacing w:val="-6"/>
        </w:rPr>
        <w:t xml:space="preserve"> </w:t>
      </w:r>
      <w:r w:rsidRPr="008748D5">
        <w:rPr>
          <w:rFonts w:ascii="Arial" w:hAnsi="Arial" w:cs="Arial"/>
          <w:i/>
          <w:iCs/>
        </w:rPr>
        <w:t>relacionada</w:t>
      </w:r>
      <w:r w:rsidRPr="008748D5">
        <w:rPr>
          <w:rFonts w:ascii="Arial" w:hAnsi="Arial" w:cs="Arial"/>
          <w:i/>
          <w:iCs/>
          <w:spacing w:val="-2"/>
        </w:rPr>
        <w:t xml:space="preserve"> </w:t>
      </w:r>
      <w:r w:rsidRPr="008748D5">
        <w:rPr>
          <w:rFonts w:ascii="Arial" w:hAnsi="Arial" w:cs="Arial"/>
          <w:i/>
          <w:iCs/>
        </w:rPr>
        <w:t>con</w:t>
      </w:r>
      <w:r w:rsidRPr="008748D5">
        <w:rPr>
          <w:rFonts w:ascii="Arial" w:hAnsi="Arial" w:cs="Arial"/>
          <w:i/>
          <w:iCs/>
          <w:spacing w:val="-5"/>
        </w:rPr>
        <w:t xml:space="preserve"> </w:t>
      </w:r>
      <w:r w:rsidRPr="008748D5">
        <w:rPr>
          <w:rFonts w:ascii="Arial" w:hAnsi="Arial" w:cs="Arial"/>
          <w:i/>
          <w:iCs/>
        </w:rPr>
        <w:t>el</w:t>
      </w:r>
      <w:r w:rsidRPr="008748D5">
        <w:rPr>
          <w:rFonts w:ascii="Arial" w:hAnsi="Arial" w:cs="Arial"/>
          <w:i/>
          <w:iCs/>
          <w:spacing w:val="-8"/>
        </w:rPr>
        <w:t xml:space="preserve"> </w:t>
      </w:r>
      <w:r w:rsidRPr="008748D5">
        <w:rPr>
          <w:rFonts w:ascii="Arial" w:hAnsi="Arial" w:cs="Arial"/>
          <w:i/>
          <w:iCs/>
        </w:rPr>
        <w:t>trabajo,</w:t>
      </w:r>
      <w:r w:rsidRPr="008748D5">
        <w:rPr>
          <w:rFonts w:ascii="Arial" w:hAnsi="Arial" w:cs="Arial"/>
          <w:i/>
          <w:iCs/>
          <w:spacing w:val="-2"/>
        </w:rPr>
        <w:t xml:space="preserve"> </w:t>
      </w:r>
      <w:r w:rsidRPr="008748D5">
        <w:rPr>
          <w:rFonts w:ascii="Arial" w:hAnsi="Arial" w:cs="Arial"/>
          <w:i/>
          <w:iCs/>
        </w:rPr>
        <w:t>la</w:t>
      </w:r>
      <w:r w:rsidRPr="008748D5">
        <w:rPr>
          <w:rFonts w:ascii="Arial" w:hAnsi="Arial" w:cs="Arial"/>
          <w:i/>
          <w:iCs/>
          <w:spacing w:val="-5"/>
        </w:rPr>
        <w:t xml:space="preserve"> </w:t>
      </w:r>
      <w:r w:rsidRPr="008748D5">
        <w:rPr>
          <w:rFonts w:ascii="Arial" w:hAnsi="Arial" w:cs="Arial"/>
          <w:i/>
          <w:iCs/>
        </w:rPr>
        <w:t>prueba</w:t>
      </w:r>
      <w:r w:rsidRPr="008748D5">
        <w:rPr>
          <w:rFonts w:ascii="Arial" w:hAnsi="Arial" w:cs="Arial"/>
          <w:i/>
          <w:iCs/>
          <w:spacing w:val="-6"/>
        </w:rPr>
        <w:t xml:space="preserve"> </w:t>
      </w:r>
      <w:r w:rsidRPr="008748D5">
        <w:rPr>
          <w:rFonts w:ascii="Arial" w:hAnsi="Arial" w:cs="Arial"/>
          <w:i/>
          <w:iCs/>
        </w:rPr>
        <w:t>de</w:t>
      </w:r>
      <w:r w:rsidRPr="008748D5">
        <w:rPr>
          <w:rFonts w:ascii="Arial" w:hAnsi="Arial" w:cs="Arial"/>
          <w:i/>
          <w:iCs/>
          <w:spacing w:val="-5"/>
        </w:rPr>
        <w:t xml:space="preserve"> </w:t>
      </w:r>
      <w:r w:rsidRPr="008748D5">
        <w:rPr>
          <w:rFonts w:ascii="Arial" w:hAnsi="Arial" w:cs="Arial"/>
          <w:i/>
          <w:iCs/>
        </w:rPr>
        <w:t>que</w:t>
      </w:r>
      <w:r w:rsidRPr="008748D5">
        <w:rPr>
          <w:rFonts w:ascii="Arial" w:hAnsi="Arial" w:cs="Arial"/>
          <w:i/>
          <w:iCs/>
          <w:spacing w:val="-2"/>
        </w:rPr>
        <w:t xml:space="preserve"> </w:t>
      </w:r>
      <w:r w:rsidRPr="008748D5">
        <w:rPr>
          <w:rFonts w:ascii="Arial" w:hAnsi="Arial" w:cs="Arial"/>
          <w:i/>
          <w:iCs/>
        </w:rPr>
        <w:t>la</w:t>
      </w:r>
      <w:r w:rsidRPr="008748D5">
        <w:rPr>
          <w:rFonts w:ascii="Arial" w:hAnsi="Arial" w:cs="Arial"/>
          <w:i/>
          <w:iCs/>
          <w:spacing w:val="-5"/>
        </w:rPr>
        <w:t xml:space="preserve"> </w:t>
      </w:r>
      <w:r w:rsidRPr="008748D5">
        <w:rPr>
          <w:rFonts w:ascii="Arial" w:hAnsi="Arial" w:cs="Arial"/>
          <w:i/>
          <w:iCs/>
        </w:rPr>
        <w:t>afectación</w:t>
      </w:r>
      <w:r w:rsidRPr="008748D5">
        <w:rPr>
          <w:rFonts w:ascii="Arial" w:hAnsi="Arial" w:cs="Arial"/>
          <w:i/>
          <w:iCs/>
          <w:spacing w:val="-6"/>
        </w:rPr>
        <w:t xml:space="preserve"> </w:t>
      </w:r>
      <w:r w:rsidRPr="008748D5">
        <w:rPr>
          <w:rFonts w:ascii="Arial" w:hAnsi="Arial" w:cs="Arial"/>
          <w:i/>
          <w:iCs/>
        </w:rPr>
        <w:t>a</w:t>
      </w:r>
      <w:r w:rsidRPr="008748D5">
        <w:rPr>
          <w:rFonts w:ascii="Arial" w:hAnsi="Arial" w:cs="Arial"/>
          <w:i/>
          <w:iCs/>
          <w:spacing w:val="-2"/>
        </w:rPr>
        <w:t xml:space="preserve"> </w:t>
      </w:r>
      <w:r w:rsidRPr="008748D5">
        <w:rPr>
          <w:rFonts w:ascii="Arial" w:hAnsi="Arial" w:cs="Arial"/>
          <w:i/>
          <w:iCs/>
        </w:rPr>
        <w:t>la</w:t>
      </w:r>
      <w:r w:rsidRPr="008748D5">
        <w:rPr>
          <w:rFonts w:ascii="Arial" w:hAnsi="Arial" w:cs="Arial"/>
          <w:i/>
          <w:iCs/>
          <w:spacing w:val="-1"/>
        </w:rPr>
        <w:t xml:space="preserve"> </w:t>
      </w:r>
      <w:r w:rsidRPr="008748D5">
        <w:rPr>
          <w:rFonts w:ascii="Arial" w:hAnsi="Arial" w:cs="Arial"/>
          <w:i/>
          <w:iCs/>
        </w:rPr>
        <w:t>integridad</w:t>
      </w:r>
      <w:r w:rsidRPr="008748D5">
        <w:rPr>
          <w:rFonts w:ascii="Arial" w:hAnsi="Arial" w:cs="Arial"/>
          <w:i/>
          <w:iCs/>
          <w:spacing w:val="-6"/>
        </w:rPr>
        <w:t xml:space="preserve"> </w:t>
      </w:r>
      <w:r w:rsidRPr="008748D5">
        <w:rPr>
          <w:rFonts w:ascii="Arial" w:hAnsi="Arial" w:cs="Arial"/>
          <w:i/>
          <w:iCs/>
        </w:rPr>
        <w:t>o</w:t>
      </w:r>
      <w:r w:rsidRPr="008748D5">
        <w:rPr>
          <w:rFonts w:ascii="Arial" w:hAnsi="Arial" w:cs="Arial"/>
          <w:i/>
          <w:iCs/>
          <w:spacing w:val="-1"/>
        </w:rPr>
        <w:t xml:space="preserve"> </w:t>
      </w:r>
      <w:r w:rsidRPr="008748D5">
        <w:rPr>
          <w:rFonts w:ascii="Arial" w:hAnsi="Arial" w:cs="Arial"/>
          <w:i/>
          <w:iCs/>
        </w:rPr>
        <w:t>salud</w:t>
      </w:r>
      <w:r w:rsidRPr="008748D5">
        <w:rPr>
          <w:rFonts w:ascii="Arial" w:hAnsi="Arial" w:cs="Arial"/>
          <w:i/>
          <w:iCs/>
          <w:spacing w:val="-59"/>
        </w:rPr>
        <w:t xml:space="preserve"> </w:t>
      </w:r>
      <w:r w:rsidRPr="008748D5">
        <w:rPr>
          <w:rFonts w:ascii="Arial" w:hAnsi="Arial" w:cs="Arial"/>
          <w:i/>
          <w:iCs/>
        </w:rPr>
        <w:t>fue consecuencia de su negligencia en el acatamiento de los deberes de velar por la</w:t>
      </w:r>
      <w:r w:rsidRPr="008748D5">
        <w:rPr>
          <w:rFonts w:ascii="Arial" w:hAnsi="Arial" w:cs="Arial"/>
          <w:i/>
          <w:iCs/>
          <w:spacing w:val="1"/>
        </w:rPr>
        <w:t xml:space="preserve"> </w:t>
      </w:r>
      <w:r w:rsidRPr="008748D5">
        <w:rPr>
          <w:rFonts w:ascii="Arial" w:hAnsi="Arial" w:cs="Arial"/>
          <w:i/>
          <w:iCs/>
        </w:rPr>
        <w:t>seguridad</w:t>
      </w:r>
      <w:r w:rsidRPr="008748D5">
        <w:rPr>
          <w:rFonts w:ascii="Arial" w:hAnsi="Arial" w:cs="Arial"/>
          <w:i/>
          <w:iCs/>
          <w:spacing w:val="1"/>
        </w:rPr>
        <w:t xml:space="preserve"> </w:t>
      </w:r>
      <w:r w:rsidRPr="008748D5">
        <w:rPr>
          <w:rFonts w:ascii="Arial" w:hAnsi="Arial" w:cs="Arial"/>
          <w:i/>
          <w:iCs/>
        </w:rPr>
        <w:t>y</w:t>
      </w:r>
      <w:r w:rsidRPr="008748D5">
        <w:rPr>
          <w:rFonts w:ascii="Arial" w:hAnsi="Arial" w:cs="Arial"/>
          <w:i/>
          <w:iCs/>
          <w:spacing w:val="-4"/>
        </w:rPr>
        <w:t xml:space="preserve"> </w:t>
      </w:r>
      <w:r w:rsidRPr="008748D5">
        <w:rPr>
          <w:rFonts w:ascii="Arial" w:hAnsi="Arial" w:cs="Arial"/>
          <w:i/>
          <w:iCs/>
        </w:rPr>
        <w:t>protección</w:t>
      </w:r>
      <w:r w:rsidRPr="008748D5">
        <w:rPr>
          <w:rFonts w:ascii="Arial" w:hAnsi="Arial" w:cs="Arial"/>
          <w:i/>
          <w:iCs/>
          <w:spacing w:val="-2"/>
        </w:rPr>
        <w:t xml:space="preserve"> </w:t>
      </w:r>
      <w:r w:rsidRPr="008748D5">
        <w:rPr>
          <w:rFonts w:ascii="Arial" w:hAnsi="Arial" w:cs="Arial"/>
          <w:i/>
          <w:iCs/>
        </w:rPr>
        <w:t>de</w:t>
      </w:r>
      <w:r w:rsidRPr="008748D5">
        <w:rPr>
          <w:rFonts w:ascii="Arial" w:hAnsi="Arial" w:cs="Arial"/>
          <w:i/>
          <w:iCs/>
          <w:spacing w:val="-3"/>
        </w:rPr>
        <w:t xml:space="preserve"> </w:t>
      </w:r>
      <w:r w:rsidRPr="008748D5">
        <w:rPr>
          <w:rFonts w:ascii="Arial" w:hAnsi="Arial" w:cs="Arial"/>
          <w:i/>
          <w:iCs/>
        </w:rPr>
        <w:t>sus</w:t>
      </w:r>
      <w:r w:rsidRPr="008748D5">
        <w:rPr>
          <w:rFonts w:ascii="Arial" w:hAnsi="Arial" w:cs="Arial"/>
          <w:i/>
          <w:iCs/>
          <w:spacing w:val="-4"/>
        </w:rPr>
        <w:t xml:space="preserve"> </w:t>
      </w:r>
      <w:r w:rsidRPr="008748D5">
        <w:rPr>
          <w:rFonts w:ascii="Arial" w:hAnsi="Arial" w:cs="Arial"/>
          <w:i/>
          <w:iCs/>
        </w:rPr>
        <w:t>trabajadores</w:t>
      </w:r>
      <w:r w:rsidRPr="008748D5">
        <w:rPr>
          <w:rFonts w:ascii="Arial" w:hAnsi="Arial" w:cs="Arial"/>
          <w:i/>
          <w:iCs/>
          <w:spacing w:val="1"/>
        </w:rPr>
        <w:t xml:space="preserve"> </w:t>
      </w:r>
      <w:r w:rsidRPr="008748D5">
        <w:rPr>
          <w:rFonts w:ascii="Arial" w:hAnsi="Arial" w:cs="Arial"/>
          <w:i/>
          <w:iCs/>
        </w:rPr>
        <w:t>(art</w:t>
      </w:r>
      <w:r w:rsidRPr="008748D5">
        <w:rPr>
          <w:rFonts w:ascii="Arial" w:hAnsi="Arial" w:cs="Arial"/>
          <w:i/>
          <w:iCs/>
          <w:spacing w:val="-3"/>
        </w:rPr>
        <w:t xml:space="preserve"> </w:t>
      </w:r>
      <w:r w:rsidRPr="008748D5">
        <w:rPr>
          <w:rFonts w:ascii="Arial" w:hAnsi="Arial" w:cs="Arial"/>
          <w:i/>
          <w:iCs/>
        </w:rPr>
        <w:t>56</w:t>
      </w:r>
      <w:r w:rsidRPr="008748D5">
        <w:rPr>
          <w:rFonts w:ascii="Arial" w:hAnsi="Arial" w:cs="Arial"/>
          <w:i/>
          <w:iCs/>
          <w:spacing w:val="-3"/>
        </w:rPr>
        <w:t xml:space="preserve"> </w:t>
      </w:r>
      <w:r w:rsidRPr="008748D5">
        <w:rPr>
          <w:rFonts w:ascii="Arial" w:hAnsi="Arial" w:cs="Arial"/>
          <w:i/>
          <w:iCs/>
        </w:rPr>
        <w:t>C.S.T).”</w:t>
      </w:r>
    </w:p>
    <w:p w14:paraId="27ACAE9A" w14:textId="77777777" w:rsidR="00B67EF1" w:rsidRPr="008748D5" w:rsidRDefault="00B67EF1" w:rsidP="008748D5">
      <w:pPr>
        <w:pStyle w:val="Textoindependiente"/>
        <w:jc w:val="both"/>
        <w:rPr>
          <w:rFonts w:ascii="Arial" w:hAnsi="Arial" w:cs="Arial"/>
          <w:i/>
          <w:iCs/>
          <w:sz w:val="22"/>
          <w:szCs w:val="22"/>
        </w:rPr>
      </w:pPr>
    </w:p>
    <w:p w14:paraId="26B317F3"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14:paraId="3FAA7C20" w14:textId="77777777" w:rsidR="00B67EF1" w:rsidRPr="008748D5" w:rsidRDefault="00B67EF1" w:rsidP="008748D5">
      <w:pPr>
        <w:pStyle w:val="Textoindependiente"/>
        <w:jc w:val="both"/>
        <w:rPr>
          <w:rFonts w:ascii="Arial" w:hAnsi="Arial" w:cs="Arial"/>
          <w:color w:val="111111"/>
          <w:sz w:val="22"/>
          <w:szCs w:val="22"/>
        </w:rPr>
      </w:pPr>
    </w:p>
    <w:p w14:paraId="0A68AFF8"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14:paraId="6D33767D" w14:textId="77777777" w:rsidR="00B67EF1" w:rsidRPr="008748D5" w:rsidRDefault="00B67EF1" w:rsidP="008748D5">
      <w:pPr>
        <w:pStyle w:val="Textoindependiente"/>
        <w:jc w:val="both"/>
        <w:rPr>
          <w:rFonts w:ascii="Arial" w:hAnsi="Arial" w:cs="Arial"/>
          <w:color w:val="111111"/>
          <w:sz w:val="22"/>
          <w:szCs w:val="22"/>
        </w:rPr>
      </w:pPr>
    </w:p>
    <w:p w14:paraId="6A55787E"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14:paraId="6BFC66F1" w14:textId="77777777" w:rsidR="00B67EF1" w:rsidRPr="008748D5" w:rsidRDefault="00B67EF1" w:rsidP="008748D5">
      <w:pPr>
        <w:pStyle w:val="Textoindependiente"/>
        <w:jc w:val="both"/>
        <w:rPr>
          <w:rFonts w:ascii="Arial" w:hAnsi="Arial" w:cs="Arial"/>
          <w:color w:val="111111"/>
          <w:sz w:val="22"/>
          <w:szCs w:val="22"/>
        </w:rPr>
      </w:pPr>
    </w:p>
    <w:p w14:paraId="4D061E57" w14:textId="77777777" w:rsidR="00B67EF1" w:rsidRPr="008748D5" w:rsidRDefault="00B67EF1"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este sentido, ni mi representada, ni mi asegurada están llamadas a asumir ninguna responsabilidad frente a la contingencia que afectó a uno de los colabores del contratista, cuando se ven expuestos a tales eventualidades.</w:t>
      </w:r>
    </w:p>
    <w:p w14:paraId="7EC6D3EE" w14:textId="77777777" w:rsidR="00B67EF1" w:rsidRPr="008748D5" w:rsidRDefault="00B67EF1" w:rsidP="008748D5">
      <w:pPr>
        <w:pStyle w:val="Textoindependiente"/>
        <w:jc w:val="both"/>
        <w:rPr>
          <w:rFonts w:ascii="Arial" w:hAnsi="Arial" w:cs="Arial"/>
          <w:i/>
          <w:iCs/>
          <w:sz w:val="22"/>
          <w:szCs w:val="22"/>
        </w:rPr>
      </w:pPr>
    </w:p>
    <w:p w14:paraId="2CBD59FB" w14:textId="54B55C91" w:rsidR="00B67EF1" w:rsidRPr="008748D5" w:rsidRDefault="00B67EF1" w:rsidP="008748D5">
      <w:pPr>
        <w:pStyle w:val="Textoindependiente"/>
        <w:jc w:val="both"/>
        <w:rPr>
          <w:rFonts w:ascii="Arial" w:hAnsi="Arial" w:cs="Arial"/>
          <w:color w:val="111111"/>
          <w:sz w:val="22"/>
          <w:szCs w:val="22"/>
        </w:rPr>
      </w:pPr>
      <w:bookmarkStart w:id="34" w:name="_Hlk167264113"/>
      <w:r w:rsidRPr="008748D5">
        <w:rPr>
          <w:rFonts w:ascii="Arial" w:hAnsi="Arial" w:cs="Arial"/>
          <w:color w:val="111111"/>
          <w:sz w:val="22"/>
          <w:szCs w:val="22"/>
        </w:rPr>
        <w:t xml:space="preserve">En conclusión, es claro que para la CSJ Sala de Casación Laboral </w:t>
      </w:r>
      <w:bookmarkStart w:id="35" w:name="_Hlk135147489"/>
      <w:r w:rsidRPr="008748D5">
        <w:rPr>
          <w:rFonts w:ascii="Arial" w:hAnsi="Arial" w:cs="Arial"/>
          <w:color w:val="111111"/>
          <w:sz w:val="22"/>
          <w:szCs w:val="22"/>
        </w:rPr>
        <w:t xml:space="preserve">no todo hecho imprevisto comporta culpa del empleador, para el caso en concreto, la caída sufrida por el señor </w:t>
      </w:r>
      <w:r w:rsidR="00204DE4" w:rsidRPr="008748D5">
        <w:rPr>
          <w:rFonts w:ascii="Arial" w:hAnsi="Arial" w:cs="Arial"/>
          <w:sz w:val="22"/>
          <w:szCs w:val="22"/>
        </w:rPr>
        <w:t>CARDENAS</w:t>
      </w:r>
      <w:r w:rsidR="00204DE4" w:rsidRPr="008748D5">
        <w:rPr>
          <w:rFonts w:ascii="Arial" w:hAnsi="Arial" w:cs="Arial"/>
          <w:color w:val="111111"/>
          <w:sz w:val="22"/>
          <w:szCs w:val="22"/>
        </w:rPr>
        <w:t xml:space="preserve"> </w:t>
      </w:r>
      <w:r w:rsidRPr="008748D5">
        <w:rPr>
          <w:rFonts w:ascii="Arial" w:hAnsi="Arial" w:cs="Arial"/>
          <w:color w:val="111111"/>
          <w:sz w:val="22"/>
          <w:szCs w:val="22"/>
        </w:rPr>
        <w:t xml:space="preserve">se dio en razón a un comportamiento inseguro e imputable a este, pues </w:t>
      </w:r>
      <w:r w:rsidRPr="008748D5">
        <w:rPr>
          <w:rFonts w:ascii="Arial" w:hAnsi="Arial" w:cs="Arial"/>
          <w:color w:val="111111"/>
          <w:sz w:val="22"/>
          <w:szCs w:val="22"/>
          <w:u w:val="single"/>
        </w:rPr>
        <w:t>primero</w:t>
      </w:r>
      <w:r w:rsidRPr="008748D5">
        <w:rPr>
          <w:rFonts w:ascii="Arial" w:hAnsi="Arial" w:cs="Arial"/>
          <w:color w:val="111111"/>
          <w:sz w:val="22"/>
          <w:szCs w:val="22"/>
        </w:rPr>
        <w:t xml:space="preserve">, es claro que </w:t>
      </w:r>
      <w:r w:rsidR="00204DE4" w:rsidRPr="008748D5">
        <w:rPr>
          <w:rFonts w:ascii="Arial" w:hAnsi="Arial" w:cs="Arial"/>
          <w:color w:val="111111"/>
          <w:sz w:val="22"/>
          <w:szCs w:val="22"/>
        </w:rPr>
        <w:t>la maquina en la que ejecutaba sus funciones se encontraba en óptimas condiciones y con l</w:t>
      </w:r>
      <w:r w:rsidR="00DC3D59" w:rsidRPr="008748D5">
        <w:rPr>
          <w:rFonts w:ascii="Arial" w:hAnsi="Arial" w:cs="Arial"/>
          <w:color w:val="111111"/>
          <w:sz w:val="22"/>
          <w:szCs w:val="22"/>
        </w:rPr>
        <w:t xml:space="preserve">os elementos de seguridad específicamente diseñados para salvaguardar la vida de los trabajadores </w:t>
      </w:r>
      <w:r w:rsidRPr="008748D5">
        <w:rPr>
          <w:rFonts w:ascii="Arial" w:hAnsi="Arial" w:cs="Arial"/>
          <w:color w:val="111111"/>
          <w:sz w:val="22"/>
          <w:szCs w:val="22"/>
        </w:rPr>
        <w:t xml:space="preserve">y </w:t>
      </w:r>
      <w:r w:rsidRPr="008748D5">
        <w:rPr>
          <w:rFonts w:ascii="Arial" w:hAnsi="Arial" w:cs="Arial"/>
          <w:color w:val="111111"/>
          <w:sz w:val="22"/>
          <w:szCs w:val="22"/>
          <w:u w:val="single"/>
        </w:rPr>
        <w:t xml:space="preserve">segundo, </w:t>
      </w:r>
      <w:r w:rsidRPr="008748D5">
        <w:rPr>
          <w:rFonts w:ascii="Arial" w:hAnsi="Arial" w:cs="Arial"/>
          <w:color w:val="111111"/>
          <w:sz w:val="22"/>
          <w:szCs w:val="22"/>
        </w:rPr>
        <w:t xml:space="preserve">el señor </w:t>
      </w:r>
      <w:r w:rsidR="00DC3D59" w:rsidRPr="008748D5">
        <w:rPr>
          <w:rFonts w:ascii="Arial" w:hAnsi="Arial" w:cs="Arial"/>
          <w:sz w:val="22"/>
          <w:szCs w:val="22"/>
        </w:rPr>
        <w:t>CARDENAS</w:t>
      </w:r>
      <w:r w:rsidR="00DC3D59" w:rsidRPr="008748D5">
        <w:rPr>
          <w:rFonts w:ascii="Arial" w:hAnsi="Arial" w:cs="Arial"/>
          <w:color w:val="111111"/>
          <w:sz w:val="22"/>
          <w:szCs w:val="22"/>
        </w:rPr>
        <w:t xml:space="preserve"> manipuló y alteró el normal funcionamiento de la máquina </w:t>
      </w:r>
      <w:r w:rsidR="00DC3D59" w:rsidRPr="008748D5">
        <w:rPr>
          <w:rFonts w:ascii="Arial" w:hAnsi="Arial" w:cs="Arial"/>
          <w:sz w:val="22"/>
          <w:szCs w:val="22"/>
        </w:rPr>
        <w:t>en el entendido que fue atada con un lazo de manera negligente por parte de los trabajadores para que la reja de seguridad no bajara</w:t>
      </w:r>
      <w:r w:rsidRPr="008748D5">
        <w:rPr>
          <w:rFonts w:ascii="Arial" w:hAnsi="Arial" w:cs="Arial"/>
          <w:color w:val="111111"/>
          <w:sz w:val="22"/>
          <w:szCs w:val="22"/>
        </w:rPr>
        <w:t>.</w:t>
      </w:r>
    </w:p>
    <w:bookmarkEnd w:id="34"/>
    <w:bookmarkEnd w:id="35"/>
    <w:p w14:paraId="067B201C" w14:textId="77777777" w:rsidR="00B67EF1" w:rsidRPr="008748D5" w:rsidRDefault="00B67EF1" w:rsidP="008748D5">
      <w:pPr>
        <w:pStyle w:val="Textocomentario"/>
        <w:jc w:val="both"/>
        <w:rPr>
          <w:rFonts w:ascii="Arial" w:hAnsi="Arial" w:cs="Arial"/>
          <w:sz w:val="22"/>
          <w:szCs w:val="22"/>
        </w:rPr>
      </w:pPr>
    </w:p>
    <w:p w14:paraId="5778A164" w14:textId="77777777" w:rsidR="002A1AE6" w:rsidRPr="008748D5" w:rsidRDefault="002A1AE6" w:rsidP="008748D5">
      <w:pPr>
        <w:pStyle w:val="Default"/>
        <w:numPr>
          <w:ilvl w:val="0"/>
          <w:numId w:val="5"/>
        </w:numPr>
        <w:ind w:left="426"/>
        <w:jc w:val="both"/>
        <w:rPr>
          <w:b/>
          <w:bCs/>
          <w:sz w:val="22"/>
          <w:szCs w:val="22"/>
          <w:u w:val="single"/>
        </w:rPr>
      </w:pPr>
      <w:r w:rsidRPr="008748D5">
        <w:rPr>
          <w:b/>
          <w:bCs/>
          <w:spacing w:val="-1"/>
          <w:sz w:val="22"/>
          <w:szCs w:val="22"/>
          <w:u w:val="single"/>
        </w:rPr>
        <w:t>PRESCRIPCIÓN</w:t>
      </w:r>
      <w:r w:rsidRPr="008748D5">
        <w:rPr>
          <w:b/>
          <w:bCs/>
          <w:spacing w:val="-11"/>
          <w:sz w:val="22"/>
          <w:szCs w:val="22"/>
          <w:u w:val="single"/>
        </w:rPr>
        <w:t xml:space="preserve"> </w:t>
      </w:r>
      <w:r w:rsidRPr="008748D5">
        <w:rPr>
          <w:b/>
          <w:bCs/>
          <w:sz w:val="22"/>
          <w:szCs w:val="22"/>
          <w:u w:val="single"/>
        </w:rPr>
        <w:t>LABORAL</w:t>
      </w:r>
    </w:p>
    <w:p w14:paraId="49D46FA4" w14:textId="77777777" w:rsidR="002A1AE6" w:rsidRPr="008748D5" w:rsidRDefault="002A1AE6" w:rsidP="008748D5">
      <w:pPr>
        <w:pStyle w:val="Textoindependiente"/>
        <w:jc w:val="both"/>
        <w:rPr>
          <w:rFonts w:ascii="Arial" w:hAnsi="Arial" w:cs="Arial"/>
          <w:b/>
          <w:bCs/>
          <w:sz w:val="22"/>
          <w:szCs w:val="22"/>
        </w:rPr>
      </w:pPr>
    </w:p>
    <w:p w14:paraId="75CBB925" w14:textId="77777777" w:rsidR="002A1AE6" w:rsidRPr="008748D5" w:rsidRDefault="002A1AE6" w:rsidP="008748D5">
      <w:pPr>
        <w:pStyle w:val="Textoindependiente"/>
        <w:jc w:val="both"/>
        <w:rPr>
          <w:rFonts w:ascii="Arial" w:hAnsi="Arial" w:cs="Arial"/>
          <w:color w:val="111111"/>
          <w:sz w:val="22"/>
          <w:szCs w:val="22"/>
        </w:rPr>
      </w:pPr>
      <w:bookmarkStart w:id="36" w:name="_Hlk167264120"/>
      <w:r w:rsidRPr="008748D5">
        <w:rPr>
          <w:rFonts w:ascii="Arial" w:hAnsi="Arial" w:cs="Arial"/>
          <w:color w:val="111111"/>
          <w:sz w:val="22"/>
          <w:szCs w:val="22"/>
        </w:rPr>
        <w:t xml:space="preserve">Sin que pueda constituir reconocimiento de responsabilidad alguna, invoco como excepción la </w:t>
      </w:r>
      <w:r w:rsidRPr="008748D5">
        <w:rPr>
          <w:rFonts w:ascii="Arial" w:hAnsi="Arial" w:cs="Arial"/>
          <w:color w:val="111111"/>
          <w:sz w:val="22"/>
          <w:szCs w:val="22"/>
        </w:rPr>
        <w:lastRenderedPageBreak/>
        <w:t xml:space="preserve">PRESCRIPCIÓN, en aras de la defensa de la entidad convocada y de mi procurada, tomando como base que en el presente proceso se pretende el reconocimiento y pago de la indemnización ordinaria y plena de perjuicios, invoco como excepción la PRESCRIPCIÓN consagrada en el Art. 488 del C.S.T., en concordancia con el Art. 151 del C.P.T., para que, en caso de operar, sea declarada por el juez. </w:t>
      </w:r>
    </w:p>
    <w:bookmarkEnd w:id="36"/>
    <w:p w14:paraId="238AC717" w14:textId="77777777" w:rsidR="002A1AE6" w:rsidRPr="008748D5" w:rsidRDefault="002A1AE6" w:rsidP="008748D5">
      <w:pPr>
        <w:pStyle w:val="Textoindependiente"/>
        <w:ind w:left="119"/>
        <w:jc w:val="both"/>
        <w:rPr>
          <w:rFonts w:ascii="Arial" w:hAnsi="Arial" w:cs="Arial"/>
          <w:color w:val="111111"/>
          <w:sz w:val="22"/>
          <w:szCs w:val="22"/>
        </w:rPr>
      </w:pPr>
    </w:p>
    <w:p w14:paraId="1E048092" w14:textId="77777777" w:rsidR="002A1AE6" w:rsidRPr="008748D5" w:rsidRDefault="002A1AE6" w:rsidP="008748D5">
      <w:pPr>
        <w:pStyle w:val="Textoindependiente"/>
        <w:jc w:val="both"/>
        <w:rPr>
          <w:rFonts w:ascii="Arial" w:hAnsi="Arial" w:cs="Arial"/>
          <w:color w:val="111111"/>
          <w:sz w:val="22"/>
          <w:szCs w:val="22"/>
        </w:rPr>
      </w:pPr>
      <w:r w:rsidRPr="008748D5">
        <w:rPr>
          <w:rFonts w:ascii="Arial" w:hAnsi="Arial" w:cs="Arial"/>
          <w:color w:val="111111"/>
          <w:sz w:val="22"/>
          <w:szCs w:val="22"/>
        </w:rPr>
        <w:t>Al respecto lo preceptuado por el artículo 151 del Código Procesal del Trabajo señala:</w:t>
      </w:r>
    </w:p>
    <w:p w14:paraId="2DC511E5" w14:textId="77777777" w:rsidR="002A1AE6" w:rsidRPr="008748D5" w:rsidRDefault="002A1AE6" w:rsidP="008748D5">
      <w:pPr>
        <w:pStyle w:val="Textoindependiente"/>
        <w:ind w:left="119"/>
        <w:jc w:val="both"/>
        <w:rPr>
          <w:rFonts w:ascii="Arial" w:hAnsi="Arial" w:cs="Arial"/>
          <w:color w:val="111111"/>
          <w:sz w:val="22"/>
          <w:szCs w:val="22"/>
        </w:rPr>
      </w:pPr>
    </w:p>
    <w:p w14:paraId="7C4C4226" w14:textId="77777777" w:rsidR="002A1AE6" w:rsidRPr="008748D5" w:rsidRDefault="002A1AE6" w:rsidP="008748D5">
      <w:pPr>
        <w:ind w:left="426"/>
        <w:jc w:val="both"/>
        <w:rPr>
          <w:rFonts w:ascii="Arial" w:hAnsi="Arial" w:cs="Arial"/>
          <w:i/>
          <w:iCs/>
        </w:rPr>
      </w:pPr>
      <w:r w:rsidRPr="008748D5">
        <w:rPr>
          <w:rFonts w:ascii="Arial" w:hAnsi="Arial" w:cs="Arial"/>
          <w:i/>
          <w:iCs/>
        </w:rPr>
        <w:t>“ARTICULO 151. PRESCRIPCION. Las acciones que emanen de las leyes sociales</w:t>
      </w:r>
      <w:r w:rsidRPr="008748D5">
        <w:rPr>
          <w:rFonts w:ascii="Arial" w:hAnsi="Arial" w:cs="Arial"/>
          <w:i/>
          <w:iCs/>
          <w:spacing w:val="1"/>
        </w:rPr>
        <w:t xml:space="preserve"> </w:t>
      </w:r>
      <w:r w:rsidRPr="008748D5">
        <w:rPr>
          <w:rFonts w:ascii="Arial" w:hAnsi="Arial" w:cs="Arial"/>
          <w:i/>
          <w:iCs/>
        </w:rPr>
        <w:t>prescribirán en tres años, que se contarán desde que la respectiva obligación se haya</w:t>
      </w:r>
      <w:r w:rsidRPr="008748D5">
        <w:rPr>
          <w:rFonts w:ascii="Arial" w:hAnsi="Arial" w:cs="Arial"/>
          <w:i/>
          <w:iCs/>
          <w:spacing w:val="1"/>
        </w:rPr>
        <w:t xml:space="preserve"> </w:t>
      </w:r>
      <w:r w:rsidRPr="008748D5">
        <w:rPr>
          <w:rFonts w:ascii="Arial" w:hAnsi="Arial" w:cs="Arial"/>
          <w:i/>
          <w:iCs/>
        </w:rPr>
        <w:t>hecho exigible.</w:t>
      </w:r>
      <w:r w:rsidRPr="008748D5">
        <w:rPr>
          <w:rFonts w:ascii="Arial" w:hAnsi="Arial" w:cs="Arial"/>
          <w:i/>
          <w:iCs/>
          <w:spacing w:val="-6"/>
        </w:rPr>
        <w:t xml:space="preserve"> </w:t>
      </w:r>
      <w:r w:rsidRPr="008748D5">
        <w:rPr>
          <w:rFonts w:ascii="Arial" w:hAnsi="Arial" w:cs="Arial"/>
          <w:i/>
          <w:iCs/>
        </w:rPr>
        <w:t>El</w:t>
      </w:r>
      <w:r w:rsidRPr="008748D5">
        <w:rPr>
          <w:rFonts w:ascii="Arial" w:hAnsi="Arial" w:cs="Arial"/>
          <w:i/>
          <w:iCs/>
          <w:spacing w:val="-8"/>
        </w:rPr>
        <w:t xml:space="preserve"> </w:t>
      </w:r>
      <w:r w:rsidRPr="008748D5">
        <w:rPr>
          <w:rFonts w:ascii="Arial" w:hAnsi="Arial" w:cs="Arial"/>
          <w:i/>
          <w:iCs/>
        </w:rPr>
        <w:t>simple</w:t>
      </w:r>
      <w:r w:rsidRPr="008748D5">
        <w:rPr>
          <w:rFonts w:ascii="Arial" w:hAnsi="Arial" w:cs="Arial"/>
          <w:i/>
          <w:iCs/>
          <w:spacing w:val="-5"/>
        </w:rPr>
        <w:t xml:space="preserve"> </w:t>
      </w:r>
      <w:r w:rsidRPr="008748D5">
        <w:rPr>
          <w:rFonts w:ascii="Arial" w:hAnsi="Arial" w:cs="Arial"/>
          <w:i/>
          <w:iCs/>
        </w:rPr>
        <w:t>reclamo</w:t>
      </w:r>
      <w:r w:rsidRPr="008748D5">
        <w:rPr>
          <w:rFonts w:ascii="Arial" w:hAnsi="Arial" w:cs="Arial"/>
          <w:i/>
          <w:iCs/>
          <w:spacing w:val="-5"/>
        </w:rPr>
        <w:t xml:space="preserve"> </w:t>
      </w:r>
      <w:r w:rsidRPr="008748D5">
        <w:rPr>
          <w:rFonts w:ascii="Arial" w:hAnsi="Arial" w:cs="Arial"/>
          <w:i/>
          <w:iCs/>
        </w:rPr>
        <w:t>escrito</w:t>
      </w:r>
      <w:r w:rsidRPr="008748D5">
        <w:rPr>
          <w:rFonts w:ascii="Arial" w:hAnsi="Arial" w:cs="Arial"/>
          <w:i/>
          <w:iCs/>
          <w:spacing w:val="-5"/>
        </w:rPr>
        <w:t xml:space="preserve"> </w:t>
      </w:r>
      <w:r w:rsidRPr="008748D5">
        <w:rPr>
          <w:rFonts w:ascii="Arial" w:hAnsi="Arial" w:cs="Arial"/>
          <w:i/>
          <w:iCs/>
        </w:rPr>
        <w:t>del</w:t>
      </w:r>
      <w:r w:rsidRPr="008748D5">
        <w:rPr>
          <w:rFonts w:ascii="Arial" w:hAnsi="Arial" w:cs="Arial"/>
          <w:i/>
          <w:iCs/>
          <w:spacing w:val="-8"/>
        </w:rPr>
        <w:t xml:space="preserve"> </w:t>
      </w:r>
      <w:r w:rsidRPr="008748D5">
        <w:rPr>
          <w:rFonts w:ascii="Arial" w:hAnsi="Arial" w:cs="Arial"/>
          <w:i/>
          <w:iCs/>
        </w:rPr>
        <w:t>trabajador,</w:t>
      </w:r>
      <w:r w:rsidRPr="008748D5">
        <w:rPr>
          <w:rFonts w:ascii="Arial" w:hAnsi="Arial" w:cs="Arial"/>
          <w:i/>
          <w:iCs/>
          <w:spacing w:val="1"/>
        </w:rPr>
        <w:t xml:space="preserve"> </w:t>
      </w:r>
      <w:r w:rsidRPr="008748D5">
        <w:rPr>
          <w:rFonts w:ascii="Arial" w:hAnsi="Arial" w:cs="Arial"/>
          <w:i/>
          <w:iCs/>
        </w:rPr>
        <w:t>recibido</w:t>
      </w:r>
      <w:r w:rsidRPr="008748D5">
        <w:rPr>
          <w:rFonts w:ascii="Arial" w:hAnsi="Arial" w:cs="Arial"/>
          <w:i/>
          <w:iCs/>
          <w:spacing w:val="-5"/>
        </w:rPr>
        <w:t xml:space="preserve"> </w:t>
      </w:r>
      <w:r w:rsidRPr="008748D5">
        <w:rPr>
          <w:rFonts w:ascii="Arial" w:hAnsi="Arial" w:cs="Arial"/>
          <w:i/>
          <w:iCs/>
        </w:rPr>
        <w:t>por</w:t>
      </w:r>
      <w:r w:rsidRPr="008748D5">
        <w:rPr>
          <w:rFonts w:ascii="Arial" w:hAnsi="Arial" w:cs="Arial"/>
          <w:i/>
          <w:iCs/>
          <w:spacing w:val="-9"/>
        </w:rPr>
        <w:t xml:space="preserve"> </w:t>
      </w:r>
      <w:r w:rsidRPr="008748D5">
        <w:rPr>
          <w:rFonts w:ascii="Arial" w:hAnsi="Arial" w:cs="Arial"/>
          <w:i/>
          <w:iCs/>
        </w:rPr>
        <w:t>el</w:t>
      </w:r>
      <w:r w:rsidRPr="008748D5">
        <w:rPr>
          <w:rFonts w:ascii="Arial" w:hAnsi="Arial" w:cs="Arial"/>
          <w:i/>
          <w:iCs/>
          <w:spacing w:val="-8"/>
        </w:rPr>
        <w:t xml:space="preserve"> </w:t>
      </w:r>
      <w:r w:rsidRPr="008748D5">
        <w:rPr>
          <w:rFonts w:ascii="Arial" w:hAnsi="Arial" w:cs="Arial"/>
          <w:i/>
          <w:iCs/>
        </w:rPr>
        <w:t>{empleador},</w:t>
      </w:r>
      <w:r w:rsidRPr="008748D5">
        <w:rPr>
          <w:rFonts w:ascii="Arial" w:hAnsi="Arial" w:cs="Arial"/>
          <w:i/>
          <w:iCs/>
          <w:spacing w:val="-5"/>
        </w:rPr>
        <w:t xml:space="preserve"> </w:t>
      </w:r>
      <w:r w:rsidRPr="008748D5">
        <w:rPr>
          <w:rFonts w:ascii="Arial" w:hAnsi="Arial" w:cs="Arial"/>
          <w:i/>
          <w:iCs/>
        </w:rPr>
        <w:t>sobre</w:t>
      </w:r>
      <w:r w:rsidRPr="008748D5">
        <w:rPr>
          <w:rFonts w:ascii="Arial" w:hAnsi="Arial" w:cs="Arial"/>
          <w:i/>
          <w:iCs/>
          <w:spacing w:val="-59"/>
        </w:rPr>
        <w:t xml:space="preserve"> </w:t>
      </w:r>
      <w:r w:rsidRPr="008748D5">
        <w:rPr>
          <w:rFonts w:ascii="Arial" w:hAnsi="Arial" w:cs="Arial"/>
          <w:i/>
          <w:iCs/>
        </w:rPr>
        <w:t xml:space="preserve">un derecho o prestación debidamente determinado, interrumpirá la </w:t>
      </w:r>
      <w:proofErr w:type="gramStart"/>
      <w:r w:rsidRPr="008748D5">
        <w:rPr>
          <w:rFonts w:ascii="Arial" w:hAnsi="Arial" w:cs="Arial"/>
          <w:i/>
          <w:iCs/>
        </w:rPr>
        <w:t>prescripción</w:t>
      </w:r>
      <w:proofErr w:type="gramEnd"/>
      <w:r w:rsidRPr="008748D5">
        <w:rPr>
          <w:rFonts w:ascii="Arial" w:hAnsi="Arial" w:cs="Arial"/>
          <w:i/>
          <w:iCs/>
        </w:rPr>
        <w:t xml:space="preserve"> pero sólo</w:t>
      </w:r>
      <w:r w:rsidRPr="008748D5">
        <w:rPr>
          <w:rFonts w:ascii="Arial" w:hAnsi="Arial" w:cs="Arial"/>
          <w:i/>
          <w:iCs/>
          <w:spacing w:val="-59"/>
        </w:rPr>
        <w:t xml:space="preserve"> </w:t>
      </w:r>
      <w:r w:rsidRPr="008748D5">
        <w:rPr>
          <w:rFonts w:ascii="Arial" w:hAnsi="Arial" w:cs="Arial"/>
          <w:i/>
          <w:iCs/>
        </w:rPr>
        <w:t>por</w:t>
      </w:r>
      <w:r w:rsidRPr="008748D5">
        <w:rPr>
          <w:rFonts w:ascii="Arial" w:hAnsi="Arial" w:cs="Arial"/>
          <w:i/>
          <w:iCs/>
          <w:spacing w:val="-1"/>
        </w:rPr>
        <w:t xml:space="preserve"> </w:t>
      </w:r>
      <w:r w:rsidRPr="008748D5">
        <w:rPr>
          <w:rFonts w:ascii="Arial" w:hAnsi="Arial" w:cs="Arial"/>
          <w:i/>
          <w:iCs/>
        </w:rPr>
        <w:t>un</w:t>
      </w:r>
      <w:r w:rsidRPr="008748D5">
        <w:rPr>
          <w:rFonts w:ascii="Arial" w:hAnsi="Arial" w:cs="Arial"/>
          <w:i/>
          <w:iCs/>
          <w:spacing w:val="-2"/>
        </w:rPr>
        <w:t xml:space="preserve"> </w:t>
      </w:r>
      <w:r w:rsidRPr="008748D5">
        <w:rPr>
          <w:rFonts w:ascii="Arial" w:hAnsi="Arial" w:cs="Arial"/>
          <w:i/>
          <w:iCs/>
        </w:rPr>
        <w:t>lapso</w:t>
      </w:r>
      <w:r w:rsidRPr="008748D5">
        <w:rPr>
          <w:rFonts w:ascii="Arial" w:hAnsi="Arial" w:cs="Arial"/>
          <w:i/>
          <w:iCs/>
          <w:spacing w:val="3"/>
        </w:rPr>
        <w:t xml:space="preserve"> </w:t>
      </w:r>
      <w:r w:rsidRPr="008748D5">
        <w:rPr>
          <w:rFonts w:ascii="Arial" w:hAnsi="Arial" w:cs="Arial"/>
          <w:i/>
          <w:iCs/>
        </w:rPr>
        <w:t>igual’’.</w:t>
      </w:r>
    </w:p>
    <w:p w14:paraId="1492A258" w14:textId="77777777" w:rsidR="002A1AE6" w:rsidRPr="008748D5" w:rsidRDefault="002A1AE6" w:rsidP="008748D5">
      <w:pPr>
        <w:pStyle w:val="Textoindependiente"/>
        <w:jc w:val="both"/>
        <w:rPr>
          <w:rFonts w:ascii="Arial" w:hAnsi="Arial" w:cs="Arial"/>
          <w:i/>
          <w:iCs/>
          <w:sz w:val="22"/>
          <w:szCs w:val="22"/>
        </w:rPr>
      </w:pPr>
    </w:p>
    <w:p w14:paraId="586ACB3B" w14:textId="77777777" w:rsidR="002A1AE6" w:rsidRPr="008748D5" w:rsidRDefault="002A1AE6" w:rsidP="008748D5">
      <w:pPr>
        <w:pStyle w:val="Textoindependiente"/>
        <w:jc w:val="both"/>
        <w:rPr>
          <w:rFonts w:ascii="Arial" w:hAnsi="Arial" w:cs="Arial"/>
          <w:color w:val="111111"/>
          <w:sz w:val="22"/>
          <w:szCs w:val="22"/>
        </w:rPr>
      </w:pPr>
      <w:r w:rsidRPr="008748D5">
        <w:rPr>
          <w:rFonts w:ascii="Arial" w:hAnsi="Arial" w:cs="Arial"/>
          <w:color w:val="111111"/>
          <w:sz w:val="22"/>
          <w:szCs w:val="22"/>
        </w:rPr>
        <w:t>A su vez el artículo 488 del Código Sustantivo del Trabajo dispone:</w:t>
      </w:r>
    </w:p>
    <w:p w14:paraId="1403784B" w14:textId="77777777" w:rsidR="002A1AE6" w:rsidRPr="008748D5" w:rsidRDefault="002A1AE6" w:rsidP="008748D5">
      <w:pPr>
        <w:pStyle w:val="Textoindependiente"/>
        <w:jc w:val="both"/>
        <w:rPr>
          <w:rFonts w:ascii="Arial" w:hAnsi="Arial" w:cs="Arial"/>
          <w:color w:val="111111"/>
          <w:sz w:val="22"/>
          <w:szCs w:val="22"/>
        </w:rPr>
      </w:pPr>
    </w:p>
    <w:p w14:paraId="642A9143" w14:textId="77777777" w:rsidR="002A1AE6" w:rsidRPr="008748D5" w:rsidRDefault="002A1AE6" w:rsidP="008748D5">
      <w:pPr>
        <w:pStyle w:val="Textoindependiente"/>
        <w:ind w:left="426"/>
        <w:jc w:val="both"/>
        <w:rPr>
          <w:rFonts w:ascii="Arial" w:hAnsi="Arial" w:cs="Arial"/>
          <w:color w:val="111111"/>
          <w:sz w:val="22"/>
          <w:szCs w:val="22"/>
        </w:rPr>
      </w:pPr>
      <w:r w:rsidRPr="008748D5">
        <w:rPr>
          <w:rFonts w:ascii="Arial" w:hAnsi="Arial" w:cs="Arial"/>
          <w:i/>
          <w:iCs/>
          <w:sz w:val="22"/>
          <w:szCs w:val="22"/>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5013A423" w14:textId="77777777" w:rsidR="002A1AE6" w:rsidRPr="008748D5" w:rsidRDefault="002A1AE6" w:rsidP="008748D5">
      <w:pPr>
        <w:pStyle w:val="Textoindependiente"/>
        <w:ind w:left="601"/>
        <w:jc w:val="both"/>
        <w:rPr>
          <w:rFonts w:ascii="Arial" w:hAnsi="Arial" w:cs="Arial"/>
          <w:i/>
          <w:iCs/>
          <w:sz w:val="22"/>
          <w:szCs w:val="22"/>
        </w:rPr>
      </w:pPr>
    </w:p>
    <w:p w14:paraId="1C8CA2AA" w14:textId="0C8C9DFD" w:rsidR="002A1AE6" w:rsidRPr="008748D5" w:rsidRDefault="002A1AE6" w:rsidP="008748D5">
      <w:pPr>
        <w:pStyle w:val="Textoindependiente"/>
        <w:jc w:val="both"/>
        <w:rPr>
          <w:rFonts w:ascii="Arial" w:hAnsi="Arial" w:cs="Arial"/>
          <w:color w:val="111111"/>
          <w:sz w:val="22"/>
          <w:szCs w:val="22"/>
        </w:rPr>
      </w:pPr>
      <w:bookmarkStart w:id="37" w:name="_Hlk141081009"/>
      <w:r w:rsidRPr="008748D5">
        <w:rPr>
          <w:rFonts w:ascii="Arial" w:hAnsi="Arial" w:cs="Arial"/>
          <w:sz w:val="22"/>
          <w:szCs w:val="22"/>
        </w:rPr>
        <w:t>En</w:t>
      </w:r>
      <w:r w:rsidRPr="008748D5">
        <w:rPr>
          <w:rFonts w:ascii="Arial" w:hAnsi="Arial" w:cs="Arial"/>
          <w:spacing w:val="1"/>
          <w:sz w:val="22"/>
          <w:szCs w:val="22"/>
        </w:rPr>
        <w:t xml:space="preserve"> </w:t>
      </w:r>
      <w:r w:rsidRPr="008748D5">
        <w:rPr>
          <w:rFonts w:ascii="Arial" w:hAnsi="Arial" w:cs="Arial"/>
          <w:color w:val="111111"/>
          <w:sz w:val="22"/>
          <w:szCs w:val="22"/>
        </w:rPr>
        <w:t xml:space="preserve">conclusión, solicito declarar probada esta excepción y absolver a </w:t>
      </w:r>
      <w:r w:rsidRPr="008748D5">
        <w:rPr>
          <w:rFonts w:ascii="Arial" w:hAnsi="Arial" w:cs="Arial"/>
          <w:sz w:val="22"/>
          <w:szCs w:val="22"/>
        </w:rPr>
        <w:t>02/08/2019</w:t>
      </w:r>
      <w:r w:rsidRPr="008748D5">
        <w:rPr>
          <w:rFonts w:ascii="Arial" w:hAnsi="Arial" w:cs="Arial"/>
          <w:color w:val="111111"/>
          <w:sz w:val="22"/>
          <w:szCs w:val="22"/>
        </w:rPr>
        <w:t>. de las obligaciones que emanan de derechos que se encuentran extinguidos por el fenómeno de la prescripción.</w:t>
      </w:r>
    </w:p>
    <w:p w14:paraId="5A492654" w14:textId="77777777" w:rsidR="002A1AE6" w:rsidRPr="008748D5" w:rsidRDefault="002A1AE6" w:rsidP="008748D5">
      <w:pPr>
        <w:pStyle w:val="Textoindependiente"/>
        <w:ind w:left="119"/>
        <w:jc w:val="both"/>
        <w:rPr>
          <w:rFonts w:ascii="Arial" w:hAnsi="Arial" w:cs="Arial"/>
          <w:color w:val="111111"/>
          <w:sz w:val="22"/>
          <w:szCs w:val="22"/>
        </w:rPr>
      </w:pPr>
    </w:p>
    <w:bookmarkEnd w:id="37"/>
    <w:p w14:paraId="435044CC" w14:textId="77777777" w:rsidR="002A1AE6" w:rsidRPr="008748D5" w:rsidRDefault="002A1AE6" w:rsidP="008748D5">
      <w:pPr>
        <w:pStyle w:val="Default"/>
        <w:numPr>
          <w:ilvl w:val="0"/>
          <w:numId w:val="5"/>
        </w:numPr>
        <w:ind w:left="426"/>
        <w:jc w:val="both"/>
        <w:rPr>
          <w:b/>
          <w:bCs/>
          <w:sz w:val="22"/>
          <w:szCs w:val="22"/>
          <w:u w:val="single"/>
        </w:rPr>
      </w:pPr>
      <w:r w:rsidRPr="008748D5">
        <w:rPr>
          <w:b/>
          <w:bCs/>
          <w:sz w:val="22"/>
          <w:szCs w:val="22"/>
          <w:u w:val="single"/>
        </w:rPr>
        <w:t>COBRO</w:t>
      </w:r>
      <w:r w:rsidRPr="008748D5">
        <w:rPr>
          <w:b/>
          <w:bCs/>
          <w:spacing w:val="-1"/>
          <w:sz w:val="22"/>
          <w:szCs w:val="22"/>
          <w:u w:val="single"/>
        </w:rPr>
        <w:t xml:space="preserve"> </w:t>
      </w:r>
      <w:r w:rsidRPr="008748D5">
        <w:rPr>
          <w:b/>
          <w:bCs/>
          <w:sz w:val="22"/>
          <w:szCs w:val="22"/>
          <w:u w:val="single"/>
        </w:rPr>
        <w:t>DE</w:t>
      </w:r>
      <w:r w:rsidRPr="008748D5">
        <w:rPr>
          <w:b/>
          <w:bCs/>
          <w:spacing w:val="-4"/>
          <w:sz w:val="22"/>
          <w:szCs w:val="22"/>
          <w:u w:val="single"/>
        </w:rPr>
        <w:t xml:space="preserve"> </w:t>
      </w:r>
      <w:r w:rsidRPr="008748D5">
        <w:rPr>
          <w:b/>
          <w:bCs/>
          <w:sz w:val="22"/>
          <w:szCs w:val="22"/>
          <w:u w:val="single"/>
        </w:rPr>
        <w:t>LO</w:t>
      </w:r>
      <w:r w:rsidRPr="008748D5">
        <w:rPr>
          <w:b/>
          <w:bCs/>
          <w:spacing w:val="-10"/>
          <w:sz w:val="22"/>
          <w:szCs w:val="22"/>
          <w:u w:val="single"/>
        </w:rPr>
        <w:t xml:space="preserve"> </w:t>
      </w:r>
      <w:r w:rsidRPr="008748D5">
        <w:rPr>
          <w:b/>
          <w:bCs/>
          <w:sz w:val="22"/>
          <w:szCs w:val="22"/>
          <w:u w:val="single"/>
        </w:rPr>
        <w:t>NO</w:t>
      </w:r>
      <w:r w:rsidRPr="008748D5">
        <w:rPr>
          <w:b/>
          <w:bCs/>
          <w:spacing w:val="-5"/>
          <w:sz w:val="22"/>
          <w:szCs w:val="22"/>
          <w:u w:val="single"/>
        </w:rPr>
        <w:t xml:space="preserve"> </w:t>
      </w:r>
      <w:r w:rsidRPr="008748D5">
        <w:rPr>
          <w:b/>
          <w:bCs/>
          <w:sz w:val="22"/>
          <w:szCs w:val="22"/>
          <w:u w:val="single"/>
        </w:rPr>
        <w:t>DEBIDO</w:t>
      </w:r>
      <w:r w:rsidRPr="008748D5">
        <w:rPr>
          <w:b/>
          <w:bCs/>
          <w:spacing w:val="1"/>
          <w:sz w:val="22"/>
          <w:szCs w:val="22"/>
          <w:u w:val="single"/>
        </w:rPr>
        <w:t xml:space="preserve"> </w:t>
      </w:r>
      <w:r w:rsidRPr="008748D5">
        <w:rPr>
          <w:b/>
          <w:bCs/>
          <w:sz w:val="22"/>
          <w:szCs w:val="22"/>
          <w:u w:val="single"/>
        </w:rPr>
        <w:t>y</w:t>
      </w:r>
      <w:r w:rsidRPr="008748D5">
        <w:rPr>
          <w:b/>
          <w:bCs/>
          <w:spacing w:val="-9"/>
          <w:sz w:val="22"/>
          <w:szCs w:val="22"/>
          <w:u w:val="single"/>
        </w:rPr>
        <w:t xml:space="preserve"> </w:t>
      </w:r>
      <w:r w:rsidRPr="008748D5">
        <w:rPr>
          <w:b/>
          <w:bCs/>
          <w:sz w:val="22"/>
          <w:szCs w:val="22"/>
          <w:u w:val="single"/>
        </w:rPr>
        <w:t>ENRIQUECIMIENTO</w:t>
      </w:r>
      <w:r w:rsidRPr="008748D5">
        <w:rPr>
          <w:b/>
          <w:bCs/>
          <w:spacing w:val="-2"/>
          <w:sz w:val="22"/>
          <w:szCs w:val="22"/>
          <w:u w:val="single"/>
        </w:rPr>
        <w:t xml:space="preserve"> </w:t>
      </w:r>
      <w:r w:rsidRPr="008748D5">
        <w:rPr>
          <w:b/>
          <w:bCs/>
          <w:sz w:val="22"/>
          <w:szCs w:val="22"/>
          <w:u w:val="single"/>
        </w:rPr>
        <w:t>SIN</w:t>
      </w:r>
      <w:r w:rsidRPr="008748D5">
        <w:rPr>
          <w:b/>
          <w:bCs/>
          <w:spacing w:val="-11"/>
          <w:sz w:val="22"/>
          <w:szCs w:val="22"/>
          <w:u w:val="single"/>
        </w:rPr>
        <w:t xml:space="preserve"> </w:t>
      </w:r>
      <w:r w:rsidRPr="008748D5">
        <w:rPr>
          <w:b/>
          <w:bCs/>
          <w:sz w:val="22"/>
          <w:szCs w:val="22"/>
          <w:u w:val="single"/>
        </w:rPr>
        <w:t>CAUS</w:t>
      </w:r>
      <w:bookmarkStart w:id="38" w:name="6."/>
      <w:bookmarkEnd w:id="38"/>
      <w:r w:rsidRPr="008748D5">
        <w:rPr>
          <w:b/>
          <w:bCs/>
          <w:sz w:val="22"/>
          <w:szCs w:val="22"/>
          <w:u w:val="single"/>
        </w:rPr>
        <w:t>A</w:t>
      </w:r>
    </w:p>
    <w:p w14:paraId="796C2F9B" w14:textId="77777777" w:rsidR="002A1AE6" w:rsidRPr="008748D5" w:rsidRDefault="002A1AE6" w:rsidP="008748D5">
      <w:pPr>
        <w:pStyle w:val="Textoindependiente"/>
        <w:jc w:val="both"/>
        <w:rPr>
          <w:rFonts w:ascii="Arial" w:hAnsi="Arial" w:cs="Arial"/>
          <w:b/>
          <w:bCs/>
          <w:sz w:val="22"/>
          <w:szCs w:val="22"/>
        </w:rPr>
      </w:pPr>
    </w:p>
    <w:p w14:paraId="466B43EC" w14:textId="77777777" w:rsidR="002A1AE6" w:rsidRPr="008748D5" w:rsidRDefault="002A1AE6" w:rsidP="008748D5">
      <w:pPr>
        <w:tabs>
          <w:tab w:val="num" w:pos="284"/>
        </w:tabs>
        <w:jc w:val="both"/>
        <w:rPr>
          <w:rFonts w:ascii="Arial" w:hAnsi="Arial" w:cs="Arial"/>
          <w:lang w:val="es-MX"/>
        </w:rPr>
      </w:pPr>
      <w:bookmarkStart w:id="39" w:name="_Hlk167264125"/>
      <w:r w:rsidRPr="008748D5">
        <w:rPr>
          <w:rFonts w:ascii="Arial" w:hAnsi="Arial" w:cs="Arial"/>
          <w:lang w:val="es-MX"/>
        </w:rPr>
        <w:t>Esta excepción se fundamenta en un hecho que es común denominador de la demanda y tiene una estrecha relación con las excepciones presentadas con anterioridad, la cual es la recurrente alusión a rubros que no están probados por las demandantes, de manera que debe destacarse que ni siquiera en gracia de discusión puede accederse a dichas peticiones en cuanto constituyen la búsqueda de pagos por concepto de daños y perjuicios morales y material.</w:t>
      </w:r>
    </w:p>
    <w:bookmarkEnd w:id="39"/>
    <w:p w14:paraId="1C197CE5" w14:textId="77777777" w:rsidR="002A1AE6" w:rsidRPr="008748D5" w:rsidRDefault="002A1AE6" w:rsidP="008748D5">
      <w:pPr>
        <w:tabs>
          <w:tab w:val="num" w:pos="284"/>
        </w:tabs>
        <w:jc w:val="both"/>
        <w:rPr>
          <w:rFonts w:ascii="Arial" w:hAnsi="Arial" w:cs="Arial"/>
          <w:lang w:val="es-MX"/>
        </w:rPr>
      </w:pPr>
    </w:p>
    <w:p w14:paraId="18D90D99" w14:textId="77777777" w:rsidR="002A1AE6" w:rsidRPr="008748D5" w:rsidRDefault="002A1AE6" w:rsidP="008748D5">
      <w:pPr>
        <w:tabs>
          <w:tab w:val="num" w:pos="284"/>
        </w:tabs>
        <w:jc w:val="both"/>
        <w:rPr>
          <w:rFonts w:ascii="Arial" w:hAnsi="Arial" w:cs="Arial"/>
          <w:lang w:val="es-MX"/>
        </w:rPr>
      </w:pPr>
      <w:r w:rsidRPr="008748D5">
        <w:rPr>
          <w:rFonts w:ascii="Arial" w:hAnsi="Arial" w:cs="Arial"/>
          <w:lang w:val="es-MX"/>
        </w:rPr>
        <w:t>Al respecto, debe tenerse en cuenta que la Sentencia del 22 de julio del 2009 el Consejo de Estado señaló “</w:t>
      </w:r>
      <w:r w:rsidRPr="008748D5">
        <w:rPr>
          <w:rFonts w:ascii="Arial" w:hAnsi="Arial" w:cs="Arial"/>
          <w:i/>
          <w:iCs/>
          <w:lang w:val="es-MX"/>
        </w:rPr>
        <w:t>que el enriquecimiento sin causa es un principio general de derecho, que prohíbe incrementar el patrimonio sin razón justificada</w:t>
      </w:r>
      <w:r w:rsidRPr="008748D5">
        <w:rPr>
          <w:rFonts w:ascii="Arial" w:hAnsi="Arial" w:cs="Arial"/>
          <w:lang w:val="es-MX"/>
        </w:rPr>
        <w:t>”.</w:t>
      </w:r>
    </w:p>
    <w:p w14:paraId="59EB6718" w14:textId="77777777" w:rsidR="002A1AE6" w:rsidRPr="008748D5" w:rsidRDefault="002A1AE6" w:rsidP="008748D5">
      <w:pPr>
        <w:tabs>
          <w:tab w:val="num" w:pos="284"/>
        </w:tabs>
        <w:jc w:val="both"/>
        <w:rPr>
          <w:rFonts w:ascii="Arial" w:hAnsi="Arial" w:cs="Arial"/>
          <w:lang w:val="es-MX"/>
        </w:rPr>
      </w:pPr>
    </w:p>
    <w:p w14:paraId="36DEEC9F" w14:textId="77777777" w:rsidR="002A1AE6" w:rsidRPr="008748D5" w:rsidRDefault="002A1AE6" w:rsidP="008748D5">
      <w:pPr>
        <w:tabs>
          <w:tab w:val="num" w:pos="284"/>
        </w:tabs>
        <w:jc w:val="both"/>
        <w:rPr>
          <w:rFonts w:ascii="Arial" w:hAnsi="Arial" w:cs="Arial"/>
        </w:rPr>
      </w:pPr>
      <w:r w:rsidRPr="008748D5">
        <w:rPr>
          <w:rFonts w:ascii="Arial" w:hAnsi="Arial" w:cs="Arial"/>
          <w:lang w:val="es-MX"/>
        </w:rPr>
        <w:t>Conforme a los anteriores fundamentos, 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p>
    <w:p w14:paraId="21284EA1" w14:textId="77777777" w:rsidR="002A1AE6" w:rsidRPr="008748D5" w:rsidRDefault="002A1AE6" w:rsidP="008748D5">
      <w:pPr>
        <w:pStyle w:val="Textoindependiente"/>
        <w:jc w:val="both"/>
        <w:rPr>
          <w:rFonts w:ascii="Arial" w:hAnsi="Arial" w:cs="Arial"/>
          <w:sz w:val="22"/>
          <w:szCs w:val="22"/>
        </w:rPr>
      </w:pPr>
    </w:p>
    <w:p w14:paraId="225D392D" w14:textId="77777777" w:rsidR="002A1AE6" w:rsidRPr="008748D5" w:rsidRDefault="002A1AE6" w:rsidP="008748D5">
      <w:pPr>
        <w:pStyle w:val="Default"/>
        <w:numPr>
          <w:ilvl w:val="0"/>
          <w:numId w:val="5"/>
        </w:numPr>
        <w:ind w:left="426"/>
        <w:jc w:val="both"/>
        <w:rPr>
          <w:b/>
          <w:bCs/>
          <w:sz w:val="22"/>
          <w:szCs w:val="22"/>
          <w:u w:val="single"/>
        </w:rPr>
      </w:pPr>
      <w:r w:rsidRPr="008748D5">
        <w:rPr>
          <w:b/>
          <w:bCs/>
          <w:sz w:val="22"/>
          <w:szCs w:val="22"/>
          <w:u w:val="single"/>
        </w:rPr>
        <w:t>BUENA FE Y CUMPLIMIENTO DE LA NORMATIVIDA</w:t>
      </w:r>
      <w:bookmarkStart w:id="40" w:name="7."/>
      <w:bookmarkEnd w:id="40"/>
      <w:r w:rsidRPr="008748D5">
        <w:rPr>
          <w:b/>
          <w:bCs/>
          <w:sz w:val="22"/>
          <w:szCs w:val="22"/>
          <w:u w:val="single"/>
        </w:rPr>
        <w:t>D</w:t>
      </w:r>
    </w:p>
    <w:p w14:paraId="6D674026" w14:textId="77777777" w:rsidR="002A1AE6" w:rsidRPr="008748D5" w:rsidRDefault="002A1AE6" w:rsidP="008748D5">
      <w:pPr>
        <w:pStyle w:val="Textoindependiente"/>
        <w:jc w:val="both"/>
        <w:rPr>
          <w:rFonts w:ascii="Arial" w:hAnsi="Arial" w:cs="Arial"/>
          <w:b/>
          <w:bCs/>
          <w:sz w:val="22"/>
          <w:szCs w:val="22"/>
        </w:rPr>
      </w:pPr>
    </w:p>
    <w:p w14:paraId="2D14D29D" w14:textId="77777777" w:rsidR="002A1AE6" w:rsidRPr="008748D5" w:rsidRDefault="002A1AE6" w:rsidP="008748D5">
      <w:pPr>
        <w:pStyle w:val="Textoindependiente"/>
        <w:jc w:val="both"/>
        <w:rPr>
          <w:rFonts w:ascii="Arial" w:hAnsi="Arial" w:cs="Arial"/>
          <w:color w:val="111111"/>
          <w:sz w:val="22"/>
          <w:szCs w:val="22"/>
        </w:rPr>
      </w:pPr>
      <w:r w:rsidRPr="008748D5">
        <w:rPr>
          <w:rFonts w:ascii="Arial" w:hAnsi="Arial" w:cs="Arial"/>
          <w:color w:val="111111"/>
          <w:sz w:val="22"/>
          <w:szCs w:val="22"/>
        </w:rPr>
        <w:t>Se propone esta excepción en virtud de que 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14:paraId="12E09E97" w14:textId="77777777" w:rsidR="002A1AE6" w:rsidRPr="008748D5" w:rsidRDefault="002A1AE6" w:rsidP="008748D5">
      <w:pPr>
        <w:pStyle w:val="Textoindependiente"/>
        <w:jc w:val="both"/>
        <w:rPr>
          <w:rFonts w:ascii="Arial" w:hAnsi="Arial" w:cs="Arial"/>
          <w:sz w:val="22"/>
          <w:szCs w:val="22"/>
        </w:rPr>
      </w:pPr>
    </w:p>
    <w:p w14:paraId="44396729" w14:textId="22F73A90" w:rsidR="00A54ED1" w:rsidRPr="008748D5" w:rsidRDefault="002A1AE6"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Por el contrario, </w:t>
      </w:r>
      <w:bookmarkStart w:id="41" w:name="_Hlk169864029"/>
      <w:r w:rsidRPr="008748D5">
        <w:rPr>
          <w:rFonts w:ascii="Arial" w:hAnsi="Arial" w:cs="Arial"/>
          <w:color w:val="111111"/>
          <w:sz w:val="22"/>
          <w:szCs w:val="22"/>
        </w:rPr>
        <w:t xml:space="preserve">de los documentos allegados al plenario por parte del apoderado de </w:t>
      </w:r>
      <w:r w:rsidR="002E055A" w:rsidRPr="008748D5">
        <w:rPr>
          <w:rFonts w:ascii="Arial" w:hAnsi="Arial" w:cs="Arial"/>
          <w:sz w:val="22"/>
          <w:szCs w:val="22"/>
        </w:rPr>
        <w:t>GENTE OPORTUNA S.A.S</w:t>
      </w:r>
      <w:r w:rsidRPr="008748D5">
        <w:rPr>
          <w:rFonts w:ascii="Arial" w:hAnsi="Arial" w:cs="Arial"/>
          <w:color w:val="111111"/>
          <w:sz w:val="22"/>
          <w:szCs w:val="22"/>
        </w:rPr>
        <w:t xml:space="preserve">., se puede probar fehacientemente que, (i) le fueron realizadas las capacitaciones, inducciones y reinducciones para la prevención de accidentes o incidentes de trabajo, para ello véase el archivo #12 del expediente digital, folios </w:t>
      </w:r>
      <w:r w:rsidR="00A54ED1" w:rsidRPr="008748D5">
        <w:rPr>
          <w:rFonts w:ascii="Arial" w:hAnsi="Arial" w:cs="Arial"/>
          <w:color w:val="111111"/>
          <w:sz w:val="22"/>
          <w:szCs w:val="22"/>
        </w:rPr>
        <w:t>44</w:t>
      </w:r>
      <w:r w:rsidRPr="008748D5">
        <w:rPr>
          <w:rFonts w:ascii="Arial" w:hAnsi="Arial" w:cs="Arial"/>
          <w:color w:val="111111"/>
          <w:sz w:val="22"/>
          <w:szCs w:val="22"/>
        </w:rPr>
        <w:t xml:space="preserve"> al </w:t>
      </w:r>
      <w:r w:rsidR="00A54ED1" w:rsidRPr="008748D5">
        <w:rPr>
          <w:rFonts w:ascii="Arial" w:hAnsi="Arial" w:cs="Arial"/>
          <w:color w:val="111111"/>
          <w:sz w:val="22"/>
          <w:szCs w:val="22"/>
        </w:rPr>
        <w:t>50</w:t>
      </w:r>
      <w:r w:rsidRPr="008748D5">
        <w:rPr>
          <w:rFonts w:ascii="Arial" w:hAnsi="Arial" w:cs="Arial"/>
          <w:color w:val="111111"/>
          <w:sz w:val="22"/>
          <w:szCs w:val="22"/>
        </w:rPr>
        <w:t>, y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xml:space="preserve">) Acreditación de la inexistencia de incumplimiento de las normas de seguridad y salud en el trabajo preventivas y correctivas, pues tal como se observa en el archivo #12 del expediente digital, folios del </w:t>
      </w:r>
      <w:r w:rsidR="00A54ED1" w:rsidRPr="008748D5">
        <w:rPr>
          <w:rFonts w:ascii="Arial" w:hAnsi="Arial" w:cs="Arial"/>
          <w:color w:val="111111"/>
          <w:sz w:val="22"/>
          <w:szCs w:val="22"/>
        </w:rPr>
        <w:t>48</w:t>
      </w:r>
      <w:r w:rsidRPr="008748D5">
        <w:rPr>
          <w:rFonts w:ascii="Arial" w:hAnsi="Arial" w:cs="Arial"/>
          <w:color w:val="111111"/>
          <w:sz w:val="22"/>
          <w:szCs w:val="22"/>
        </w:rPr>
        <w:t xml:space="preserve"> al </w:t>
      </w:r>
      <w:r w:rsidR="00A54ED1" w:rsidRPr="008748D5">
        <w:rPr>
          <w:rFonts w:ascii="Arial" w:hAnsi="Arial" w:cs="Arial"/>
          <w:color w:val="111111"/>
          <w:sz w:val="22"/>
          <w:szCs w:val="22"/>
        </w:rPr>
        <w:t>50</w:t>
      </w:r>
      <w:r w:rsidRPr="008748D5">
        <w:rPr>
          <w:rFonts w:ascii="Arial" w:hAnsi="Arial" w:cs="Arial"/>
          <w:color w:val="111111"/>
          <w:sz w:val="22"/>
          <w:szCs w:val="22"/>
        </w:rPr>
        <w:t xml:space="preserve">, </w:t>
      </w:r>
      <w:r w:rsidR="00A54ED1" w:rsidRPr="008748D5">
        <w:rPr>
          <w:rFonts w:ascii="Arial" w:hAnsi="Arial" w:cs="Arial"/>
          <w:color w:val="111111"/>
          <w:sz w:val="22"/>
          <w:szCs w:val="22"/>
        </w:rPr>
        <w:t xml:space="preserve">la administradora de riesgos laborales AXA COLPATRIA SEGUROS DE VIDA S.A., certificó </w:t>
      </w:r>
      <w:r w:rsidR="003F4B0C" w:rsidRPr="008748D5">
        <w:rPr>
          <w:rFonts w:ascii="Arial" w:hAnsi="Arial" w:cs="Arial"/>
          <w:color w:val="111111"/>
          <w:sz w:val="22"/>
          <w:szCs w:val="22"/>
        </w:rPr>
        <w:t>el cumplimiento de la empresa GENTE OPORTUNA S.A.S. de toda la implementación del SG-SST.</w:t>
      </w:r>
    </w:p>
    <w:bookmarkEnd w:id="41"/>
    <w:p w14:paraId="3E6640AE" w14:textId="77777777" w:rsidR="002A1AE6" w:rsidRPr="008748D5" w:rsidRDefault="002A1AE6" w:rsidP="008748D5">
      <w:pPr>
        <w:pStyle w:val="Textoindependiente"/>
        <w:jc w:val="both"/>
        <w:rPr>
          <w:rFonts w:ascii="Arial" w:hAnsi="Arial" w:cs="Arial"/>
          <w:color w:val="111111"/>
          <w:sz w:val="22"/>
          <w:szCs w:val="22"/>
        </w:rPr>
      </w:pPr>
    </w:p>
    <w:p w14:paraId="73CC30B8" w14:textId="77777777" w:rsidR="002A1AE6" w:rsidRPr="008748D5" w:rsidRDefault="002A1AE6" w:rsidP="008748D5">
      <w:pPr>
        <w:pStyle w:val="Textoindependiente"/>
        <w:jc w:val="both"/>
        <w:rPr>
          <w:rFonts w:ascii="Arial" w:hAnsi="Arial" w:cs="Arial"/>
          <w:color w:val="111111"/>
          <w:sz w:val="22"/>
          <w:szCs w:val="22"/>
        </w:rPr>
      </w:pPr>
      <w:r w:rsidRPr="008748D5">
        <w:rPr>
          <w:rFonts w:ascii="Arial" w:hAnsi="Arial" w:cs="Arial"/>
          <w:color w:val="111111"/>
          <w:sz w:val="22"/>
          <w:szCs w:val="22"/>
        </w:rPr>
        <w:t>Bajo esas premisas, es claro que la sociedad demandada cumplió las normas de prevención de riesgos, seguridad e higiene en el trabajo, salud y prevención de riesgos ocupacionales.</w:t>
      </w:r>
    </w:p>
    <w:p w14:paraId="7B75F70E" w14:textId="77777777" w:rsidR="002A1AE6" w:rsidRPr="008748D5" w:rsidRDefault="002A1AE6" w:rsidP="008748D5">
      <w:pPr>
        <w:pStyle w:val="Textoindependiente"/>
        <w:jc w:val="both"/>
        <w:rPr>
          <w:rFonts w:ascii="Arial" w:hAnsi="Arial" w:cs="Arial"/>
          <w:color w:val="111111"/>
          <w:sz w:val="22"/>
          <w:szCs w:val="22"/>
        </w:rPr>
      </w:pPr>
    </w:p>
    <w:p w14:paraId="7793C9CC" w14:textId="77777777" w:rsidR="002A1AE6" w:rsidRPr="008748D5" w:rsidRDefault="002A1AE6" w:rsidP="008748D5">
      <w:pPr>
        <w:pStyle w:val="Textoindependiente"/>
        <w:jc w:val="both"/>
        <w:rPr>
          <w:rFonts w:ascii="Arial" w:hAnsi="Arial" w:cs="Arial"/>
          <w:color w:val="111111"/>
          <w:sz w:val="22"/>
          <w:szCs w:val="22"/>
        </w:rPr>
      </w:pPr>
      <w:r w:rsidRPr="008748D5">
        <w:rPr>
          <w:rFonts w:ascii="Arial" w:hAnsi="Arial" w:cs="Arial"/>
          <w:color w:val="111111"/>
          <w:sz w:val="22"/>
          <w:szCs w:val="22"/>
        </w:rPr>
        <w:t>Consecuentemente, ruego a la señora Juez declarar probada esta excepción.</w:t>
      </w:r>
    </w:p>
    <w:p w14:paraId="7BB17EBB" w14:textId="77777777" w:rsidR="002A1AE6" w:rsidRPr="008748D5" w:rsidRDefault="002A1AE6" w:rsidP="008748D5">
      <w:pPr>
        <w:pStyle w:val="Textoindependiente"/>
        <w:jc w:val="both"/>
        <w:rPr>
          <w:rFonts w:ascii="Arial" w:hAnsi="Arial" w:cs="Arial"/>
          <w:sz w:val="22"/>
          <w:szCs w:val="22"/>
        </w:rPr>
      </w:pPr>
    </w:p>
    <w:p w14:paraId="6357D43A" w14:textId="77777777" w:rsidR="002A1AE6" w:rsidRPr="008748D5" w:rsidRDefault="002A1AE6" w:rsidP="008748D5">
      <w:pPr>
        <w:pStyle w:val="Default"/>
        <w:numPr>
          <w:ilvl w:val="0"/>
          <w:numId w:val="5"/>
        </w:numPr>
        <w:ind w:left="426"/>
        <w:jc w:val="both"/>
        <w:rPr>
          <w:b/>
          <w:bCs/>
          <w:sz w:val="22"/>
          <w:szCs w:val="22"/>
          <w:u w:val="single"/>
        </w:rPr>
      </w:pPr>
      <w:r w:rsidRPr="008748D5">
        <w:rPr>
          <w:b/>
          <w:bCs/>
          <w:sz w:val="22"/>
          <w:szCs w:val="22"/>
          <w:u w:val="single"/>
        </w:rPr>
        <w:t>GENÉRICA O INNOMINADA</w:t>
      </w:r>
    </w:p>
    <w:p w14:paraId="3B759E7F" w14:textId="77777777" w:rsidR="002A1AE6" w:rsidRPr="008748D5" w:rsidRDefault="002A1AE6" w:rsidP="008748D5">
      <w:pPr>
        <w:pStyle w:val="Textoindependiente"/>
        <w:jc w:val="both"/>
        <w:rPr>
          <w:rFonts w:ascii="Arial" w:hAnsi="Arial" w:cs="Arial"/>
          <w:b/>
          <w:bCs/>
          <w:sz w:val="22"/>
          <w:szCs w:val="22"/>
        </w:rPr>
      </w:pPr>
    </w:p>
    <w:p w14:paraId="078C7085" w14:textId="2A4E376B" w:rsidR="00B8601E" w:rsidRPr="008748D5" w:rsidRDefault="002A1AE6" w:rsidP="008748D5">
      <w:pPr>
        <w:pStyle w:val="Textocomentario"/>
        <w:jc w:val="both"/>
        <w:rPr>
          <w:rFonts w:ascii="Arial" w:hAnsi="Arial" w:cs="Arial"/>
          <w:sz w:val="22"/>
          <w:szCs w:val="22"/>
        </w:rPr>
      </w:pPr>
      <w:r w:rsidRPr="008748D5">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71D0759E" w14:textId="77777777" w:rsidR="00B8601E" w:rsidRPr="008748D5" w:rsidRDefault="00B8601E" w:rsidP="008748D5">
      <w:pPr>
        <w:pStyle w:val="Textocomentario"/>
        <w:jc w:val="both"/>
        <w:rPr>
          <w:rFonts w:ascii="Arial" w:hAnsi="Arial" w:cs="Arial"/>
          <w:sz w:val="22"/>
          <w:szCs w:val="22"/>
        </w:rPr>
      </w:pPr>
    </w:p>
    <w:p w14:paraId="565E80EF" w14:textId="6BF5CBB3" w:rsidR="00782582" w:rsidRPr="008748D5" w:rsidRDefault="00782582"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CAPÍTULO III</w:t>
      </w:r>
    </w:p>
    <w:p w14:paraId="02852E44" w14:textId="29FA1254" w:rsidR="00782582" w:rsidRPr="008748D5" w:rsidRDefault="00782582"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 xml:space="preserve">CONTESTACIÓN AL LLAMAMIENTO EN GARANTÍA FORMULADO POR GENTE OPORTUNA S.A.S. A LA EQUIDAD SEGUROS GENERALES O.C. </w:t>
      </w:r>
    </w:p>
    <w:p w14:paraId="72A57B88" w14:textId="77777777" w:rsidR="00B8601E" w:rsidRPr="008748D5" w:rsidRDefault="00B8601E" w:rsidP="008748D5">
      <w:pPr>
        <w:pStyle w:val="Textocomentario"/>
        <w:jc w:val="both"/>
        <w:rPr>
          <w:rFonts w:ascii="Arial" w:hAnsi="Arial" w:cs="Arial"/>
          <w:sz w:val="22"/>
          <w:szCs w:val="22"/>
        </w:rPr>
      </w:pPr>
    </w:p>
    <w:p w14:paraId="793BFDA0" w14:textId="77777777" w:rsidR="00E73E03" w:rsidRPr="008748D5" w:rsidRDefault="00E73E03" w:rsidP="008748D5">
      <w:pPr>
        <w:pStyle w:val="Sinespaciado"/>
        <w:numPr>
          <w:ilvl w:val="0"/>
          <w:numId w:val="14"/>
        </w:numPr>
        <w:ind w:left="142" w:firstLine="0"/>
        <w:jc w:val="center"/>
        <w:rPr>
          <w:rFonts w:ascii="Arial" w:hAnsi="Arial" w:cs="Arial"/>
          <w:b/>
          <w:bCs/>
          <w:color w:val="111111"/>
          <w:u w:val="single"/>
        </w:rPr>
      </w:pPr>
      <w:r w:rsidRPr="008748D5">
        <w:rPr>
          <w:rFonts w:ascii="Arial" w:hAnsi="Arial" w:cs="Arial"/>
          <w:b/>
          <w:bCs/>
          <w:color w:val="111111"/>
          <w:u w:val="single"/>
        </w:rPr>
        <w:t>CONSIDERACIONES PRELIMINARES.</w:t>
      </w:r>
    </w:p>
    <w:p w14:paraId="66A5946D" w14:textId="77777777" w:rsidR="00E73E03" w:rsidRPr="008748D5" w:rsidRDefault="00E73E03" w:rsidP="008748D5">
      <w:pPr>
        <w:pStyle w:val="Textocomentario"/>
        <w:jc w:val="both"/>
        <w:rPr>
          <w:rFonts w:ascii="Arial" w:hAnsi="Arial" w:cs="Arial"/>
          <w:sz w:val="22"/>
          <w:szCs w:val="22"/>
        </w:rPr>
      </w:pPr>
    </w:p>
    <w:p w14:paraId="5C5645CC" w14:textId="08B4C83F" w:rsidR="00B8601E" w:rsidRPr="008748D5" w:rsidRDefault="00D1032F" w:rsidP="008748D5">
      <w:pPr>
        <w:pStyle w:val="Textocomentario"/>
        <w:jc w:val="both"/>
        <w:rPr>
          <w:rFonts w:ascii="Arial" w:hAnsi="Arial" w:cs="Arial"/>
          <w:sz w:val="22"/>
          <w:szCs w:val="22"/>
        </w:rPr>
      </w:pPr>
      <w:r w:rsidRPr="008748D5">
        <w:rPr>
          <w:rFonts w:ascii="Arial" w:hAnsi="Arial" w:cs="Arial"/>
          <w:sz w:val="22"/>
          <w:szCs w:val="22"/>
        </w:rPr>
        <w:t xml:space="preserve">De manera preliminar, es menester indicar que LA EQUIDAD SEGUROS GENERALES O.C. fue vinculada a la presente litis, en atención a la Póliza MULTIRIESGO DAÑO MATERIAL No. AA006563, </w:t>
      </w:r>
      <w:r w:rsidR="005F5961" w:rsidRPr="008748D5">
        <w:rPr>
          <w:rFonts w:ascii="Arial" w:hAnsi="Arial" w:cs="Arial"/>
          <w:sz w:val="22"/>
          <w:szCs w:val="22"/>
        </w:rPr>
        <w:t xml:space="preserve">por lo tanto, es menester realizar las siguientes acotaciones previo contestar los hechos y pretensiones del llamamiento en garantía: </w:t>
      </w:r>
    </w:p>
    <w:p w14:paraId="331EACB5" w14:textId="77777777" w:rsidR="00531758" w:rsidRPr="008748D5" w:rsidRDefault="00531758" w:rsidP="008748D5">
      <w:pPr>
        <w:widowControl/>
        <w:autoSpaceDE/>
        <w:autoSpaceDN/>
        <w:contextualSpacing/>
        <w:rPr>
          <w:rFonts w:ascii="Arial" w:hAnsi="Arial" w:cs="Arial"/>
        </w:rPr>
      </w:pPr>
      <w:bookmarkStart w:id="42" w:name="_Hlk169165886"/>
    </w:p>
    <w:p w14:paraId="09F24506" w14:textId="55A5F424" w:rsidR="00CD2075" w:rsidRPr="008748D5" w:rsidRDefault="00CD2075" w:rsidP="008748D5">
      <w:pPr>
        <w:widowControl/>
        <w:autoSpaceDE/>
        <w:autoSpaceDN/>
        <w:contextualSpacing/>
        <w:rPr>
          <w:rFonts w:ascii="Arial" w:hAnsi="Arial" w:cs="Arial"/>
          <w:b/>
          <w:bCs/>
          <w:u w:val="single"/>
        </w:rPr>
      </w:pPr>
      <w:r w:rsidRPr="008748D5">
        <w:rPr>
          <w:rFonts w:ascii="Arial" w:hAnsi="Arial" w:cs="Arial"/>
          <w:b/>
          <w:bCs/>
          <w:u w:val="single"/>
        </w:rPr>
        <w:t>Partes que integran el contrato de seguro</w:t>
      </w:r>
      <w:r w:rsidR="005F5961" w:rsidRPr="008748D5">
        <w:rPr>
          <w:rFonts w:ascii="Arial" w:hAnsi="Arial" w:cs="Arial"/>
          <w:b/>
          <w:bCs/>
          <w:u w:val="single"/>
        </w:rPr>
        <w:t>, vigencia y amparos:</w:t>
      </w:r>
      <w:r w:rsidRPr="008748D5">
        <w:rPr>
          <w:rFonts w:ascii="Arial" w:hAnsi="Arial" w:cs="Arial"/>
          <w:b/>
          <w:bCs/>
          <w:u w:val="single"/>
        </w:rPr>
        <w:t xml:space="preserve"> </w:t>
      </w:r>
    </w:p>
    <w:p w14:paraId="7A99F7D2" w14:textId="77777777" w:rsidR="00CD2075" w:rsidRPr="008748D5" w:rsidRDefault="00CD2075" w:rsidP="008748D5">
      <w:pPr>
        <w:widowControl/>
        <w:autoSpaceDE/>
        <w:autoSpaceDN/>
        <w:contextualSpacing/>
        <w:rPr>
          <w:rFonts w:ascii="Arial" w:hAnsi="Arial" w:cs="Arial"/>
        </w:rPr>
      </w:pPr>
    </w:p>
    <w:bookmarkEnd w:id="42"/>
    <w:p w14:paraId="7F983B4A" w14:textId="7292B887" w:rsidR="00CD2075" w:rsidRPr="008748D5" w:rsidRDefault="00CD2075" w:rsidP="008748D5">
      <w:pPr>
        <w:pStyle w:val="Prrafodelista"/>
        <w:widowControl/>
        <w:numPr>
          <w:ilvl w:val="0"/>
          <w:numId w:val="2"/>
        </w:numPr>
        <w:autoSpaceDE/>
        <w:autoSpaceDN/>
        <w:contextualSpacing/>
        <w:rPr>
          <w:rFonts w:ascii="Arial" w:hAnsi="Arial" w:cs="Arial"/>
        </w:rPr>
      </w:pPr>
      <w:r w:rsidRPr="008748D5">
        <w:rPr>
          <w:rFonts w:ascii="Arial" w:hAnsi="Arial" w:cs="Arial"/>
          <w:u w:val="single"/>
        </w:rPr>
        <w:t>Tomador</w:t>
      </w:r>
      <w:r w:rsidRPr="008748D5">
        <w:rPr>
          <w:rFonts w:ascii="Arial" w:hAnsi="Arial" w:cs="Arial"/>
        </w:rPr>
        <w:t>:             GENTE OPORTUNA S.A.S.</w:t>
      </w:r>
    </w:p>
    <w:p w14:paraId="02305BBA" w14:textId="77777777" w:rsidR="00CD2075" w:rsidRPr="008748D5" w:rsidRDefault="00CD2075" w:rsidP="008748D5">
      <w:pPr>
        <w:pStyle w:val="Prrafodelista"/>
        <w:widowControl/>
        <w:autoSpaceDE/>
        <w:autoSpaceDN/>
        <w:ind w:left="360" w:firstLine="0"/>
        <w:contextualSpacing/>
        <w:rPr>
          <w:rFonts w:ascii="Arial" w:hAnsi="Arial" w:cs="Arial"/>
        </w:rPr>
      </w:pPr>
    </w:p>
    <w:p w14:paraId="57F109B5" w14:textId="66FC27E0" w:rsidR="00CD2075" w:rsidRPr="008748D5" w:rsidRDefault="00CD2075" w:rsidP="008748D5">
      <w:pPr>
        <w:pStyle w:val="Prrafodelista"/>
        <w:widowControl/>
        <w:numPr>
          <w:ilvl w:val="0"/>
          <w:numId w:val="2"/>
        </w:numPr>
        <w:autoSpaceDE/>
        <w:autoSpaceDN/>
        <w:contextualSpacing/>
        <w:rPr>
          <w:rFonts w:ascii="Arial" w:hAnsi="Arial" w:cs="Arial"/>
          <w:u w:val="single"/>
        </w:rPr>
      </w:pPr>
      <w:r w:rsidRPr="008748D5">
        <w:rPr>
          <w:rFonts w:ascii="Arial" w:hAnsi="Arial" w:cs="Arial"/>
          <w:u w:val="single"/>
        </w:rPr>
        <w:t>Aseguradas</w:t>
      </w:r>
      <w:r w:rsidRPr="008748D5">
        <w:rPr>
          <w:rFonts w:ascii="Arial" w:hAnsi="Arial" w:cs="Arial"/>
        </w:rPr>
        <w:t>:        MARIA ALEIDA RUBIO PEREZ y/o MONICA VARGAS.</w:t>
      </w:r>
    </w:p>
    <w:p w14:paraId="01D00F7E" w14:textId="5266CA63" w:rsidR="00531758" w:rsidRPr="008748D5" w:rsidRDefault="00531758" w:rsidP="008748D5">
      <w:pPr>
        <w:pStyle w:val="Prrafodelista"/>
        <w:ind w:left="2124" w:firstLine="0"/>
        <w:rPr>
          <w:rFonts w:ascii="Arial" w:hAnsi="Arial" w:cs="Arial"/>
        </w:rPr>
      </w:pPr>
    </w:p>
    <w:p w14:paraId="5DB1F5B5" w14:textId="7BC5E3D4" w:rsidR="00531758" w:rsidRPr="008748D5" w:rsidRDefault="00531758" w:rsidP="008748D5">
      <w:pPr>
        <w:pStyle w:val="Prrafodelista"/>
        <w:numPr>
          <w:ilvl w:val="0"/>
          <w:numId w:val="12"/>
        </w:numPr>
        <w:ind w:left="426"/>
        <w:rPr>
          <w:rFonts w:ascii="Arial" w:hAnsi="Arial" w:cs="Arial"/>
        </w:rPr>
      </w:pPr>
      <w:r w:rsidRPr="008748D5">
        <w:rPr>
          <w:rFonts w:ascii="Arial" w:hAnsi="Arial" w:cs="Arial"/>
          <w:u w:val="single"/>
        </w:rPr>
        <w:t>Beneficiario</w:t>
      </w:r>
      <w:r w:rsidRPr="008748D5">
        <w:rPr>
          <w:rFonts w:ascii="Arial" w:hAnsi="Arial" w:cs="Arial"/>
        </w:rPr>
        <w:t>:</w:t>
      </w:r>
      <w:r w:rsidR="00CD2075" w:rsidRPr="008748D5">
        <w:rPr>
          <w:rFonts w:ascii="Arial" w:hAnsi="Arial" w:cs="Arial"/>
        </w:rPr>
        <w:t xml:space="preserve">        </w:t>
      </w:r>
      <w:r w:rsidR="00133CA5" w:rsidRPr="008748D5">
        <w:rPr>
          <w:rFonts w:ascii="Arial" w:hAnsi="Arial" w:cs="Arial"/>
        </w:rPr>
        <w:t>BANCO DAVIVIENDA S.A</w:t>
      </w:r>
    </w:p>
    <w:p w14:paraId="5B0C79D5" w14:textId="77777777" w:rsidR="005F5961" w:rsidRPr="008748D5" w:rsidRDefault="005F5961" w:rsidP="008748D5">
      <w:pPr>
        <w:pStyle w:val="Prrafodelista"/>
        <w:ind w:left="786" w:firstLine="0"/>
        <w:rPr>
          <w:rFonts w:ascii="Arial" w:hAnsi="Arial" w:cs="Arial"/>
        </w:rPr>
      </w:pPr>
    </w:p>
    <w:p w14:paraId="0F2C102D" w14:textId="5411ADEA" w:rsidR="00531758" w:rsidRPr="008748D5" w:rsidRDefault="00531758" w:rsidP="008748D5">
      <w:pPr>
        <w:pStyle w:val="Prrafodelista"/>
        <w:numPr>
          <w:ilvl w:val="0"/>
          <w:numId w:val="12"/>
        </w:numPr>
        <w:ind w:left="426"/>
        <w:rPr>
          <w:rFonts w:ascii="Arial" w:hAnsi="Arial" w:cs="Arial"/>
        </w:rPr>
      </w:pPr>
      <w:r w:rsidRPr="008748D5">
        <w:rPr>
          <w:rFonts w:ascii="Arial" w:hAnsi="Arial" w:cs="Arial"/>
          <w:u w:val="single"/>
        </w:rPr>
        <w:t>Vigencia</w:t>
      </w:r>
      <w:r w:rsidRPr="008748D5">
        <w:rPr>
          <w:rFonts w:ascii="Arial" w:hAnsi="Arial" w:cs="Arial"/>
        </w:rPr>
        <w:t xml:space="preserve">: </w:t>
      </w:r>
      <w:r w:rsidRPr="008748D5">
        <w:rPr>
          <w:rFonts w:ascii="Arial" w:hAnsi="Arial" w:cs="Arial"/>
        </w:rPr>
        <w:tab/>
      </w:r>
      <w:r w:rsidRPr="008748D5">
        <w:rPr>
          <w:rFonts w:ascii="Arial" w:hAnsi="Arial" w:cs="Arial"/>
        </w:rPr>
        <w:tab/>
        <w:t xml:space="preserve">Del </w:t>
      </w:r>
      <w:r w:rsidR="00133CA5" w:rsidRPr="008748D5">
        <w:rPr>
          <w:rFonts w:ascii="Arial" w:hAnsi="Arial" w:cs="Arial"/>
        </w:rPr>
        <w:t>10/05/2019 hasta el 10/05/2020.</w:t>
      </w:r>
    </w:p>
    <w:p w14:paraId="584A1A93" w14:textId="77777777" w:rsidR="00B8601E" w:rsidRPr="008748D5" w:rsidRDefault="00B8601E" w:rsidP="008748D5">
      <w:pPr>
        <w:pStyle w:val="Textocomentario"/>
        <w:jc w:val="both"/>
        <w:rPr>
          <w:rFonts w:ascii="Arial" w:hAnsi="Arial" w:cs="Arial"/>
          <w:sz w:val="22"/>
          <w:szCs w:val="22"/>
        </w:rPr>
      </w:pPr>
    </w:p>
    <w:p w14:paraId="0823E917" w14:textId="20214BE3" w:rsidR="00133CA5" w:rsidRPr="008748D5" w:rsidRDefault="005F5961" w:rsidP="008748D5">
      <w:pPr>
        <w:pStyle w:val="Prrafodelista"/>
        <w:numPr>
          <w:ilvl w:val="0"/>
          <w:numId w:val="12"/>
        </w:numPr>
        <w:ind w:left="426"/>
        <w:rPr>
          <w:rFonts w:ascii="Arial" w:hAnsi="Arial" w:cs="Arial"/>
          <w:u w:val="single"/>
        </w:rPr>
      </w:pPr>
      <w:r w:rsidRPr="008748D5">
        <w:rPr>
          <w:rFonts w:ascii="Arial" w:hAnsi="Arial" w:cs="Arial"/>
          <w:u w:val="single"/>
        </w:rPr>
        <w:t>Amparos</w:t>
      </w:r>
      <w:r w:rsidR="2FB41C53" w:rsidRPr="008748D5">
        <w:rPr>
          <w:rFonts w:ascii="Arial" w:hAnsi="Arial" w:cs="Arial"/>
          <w:u w:val="single"/>
        </w:rPr>
        <w:t xml:space="preserve"> concertados: </w:t>
      </w:r>
      <w:r w:rsidRPr="008748D5">
        <w:rPr>
          <w:rFonts w:ascii="Arial" w:hAnsi="Arial" w:cs="Arial"/>
        </w:rPr>
        <w:tab/>
      </w:r>
    </w:p>
    <w:p w14:paraId="29C36E85" w14:textId="6A53B619" w:rsidR="5E096F4A" w:rsidRPr="008748D5" w:rsidRDefault="5E096F4A" w:rsidP="008748D5">
      <w:pPr>
        <w:rPr>
          <w:rFonts w:ascii="Arial" w:hAnsi="Arial" w:cs="Arial"/>
        </w:rPr>
      </w:pPr>
    </w:p>
    <w:p w14:paraId="104A78BE" w14:textId="74A91742" w:rsidR="785CC4D7" w:rsidRPr="008748D5" w:rsidRDefault="785CC4D7" w:rsidP="008748D5">
      <w:pPr>
        <w:jc w:val="center"/>
        <w:rPr>
          <w:rFonts w:ascii="Arial" w:hAnsi="Arial" w:cs="Arial"/>
        </w:rPr>
      </w:pPr>
      <w:r w:rsidRPr="008748D5">
        <w:rPr>
          <w:rFonts w:ascii="Arial" w:hAnsi="Arial" w:cs="Arial"/>
          <w:noProof/>
        </w:rPr>
        <w:drawing>
          <wp:inline distT="0" distB="0" distL="0" distR="0" wp14:anchorId="486E7866" wp14:editId="2EE04596">
            <wp:extent cx="5191124" cy="3578825"/>
            <wp:effectExtent l="0" t="0" r="0" b="0"/>
            <wp:docPr id="1848040796" name="Imagen 184804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b="15349"/>
                    <a:stretch>
                      <a:fillRect/>
                    </a:stretch>
                  </pic:blipFill>
                  <pic:spPr>
                    <a:xfrm>
                      <a:off x="0" y="0"/>
                      <a:ext cx="5191124" cy="3578825"/>
                    </a:xfrm>
                    <a:prstGeom prst="rect">
                      <a:avLst/>
                    </a:prstGeom>
                  </pic:spPr>
                </pic:pic>
              </a:graphicData>
            </a:graphic>
          </wp:inline>
        </w:drawing>
      </w:r>
    </w:p>
    <w:p w14:paraId="156516B6" w14:textId="77777777" w:rsidR="00B8601E" w:rsidRPr="008748D5" w:rsidRDefault="00B8601E" w:rsidP="008748D5">
      <w:pPr>
        <w:pStyle w:val="Textocomentario"/>
        <w:jc w:val="both"/>
        <w:rPr>
          <w:rFonts w:ascii="Arial" w:hAnsi="Arial" w:cs="Arial"/>
          <w:sz w:val="22"/>
          <w:szCs w:val="22"/>
        </w:rPr>
      </w:pPr>
    </w:p>
    <w:p w14:paraId="652D07EB" w14:textId="64F7E52F" w:rsidR="004D14B5" w:rsidRPr="008748D5" w:rsidRDefault="785CC4D7" w:rsidP="008748D5">
      <w:pPr>
        <w:pStyle w:val="Sinespaciado"/>
        <w:jc w:val="both"/>
        <w:rPr>
          <w:rFonts w:ascii="Arial" w:hAnsi="Arial" w:cs="Arial"/>
        </w:rPr>
      </w:pPr>
      <w:r w:rsidRPr="008748D5">
        <w:rPr>
          <w:rFonts w:ascii="Arial" w:hAnsi="Arial" w:cs="Arial"/>
        </w:rPr>
        <w:t>De conformidad con lo enunciado, es viable concluir que la póliza MULTIRIESGO DAÑO MATERIAL No. AA006563 carece de cobertura material de cara a los hechos y pretensiones de la demanda, ya qu</w:t>
      </w:r>
      <w:r w:rsidR="0093331F" w:rsidRPr="008748D5">
        <w:rPr>
          <w:rFonts w:ascii="Arial" w:hAnsi="Arial" w:cs="Arial"/>
        </w:rPr>
        <w:t>e de las pruebas arribadas al plenario se observa que,</w:t>
      </w:r>
      <w:r w:rsidR="00E73E03" w:rsidRPr="008748D5">
        <w:rPr>
          <w:rFonts w:ascii="Arial" w:hAnsi="Arial" w:cs="Arial"/>
        </w:rPr>
        <w:t xml:space="preserve"> </w:t>
      </w:r>
      <w:r w:rsidR="00E73E03" w:rsidRPr="008748D5">
        <w:rPr>
          <w:rFonts w:ascii="Arial" w:hAnsi="Arial" w:cs="Arial"/>
          <w:color w:val="111111"/>
        </w:rPr>
        <w:t xml:space="preserve">(i) de cara a la póliza No. </w:t>
      </w:r>
      <w:r w:rsidR="00E73E03" w:rsidRPr="008748D5">
        <w:rPr>
          <w:rFonts w:ascii="Arial" w:hAnsi="Arial" w:cs="Arial"/>
        </w:rPr>
        <w:t>AA006563</w:t>
      </w:r>
      <w:r w:rsidR="00E73E03" w:rsidRPr="008748D5">
        <w:rPr>
          <w:rFonts w:ascii="Arial" w:hAnsi="Arial" w:cs="Arial"/>
          <w:color w:val="111111"/>
        </w:rPr>
        <w:t>, el amparo de R.C. Patronal no se podrá afectar, en el entendido que el mismo opera única y exclusivamente cuando el asegurado</w:t>
      </w:r>
      <w:r w:rsidR="75B0E3F6" w:rsidRPr="008748D5">
        <w:rPr>
          <w:rFonts w:ascii="Arial" w:hAnsi="Arial" w:cs="Arial"/>
          <w:color w:val="111111"/>
        </w:rPr>
        <w:t xml:space="preserve"> -</w:t>
      </w:r>
      <w:r w:rsidR="00E73E03" w:rsidRPr="008748D5">
        <w:rPr>
          <w:rFonts w:ascii="Arial" w:hAnsi="Arial" w:cs="Arial"/>
        </w:rPr>
        <w:t>MARIA ALEIDA RUBIO PEREZ y/o MONICA VARGAS</w:t>
      </w:r>
      <w:r w:rsidR="119AC2AE" w:rsidRPr="008748D5">
        <w:rPr>
          <w:rFonts w:ascii="Arial" w:hAnsi="Arial" w:cs="Arial"/>
        </w:rPr>
        <w:t>-</w:t>
      </w:r>
      <w:r w:rsidR="00E73E03" w:rsidRPr="008748D5">
        <w:rPr>
          <w:rFonts w:ascii="Arial" w:hAnsi="Arial" w:cs="Arial"/>
          <w:color w:val="111111"/>
        </w:rPr>
        <w:t xml:space="preserve"> cumplan </w:t>
      </w:r>
      <w:r w:rsidR="00E73E03" w:rsidRPr="008748D5">
        <w:rPr>
          <w:rFonts w:ascii="Arial" w:hAnsi="Arial" w:cs="Arial"/>
          <w:lang w:val="es-CO"/>
        </w:rPr>
        <w:t xml:space="preserve">la calidad de empleador, no obstante, véase que el único empleador del señor </w:t>
      </w:r>
      <w:r w:rsidR="00E73E03" w:rsidRPr="008748D5">
        <w:rPr>
          <w:rFonts w:ascii="Arial" w:hAnsi="Arial" w:cs="Arial"/>
        </w:rPr>
        <w:t xml:space="preserve">CRISTIAN ALEXIS CARDENAS ha sido </w:t>
      </w:r>
      <w:r w:rsidR="0093331F" w:rsidRPr="008748D5">
        <w:rPr>
          <w:rFonts w:ascii="Arial" w:hAnsi="Arial" w:cs="Arial"/>
        </w:rPr>
        <w:t xml:space="preserve">GENTE OPORTUNA S.A.S., </w:t>
      </w:r>
      <w:r w:rsidR="5C9131CD" w:rsidRPr="008748D5">
        <w:rPr>
          <w:rFonts w:ascii="Arial" w:hAnsi="Arial" w:cs="Arial"/>
        </w:rPr>
        <w:t xml:space="preserve">resaltándose que las aseguradas ni </w:t>
      </w:r>
      <w:r w:rsidR="5C9131CD" w:rsidRPr="008748D5">
        <w:rPr>
          <w:rFonts w:ascii="Arial" w:hAnsi="Arial" w:cs="Arial"/>
        </w:rPr>
        <w:lastRenderedPageBreak/>
        <w:t xml:space="preserve">siquiera fueron vinculadas al presente proceso </w:t>
      </w:r>
      <w:r w:rsidR="0093331F" w:rsidRPr="008748D5">
        <w:rPr>
          <w:rFonts w:ascii="Arial" w:hAnsi="Arial" w:cs="Arial"/>
        </w:rPr>
        <w:t>(</w:t>
      </w:r>
      <w:proofErr w:type="spellStart"/>
      <w:r w:rsidR="0093331F" w:rsidRPr="008748D5">
        <w:rPr>
          <w:rFonts w:ascii="Arial" w:hAnsi="Arial" w:cs="Arial"/>
        </w:rPr>
        <w:t>ii</w:t>
      </w:r>
      <w:proofErr w:type="spellEnd"/>
      <w:r w:rsidR="0093331F" w:rsidRPr="008748D5">
        <w:rPr>
          <w:rFonts w:ascii="Arial" w:hAnsi="Arial" w:cs="Arial"/>
        </w:rPr>
        <w:t xml:space="preserve">) </w:t>
      </w:r>
      <w:r w:rsidR="7C56B1D6" w:rsidRPr="008748D5">
        <w:rPr>
          <w:rFonts w:ascii="Arial" w:hAnsi="Arial" w:cs="Arial"/>
        </w:rPr>
        <w:t xml:space="preserve">Los perjuicios aquí reclamados surgen de la relación laboral que tuvo el demandante con GENTE OPORTUNA S.A.S., cuando el trabajador en misión prestaba sus servicios a </w:t>
      </w:r>
      <w:r w:rsidR="72A2E069" w:rsidRPr="008748D5">
        <w:rPr>
          <w:rFonts w:ascii="Arial" w:hAnsi="Arial" w:cs="Arial"/>
        </w:rPr>
        <w:t>INSTRUDIA AMBIENTAL S.A.S., sociedad la cual, también es ajena a las aseguradas -MARIA ALEIDA RUBIO PEREZ y/o MONICA VARGAS-</w:t>
      </w:r>
      <w:r w:rsidR="0093331F" w:rsidRPr="008748D5">
        <w:rPr>
          <w:rFonts w:ascii="Arial" w:hAnsi="Arial" w:cs="Arial"/>
        </w:rPr>
        <w:t xml:space="preserve"> </w:t>
      </w:r>
      <w:r w:rsidR="00F607F0" w:rsidRPr="008748D5">
        <w:rPr>
          <w:rFonts w:ascii="Arial" w:hAnsi="Arial" w:cs="Arial"/>
        </w:rPr>
        <w:t>(</w:t>
      </w:r>
      <w:proofErr w:type="spellStart"/>
      <w:r w:rsidR="00F607F0" w:rsidRPr="008748D5">
        <w:rPr>
          <w:rFonts w:ascii="Arial" w:hAnsi="Arial" w:cs="Arial"/>
        </w:rPr>
        <w:t>iii</w:t>
      </w:r>
      <w:proofErr w:type="spellEnd"/>
      <w:r w:rsidR="00F607F0" w:rsidRPr="008748D5">
        <w:rPr>
          <w:rFonts w:ascii="Arial" w:hAnsi="Arial" w:cs="Arial"/>
        </w:rPr>
        <w:t>) El accidente que dio origen a esta litis, acaeció en las instalaciones de la sociedad INDUSTRIA AMBIENTAL S.A.S., y bajo la supervisión y orden de su único empleador GENTE OPORTUNA S.A.S. (</w:t>
      </w:r>
      <w:proofErr w:type="spellStart"/>
      <w:r w:rsidR="00F607F0" w:rsidRPr="008748D5">
        <w:rPr>
          <w:rFonts w:ascii="Arial" w:hAnsi="Arial" w:cs="Arial"/>
        </w:rPr>
        <w:t>iv</w:t>
      </w:r>
      <w:proofErr w:type="spellEnd"/>
      <w:r w:rsidR="00F607F0" w:rsidRPr="008748D5">
        <w:rPr>
          <w:rFonts w:ascii="Arial" w:hAnsi="Arial" w:cs="Arial"/>
        </w:rPr>
        <w:t>) Las partes que integran la póliza son totalmente ajenas a las sociedades aquí demandadas de las cuales el actor aduce que sostuvo una relación laboral, pues en dicho seguro no se amparó riesgo alguno de cara a la actividad comercial ejercida por GENTE OPORTUNA S.A.S. e INDUSTRIA AMBIENTAL S.A.S.</w:t>
      </w:r>
      <w:r w:rsidR="1986AF2E" w:rsidRPr="008748D5">
        <w:rPr>
          <w:rFonts w:ascii="Arial" w:hAnsi="Arial" w:cs="Arial"/>
        </w:rPr>
        <w:t xml:space="preserve"> y</w:t>
      </w:r>
      <w:r w:rsidR="00F607F0" w:rsidRPr="008748D5">
        <w:rPr>
          <w:rFonts w:ascii="Arial" w:hAnsi="Arial" w:cs="Arial"/>
        </w:rPr>
        <w:t xml:space="preserve"> (v) deben acreditarse los daños patrimoniales o extrapatrimoniales que se pretendan con ocasión al suceso, pues lo mismos no pueden ser fijados por afirmaciones subjetivas</w:t>
      </w:r>
      <w:r w:rsidR="55FD233A" w:rsidRPr="008748D5">
        <w:rPr>
          <w:rFonts w:ascii="Arial" w:hAnsi="Arial" w:cs="Arial"/>
        </w:rPr>
        <w:t xml:space="preserve"> y a la fecha los demandantes no han acredita la materialización de estos. </w:t>
      </w:r>
    </w:p>
    <w:p w14:paraId="45C87DE1" w14:textId="6E69FEBB" w:rsidR="5E096F4A" w:rsidRPr="008748D5" w:rsidRDefault="5E096F4A" w:rsidP="008748D5">
      <w:pPr>
        <w:pStyle w:val="Sinespaciado"/>
        <w:jc w:val="both"/>
        <w:rPr>
          <w:rFonts w:ascii="Arial" w:hAnsi="Arial" w:cs="Arial"/>
        </w:rPr>
      </w:pPr>
    </w:p>
    <w:p w14:paraId="6133E994" w14:textId="77777777" w:rsidR="00281726" w:rsidRPr="008748D5" w:rsidRDefault="00281726" w:rsidP="008748D5">
      <w:pPr>
        <w:pStyle w:val="Sinespaciado"/>
        <w:numPr>
          <w:ilvl w:val="0"/>
          <w:numId w:val="14"/>
        </w:numPr>
        <w:ind w:left="142" w:firstLine="0"/>
        <w:jc w:val="center"/>
        <w:rPr>
          <w:rFonts w:ascii="Arial" w:hAnsi="Arial" w:cs="Arial"/>
          <w:b/>
          <w:bCs/>
          <w:color w:val="111111"/>
          <w:u w:val="single"/>
        </w:rPr>
      </w:pPr>
      <w:r w:rsidRPr="008748D5">
        <w:rPr>
          <w:rFonts w:ascii="Arial" w:hAnsi="Arial" w:cs="Arial"/>
          <w:b/>
          <w:bCs/>
          <w:color w:val="111111"/>
          <w:u w:val="single"/>
        </w:rPr>
        <w:t>FRENTE A LOS HECHOS DEL LLAMAMIENTO EN GARANTÍA.</w:t>
      </w:r>
    </w:p>
    <w:p w14:paraId="700F5A7B" w14:textId="77777777" w:rsidR="00937D10" w:rsidRPr="008748D5" w:rsidRDefault="00937D10" w:rsidP="008748D5">
      <w:pPr>
        <w:pStyle w:val="Textoindependiente"/>
        <w:rPr>
          <w:rFonts w:ascii="Arial" w:hAnsi="Arial" w:cs="Arial"/>
          <w:b/>
          <w:bCs/>
          <w:color w:val="111111"/>
          <w:sz w:val="22"/>
          <w:szCs w:val="22"/>
        </w:rPr>
      </w:pPr>
    </w:p>
    <w:p w14:paraId="06E1F2F6" w14:textId="6F1296ED" w:rsidR="00463453" w:rsidRPr="008748D5" w:rsidRDefault="00F428D0" w:rsidP="008748D5">
      <w:pPr>
        <w:pStyle w:val="Default"/>
        <w:jc w:val="both"/>
        <w:rPr>
          <w:sz w:val="22"/>
          <w:szCs w:val="22"/>
        </w:rPr>
      </w:pPr>
      <w:r w:rsidRPr="008748D5">
        <w:rPr>
          <w:b/>
          <w:bCs/>
          <w:color w:val="111111"/>
          <w:sz w:val="22"/>
          <w:szCs w:val="22"/>
        </w:rPr>
        <w:t>AL PRIMERO:</w:t>
      </w:r>
      <w:r w:rsidR="00463453" w:rsidRPr="008748D5">
        <w:rPr>
          <w:b/>
          <w:bCs/>
          <w:color w:val="111111"/>
          <w:sz w:val="22"/>
          <w:szCs w:val="22"/>
        </w:rPr>
        <w:t xml:space="preserve"> </w:t>
      </w:r>
      <w:r w:rsidR="00463453" w:rsidRPr="008748D5">
        <w:rPr>
          <w:b/>
          <w:bCs/>
          <w:sz w:val="22"/>
          <w:szCs w:val="22"/>
        </w:rPr>
        <w:t>ES CIERTO</w:t>
      </w:r>
      <w:r w:rsidR="00463453" w:rsidRPr="008748D5">
        <w:rPr>
          <w:sz w:val="22"/>
          <w:szCs w:val="22"/>
        </w:rPr>
        <w:t>, la demanda ordinaria laboral que aquí nos atañe fue instaurada por CRISTIAN ALEXIS CARDENAS MAZO, MARIA LEONELA CANO FRANCO, MATÍAS CARDENAS CANO Y JOSÉ CARDENAS CANO, pretendiendo el reconocimiento y pago de los perjuicios ocasionados del accidente sufrido por el señor CRISTIAN ALEXIS CARDENAS el pasado 02/08/2019 según la prueba documental que obra en el expediente.</w:t>
      </w:r>
    </w:p>
    <w:p w14:paraId="68D0CC3D" w14:textId="5D11CD15" w:rsidR="00F428D0" w:rsidRPr="008748D5" w:rsidRDefault="00F428D0" w:rsidP="008748D5">
      <w:pPr>
        <w:pStyle w:val="Default"/>
        <w:jc w:val="both"/>
        <w:rPr>
          <w:sz w:val="22"/>
          <w:szCs w:val="22"/>
        </w:rPr>
      </w:pPr>
    </w:p>
    <w:p w14:paraId="00418186" w14:textId="0F117DBC" w:rsidR="00F428D0" w:rsidRPr="008748D5" w:rsidRDefault="00FC2562" w:rsidP="008748D5">
      <w:pPr>
        <w:pStyle w:val="Textoindependiente"/>
        <w:jc w:val="both"/>
        <w:rPr>
          <w:rFonts w:ascii="Arial" w:hAnsi="Arial" w:cs="Arial"/>
          <w:color w:val="111111"/>
          <w:sz w:val="22"/>
          <w:szCs w:val="22"/>
        </w:rPr>
      </w:pPr>
      <w:r w:rsidRPr="008748D5">
        <w:rPr>
          <w:rFonts w:ascii="Arial" w:hAnsi="Arial" w:cs="Arial"/>
          <w:b/>
          <w:bCs/>
          <w:color w:val="111111"/>
          <w:sz w:val="22"/>
          <w:szCs w:val="22"/>
        </w:rPr>
        <w:t>AL SEGUNDO: ES CIERTO</w:t>
      </w:r>
      <w:r w:rsidRPr="008748D5">
        <w:rPr>
          <w:rFonts w:ascii="Arial" w:hAnsi="Arial" w:cs="Arial"/>
          <w:color w:val="111111"/>
          <w:sz w:val="22"/>
          <w:szCs w:val="22"/>
        </w:rPr>
        <w:t xml:space="preserve">, </w:t>
      </w:r>
      <w:r w:rsidRPr="008748D5">
        <w:rPr>
          <w:rFonts w:ascii="Arial" w:hAnsi="Arial" w:cs="Arial"/>
          <w:sz w:val="22"/>
          <w:szCs w:val="22"/>
        </w:rPr>
        <w:t xml:space="preserve">GENTE OPORTUNA S.A.S. suscribió con mi representada LA EQUIDAD SEGUROS GENERALES O.C. la póliza </w:t>
      </w:r>
      <w:bookmarkStart w:id="43" w:name="_Hlk172260848"/>
      <w:r w:rsidRPr="008748D5">
        <w:rPr>
          <w:rFonts w:ascii="Arial" w:hAnsi="Arial" w:cs="Arial"/>
          <w:sz w:val="22"/>
          <w:szCs w:val="22"/>
        </w:rPr>
        <w:t>MULTIRIESGO DAÑO MATERIAL No. AA006563</w:t>
      </w:r>
      <w:bookmarkEnd w:id="43"/>
      <w:r w:rsidRPr="008748D5">
        <w:rPr>
          <w:rFonts w:ascii="Arial" w:hAnsi="Arial" w:cs="Arial"/>
          <w:sz w:val="22"/>
          <w:szCs w:val="22"/>
        </w:rPr>
        <w:t>, la cual contaba con una vigencia desde el 10/05/2019 hasta el 10/05/2020</w:t>
      </w:r>
      <w:r w:rsidR="436C544A" w:rsidRPr="008748D5">
        <w:rPr>
          <w:rFonts w:ascii="Arial" w:hAnsi="Arial" w:cs="Arial"/>
          <w:sz w:val="22"/>
          <w:szCs w:val="22"/>
        </w:rPr>
        <w:t xml:space="preserve">. Debiéndose </w:t>
      </w:r>
      <w:bookmarkStart w:id="44" w:name="_Int_9axrZETn"/>
      <w:r w:rsidR="436C544A" w:rsidRPr="008748D5">
        <w:rPr>
          <w:rFonts w:ascii="Arial" w:hAnsi="Arial" w:cs="Arial"/>
          <w:sz w:val="22"/>
          <w:szCs w:val="22"/>
        </w:rPr>
        <w:t>señalar</w:t>
      </w:r>
      <w:bookmarkEnd w:id="44"/>
      <w:r w:rsidR="436C544A" w:rsidRPr="008748D5">
        <w:rPr>
          <w:rFonts w:ascii="Arial" w:hAnsi="Arial" w:cs="Arial"/>
          <w:sz w:val="22"/>
          <w:szCs w:val="22"/>
        </w:rPr>
        <w:t xml:space="preserve"> que las únicas aseguradas son las señoras </w:t>
      </w:r>
      <w:r w:rsidR="436C544A" w:rsidRPr="008748D5">
        <w:rPr>
          <w:rFonts w:ascii="Arial" w:hAnsi="Arial" w:cs="Arial"/>
          <w:color w:val="111111"/>
          <w:sz w:val="22"/>
          <w:szCs w:val="22"/>
        </w:rPr>
        <w:t>-</w:t>
      </w:r>
      <w:r w:rsidR="436C544A" w:rsidRPr="008748D5">
        <w:rPr>
          <w:rFonts w:ascii="Arial" w:hAnsi="Arial" w:cs="Arial"/>
          <w:sz w:val="22"/>
          <w:szCs w:val="22"/>
        </w:rPr>
        <w:t>MARIA ALEIDA RUBIO PEREZ y/o MONICA VARGAS-</w:t>
      </w:r>
    </w:p>
    <w:p w14:paraId="49608EDB" w14:textId="7B9902B2" w:rsidR="5E096F4A" w:rsidRPr="008748D5" w:rsidRDefault="5E096F4A" w:rsidP="008748D5">
      <w:pPr>
        <w:pStyle w:val="Textoindependiente"/>
        <w:jc w:val="both"/>
        <w:rPr>
          <w:rFonts w:ascii="Arial" w:hAnsi="Arial" w:cs="Arial"/>
          <w:sz w:val="22"/>
          <w:szCs w:val="22"/>
        </w:rPr>
      </w:pPr>
    </w:p>
    <w:p w14:paraId="39ADD7E2" w14:textId="7D8D1902" w:rsidR="00C94626" w:rsidRPr="008748D5" w:rsidRDefault="00FC2562" w:rsidP="008748D5">
      <w:pPr>
        <w:pStyle w:val="Textoindependiente"/>
        <w:jc w:val="both"/>
        <w:rPr>
          <w:rFonts w:ascii="Arial" w:hAnsi="Arial" w:cs="Arial"/>
          <w:sz w:val="22"/>
          <w:szCs w:val="22"/>
        </w:rPr>
      </w:pPr>
      <w:r w:rsidRPr="008748D5">
        <w:rPr>
          <w:rFonts w:ascii="Arial" w:hAnsi="Arial" w:cs="Arial"/>
          <w:b/>
          <w:bCs/>
          <w:color w:val="111111"/>
          <w:sz w:val="22"/>
          <w:szCs w:val="22"/>
        </w:rPr>
        <w:t>AL TERCERO: NO ES CIERTO</w:t>
      </w:r>
      <w:r w:rsidR="0DF495E6" w:rsidRPr="008748D5">
        <w:rPr>
          <w:rFonts w:ascii="Arial" w:hAnsi="Arial" w:cs="Arial"/>
          <w:b/>
          <w:bCs/>
          <w:color w:val="111111"/>
          <w:sz w:val="22"/>
          <w:szCs w:val="22"/>
        </w:rPr>
        <w:t xml:space="preserve"> </w:t>
      </w:r>
      <w:r w:rsidR="0DF495E6" w:rsidRPr="008748D5">
        <w:rPr>
          <w:rFonts w:ascii="Arial" w:hAnsi="Arial" w:cs="Arial"/>
          <w:color w:val="111111"/>
          <w:sz w:val="22"/>
          <w:szCs w:val="22"/>
        </w:rPr>
        <w:t xml:space="preserve">como se encuentra redactado, si bien GENTE OPORTUNA S.A.S. </w:t>
      </w:r>
      <w:r w:rsidR="1CF5F1EC" w:rsidRPr="008748D5">
        <w:rPr>
          <w:rFonts w:ascii="Arial" w:eastAsia="Arial" w:hAnsi="Arial" w:cs="Arial"/>
          <w:sz w:val="22"/>
          <w:szCs w:val="22"/>
        </w:rPr>
        <w:t>obrando por cuenta propia o ajena, concertó la póliza</w:t>
      </w:r>
      <w:r w:rsidR="1CF5F1EC" w:rsidRPr="008748D5">
        <w:rPr>
          <w:rFonts w:ascii="Arial" w:hAnsi="Arial" w:cs="Arial"/>
          <w:color w:val="111111"/>
          <w:sz w:val="22"/>
          <w:szCs w:val="22"/>
        </w:rPr>
        <w:t xml:space="preserve"> No. </w:t>
      </w:r>
      <w:r w:rsidR="1CF5F1EC" w:rsidRPr="008748D5">
        <w:rPr>
          <w:rFonts w:ascii="Arial" w:hAnsi="Arial" w:cs="Arial"/>
          <w:sz w:val="22"/>
          <w:szCs w:val="22"/>
        </w:rPr>
        <w:t>AA006563, trasladando así el riesgo</w:t>
      </w:r>
      <w:r w:rsidR="6E40B19C" w:rsidRPr="008748D5">
        <w:rPr>
          <w:rFonts w:ascii="Arial" w:hAnsi="Arial" w:cs="Arial"/>
          <w:sz w:val="22"/>
          <w:szCs w:val="22"/>
        </w:rPr>
        <w:t xml:space="preserve">, lo cierto es que dicha entidad NO funge como asegurada y beneficiaria, por lo tanto, </w:t>
      </w:r>
      <w:r w:rsidR="27673E9E" w:rsidRPr="008748D5">
        <w:rPr>
          <w:rFonts w:ascii="Arial" w:hAnsi="Arial" w:cs="Arial"/>
          <w:sz w:val="22"/>
          <w:szCs w:val="22"/>
        </w:rPr>
        <w:t xml:space="preserve">el seguro carece de cobertura en atención a que: </w:t>
      </w:r>
      <w:r w:rsidR="49412C78" w:rsidRPr="008748D5">
        <w:rPr>
          <w:rFonts w:ascii="Arial" w:hAnsi="Arial" w:cs="Arial"/>
          <w:color w:val="111111"/>
          <w:sz w:val="22"/>
          <w:szCs w:val="22"/>
        </w:rPr>
        <w:t xml:space="preserve">(i) de cara a la póliza No. </w:t>
      </w:r>
      <w:r w:rsidR="49412C78" w:rsidRPr="008748D5">
        <w:rPr>
          <w:rFonts w:ascii="Arial" w:hAnsi="Arial" w:cs="Arial"/>
          <w:sz w:val="22"/>
          <w:szCs w:val="22"/>
        </w:rPr>
        <w:t>AA006563</w:t>
      </w:r>
      <w:r w:rsidR="49412C78" w:rsidRPr="008748D5">
        <w:rPr>
          <w:rFonts w:ascii="Arial" w:hAnsi="Arial" w:cs="Arial"/>
          <w:color w:val="111111"/>
          <w:sz w:val="22"/>
          <w:szCs w:val="22"/>
        </w:rPr>
        <w:t>, el amparo de R.C. Patronal no se podrá afectar, en el entendido que el mismo opera única y exclusivamente cuando el asegurado -</w:t>
      </w:r>
      <w:r w:rsidR="49412C78" w:rsidRPr="008748D5">
        <w:rPr>
          <w:rFonts w:ascii="Arial" w:hAnsi="Arial" w:cs="Arial"/>
          <w:sz w:val="22"/>
          <w:szCs w:val="22"/>
        </w:rPr>
        <w:t>MARIA ALEIDA RUBIO PEREZ y/o MONICA VARGAS-</w:t>
      </w:r>
      <w:r w:rsidR="49412C78" w:rsidRPr="008748D5">
        <w:rPr>
          <w:rFonts w:ascii="Arial" w:hAnsi="Arial" w:cs="Arial"/>
          <w:color w:val="111111"/>
          <w:sz w:val="22"/>
          <w:szCs w:val="22"/>
        </w:rPr>
        <w:t xml:space="preserve"> cumplan </w:t>
      </w:r>
      <w:r w:rsidR="49412C78" w:rsidRPr="008748D5">
        <w:rPr>
          <w:rFonts w:ascii="Arial" w:hAnsi="Arial" w:cs="Arial"/>
          <w:sz w:val="22"/>
          <w:szCs w:val="22"/>
          <w:lang w:val="es-CO"/>
        </w:rPr>
        <w:t xml:space="preserve">la calidad de empleador, no obstante, véase que el único empleador del señor </w:t>
      </w:r>
      <w:r w:rsidR="49412C78" w:rsidRPr="008748D5">
        <w:rPr>
          <w:rFonts w:ascii="Arial" w:hAnsi="Arial" w:cs="Arial"/>
          <w:sz w:val="22"/>
          <w:szCs w:val="22"/>
        </w:rPr>
        <w:t>CRISTIAN ALEXIS CARDENAS ha sido GENTE OPORTUNA S.A.S., resaltándose que las aseguradas ni siquiera fueron vinculadas al presente proceso (</w:t>
      </w:r>
      <w:proofErr w:type="spellStart"/>
      <w:r w:rsidR="49412C78" w:rsidRPr="008748D5">
        <w:rPr>
          <w:rFonts w:ascii="Arial" w:hAnsi="Arial" w:cs="Arial"/>
          <w:sz w:val="22"/>
          <w:szCs w:val="22"/>
        </w:rPr>
        <w:t>ii</w:t>
      </w:r>
      <w:proofErr w:type="spellEnd"/>
      <w:r w:rsidR="49412C78" w:rsidRPr="008748D5">
        <w:rPr>
          <w:rFonts w:ascii="Arial" w:hAnsi="Arial" w:cs="Arial"/>
          <w:sz w:val="22"/>
          <w:szCs w:val="22"/>
        </w:rPr>
        <w:t>) Los perjuicios aquí reclamados surgen de la relación laboral que tuvo el demandante con GENTE OPORTUNA S.A.S., cuando el trabajador en misión prestaba sus servicios a INSTRUDIA AMBIENTAL S.A.S., sociedad la cual, también es ajena a las aseguradas -MARIA ALEIDA RUBIO PEREZ y/o MONICA VARGAS- (</w:t>
      </w:r>
      <w:proofErr w:type="spellStart"/>
      <w:r w:rsidR="49412C78" w:rsidRPr="008748D5">
        <w:rPr>
          <w:rFonts w:ascii="Arial" w:hAnsi="Arial" w:cs="Arial"/>
          <w:sz w:val="22"/>
          <w:szCs w:val="22"/>
        </w:rPr>
        <w:t>iii</w:t>
      </w:r>
      <w:proofErr w:type="spellEnd"/>
      <w:r w:rsidR="49412C78" w:rsidRPr="008748D5">
        <w:rPr>
          <w:rFonts w:ascii="Arial" w:hAnsi="Arial" w:cs="Arial"/>
          <w:sz w:val="22"/>
          <w:szCs w:val="22"/>
        </w:rPr>
        <w:t>) El accidente que dio origen a esta litis, acaeció en las instalaciones de la sociedad INDUSTRIA AMBIENTAL S.A.S., y bajo la supervisión y orden de su único empleador GENTE OPORTUNA S.A.S. (</w:t>
      </w:r>
      <w:proofErr w:type="spellStart"/>
      <w:r w:rsidR="49412C78" w:rsidRPr="008748D5">
        <w:rPr>
          <w:rFonts w:ascii="Arial" w:hAnsi="Arial" w:cs="Arial"/>
          <w:sz w:val="22"/>
          <w:szCs w:val="22"/>
        </w:rPr>
        <w:t>iv</w:t>
      </w:r>
      <w:proofErr w:type="spellEnd"/>
      <w:r w:rsidR="49412C78" w:rsidRPr="008748D5">
        <w:rPr>
          <w:rFonts w:ascii="Arial" w:hAnsi="Arial" w:cs="Arial"/>
          <w:sz w:val="22"/>
          <w:szCs w:val="22"/>
        </w:rPr>
        <w:t>) Las partes que integran la póliza son totalmente ajenas a las sociedades aquí demandadas de las cuales el actor aduce que sostuvo una relación laboral, pues en dicho seguro no se amparó riesgo alguno de cara a la actividad comercial ejercida por GENTE OPORTUNA S.A.S. e INDUSTRIA AMBIENTAL S.A.S. y (v) deben acreditarse los daños patrimoniales o extrapatrimoniales que se pretendan con ocasión al suceso, pues lo mismos no pueden ser fijados por afirmaciones subjetivas y a la fecha los demandantes no han acredita la materialización de estos.</w:t>
      </w:r>
    </w:p>
    <w:p w14:paraId="4669952F" w14:textId="0BB9DD39" w:rsidR="00C94626" w:rsidRPr="008748D5" w:rsidRDefault="00C94626" w:rsidP="008748D5">
      <w:pPr>
        <w:pStyle w:val="Textoindependiente"/>
        <w:jc w:val="both"/>
        <w:rPr>
          <w:rFonts w:ascii="Arial" w:hAnsi="Arial" w:cs="Arial"/>
          <w:sz w:val="22"/>
          <w:szCs w:val="22"/>
        </w:rPr>
      </w:pPr>
    </w:p>
    <w:p w14:paraId="460E675C" w14:textId="79413907" w:rsidR="00C94626" w:rsidRPr="008748D5" w:rsidRDefault="00C94626" w:rsidP="008748D5">
      <w:pPr>
        <w:pStyle w:val="Textoindependiente"/>
        <w:jc w:val="both"/>
        <w:rPr>
          <w:rFonts w:ascii="Arial" w:hAnsi="Arial" w:cs="Arial"/>
          <w:sz w:val="22"/>
          <w:szCs w:val="22"/>
        </w:rPr>
      </w:pPr>
    </w:p>
    <w:p w14:paraId="3BE24846" w14:textId="3010467B" w:rsidR="004D0CE4" w:rsidRPr="008748D5" w:rsidRDefault="00A275E6" w:rsidP="008748D5">
      <w:pPr>
        <w:pStyle w:val="Default"/>
        <w:jc w:val="both"/>
        <w:rPr>
          <w:rStyle w:val="normaltextrun"/>
          <w:sz w:val="22"/>
          <w:szCs w:val="22"/>
          <w:lang w:val="es-ES"/>
        </w:rPr>
      </w:pPr>
      <w:r w:rsidRPr="008748D5">
        <w:rPr>
          <w:b/>
          <w:bCs/>
          <w:color w:val="111111"/>
          <w:sz w:val="22"/>
          <w:szCs w:val="22"/>
        </w:rPr>
        <w:t>AL CUARTO: NO ES CIERTO</w:t>
      </w:r>
      <w:r w:rsidR="004D0CE4" w:rsidRPr="008748D5">
        <w:rPr>
          <w:sz w:val="22"/>
          <w:szCs w:val="22"/>
        </w:rPr>
        <w:t xml:space="preserve"> en el entendido de que, </w:t>
      </w:r>
      <w:r w:rsidR="004D0CE4" w:rsidRPr="008748D5">
        <w:rPr>
          <w:rStyle w:val="normaltextrun"/>
          <w:sz w:val="22"/>
          <w:szCs w:val="22"/>
          <w:shd w:val="clear" w:color="auto" w:fill="FFFFFF"/>
        </w:rPr>
        <w:t xml:space="preserve">el riesgo no se materializó conforme a los términos y condiciones establecidos en la póliza </w:t>
      </w:r>
      <w:r w:rsidR="004D0CE4" w:rsidRPr="008748D5">
        <w:rPr>
          <w:sz w:val="22"/>
          <w:szCs w:val="22"/>
        </w:rPr>
        <w:t>MULTIRIESGO DAÑO MATERIAL No. AA006563 MULTIRIESGO DAÑO MATERIAL No. AA006563</w:t>
      </w:r>
      <w:r w:rsidR="004D0CE4" w:rsidRPr="008748D5">
        <w:rPr>
          <w:rStyle w:val="normaltextrun"/>
          <w:sz w:val="22"/>
          <w:szCs w:val="22"/>
          <w:lang w:val="es-ES"/>
        </w:rPr>
        <w:t xml:space="preserve">, por cuanto debe resaltarse que el amparo de RC PATRONAL pactado en la </w:t>
      </w:r>
      <w:r w:rsidR="2DF1F23D" w:rsidRPr="008748D5">
        <w:rPr>
          <w:rStyle w:val="normaltextrun"/>
          <w:sz w:val="22"/>
          <w:szCs w:val="22"/>
          <w:lang w:val="es-ES"/>
        </w:rPr>
        <w:t>póliza</w:t>
      </w:r>
      <w:r w:rsidR="004D0CE4" w:rsidRPr="008748D5">
        <w:rPr>
          <w:rStyle w:val="normaltextrun"/>
          <w:sz w:val="22"/>
          <w:szCs w:val="22"/>
          <w:lang w:val="es-ES"/>
        </w:rPr>
        <w:t xml:space="preserve"> se encuentra delimitado para cubrir los eventos que surjan de cara a los trabajadores directos del asegurado, es decir, de</w:t>
      </w:r>
      <w:r w:rsidR="004D0CE4" w:rsidRPr="008748D5">
        <w:rPr>
          <w:sz w:val="22"/>
          <w:szCs w:val="22"/>
          <w:lang w:val="es-ES"/>
        </w:rPr>
        <w:t xml:space="preserve"> las señoras </w:t>
      </w:r>
      <w:r w:rsidR="004D0CE4" w:rsidRPr="008748D5">
        <w:rPr>
          <w:sz w:val="22"/>
          <w:szCs w:val="22"/>
        </w:rPr>
        <w:t>MARIA ALEIDA RUBIO PEREZ y/o MONICA VARGAS</w:t>
      </w:r>
      <w:r w:rsidR="004D0CE4" w:rsidRPr="008748D5">
        <w:rPr>
          <w:sz w:val="22"/>
          <w:szCs w:val="22"/>
          <w:lang w:val="es-ES"/>
        </w:rPr>
        <w:t xml:space="preserve">, y tal como ha quedado demostrado, el señor </w:t>
      </w:r>
      <w:r w:rsidR="004D0CE4" w:rsidRPr="008748D5">
        <w:rPr>
          <w:sz w:val="22"/>
          <w:szCs w:val="22"/>
        </w:rPr>
        <w:t>CRISTIAN ALEXIS CARDENAS CRISTIAN ALEXIS CARDENAS</w:t>
      </w:r>
      <w:r w:rsidR="004D0CE4" w:rsidRPr="008748D5">
        <w:rPr>
          <w:sz w:val="22"/>
          <w:szCs w:val="22"/>
          <w:lang w:val="es-ES"/>
        </w:rPr>
        <w:t xml:space="preserve">, en realidad ha sido trabajador de </w:t>
      </w:r>
      <w:r w:rsidR="004D0CE4" w:rsidRPr="008748D5">
        <w:rPr>
          <w:sz w:val="22"/>
          <w:szCs w:val="22"/>
        </w:rPr>
        <w:t>GENTE OPORTUNA S.A.S GENTE OPORTUNA S.A.S</w:t>
      </w:r>
      <w:r w:rsidR="004D0CE4" w:rsidRPr="008748D5">
        <w:rPr>
          <w:sz w:val="22"/>
          <w:szCs w:val="22"/>
          <w:lang w:val="es-ES"/>
        </w:rPr>
        <w:t>.</w:t>
      </w:r>
    </w:p>
    <w:p w14:paraId="4CEC3F4A" w14:textId="77777777" w:rsidR="006D35E2" w:rsidRPr="008748D5" w:rsidRDefault="006D35E2" w:rsidP="008748D5">
      <w:pPr>
        <w:pStyle w:val="Textoindependiente"/>
        <w:rPr>
          <w:rFonts w:ascii="Arial" w:hAnsi="Arial" w:cs="Arial"/>
          <w:color w:val="111111"/>
          <w:sz w:val="22"/>
          <w:szCs w:val="22"/>
        </w:rPr>
      </w:pPr>
    </w:p>
    <w:p w14:paraId="3F1E5F3F" w14:textId="77777777" w:rsidR="0054573A" w:rsidRPr="008748D5" w:rsidRDefault="0054573A" w:rsidP="008748D5">
      <w:pPr>
        <w:pStyle w:val="Sinespaciado"/>
        <w:numPr>
          <w:ilvl w:val="0"/>
          <w:numId w:val="14"/>
        </w:numPr>
        <w:ind w:left="142" w:firstLine="0"/>
        <w:jc w:val="center"/>
        <w:rPr>
          <w:rFonts w:ascii="Arial" w:hAnsi="Arial" w:cs="Arial"/>
          <w:b/>
          <w:u w:val="single"/>
        </w:rPr>
      </w:pPr>
      <w:r w:rsidRPr="008748D5">
        <w:rPr>
          <w:rFonts w:ascii="Arial" w:hAnsi="Arial" w:cs="Arial"/>
          <w:b/>
          <w:u w:val="single"/>
        </w:rPr>
        <w:t>FRENTE A LAS PRETENSIONES DEL LLAMAMIENTO EN GARANTÍA.</w:t>
      </w:r>
    </w:p>
    <w:p w14:paraId="0AFDA137" w14:textId="77777777" w:rsidR="0054573A" w:rsidRPr="008748D5" w:rsidRDefault="0054573A" w:rsidP="008748D5">
      <w:pPr>
        <w:pStyle w:val="Textoindependiente"/>
        <w:rPr>
          <w:rFonts w:ascii="Arial" w:hAnsi="Arial" w:cs="Arial"/>
          <w:color w:val="111111"/>
          <w:sz w:val="22"/>
          <w:szCs w:val="22"/>
          <w:lang w:val="es-CO"/>
        </w:rPr>
      </w:pPr>
    </w:p>
    <w:p w14:paraId="12621C80" w14:textId="0E7579DF" w:rsidR="00AE2359" w:rsidRPr="008748D5" w:rsidRDefault="008C67DE" w:rsidP="008748D5">
      <w:pPr>
        <w:pStyle w:val="Default"/>
        <w:jc w:val="both"/>
        <w:rPr>
          <w:sz w:val="22"/>
          <w:szCs w:val="22"/>
          <w:lang w:val="es-ES"/>
        </w:rPr>
      </w:pPr>
      <w:r w:rsidRPr="008748D5">
        <w:rPr>
          <w:b/>
          <w:bCs/>
          <w:color w:val="111111"/>
          <w:sz w:val="22"/>
          <w:szCs w:val="22"/>
        </w:rPr>
        <w:lastRenderedPageBreak/>
        <w:t xml:space="preserve">A LA PRIMERA: </w:t>
      </w:r>
      <w:r w:rsidR="00AE2359" w:rsidRPr="008748D5">
        <w:rPr>
          <w:b/>
          <w:bCs/>
          <w:color w:val="111111"/>
          <w:sz w:val="22"/>
          <w:szCs w:val="22"/>
        </w:rPr>
        <w:t>ME OPONGO</w:t>
      </w:r>
      <w:r w:rsidR="00AE2359" w:rsidRPr="008748D5">
        <w:rPr>
          <w:color w:val="111111"/>
          <w:sz w:val="22"/>
          <w:szCs w:val="22"/>
        </w:rPr>
        <w:t xml:space="preserve">, </w:t>
      </w:r>
      <w:r w:rsidR="00AE2359" w:rsidRPr="008748D5">
        <w:rPr>
          <w:sz w:val="22"/>
          <w:szCs w:val="22"/>
        </w:rPr>
        <w:t xml:space="preserve">en el entendido de que, </w:t>
      </w:r>
      <w:r w:rsidR="00AE2359" w:rsidRPr="008748D5">
        <w:rPr>
          <w:rStyle w:val="normaltextrun"/>
          <w:sz w:val="22"/>
          <w:szCs w:val="22"/>
          <w:shd w:val="clear" w:color="auto" w:fill="FFFFFF"/>
        </w:rPr>
        <w:t xml:space="preserve">el riesgo no se materializó conforme a los términos y condiciones establecidos en la póliza </w:t>
      </w:r>
      <w:r w:rsidR="00AE2359" w:rsidRPr="008748D5">
        <w:rPr>
          <w:sz w:val="22"/>
          <w:szCs w:val="22"/>
        </w:rPr>
        <w:t>MULTIRIESGO DAÑO MATERIAL No. AA006563</w:t>
      </w:r>
      <w:r w:rsidR="5B82BE01" w:rsidRPr="008748D5">
        <w:rPr>
          <w:sz w:val="22"/>
          <w:szCs w:val="22"/>
        </w:rPr>
        <w:t>,</w:t>
      </w:r>
      <w:r w:rsidR="00AE2359" w:rsidRPr="008748D5">
        <w:rPr>
          <w:rStyle w:val="normaltextrun"/>
          <w:sz w:val="22"/>
          <w:szCs w:val="22"/>
          <w:lang w:val="es-ES"/>
        </w:rPr>
        <w:t xml:space="preserve"> por cuanto debe resaltarse que el amparo de RC PATRONAL pactado en la </w:t>
      </w:r>
      <w:r w:rsidR="682E3C78" w:rsidRPr="008748D5">
        <w:rPr>
          <w:rStyle w:val="normaltextrun"/>
          <w:sz w:val="22"/>
          <w:szCs w:val="22"/>
          <w:lang w:val="es-ES"/>
        </w:rPr>
        <w:t>póliza</w:t>
      </w:r>
      <w:r w:rsidR="00AE2359" w:rsidRPr="008748D5">
        <w:rPr>
          <w:rStyle w:val="normaltextrun"/>
          <w:sz w:val="22"/>
          <w:szCs w:val="22"/>
          <w:lang w:val="es-ES"/>
        </w:rPr>
        <w:t xml:space="preserve"> se encuentra delimitado para cubrir los eventos que surjan de cara a los trabajadores directos del asegurado, es decir, de</w:t>
      </w:r>
      <w:r w:rsidR="00AE2359" w:rsidRPr="008748D5">
        <w:rPr>
          <w:sz w:val="22"/>
          <w:szCs w:val="22"/>
          <w:lang w:val="es-ES"/>
        </w:rPr>
        <w:t xml:space="preserve"> las señoras </w:t>
      </w:r>
      <w:r w:rsidR="00AE2359" w:rsidRPr="008748D5">
        <w:rPr>
          <w:sz w:val="22"/>
          <w:szCs w:val="22"/>
        </w:rPr>
        <w:t>MARIA ALEIDA RUBIO PEREZ y/o MONICA VARGAS</w:t>
      </w:r>
      <w:r w:rsidR="00AE2359" w:rsidRPr="008748D5">
        <w:rPr>
          <w:sz w:val="22"/>
          <w:szCs w:val="22"/>
          <w:lang w:val="es-ES"/>
        </w:rPr>
        <w:t xml:space="preserve">, y tal como ha quedado demostrado, el señor </w:t>
      </w:r>
      <w:r w:rsidR="00AE2359" w:rsidRPr="008748D5">
        <w:rPr>
          <w:sz w:val="22"/>
          <w:szCs w:val="22"/>
        </w:rPr>
        <w:t>CRISTIAN ALEXIS CARDENAS CRISTIAN ALEXIS CARDENAS</w:t>
      </w:r>
      <w:r w:rsidR="00AE2359" w:rsidRPr="008748D5">
        <w:rPr>
          <w:sz w:val="22"/>
          <w:szCs w:val="22"/>
          <w:lang w:val="es-ES"/>
        </w:rPr>
        <w:t xml:space="preserve">, en realidad ha sido trabajador de </w:t>
      </w:r>
      <w:r w:rsidR="00AE2359" w:rsidRPr="008748D5">
        <w:rPr>
          <w:sz w:val="22"/>
          <w:szCs w:val="22"/>
        </w:rPr>
        <w:t>GENTE OPORTUNA S.A.S GENTE OPORTUNA S.A.S</w:t>
      </w:r>
      <w:r w:rsidR="00AE2359" w:rsidRPr="008748D5">
        <w:rPr>
          <w:sz w:val="22"/>
          <w:szCs w:val="22"/>
          <w:lang w:val="es-ES"/>
        </w:rPr>
        <w:t>.</w:t>
      </w:r>
    </w:p>
    <w:p w14:paraId="2BC2C057" w14:textId="77777777" w:rsidR="00B25DCC" w:rsidRPr="008748D5" w:rsidRDefault="00B25DCC" w:rsidP="008748D5">
      <w:pPr>
        <w:pStyle w:val="Default"/>
        <w:jc w:val="both"/>
        <w:rPr>
          <w:sz w:val="22"/>
          <w:szCs w:val="22"/>
          <w:lang w:val="es-ES"/>
        </w:rPr>
      </w:pPr>
    </w:p>
    <w:p w14:paraId="717298A3" w14:textId="589FD174" w:rsidR="00B25DCC" w:rsidRPr="008748D5" w:rsidRDefault="00B25DCC" w:rsidP="008748D5">
      <w:pPr>
        <w:pStyle w:val="Textoindependiente"/>
        <w:jc w:val="both"/>
        <w:rPr>
          <w:rFonts w:ascii="Arial" w:hAnsi="Arial" w:cs="Arial"/>
          <w:sz w:val="22"/>
          <w:szCs w:val="22"/>
        </w:rPr>
      </w:pPr>
      <w:r w:rsidRPr="008748D5">
        <w:rPr>
          <w:rFonts w:ascii="Arial" w:hAnsi="Arial" w:cs="Arial"/>
          <w:sz w:val="22"/>
          <w:szCs w:val="22"/>
        </w:rPr>
        <w:t xml:space="preserve">En este sentido, tenemos entonces que la póliza MULTIRIESGO DAÑO MATERIAL No. AA006563 no brinda cobertura para los hechos que dieron origen a esta litis, en el entendido que, </w:t>
      </w:r>
      <w:r w:rsidR="231F615B" w:rsidRPr="008748D5">
        <w:rPr>
          <w:rFonts w:ascii="Arial" w:hAnsi="Arial" w:cs="Arial"/>
          <w:color w:val="111111"/>
          <w:sz w:val="22"/>
          <w:szCs w:val="22"/>
        </w:rPr>
        <w:t xml:space="preserve">(i) de cara a la póliza No. </w:t>
      </w:r>
      <w:r w:rsidR="231F615B" w:rsidRPr="008748D5">
        <w:rPr>
          <w:rFonts w:ascii="Arial" w:hAnsi="Arial" w:cs="Arial"/>
          <w:sz w:val="22"/>
          <w:szCs w:val="22"/>
        </w:rPr>
        <w:t>AA006563</w:t>
      </w:r>
      <w:r w:rsidR="231F615B" w:rsidRPr="008748D5">
        <w:rPr>
          <w:rFonts w:ascii="Arial" w:hAnsi="Arial" w:cs="Arial"/>
          <w:color w:val="111111"/>
          <w:sz w:val="22"/>
          <w:szCs w:val="22"/>
        </w:rPr>
        <w:t>, el amparo de R.C. Patronal no se podrá afectar, en el entendido que el mismo opera única y exclusivamente cuando el asegurado -</w:t>
      </w:r>
      <w:r w:rsidR="231F615B" w:rsidRPr="008748D5">
        <w:rPr>
          <w:rFonts w:ascii="Arial" w:hAnsi="Arial" w:cs="Arial"/>
          <w:sz w:val="22"/>
          <w:szCs w:val="22"/>
        </w:rPr>
        <w:t>MARIA ALEIDA RUBIO PEREZ y/o MONICA VARGAS-</w:t>
      </w:r>
      <w:r w:rsidR="231F615B" w:rsidRPr="008748D5">
        <w:rPr>
          <w:rFonts w:ascii="Arial" w:hAnsi="Arial" w:cs="Arial"/>
          <w:color w:val="111111"/>
          <w:sz w:val="22"/>
          <w:szCs w:val="22"/>
        </w:rPr>
        <w:t xml:space="preserve"> cumplan </w:t>
      </w:r>
      <w:r w:rsidR="231F615B" w:rsidRPr="008748D5">
        <w:rPr>
          <w:rFonts w:ascii="Arial" w:hAnsi="Arial" w:cs="Arial"/>
          <w:sz w:val="22"/>
          <w:szCs w:val="22"/>
          <w:lang w:val="es-CO"/>
        </w:rPr>
        <w:t xml:space="preserve">la calidad de empleador, no obstante, véase que el único empleador del señor </w:t>
      </w:r>
      <w:r w:rsidR="231F615B" w:rsidRPr="008748D5">
        <w:rPr>
          <w:rFonts w:ascii="Arial" w:hAnsi="Arial" w:cs="Arial"/>
          <w:sz w:val="22"/>
          <w:szCs w:val="22"/>
        </w:rPr>
        <w:t>CRISTIAN ALEXIS CARDENAS ha sido GENTE OPORTUNA S.A.S., resaltándose que las aseguradas ni siquiera fueron vinculadas al presente proceso (</w:t>
      </w:r>
      <w:proofErr w:type="spellStart"/>
      <w:r w:rsidR="231F615B" w:rsidRPr="008748D5">
        <w:rPr>
          <w:rFonts w:ascii="Arial" w:hAnsi="Arial" w:cs="Arial"/>
          <w:sz w:val="22"/>
          <w:szCs w:val="22"/>
        </w:rPr>
        <w:t>ii</w:t>
      </w:r>
      <w:proofErr w:type="spellEnd"/>
      <w:r w:rsidR="231F615B" w:rsidRPr="008748D5">
        <w:rPr>
          <w:rFonts w:ascii="Arial" w:hAnsi="Arial" w:cs="Arial"/>
          <w:sz w:val="22"/>
          <w:szCs w:val="22"/>
        </w:rPr>
        <w:t>) Los perjuicios aquí reclamados surgen de la relación laboral que tuvo el demandante con GENTE OPORTUNA S.A.S., cuando el trabajador en misión prestaba sus servicios a INSTRUDIA AMBIENTAL S.A.S., sociedad la cual, también es ajena a las aseguradas -MARIA ALEIDA RUBIO PEREZ y/o MONICA VARGAS- (</w:t>
      </w:r>
      <w:proofErr w:type="spellStart"/>
      <w:r w:rsidR="231F615B" w:rsidRPr="008748D5">
        <w:rPr>
          <w:rFonts w:ascii="Arial" w:hAnsi="Arial" w:cs="Arial"/>
          <w:sz w:val="22"/>
          <w:szCs w:val="22"/>
        </w:rPr>
        <w:t>iii</w:t>
      </w:r>
      <w:proofErr w:type="spellEnd"/>
      <w:r w:rsidR="231F615B" w:rsidRPr="008748D5">
        <w:rPr>
          <w:rFonts w:ascii="Arial" w:hAnsi="Arial" w:cs="Arial"/>
          <w:sz w:val="22"/>
          <w:szCs w:val="22"/>
        </w:rPr>
        <w:t>) El accidente que dio origen a esta litis, acaeció en las instalaciones de la sociedad INDUSTRIA AMBIENTAL S.A.S., y bajo la supervisión y orden de su único empleador GENTE OPORTUNA S.A.S. (</w:t>
      </w:r>
      <w:proofErr w:type="spellStart"/>
      <w:r w:rsidR="231F615B" w:rsidRPr="008748D5">
        <w:rPr>
          <w:rFonts w:ascii="Arial" w:hAnsi="Arial" w:cs="Arial"/>
          <w:sz w:val="22"/>
          <w:szCs w:val="22"/>
        </w:rPr>
        <w:t>iv</w:t>
      </w:r>
      <w:proofErr w:type="spellEnd"/>
      <w:r w:rsidR="231F615B" w:rsidRPr="008748D5">
        <w:rPr>
          <w:rFonts w:ascii="Arial" w:hAnsi="Arial" w:cs="Arial"/>
          <w:sz w:val="22"/>
          <w:szCs w:val="22"/>
        </w:rPr>
        <w:t>) Las partes que integran la póliza son totalmente ajenas a las sociedades aquí demandadas de las cuales el actor aduce que sostuvo una relación laboral, pues en dicho seguro no se amparó riesgo alguno de cara a la actividad comercial ejercida por GENTE OPORTUNA S.A.S. e INDUSTRIA AMBIENTAL S.A.S. y (v) deben acreditarse los daños patrimoniales o extrapatrimoniales que se pretendan con ocasión al suceso, pues lo mismos no pueden ser fijados por afirmaciones subjetivas y a la fecha los demandantes no han acredita la materialización de estos.</w:t>
      </w:r>
    </w:p>
    <w:p w14:paraId="32F697BB" w14:textId="1F1A3B8C" w:rsidR="5E096F4A" w:rsidRPr="008748D5" w:rsidRDefault="5E096F4A" w:rsidP="008748D5">
      <w:pPr>
        <w:pStyle w:val="Textoindependiente"/>
        <w:jc w:val="both"/>
        <w:rPr>
          <w:rFonts w:ascii="Arial" w:hAnsi="Arial" w:cs="Arial"/>
          <w:sz w:val="22"/>
          <w:szCs w:val="22"/>
        </w:rPr>
      </w:pPr>
    </w:p>
    <w:p w14:paraId="7DBA83B2" w14:textId="084539FC" w:rsidR="00B25DCC" w:rsidRPr="008748D5" w:rsidRDefault="00C5504E" w:rsidP="008748D5">
      <w:pPr>
        <w:pStyle w:val="Default"/>
        <w:jc w:val="both"/>
        <w:rPr>
          <w:sz w:val="22"/>
          <w:szCs w:val="22"/>
          <w:lang w:val="es-ES"/>
        </w:rPr>
      </w:pPr>
      <w:r w:rsidRPr="008748D5">
        <w:rPr>
          <w:b/>
          <w:bCs/>
          <w:sz w:val="22"/>
          <w:szCs w:val="22"/>
          <w:lang w:val="es-ES"/>
        </w:rPr>
        <w:t xml:space="preserve">A LA SEGUNDA: </w:t>
      </w:r>
      <w:r w:rsidR="00B25DCC" w:rsidRPr="008748D5">
        <w:rPr>
          <w:b/>
          <w:bCs/>
          <w:color w:val="111111"/>
          <w:sz w:val="22"/>
          <w:szCs w:val="22"/>
        </w:rPr>
        <w:t>ME OPONGO</w:t>
      </w:r>
      <w:r w:rsidR="00B25DCC" w:rsidRPr="008748D5">
        <w:rPr>
          <w:color w:val="111111"/>
          <w:sz w:val="22"/>
          <w:szCs w:val="22"/>
        </w:rPr>
        <w:t xml:space="preserve">, </w:t>
      </w:r>
      <w:r w:rsidR="00B25DCC" w:rsidRPr="008748D5">
        <w:rPr>
          <w:sz w:val="22"/>
          <w:szCs w:val="22"/>
        </w:rPr>
        <w:t>en el entendido de que</w:t>
      </w:r>
      <w:r w:rsidR="24FF5682" w:rsidRPr="008748D5">
        <w:rPr>
          <w:sz w:val="22"/>
          <w:szCs w:val="22"/>
        </w:rPr>
        <w:t xml:space="preserve"> la sociedad INDUSTRIA AMBIENTAL S.A.S. no funge como entidad asegurada en la póliza y además, </w:t>
      </w:r>
      <w:r w:rsidR="00B25DCC" w:rsidRPr="008748D5">
        <w:rPr>
          <w:rStyle w:val="normaltextrun"/>
          <w:sz w:val="22"/>
          <w:szCs w:val="22"/>
          <w:shd w:val="clear" w:color="auto" w:fill="FFFFFF"/>
        </w:rPr>
        <w:t>el riesgo no se materializó conforme a los términos y condiciones establecidos</w:t>
      </w:r>
      <w:r w:rsidR="00B25DCC" w:rsidRPr="008748D5">
        <w:rPr>
          <w:rStyle w:val="normaltextrun"/>
          <w:sz w:val="22"/>
          <w:szCs w:val="22"/>
          <w:lang w:val="es-ES"/>
        </w:rPr>
        <w:t>, por cuanto debe resaltarse que el amparo de RC PATRONAL pactado en la póliza, se encuentra delimitado para cubrir los eventos que surjan de cara a los trabajadores directos del asegurado, es decir, de</w:t>
      </w:r>
      <w:r w:rsidR="00B25DCC" w:rsidRPr="008748D5">
        <w:rPr>
          <w:sz w:val="22"/>
          <w:szCs w:val="22"/>
          <w:lang w:val="es-ES"/>
        </w:rPr>
        <w:t xml:space="preserve"> las señoras </w:t>
      </w:r>
      <w:r w:rsidR="00B25DCC" w:rsidRPr="008748D5">
        <w:rPr>
          <w:sz w:val="22"/>
          <w:szCs w:val="22"/>
        </w:rPr>
        <w:t>MARIA ALEIDA RUBIO PEREZ y/o MONICA VARGAS</w:t>
      </w:r>
      <w:r w:rsidR="00B25DCC" w:rsidRPr="008748D5">
        <w:rPr>
          <w:sz w:val="22"/>
          <w:szCs w:val="22"/>
          <w:lang w:val="es-ES"/>
        </w:rPr>
        <w:t xml:space="preserve">, y tal como ha quedado demostrado, el señor </w:t>
      </w:r>
      <w:r w:rsidR="00B25DCC" w:rsidRPr="008748D5">
        <w:rPr>
          <w:sz w:val="22"/>
          <w:szCs w:val="22"/>
        </w:rPr>
        <w:t>CRISTIAN ALEXIS CARDENAS CRISTIAN ALEXIS CARDENAS</w:t>
      </w:r>
      <w:r w:rsidR="00B25DCC" w:rsidRPr="008748D5">
        <w:rPr>
          <w:sz w:val="22"/>
          <w:szCs w:val="22"/>
          <w:lang w:val="es-ES"/>
        </w:rPr>
        <w:t xml:space="preserve">, en realidad ha sido trabajador de </w:t>
      </w:r>
      <w:r w:rsidR="00B25DCC" w:rsidRPr="008748D5">
        <w:rPr>
          <w:sz w:val="22"/>
          <w:szCs w:val="22"/>
        </w:rPr>
        <w:t>GENTE OPORTUNA S.A.S GENTE OPORTUNA S.A.S</w:t>
      </w:r>
      <w:r w:rsidR="00B25DCC" w:rsidRPr="008748D5">
        <w:rPr>
          <w:sz w:val="22"/>
          <w:szCs w:val="22"/>
          <w:lang w:val="es-ES"/>
        </w:rPr>
        <w:t>.</w:t>
      </w:r>
    </w:p>
    <w:p w14:paraId="775B31CE" w14:textId="77777777" w:rsidR="00B25DCC" w:rsidRPr="008748D5" w:rsidRDefault="00B25DCC" w:rsidP="008748D5">
      <w:pPr>
        <w:pStyle w:val="Default"/>
        <w:jc w:val="both"/>
        <w:rPr>
          <w:sz w:val="22"/>
          <w:szCs w:val="22"/>
          <w:lang w:val="es-ES"/>
        </w:rPr>
      </w:pPr>
    </w:p>
    <w:p w14:paraId="6FF8C7F2" w14:textId="192C2D08" w:rsidR="61E2D596" w:rsidRPr="008748D5" w:rsidRDefault="61E2D596" w:rsidP="008748D5">
      <w:pPr>
        <w:pStyle w:val="Textoindependiente"/>
        <w:jc w:val="both"/>
        <w:rPr>
          <w:rFonts w:ascii="Arial" w:hAnsi="Arial" w:cs="Arial"/>
          <w:sz w:val="22"/>
          <w:szCs w:val="22"/>
        </w:rPr>
      </w:pPr>
      <w:r w:rsidRPr="008748D5">
        <w:rPr>
          <w:rFonts w:ascii="Arial" w:hAnsi="Arial" w:cs="Arial"/>
          <w:sz w:val="22"/>
          <w:szCs w:val="22"/>
        </w:rPr>
        <w:t xml:space="preserve">En este sentido, tenemos entonces que la póliza MULTIRIESGO DAÑO MATERIAL No. AA006563 no brinda cobertura para los hechos que dieron origen a esta litis, en el entendido que, </w:t>
      </w:r>
      <w:r w:rsidRPr="008748D5">
        <w:rPr>
          <w:rFonts w:ascii="Arial" w:hAnsi="Arial" w:cs="Arial"/>
          <w:color w:val="111111"/>
          <w:sz w:val="22"/>
          <w:szCs w:val="22"/>
        </w:rPr>
        <w:t xml:space="preserve">(i) de cara a la póliza No. </w:t>
      </w:r>
      <w:r w:rsidRPr="008748D5">
        <w:rPr>
          <w:rFonts w:ascii="Arial" w:hAnsi="Arial" w:cs="Arial"/>
          <w:sz w:val="22"/>
          <w:szCs w:val="22"/>
        </w:rPr>
        <w:t>AA006563</w:t>
      </w:r>
      <w:r w:rsidRPr="008748D5">
        <w:rPr>
          <w:rFonts w:ascii="Arial" w:hAnsi="Arial" w:cs="Arial"/>
          <w:color w:val="111111"/>
          <w:sz w:val="22"/>
          <w:szCs w:val="22"/>
        </w:rPr>
        <w:t>, el amparo de R.C. Patronal no se podrá afectar, en el entendido que el mismo opera única y exclusivamente cuando el asegurado -</w:t>
      </w:r>
      <w:r w:rsidRPr="008748D5">
        <w:rPr>
          <w:rFonts w:ascii="Arial" w:hAnsi="Arial" w:cs="Arial"/>
          <w:sz w:val="22"/>
          <w:szCs w:val="22"/>
        </w:rPr>
        <w:t>MARIA ALEIDA RUBIO PEREZ y/o MONICA VARGAS-</w:t>
      </w:r>
      <w:r w:rsidRPr="008748D5">
        <w:rPr>
          <w:rFonts w:ascii="Arial" w:hAnsi="Arial" w:cs="Arial"/>
          <w:color w:val="111111"/>
          <w:sz w:val="22"/>
          <w:szCs w:val="22"/>
        </w:rPr>
        <w:t xml:space="preserve"> cumplan </w:t>
      </w:r>
      <w:r w:rsidRPr="008748D5">
        <w:rPr>
          <w:rFonts w:ascii="Arial" w:hAnsi="Arial" w:cs="Arial"/>
          <w:sz w:val="22"/>
          <w:szCs w:val="22"/>
          <w:lang w:val="es-CO"/>
        </w:rPr>
        <w:t xml:space="preserve">la calidad de empleador, no obstante, véase que el único empleador del señor </w:t>
      </w:r>
      <w:r w:rsidRPr="008748D5">
        <w:rPr>
          <w:rFonts w:ascii="Arial" w:hAnsi="Arial" w:cs="Arial"/>
          <w:sz w:val="22"/>
          <w:szCs w:val="22"/>
        </w:rPr>
        <w:t>CRISTIAN ALEXIS CARDENAS ha sido GENTE OPORTUNA S.A.S., resaltándose que las aseguradas ni siquiera fueron vinculadas al presente proceso (</w:t>
      </w:r>
      <w:proofErr w:type="spellStart"/>
      <w:r w:rsidRPr="008748D5">
        <w:rPr>
          <w:rFonts w:ascii="Arial" w:hAnsi="Arial" w:cs="Arial"/>
          <w:sz w:val="22"/>
          <w:szCs w:val="22"/>
        </w:rPr>
        <w:t>ii</w:t>
      </w:r>
      <w:proofErr w:type="spellEnd"/>
      <w:r w:rsidRPr="008748D5">
        <w:rPr>
          <w:rFonts w:ascii="Arial" w:hAnsi="Arial" w:cs="Arial"/>
          <w:sz w:val="22"/>
          <w:szCs w:val="22"/>
        </w:rPr>
        <w:t>) Los perjuicios aquí reclamados surgen de la relación laboral que tuvo el demandante con GENTE OPORTUNA S.A.S., cuando el trabajador en misión prestaba sus servicios a INSTRUDIA AMBIENTAL S.A.S., sociedad la cual, también es ajena a las aseguradas -MARIA ALEIDA RUBIO PEREZ y/o MONICA VARGAS- (</w:t>
      </w:r>
      <w:proofErr w:type="spellStart"/>
      <w:r w:rsidRPr="008748D5">
        <w:rPr>
          <w:rFonts w:ascii="Arial" w:hAnsi="Arial" w:cs="Arial"/>
          <w:sz w:val="22"/>
          <w:szCs w:val="22"/>
        </w:rPr>
        <w:t>iii</w:t>
      </w:r>
      <w:proofErr w:type="spellEnd"/>
      <w:r w:rsidRPr="008748D5">
        <w:rPr>
          <w:rFonts w:ascii="Arial" w:hAnsi="Arial" w:cs="Arial"/>
          <w:sz w:val="22"/>
          <w:szCs w:val="22"/>
        </w:rPr>
        <w:t>) El accidente que dio origen a esta litis, acaeció en las instalaciones de la sociedad INDUSTRIA AMBIENTAL S.A.S., y bajo la supervisión y orden de su único empleador GENTE OPORTUNA S.A.S. (</w:t>
      </w:r>
      <w:proofErr w:type="spellStart"/>
      <w:r w:rsidRPr="008748D5">
        <w:rPr>
          <w:rFonts w:ascii="Arial" w:hAnsi="Arial" w:cs="Arial"/>
          <w:sz w:val="22"/>
          <w:szCs w:val="22"/>
        </w:rPr>
        <w:t>iv</w:t>
      </w:r>
      <w:proofErr w:type="spellEnd"/>
      <w:r w:rsidRPr="008748D5">
        <w:rPr>
          <w:rFonts w:ascii="Arial" w:hAnsi="Arial" w:cs="Arial"/>
          <w:sz w:val="22"/>
          <w:szCs w:val="22"/>
        </w:rPr>
        <w:t>) Las partes que integran la póliza son totalmente ajenas a las sociedades aquí demandadas de las cuales el actor aduce que sostuvo una relación laboral, pues en dicho seguro no se amparó riesgo alguno de cara a la actividad comercial ejercida por GENTE OPORTUNA S.A.S. e INDUSTRIA AMBIENTAL S.A.S. y (v) deben acreditarse los daños patrimoniales o extrapatrimoniales que se pretendan con ocasión al suceso, pues lo mismos no pueden ser fijados por afirmaciones subjetivas y a la fecha los demandantes no han acredita la materialización de estos.</w:t>
      </w:r>
    </w:p>
    <w:p w14:paraId="4C0757BC" w14:textId="576F2897" w:rsidR="00B25DCC" w:rsidRPr="008748D5" w:rsidRDefault="00B25DCC" w:rsidP="008748D5">
      <w:pPr>
        <w:pStyle w:val="Textoindependiente"/>
        <w:jc w:val="both"/>
        <w:rPr>
          <w:rFonts w:ascii="Arial" w:hAnsi="Arial" w:cs="Arial"/>
          <w:bCs/>
          <w:sz w:val="22"/>
          <w:szCs w:val="22"/>
        </w:rPr>
      </w:pPr>
    </w:p>
    <w:p w14:paraId="0752157E" w14:textId="364758F7" w:rsidR="00C348C4" w:rsidRPr="008748D5" w:rsidRDefault="007929B1" w:rsidP="008748D5">
      <w:pPr>
        <w:pStyle w:val="paragraph"/>
        <w:spacing w:before="0" w:beforeAutospacing="0" w:after="0" w:afterAutospacing="0"/>
        <w:jc w:val="both"/>
        <w:textAlignment w:val="baseline"/>
        <w:rPr>
          <w:rStyle w:val="normaltextrun"/>
          <w:rFonts w:ascii="Arial" w:hAnsi="Arial" w:cs="Arial"/>
          <w:sz w:val="22"/>
          <w:szCs w:val="22"/>
          <w:lang w:val="es-ES"/>
        </w:rPr>
      </w:pPr>
      <w:r w:rsidRPr="008748D5">
        <w:rPr>
          <w:rStyle w:val="normaltextrun"/>
          <w:rFonts w:ascii="Arial" w:hAnsi="Arial" w:cs="Arial"/>
          <w:b/>
          <w:bCs/>
          <w:sz w:val="22"/>
          <w:szCs w:val="22"/>
          <w:lang w:val="es-ES"/>
        </w:rPr>
        <w:t xml:space="preserve">A LA TERCERA: </w:t>
      </w:r>
      <w:r w:rsidR="00C348C4" w:rsidRPr="008748D5">
        <w:rPr>
          <w:rStyle w:val="normaltextrun"/>
          <w:rFonts w:ascii="Arial" w:hAnsi="Arial" w:cs="Arial"/>
          <w:b/>
          <w:bCs/>
          <w:sz w:val="22"/>
          <w:szCs w:val="22"/>
          <w:lang w:val="es-ES"/>
        </w:rPr>
        <w:t>ME OPONGO</w:t>
      </w:r>
      <w:r w:rsidR="00C348C4" w:rsidRPr="008748D5">
        <w:rPr>
          <w:rStyle w:val="normaltextrun"/>
          <w:rFonts w:ascii="Arial" w:hAnsi="Arial" w:cs="Arial"/>
          <w:sz w:val="22"/>
          <w:szCs w:val="22"/>
          <w:lang w:val="es-ES"/>
        </w:rPr>
        <w:t xml:space="preserve"> por cuanto dichas pretensiones desbordan los términos de la póliza </w:t>
      </w:r>
      <w:r w:rsidR="7C5300F4" w:rsidRPr="008748D5">
        <w:rPr>
          <w:rFonts w:ascii="Arial" w:eastAsia="Arial" w:hAnsi="Arial" w:cs="Arial"/>
          <w:sz w:val="22"/>
          <w:szCs w:val="22"/>
          <w:lang w:val="es-ES"/>
        </w:rPr>
        <w:t>MULTIRIESGO DAÑO MATERIAL</w:t>
      </w:r>
      <w:r w:rsidR="00C348C4" w:rsidRPr="008748D5">
        <w:rPr>
          <w:rStyle w:val="normaltextrun"/>
          <w:rFonts w:ascii="Arial" w:hAnsi="Arial" w:cs="Arial"/>
          <w:sz w:val="22"/>
          <w:szCs w:val="22"/>
          <w:lang w:val="es-ES"/>
        </w:rPr>
        <w:t xml:space="preserve">, los amparos, exclusiones y vigencias, resaltando, que en el caso que nos ocupa LA EQUIDAD SEGUROS GENERALES O.C. concertó un contrato de seguro </w:t>
      </w:r>
      <w:r w:rsidR="00624EC3" w:rsidRPr="008748D5">
        <w:rPr>
          <w:rStyle w:val="normaltextrun"/>
          <w:rFonts w:ascii="Arial" w:hAnsi="Arial" w:cs="Arial"/>
          <w:sz w:val="22"/>
          <w:szCs w:val="22"/>
          <w:lang w:val="es-ES"/>
        </w:rPr>
        <w:t>en el cual se establecieron coberturas claras y expresar, correspondiendo únicamente a los sucesos acaecidos en el inmueble asegurado</w:t>
      </w:r>
      <w:r w:rsidR="00C348C4" w:rsidRPr="008748D5">
        <w:rPr>
          <w:rStyle w:val="normaltextrun"/>
          <w:rFonts w:ascii="Arial" w:hAnsi="Arial" w:cs="Arial"/>
          <w:sz w:val="22"/>
          <w:szCs w:val="22"/>
          <w:lang w:val="es-ES"/>
        </w:rPr>
        <w:t xml:space="preserve">, sujetándose a la vigencia, las condiciones del amparo que </w:t>
      </w:r>
      <w:r w:rsidR="00C348C4" w:rsidRPr="008748D5">
        <w:rPr>
          <w:rStyle w:val="normaltextrun"/>
          <w:rFonts w:ascii="Arial" w:hAnsi="Arial" w:cs="Arial"/>
          <w:sz w:val="22"/>
          <w:szCs w:val="22"/>
          <w:lang w:val="es-ES"/>
        </w:rPr>
        <w:lastRenderedPageBreak/>
        <w:t>determinan su alcance y ámbito de aplicación, así como las causales de inoperancia del seguro,  las que definen el inicio y el momento a partir del cual se asumió el respectivo riesgo y que exoneran a mi mandante.</w:t>
      </w:r>
      <w:r w:rsidR="5F253742" w:rsidRPr="008748D5">
        <w:rPr>
          <w:rStyle w:val="normaltextrun"/>
          <w:rFonts w:ascii="Arial" w:hAnsi="Arial" w:cs="Arial"/>
          <w:sz w:val="22"/>
          <w:szCs w:val="22"/>
          <w:lang w:val="es-ES"/>
        </w:rPr>
        <w:t>, por lo tanto queda absolutamente excluidos cualquier tipo de reembolso por concepto de gastos procesales,</w:t>
      </w:r>
      <w:r w:rsidR="5B953479" w:rsidRPr="008748D5">
        <w:rPr>
          <w:rStyle w:val="normaltextrun"/>
          <w:rFonts w:ascii="Arial" w:hAnsi="Arial" w:cs="Arial"/>
          <w:sz w:val="22"/>
          <w:szCs w:val="22"/>
          <w:lang w:val="es-ES"/>
        </w:rPr>
        <w:t xml:space="preserve"> honorarios de abogado, cauciones judiciales, honorarios de auxiliares de la justicia y en general cualquier condena en costas y agencias en derecho</w:t>
      </w:r>
      <w:r w:rsidR="5F253742" w:rsidRPr="008748D5">
        <w:rPr>
          <w:rStyle w:val="normaltextrun"/>
          <w:rFonts w:ascii="Arial" w:hAnsi="Arial" w:cs="Arial"/>
          <w:sz w:val="22"/>
          <w:szCs w:val="22"/>
          <w:lang w:val="es-ES"/>
        </w:rPr>
        <w:t xml:space="preserve"> </w:t>
      </w:r>
    </w:p>
    <w:p w14:paraId="7A5448D8" w14:textId="33CD4607" w:rsidR="00C5504E" w:rsidRPr="008748D5" w:rsidRDefault="00C5504E" w:rsidP="008748D5">
      <w:pPr>
        <w:pStyle w:val="Textoindependiente"/>
        <w:jc w:val="both"/>
        <w:rPr>
          <w:rFonts w:ascii="Arial" w:hAnsi="Arial" w:cs="Arial"/>
          <w:sz w:val="22"/>
          <w:szCs w:val="22"/>
        </w:rPr>
      </w:pPr>
    </w:p>
    <w:p w14:paraId="09C97AB8" w14:textId="3749E1EA" w:rsidR="00B35F3C" w:rsidRPr="008748D5" w:rsidRDefault="00B35F3C" w:rsidP="008748D5">
      <w:pPr>
        <w:pStyle w:val="Textoindependiente"/>
        <w:jc w:val="center"/>
        <w:rPr>
          <w:rFonts w:ascii="Arial" w:hAnsi="Arial" w:cs="Arial"/>
          <w:b/>
          <w:bCs/>
          <w:sz w:val="22"/>
          <w:szCs w:val="22"/>
          <w:u w:val="single"/>
        </w:rPr>
      </w:pPr>
      <w:r w:rsidRPr="008748D5">
        <w:rPr>
          <w:rFonts w:ascii="Arial" w:hAnsi="Arial" w:cs="Arial"/>
          <w:b/>
          <w:bCs/>
          <w:sz w:val="22"/>
          <w:szCs w:val="22"/>
          <w:u w:val="single"/>
        </w:rPr>
        <w:t xml:space="preserve">EXCEPCIONES DE FONDO FRENTE </w:t>
      </w:r>
      <w:r w:rsidR="00C50D3D" w:rsidRPr="008748D5">
        <w:rPr>
          <w:rFonts w:ascii="Arial" w:hAnsi="Arial" w:cs="Arial"/>
          <w:b/>
          <w:bCs/>
          <w:sz w:val="22"/>
          <w:szCs w:val="22"/>
          <w:u w:val="single"/>
        </w:rPr>
        <w:t>AL LLAMAMIENTO EN GARANTÍA.</w:t>
      </w:r>
    </w:p>
    <w:p w14:paraId="11758FDB" w14:textId="77777777" w:rsidR="00B35F3C" w:rsidRPr="008748D5" w:rsidRDefault="00B35F3C" w:rsidP="008748D5">
      <w:pPr>
        <w:pStyle w:val="Textoindependiente"/>
        <w:jc w:val="both"/>
        <w:rPr>
          <w:rFonts w:ascii="Arial" w:hAnsi="Arial" w:cs="Arial"/>
          <w:sz w:val="22"/>
          <w:szCs w:val="22"/>
          <w:u w:val="single"/>
        </w:rPr>
      </w:pPr>
    </w:p>
    <w:p w14:paraId="3A09DF97" w14:textId="51BE276B" w:rsidR="07B14091" w:rsidRPr="008748D5" w:rsidRDefault="07B14091" w:rsidP="008748D5">
      <w:pPr>
        <w:pStyle w:val="Textoindependiente"/>
        <w:numPr>
          <w:ilvl w:val="0"/>
          <w:numId w:val="10"/>
        </w:numPr>
        <w:jc w:val="both"/>
        <w:rPr>
          <w:rFonts w:ascii="Arial" w:hAnsi="Arial" w:cs="Arial"/>
          <w:sz w:val="22"/>
          <w:szCs w:val="22"/>
          <w:u w:val="single"/>
        </w:rPr>
      </w:pPr>
      <w:r w:rsidRPr="008748D5">
        <w:rPr>
          <w:rFonts w:ascii="Arial" w:eastAsia="Arial" w:hAnsi="Arial" w:cs="Arial"/>
          <w:b/>
          <w:bCs/>
          <w:sz w:val="22"/>
          <w:szCs w:val="22"/>
          <w:u w:val="single"/>
        </w:rPr>
        <w:t xml:space="preserve">IMPROCEDENCIA DE LA AFECTACIÓN DEL AMPARO DE RC PATRONAL </w:t>
      </w:r>
      <w:r w:rsidRPr="008748D5">
        <w:rPr>
          <w:rFonts w:ascii="Arial" w:hAnsi="Arial" w:cs="Arial"/>
          <w:b/>
          <w:bCs/>
          <w:sz w:val="22"/>
          <w:szCs w:val="22"/>
          <w:u w:val="single"/>
        </w:rPr>
        <w:t>YA QUE LAS SEÑORAS MARIA ALEIDA RUBIO PEREZ y/o MONICA VARGAS (ASEGURADAS)</w:t>
      </w:r>
      <w:r w:rsidRPr="008748D5">
        <w:rPr>
          <w:rFonts w:ascii="Arial" w:eastAsia="Arial" w:hAnsi="Arial" w:cs="Arial"/>
          <w:b/>
          <w:bCs/>
          <w:sz w:val="22"/>
          <w:szCs w:val="22"/>
          <w:u w:val="single"/>
        </w:rPr>
        <w:t xml:space="preserve"> NO SON PARTE DE ESTE PROCESO.</w:t>
      </w:r>
    </w:p>
    <w:p w14:paraId="0FF66332" w14:textId="773B6740" w:rsidR="5E096F4A" w:rsidRPr="008748D5" w:rsidRDefault="5E096F4A" w:rsidP="008748D5">
      <w:pPr>
        <w:pStyle w:val="Textoindependiente"/>
        <w:jc w:val="both"/>
        <w:rPr>
          <w:rFonts w:ascii="Arial" w:hAnsi="Arial" w:cs="Arial"/>
          <w:color w:val="111111"/>
          <w:sz w:val="22"/>
          <w:szCs w:val="22"/>
        </w:rPr>
      </w:pPr>
    </w:p>
    <w:p w14:paraId="47EF003C" w14:textId="41CAC452" w:rsidR="07B14091" w:rsidRPr="008748D5" w:rsidRDefault="07B14091" w:rsidP="008748D5">
      <w:pPr>
        <w:pStyle w:val="Textoindependiente"/>
        <w:jc w:val="both"/>
        <w:rPr>
          <w:rFonts w:ascii="Arial" w:hAnsi="Arial" w:cs="Arial"/>
          <w:color w:val="111111"/>
          <w:sz w:val="22"/>
          <w:szCs w:val="22"/>
        </w:rPr>
      </w:pPr>
      <w:r w:rsidRPr="008748D5">
        <w:rPr>
          <w:rFonts w:ascii="Arial" w:hAnsi="Arial" w:cs="Arial"/>
          <w:color w:val="111111"/>
          <w:sz w:val="22"/>
          <w:szCs w:val="22"/>
        </w:rPr>
        <w:t>Se propone la presente excepción, teniendo en cuenta que el amparo de R</w:t>
      </w:r>
      <w:r w:rsidR="21396D32" w:rsidRPr="008748D5">
        <w:rPr>
          <w:rFonts w:ascii="Arial" w:hAnsi="Arial" w:cs="Arial"/>
          <w:color w:val="111111"/>
          <w:sz w:val="22"/>
          <w:szCs w:val="22"/>
        </w:rPr>
        <w:t xml:space="preserve">P PATRONAL </w:t>
      </w:r>
      <w:r w:rsidRPr="008748D5">
        <w:rPr>
          <w:rFonts w:ascii="Arial" w:hAnsi="Arial" w:cs="Arial"/>
          <w:color w:val="111111"/>
          <w:sz w:val="22"/>
          <w:szCs w:val="22"/>
        </w:rPr>
        <w:t xml:space="preserve">contenido en la Póliza de Seguro emitida por mi </w:t>
      </w:r>
      <w:r w:rsidR="75CB47AA" w:rsidRPr="008748D5">
        <w:rPr>
          <w:rFonts w:ascii="Arial" w:hAnsi="Arial" w:cs="Arial"/>
          <w:color w:val="111111"/>
          <w:sz w:val="22"/>
          <w:szCs w:val="22"/>
        </w:rPr>
        <w:t>representada</w:t>
      </w:r>
      <w:r w:rsidRPr="008748D5">
        <w:rPr>
          <w:rFonts w:ascii="Arial" w:hAnsi="Arial" w:cs="Arial"/>
          <w:color w:val="111111"/>
          <w:sz w:val="22"/>
          <w:szCs w:val="22"/>
        </w:rPr>
        <w:t xml:space="preserve"> no puede afectarse en este proceso, puesto que, para la eventual afectación de dicho amparo, necesariamente tendría que discutirse y declararse la responsabilidad de las señoras MARIA ALEIDA RUBIO PEREZ y/o MONICA VARGAS. (ASEGURADAS), quienes no hacen parte del presente proceso y, por tanto, no podría declararse su responsabilidad en los hechos objeto de litigio, lo que de contera significa, que resulte absolutamente improcedente afectar el referido amparo de RCE, pues como se mencionó, el mismo solo opera ante la declaratoria de responsabilidad de las aseguradas.</w:t>
      </w:r>
    </w:p>
    <w:p w14:paraId="0B882F3B" w14:textId="0819E373" w:rsidR="5E096F4A" w:rsidRPr="008748D5" w:rsidRDefault="5E096F4A" w:rsidP="008748D5">
      <w:pPr>
        <w:pStyle w:val="Textoindependiente"/>
        <w:jc w:val="both"/>
        <w:rPr>
          <w:rFonts w:ascii="Arial" w:hAnsi="Arial" w:cs="Arial"/>
          <w:color w:val="111111"/>
          <w:sz w:val="22"/>
          <w:szCs w:val="22"/>
        </w:rPr>
      </w:pPr>
    </w:p>
    <w:p w14:paraId="3C5008BD" w14:textId="0C3D146F" w:rsidR="07B14091" w:rsidRPr="008748D5" w:rsidRDefault="07B14091" w:rsidP="008748D5">
      <w:pPr>
        <w:pStyle w:val="Textoindependiente"/>
        <w:jc w:val="both"/>
        <w:rPr>
          <w:rFonts w:ascii="Arial" w:eastAsia="Arial" w:hAnsi="Arial" w:cs="Arial"/>
          <w:sz w:val="22"/>
          <w:szCs w:val="22"/>
        </w:rPr>
      </w:pPr>
      <w:r w:rsidRPr="008748D5">
        <w:rPr>
          <w:rFonts w:ascii="Arial" w:eastAsia="Arial" w:hAnsi="Arial" w:cs="Arial"/>
          <w:sz w:val="22"/>
          <w:szCs w:val="22"/>
        </w:rPr>
        <w:t xml:space="preserve">Obsérvese que el amparo de </w:t>
      </w:r>
      <w:r w:rsidR="7D282F48" w:rsidRPr="008748D5">
        <w:rPr>
          <w:rFonts w:ascii="Arial" w:eastAsia="Arial" w:hAnsi="Arial" w:cs="Arial"/>
          <w:sz w:val="22"/>
          <w:szCs w:val="22"/>
        </w:rPr>
        <w:t xml:space="preserve">RC PATRONAL </w:t>
      </w:r>
      <w:r w:rsidRPr="008748D5">
        <w:rPr>
          <w:rFonts w:ascii="Arial" w:hAnsi="Arial" w:cs="Arial"/>
          <w:color w:val="111111"/>
          <w:sz w:val="22"/>
          <w:szCs w:val="22"/>
        </w:rPr>
        <w:t xml:space="preserve">tal como está establecido en la </w:t>
      </w:r>
      <w:r w:rsidR="7E7DF670" w:rsidRPr="008748D5">
        <w:rPr>
          <w:rFonts w:ascii="Arial" w:hAnsi="Arial" w:cs="Arial"/>
          <w:color w:val="111111"/>
          <w:sz w:val="22"/>
          <w:szCs w:val="22"/>
        </w:rPr>
        <w:t>póliza</w:t>
      </w:r>
      <w:r w:rsidRPr="008748D5">
        <w:rPr>
          <w:rFonts w:ascii="Arial" w:hAnsi="Arial" w:cs="Arial"/>
          <w:color w:val="111111"/>
          <w:sz w:val="22"/>
          <w:szCs w:val="22"/>
        </w:rPr>
        <w:t xml:space="preserve"> menciona textualmente que, </w:t>
      </w:r>
      <w:r w:rsidRPr="008748D5">
        <w:rPr>
          <w:rFonts w:ascii="Arial" w:hAnsi="Arial" w:cs="Arial"/>
          <w:i/>
          <w:iCs/>
          <w:color w:val="111111"/>
          <w:sz w:val="22"/>
          <w:szCs w:val="22"/>
        </w:rPr>
        <w:t>“</w:t>
      </w:r>
      <w:r w:rsidR="5499C3A6" w:rsidRPr="008748D5">
        <w:rPr>
          <w:rFonts w:ascii="Arial" w:hAnsi="Arial" w:cs="Arial"/>
          <w:i/>
          <w:iCs/>
          <w:color w:val="111111"/>
          <w:sz w:val="22"/>
          <w:szCs w:val="22"/>
        </w:rPr>
        <w:t xml:space="preserve">Siempre y cuando figure expresamente contratado en la </w:t>
      </w:r>
      <w:proofErr w:type="spellStart"/>
      <w:r w:rsidR="5499C3A6" w:rsidRPr="008748D5">
        <w:rPr>
          <w:rFonts w:ascii="Arial" w:hAnsi="Arial" w:cs="Arial"/>
          <w:i/>
          <w:iCs/>
          <w:color w:val="111111"/>
          <w:sz w:val="22"/>
          <w:szCs w:val="22"/>
        </w:rPr>
        <w:t>carátulade</w:t>
      </w:r>
      <w:proofErr w:type="spellEnd"/>
      <w:r w:rsidR="5499C3A6" w:rsidRPr="008748D5">
        <w:rPr>
          <w:rFonts w:ascii="Arial" w:hAnsi="Arial" w:cs="Arial"/>
          <w:i/>
          <w:iCs/>
          <w:color w:val="111111"/>
          <w:sz w:val="22"/>
          <w:szCs w:val="22"/>
        </w:rPr>
        <w:t xml:space="preserve"> la póliza, se otorga cobertura para la responsabilidad civil extracontractual en que incurra el asegurado por los accidentes de trabajo de sus empleados”</w:t>
      </w:r>
      <w:r w:rsidR="7F2D9EDF" w:rsidRPr="008748D5">
        <w:rPr>
          <w:rFonts w:ascii="Arial" w:hAnsi="Arial" w:cs="Arial"/>
          <w:i/>
          <w:iCs/>
          <w:color w:val="111111"/>
          <w:sz w:val="22"/>
          <w:szCs w:val="22"/>
        </w:rPr>
        <w:t xml:space="preserve"> </w:t>
      </w:r>
      <w:r w:rsidRPr="008748D5">
        <w:rPr>
          <w:rFonts w:ascii="Arial" w:hAnsi="Arial" w:cs="Arial"/>
          <w:sz w:val="22"/>
          <w:szCs w:val="22"/>
        </w:rPr>
        <w:t xml:space="preserve">obsérvese que el presupuesto principal para la procedencia de afectación del amparo es justamente que el perjuicio o la pérdida provenga de la responsabilidad </w:t>
      </w:r>
      <w:r w:rsidR="5AC33AAA" w:rsidRPr="008748D5">
        <w:rPr>
          <w:rFonts w:ascii="Arial" w:hAnsi="Arial" w:cs="Arial"/>
          <w:sz w:val="22"/>
          <w:szCs w:val="22"/>
        </w:rPr>
        <w:t xml:space="preserve">patronal </w:t>
      </w:r>
      <w:r w:rsidRPr="008748D5">
        <w:rPr>
          <w:rFonts w:ascii="Arial" w:hAnsi="Arial" w:cs="Arial"/>
          <w:sz w:val="22"/>
          <w:szCs w:val="22"/>
        </w:rPr>
        <w:t xml:space="preserve">de las señoras </w:t>
      </w:r>
      <w:r w:rsidRPr="008748D5">
        <w:rPr>
          <w:rFonts w:ascii="Arial" w:hAnsi="Arial" w:cs="Arial"/>
          <w:color w:val="111111"/>
          <w:sz w:val="22"/>
          <w:szCs w:val="22"/>
        </w:rPr>
        <w:t>MARIA ALEIDA RUBIO PEREZ y/o MONICA VARGAS</w:t>
      </w:r>
      <w:r w:rsidRPr="008748D5">
        <w:rPr>
          <w:rFonts w:ascii="Arial" w:hAnsi="Arial" w:cs="Arial"/>
          <w:sz w:val="22"/>
          <w:szCs w:val="22"/>
        </w:rPr>
        <w:t>.</w:t>
      </w:r>
    </w:p>
    <w:p w14:paraId="057B8238" w14:textId="0E255348" w:rsidR="5E096F4A" w:rsidRPr="008748D5" w:rsidRDefault="5E096F4A" w:rsidP="008748D5">
      <w:pPr>
        <w:pStyle w:val="Textoindependiente"/>
        <w:jc w:val="both"/>
        <w:rPr>
          <w:rFonts w:ascii="Arial" w:hAnsi="Arial" w:cs="Arial"/>
          <w:sz w:val="22"/>
          <w:szCs w:val="22"/>
        </w:rPr>
      </w:pPr>
    </w:p>
    <w:p w14:paraId="42D12170" w14:textId="684C3587" w:rsidR="07B14091" w:rsidRPr="008748D5" w:rsidRDefault="07B14091"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De manera que, al no haberse declarado responsables las </w:t>
      </w:r>
      <w:r w:rsidRPr="008748D5">
        <w:rPr>
          <w:rFonts w:ascii="Arial" w:hAnsi="Arial" w:cs="Arial"/>
          <w:sz w:val="22"/>
          <w:szCs w:val="22"/>
        </w:rPr>
        <w:t xml:space="preserve">señoras </w:t>
      </w:r>
      <w:r w:rsidRPr="008748D5">
        <w:rPr>
          <w:rFonts w:ascii="Arial" w:hAnsi="Arial" w:cs="Arial"/>
          <w:color w:val="111111"/>
          <w:sz w:val="22"/>
          <w:szCs w:val="22"/>
        </w:rPr>
        <w:t>MARIA ALEIDA RUBIO PEREZ y/o MONICA VARGAS, ni antes, ni durante este escenario procesal puesto que no se encuentran demandadas, no podría el Juez declarar la afectación del amparo de RC</w:t>
      </w:r>
      <w:r w:rsidR="75844E90" w:rsidRPr="008748D5">
        <w:rPr>
          <w:rFonts w:ascii="Arial" w:hAnsi="Arial" w:cs="Arial"/>
          <w:color w:val="111111"/>
          <w:sz w:val="22"/>
          <w:szCs w:val="22"/>
        </w:rPr>
        <w:t xml:space="preserve"> PATRONAL</w:t>
      </w:r>
      <w:r w:rsidRPr="008748D5">
        <w:rPr>
          <w:rFonts w:ascii="Arial" w:hAnsi="Arial" w:cs="Arial"/>
          <w:color w:val="111111"/>
          <w:sz w:val="22"/>
          <w:szCs w:val="22"/>
        </w:rPr>
        <w:t xml:space="preserve">, pues estaría contraviniendo la estipulación contractual pactada por la voluntad de las partes, que determina específicamente el alcance del amparo, circunstancia que desnaturalizaría el contrato de seguro. </w:t>
      </w:r>
    </w:p>
    <w:p w14:paraId="6E0E6CF9" w14:textId="24905700" w:rsidR="07B14091" w:rsidRPr="008748D5" w:rsidRDefault="07B14091" w:rsidP="008748D5">
      <w:pPr>
        <w:pStyle w:val="Textoindependiente"/>
        <w:jc w:val="both"/>
        <w:rPr>
          <w:rFonts w:ascii="Arial" w:hAnsi="Arial" w:cs="Arial"/>
          <w:sz w:val="22"/>
          <w:szCs w:val="22"/>
        </w:rPr>
      </w:pPr>
      <w:r w:rsidRPr="008748D5">
        <w:rPr>
          <w:rFonts w:ascii="Arial" w:hAnsi="Arial" w:cs="Arial"/>
          <w:color w:val="111111"/>
          <w:sz w:val="22"/>
          <w:szCs w:val="22"/>
        </w:rPr>
        <w:t xml:space="preserve"> </w:t>
      </w:r>
    </w:p>
    <w:p w14:paraId="443E540B" w14:textId="345C7325" w:rsidR="07B14091" w:rsidRPr="008748D5" w:rsidRDefault="07B14091" w:rsidP="008748D5">
      <w:pPr>
        <w:pStyle w:val="paragraph"/>
        <w:spacing w:before="0" w:beforeAutospacing="0" w:after="0" w:afterAutospacing="0"/>
        <w:jc w:val="both"/>
        <w:rPr>
          <w:rFonts w:ascii="Arial" w:hAnsi="Arial" w:cs="Arial"/>
          <w:color w:val="111111"/>
          <w:sz w:val="22"/>
          <w:szCs w:val="22"/>
        </w:rPr>
      </w:pPr>
      <w:r w:rsidRPr="008748D5">
        <w:rPr>
          <w:rFonts w:ascii="Arial" w:hAnsi="Arial" w:cs="Arial"/>
          <w:color w:val="111111"/>
          <w:sz w:val="22"/>
          <w:szCs w:val="22"/>
        </w:rPr>
        <w:t>En conclusión, su Despacho deberá tener presente que el amparo reclamado por la parte demandada no podrá ser afectado con ocasión a los hechos de este litigio, pues ciertamente, no se cumple el presupuesto principal para que proceda su afectación, esto es, la declaración de responsabilidad del administrador, quien no ha sido declarado responsable, ni podrá ser declarado responsable en este caso por no encontrarse vinculado al proceso. Razón por la cual deberá declararse probada esta excepción.</w:t>
      </w:r>
    </w:p>
    <w:p w14:paraId="33645165" w14:textId="5AA5F6ED" w:rsidR="5E096F4A" w:rsidRPr="008748D5" w:rsidRDefault="5E096F4A" w:rsidP="008748D5">
      <w:pPr>
        <w:pStyle w:val="Textoindependiente"/>
        <w:jc w:val="both"/>
        <w:rPr>
          <w:rFonts w:ascii="Arial" w:hAnsi="Arial" w:cs="Arial"/>
          <w:sz w:val="22"/>
          <w:szCs w:val="22"/>
          <w:u w:val="single"/>
        </w:rPr>
      </w:pPr>
    </w:p>
    <w:p w14:paraId="4FEA8FB3" w14:textId="61C09A86" w:rsidR="2AA0C563" w:rsidRPr="008748D5" w:rsidRDefault="2AA0C563" w:rsidP="008748D5">
      <w:pPr>
        <w:pStyle w:val="Textoindependiente"/>
        <w:numPr>
          <w:ilvl w:val="0"/>
          <w:numId w:val="10"/>
        </w:numPr>
        <w:ind w:left="426"/>
        <w:jc w:val="both"/>
        <w:rPr>
          <w:rFonts w:ascii="Arial" w:hAnsi="Arial" w:cs="Arial"/>
          <w:b/>
          <w:bCs/>
          <w:sz w:val="22"/>
          <w:szCs w:val="22"/>
          <w:u w:val="single"/>
        </w:rPr>
      </w:pPr>
      <w:r w:rsidRPr="008748D5">
        <w:rPr>
          <w:rFonts w:ascii="Arial" w:hAnsi="Arial" w:cs="Arial"/>
          <w:b/>
          <w:bCs/>
          <w:sz w:val="22"/>
          <w:szCs w:val="22"/>
          <w:u w:val="single"/>
        </w:rPr>
        <w:t>FALTA DE LEGITIMACIÓN EN LA CAUSA DE GENTE OPORTUNA S.A.S. PARA LLAMAR EN GARANTÍA A LA EQUIDAD SEGUROS GENERALES O.C.</w:t>
      </w:r>
    </w:p>
    <w:p w14:paraId="32E0E82A" w14:textId="77777777" w:rsidR="5E096F4A" w:rsidRPr="008748D5" w:rsidRDefault="5E096F4A" w:rsidP="008748D5">
      <w:pPr>
        <w:pStyle w:val="Textoindependiente"/>
        <w:ind w:left="360"/>
        <w:rPr>
          <w:rFonts w:ascii="Arial" w:hAnsi="Arial" w:cs="Arial"/>
          <w:b/>
          <w:bCs/>
          <w:sz w:val="22"/>
          <w:szCs w:val="22"/>
          <w:u w:val="single"/>
        </w:rPr>
      </w:pPr>
    </w:p>
    <w:p w14:paraId="79B0A53A" w14:textId="6317C559" w:rsidR="2AA0C563" w:rsidRPr="008748D5" w:rsidRDefault="2AA0C563" w:rsidP="008748D5">
      <w:pPr>
        <w:pStyle w:val="paragraph"/>
        <w:spacing w:before="0" w:beforeAutospacing="0" w:after="0" w:afterAutospacing="0"/>
        <w:jc w:val="both"/>
        <w:rPr>
          <w:rFonts w:ascii="Arial" w:hAnsi="Arial" w:cs="Arial"/>
          <w:sz w:val="22"/>
          <w:szCs w:val="22"/>
        </w:rPr>
      </w:pPr>
      <w:r w:rsidRPr="008748D5">
        <w:rPr>
          <w:rFonts w:ascii="Arial" w:hAnsi="Arial" w:cs="Arial"/>
          <w:sz w:val="22"/>
          <w:szCs w:val="22"/>
        </w:rPr>
        <w:t xml:space="preserve">Se propone esta excepción comoquiera que, de conformidad con el artículo 64 del C.S.T., el llamamiento en garantía lo hará quien afirme tener derecho legal o contractual a exigir a otro la </w:t>
      </w:r>
      <w:r w:rsidRPr="008748D5">
        <w:rPr>
          <w:rStyle w:val="normaltextrun"/>
          <w:rFonts w:ascii="Arial" w:hAnsi="Arial" w:cs="Arial"/>
          <w:sz w:val="22"/>
          <w:szCs w:val="22"/>
          <w:lang w:val="es-ES"/>
        </w:rPr>
        <w:t>indemnización</w:t>
      </w:r>
      <w:r w:rsidRPr="008748D5">
        <w:rPr>
          <w:rFonts w:ascii="Arial" w:hAnsi="Arial" w:cs="Arial"/>
          <w:sz w:val="22"/>
          <w:szCs w:val="22"/>
        </w:rPr>
        <w:t xml:space="preserve"> de un perjuicio que llegare a sufrir. Dentro del caso de marras véase que LA EQUIDAD SEGUROS GENERALES O.C., fue integrada como llamada en garantía por GENTE OPORTUNA S.A.S. y NO por las aseguradas de la póliza de seguro que sirvió de base para el llamamiento en cuestión (MARIA ALEIDA RUBIO PEREZ y/o MONICA VARGAS.), quienes tienen el legítimo derecho de realizar el llamamiento a mi representada, toda vez que, son ellas las únicas aseguradas, quienes podrían exigir eventualmente a LA EQUIDAD SEGUROS GENERALES O.C. la indemnización de los perjuicios que se le  llegare a </w:t>
      </w:r>
      <w:r w:rsidR="1650571F" w:rsidRPr="008748D5">
        <w:rPr>
          <w:rFonts w:ascii="Arial" w:hAnsi="Arial" w:cs="Arial"/>
          <w:sz w:val="22"/>
          <w:szCs w:val="22"/>
        </w:rPr>
        <w:t>imputar</w:t>
      </w:r>
      <w:r w:rsidRPr="008748D5">
        <w:rPr>
          <w:rFonts w:ascii="Arial" w:hAnsi="Arial" w:cs="Arial"/>
          <w:sz w:val="22"/>
          <w:szCs w:val="22"/>
        </w:rPr>
        <w:t>.</w:t>
      </w:r>
    </w:p>
    <w:p w14:paraId="018362CA" w14:textId="77777777" w:rsidR="5E096F4A" w:rsidRPr="008748D5" w:rsidRDefault="5E096F4A" w:rsidP="008748D5">
      <w:pPr>
        <w:pStyle w:val="Textoindependiente"/>
        <w:ind w:left="360"/>
        <w:jc w:val="both"/>
        <w:rPr>
          <w:rFonts w:ascii="Arial" w:hAnsi="Arial" w:cs="Arial"/>
          <w:sz w:val="22"/>
          <w:szCs w:val="22"/>
        </w:rPr>
      </w:pPr>
    </w:p>
    <w:p w14:paraId="029C1CF0" w14:textId="77777777" w:rsidR="2AA0C563" w:rsidRPr="008748D5" w:rsidRDefault="2AA0C563" w:rsidP="008748D5">
      <w:pPr>
        <w:pStyle w:val="paragraph"/>
        <w:spacing w:before="0" w:beforeAutospacing="0" w:after="0" w:afterAutospacing="0"/>
        <w:jc w:val="both"/>
        <w:rPr>
          <w:rFonts w:ascii="Arial" w:hAnsi="Arial" w:cs="Arial"/>
          <w:i/>
          <w:iCs/>
          <w:sz w:val="22"/>
          <w:szCs w:val="22"/>
        </w:rPr>
      </w:pPr>
      <w:r w:rsidRPr="008748D5">
        <w:rPr>
          <w:rFonts w:ascii="Arial" w:hAnsi="Arial" w:cs="Arial"/>
          <w:sz w:val="22"/>
          <w:szCs w:val="22"/>
        </w:rPr>
        <w:t xml:space="preserve">En relación con este tema, la Corte Suprema de Justicia en Sentencia del 14 de marzo de 2002, donde </w:t>
      </w:r>
      <w:r w:rsidRPr="008748D5">
        <w:rPr>
          <w:rStyle w:val="normaltextrun"/>
          <w:rFonts w:ascii="Arial" w:hAnsi="Arial" w:cs="Arial"/>
          <w:sz w:val="22"/>
          <w:szCs w:val="22"/>
          <w:lang w:val="es-ES"/>
        </w:rPr>
        <w:t>manifestó</w:t>
      </w:r>
      <w:r w:rsidRPr="008748D5">
        <w:rPr>
          <w:rFonts w:ascii="Arial" w:hAnsi="Arial" w:cs="Arial"/>
          <w:sz w:val="22"/>
          <w:szCs w:val="22"/>
        </w:rPr>
        <w:t xml:space="preserve"> que:  </w:t>
      </w:r>
    </w:p>
    <w:p w14:paraId="0B444CA5" w14:textId="77777777" w:rsidR="5E096F4A" w:rsidRPr="008748D5" w:rsidRDefault="5E096F4A" w:rsidP="008748D5">
      <w:pPr>
        <w:pStyle w:val="Textoindependiente"/>
        <w:ind w:left="360"/>
        <w:rPr>
          <w:rFonts w:ascii="Arial" w:hAnsi="Arial" w:cs="Arial"/>
          <w:sz w:val="22"/>
          <w:szCs w:val="22"/>
        </w:rPr>
      </w:pPr>
    </w:p>
    <w:p w14:paraId="777E0C40" w14:textId="77777777" w:rsidR="2AA0C563" w:rsidRPr="008748D5" w:rsidRDefault="2AA0C563" w:rsidP="008748D5">
      <w:pPr>
        <w:pStyle w:val="Textoindependiente"/>
        <w:ind w:left="360"/>
        <w:rPr>
          <w:rFonts w:ascii="Arial" w:hAnsi="Arial" w:cs="Arial"/>
          <w:sz w:val="22"/>
          <w:szCs w:val="22"/>
        </w:rPr>
      </w:pPr>
      <w:r w:rsidRPr="008748D5">
        <w:rPr>
          <w:rFonts w:ascii="Arial" w:hAnsi="Arial" w:cs="Arial"/>
          <w:i/>
          <w:iCs/>
          <w:sz w:val="22"/>
          <w:szCs w:val="22"/>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w:t>
      </w:r>
      <w:r w:rsidRPr="008748D5">
        <w:rPr>
          <w:rFonts w:ascii="Arial" w:hAnsi="Arial" w:cs="Arial"/>
          <w:i/>
          <w:iCs/>
          <w:sz w:val="22"/>
          <w:szCs w:val="22"/>
        </w:rPr>
        <w:lastRenderedPageBreak/>
        <w:t xml:space="preserve">por el cual su ausencia desemboca irremediablemente en sentencia desestimatoria debido a que </w:t>
      </w:r>
      <w:r w:rsidRPr="008748D5">
        <w:rPr>
          <w:rFonts w:ascii="Arial" w:hAnsi="Arial" w:cs="Arial"/>
          <w:i/>
          <w:iCs/>
          <w:sz w:val="22"/>
          <w:szCs w:val="22"/>
          <w:u w:val="single"/>
        </w:rPr>
        <w:t>quien reclama el derecho no es su titular o porque lo exige ante quien no es el llamado a contradecirlo</w:t>
      </w:r>
      <w:r w:rsidRPr="008748D5">
        <w:rPr>
          <w:rFonts w:ascii="Arial" w:hAnsi="Arial" w:cs="Arial"/>
          <w:i/>
          <w:iCs/>
          <w:sz w:val="22"/>
          <w:szCs w:val="22"/>
        </w:rPr>
        <w:t>”</w:t>
      </w:r>
      <w:r w:rsidRPr="008748D5">
        <w:rPr>
          <w:rFonts w:ascii="Arial" w:hAnsi="Arial" w:cs="Arial"/>
          <w:sz w:val="22"/>
          <w:szCs w:val="22"/>
        </w:rPr>
        <w:t xml:space="preserve"> (subrayas fuera de texto)</w:t>
      </w:r>
    </w:p>
    <w:p w14:paraId="045A024C" w14:textId="77777777" w:rsidR="5E096F4A" w:rsidRPr="008748D5" w:rsidRDefault="5E096F4A" w:rsidP="008748D5">
      <w:pPr>
        <w:pStyle w:val="Textoindependiente"/>
        <w:ind w:left="360"/>
        <w:rPr>
          <w:rFonts w:ascii="Arial" w:hAnsi="Arial" w:cs="Arial"/>
          <w:sz w:val="22"/>
          <w:szCs w:val="22"/>
        </w:rPr>
      </w:pPr>
    </w:p>
    <w:p w14:paraId="32CC5BD3" w14:textId="77777777" w:rsidR="2AA0C563" w:rsidRPr="008748D5" w:rsidRDefault="2AA0C563" w:rsidP="008748D5">
      <w:pPr>
        <w:pStyle w:val="paragraph"/>
        <w:spacing w:before="0" w:beforeAutospacing="0" w:after="0" w:afterAutospacing="0"/>
        <w:jc w:val="both"/>
        <w:rPr>
          <w:rFonts w:ascii="Arial" w:hAnsi="Arial" w:cs="Arial"/>
          <w:sz w:val="22"/>
          <w:szCs w:val="22"/>
        </w:rPr>
      </w:pPr>
      <w:r w:rsidRPr="008748D5">
        <w:rPr>
          <w:rFonts w:ascii="Arial" w:hAnsi="Arial" w:cs="Arial"/>
          <w:sz w:val="22"/>
          <w:szCs w:val="22"/>
        </w:rPr>
        <w:t xml:space="preserve">Así mismo, el Consejo de Estado, Sección Tercera en sentencia del 27 de noviembre de 2019, sobre el llamamiento en garantía adujo lo siguiente: </w:t>
      </w:r>
    </w:p>
    <w:p w14:paraId="5349CDDB" w14:textId="77777777" w:rsidR="5E096F4A" w:rsidRPr="008748D5" w:rsidRDefault="5E096F4A" w:rsidP="008748D5">
      <w:pPr>
        <w:pStyle w:val="Textoindependiente"/>
        <w:ind w:left="360"/>
        <w:rPr>
          <w:rFonts w:ascii="Arial" w:hAnsi="Arial" w:cs="Arial"/>
          <w:sz w:val="22"/>
          <w:szCs w:val="22"/>
        </w:rPr>
      </w:pPr>
    </w:p>
    <w:p w14:paraId="59D20287" w14:textId="77777777" w:rsidR="2AA0C563" w:rsidRPr="008748D5" w:rsidRDefault="2AA0C563" w:rsidP="008748D5">
      <w:pPr>
        <w:pStyle w:val="Textoindependiente"/>
        <w:ind w:left="360"/>
        <w:rPr>
          <w:rFonts w:ascii="Arial" w:hAnsi="Arial" w:cs="Arial"/>
          <w:i/>
          <w:iCs/>
          <w:sz w:val="22"/>
          <w:szCs w:val="22"/>
        </w:rPr>
      </w:pPr>
      <w:r w:rsidRPr="008748D5">
        <w:rPr>
          <w:rFonts w:ascii="Arial" w:hAnsi="Arial" w:cs="Arial"/>
          <w:i/>
          <w:iCs/>
          <w:sz w:val="22"/>
          <w:szCs w:val="22"/>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w:t>
      </w:r>
    </w:p>
    <w:p w14:paraId="2145AF7D" w14:textId="77777777" w:rsidR="5E096F4A" w:rsidRPr="008748D5" w:rsidRDefault="5E096F4A" w:rsidP="008748D5">
      <w:pPr>
        <w:pStyle w:val="Textoindependiente"/>
        <w:ind w:left="360"/>
        <w:jc w:val="both"/>
        <w:rPr>
          <w:rFonts w:ascii="Arial" w:hAnsi="Arial" w:cs="Arial"/>
          <w:sz w:val="22"/>
          <w:szCs w:val="22"/>
        </w:rPr>
      </w:pPr>
    </w:p>
    <w:p w14:paraId="4F4F1CEA" w14:textId="609D0CC6" w:rsidR="2AA0C563" w:rsidRPr="008748D5" w:rsidRDefault="2AA0C563" w:rsidP="008748D5">
      <w:pPr>
        <w:pStyle w:val="paragraph"/>
        <w:spacing w:before="0" w:beforeAutospacing="0" w:after="0" w:afterAutospacing="0"/>
        <w:jc w:val="both"/>
        <w:rPr>
          <w:rFonts w:ascii="Arial" w:hAnsi="Arial" w:cs="Arial"/>
          <w:sz w:val="22"/>
          <w:szCs w:val="22"/>
        </w:rPr>
      </w:pPr>
      <w:r w:rsidRPr="008748D5">
        <w:rPr>
          <w:rFonts w:ascii="Arial" w:hAnsi="Arial" w:cs="Arial"/>
          <w:sz w:val="22"/>
          <w:szCs w:val="22"/>
        </w:rPr>
        <w:t xml:space="preserve">A la luz de lo indicado, que corresponde a lo ampliamente expuesto por las altas cortes, nos encontramos frente a una evidente falta de legitimación en la causa por parte de GENTE OPORTUNA S.A.S. de realizar el llamamiento en garantía a LA EQUIDAD SEGUROS GENERALES O.C., toda vez que, los ÚNICOS legitimados para realizar el mismo son el asegurado de la póliza, que en este caso, es el BANCO DAVIVIENDA S.A. como beneficiario, y las señoras MARIA ALEIDA RUBIO PEREZ y/o MONICA VARGAS como aseguradas, quienes ante un eventual fallo en su contra podrían solicitar la indemnización por parte de la seguradora. </w:t>
      </w:r>
    </w:p>
    <w:p w14:paraId="20BB75B8" w14:textId="199785CF" w:rsidR="5E096F4A" w:rsidRPr="008748D5" w:rsidRDefault="5E096F4A" w:rsidP="008748D5">
      <w:pPr>
        <w:pStyle w:val="paragraph"/>
        <w:spacing w:before="0" w:beforeAutospacing="0" w:after="0" w:afterAutospacing="0"/>
        <w:jc w:val="both"/>
        <w:rPr>
          <w:rFonts w:ascii="Arial" w:hAnsi="Arial" w:cs="Arial"/>
          <w:sz w:val="22"/>
          <w:szCs w:val="22"/>
        </w:rPr>
      </w:pPr>
    </w:p>
    <w:p w14:paraId="18E413BC" w14:textId="7B0A1014" w:rsidR="2AA0C563" w:rsidRPr="008748D5" w:rsidRDefault="2AA0C563" w:rsidP="008748D5">
      <w:pPr>
        <w:pStyle w:val="paragraph"/>
        <w:spacing w:before="0" w:beforeAutospacing="0" w:after="0" w:afterAutospacing="0"/>
        <w:jc w:val="both"/>
        <w:rPr>
          <w:rFonts w:ascii="Arial" w:hAnsi="Arial" w:cs="Arial"/>
          <w:sz w:val="22"/>
          <w:szCs w:val="22"/>
        </w:rPr>
      </w:pPr>
      <w:r w:rsidRPr="008748D5">
        <w:rPr>
          <w:rFonts w:ascii="Arial" w:hAnsi="Arial" w:cs="Arial"/>
          <w:sz w:val="22"/>
          <w:szCs w:val="22"/>
        </w:rPr>
        <w:t xml:space="preserve">En conclusión, </w:t>
      </w:r>
      <w:bookmarkStart w:id="45" w:name="_Hlk172299230"/>
      <w:r w:rsidRPr="008748D5">
        <w:rPr>
          <w:rFonts w:ascii="Arial" w:hAnsi="Arial" w:cs="Arial"/>
          <w:sz w:val="22"/>
          <w:szCs w:val="22"/>
        </w:rPr>
        <w:t xml:space="preserve">se evidencia una falta de legitimación en la causa por parte de GENTE OPORTUNA S.A.S. para llamar en garantía a LA EQUIDAD SEGUROS GENERALES O.C., pues debe indicarse desde ya que, mi prohijada NO responde por condenas que se le imputen a GENTE OPORTUNA S.A.S. pues su deber de indemnizar es hacia las aseguradas MARIA ALEIDA RUBIO PEREZ y/o MONICA VARGAS, y hacia el beneficiario BANCO DAVIVIENDA S.A., por lo que, GENTE OPORTUNA S.A.S. no estaba legitimada para efectuar el llamamiento en garantía comoquiera que no existe una obligación legal o contractual por parte de mi representada para asumir un fallo que le sea adverso. </w:t>
      </w:r>
    </w:p>
    <w:bookmarkEnd w:id="45"/>
    <w:p w14:paraId="752C6BC6" w14:textId="77777777" w:rsidR="00FA7E00" w:rsidRPr="008748D5" w:rsidRDefault="00FA7E00" w:rsidP="008748D5">
      <w:pPr>
        <w:pStyle w:val="paragraph"/>
        <w:spacing w:before="0" w:beforeAutospacing="0" w:after="0" w:afterAutospacing="0"/>
        <w:jc w:val="both"/>
        <w:rPr>
          <w:rFonts w:ascii="Arial" w:hAnsi="Arial" w:cs="Arial"/>
          <w:sz w:val="22"/>
          <w:szCs w:val="22"/>
        </w:rPr>
      </w:pPr>
    </w:p>
    <w:p w14:paraId="661C8213" w14:textId="362CD257" w:rsidR="00B35F3C" w:rsidRPr="008748D5" w:rsidRDefault="00B35F3C" w:rsidP="008748D5">
      <w:pPr>
        <w:pStyle w:val="Textoindependiente"/>
        <w:numPr>
          <w:ilvl w:val="0"/>
          <w:numId w:val="10"/>
        </w:numPr>
        <w:ind w:left="426"/>
        <w:jc w:val="both"/>
        <w:rPr>
          <w:rFonts w:ascii="Arial" w:hAnsi="Arial" w:cs="Arial"/>
          <w:b/>
          <w:bCs/>
          <w:sz w:val="22"/>
          <w:szCs w:val="22"/>
          <w:u w:val="single"/>
        </w:rPr>
      </w:pPr>
      <w:r w:rsidRPr="008748D5">
        <w:rPr>
          <w:rFonts w:ascii="Arial" w:hAnsi="Arial" w:cs="Arial"/>
          <w:b/>
          <w:bCs/>
          <w:sz w:val="22"/>
          <w:szCs w:val="22"/>
          <w:u w:val="single"/>
        </w:rPr>
        <w:t xml:space="preserve">FALTA DE LEGITIMACIÓN EN LA CAUSA POR PASIVA DE </w:t>
      </w:r>
      <w:r w:rsidR="00AE1D70" w:rsidRPr="008748D5">
        <w:rPr>
          <w:rFonts w:ascii="Arial" w:hAnsi="Arial" w:cs="Arial"/>
          <w:b/>
          <w:bCs/>
          <w:sz w:val="22"/>
          <w:szCs w:val="22"/>
          <w:u w:val="single"/>
        </w:rPr>
        <w:t xml:space="preserve">LA EQUIDAD SEGUROS GENERALES O.C </w:t>
      </w:r>
      <w:r w:rsidRPr="008748D5">
        <w:rPr>
          <w:rFonts w:ascii="Arial" w:hAnsi="Arial" w:cs="Arial"/>
          <w:b/>
          <w:bCs/>
          <w:sz w:val="22"/>
          <w:szCs w:val="22"/>
          <w:u w:val="single"/>
        </w:rPr>
        <w:t xml:space="preserve">DE CARA A LAS PRETENSIONES DE LA </w:t>
      </w:r>
      <w:r w:rsidR="45C8C6FA" w:rsidRPr="008748D5">
        <w:rPr>
          <w:rFonts w:ascii="Arial" w:hAnsi="Arial" w:cs="Arial"/>
          <w:b/>
          <w:bCs/>
          <w:sz w:val="22"/>
          <w:szCs w:val="22"/>
          <w:u w:val="single"/>
        </w:rPr>
        <w:t xml:space="preserve">DEMANDA Y LLAMAMIENTO EN GARANTÍA </w:t>
      </w:r>
    </w:p>
    <w:p w14:paraId="222EEE32" w14:textId="77777777" w:rsidR="00B35F3C" w:rsidRPr="008748D5" w:rsidRDefault="00B35F3C" w:rsidP="008748D5">
      <w:pPr>
        <w:pStyle w:val="Textoindependiente"/>
        <w:jc w:val="both"/>
        <w:rPr>
          <w:rFonts w:ascii="Arial" w:hAnsi="Arial" w:cs="Arial"/>
          <w:color w:val="111111"/>
          <w:sz w:val="22"/>
          <w:szCs w:val="22"/>
        </w:rPr>
      </w:pPr>
    </w:p>
    <w:p w14:paraId="26E2C276" w14:textId="7CC18EE7" w:rsidR="00AA156B" w:rsidRPr="008748D5" w:rsidRDefault="00AA156B" w:rsidP="008748D5">
      <w:pPr>
        <w:pStyle w:val="paragraph"/>
        <w:spacing w:before="0" w:beforeAutospacing="0" w:after="0" w:afterAutospacing="0"/>
        <w:jc w:val="both"/>
        <w:textAlignment w:val="baseline"/>
        <w:rPr>
          <w:rStyle w:val="normaltextrun"/>
          <w:rFonts w:ascii="Arial" w:hAnsi="Arial" w:cs="Arial"/>
          <w:sz w:val="22"/>
          <w:szCs w:val="22"/>
        </w:rPr>
      </w:pPr>
      <w:r w:rsidRPr="008748D5">
        <w:rPr>
          <w:rStyle w:val="normaltextrun"/>
          <w:rFonts w:ascii="Arial" w:hAnsi="Arial" w:cs="Arial"/>
          <w:sz w:val="22"/>
          <w:szCs w:val="22"/>
          <w:lang w:val="es-ES"/>
        </w:rPr>
        <w:t>Con relación a la legitimación en la causa, se ha indicado al respecto que “</w:t>
      </w:r>
      <w:r w:rsidRPr="008748D5">
        <w:rPr>
          <w:rStyle w:val="normaltextrun"/>
          <w:rFonts w:ascii="Arial" w:hAnsi="Arial" w:cs="Arial"/>
          <w:i/>
          <w:iCs/>
          <w:sz w:val="22"/>
          <w:szCs w:val="22"/>
          <w:lang w:val="es-ES"/>
        </w:rPr>
        <w:t>La legitimación, como requisito a la acción, es una condición de la providencia de fondo sobre la demanda; indica, pues, para cada proceso, las justas partes, las partes legítimas, esto es las personas que deben estar presentes a fin de que el Juez pueda proveer sobre un determinado objeto.”</w:t>
      </w:r>
      <w:r w:rsidRPr="008748D5">
        <w:rPr>
          <w:rStyle w:val="normaltextrun"/>
          <w:rFonts w:ascii="Arial" w:hAnsi="Arial" w:cs="Arial"/>
          <w:sz w:val="22"/>
          <w:szCs w:val="22"/>
          <w:lang w:val="es-ES"/>
        </w:rPr>
        <w:t xml:space="preserve"> (Manual de Derecho Procesal Civil, pág. 116 y 117 Ed. EJEA), situación que claramente se presenta dentro del caso de marras como quiera que </w:t>
      </w:r>
      <w:r w:rsidR="00DB21E7" w:rsidRPr="008748D5">
        <w:rPr>
          <w:rStyle w:val="normaltextrun"/>
          <w:rFonts w:ascii="Arial" w:hAnsi="Arial" w:cs="Arial"/>
          <w:sz w:val="22"/>
          <w:szCs w:val="22"/>
          <w:lang w:val="es-ES"/>
        </w:rPr>
        <w:t>LA EQUIDAD SEGUROS GENERALES O.C</w:t>
      </w:r>
      <w:r w:rsidRPr="008748D5">
        <w:rPr>
          <w:rStyle w:val="normaltextrun"/>
          <w:rFonts w:ascii="Arial" w:hAnsi="Arial" w:cs="Arial"/>
          <w:sz w:val="22"/>
          <w:szCs w:val="22"/>
          <w:lang w:val="es-ES"/>
        </w:rPr>
        <w:t xml:space="preserve">, no tiene relación con los hechos y pretensiones </w:t>
      </w:r>
      <w:r w:rsidR="00401767" w:rsidRPr="008748D5">
        <w:rPr>
          <w:rStyle w:val="normaltextrun"/>
          <w:rFonts w:ascii="Arial" w:hAnsi="Arial" w:cs="Arial"/>
          <w:sz w:val="22"/>
          <w:szCs w:val="22"/>
          <w:lang w:val="es-ES"/>
        </w:rPr>
        <w:t xml:space="preserve">incoadas en la demanda, pues </w:t>
      </w:r>
      <w:r w:rsidR="00401767" w:rsidRPr="008748D5">
        <w:rPr>
          <w:rStyle w:val="normaltextrun"/>
          <w:rFonts w:ascii="Arial" w:hAnsi="Arial" w:cs="Arial"/>
          <w:sz w:val="22"/>
          <w:szCs w:val="22"/>
        </w:rPr>
        <w:t xml:space="preserve">el señor </w:t>
      </w:r>
      <w:r w:rsidR="0019487C" w:rsidRPr="008748D5">
        <w:rPr>
          <w:rFonts w:ascii="Arial" w:hAnsi="Arial" w:cs="Arial"/>
          <w:sz w:val="22"/>
          <w:szCs w:val="22"/>
        </w:rPr>
        <w:t>CRISTIAN ALEXIS CARDENAS</w:t>
      </w:r>
      <w:r w:rsidR="0019487C" w:rsidRPr="008748D5">
        <w:rPr>
          <w:rStyle w:val="normaltextrun"/>
          <w:rFonts w:ascii="Arial" w:hAnsi="Arial" w:cs="Arial"/>
          <w:sz w:val="22"/>
          <w:szCs w:val="22"/>
        </w:rPr>
        <w:t xml:space="preserve"> </w:t>
      </w:r>
      <w:r w:rsidR="00401767" w:rsidRPr="008748D5">
        <w:rPr>
          <w:rStyle w:val="normaltextrun"/>
          <w:rFonts w:ascii="Arial" w:hAnsi="Arial" w:cs="Arial"/>
          <w:sz w:val="22"/>
          <w:szCs w:val="22"/>
        </w:rPr>
        <w:t xml:space="preserve">pretende en todo momento la declaración </w:t>
      </w:r>
      <w:r w:rsidR="0019487C" w:rsidRPr="008748D5">
        <w:rPr>
          <w:rStyle w:val="normaltextrun"/>
          <w:rFonts w:ascii="Arial" w:hAnsi="Arial" w:cs="Arial"/>
          <w:sz w:val="22"/>
          <w:szCs w:val="22"/>
        </w:rPr>
        <w:t>y reconocimiento de unos perjuicios en cabeza de</w:t>
      </w:r>
      <w:r w:rsidR="0019487C" w:rsidRPr="008748D5">
        <w:rPr>
          <w:rFonts w:ascii="Arial" w:hAnsi="Arial" w:cs="Arial"/>
          <w:sz w:val="22"/>
          <w:szCs w:val="22"/>
        </w:rPr>
        <w:t xml:space="preserve"> GENTE OPORTUNA S.A.S. y solidariamente de INDUSTRIA AMBIENTAL S.A.S, </w:t>
      </w:r>
      <w:r w:rsidR="00401767" w:rsidRPr="008748D5">
        <w:rPr>
          <w:rStyle w:val="normaltextrun"/>
          <w:rFonts w:ascii="Arial" w:hAnsi="Arial" w:cs="Arial"/>
          <w:sz w:val="22"/>
          <w:szCs w:val="22"/>
        </w:rPr>
        <w:t xml:space="preserve">con ocasión al accidente de trabajo sufrido </w:t>
      </w:r>
      <w:r w:rsidR="0019487C" w:rsidRPr="008748D5">
        <w:rPr>
          <w:rStyle w:val="normaltextrun"/>
          <w:rFonts w:ascii="Arial" w:hAnsi="Arial" w:cs="Arial"/>
          <w:sz w:val="22"/>
          <w:szCs w:val="22"/>
        </w:rPr>
        <w:t xml:space="preserve">el </w:t>
      </w:r>
      <w:r w:rsidR="0019487C" w:rsidRPr="008748D5">
        <w:rPr>
          <w:rFonts w:ascii="Arial" w:hAnsi="Arial" w:cs="Arial"/>
          <w:sz w:val="22"/>
          <w:szCs w:val="22"/>
        </w:rPr>
        <w:t>02/08/2019</w:t>
      </w:r>
      <w:r w:rsidR="00CB0B92" w:rsidRPr="008748D5">
        <w:rPr>
          <w:rFonts w:ascii="Arial" w:hAnsi="Arial" w:cs="Arial"/>
          <w:sz w:val="22"/>
          <w:szCs w:val="22"/>
        </w:rPr>
        <w:t xml:space="preserve">, dentro de las instalaciones de la empresa INDUSTRIA AMBIENTAL S.A.S. y </w:t>
      </w:r>
      <w:r w:rsidR="32E21084" w:rsidRPr="008748D5">
        <w:rPr>
          <w:rFonts w:ascii="Arial" w:hAnsi="Arial" w:cs="Arial"/>
          <w:sz w:val="22"/>
          <w:szCs w:val="22"/>
        </w:rPr>
        <w:t>b</w:t>
      </w:r>
      <w:r w:rsidR="00CB0B92" w:rsidRPr="008748D5">
        <w:rPr>
          <w:rFonts w:ascii="Arial" w:hAnsi="Arial" w:cs="Arial"/>
          <w:sz w:val="22"/>
          <w:szCs w:val="22"/>
        </w:rPr>
        <w:t>ajo la supervisión de su único empleador GENTE OPORTUNA S.A.S.</w:t>
      </w:r>
      <w:r w:rsidR="00CB0B92" w:rsidRPr="008748D5">
        <w:rPr>
          <w:rStyle w:val="normaltextrun"/>
          <w:rFonts w:ascii="Arial" w:hAnsi="Arial" w:cs="Arial"/>
          <w:sz w:val="22"/>
          <w:szCs w:val="22"/>
        </w:rPr>
        <w:t>, s</w:t>
      </w:r>
      <w:r w:rsidR="00401767" w:rsidRPr="008748D5">
        <w:rPr>
          <w:rStyle w:val="normaltextrun"/>
          <w:rFonts w:ascii="Arial" w:hAnsi="Arial" w:cs="Arial"/>
          <w:sz w:val="22"/>
          <w:szCs w:val="22"/>
        </w:rPr>
        <w:t>ociedades que N</w:t>
      </w:r>
      <w:r w:rsidR="3A80B359" w:rsidRPr="008748D5">
        <w:rPr>
          <w:rStyle w:val="normaltextrun"/>
          <w:rFonts w:ascii="Arial" w:hAnsi="Arial" w:cs="Arial"/>
          <w:sz w:val="22"/>
          <w:szCs w:val="22"/>
        </w:rPr>
        <w:t xml:space="preserve">O ostenta la calidad de beneficiarios de la </w:t>
      </w:r>
      <w:r w:rsidR="00401767" w:rsidRPr="008748D5">
        <w:rPr>
          <w:rStyle w:val="normaltextrun"/>
          <w:rFonts w:ascii="Arial" w:hAnsi="Arial" w:cs="Arial"/>
          <w:sz w:val="22"/>
          <w:szCs w:val="22"/>
        </w:rPr>
        <w:t xml:space="preserve">póliza </w:t>
      </w:r>
      <w:r w:rsidR="00CB0B92" w:rsidRPr="008748D5">
        <w:rPr>
          <w:rFonts w:ascii="Arial" w:hAnsi="Arial" w:cs="Arial"/>
          <w:sz w:val="22"/>
          <w:szCs w:val="22"/>
        </w:rPr>
        <w:t xml:space="preserve">MULTIRIESGO DAÑO MATERIAL No. AA006563 </w:t>
      </w:r>
      <w:r w:rsidR="00401767" w:rsidRPr="008748D5">
        <w:rPr>
          <w:rStyle w:val="normaltextrun"/>
          <w:rFonts w:ascii="Arial" w:hAnsi="Arial" w:cs="Arial"/>
          <w:sz w:val="22"/>
          <w:szCs w:val="22"/>
        </w:rPr>
        <w:t xml:space="preserve">expedida por </w:t>
      </w:r>
      <w:r w:rsidR="00CB0B92" w:rsidRPr="008748D5">
        <w:rPr>
          <w:rFonts w:ascii="Arial" w:hAnsi="Arial" w:cs="Arial"/>
          <w:sz w:val="22"/>
          <w:szCs w:val="22"/>
        </w:rPr>
        <w:t xml:space="preserve">LA EQUIDAD SEGUROS GENERALES O.C. </w:t>
      </w:r>
      <w:r w:rsidR="00401767" w:rsidRPr="008748D5">
        <w:rPr>
          <w:rStyle w:val="normaltextrun"/>
          <w:rFonts w:ascii="Arial" w:hAnsi="Arial" w:cs="Arial"/>
          <w:sz w:val="22"/>
          <w:szCs w:val="22"/>
        </w:rPr>
        <w:t xml:space="preserve">y por la cual fue vinculada al presente proceso. </w:t>
      </w:r>
    </w:p>
    <w:p w14:paraId="5AB547BA" w14:textId="2AF924A0" w:rsidR="00AA156B" w:rsidRPr="008748D5" w:rsidRDefault="00AA156B" w:rsidP="008748D5">
      <w:pPr>
        <w:pStyle w:val="paragraph"/>
        <w:spacing w:before="0" w:beforeAutospacing="0" w:after="0" w:afterAutospacing="0"/>
        <w:textAlignment w:val="baseline"/>
        <w:rPr>
          <w:rFonts w:ascii="Arial" w:hAnsi="Arial" w:cs="Arial"/>
          <w:sz w:val="22"/>
          <w:szCs w:val="22"/>
        </w:rPr>
      </w:pPr>
    </w:p>
    <w:p w14:paraId="778D7F03" w14:textId="77777777" w:rsidR="00AA156B" w:rsidRPr="008748D5" w:rsidRDefault="00AA156B" w:rsidP="008748D5">
      <w:pPr>
        <w:pStyle w:val="paragraph"/>
        <w:spacing w:before="0" w:beforeAutospacing="0" w:after="0" w:afterAutospacing="0"/>
        <w:jc w:val="both"/>
        <w:textAlignment w:val="baseline"/>
        <w:rPr>
          <w:rFonts w:ascii="Arial" w:hAnsi="Arial" w:cs="Arial"/>
          <w:sz w:val="22"/>
          <w:szCs w:val="22"/>
        </w:rPr>
      </w:pPr>
      <w:r w:rsidRPr="008748D5">
        <w:rPr>
          <w:rStyle w:val="normaltextrun"/>
          <w:rFonts w:ascii="Arial" w:hAnsi="Arial" w:cs="Arial"/>
          <w:sz w:val="22"/>
          <w:szCs w:val="22"/>
          <w:lang w:val="es-ES"/>
        </w:rPr>
        <w:t>En relación con este tema, el Consejo de Estado en Sentencia 6058 del 14 de marzo de 1991 con ponencia del consejero Carlos Ramírez Arcila, expresó:</w:t>
      </w:r>
      <w:r w:rsidRPr="008748D5">
        <w:rPr>
          <w:rStyle w:val="eop"/>
          <w:rFonts w:ascii="Arial" w:hAnsi="Arial" w:cs="Arial"/>
          <w:sz w:val="22"/>
          <w:szCs w:val="22"/>
        </w:rPr>
        <w:t> </w:t>
      </w:r>
    </w:p>
    <w:p w14:paraId="0A4E8B22" w14:textId="77777777" w:rsidR="00AA156B" w:rsidRPr="008748D5" w:rsidRDefault="00AA156B" w:rsidP="008748D5">
      <w:pPr>
        <w:pStyle w:val="paragraph"/>
        <w:spacing w:before="0" w:beforeAutospacing="0" w:after="0" w:afterAutospacing="0"/>
        <w:textAlignment w:val="baseline"/>
        <w:rPr>
          <w:rFonts w:ascii="Arial" w:hAnsi="Arial" w:cs="Arial"/>
          <w:sz w:val="22"/>
          <w:szCs w:val="22"/>
        </w:rPr>
      </w:pPr>
      <w:r w:rsidRPr="008748D5">
        <w:rPr>
          <w:rStyle w:val="eop"/>
          <w:rFonts w:ascii="Arial" w:hAnsi="Arial" w:cs="Arial"/>
          <w:sz w:val="22"/>
          <w:szCs w:val="22"/>
        </w:rPr>
        <w:t> </w:t>
      </w:r>
    </w:p>
    <w:p w14:paraId="023C4057" w14:textId="77777777" w:rsidR="00AA156B" w:rsidRPr="008748D5" w:rsidRDefault="00AA156B" w:rsidP="008748D5">
      <w:pPr>
        <w:pStyle w:val="paragraph"/>
        <w:spacing w:before="0" w:beforeAutospacing="0" w:after="0" w:afterAutospacing="0"/>
        <w:ind w:left="555" w:right="105"/>
        <w:jc w:val="both"/>
        <w:textAlignment w:val="baseline"/>
        <w:rPr>
          <w:rFonts w:ascii="Arial" w:hAnsi="Arial" w:cs="Arial"/>
          <w:sz w:val="22"/>
          <w:szCs w:val="22"/>
        </w:rPr>
      </w:pPr>
      <w:r w:rsidRPr="008748D5">
        <w:rPr>
          <w:rStyle w:val="normaltextrun"/>
          <w:rFonts w:ascii="Arial" w:hAnsi="Arial" w:cs="Arial"/>
          <w:i/>
          <w:iCs/>
          <w:sz w:val="22"/>
          <w:szCs w:val="22"/>
          <w:lang w:val="es-ES"/>
        </w:rPr>
        <w:t>“De la legitimación en la causa, puede decirse que es una relación, a la vez material y procesal, entre los sujetos de la pretensión (por activa o por pasiva) con el objeto de que se pretende.”</w:t>
      </w:r>
      <w:r w:rsidRPr="008748D5">
        <w:rPr>
          <w:rStyle w:val="eop"/>
          <w:rFonts w:ascii="Arial" w:hAnsi="Arial" w:cs="Arial"/>
          <w:sz w:val="22"/>
          <w:szCs w:val="22"/>
        </w:rPr>
        <w:t> </w:t>
      </w:r>
    </w:p>
    <w:p w14:paraId="5C7D0ACB" w14:textId="77777777" w:rsidR="00AA156B" w:rsidRPr="008748D5" w:rsidRDefault="00AA156B" w:rsidP="008748D5">
      <w:pPr>
        <w:pStyle w:val="paragraph"/>
        <w:spacing w:before="0" w:beforeAutospacing="0" w:after="0" w:afterAutospacing="0"/>
        <w:textAlignment w:val="baseline"/>
        <w:rPr>
          <w:rFonts w:ascii="Arial" w:hAnsi="Arial" w:cs="Arial"/>
          <w:sz w:val="22"/>
          <w:szCs w:val="22"/>
        </w:rPr>
      </w:pPr>
      <w:r w:rsidRPr="008748D5">
        <w:rPr>
          <w:rStyle w:val="eop"/>
          <w:rFonts w:ascii="Arial" w:hAnsi="Arial" w:cs="Arial"/>
          <w:sz w:val="22"/>
          <w:szCs w:val="22"/>
        </w:rPr>
        <w:t> </w:t>
      </w:r>
    </w:p>
    <w:p w14:paraId="4413E8A3" w14:textId="77777777" w:rsidR="00AA156B" w:rsidRPr="008748D5" w:rsidRDefault="00AA156B" w:rsidP="008748D5">
      <w:pPr>
        <w:pStyle w:val="paragraph"/>
        <w:spacing w:before="0" w:beforeAutospacing="0" w:after="0" w:afterAutospacing="0"/>
        <w:jc w:val="both"/>
        <w:textAlignment w:val="baseline"/>
        <w:rPr>
          <w:rFonts w:ascii="Arial" w:hAnsi="Arial" w:cs="Arial"/>
          <w:sz w:val="22"/>
          <w:szCs w:val="22"/>
        </w:rPr>
      </w:pPr>
      <w:r w:rsidRPr="008748D5">
        <w:rPr>
          <w:rStyle w:val="normaltextrun"/>
          <w:rFonts w:ascii="Arial" w:hAnsi="Arial" w:cs="Arial"/>
          <w:sz w:val="22"/>
          <w:szCs w:val="22"/>
          <w:lang w:val="es-ES"/>
        </w:rPr>
        <w:t>Así mismo, refiriéndose a este tema el procesalista español Leonardo Prieto Castro, indica:</w:t>
      </w:r>
      <w:r w:rsidRPr="008748D5">
        <w:rPr>
          <w:rStyle w:val="eop"/>
          <w:rFonts w:ascii="Arial" w:hAnsi="Arial" w:cs="Arial"/>
          <w:sz w:val="22"/>
          <w:szCs w:val="22"/>
        </w:rPr>
        <w:t> </w:t>
      </w:r>
    </w:p>
    <w:p w14:paraId="4AD08C5B" w14:textId="77777777" w:rsidR="00AA156B" w:rsidRPr="008748D5" w:rsidRDefault="00AA156B" w:rsidP="008748D5">
      <w:pPr>
        <w:pStyle w:val="paragraph"/>
        <w:spacing w:before="0" w:beforeAutospacing="0" w:after="0" w:afterAutospacing="0"/>
        <w:textAlignment w:val="baseline"/>
        <w:rPr>
          <w:rFonts w:ascii="Arial" w:hAnsi="Arial" w:cs="Arial"/>
          <w:sz w:val="22"/>
          <w:szCs w:val="22"/>
        </w:rPr>
      </w:pPr>
      <w:r w:rsidRPr="008748D5">
        <w:rPr>
          <w:rStyle w:val="eop"/>
          <w:rFonts w:ascii="Arial" w:hAnsi="Arial" w:cs="Arial"/>
          <w:sz w:val="22"/>
          <w:szCs w:val="22"/>
        </w:rPr>
        <w:t> </w:t>
      </w:r>
    </w:p>
    <w:p w14:paraId="3DA5626A" w14:textId="77777777" w:rsidR="00AA156B" w:rsidRPr="008748D5" w:rsidRDefault="00AA156B" w:rsidP="008748D5">
      <w:pPr>
        <w:pStyle w:val="paragraph"/>
        <w:spacing w:before="0" w:beforeAutospacing="0" w:after="0" w:afterAutospacing="0"/>
        <w:ind w:left="555" w:right="105"/>
        <w:jc w:val="both"/>
        <w:textAlignment w:val="baseline"/>
        <w:rPr>
          <w:rFonts w:ascii="Arial" w:hAnsi="Arial" w:cs="Arial"/>
          <w:sz w:val="22"/>
          <w:szCs w:val="22"/>
        </w:rPr>
      </w:pPr>
      <w:r w:rsidRPr="008748D5">
        <w:rPr>
          <w:rStyle w:val="normaltextrun"/>
          <w:rFonts w:ascii="Arial" w:hAnsi="Arial" w:cs="Arial"/>
          <w:i/>
          <w:iCs/>
          <w:sz w:val="22"/>
          <w:szCs w:val="22"/>
          <w:lang w:val="es-ES"/>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w:t>
      </w:r>
      <w:r w:rsidRPr="008748D5">
        <w:rPr>
          <w:rStyle w:val="normaltextrun"/>
          <w:rFonts w:ascii="Arial" w:hAnsi="Arial" w:cs="Arial"/>
          <w:i/>
          <w:iCs/>
          <w:sz w:val="22"/>
          <w:szCs w:val="22"/>
          <w:lang w:val="es-ES"/>
        </w:rPr>
        <w:lastRenderedPageBreak/>
        <w:t xml:space="preserve">esta relación de las partes en el proceso se llama legitimación o facultad de demandar (legitimación activa) y </w:t>
      </w:r>
      <w:r w:rsidRPr="008748D5">
        <w:rPr>
          <w:rStyle w:val="normaltextrun"/>
          <w:rFonts w:ascii="Arial" w:hAnsi="Arial" w:cs="Arial"/>
          <w:b/>
          <w:bCs/>
          <w:i/>
          <w:iCs/>
          <w:sz w:val="22"/>
          <w:szCs w:val="22"/>
          <w:lang w:val="es-ES"/>
        </w:rPr>
        <w:t>obligación de soportar la carga de ser demandado</w:t>
      </w:r>
      <w:r w:rsidRPr="008748D5">
        <w:rPr>
          <w:rStyle w:val="normaltextrun"/>
          <w:rFonts w:ascii="Arial" w:hAnsi="Arial" w:cs="Arial"/>
          <w:i/>
          <w:iCs/>
          <w:sz w:val="22"/>
          <w:szCs w:val="22"/>
          <w:lang w:val="es-ES"/>
        </w:rPr>
        <w:t xml:space="preserve"> (legitimación pasiva), por hallarse en determinada relación con el objeto traído al proceso”. (Derecho Procesal Civil. T.1, pág. 166, Ed. 1946, </w:t>
      </w:r>
      <w:proofErr w:type="spellStart"/>
      <w:r w:rsidRPr="008748D5">
        <w:rPr>
          <w:rStyle w:val="normaltextrun"/>
          <w:rFonts w:ascii="Arial" w:hAnsi="Arial" w:cs="Arial"/>
          <w:i/>
          <w:iCs/>
          <w:sz w:val="22"/>
          <w:szCs w:val="22"/>
          <w:lang w:val="es-ES"/>
        </w:rPr>
        <w:t>Saragoza</w:t>
      </w:r>
      <w:proofErr w:type="spellEnd"/>
      <w:r w:rsidRPr="008748D5">
        <w:rPr>
          <w:rStyle w:val="normaltextrun"/>
          <w:rFonts w:ascii="Arial" w:hAnsi="Arial" w:cs="Arial"/>
          <w:i/>
          <w:iCs/>
          <w:sz w:val="22"/>
          <w:szCs w:val="22"/>
          <w:lang w:val="es-ES"/>
        </w:rPr>
        <w:t>). (Subraya y negrilla por fuera del texto).</w:t>
      </w:r>
      <w:r w:rsidRPr="008748D5">
        <w:rPr>
          <w:rStyle w:val="eop"/>
          <w:rFonts w:ascii="Arial" w:hAnsi="Arial" w:cs="Arial"/>
          <w:sz w:val="22"/>
          <w:szCs w:val="22"/>
        </w:rPr>
        <w:t> </w:t>
      </w:r>
    </w:p>
    <w:p w14:paraId="0CBD50CE" w14:textId="77777777" w:rsidR="00AA156B" w:rsidRPr="008748D5" w:rsidRDefault="00AA156B" w:rsidP="008748D5">
      <w:pPr>
        <w:pStyle w:val="paragraph"/>
        <w:spacing w:before="0" w:beforeAutospacing="0" w:after="0" w:afterAutospacing="0"/>
        <w:textAlignment w:val="baseline"/>
        <w:rPr>
          <w:rFonts w:ascii="Arial" w:hAnsi="Arial" w:cs="Arial"/>
          <w:sz w:val="22"/>
          <w:szCs w:val="22"/>
        </w:rPr>
      </w:pPr>
      <w:r w:rsidRPr="008748D5">
        <w:rPr>
          <w:rStyle w:val="eop"/>
          <w:rFonts w:ascii="Arial" w:hAnsi="Arial" w:cs="Arial"/>
          <w:sz w:val="22"/>
          <w:szCs w:val="22"/>
        </w:rPr>
        <w:t> </w:t>
      </w:r>
    </w:p>
    <w:p w14:paraId="55D1AF93" w14:textId="77777777" w:rsidR="00AA156B" w:rsidRPr="008748D5" w:rsidRDefault="00AA156B" w:rsidP="008748D5">
      <w:pPr>
        <w:pStyle w:val="paragraph"/>
        <w:spacing w:before="0" w:beforeAutospacing="0" w:after="0" w:afterAutospacing="0"/>
        <w:jc w:val="both"/>
        <w:textAlignment w:val="baseline"/>
        <w:rPr>
          <w:rFonts w:ascii="Arial" w:hAnsi="Arial" w:cs="Arial"/>
          <w:sz w:val="22"/>
          <w:szCs w:val="22"/>
        </w:rPr>
      </w:pPr>
      <w:r w:rsidRPr="008748D5">
        <w:rPr>
          <w:rStyle w:val="normaltextrun"/>
          <w:rFonts w:ascii="Arial" w:hAnsi="Arial" w:cs="Arial"/>
          <w:sz w:val="22"/>
          <w:szCs w:val="22"/>
          <w:lang w:val="es-ES"/>
        </w:rPr>
        <w:t xml:space="preserve">Así las cosas, para que el juez estime la demanda,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8748D5">
        <w:rPr>
          <w:rStyle w:val="normaltextrun"/>
          <w:rFonts w:ascii="Arial" w:hAnsi="Arial" w:cs="Arial"/>
          <w:b/>
          <w:bCs/>
          <w:sz w:val="22"/>
          <w:szCs w:val="22"/>
          <w:u w:val="single"/>
          <w:lang w:val="es-ES"/>
        </w:rPr>
        <w:t>la identidad de la persona del demandado con la persona contra quien se dirige la voluntad de la ley (legitimación pasiva);</w:t>
      </w:r>
      <w:r w:rsidRPr="008748D5">
        <w:rPr>
          <w:rStyle w:val="normaltextrun"/>
          <w:rFonts w:ascii="Arial" w:hAnsi="Arial" w:cs="Arial"/>
          <w:b/>
          <w:bCs/>
          <w:sz w:val="22"/>
          <w:szCs w:val="22"/>
          <w:lang w:val="es-ES"/>
        </w:rPr>
        <w:t xml:space="preserve"> </w:t>
      </w:r>
      <w:r w:rsidRPr="008748D5">
        <w:rPr>
          <w:rStyle w:val="normaltextrun"/>
          <w:rFonts w:ascii="Arial" w:hAnsi="Arial" w:cs="Arial"/>
          <w:sz w:val="22"/>
          <w:szCs w:val="22"/>
          <w:lang w:val="es-ES"/>
        </w:rPr>
        <w:t>identidad que no se configura en el presente caso.</w:t>
      </w:r>
      <w:r w:rsidRPr="008748D5">
        <w:rPr>
          <w:rStyle w:val="eop"/>
          <w:rFonts w:ascii="Arial" w:hAnsi="Arial" w:cs="Arial"/>
          <w:sz w:val="22"/>
          <w:szCs w:val="22"/>
        </w:rPr>
        <w:t> </w:t>
      </w:r>
    </w:p>
    <w:p w14:paraId="684971D7" w14:textId="77777777" w:rsidR="00AA156B" w:rsidRPr="008748D5" w:rsidRDefault="00AA156B" w:rsidP="008748D5">
      <w:pPr>
        <w:pStyle w:val="paragraph"/>
        <w:spacing w:before="0" w:beforeAutospacing="0" w:after="0" w:afterAutospacing="0"/>
        <w:textAlignment w:val="baseline"/>
        <w:rPr>
          <w:rFonts w:ascii="Arial" w:hAnsi="Arial" w:cs="Arial"/>
          <w:sz w:val="22"/>
          <w:szCs w:val="22"/>
        </w:rPr>
      </w:pPr>
      <w:r w:rsidRPr="008748D5">
        <w:rPr>
          <w:rStyle w:val="eop"/>
          <w:rFonts w:ascii="Arial" w:hAnsi="Arial" w:cs="Arial"/>
          <w:sz w:val="22"/>
          <w:szCs w:val="22"/>
        </w:rPr>
        <w:t> </w:t>
      </w:r>
    </w:p>
    <w:p w14:paraId="7E9815B1" w14:textId="4362446F" w:rsidR="00401767" w:rsidRPr="008748D5" w:rsidRDefault="00AA156B" w:rsidP="008748D5">
      <w:pPr>
        <w:pStyle w:val="paragraph"/>
        <w:spacing w:before="0" w:beforeAutospacing="0" w:after="0" w:afterAutospacing="0"/>
        <w:jc w:val="both"/>
        <w:textAlignment w:val="baseline"/>
        <w:rPr>
          <w:rStyle w:val="normaltextrun"/>
          <w:rFonts w:ascii="Arial" w:hAnsi="Arial" w:cs="Arial"/>
          <w:sz w:val="22"/>
          <w:szCs w:val="22"/>
          <w:lang w:val="es-ES"/>
        </w:rPr>
      </w:pPr>
      <w:r w:rsidRPr="008748D5">
        <w:rPr>
          <w:rStyle w:val="normaltextrun"/>
          <w:rFonts w:ascii="Arial" w:hAnsi="Arial" w:cs="Arial"/>
          <w:sz w:val="22"/>
          <w:szCs w:val="22"/>
          <w:lang w:val="es-ES"/>
        </w:rPr>
        <w:t>A la luz de lo indicado, que corresponde a lo ampliamente expuesto por las altas cortes, nos encontramos frente a una evidente falta de legitimación en la causa por pasiva en términos sustantivos y adjetivos pues mi procurada no ha sido, ni fue parte de la relación material que dio lugar al litigio, generándose así la imposibilidad de que la parte actora haga exigibles derechos frente a mi procurada y menos que tenga la posibilidad de vincularla a un proceso judicial de la naturaleza que reviste el presente asunto ya que de conformidad con lo indicado en los hechos y pretensiones de</w:t>
      </w:r>
      <w:r w:rsidR="00401767" w:rsidRPr="008748D5">
        <w:rPr>
          <w:rStyle w:val="normaltextrun"/>
          <w:rFonts w:ascii="Arial" w:hAnsi="Arial" w:cs="Arial"/>
          <w:sz w:val="22"/>
          <w:szCs w:val="22"/>
          <w:lang w:val="es-ES"/>
        </w:rPr>
        <w:t xml:space="preserve"> la demanda </w:t>
      </w:r>
      <w:r w:rsidRPr="008748D5">
        <w:rPr>
          <w:rStyle w:val="normaltextrun"/>
          <w:rFonts w:ascii="Arial" w:hAnsi="Arial" w:cs="Arial"/>
          <w:sz w:val="22"/>
          <w:szCs w:val="22"/>
          <w:lang w:val="es-ES"/>
        </w:rPr>
        <w:t xml:space="preserve">por </w:t>
      </w:r>
      <w:r w:rsidR="00401767" w:rsidRPr="008748D5">
        <w:rPr>
          <w:rStyle w:val="normaltextrun"/>
          <w:rFonts w:ascii="Arial" w:hAnsi="Arial" w:cs="Arial"/>
          <w:sz w:val="22"/>
          <w:szCs w:val="22"/>
          <w:lang w:val="es-ES"/>
        </w:rPr>
        <w:t xml:space="preserve">la </w:t>
      </w:r>
      <w:r w:rsidRPr="008748D5">
        <w:rPr>
          <w:rStyle w:val="normaltextrun"/>
          <w:rFonts w:ascii="Arial" w:hAnsi="Arial" w:cs="Arial"/>
          <w:sz w:val="22"/>
          <w:szCs w:val="22"/>
          <w:lang w:val="es-ES"/>
        </w:rPr>
        <w:t>cual fue vinculada</w:t>
      </w:r>
      <w:r w:rsidR="00401767" w:rsidRPr="008748D5">
        <w:rPr>
          <w:rStyle w:val="normaltextrun"/>
          <w:rFonts w:ascii="Arial" w:hAnsi="Arial" w:cs="Arial"/>
          <w:sz w:val="22"/>
          <w:szCs w:val="22"/>
          <w:lang w:val="es-ES"/>
        </w:rPr>
        <w:t xml:space="preserve">. </w:t>
      </w:r>
    </w:p>
    <w:p w14:paraId="19C75B0E" w14:textId="77777777" w:rsidR="00AA156B" w:rsidRPr="008748D5" w:rsidRDefault="00AA156B" w:rsidP="008748D5">
      <w:pPr>
        <w:pStyle w:val="paragraph"/>
        <w:spacing w:before="0" w:beforeAutospacing="0" w:after="0" w:afterAutospacing="0"/>
        <w:jc w:val="both"/>
        <w:textAlignment w:val="baseline"/>
        <w:rPr>
          <w:rFonts w:ascii="Arial" w:hAnsi="Arial" w:cs="Arial"/>
          <w:sz w:val="22"/>
          <w:szCs w:val="22"/>
        </w:rPr>
      </w:pPr>
      <w:r w:rsidRPr="008748D5">
        <w:rPr>
          <w:rStyle w:val="eop"/>
          <w:rFonts w:ascii="Arial" w:hAnsi="Arial" w:cs="Arial"/>
          <w:sz w:val="22"/>
          <w:szCs w:val="22"/>
        </w:rPr>
        <w:t> </w:t>
      </w:r>
    </w:p>
    <w:p w14:paraId="0FFCEA53" w14:textId="17A5D081" w:rsidR="00AA156B" w:rsidRPr="008748D5" w:rsidRDefault="00AA156B" w:rsidP="008748D5">
      <w:pPr>
        <w:pStyle w:val="paragraph"/>
        <w:spacing w:before="0" w:beforeAutospacing="0" w:after="0" w:afterAutospacing="0"/>
        <w:jc w:val="both"/>
        <w:rPr>
          <w:rFonts w:ascii="Arial" w:hAnsi="Arial" w:cs="Arial"/>
          <w:color w:val="000000" w:themeColor="text1"/>
          <w:sz w:val="22"/>
          <w:szCs w:val="22"/>
        </w:rPr>
      </w:pPr>
      <w:r w:rsidRPr="008748D5">
        <w:rPr>
          <w:rStyle w:val="normaltextrun"/>
          <w:rFonts w:ascii="Arial" w:hAnsi="Arial" w:cs="Arial"/>
          <w:sz w:val="22"/>
          <w:szCs w:val="22"/>
          <w:lang w:val="es-ES"/>
        </w:rPr>
        <w:t>En consecuencia, se puede advertir, que dentro del caso sub examine, mi representada no se encuentra en la obligación de soportar la</w:t>
      </w:r>
      <w:r w:rsidR="00401767" w:rsidRPr="008748D5">
        <w:rPr>
          <w:rStyle w:val="normaltextrun"/>
          <w:rFonts w:ascii="Arial" w:hAnsi="Arial" w:cs="Arial"/>
          <w:sz w:val="22"/>
          <w:szCs w:val="22"/>
          <w:lang w:val="es-ES"/>
        </w:rPr>
        <w:t>s</w:t>
      </w:r>
      <w:r w:rsidRPr="008748D5">
        <w:rPr>
          <w:rStyle w:val="normaltextrun"/>
          <w:rFonts w:ascii="Arial" w:hAnsi="Arial" w:cs="Arial"/>
          <w:sz w:val="22"/>
          <w:szCs w:val="22"/>
          <w:lang w:val="es-ES"/>
        </w:rPr>
        <w:t xml:space="preserve"> carga</w:t>
      </w:r>
      <w:r w:rsidR="00401767" w:rsidRPr="008748D5">
        <w:rPr>
          <w:rStyle w:val="normaltextrun"/>
          <w:rFonts w:ascii="Arial" w:hAnsi="Arial" w:cs="Arial"/>
          <w:sz w:val="22"/>
          <w:szCs w:val="22"/>
          <w:lang w:val="es-ES"/>
        </w:rPr>
        <w:t xml:space="preserve">s de las eventuales condenas que se imputen, toda vez que, no tiene relación con el objeto del proceso, ya que </w:t>
      </w:r>
      <w:r w:rsidR="00401767" w:rsidRPr="008748D5">
        <w:rPr>
          <w:rStyle w:val="normaltextrun"/>
          <w:rFonts w:ascii="Arial" w:hAnsi="Arial" w:cs="Arial"/>
          <w:color w:val="000000"/>
          <w:sz w:val="22"/>
          <w:szCs w:val="22"/>
          <w:shd w:val="clear" w:color="auto" w:fill="FFFFFF"/>
          <w:lang w:val="es-ES"/>
        </w:rPr>
        <w:t xml:space="preserve">mi representada mediante la </w:t>
      </w:r>
      <w:r w:rsidR="00401767" w:rsidRPr="008748D5">
        <w:rPr>
          <w:rFonts w:ascii="Arial" w:eastAsiaTheme="minorEastAsia" w:hAnsi="Arial" w:cs="Arial"/>
          <w:sz w:val="22"/>
          <w:szCs w:val="22"/>
        </w:rPr>
        <w:t xml:space="preserve">Póliza de Seguro de </w:t>
      </w:r>
      <w:r w:rsidR="001B16A6" w:rsidRPr="008748D5">
        <w:rPr>
          <w:rFonts w:ascii="Arial" w:hAnsi="Arial" w:cs="Arial"/>
          <w:sz w:val="22"/>
          <w:szCs w:val="22"/>
        </w:rPr>
        <w:t xml:space="preserve">MULTIRIESGO DAÑO MATERIAL No. AA006563 </w:t>
      </w:r>
      <w:r w:rsidR="09A09250" w:rsidRPr="008748D5">
        <w:rPr>
          <w:rStyle w:val="normaltextrun"/>
          <w:rFonts w:ascii="Arial" w:hAnsi="Arial" w:cs="Arial"/>
          <w:color w:val="000000" w:themeColor="text1"/>
          <w:sz w:val="22"/>
          <w:szCs w:val="22"/>
          <w:lang w:val="es-ES"/>
        </w:rPr>
        <w:t>otorgó los siguientes amparos</w:t>
      </w:r>
      <w:r w:rsidR="09A09250" w:rsidRPr="008748D5">
        <w:rPr>
          <w:rStyle w:val="normaltextrun"/>
          <w:rFonts w:ascii="Arial" w:hAnsi="Arial" w:cs="Arial"/>
          <w:color w:val="000000"/>
          <w:sz w:val="22"/>
          <w:szCs w:val="22"/>
          <w:shd w:val="clear" w:color="auto" w:fill="FFFFFF"/>
          <w:lang w:val="es-ES"/>
        </w:rPr>
        <w:t xml:space="preserve">, (i) </w:t>
      </w:r>
      <w:r w:rsidR="6CA780B6" w:rsidRPr="008748D5">
        <w:rPr>
          <w:rStyle w:val="normaltextrun"/>
          <w:rFonts w:ascii="Arial" w:hAnsi="Arial" w:cs="Arial"/>
          <w:color w:val="000000"/>
          <w:sz w:val="22"/>
          <w:szCs w:val="22"/>
          <w:shd w:val="clear" w:color="auto" w:fill="FFFFFF"/>
          <w:lang w:val="es-ES"/>
        </w:rPr>
        <w:t>D</w:t>
      </w:r>
      <w:r w:rsidR="09A09250" w:rsidRPr="008748D5">
        <w:rPr>
          <w:rStyle w:val="normaltextrun"/>
          <w:rFonts w:ascii="Arial" w:hAnsi="Arial" w:cs="Arial"/>
          <w:color w:val="000000"/>
          <w:sz w:val="22"/>
          <w:szCs w:val="22"/>
          <w:shd w:val="clear" w:color="auto" w:fill="FFFFFF"/>
          <w:lang w:val="es-ES"/>
        </w:rPr>
        <w:t xml:space="preserve">años </w:t>
      </w:r>
      <w:r w:rsidR="7C71A244" w:rsidRPr="008748D5">
        <w:rPr>
          <w:rStyle w:val="normaltextrun"/>
          <w:rFonts w:ascii="Arial" w:hAnsi="Arial" w:cs="Arial"/>
          <w:color w:val="000000"/>
          <w:sz w:val="22"/>
          <w:szCs w:val="22"/>
          <w:shd w:val="clear" w:color="auto" w:fill="FFFFFF"/>
          <w:lang w:val="es-ES"/>
        </w:rPr>
        <w:t>M</w:t>
      </w:r>
      <w:r w:rsidR="09A09250" w:rsidRPr="008748D5">
        <w:rPr>
          <w:rStyle w:val="normaltextrun"/>
          <w:rFonts w:ascii="Arial" w:hAnsi="Arial" w:cs="Arial"/>
          <w:color w:val="000000"/>
          <w:sz w:val="22"/>
          <w:szCs w:val="22"/>
          <w:shd w:val="clear" w:color="auto" w:fill="FFFFFF"/>
          <w:lang w:val="es-ES"/>
        </w:rPr>
        <w:t>ateriales, (</w:t>
      </w:r>
      <w:proofErr w:type="spellStart"/>
      <w:r w:rsidR="09A09250" w:rsidRPr="008748D5">
        <w:rPr>
          <w:rStyle w:val="normaltextrun"/>
          <w:rFonts w:ascii="Arial" w:hAnsi="Arial" w:cs="Arial"/>
          <w:color w:val="000000"/>
          <w:sz w:val="22"/>
          <w:szCs w:val="22"/>
          <w:shd w:val="clear" w:color="auto" w:fill="FFFFFF"/>
          <w:lang w:val="es-ES"/>
        </w:rPr>
        <w:t>ii</w:t>
      </w:r>
      <w:proofErr w:type="spellEnd"/>
      <w:r w:rsidR="09A09250" w:rsidRPr="008748D5">
        <w:rPr>
          <w:rStyle w:val="normaltextrun"/>
          <w:rFonts w:ascii="Arial" w:hAnsi="Arial" w:cs="Arial"/>
          <w:color w:val="000000"/>
          <w:sz w:val="22"/>
          <w:szCs w:val="22"/>
          <w:shd w:val="clear" w:color="auto" w:fill="FFFFFF"/>
          <w:lang w:val="es-ES"/>
        </w:rPr>
        <w:t xml:space="preserve">) </w:t>
      </w:r>
      <w:r w:rsidR="0FAE4A46" w:rsidRPr="008748D5">
        <w:rPr>
          <w:rStyle w:val="normaltextrun"/>
          <w:rFonts w:ascii="Arial" w:hAnsi="Arial" w:cs="Arial"/>
          <w:color w:val="000000"/>
          <w:sz w:val="22"/>
          <w:szCs w:val="22"/>
          <w:shd w:val="clear" w:color="auto" w:fill="FFFFFF"/>
          <w:lang w:val="es-ES"/>
        </w:rPr>
        <w:t>T</w:t>
      </w:r>
      <w:r w:rsidR="09A09250" w:rsidRPr="008748D5">
        <w:rPr>
          <w:rStyle w:val="normaltextrun"/>
          <w:rFonts w:ascii="Arial" w:hAnsi="Arial" w:cs="Arial"/>
          <w:color w:val="000000"/>
          <w:sz w:val="22"/>
          <w:szCs w:val="22"/>
          <w:shd w:val="clear" w:color="auto" w:fill="FFFFFF"/>
          <w:lang w:val="es-ES"/>
        </w:rPr>
        <w:t>erremo</w:t>
      </w:r>
      <w:r w:rsidR="5FD82EDF" w:rsidRPr="008748D5">
        <w:rPr>
          <w:rStyle w:val="normaltextrun"/>
          <w:rFonts w:ascii="Arial" w:hAnsi="Arial" w:cs="Arial"/>
          <w:color w:val="000000"/>
          <w:sz w:val="22"/>
          <w:szCs w:val="22"/>
          <w:shd w:val="clear" w:color="auto" w:fill="FFFFFF"/>
          <w:lang w:val="es-ES"/>
        </w:rPr>
        <w:t>t</w:t>
      </w:r>
      <w:r w:rsidR="09A09250" w:rsidRPr="008748D5">
        <w:rPr>
          <w:rStyle w:val="normaltextrun"/>
          <w:rFonts w:ascii="Arial" w:hAnsi="Arial" w:cs="Arial"/>
          <w:color w:val="000000"/>
          <w:sz w:val="22"/>
          <w:szCs w:val="22"/>
          <w:shd w:val="clear" w:color="auto" w:fill="FFFFFF"/>
          <w:lang w:val="es-ES"/>
        </w:rPr>
        <w:t xml:space="preserve">o, </w:t>
      </w:r>
      <w:r w:rsidR="6ADF6FFE" w:rsidRPr="008748D5">
        <w:rPr>
          <w:rStyle w:val="normaltextrun"/>
          <w:rFonts w:ascii="Arial" w:hAnsi="Arial" w:cs="Arial"/>
          <w:color w:val="000000"/>
          <w:sz w:val="22"/>
          <w:szCs w:val="22"/>
          <w:shd w:val="clear" w:color="auto" w:fill="FFFFFF"/>
          <w:lang w:val="es-ES"/>
        </w:rPr>
        <w:t>T</w:t>
      </w:r>
      <w:r w:rsidR="09A09250" w:rsidRPr="008748D5">
        <w:rPr>
          <w:rStyle w:val="normaltextrun"/>
          <w:rFonts w:ascii="Arial" w:hAnsi="Arial" w:cs="Arial"/>
          <w:color w:val="000000"/>
          <w:sz w:val="22"/>
          <w:szCs w:val="22"/>
          <w:shd w:val="clear" w:color="auto" w:fill="FFFFFF"/>
          <w:lang w:val="es-ES"/>
        </w:rPr>
        <w:t xml:space="preserve">emblor, </w:t>
      </w:r>
      <w:r w:rsidR="66D1AFCA" w:rsidRPr="008748D5">
        <w:rPr>
          <w:rStyle w:val="normaltextrun"/>
          <w:rFonts w:ascii="Arial" w:hAnsi="Arial" w:cs="Arial"/>
          <w:color w:val="000000"/>
          <w:sz w:val="22"/>
          <w:szCs w:val="22"/>
          <w:shd w:val="clear" w:color="auto" w:fill="FFFFFF"/>
          <w:lang w:val="es-ES"/>
        </w:rPr>
        <w:t>E</w:t>
      </w:r>
      <w:r w:rsidR="09A09250" w:rsidRPr="008748D5">
        <w:rPr>
          <w:rStyle w:val="normaltextrun"/>
          <w:rFonts w:ascii="Arial" w:hAnsi="Arial" w:cs="Arial"/>
          <w:color w:val="000000"/>
          <w:sz w:val="22"/>
          <w:szCs w:val="22"/>
          <w:shd w:val="clear" w:color="auto" w:fill="FFFFFF"/>
          <w:lang w:val="es-ES"/>
        </w:rPr>
        <w:t xml:space="preserve">rupción volcánica, </w:t>
      </w:r>
      <w:r w:rsidR="52458B5A" w:rsidRPr="008748D5">
        <w:rPr>
          <w:rStyle w:val="normaltextrun"/>
          <w:rFonts w:ascii="Arial" w:hAnsi="Arial" w:cs="Arial"/>
          <w:color w:val="000000"/>
          <w:sz w:val="22"/>
          <w:szCs w:val="22"/>
          <w:shd w:val="clear" w:color="auto" w:fill="FFFFFF"/>
          <w:lang w:val="es-ES"/>
        </w:rPr>
        <w:t>M</w:t>
      </w:r>
      <w:r w:rsidR="09A09250" w:rsidRPr="008748D5">
        <w:rPr>
          <w:rStyle w:val="normaltextrun"/>
          <w:rFonts w:ascii="Arial" w:hAnsi="Arial" w:cs="Arial"/>
          <w:color w:val="000000"/>
          <w:sz w:val="22"/>
          <w:szCs w:val="22"/>
          <w:shd w:val="clear" w:color="auto" w:fill="FFFFFF"/>
          <w:lang w:val="es-ES"/>
        </w:rPr>
        <w:t xml:space="preserve">arejada y </w:t>
      </w:r>
      <w:r w:rsidR="40BB114B" w:rsidRPr="008748D5">
        <w:rPr>
          <w:rStyle w:val="normaltextrun"/>
          <w:rFonts w:ascii="Arial" w:hAnsi="Arial" w:cs="Arial"/>
          <w:color w:val="000000"/>
          <w:sz w:val="22"/>
          <w:szCs w:val="22"/>
          <w:shd w:val="clear" w:color="auto" w:fill="FFFFFF"/>
          <w:lang w:val="es-ES"/>
        </w:rPr>
        <w:t>T</w:t>
      </w:r>
      <w:r w:rsidR="09A09250" w:rsidRPr="008748D5">
        <w:rPr>
          <w:rStyle w:val="normaltextrun"/>
          <w:rFonts w:ascii="Arial" w:hAnsi="Arial" w:cs="Arial"/>
          <w:color w:val="000000"/>
          <w:sz w:val="22"/>
          <w:szCs w:val="22"/>
          <w:shd w:val="clear" w:color="auto" w:fill="FFFFFF"/>
          <w:lang w:val="es-ES"/>
        </w:rPr>
        <w:t>sunami, (</w:t>
      </w:r>
      <w:proofErr w:type="spellStart"/>
      <w:r w:rsidR="09A09250" w:rsidRPr="008748D5">
        <w:rPr>
          <w:rStyle w:val="normaltextrun"/>
          <w:rFonts w:ascii="Arial" w:hAnsi="Arial" w:cs="Arial"/>
          <w:color w:val="000000"/>
          <w:sz w:val="22"/>
          <w:szCs w:val="22"/>
          <w:shd w:val="clear" w:color="auto" w:fill="FFFFFF"/>
          <w:lang w:val="es-ES"/>
        </w:rPr>
        <w:t>iii</w:t>
      </w:r>
      <w:proofErr w:type="spellEnd"/>
      <w:r w:rsidR="09A09250" w:rsidRPr="008748D5">
        <w:rPr>
          <w:rStyle w:val="normaltextrun"/>
          <w:rFonts w:ascii="Arial" w:hAnsi="Arial" w:cs="Arial"/>
          <w:color w:val="000000"/>
          <w:sz w:val="22"/>
          <w:szCs w:val="22"/>
          <w:shd w:val="clear" w:color="auto" w:fill="FFFFFF"/>
          <w:lang w:val="es-ES"/>
        </w:rPr>
        <w:t xml:space="preserve">) </w:t>
      </w:r>
      <w:r w:rsidR="79C57D1C" w:rsidRPr="008748D5">
        <w:rPr>
          <w:rStyle w:val="normaltextrun"/>
          <w:rFonts w:ascii="Arial" w:hAnsi="Arial" w:cs="Arial"/>
          <w:color w:val="000000"/>
          <w:sz w:val="22"/>
          <w:szCs w:val="22"/>
          <w:shd w:val="clear" w:color="auto" w:fill="FFFFFF"/>
          <w:lang w:val="es-ES"/>
        </w:rPr>
        <w:t>I</w:t>
      </w:r>
      <w:r w:rsidR="484E5F53" w:rsidRPr="008748D5">
        <w:rPr>
          <w:rStyle w:val="normaltextrun"/>
          <w:rFonts w:ascii="Arial" w:hAnsi="Arial" w:cs="Arial"/>
          <w:color w:val="000000" w:themeColor="text1"/>
          <w:sz w:val="22"/>
          <w:szCs w:val="22"/>
          <w:lang w:val="es-ES"/>
        </w:rPr>
        <w:t xml:space="preserve">nfidelidad de </w:t>
      </w:r>
      <w:r w:rsidR="1515D3DA" w:rsidRPr="008748D5">
        <w:rPr>
          <w:rStyle w:val="normaltextrun"/>
          <w:rFonts w:ascii="Arial" w:hAnsi="Arial" w:cs="Arial"/>
          <w:color w:val="000000" w:themeColor="text1"/>
          <w:sz w:val="22"/>
          <w:szCs w:val="22"/>
          <w:lang w:val="es-ES"/>
        </w:rPr>
        <w:t>e</w:t>
      </w:r>
      <w:r w:rsidR="484E5F53" w:rsidRPr="008748D5">
        <w:rPr>
          <w:rStyle w:val="normaltextrun"/>
          <w:rFonts w:ascii="Arial" w:hAnsi="Arial" w:cs="Arial"/>
          <w:color w:val="000000" w:themeColor="text1"/>
          <w:sz w:val="22"/>
          <w:szCs w:val="22"/>
          <w:lang w:val="es-ES"/>
        </w:rPr>
        <w:t>mpleados, (</w:t>
      </w:r>
      <w:proofErr w:type="spellStart"/>
      <w:r w:rsidR="484E5F53" w:rsidRPr="008748D5">
        <w:rPr>
          <w:rStyle w:val="normaltextrun"/>
          <w:rFonts w:ascii="Arial" w:hAnsi="Arial" w:cs="Arial"/>
          <w:color w:val="000000" w:themeColor="text1"/>
          <w:sz w:val="22"/>
          <w:szCs w:val="22"/>
          <w:lang w:val="es-ES"/>
        </w:rPr>
        <w:t>iv</w:t>
      </w:r>
      <w:proofErr w:type="spellEnd"/>
      <w:r w:rsidR="484E5F53" w:rsidRPr="008748D5">
        <w:rPr>
          <w:rStyle w:val="normaltextrun"/>
          <w:rFonts w:ascii="Arial" w:hAnsi="Arial" w:cs="Arial"/>
          <w:color w:val="000000" w:themeColor="text1"/>
          <w:sz w:val="22"/>
          <w:szCs w:val="22"/>
          <w:lang w:val="es-ES"/>
        </w:rPr>
        <w:t xml:space="preserve">) </w:t>
      </w:r>
      <w:r w:rsidR="6D5C791A" w:rsidRPr="008748D5">
        <w:rPr>
          <w:rStyle w:val="normaltextrun"/>
          <w:rFonts w:ascii="Arial" w:hAnsi="Arial" w:cs="Arial"/>
          <w:color w:val="000000" w:themeColor="text1"/>
          <w:sz w:val="22"/>
          <w:szCs w:val="22"/>
          <w:lang w:val="es-ES"/>
        </w:rPr>
        <w:t>E</w:t>
      </w:r>
      <w:r w:rsidR="484E5F53" w:rsidRPr="008748D5">
        <w:rPr>
          <w:rStyle w:val="normaltextrun"/>
          <w:rFonts w:ascii="Arial" w:hAnsi="Arial" w:cs="Arial"/>
          <w:color w:val="000000" w:themeColor="text1"/>
          <w:sz w:val="22"/>
          <w:szCs w:val="22"/>
          <w:lang w:val="es-ES"/>
        </w:rPr>
        <w:t xml:space="preserve">quipo eléctrico y electrónico y (v) </w:t>
      </w:r>
      <w:r w:rsidR="00401767" w:rsidRPr="008748D5">
        <w:rPr>
          <w:rStyle w:val="normaltextrun"/>
          <w:rFonts w:ascii="Arial" w:hAnsi="Arial" w:cs="Arial"/>
          <w:color w:val="000000"/>
          <w:sz w:val="22"/>
          <w:szCs w:val="22"/>
          <w:shd w:val="clear" w:color="auto" w:fill="FFFFFF"/>
          <w:lang w:val="es-ES"/>
        </w:rPr>
        <w:t>R</w:t>
      </w:r>
      <w:r w:rsidR="43F93C21" w:rsidRPr="008748D5">
        <w:rPr>
          <w:rStyle w:val="normaltextrun"/>
          <w:rFonts w:ascii="Arial" w:hAnsi="Arial" w:cs="Arial"/>
          <w:color w:val="000000"/>
          <w:sz w:val="22"/>
          <w:szCs w:val="22"/>
          <w:shd w:val="clear" w:color="auto" w:fill="FFFFFF"/>
          <w:lang w:val="es-ES"/>
        </w:rPr>
        <w:t xml:space="preserve">esponsabilidad </w:t>
      </w:r>
      <w:r w:rsidR="00401767" w:rsidRPr="008748D5">
        <w:rPr>
          <w:rStyle w:val="normaltextrun"/>
          <w:rFonts w:ascii="Arial" w:hAnsi="Arial" w:cs="Arial"/>
          <w:color w:val="000000"/>
          <w:sz w:val="22"/>
          <w:szCs w:val="22"/>
          <w:shd w:val="clear" w:color="auto" w:fill="FFFFFF"/>
          <w:lang w:val="es-ES"/>
        </w:rPr>
        <w:t>C</w:t>
      </w:r>
      <w:r w:rsidR="2B6BBFC8" w:rsidRPr="008748D5">
        <w:rPr>
          <w:rStyle w:val="normaltextrun"/>
          <w:rFonts w:ascii="Arial" w:hAnsi="Arial" w:cs="Arial"/>
          <w:color w:val="000000"/>
          <w:sz w:val="22"/>
          <w:szCs w:val="22"/>
          <w:shd w:val="clear" w:color="auto" w:fill="FFFFFF"/>
          <w:lang w:val="es-ES"/>
        </w:rPr>
        <w:t xml:space="preserve">ivil </w:t>
      </w:r>
      <w:r w:rsidR="69F1C546" w:rsidRPr="008748D5">
        <w:rPr>
          <w:rStyle w:val="normaltextrun"/>
          <w:rFonts w:ascii="Arial" w:hAnsi="Arial" w:cs="Arial"/>
          <w:color w:val="000000" w:themeColor="text1"/>
          <w:sz w:val="22"/>
          <w:szCs w:val="22"/>
          <w:lang w:val="es-ES"/>
        </w:rPr>
        <w:t>Extracontractual</w:t>
      </w:r>
      <w:r w:rsidR="6E118D1D" w:rsidRPr="008748D5">
        <w:rPr>
          <w:rStyle w:val="normaltextrun"/>
          <w:rFonts w:ascii="Arial" w:hAnsi="Arial" w:cs="Arial"/>
          <w:color w:val="000000" w:themeColor="text1"/>
          <w:sz w:val="22"/>
          <w:szCs w:val="22"/>
          <w:lang w:val="es-ES"/>
        </w:rPr>
        <w:t xml:space="preserve">, todos estos, como consecuencia de los hechos u omisiones en los que incurran las aseguradas </w:t>
      </w:r>
      <w:r w:rsidR="00CB4742" w:rsidRPr="008748D5">
        <w:rPr>
          <w:rFonts w:ascii="Arial" w:hAnsi="Arial" w:cs="Arial"/>
          <w:sz w:val="22"/>
          <w:szCs w:val="22"/>
        </w:rPr>
        <w:t>MARIA ALEIDA RUBIO PEREZ y/o MONICA VARGAS</w:t>
      </w:r>
      <w:r w:rsidR="00401767" w:rsidRPr="008748D5">
        <w:rPr>
          <w:rStyle w:val="normaltextrun"/>
          <w:rFonts w:ascii="Arial" w:hAnsi="Arial" w:cs="Arial"/>
          <w:color w:val="000000"/>
          <w:sz w:val="22"/>
          <w:szCs w:val="22"/>
          <w:shd w:val="clear" w:color="auto" w:fill="FFFFFF"/>
          <w:lang w:val="es-ES"/>
        </w:rPr>
        <w:t xml:space="preserve">, así las cosas, se reitera que los demandantes pretenden </w:t>
      </w:r>
      <w:r w:rsidR="00F1031D" w:rsidRPr="008748D5">
        <w:rPr>
          <w:rStyle w:val="normaltextrun"/>
          <w:rFonts w:ascii="Arial" w:hAnsi="Arial" w:cs="Arial"/>
          <w:color w:val="000000"/>
          <w:sz w:val="22"/>
          <w:szCs w:val="22"/>
          <w:shd w:val="clear" w:color="auto" w:fill="FFFFFF"/>
          <w:lang w:val="es-ES"/>
        </w:rPr>
        <w:t xml:space="preserve">la declaratoria de un </w:t>
      </w:r>
      <w:r w:rsidR="00401767" w:rsidRPr="008748D5">
        <w:rPr>
          <w:rStyle w:val="normaltextrun"/>
          <w:rFonts w:ascii="Arial" w:hAnsi="Arial" w:cs="Arial"/>
          <w:sz w:val="22"/>
          <w:szCs w:val="22"/>
        </w:rPr>
        <w:t>CULPA PATRONAL con ocasión al accidente de trabajo sufrido e</w:t>
      </w:r>
      <w:r w:rsidR="00F1031D" w:rsidRPr="008748D5">
        <w:rPr>
          <w:rStyle w:val="normaltextrun"/>
          <w:rFonts w:ascii="Arial" w:hAnsi="Arial" w:cs="Arial"/>
          <w:sz w:val="22"/>
          <w:szCs w:val="22"/>
        </w:rPr>
        <w:t xml:space="preserve">l </w:t>
      </w:r>
      <w:r w:rsidR="00F1031D" w:rsidRPr="008748D5">
        <w:rPr>
          <w:rFonts w:ascii="Arial" w:hAnsi="Arial" w:cs="Arial"/>
          <w:sz w:val="22"/>
          <w:szCs w:val="22"/>
        </w:rPr>
        <w:t xml:space="preserve">02/08/2019 en las instalaciones de la sociedad INDUSTRIA AMBIENTAL S.A.S., y bajo la supervisión y </w:t>
      </w:r>
      <w:r w:rsidR="00265460" w:rsidRPr="008748D5">
        <w:rPr>
          <w:rFonts w:ascii="Arial" w:hAnsi="Arial" w:cs="Arial"/>
          <w:sz w:val="22"/>
          <w:szCs w:val="22"/>
        </w:rPr>
        <w:t>orden de su único empleador GENTE OPORTUNA S.A.S.</w:t>
      </w:r>
      <w:r w:rsidR="00401767" w:rsidRPr="008748D5">
        <w:rPr>
          <w:rStyle w:val="normaltextrun"/>
          <w:rFonts w:ascii="Arial" w:hAnsi="Arial" w:cs="Arial"/>
          <w:sz w:val="22"/>
          <w:szCs w:val="22"/>
        </w:rPr>
        <w:t>, sociedad</w:t>
      </w:r>
      <w:r w:rsidR="00B94A0F" w:rsidRPr="008748D5">
        <w:rPr>
          <w:rStyle w:val="normaltextrun"/>
          <w:rFonts w:ascii="Arial" w:hAnsi="Arial" w:cs="Arial"/>
          <w:sz w:val="22"/>
          <w:szCs w:val="22"/>
        </w:rPr>
        <w:t>es</w:t>
      </w:r>
      <w:r w:rsidR="00401767" w:rsidRPr="008748D5">
        <w:rPr>
          <w:rStyle w:val="normaltextrun"/>
          <w:rFonts w:ascii="Arial" w:hAnsi="Arial" w:cs="Arial"/>
          <w:sz w:val="22"/>
          <w:szCs w:val="22"/>
        </w:rPr>
        <w:t xml:space="preserve"> que no </w:t>
      </w:r>
      <w:r w:rsidR="07035A2A" w:rsidRPr="008748D5">
        <w:rPr>
          <w:rStyle w:val="normaltextrun"/>
          <w:rFonts w:ascii="Arial" w:hAnsi="Arial" w:cs="Arial"/>
          <w:sz w:val="22"/>
          <w:szCs w:val="22"/>
        </w:rPr>
        <w:t>fungen como aseguradas en la</w:t>
      </w:r>
      <w:r w:rsidR="00401767" w:rsidRPr="008748D5">
        <w:rPr>
          <w:rStyle w:val="normaltextrun"/>
          <w:rFonts w:ascii="Arial" w:hAnsi="Arial" w:cs="Arial"/>
          <w:sz w:val="22"/>
          <w:szCs w:val="22"/>
        </w:rPr>
        <w:t xml:space="preserve"> póliza expedida por </w:t>
      </w:r>
      <w:r w:rsidR="00265460" w:rsidRPr="008748D5">
        <w:rPr>
          <w:rFonts w:ascii="Arial" w:hAnsi="Arial" w:cs="Arial"/>
          <w:sz w:val="22"/>
          <w:szCs w:val="22"/>
        </w:rPr>
        <w:t>LA EQUIDAD SEGUROS GENERALES O.C</w:t>
      </w:r>
      <w:r w:rsidRPr="008748D5">
        <w:rPr>
          <w:rStyle w:val="normaltextrun"/>
          <w:rFonts w:ascii="Arial" w:hAnsi="Arial" w:cs="Arial"/>
          <w:sz w:val="22"/>
          <w:szCs w:val="22"/>
          <w:lang w:val="es-ES"/>
        </w:rPr>
        <w:t>, es decir, que mi procurada no es el sujeto que tiene la obligación de sufrir la carga y asumir la postura en el proceso y por tanto debe ser librada del mismo.</w:t>
      </w:r>
      <w:r w:rsidRPr="008748D5">
        <w:rPr>
          <w:rStyle w:val="eop"/>
          <w:rFonts w:ascii="Arial" w:hAnsi="Arial" w:cs="Arial"/>
          <w:sz w:val="22"/>
          <w:szCs w:val="22"/>
        </w:rPr>
        <w:t> </w:t>
      </w:r>
    </w:p>
    <w:p w14:paraId="090843F4" w14:textId="3ADEC555" w:rsidR="00AA156B" w:rsidRPr="008748D5" w:rsidRDefault="00AA156B" w:rsidP="008748D5">
      <w:pPr>
        <w:pStyle w:val="paragraph"/>
        <w:spacing w:before="0" w:beforeAutospacing="0" w:after="0" w:afterAutospacing="0"/>
        <w:jc w:val="both"/>
        <w:textAlignment w:val="baseline"/>
        <w:rPr>
          <w:rFonts w:ascii="Arial" w:hAnsi="Arial" w:cs="Arial"/>
          <w:sz w:val="22"/>
          <w:szCs w:val="22"/>
        </w:rPr>
      </w:pPr>
      <w:r w:rsidRPr="008748D5">
        <w:rPr>
          <w:rStyle w:val="eop"/>
          <w:rFonts w:ascii="Arial" w:hAnsi="Arial" w:cs="Arial"/>
          <w:sz w:val="22"/>
          <w:szCs w:val="22"/>
        </w:rPr>
        <w:t>  </w:t>
      </w:r>
    </w:p>
    <w:p w14:paraId="1D23A575" w14:textId="3B0235AF" w:rsidR="00AA156B" w:rsidRPr="008748D5" w:rsidRDefault="00AA156B" w:rsidP="008748D5">
      <w:pPr>
        <w:pStyle w:val="paragraph"/>
        <w:spacing w:before="0" w:beforeAutospacing="0" w:after="0" w:afterAutospacing="0"/>
        <w:jc w:val="both"/>
        <w:textAlignment w:val="baseline"/>
        <w:rPr>
          <w:rFonts w:ascii="Arial" w:hAnsi="Arial" w:cs="Arial"/>
          <w:sz w:val="22"/>
          <w:szCs w:val="22"/>
          <w:lang w:val="es-ES"/>
        </w:rPr>
      </w:pPr>
      <w:r w:rsidRPr="008748D5">
        <w:rPr>
          <w:rStyle w:val="normaltextrun"/>
          <w:rFonts w:ascii="Arial" w:hAnsi="Arial" w:cs="Arial"/>
          <w:sz w:val="22"/>
          <w:szCs w:val="22"/>
          <w:lang w:val="es-ES"/>
        </w:rPr>
        <w:t xml:space="preserve">En conclusión, </w:t>
      </w:r>
      <w:bookmarkStart w:id="46" w:name="_Hlk172299250"/>
      <w:r w:rsidRPr="008748D5">
        <w:rPr>
          <w:rStyle w:val="normaltextrun"/>
          <w:rFonts w:ascii="Arial" w:hAnsi="Arial" w:cs="Arial"/>
          <w:sz w:val="22"/>
          <w:szCs w:val="22"/>
          <w:lang w:val="es-ES"/>
        </w:rPr>
        <w:t>l</w:t>
      </w:r>
      <w:r w:rsidR="00D73ACE" w:rsidRPr="008748D5">
        <w:rPr>
          <w:rStyle w:val="normaltextrun"/>
          <w:rFonts w:ascii="Arial" w:hAnsi="Arial" w:cs="Arial"/>
          <w:sz w:val="22"/>
          <w:szCs w:val="22"/>
          <w:lang w:val="es-ES"/>
        </w:rPr>
        <w:t xml:space="preserve">os hechos y </w:t>
      </w:r>
      <w:r w:rsidRPr="008748D5">
        <w:rPr>
          <w:rStyle w:val="normaltextrun"/>
          <w:rFonts w:ascii="Arial" w:hAnsi="Arial" w:cs="Arial"/>
          <w:sz w:val="22"/>
          <w:szCs w:val="22"/>
          <w:lang w:val="es-ES"/>
        </w:rPr>
        <w:t xml:space="preserve">pretensiones de la demanda se encuentran dirigidas </w:t>
      </w:r>
      <w:r w:rsidR="00401767" w:rsidRPr="008748D5">
        <w:rPr>
          <w:rStyle w:val="normaltextrun"/>
          <w:rFonts w:ascii="Arial" w:hAnsi="Arial" w:cs="Arial"/>
          <w:sz w:val="22"/>
          <w:szCs w:val="22"/>
          <w:lang w:val="es-ES"/>
        </w:rPr>
        <w:t xml:space="preserve">el reconocimiento </w:t>
      </w:r>
      <w:r w:rsidR="00877A47" w:rsidRPr="008748D5">
        <w:rPr>
          <w:rStyle w:val="normaltextrun"/>
          <w:rFonts w:ascii="Arial" w:hAnsi="Arial" w:cs="Arial"/>
          <w:sz w:val="22"/>
          <w:szCs w:val="22"/>
          <w:lang w:val="es-ES"/>
        </w:rPr>
        <w:t>y</w:t>
      </w:r>
      <w:r w:rsidR="00401767" w:rsidRPr="008748D5">
        <w:rPr>
          <w:rStyle w:val="normaltextrun"/>
          <w:rFonts w:ascii="Arial" w:hAnsi="Arial" w:cs="Arial"/>
          <w:sz w:val="22"/>
          <w:szCs w:val="22"/>
          <w:lang w:val="es-ES"/>
        </w:rPr>
        <w:t xml:space="preserve"> pago de una indemnización plena de perjuicios con ocasión a una CULPA PATRONAL </w:t>
      </w:r>
      <w:r w:rsidR="00A91D71" w:rsidRPr="008748D5">
        <w:rPr>
          <w:rStyle w:val="normaltextrun"/>
          <w:rFonts w:ascii="Arial" w:hAnsi="Arial" w:cs="Arial"/>
          <w:sz w:val="22"/>
          <w:szCs w:val="22"/>
          <w:lang w:val="es-ES"/>
        </w:rPr>
        <w:t>derivada</w:t>
      </w:r>
      <w:r w:rsidR="00401767" w:rsidRPr="008748D5">
        <w:rPr>
          <w:rStyle w:val="normaltextrun"/>
          <w:rFonts w:ascii="Arial" w:hAnsi="Arial" w:cs="Arial"/>
          <w:sz w:val="22"/>
          <w:szCs w:val="22"/>
          <w:lang w:val="es-ES"/>
        </w:rPr>
        <w:t xml:space="preserve"> </w:t>
      </w:r>
      <w:r w:rsidR="00A91D71" w:rsidRPr="008748D5">
        <w:rPr>
          <w:rStyle w:val="normaltextrun"/>
          <w:rFonts w:ascii="Arial" w:hAnsi="Arial" w:cs="Arial"/>
          <w:sz w:val="22"/>
          <w:szCs w:val="22"/>
          <w:lang w:val="es-ES"/>
        </w:rPr>
        <w:t>de</w:t>
      </w:r>
      <w:r w:rsidR="00401767" w:rsidRPr="008748D5">
        <w:rPr>
          <w:rStyle w:val="normaltextrun"/>
          <w:rFonts w:ascii="Arial" w:hAnsi="Arial" w:cs="Arial"/>
          <w:sz w:val="22"/>
          <w:szCs w:val="22"/>
          <w:lang w:val="es-ES"/>
        </w:rPr>
        <w:t xml:space="preserve">l accidente de trabajo sufrido </w:t>
      </w:r>
      <w:r w:rsidR="0092617F" w:rsidRPr="008748D5">
        <w:rPr>
          <w:rStyle w:val="normaltextrun"/>
          <w:rFonts w:ascii="Arial" w:hAnsi="Arial" w:cs="Arial"/>
          <w:sz w:val="22"/>
          <w:szCs w:val="22"/>
          <w:lang w:val="es-ES"/>
        </w:rPr>
        <w:t>en unas instalaciones ajenas a las aseguradas por mi representada</w:t>
      </w:r>
      <w:r w:rsidR="00401767" w:rsidRPr="008748D5">
        <w:rPr>
          <w:rStyle w:val="normaltextrun"/>
          <w:rFonts w:ascii="Arial" w:hAnsi="Arial" w:cs="Arial"/>
          <w:sz w:val="22"/>
          <w:szCs w:val="22"/>
          <w:lang w:val="es-ES"/>
        </w:rPr>
        <w:t xml:space="preserve">, </w:t>
      </w:r>
      <w:r w:rsidR="00D73ACE" w:rsidRPr="008748D5">
        <w:rPr>
          <w:rStyle w:val="normaltextrun"/>
          <w:rFonts w:ascii="Arial" w:hAnsi="Arial" w:cs="Arial"/>
          <w:sz w:val="22"/>
          <w:szCs w:val="22"/>
          <w:lang w:val="es-ES"/>
        </w:rPr>
        <w:t>circunstancias que son ajenas a</w:t>
      </w:r>
      <w:r w:rsidR="00A91D71" w:rsidRPr="008748D5">
        <w:rPr>
          <w:rStyle w:val="normaltextrun"/>
          <w:rFonts w:ascii="Arial" w:hAnsi="Arial" w:cs="Arial"/>
          <w:sz w:val="22"/>
          <w:szCs w:val="22"/>
          <w:lang w:val="es-ES"/>
        </w:rPr>
        <w:t xml:space="preserve"> </w:t>
      </w:r>
      <w:r w:rsidR="00A91D71" w:rsidRPr="008748D5">
        <w:rPr>
          <w:rFonts w:ascii="Arial" w:hAnsi="Arial" w:cs="Arial"/>
          <w:sz w:val="22"/>
          <w:szCs w:val="22"/>
        </w:rPr>
        <w:t>LA EQUIDAD SEGUROS GENERALES O.C</w:t>
      </w:r>
      <w:r w:rsidR="00D73ACE" w:rsidRPr="008748D5">
        <w:rPr>
          <w:rStyle w:val="normaltextrun"/>
          <w:rFonts w:ascii="Arial" w:hAnsi="Arial" w:cs="Arial"/>
          <w:sz w:val="22"/>
          <w:szCs w:val="22"/>
          <w:lang w:val="es-ES"/>
        </w:rPr>
        <w:t xml:space="preserve">, toda vez que, </w:t>
      </w:r>
      <w:r w:rsidR="00A91D71" w:rsidRPr="008748D5">
        <w:rPr>
          <w:rStyle w:val="normaltextrun"/>
          <w:rFonts w:ascii="Arial" w:hAnsi="Arial" w:cs="Arial"/>
          <w:sz w:val="22"/>
          <w:szCs w:val="22"/>
          <w:lang w:val="es-ES"/>
        </w:rPr>
        <w:t xml:space="preserve">como ya se dijo, </w:t>
      </w:r>
      <w:r w:rsidR="0039114A" w:rsidRPr="008748D5">
        <w:rPr>
          <w:rStyle w:val="normaltextrun"/>
          <w:rFonts w:ascii="Arial" w:hAnsi="Arial" w:cs="Arial"/>
          <w:sz w:val="22"/>
          <w:szCs w:val="22"/>
          <w:lang w:val="es-ES"/>
        </w:rPr>
        <w:t xml:space="preserve"> </w:t>
      </w:r>
      <w:r w:rsidR="00A91D71" w:rsidRPr="008748D5">
        <w:rPr>
          <w:rStyle w:val="normaltextrun"/>
          <w:rFonts w:ascii="Arial" w:hAnsi="Arial" w:cs="Arial"/>
          <w:sz w:val="22"/>
          <w:szCs w:val="22"/>
          <w:lang w:val="es-ES"/>
        </w:rPr>
        <w:t>las</w:t>
      </w:r>
      <w:r w:rsidR="00D73ACE" w:rsidRPr="008748D5">
        <w:rPr>
          <w:rFonts w:ascii="Arial" w:eastAsiaTheme="minorEastAsia" w:hAnsi="Arial" w:cs="Arial"/>
          <w:sz w:val="22"/>
          <w:szCs w:val="22"/>
        </w:rPr>
        <w:t xml:space="preserve"> empresas de las cuales se pretende la declaratoria </w:t>
      </w:r>
      <w:r w:rsidR="00A91D71" w:rsidRPr="008748D5">
        <w:rPr>
          <w:rFonts w:ascii="Arial" w:eastAsiaTheme="minorEastAsia" w:hAnsi="Arial" w:cs="Arial"/>
          <w:sz w:val="22"/>
          <w:szCs w:val="22"/>
        </w:rPr>
        <w:t xml:space="preserve">de una responsabilidad patronal </w:t>
      </w:r>
      <w:r w:rsidR="00D73ACE" w:rsidRPr="008748D5">
        <w:rPr>
          <w:rFonts w:ascii="Arial" w:eastAsiaTheme="minorEastAsia" w:hAnsi="Arial" w:cs="Arial"/>
          <w:sz w:val="22"/>
          <w:szCs w:val="22"/>
        </w:rPr>
        <w:t xml:space="preserve">son </w:t>
      </w:r>
      <w:r w:rsidR="0039114A" w:rsidRPr="008748D5">
        <w:rPr>
          <w:rStyle w:val="normaltextrun"/>
          <w:rFonts w:ascii="Arial" w:hAnsi="Arial" w:cs="Arial"/>
          <w:sz w:val="22"/>
          <w:szCs w:val="22"/>
        </w:rPr>
        <w:t xml:space="preserve">GENTE OPORTUNA S.A.S. </w:t>
      </w:r>
      <w:r w:rsidR="00D73ACE" w:rsidRPr="008748D5">
        <w:rPr>
          <w:rStyle w:val="normaltextrun"/>
          <w:rFonts w:ascii="Arial" w:hAnsi="Arial" w:cs="Arial"/>
          <w:sz w:val="22"/>
          <w:szCs w:val="22"/>
        </w:rPr>
        <w:t xml:space="preserve">e </w:t>
      </w:r>
      <w:r w:rsidR="0039114A" w:rsidRPr="008748D5">
        <w:rPr>
          <w:rFonts w:ascii="Arial" w:hAnsi="Arial" w:cs="Arial"/>
          <w:sz w:val="22"/>
          <w:szCs w:val="22"/>
        </w:rPr>
        <w:t>INDUSTRIA AMBIENTAL S.A.S</w:t>
      </w:r>
      <w:r w:rsidR="00D73ACE" w:rsidRPr="008748D5">
        <w:rPr>
          <w:rStyle w:val="normaltextrun"/>
          <w:rFonts w:ascii="Arial" w:hAnsi="Arial" w:cs="Arial"/>
          <w:sz w:val="22"/>
          <w:szCs w:val="22"/>
        </w:rPr>
        <w:t xml:space="preserve">, sociedades que NO </w:t>
      </w:r>
      <w:r w:rsidR="42CEF9AC" w:rsidRPr="008748D5">
        <w:rPr>
          <w:rStyle w:val="normaltextrun"/>
          <w:rFonts w:ascii="Arial" w:hAnsi="Arial" w:cs="Arial"/>
          <w:sz w:val="22"/>
          <w:szCs w:val="22"/>
        </w:rPr>
        <w:t>ostentan la calidad de aseguradas</w:t>
      </w:r>
      <w:r w:rsidR="00D73ACE" w:rsidRPr="008748D5">
        <w:rPr>
          <w:rStyle w:val="normaltextrun"/>
          <w:rFonts w:ascii="Arial" w:hAnsi="Arial" w:cs="Arial"/>
          <w:sz w:val="22"/>
          <w:szCs w:val="22"/>
        </w:rPr>
        <w:t xml:space="preserve"> la póliza </w:t>
      </w:r>
      <w:r w:rsidR="00D73ACE" w:rsidRPr="008748D5">
        <w:rPr>
          <w:rFonts w:ascii="Arial" w:eastAsiaTheme="minorEastAsia" w:hAnsi="Arial" w:cs="Arial"/>
          <w:sz w:val="22"/>
          <w:szCs w:val="22"/>
        </w:rPr>
        <w:t xml:space="preserve">No. </w:t>
      </w:r>
      <w:r w:rsidR="0039114A" w:rsidRPr="008748D5">
        <w:rPr>
          <w:rFonts w:ascii="Arial" w:hAnsi="Arial" w:cs="Arial"/>
          <w:sz w:val="22"/>
          <w:szCs w:val="22"/>
        </w:rPr>
        <w:t>AA006563</w:t>
      </w:r>
      <w:r w:rsidR="2E99068E" w:rsidRPr="008748D5">
        <w:rPr>
          <w:rFonts w:ascii="Arial" w:hAnsi="Arial" w:cs="Arial"/>
          <w:sz w:val="22"/>
          <w:szCs w:val="22"/>
        </w:rPr>
        <w:t xml:space="preserve">. </w:t>
      </w:r>
      <w:r w:rsidR="00D73ACE" w:rsidRPr="008748D5">
        <w:rPr>
          <w:rFonts w:ascii="Arial" w:eastAsiaTheme="minorEastAsia" w:hAnsi="Arial" w:cs="Arial"/>
          <w:sz w:val="22"/>
          <w:szCs w:val="22"/>
        </w:rPr>
        <w:t xml:space="preserve">Así las cosas, es viable concluir que </w:t>
      </w:r>
      <w:r w:rsidRPr="008748D5">
        <w:rPr>
          <w:rStyle w:val="normaltextrun"/>
          <w:rFonts w:ascii="Arial" w:hAnsi="Arial" w:cs="Arial"/>
          <w:sz w:val="22"/>
          <w:szCs w:val="22"/>
          <w:lang w:val="es-ES"/>
        </w:rPr>
        <w:t xml:space="preserve">mi representada no se encuentra obligada a soportar </w:t>
      </w:r>
      <w:r w:rsidR="00D73ACE" w:rsidRPr="008748D5">
        <w:rPr>
          <w:rStyle w:val="normaltextrun"/>
          <w:rFonts w:ascii="Arial" w:hAnsi="Arial" w:cs="Arial"/>
          <w:sz w:val="22"/>
          <w:szCs w:val="22"/>
          <w:lang w:val="es-ES"/>
        </w:rPr>
        <w:t xml:space="preserve">las cargas de las eventuales condenas que se imputen </w:t>
      </w:r>
      <w:r w:rsidRPr="008748D5">
        <w:rPr>
          <w:rStyle w:val="normaltextrun"/>
          <w:rFonts w:ascii="Arial" w:hAnsi="Arial" w:cs="Arial"/>
          <w:sz w:val="22"/>
          <w:szCs w:val="22"/>
          <w:lang w:val="es-ES"/>
        </w:rPr>
        <w:t>en el presente proceso por no estar legitimada en la causa. </w:t>
      </w:r>
      <w:r w:rsidRPr="008748D5">
        <w:rPr>
          <w:rStyle w:val="eop"/>
          <w:rFonts w:ascii="Arial" w:hAnsi="Arial" w:cs="Arial"/>
          <w:sz w:val="22"/>
          <w:szCs w:val="22"/>
        </w:rPr>
        <w:t> </w:t>
      </w:r>
    </w:p>
    <w:bookmarkEnd w:id="46"/>
    <w:p w14:paraId="7B8F4DB8" w14:textId="77777777" w:rsidR="00AA156B" w:rsidRPr="008748D5" w:rsidRDefault="00AA156B" w:rsidP="008748D5">
      <w:pPr>
        <w:pStyle w:val="paragraph"/>
        <w:spacing w:before="0" w:beforeAutospacing="0" w:after="0" w:afterAutospacing="0"/>
        <w:jc w:val="both"/>
        <w:textAlignment w:val="baseline"/>
        <w:rPr>
          <w:rFonts w:ascii="Arial" w:hAnsi="Arial" w:cs="Arial"/>
          <w:sz w:val="22"/>
          <w:szCs w:val="22"/>
        </w:rPr>
      </w:pPr>
      <w:r w:rsidRPr="008748D5">
        <w:rPr>
          <w:rStyle w:val="eop"/>
          <w:rFonts w:ascii="Arial" w:hAnsi="Arial" w:cs="Arial"/>
          <w:sz w:val="22"/>
          <w:szCs w:val="22"/>
        </w:rPr>
        <w:t> </w:t>
      </w:r>
    </w:p>
    <w:p w14:paraId="29FD4DD0" w14:textId="2F32EBE9" w:rsidR="00AA156B" w:rsidRPr="008748D5" w:rsidRDefault="00AA156B" w:rsidP="008748D5">
      <w:pPr>
        <w:pStyle w:val="paragraph"/>
        <w:spacing w:before="0" w:beforeAutospacing="0" w:after="0" w:afterAutospacing="0"/>
        <w:jc w:val="both"/>
        <w:textAlignment w:val="baseline"/>
        <w:rPr>
          <w:rFonts w:ascii="Arial" w:hAnsi="Arial" w:cs="Arial"/>
          <w:sz w:val="22"/>
          <w:szCs w:val="22"/>
        </w:rPr>
      </w:pPr>
      <w:r w:rsidRPr="008748D5">
        <w:rPr>
          <w:rStyle w:val="normaltextrun"/>
          <w:rFonts w:ascii="Arial" w:hAnsi="Arial" w:cs="Arial"/>
          <w:sz w:val="22"/>
          <w:szCs w:val="22"/>
          <w:lang w:val="es-ES"/>
        </w:rPr>
        <w:t>Consecuentemente, ruego al señor Juez declarar probada esta excepción.</w:t>
      </w:r>
      <w:r w:rsidRPr="008748D5">
        <w:rPr>
          <w:rStyle w:val="eop"/>
          <w:rFonts w:ascii="Arial" w:hAnsi="Arial" w:cs="Arial"/>
          <w:sz w:val="22"/>
          <w:szCs w:val="22"/>
        </w:rPr>
        <w:t> </w:t>
      </w:r>
    </w:p>
    <w:p w14:paraId="5B6D53FB" w14:textId="41425701" w:rsidR="00250FB0" w:rsidRPr="008748D5" w:rsidRDefault="00250FB0" w:rsidP="008748D5">
      <w:pPr>
        <w:pStyle w:val="Textoindependiente"/>
        <w:jc w:val="both"/>
        <w:rPr>
          <w:rFonts w:ascii="Arial" w:hAnsi="Arial" w:cs="Arial"/>
          <w:color w:val="111111"/>
          <w:sz w:val="22"/>
          <w:szCs w:val="22"/>
        </w:rPr>
      </w:pPr>
    </w:p>
    <w:p w14:paraId="5E530DE2" w14:textId="194CE5F8" w:rsidR="00BA054C" w:rsidRPr="008748D5" w:rsidRDefault="4E22B2C4" w:rsidP="008748D5">
      <w:pPr>
        <w:pStyle w:val="Textoindependiente"/>
        <w:numPr>
          <w:ilvl w:val="0"/>
          <w:numId w:val="10"/>
        </w:numPr>
        <w:ind w:left="426"/>
        <w:jc w:val="both"/>
        <w:rPr>
          <w:rFonts w:ascii="Arial" w:hAnsi="Arial" w:cs="Arial"/>
          <w:b/>
          <w:bCs/>
          <w:sz w:val="22"/>
          <w:szCs w:val="22"/>
          <w:u w:val="single"/>
        </w:rPr>
      </w:pPr>
      <w:r w:rsidRPr="008748D5">
        <w:rPr>
          <w:rFonts w:ascii="Arial" w:hAnsi="Arial" w:cs="Arial"/>
          <w:b/>
          <w:bCs/>
          <w:color w:val="111111"/>
          <w:sz w:val="22"/>
          <w:szCs w:val="22"/>
          <w:u w:val="single"/>
        </w:rPr>
        <w:t xml:space="preserve">FALTA </w:t>
      </w:r>
      <w:r w:rsidR="00BA054C" w:rsidRPr="008748D5">
        <w:rPr>
          <w:rFonts w:ascii="Arial" w:hAnsi="Arial" w:cs="Arial"/>
          <w:b/>
          <w:bCs/>
          <w:color w:val="111111"/>
          <w:sz w:val="22"/>
          <w:szCs w:val="22"/>
          <w:u w:val="single"/>
        </w:rPr>
        <w:t xml:space="preserve">DE COBERTURA MATERIAL DE LA PÓLIZA </w:t>
      </w:r>
      <w:r w:rsidR="00BA054C" w:rsidRPr="008748D5">
        <w:rPr>
          <w:rFonts w:ascii="Arial" w:eastAsiaTheme="minorEastAsia" w:hAnsi="Arial" w:cs="Arial"/>
          <w:b/>
          <w:bCs/>
          <w:sz w:val="22"/>
          <w:szCs w:val="22"/>
          <w:u w:val="single"/>
          <w:lang w:val="es-CO"/>
        </w:rPr>
        <w:t xml:space="preserve">No. </w:t>
      </w:r>
      <w:r w:rsidR="00757DAA" w:rsidRPr="008748D5">
        <w:rPr>
          <w:rFonts w:ascii="Arial" w:eastAsiaTheme="minorEastAsia" w:hAnsi="Arial" w:cs="Arial"/>
          <w:b/>
          <w:bCs/>
          <w:sz w:val="22"/>
          <w:szCs w:val="22"/>
          <w:u w:val="single"/>
          <w:lang w:val="es-CO"/>
        </w:rPr>
        <w:t xml:space="preserve">AA006563 </w:t>
      </w:r>
      <w:r w:rsidR="00BA054C" w:rsidRPr="008748D5">
        <w:rPr>
          <w:rFonts w:ascii="Arial" w:hAnsi="Arial" w:cs="Arial"/>
          <w:b/>
          <w:bCs/>
          <w:sz w:val="22"/>
          <w:szCs w:val="22"/>
          <w:u w:val="single"/>
        </w:rPr>
        <w:t xml:space="preserve">FRENTE AL AMPARO DE RC PATRONAL, YA QUE </w:t>
      </w:r>
      <w:r w:rsidR="00757DAA" w:rsidRPr="008748D5">
        <w:rPr>
          <w:rFonts w:ascii="Arial" w:hAnsi="Arial" w:cs="Arial"/>
          <w:b/>
          <w:bCs/>
          <w:sz w:val="22"/>
          <w:szCs w:val="22"/>
          <w:u w:val="single"/>
        </w:rPr>
        <w:t>LAS SEÑORAS MARIA ALEIDA RUBIO PEREZ y/o MONICA VARGAS</w:t>
      </w:r>
      <w:r w:rsidR="00BA054C" w:rsidRPr="008748D5">
        <w:rPr>
          <w:rFonts w:ascii="Arial" w:hAnsi="Arial" w:cs="Arial"/>
          <w:b/>
          <w:bCs/>
          <w:sz w:val="22"/>
          <w:szCs w:val="22"/>
          <w:u w:val="single"/>
        </w:rPr>
        <w:t>. (ASEGURAD</w:t>
      </w:r>
      <w:r w:rsidR="00757DAA" w:rsidRPr="008748D5">
        <w:rPr>
          <w:rFonts w:ascii="Arial" w:hAnsi="Arial" w:cs="Arial"/>
          <w:b/>
          <w:bCs/>
          <w:sz w:val="22"/>
          <w:szCs w:val="22"/>
          <w:u w:val="single"/>
        </w:rPr>
        <w:t>AS</w:t>
      </w:r>
      <w:r w:rsidR="00BA054C" w:rsidRPr="008748D5">
        <w:rPr>
          <w:rFonts w:ascii="Arial" w:hAnsi="Arial" w:cs="Arial"/>
          <w:b/>
          <w:bCs/>
          <w:sz w:val="22"/>
          <w:szCs w:val="22"/>
          <w:u w:val="single"/>
        </w:rPr>
        <w:t>) NO FUNGI</w:t>
      </w:r>
      <w:r w:rsidR="00757DAA" w:rsidRPr="008748D5">
        <w:rPr>
          <w:rFonts w:ascii="Arial" w:hAnsi="Arial" w:cs="Arial"/>
          <w:b/>
          <w:bCs/>
          <w:sz w:val="22"/>
          <w:szCs w:val="22"/>
          <w:u w:val="single"/>
        </w:rPr>
        <w:t>ERON</w:t>
      </w:r>
      <w:r w:rsidR="00BA054C" w:rsidRPr="008748D5">
        <w:rPr>
          <w:rFonts w:ascii="Arial" w:hAnsi="Arial" w:cs="Arial"/>
          <w:b/>
          <w:bCs/>
          <w:sz w:val="22"/>
          <w:szCs w:val="22"/>
          <w:u w:val="single"/>
        </w:rPr>
        <w:t xml:space="preserve"> COMO EMPLEADOR</w:t>
      </w:r>
      <w:r w:rsidR="00757DAA" w:rsidRPr="008748D5">
        <w:rPr>
          <w:rFonts w:ascii="Arial" w:hAnsi="Arial" w:cs="Arial"/>
          <w:b/>
          <w:bCs/>
          <w:sz w:val="22"/>
          <w:szCs w:val="22"/>
          <w:u w:val="single"/>
        </w:rPr>
        <w:t>AS</w:t>
      </w:r>
      <w:r w:rsidR="00BA054C" w:rsidRPr="008748D5">
        <w:rPr>
          <w:rFonts w:ascii="Arial" w:hAnsi="Arial" w:cs="Arial"/>
          <w:b/>
          <w:bCs/>
          <w:sz w:val="22"/>
          <w:szCs w:val="22"/>
          <w:u w:val="single"/>
        </w:rPr>
        <w:t xml:space="preserve"> DEL SEÑOR </w:t>
      </w:r>
      <w:r w:rsidR="00757DAA" w:rsidRPr="008748D5">
        <w:rPr>
          <w:rFonts w:ascii="Arial" w:hAnsi="Arial" w:cs="Arial"/>
          <w:b/>
          <w:bCs/>
          <w:sz w:val="22"/>
          <w:szCs w:val="22"/>
          <w:u w:val="single"/>
        </w:rPr>
        <w:t>CRISTIAN ALEXIS CARDENAS</w:t>
      </w:r>
    </w:p>
    <w:p w14:paraId="694EDB08" w14:textId="77777777" w:rsidR="00BA054C" w:rsidRPr="008748D5" w:rsidRDefault="00BA054C" w:rsidP="008748D5">
      <w:pPr>
        <w:pStyle w:val="Textoindependiente"/>
        <w:ind w:left="66"/>
        <w:jc w:val="both"/>
        <w:rPr>
          <w:rFonts w:ascii="Arial" w:hAnsi="Arial" w:cs="Arial"/>
          <w:b/>
          <w:bCs/>
          <w:sz w:val="22"/>
          <w:szCs w:val="22"/>
          <w:u w:val="single"/>
        </w:rPr>
      </w:pPr>
    </w:p>
    <w:p w14:paraId="3C261CED" w14:textId="24B2E40C" w:rsidR="00D564C9" w:rsidRPr="008748D5" w:rsidRDefault="00D564C9"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El ordenamiento jurídico colombiano estableció la facultad del asegurador de determinar los riesgos o incertidumbres que asume del asegurado, tal como se enuncia en el artículo 1056 del Código de Comercio. En este sentido, en el seguro se concertó que LA EQUIDAD SEGUROS GENERALES O.C. ampara la Responsabilidad Civil Patronal de la siguiente manera: </w:t>
      </w:r>
      <w:r w:rsidR="00706EE9" w:rsidRPr="008748D5">
        <w:rPr>
          <w:rFonts w:ascii="Arial" w:hAnsi="Arial" w:cs="Arial"/>
          <w:i/>
          <w:iCs/>
          <w:color w:val="111111"/>
          <w:sz w:val="22"/>
          <w:szCs w:val="22"/>
        </w:rPr>
        <w:t xml:space="preserve">“(…) </w:t>
      </w:r>
      <w:r w:rsidR="004006CF" w:rsidRPr="008748D5">
        <w:rPr>
          <w:rFonts w:ascii="Arial" w:hAnsi="Arial" w:cs="Arial"/>
          <w:i/>
          <w:iCs/>
          <w:color w:val="111111"/>
          <w:sz w:val="22"/>
          <w:szCs w:val="22"/>
        </w:rPr>
        <w:t xml:space="preserve">Siempre y cuando figure expresamente contratado en la carátula de la póliza, se otorga cobertura para la responsabilidad civil extracontractual </w:t>
      </w:r>
      <w:r w:rsidR="004006CF" w:rsidRPr="008748D5">
        <w:rPr>
          <w:rFonts w:ascii="Arial" w:hAnsi="Arial" w:cs="Arial"/>
          <w:b/>
          <w:bCs/>
          <w:i/>
          <w:iCs/>
          <w:color w:val="111111"/>
          <w:sz w:val="22"/>
          <w:szCs w:val="22"/>
          <w:u w:val="single"/>
        </w:rPr>
        <w:t>en que incurra el asegurado</w:t>
      </w:r>
      <w:r w:rsidR="004006CF" w:rsidRPr="008748D5">
        <w:rPr>
          <w:rFonts w:ascii="Arial" w:hAnsi="Arial" w:cs="Arial"/>
          <w:i/>
          <w:iCs/>
          <w:color w:val="111111"/>
          <w:sz w:val="22"/>
          <w:szCs w:val="22"/>
        </w:rPr>
        <w:t xml:space="preserve"> por los accidentes de trabajo </w:t>
      </w:r>
      <w:r w:rsidR="004006CF" w:rsidRPr="008748D5">
        <w:rPr>
          <w:rFonts w:ascii="Arial" w:hAnsi="Arial" w:cs="Arial"/>
          <w:b/>
          <w:bCs/>
          <w:i/>
          <w:iCs/>
          <w:color w:val="111111"/>
          <w:sz w:val="22"/>
          <w:szCs w:val="22"/>
          <w:u w:val="single"/>
        </w:rPr>
        <w:t>de sus empleados</w:t>
      </w:r>
      <w:r w:rsidR="00706EE9" w:rsidRPr="008748D5">
        <w:rPr>
          <w:rFonts w:ascii="Arial" w:hAnsi="Arial" w:cs="Arial"/>
          <w:i/>
          <w:iCs/>
          <w:color w:val="111111"/>
          <w:sz w:val="22"/>
          <w:szCs w:val="22"/>
        </w:rPr>
        <w:t xml:space="preserve"> (…)”</w:t>
      </w:r>
      <w:r w:rsidR="00706EE9" w:rsidRPr="008748D5">
        <w:rPr>
          <w:rFonts w:ascii="Arial" w:hAnsi="Arial" w:cs="Arial"/>
          <w:color w:val="111111"/>
          <w:sz w:val="22"/>
          <w:szCs w:val="22"/>
        </w:rPr>
        <w:t>.</w:t>
      </w:r>
      <w:r w:rsidRPr="008748D5">
        <w:rPr>
          <w:rFonts w:ascii="Arial" w:hAnsi="Arial" w:cs="Arial"/>
          <w:color w:val="111111"/>
          <w:sz w:val="22"/>
          <w:szCs w:val="22"/>
        </w:rPr>
        <w:t xml:space="preserve"> Para el caso en concreto véase que, dentro del proceso se encuentra acreditado que (i) el señor </w:t>
      </w:r>
      <w:r w:rsidR="00706EE9" w:rsidRPr="008748D5">
        <w:rPr>
          <w:rFonts w:ascii="Arial" w:hAnsi="Arial" w:cs="Arial"/>
          <w:sz w:val="22"/>
          <w:szCs w:val="22"/>
        </w:rPr>
        <w:t>CRISTIAN ALEXIS CARDENAS</w:t>
      </w:r>
      <w:r w:rsidRPr="008748D5">
        <w:rPr>
          <w:rFonts w:ascii="Arial" w:hAnsi="Arial" w:cs="Arial"/>
          <w:color w:val="111111"/>
          <w:sz w:val="22"/>
          <w:szCs w:val="22"/>
        </w:rPr>
        <w:t xml:space="preserve"> fungió como trabajador directo de </w:t>
      </w:r>
      <w:r w:rsidR="00706EE9" w:rsidRPr="008748D5">
        <w:rPr>
          <w:rFonts w:ascii="Arial" w:hAnsi="Arial" w:cs="Arial"/>
          <w:color w:val="111111"/>
          <w:sz w:val="22"/>
          <w:szCs w:val="22"/>
        </w:rPr>
        <w:t>GENTE OPORTUNA S.A.S</w:t>
      </w:r>
      <w:r w:rsidRPr="008748D5">
        <w:rPr>
          <w:rFonts w:ascii="Arial" w:hAnsi="Arial" w:cs="Arial"/>
          <w:color w:val="111111"/>
          <w:sz w:val="22"/>
          <w:szCs w:val="22"/>
        </w:rPr>
        <w:t xml:space="preserve">. </w:t>
      </w:r>
      <w:r w:rsidRPr="008748D5">
        <w:rPr>
          <w:rFonts w:ascii="Arial" w:hAnsi="Arial" w:cs="Arial"/>
          <w:color w:val="111111"/>
          <w:sz w:val="22"/>
          <w:szCs w:val="22"/>
        </w:rPr>
        <w:lastRenderedPageBreak/>
        <w:t>y NO como trabajador de</w:t>
      </w:r>
      <w:r w:rsidR="00706EE9" w:rsidRPr="008748D5">
        <w:rPr>
          <w:rFonts w:ascii="Arial" w:hAnsi="Arial" w:cs="Arial"/>
          <w:color w:val="111111"/>
          <w:sz w:val="22"/>
          <w:szCs w:val="22"/>
        </w:rPr>
        <w:t xml:space="preserve"> </w:t>
      </w:r>
      <w:r w:rsidRPr="008748D5">
        <w:rPr>
          <w:rFonts w:ascii="Arial" w:hAnsi="Arial" w:cs="Arial"/>
          <w:color w:val="111111"/>
          <w:sz w:val="22"/>
          <w:szCs w:val="22"/>
        </w:rPr>
        <w:t>l</w:t>
      </w:r>
      <w:r w:rsidR="00706EE9" w:rsidRPr="008748D5">
        <w:rPr>
          <w:rFonts w:ascii="Arial" w:hAnsi="Arial" w:cs="Arial"/>
          <w:color w:val="111111"/>
          <w:sz w:val="22"/>
          <w:szCs w:val="22"/>
        </w:rPr>
        <w:t>as</w:t>
      </w:r>
      <w:r w:rsidRPr="008748D5">
        <w:rPr>
          <w:rFonts w:ascii="Arial" w:hAnsi="Arial" w:cs="Arial"/>
          <w:color w:val="111111"/>
          <w:sz w:val="22"/>
          <w:szCs w:val="22"/>
        </w:rPr>
        <w:t xml:space="preserve"> asegurad</w:t>
      </w:r>
      <w:r w:rsidR="00706EE9" w:rsidRPr="008748D5">
        <w:rPr>
          <w:rFonts w:ascii="Arial" w:hAnsi="Arial" w:cs="Arial"/>
          <w:color w:val="111111"/>
          <w:sz w:val="22"/>
          <w:szCs w:val="22"/>
        </w:rPr>
        <w:t xml:space="preserve">as </w:t>
      </w:r>
      <w:r w:rsidR="00706EE9" w:rsidRPr="008748D5">
        <w:rPr>
          <w:rFonts w:ascii="Arial" w:hAnsi="Arial" w:cs="Arial"/>
          <w:sz w:val="22"/>
          <w:szCs w:val="22"/>
        </w:rPr>
        <w:t>MARIA ALEIDA RUBIO PEREZ y/o MONICA VARGAS</w:t>
      </w:r>
      <w:r w:rsidRPr="008748D5">
        <w:rPr>
          <w:rFonts w:ascii="Arial" w:hAnsi="Arial" w:cs="Arial"/>
          <w:color w:val="111111"/>
          <w:sz w:val="22"/>
          <w:szCs w:val="22"/>
        </w:rPr>
        <w:t xml:space="preserve"> y,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xml:space="preserve">) nada se relaciona o indica sobre una declaración de contrato realidad con </w:t>
      </w:r>
      <w:r w:rsidR="00706EE9" w:rsidRPr="008748D5">
        <w:rPr>
          <w:rFonts w:ascii="Arial" w:hAnsi="Arial" w:cs="Arial"/>
          <w:sz w:val="22"/>
          <w:szCs w:val="22"/>
        </w:rPr>
        <w:t>MARIA ALEIDA RUBIO PEREZ y/o MONICA VARGAS</w:t>
      </w:r>
      <w:r w:rsidRPr="008748D5">
        <w:rPr>
          <w:rFonts w:ascii="Arial" w:hAnsi="Arial" w:cs="Arial"/>
          <w:color w:val="111111"/>
          <w:sz w:val="22"/>
          <w:szCs w:val="22"/>
        </w:rPr>
        <w:t>, así entonces, al no fungir aquel</w:t>
      </w:r>
      <w:r w:rsidR="00706EE9" w:rsidRPr="008748D5">
        <w:rPr>
          <w:rFonts w:ascii="Arial" w:hAnsi="Arial" w:cs="Arial"/>
          <w:color w:val="111111"/>
          <w:sz w:val="22"/>
          <w:szCs w:val="22"/>
        </w:rPr>
        <w:t>las</w:t>
      </w:r>
      <w:r w:rsidRPr="008748D5">
        <w:rPr>
          <w:rFonts w:ascii="Arial" w:hAnsi="Arial" w:cs="Arial"/>
          <w:color w:val="111111"/>
          <w:sz w:val="22"/>
          <w:szCs w:val="22"/>
        </w:rPr>
        <w:t>, como empleador</w:t>
      </w:r>
      <w:r w:rsidR="00706EE9" w:rsidRPr="008748D5">
        <w:rPr>
          <w:rFonts w:ascii="Arial" w:hAnsi="Arial" w:cs="Arial"/>
          <w:color w:val="111111"/>
          <w:sz w:val="22"/>
          <w:szCs w:val="22"/>
        </w:rPr>
        <w:t>as</w:t>
      </w:r>
      <w:r w:rsidRPr="008748D5">
        <w:rPr>
          <w:rFonts w:ascii="Arial" w:hAnsi="Arial" w:cs="Arial"/>
          <w:color w:val="111111"/>
          <w:sz w:val="22"/>
          <w:szCs w:val="22"/>
        </w:rPr>
        <w:t xml:space="preserve"> del trabajador, no es posible que se afecte el amparo por RC PATRONAL de la póliza en mención</w:t>
      </w:r>
      <w:r w:rsidR="44587FAB" w:rsidRPr="008748D5">
        <w:rPr>
          <w:rFonts w:ascii="Arial" w:hAnsi="Arial" w:cs="Arial"/>
          <w:color w:val="111111"/>
          <w:sz w:val="22"/>
          <w:szCs w:val="22"/>
        </w:rPr>
        <w:t xml:space="preserve">, máxime si se tiene en cuenta que las mismas ni </w:t>
      </w:r>
      <w:proofErr w:type="spellStart"/>
      <w:r w:rsidR="44587FAB" w:rsidRPr="008748D5">
        <w:rPr>
          <w:rFonts w:ascii="Arial" w:hAnsi="Arial" w:cs="Arial"/>
          <w:color w:val="111111"/>
          <w:sz w:val="22"/>
          <w:szCs w:val="22"/>
        </w:rPr>
        <w:t>siquieran</w:t>
      </w:r>
      <w:proofErr w:type="spellEnd"/>
      <w:r w:rsidR="44587FAB" w:rsidRPr="008748D5">
        <w:rPr>
          <w:rFonts w:ascii="Arial" w:hAnsi="Arial" w:cs="Arial"/>
          <w:color w:val="111111"/>
          <w:sz w:val="22"/>
          <w:szCs w:val="22"/>
        </w:rPr>
        <w:t xml:space="preserve"> son parte dentro del presente proceso. </w:t>
      </w:r>
    </w:p>
    <w:p w14:paraId="1D3073C3" w14:textId="77777777" w:rsidR="00D564C9" w:rsidRPr="008748D5" w:rsidRDefault="00D564C9" w:rsidP="008748D5">
      <w:pPr>
        <w:pStyle w:val="Textoindependiente"/>
        <w:jc w:val="both"/>
        <w:rPr>
          <w:rFonts w:ascii="Arial" w:hAnsi="Arial" w:cs="Arial"/>
          <w:color w:val="111111"/>
          <w:sz w:val="22"/>
          <w:szCs w:val="22"/>
        </w:rPr>
      </w:pPr>
    </w:p>
    <w:p w14:paraId="66D5B423" w14:textId="184D1FC6" w:rsidR="00D564C9" w:rsidRPr="008748D5" w:rsidRDefault="00D564C9" w:rsidP="008748D5">
      <w:pPr>
        <w:pStyle w:val="Textoindependiente"/>
        <w:jc w:val="both"/>
        <w:rPr>
          <w:rFonts w:ascii="Arial" w:hAnsi="Arial" w:cs="Arial"/>
          <w:i/>
          <w:iCs/>
          <w:sz w:val="22"/>
          <w:szCs w:val="22"/>
        </w:rPr>
      </w:pPr>
      <w:r w:rsidRPr="008748D5">
        <w:rPr>
          <w:rFonts w:ascii="Arial" w:hAnsi="Arial" w:cs="Arial"/>
          <w:iCs/>
          <w:sz w:val="22"/>
          <w:szCs w:val="22"/>
        </w:rPr>
        <w:t>Tal como lo señala el Artículo 1056 del Código de Comercio, el asegurador puede, a su arbitrio, delimitar los riesgos que asume:</w:t>
      </w:r>
    </w:p>
    <w:p w14:paraId="2F6C9AAD" w14:textId="77777777" w:rsidR="00D564C9" w:rsidRPr="008748D5" w:rsidRDefault="00D564C9" w:rsidP="008748D5">
      <w:pPr>
        <w:pStyle w:val="Textoindependiente"/>
        <w:jc w:val="both"/>
        <w:rPr>
          <w:rFonts w:ascii="Arial" w:hAnsi="Arial" w:cs="Arial"/>
          <w:i/>
          <w:iCs/>
          <w:sz w:val="22"/>
          <w:szCs w:val="22"/>
        </w:rPr>
      </w:pPr>
    </w:p>
    <w:p w14:paraId="7476B144" w14:textId="24F469DA" w:rsidR="00D564C9" w:rsidRPr="008748D5" w:rsidRDefault="00D564C9" w:rsidP="008748D5">
      <w:pPr>
        <w:pStyle w:val="Textoindependiente"/>
        <w:ind w:left="708"/>
        <w:jc w:val="both"/>
        <w:rPr>
          <w:rFonts w:ascii="Arial" w:hAnsi="Arial" w:cs="Arial"/>
          <w:b/>
          <w:bCs/>
          <w:i/>
          <w:sz w:val="22"/>
          <w:szCs w:val="22"/>
          <w:u w:val="single"/>
        </w:rPr>
      </w:pPr>
      <w:r w:rsidRPr="008748D5">
        <w:rPr>
          <w:rFonts w:ascii="Arial" w:hAnsi="Arial" w:cs="Arial"/>
          <w:b/>
          <w:bCs/>
          <w:i/>
          <w:sz w:val="22"/>
          <w:szCs w:val="22"/>
          <w:u w:val="single"/>
        </w:rPr>
        <w:t>“(…) Art. 1056.-</w:t>
      </w:r>
      <w:r w:rsidRPr="008748D5">
        <w:rPr>
          <w:rFonts w:ascii="Arial" w:hAnsi="Arial" w:cs="Arial"/>
          <w:bCs/>
          <w:i/>
          <w:sz w:val="22"/>
          <w:szCs w:val="22"/>
          <w:u w:val="single"/>
        </w:rPr>
        <w:t> </w:t>
      </w:r>
      <w:r w:rsidRPr="008748D5">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087B766B" w14:textId="36E9EB06" w:rsidR="00D564C9" w:rsidRPr="008748D5" w:rsidRDefault="00D564C9" w:rsidP="008748D5">
      <w:pPr>
        <w:pStyle w:val="Textoindependiente"/>
        <w:ind w:left="708"/>
        <w:jc w:val="both"/>
        <w:rPr>
          <w:rFonts w:ascii="Arial" w:hAnsi="Arial" w:cs="Arial"/>
          <w:i/>
          <w:iCs/>
          <w:sz w:val="22"/>
          <w:szCs w:val="22"/>
        </w:rPr>
      </w:pPr>
    </w:p>
    <w:p w14:paraId="037A8BF7" w14:textId="33503614" w:rsidR="00D564C9" w:rsidRPr="008748D5" w:rsidRDefault="00D564C9" w:rsidP="008748D5">
      <w:pPr>
        <w:jc w:val="both"/>
        <w:rPr>
          <w:rFonts w:ascii="Arial" w:hAnsi="Arial" w:cs="Arial"/>
          <w:color w:val="000000"/>
          <w:shd w:val="clear" w:color="auto" w:fill="FFFFFF"/>
        </w:rPr>
      </w:pPr>
      <w:r w:rsidRPr="008748D5">
        <w:rPr>
          <w:rFonts w:ascii="Arial" w:hAnsi="Arial" w:cs="Arial"/>
          <w:color w:val="000000"/>
          <w:shd w:val="clear" w:color="auto" w:fill="FFFFFF"/>
        </w:rPr>
        <w:t>En virtud de la facultad citada en el referido artículo, el asegurador decidió otorgar determinados amparos, siempre supeditados al cumplimiento de ciertos presupuestos, limitando la cobertura de la póliza, como se pasa a evidenciar respecto del amparo de RC PATRONAL:</w:t>
      </w:r>
    </w:p>
    <w:p w14:paraId="7D50D3A3" w14:textId="63A02FE9" w:rsidR="00322C7A" w:rsidRPr="008748D5" w:rsidRDefault="00322C7A" w:rsidP="008748D5">
      <w:pPr>
        <w:jc w:val="both"/>
        <w:rPr>
          <w:rFonts w:ascii="Arial" w:hAnsi="Arial" w:cs="Arial"/>
          <w:color w:val="000000"/>
          <w:shd w:val="clear" w:color="auto" w:fill="FFFFFF"/>
        </w:rPr>
      </w:pPr>
      <w:r w:rsidRPr="008748D5">
        <w:rPr>
          <w:rFonts w:ascii="Arial" w:hAnsi="Arial" w:cs="Arial"/>
          <w:noProof/>
        </w:rPr>
        <w:drawing>
          <wp:anchor distT="0" distB="0" distL="114300" distR="114300" simplePos="0" relativeHeight="251665408" behindDoc="0" locked="0" layoutInCell="1" allowOverlap="1" wp14:anchorId="490961E4" wp14:editId="52883299">
            <wp:simplePos x="0" y="0"/>
            <wp:positionH relativeFrom="margin">
              <wp:align>center</wp:align>
            </wp:positionH>
            <wp:positionV relativeFrom="paragraph">
              <wp:posOffset>60960</wp:posOffset>
            </wp:positionV>
            <wp:extent cx="3185619" cy="2525815"/>
            <wp:effectExtent l="19050" t="19050" r="15240" b="27305"/>
            <wp:wrapNone/>
            <wp:docPr id="508803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03171" name=""/>
                    <pic:cNvPicPr/>
                  </pic:nvPicPr>
                  <pic:blipFill rotWithShape="1">
                    <a:blip r:embed="rId10" cstate="print">
                      <a:extLst>
                        <a:ext uri="{28A0092B-C50C-407E-A947-70E740481C1C}">
                          <a14:useLocalDpi xmlns:a14="http://schemas.microsoft.com/office/drawing/2010/main" val="0"/>
                        </a:ext>
                      </a:extLst>
                    </a:blip>
                    <a:srcRect l="25377" t="18320" r="27099" b="14691"/>
                    <a:stretch/>
                  </pic:blipFill>
                  <pic:spPr bwMode="auto">
                    <a:xfrm>
                      <a:off x="0" y="0"/>
                      <a:ext cx="3185619" cy="25258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832D6" w14:textId="62654F4D" w:rsidR="00D564C9" w:rsidRPr="008748D5" w:rsidRDefault="00D564C9" w:rsidP="008748D5">
      <w:pPr>
        <w:jc w:val="both"/>
        <w:rPr>
          <w:rFonts w:ascii="Arial" w:hAnsi="Arial" w:cs="Arial"/>
          <w:color w:val="000000"/>
          <w:shd w:val="clear" w:color="auto" w:fill="FFFFFF"/>
        </w:rPr>
      </w:pPr>
    </w:p>
    <w:p w14:paraId="1FC808B9" w14:textId="77777777" w:rsidR="00322C7A" w:rsidRPr="008748D5" w:rsidRDefault="00322C7A" w:rsidP="008748D5">
      <w:pPr>
        <w:jc w:val="both"/>
        <w:rPr>
          <w:rFonts w:ascii="Arial" w:hAnsi="Arial" w:cs="Arial"/>
          <w:color w:val="000000"/>
          <w:shd w:val="clear" w:color="auto" w:fill="FFFFFF"/>
        </w:rPr>
      </w:pPr>
    </w:p>
    <w:p w14:paraId="172CFD33" w14:textId="77777777" w:rsidR="00322C7A" w:rsidRPr="008748D5" w:rsidRDefault="00322C7A" w:rsidP="008748D5">
      <w:pPr>
        <w:jc w:val="both"/>
        <w:rPr>
          <w:rFonts w:ascii="Arial" w:hAnsi="Arial" w:cs="Arial"/>
          <w:color w:val="000000"/>
          <w:shd w:val="clear" w:color="auto" w:fill="FFFFFF"/>
        </w:rPr>
      </w:pPr>
    </w:p>
    <w:p w14:paraId="2500D97E" w14:textId="77777777" w:rsidR="00322C7A" w:rsidRPr="008748D5" w:rsidRDefault="00322C7A" w:rsidP="008748D5">
      <w:pPr>
        <w:jc w:val="both"/>
        <w:rPr>
          <w:rFonts w:ascii="Arial" w:hAnsi="Arial" w:cs="Arial"/>
          <w:color w:val="000000"/>
          <w:shd w:val="clear" w:color="auto" w:fill="FFFFFF"/>
        </w:rPr>
      </w:pPr>
    </w:p>
    <w:p w14:paraId="45A306BF" w14:textId="77777777" w:rsidR="00D564C9" w:rsidRPr="008748D5" w:rsidRDefault="00D564C9" w:rsidP="008748D5">
      <w:pPr>
        <w:jc w:val="both"/>
        <w:rPr>
          <w:rFonts w:ascii="Arial" w:hAnsi="Arial" w:cs="Arial"/>
          <w:noProof/>
        </w:rPr>
      </w:pPr>
    </w:p>
    <w:p w14:paraId="55097914" w14:textId="77777777" w:rsidR="00322C7A" w:rsidRPr="008748D5" w:rsidRDefault="00322C7A" w:rsidP="008748D5">
      <w:pPr>
        <w:jc w:val="both"/>
        <w:rPr>
          <w:rFonts w:ascii="Arial" w:hAnsi="Arial" w:cs="Arial"/>
          <w:noProof/>
        </w:rPr>
      </w:pPr>
    </w:p>
    <w:p w14:paraId="1A46A069" w14:textId="40FA35EF" w:rsidR="00D564C9" w:rsidRPr="008748D5" w:rsidRDefault="00D564C9" w:rsidP="008748D5">
      <w:pPr>
        <w:jc w:val="both"/>
        <w:rPr>
          <w:rFonts w:ascii="Arial" w:hAnsi="Arial" w:cs="Arial"/>
          <w:noProof/>
        </w:rPr>
      </w:pPr>
    </w:p>
    <w:p w14:paraId="22849983" w14:textId="77777777" w:rsidR="00D564C9" w:rsidRPr="008748D5" w:rsidRDefault="00D564C9" w:rsidP="008748D5">
      <w:pPr>
        <w:jc w:val="both"/>
        <w:rPr>
          <w:rFonts w:ascii="Arial" w:hAnsi="Arial" w:cs="Arial"/>
          <w:noProof/>
        </w:rPr>
      </w:pPr>
    </w:p>
    <w:p w14:paraId="5402075D" w14:textId="77777777" w:rsidR="00D564C9" w:rsidRPr="008748D5" w:rsidRDefault="00D564C9" w:rsidP="008748D5">
      <w:pPr>
        <w:jc w:val="both"/>
        <w:rPr>
          <w:rFonts w:ascii="Arial" w:hAnsi="Arial" w:cs="Arial"/>
          <w:noProof/>
        </w:rPr>
      </w:pPr>
    </w:p>
    <w:p w14:paraId="4E26D082" w14:textId="77777777" w:rsidR="00D564C9" w:rsidRPr="008748D5" w:rsidRDefault="00D564C9" w:rsidP="008748D5">
      <w:pPr>
        <w:pStyle w:val="Textoindependiente"/>
        <w:jc w:val="both"/>
        <w:rPr>
          <w:rFonts w:ascii="Arial" w:hAnsi="Arial" w:cs="Arial"/>
          <w:color w:val="111111"/>
          <w:sz w:val="22"/>
          <w:szCs w:val="22"/>
        </w:rPr>
      </w:pPr>
    </w:p>
    <w:p w14:paraId="5476C782" w14:textId="664A2E78" w:rsidR="00D564C9" w:rsidRPr="008748D5" w:rsidRDefault="00D564C9" w:rsidP="008748D5">
      <w:pPr>
        <w:pStyle w:val="Textoindependiente"/>
        <w:jc w:val="both"/>
        <w:rPr>
          <w:rFonts w:ascii="Arial" w:hAnsi="Arial" w:cs="Arial"/>
          <w:color w:val="111111"/>
          <w:sz w:val="22"/>
          <w:szCs w:val="22"/>
        </w:rPr>
      </w:pPr>
    </w:p>
    <w:p w14:paraId="3F2A52E4" w14:textId="382D0680" w:rsidR="00D564C9" w:rsidRPr="008748D5" w:rsidRDefault="00D564C9" w:rsidP="008748D5">
      <w:pPr>
        <w:pStyle w:val="Textoindependiente"/>
        <w:jc w:val="both"/>
        <w:rPr>
          <w:rFonts w:ascii="Arial" w:hAnsi="Arial" w:cs="Arial"/>
          <w:color w:val="111111"/>
          <w:sz w:val="22"/>
          <w:szCs w:val="22"/>
        </w:rPr>
      </w:pPr>
    </w:p>
    <w:p w14:paraId="05B0A286" w14:textId="30BCF74B" w:rsidR="00D564C9" w:rsidRPr="008748D5" w:rsidRDefault="00D564C9" w:rsidP="008748D5">
      <w:pPr>
        <w:pStyle w:val="Textoindependiente"/>
        <w:jc w:val="both"/>
        <w:rPr>
          <w:rFonts w:ascii="Arial" w:hAnsi="Arial" w:cs="Arial"/>
          <w:color w:val="111111"/>
          <w:sz w:val="22"/>
          <w:szCs w:val="22"/>
        </w:rPr>
      </w:pPr>
    </w:p>
    <w:p w14:paraId="0F844403" w14:textId="456A0897" w:rsidR="00D564C9" w:rsidRPr="008748D5" w:rsidRDefault="00D564C9" w:rsidP="008748D5">
      <w:pPr>
        <w:pStyle w:val="Textoindependiente"/>
        <w:jc w:val="both"/>
        <w:rPr>
          <w:rFonts w:ascii="Arial" w:hAnsi="Arial" w:cs="Arial"/>
          <w:color w:val="111111"/>
          <w:sz w:val="22"/>
          <w:szCs w:val="22"/>
        </w:rPr>
      </w:pPr>
    </w:p>
    <w:p w14:paraId="13C3B005" w14:textId="7BA27B80" w:rsidR="00D564C9" w:rsidRPr="008748D5" w:rsidRDefault="00D564C9" w:rsidP="008748D5">
      <w:pPr>
        <w:pStyle w:val="Textoindependiente"/>
        <w:jc w:val="both"/>
        <w:rPr>
          <w:rFonts w:ascii="Arial" w:hAnsi="Arial" w:cs="Arial"/>
          <w:color w:val="111111"/>
          <w:sz w:val="22"/>
          <w:szCs w:val="22"/>
        </w:rPr>
      </w:pPr>
    </w:p>
    <w:p w14:paraId="0580BA46" w14:textId="7751123A" w:rsidR="00D564C9" w:rsidRPr="008748D5" w:rsidRDefault="00D564C9" w:rsidP="008748D5">
      <w:pPr>
        <w:pStyle w:val="Textoindependiente"/>
        <w:jc w:val="both"/>
        <w:rPr>
          <w:rFonts w:ascii="Arial" w:hAnsi="Arial" w:cs="Arial"/>
          <w:color w:val="111111"/>
          <w:sz w:val="22"/>
          <w:szCs w:val="22"/>
        </w:rPr>
      </w:pPr>
    </w:p>
    <w:p w14:paraId="51E5F714" w14:textId="66C059D8" w:rsidR="00D564C9" w:rsidRPr="008748D5" w:rsidRDefault="00D564C9"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En esta medida, es claro que dentro del presente proceso no se reúnen los presupuestos para que se afecte la cobertura de RC Patronal amparada dentro de la póliza de seguro, teniendo en cuenta que, (i) quien fungió como empleador del demandante fue </w:t>
      </w:r>
      <w:r w:rsidR="008A6BA4" w:rsidRPr="008748D5">
        <w:rPr>
          <w:rFonts w:ascii="Arial" w:hAnsi="Arial" w:cs="Arial"/>
          <w:color w:val="111111"/>
          <w:sz w:val="22"/>
          <w:szCs w:val="22"/>
        </w:rPr>
        <w:t>GENTE OPORTUNA S.A.S.</w:t>
      </w:r>
      <w:r w:rsidR="4EDB2861" w:rsidRPr="008748D5">
        <w:rPr>
          <w:rFonts w:ascii="Arial" w:hAnsi="Arial" w:cs="Arial"/>
          <w:color w:val="111111"/>
          <w:sz w:val="22"/>
          <w:szCs w:val="22"/>
        </w:rPr>
        <w:t xml:space="preserve"> y</w:t>
      </w:r>
      <w:r w:rsidRPr="008748D5">
        <w:rPr>
          <w:rFonts w:ascii="Arial" w:hAnsi="Arial" w:cs="Arial"/>
          <w:color w:val="111111"/>
          <w:sz w:val="22"/>
          <w:szCs w:val="22"/>
        </w:rPr>
        <w:t xml:space="preserve">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ninguna</w:t>
      </w:r>
      <w:r w:rsidR="008A6BA4" w:rsidRPr="008748D5">
        <w:rPr>
          <w:rFonts w:ascii="Arial" w:hAnsi="Arial" w:cs="Arial"/>
          <w:color w:val="111111"/>
          <w:sz w:val="22"/>
          <w:szCs w:val="22"/>
        </w:rPr>
        <w:t>s</w:t>
      </w:r>
      <w:r w:rsidRPr="008748D5">
        <w:rPr>
          <w:rFonts w:ascii="Arial" w:hAnsi="Arial" w:cs="Arial"/>
          <w:color w:val="111111"/>
          <w:sz w:val="22"/>
          <w:szCs w:val="22"/>
        </w:rPr>
        <w:t xml:space="preserve"> de las pretensiones de la demanda van encaminadas a la declaratoria de un contrato realidad entre el trabajador y mi</w:t>
      </w:r>
      <w:r w:rsidR="008A6BA4" w:rsidRPr="008748D5">
        <w:rPr>
          <w:rFonts w:ascii="Arial" w:hAnsi="Arial" w:cs="Arial"/>
          <w:color w:val="111111"/>
          <w:sz w:val="22"/>
          <w:szCs w:val="22"/>
        </w:rPr>
        <w:t>s</w:t>
      </w:r>
      <w:r w:rsidRPr="008748D5">
        <w:rPr>
          <w:rFonts w:ascii="Arial" w:hAnsi="Arial" w:cs="Arial"/>
          <w:color w:val="111111"/>
          <w:sz w:val="22"/>
          <w:szCs w:val="22"/>
        </w:rPr>
        <w:t xml:space="preserve"> asegurad</w:t>
      </w:r>
      <w:r w:rsidR="008A6BA4" w:rsidRPr="008748D5">
        <w:rPr>
          <w:rFonts w:ascii="Arial" w:hAnsi="Arial" w:cs="Arial"/>
          <w:color w:val="111111"/>
          <w:sz w:val="22"/>
          <w:szCs w:val="22"/>
        </w:rPr>
        <w:t xml:space="preserve">as </w:t>
      </w:r>
      <w:r w:rsidR="008A6BA4" w:rsidRPr="008748D5">
        <w:rPr>
          <w:rFonts w:ascii="Arial" w:hAnsi="Arial" w:cs="Arial"/>
          <w:sz w:val="22"/>
          <w:szCs w:val="22"/>
        </w:rPr>
        <w:t>MARIA ALEIDA RUBIO PEREZ y/o MONICA VARGAS</w:t>
      </w:r>
      <w:r w:rsidR="26998C8D" w:rsidRPr="008748D5">
        <w:rPr>
          <w:rFonts w:ascii="Arial" w:hAnsi="Arial" w:cs="Arial"/>
          <w:sz w:val="22"/>
          <w:szCs w:val="22"/>
        </w:rPr>
        <w:t>.</w:t>
      </w:r>
    </w:p>
    <w:p w14:paraId="22A7897D" w14:textId="5F8AF799" w:rsidR="5E096F4A" w:rsidRPr="008748D5" w:rsidRDefault="5E096F4A" w:rsidP="008748D5">
      <w:pPr>
        <w:pStyle w:val="Textoindependiente"/>
        <w:jc w:val="both"/>
        <w:rPr>
          <w:rFonts w:ascii="Arial" w:hAnsi="Arial" w:cs="Arial"/>
          <w:sz w:val="22"/>
          <w:szCs w:val="22"/>
        </w:rPr>
      </w:pPr>
    </w:p>
    <w:p w14:paraId="6948C12C" w14:textId="2A60523C" w:rsidR="00BA054C" w:rsidRPr="008748D5" w:rsidRDefault="00D564C9"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Por lo expuesto, </w:t>
      </w:r>
      <w:bookmarkStart w:id="47" w:name="_Hlk141081103"/>
      <w:bookmarkStart w:id="48" w:name="_Hlk169600812"/>
      <w:bookmarkStart w:id="49" w:name="_Hlk172299287"/>
      <w:r w:rsidRPr="008748D5">
        <w:rPr>
          <w:rFonts w:ascii="Arial" w:hAnsi="Arial" w:cs="Arial"/>
          <w:color w:val="111111"/>
          <w:sz w:val="22"/>
          <w:szCs w:val="22"/>
        </w:rPr>
        <w:t xml:space="preserve">no hay lugar a que se afecte al amparo por RC PATRONAL </w:t>
      </w:r>
      <w:bookmarkStart w:id="50" w:name="_Hlk169864066"/>
      <w:r w:rsidRPr="008748D5">
        <w:rPr>
          <w:rFonts w:ascii="Arial" w:hAnsi="Arial" w:cs="Arial"/>
          <w:color w:val="111111"/>
          <w:sz w:val="22"/>
          <w:szCs w:val="22"/>
        </w:rPr>
        <w:t xml:space="preserve">contemplado en la póliza No </w:t>
      </w:r>
      <w:r w:rsidR="00D67F5F" w:rsidRPr="008748D5">
        <w:rPr>
          <w:rFonts w:ascii="Arial" w:hAnsi="Arial" w:cs="Arial"/>
          <w:sz w:val="22"/>
          <w:szCs w:val="22"/>
        </w:rPr>
        <w:t xml:space="preserve">AA006563 </w:t>
      </w:r>
      <w:bookmarkEnd w:id="50"/>
      <w:r w:rsidRPr="008748D5">
        <w:rPr>
          <w:rFonts w:ascii="Arial" w:hAnsi="Arial" w:cs="Arial"/>
          <w:color w:val="111111"/>
          <w:sz w:val="22"/>
          <w:szCs w:val="22"/>
        </w:rPr>
        <w:t xml:space="preserve">por cuanto (i) </w:t>
      </w:r>
      <w:r w:rsidR="00D67F5F" w:rsidRPr="008748D5">
        <w:rPr>
          <w:rFonts w:ascii="Arial" w:hAnsi="Arial" w:cs="Arial"/>
          <w:sz w:val="22"/>
          <w:szCs w:val="22"/>
        </w:rPr>
        <w:t>MARIA ALEIDA RUBIO PEREZ y/o MONICA VARGAS</w:t>
      </w:r>
      <w:r w:rsidRPr="008748D5">
        <w:rPr>
          <w:rFonts w:ascii="Arial" w:hAnsi="Arial" w:cs="Arial"/>
          <w:sz w:val="22"/>
          <w:szCs w:val="22"/>
        </w:rPr>
        <w:t xml:space="preserve">, </w:t>
      </w:r>
      <w:r w:rsidRPr="008748D5">
        <w:rPr>
          <w:rFonts w:ascii="Arial" w:hAnsi="Arial" w:cs="Arial"/>
          <w:color w:val="111111"/>
          <w:sz w:val="22"/>
          <w:szCs w:val="22"/>
        </w:rPr>
        <w:t>asegurad</w:t>
      </w:r>
      <w:r w:rsidR="00D67F5F" w:rsidRPr="008748D5">
        <w:rPr>
          <w:rFonts w:ascii="Arial" w:hAnsi="Arial" w:cs="Arial"/>
          <w:color w:val="111111"/>
          <w:sz w:val="22"/>
          <w:szCs w:val="22"/>
        </w:rPr>
        <w:t>as</w:t>
      </w:r>
      <w:r w:rsidRPr="008748D5">
        <w:rPr>
          <w:rFonts w:ascii="Arial" w:hAnsi="Arial" w:cs="Arial"/>
          <w:color w:val="111111"/>
          <w:sz w:val="22"/>
          <w:szCs w:val="22"/>
        </w:rPr>
        <w:t xml:space="preserve"> de la póliza, NO ostent</w:t>
      </w:r>
      <w:r w:rsidR="00D67F5F" w:rsidRPr="008748D5">
        <w:rPr>
          <w:rFonts w:ascii="Arial" w:hAnsi="Arial" w:cs="Arial"/>
          <w:color w:val="111111"/>
          <w:sz w:val="22"/>
          <w:szCs w:val="22"/>
        </w:rPr>
        <w:t>aron</w:t>
      </w:r>
      <w:r w:rsidRPr="008748D5">
        <w:rPr>
          <w:rFonts w:ascii="Arial" w:hAnsi="Arial" w:cs="Arial"/>
          <w:color w:val="111111"/>
          <w:sz w:val="22"/>
          <w:szCs w:val="22"/>
        </w:rPr>
        <w:t xml:space="preserve"> la calidad de empleador</w:t>
      </w:r>
      <w:r w:rsidR="00D67F5F" w:rsidRPr="008748D5">
        <w:rPr>
          <w:rFonts w:ascii="Arial" w:hAnsi="Arial" w:cs="Arial"/>
          <w:color w:val="111111"/>
          <w:sz w:val="22"/>
          <w:szCs w:val="22"/>
        </w:rPr>
        <w:t>as</w:t>
      </w:r>
      <w:r w:rsidRPr="008748D5">
        <w:rPr>
          <w:rFonts w:ascii="Arial" w:hAnsi="Arial" w:cs="Arial"/>
          <w:color w:val="111111"/>
          <w:sz w:val="22"/>
          <w:szCs w:val="22"/>
        </w:rPr>
        <w:t xml:space="preserve"> del señor </w:t>
      </w:r>
      <w:r w:rsidR="00D67F5F" w:rsidRPr="008748D5">
        <w:rPr>
          <w:rFonts w:ascii="Arial" w:hAnsi="Arial" w:cs="Arial"/>
          <w:sz w:val="22"/>
          <w:szCs w:val="22"/>
        </w:rPr>
        <w:t>CRISTIAN ALEXIS CARDENAS</w:t>
      </w:r>
      <w:r w:rsidRPr="008748D5">
        <w:rPr>
          <w:rFonts w:ascii="Arial" w:hAnsi="Arial" w:cs="Arial"/>
          <w:color w:val="111111"/>
          <w:sz w:val="22"/>
          <w:szCs w:val="22"/>
        </w:rPr>
        <w:t>,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xml:space="preserve">) quien fungió como empleador del trabajador lesionado fue </w:t>
      </w:r>
      <w:r w:rsidR="00D67F5F" w:rsidRPr="008748D5">
        <w:rPr>
          <w:rFonts w:ascii="Arial" w:hAnsi="Arial" w:cs="Arial"/>
          <w:sz w:val="22"/>
          <w:szCs w:val="22"/>
        </w:rPr>
        <w:t>GENTE OPORTUNA S.A.S.</w:t>
      </w:r>
      <w:r w:rsidRPr="008748D5">
        <w:rPr>
          <w:rStyle w:val="normaltextrun"/>
          <w:rFonts w:ascii="Arial" w:hAnsi="Arial" w:cs="Arial"/>
          <w:color w:val="000000"/>
          <w:sz w:val="22"/>
          <w:szCs w:val="22"/>
          <w:bdr w:val="none" w:sz="0" w:space="0" w:color="auto" w:frame="1"/>
        </w:rPr>
        <w:t>,</w:t>
      </w:r>
      <w:r w:rsidR="0091231E" w:rsidRPr="008748D5">
        <w:rPr>
          <w:rStyle w:val="normaltextrun"/>
          <w:rFonts w:ascii="Arial" w:hAnsi="Arial" w:cs="Arial"/>
          <w:color w:val="000000"/>
          <w:sz w:val="22"/>
          <w:szCs w:val="22"/>
          <w:bdr w:val="none" w:sz="0" w:space="0" w:color="auto" w:frame="1"/>
        </w:rPr>
        <w:t xml:space="preserve"> y</w:t>
      </w:r>
      <w:r w:rsidRPr="008748D5">
        <w:rPr>
          <w:rStyle w:val="normaltextrun"/>
          <w:rFonts w:ascii="Arial" w:hAnsi="Arial" w:cs="Arial"/>
          <w:color w:val="000000"/>
          <w:sz w:val="22"/>
          <w:szCs w:val="22"/>
          <w:bdr w:val="none" w:sz="0" w:space="0" w:color="auto" w:frame="1"/>
        </w:rPr>
        <w:t xml:space="preserve"> (</w:t>
      </w:r>
      <w:proofErr w:type="spellStart"/>
      <w:r w:rsidRPr="008748D5">
        <w:rPr>
          <w:rStyle w:val="normaltextrun"/>
          <w:rFonts w:ascii="Arial" w:hAnsi="Arial" w:cs="Arial"/>
          <w:color w:val="000000"/>
          <w:sz w:val="22"/>
          <w:szCs w:val="22"/>
          <w:bdr w:val="none" w:sz="0" w:space="0" w:color="auto" w:frame="1"/>
        </w:rPr>
        <w:t>iii</w:t>
      </w:r>
      <w:proofErr w:type="spellEnd"/>
      <w:r w:rsidRPr="008748D5">
        <w:rPr>
          <w:rStyle w:val="normaltextrun"/>
          <w:rFonts w:ascii="Arial" w:hAnsi="Arial" w:cs="Arial"/>
          <w:color w:val="000000"/>
          <w:sz w:val="22"/>
          <w:szCs w:val="22"/>
          <w:bdr w:val="none" w:sz="0" w:space="0" w:color="auto" w:frame="1"/>
        </w:rPr>
        <w:t xml:space="preserve">) </w:t>
      </w:r>
      <w:bookmarkEnd w:id="47"/>
      <w:bookmarkEnd w:id="48"/>
      <w:r w:rsidR="758433D6" w:rsidRPr="008748D5">
        <w:rPr>
          <w:rFonts w:ascii="Arial" w:hAnsi="Arial" w:cs="Arial"/>
          <w:color w:val="111111"/>
          <w:sz w:val="22"/>
          <w:szCs w:val="22"/>
        </w:rPr>
        <w:t xml:space="preserve">En el presente proceso no se pretende la declaratoria de un contrato realidad entre el demandante y las aseguradas. </w:t>
      </w:r>
    </w:p>
    <w:bookmarkEnd w:id="49"/>
    <w:p w14:paraId="4469527B" w14:textId="7A72408A" w:rsidR="00BA054C" w:rsidRPr="008748D5" w:rsidRDefault="00BA054C" w:rsidP="008748D5">
      <w:pPr>
        <w:pStyle w:val="Textoindependiente"/>
        <w:jc w:val="both"/>
        <w:rPr>
          <w:rFonts w:ascii="Arial" w:hAnsi="Arial" w:cs="Arial"/>
          <w:color w:val="111111"/>
          <w:sz w:val="22"/>
          <w:szCs w:val="22"/>
        </w:rPr>
      </w:pPr>
    </w:p>
    <w:p w14:paraId="5BE01533" w14:textId="425F5DA1" w:rsidR="00BA054C" w:rsidRPr="008748D5" w:rsidRDefault="59991D9D" w:rsidP="008748D5">
      <w:pPr>
        <w:pStyle w:val="Textoindependiente"/>
        <w:numPr>
          <w:ilvl w:val="0"/>
          <w:numId w:val="10"/>
        </w:numPr>
        <w:jc w:val="both"/>
        <w:rPr>
          <w:rFonts w:ascii="Arial" w:eastAsia="Arial" w:hAnsi="Arial" w:cs="Arial"/>
          <w:b/>
          <w:bCs/>
          <w:sz w:val="22"/>
          <w:szCs w:val="22"/>
          <w:u w:val="single"/>
        </w:rPr>
      </w:pPr>
      <w:r w:rsidRPr="008748D5">
        <w:rPr>
          <w:rFonts w:ascii="Arial" w:eastAsia="Arial" w:hAnsi="Arial" w:cs="Arial"/>
          <w:b/>
          <w:bCs/>
          <w:sz w:val="22"/>
          <w:szCs w:val="22"/>
          <w:u w:val="single"/>
        </w:rPr>
        <w:t>LA PÓLIZA DE SEGURO MULTIRIESGO DAÑO NO. AA006563 NO PRESTA COBERTURA MATERIAL POR VALORES RECLAMADOS CON OCASI</w:t>
      </w:r>
      <w:r w:rsidR="202AB51B" w:rsidRPr="008748D5">
        <w:rPr>
          <w:rFonts w:ascii="Arial" w:eastAsia="Arial" w:hAnsi="Arial" w:cs="Arial"/>
          <w:b/>
          <w:bCs/>
          <w:sz w:val="22"/>
          <w:szCs w:val="22"/>
          <w:u w:val="single"/>
        </w:rPr>
        <w:t>ÓN A</w:t>
      </w:r>
      <w:r w:rsidRPr="008748D5">
        <w:rPr>
          <w:rFonts w:ascii="Arial" w:eastAsia="Arial" w:hAnsi="Arial" w:cs="Arial"/>
          <w:b/>
          <w:bCs/>
          <w:sz w:val="22"/>
          <w:szCs w:val="22"/>
          <w:u w:val="single"/>
        </w:rPr>
        <w:t xml:space="preserve"> CONCEPTOS DISÍMILES A LOS CONTENIDOS EN LA CARATULA DE LA PÓLIZA, TALES COMO: </w:t>
      </w:r>
      <w:r w:rsidR="669A801B" w:rsidRPr="008748D5">
        <w:rPr>
          <w:rFonts w:ascii="Arial" w:eastAsia="Arial" w:hAnsi="Arial" w:cs="Arial"/>
          <w:b/>
          <w:bCs/>
          <w:sz w:val="22"/>
          <w:szCs w:val="22"/>
          <w:u w:val="single"/>
        </w:rPr>
        <w:t xml:space="preserve">HONORARIOS POR REPRESENTACIÓN JUDICIAL, HONORARIOS DE AUXILIARES DE LA JUSTICIA Y CAUSIONES JUDICIALES </w:t>
      </w:r>
    </w:p>
    <w:p w14:paraId="1FB7CD69" w14:textId="34B6FE6F" w:rsidR="00BA054C" w:rsidRPr="008748D5" w:rsidRDefault="00BA054C" w:rsidP="008748D5">
      <w:pPr>
        <w:pStyle w:val="Prrafodelista"/>
        <w:ind w:left="720"/>
        <w:rPr>
          <w:rFonts w:ascii="Arial" w:eastAsia="Arial" w:hAnsi="Arial" w:cs="Arial"/>
        </w:rPr>
      </w:pPr>
    </w:p>
    <w:p w14:paraId="282D9317" w14:textId="6B62371A" w:rsidR="00BA054C" w:rsidRPr="008748D5" w:rsidRDefault="669A801B" w:rsidP="008748D5">
      <w:pPr>
        <w:jc w:val="both"/>
        <w:rPr>
          <w:rStyle w:val="normaltextrun"/>
          <w:rFonts w:ascii="Arial" w:hAnsi="Arial" w:cs="Arial"/>
          <w:color w:val="000000" w:themeColor="text1"/>
        </w:rPr>
      </w:pPr>
      <w:r w:rsidRPr="008748D5">
        <w:rPr>
          <w:rFonts w:ascii="Arial" w:eastAsia="Arial" w:hAnsi="Arial" w:cs="Arial"/>
          <w:color w:val="0D0D0D" w:themeColor="text1" w:themeTint="F2"/>
        </w:rPr>
        <w:t>En el contrato de seguro multi</w:t>
      </w:r>
      <w:r w:rsidRPr="008748D5">
        <w:rPr>
          <w:rFonts w:ascii="Arial" w:eastAsia="Arial" w:hAnsi="Arial" w:cs="Arial"/>
          <w:color w:val="0D0D0D" w:themeColor="text1" w:themeTint="F2"/>
          <w:lang w:val="es"/>
        </w:rPr>
        <w:t>riesgo</w:t>
      </w:r>
      <w:r w:rsidRPr="008748D5">
        <w:rPr>
          <w:rFonts w:ascii="Arial" w:eastAsia="Arial" w:hAnsi="Arial" w:cs="Arial"/>
          <w:color w:val="0D0D0D" w:themeColor="text1" w:themeTint="F2"/>
        </w:rPr>
        <w:t xml:space="preserve">, se concertaron como amparos los siguientes: </w:t>
      </w:r>
      <w:r w:rsidRPr="008748D5">
        <w:rPr>
          <w:rStyle w:val="normaltextrun"/>
          <w:rFonts w:ascii="Arial" w:hAnsi="Arial" w:cs="Arial"/>
          <w:color w:val="000000" w:themeColor="text1"/>
        </w:rPr>
        <w:t>(i) Daños Materiales, (</w:t>
      </w:r>
      <w:proofErr w:type="spellStart"/>
      <w:r w:rsidRPr="008748D5">
        <w:rPr>
          <w:rStyle w:val="normaltextrun"/>
          <w:rFonts w:ascii="Arial" w:hAnsi="Arial" w:cs="Arial"/>
          <w:color w:val="000000" w:themeColor="text1"/>
        </w:rPr>
        <w:t>ii</w:t>
      </w:r>
      <w:proofErr w:type="spellEnd"/>
      <w:r w:rsidRPr="008748D5">
        <w:rPr>
          <w:rStyle w:val="normaltextrun"/>
          <w:rFonts w:ascii="Arial" w:hAnsi="Arial" w:cs="Arial"/>
          <w:color w:val="000000" w:themeColor="text1"/>
        </w:rPr>
        <w:t>) Terremoto, Temblor, Erupción volcánica, Marejada y Tsunami, (</w:t>
      </w:r>
      <w:proofErr w:type="spellStart"/>
      <w:r w:rsidRPr="008748D5">
        <w:rPr>
          <w:rStyle w:val="normaltextrun"/>
          <w:rFonts w:ascii="Arial" w:hAnsi="Arial" w:cs="Arial"/>
          <w:color w:val="000000" w:themeColor="text1"/>
        </w:rPr>
        <w:t>iii</w:t>
      </w:r>
      <w:proofErr w:type="spellEnd"/>
      <w:r w:rsidRPr="008748D5">
        <w:rPr>
          <w:rStyle w:val="normaltextrun"/>
          <w:rFonts w:ascii="Arial" w:hAnsi="Arial" w:cs="Arial"/>
          <w:color w:val="000000" w:themeColor="text1"/>
        </w:rPr>
        <w:t>) Infidelidad de empleados, (</w:t>
      </w:r>
      <w:proofErr w:type="spellStart"/>
      <w:r w:rsidRPr="008748D5">
        <w:rPr>
          <w:rStyle w:val="normaltextrun"/>
          <w:rFonts w:ascii="Arial" w:hAnsi="Arial" w:cs="Arial"/>
          <w:color w:val="000000" w:themeColor="text1"/>
        </w:rPr>
        <w:t>iv</w:t>
      </w:r>
      <w:proofErr w:type="spellEnd"/>
      <w:r w:rsidRPr="008748D5">
        <w:rPr>
          <w:rStyle w:val="normaltextrun"/>
          <w:rFonts w:ascii="Arial" w:hAnsi="Arial" w:cs="Arial"/>
          <w:color w:val="000000" w:themeColor="text1"/>
        </w:rPr>
        <w:t>) Equipo eléctrico y electrónico y (v) Responsabilidad Civil Extracontractual</w:t>
      </w:r>
      <w:r w:rsidR="47051226" w:rsidRPr="008748D5">
        <w:rPr>
          <w:rStyle w:val="normaltextrun"/>
          <w:rFonts w:ascii="Arial" w:hAnsi="Arial" w:cs="Arial"/>
          <w:color w:val="000000" w:themeColor="text1"/>
        </w:rPr>
        <w:t xml:space="preserve">, </w:t>
      </w:r>
      <w:r w:rsidR="47051226" w:rsidRPr="008748D5">
        <w:rPr>
          <w:rFonts w:ascii="Arial" w:eastAsia="Arial" w:hAnsi="Arial" w:cs="Arial"/>
          <w:color w:val="0D0D0D" w:themeColor="text1" w:themeTint="F2"/>
          <w:lang w:val="es"/>
        </w:rPr>
        <w:t>es decir que mi representada no ampara conceptos que no se encuentren taxativamente descritos en la caratula de la póliza</w:t>
      </w:r>
      <w:r w:rsidR="47051226" w:rsidRPr="008748D5">
        <w:rPr>
          <w:rFonts w:ascii="Arial" w:eastAsia="Arial" w:hAnsi="Arial" w:cs="Arial"/>
          <w:lang w:val="es"/>
        </w:rPr>
        <w:t xml:space="preserve">, por lo que únicamente está obligada a cubrir los siguientes: </w:t>
      </w:r>
    </w:p>
    <w:p w14:paraId="40D681D4" w14:textId="53D45B7A" w:rsidR="00BA054C" w:rsidRPr="008748D5" w:rsidRDefault="00BA054C" w:rsidP="008748D5">
      <w:pPr>
        <w:jc w:val="center"/>
        <w:rPr>
          <w:rFonts w:ascii="Arial" w:eastAsia="Arial" w:hAnsi="Arial" w:cs="Arial"/>
          <w:lang w:val="es"/>
        </w:rPr>
      </w:pPr>
    </w:p>
    <w:p w14:paraId="19A2081F" w14:textId="7271B12C" w:rsidR="00BA054C" w:rsidRPr="008748D5" w:rsidRDefault="47051226" w:rsidP="008748D5">
      <w:pPr>
        <w:jc w:val="both"/>
        <w:rPr>
          <w:rFonts w:ascii="Arial" w:hAnsi="Arial" w:cs="Arial"/>
        </w:rPr>
      </w:pPr>
      <w:r w:rsidRPr="008748D5">
        <w:rPr>
          <w:rFonts w:ascii="Arial" w:hAnsi="Arial" w:cs="Arial"/>
          <w:noProof/>
        </w:rPr>
        <w:lastRenderedPageBreak/>
        <w:drawing>
          <wp:inline distT="0" distB="0" distL="0" distR="0" wp14:anchorId="385A905E" wp14:editId="226FCC4E">
            <wp:extent cx="6210298" cy="4543425"/>
            <wp:effectExtent l="0" t="0" r="0" b="0"/>
            <wp:docPr id="1049919914" name="Imagen 104991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10298" cy="4543425"/>
                    </a:xfrm>
                    <a:prstGeom prst="rect">
                      <a:avLst/>
                    </a:prstGeom>
                  </pic:spPr>
                </pic:pic>
              </a:graphicData>
            </a:graphic>
          </wp:inline>
        </w:drawing>
      </w:r>
    </w:p>
    <w:p w14:paraId="7130FDCE" w14:textId="64CFD36E" w:rsidR="00BA054C" w:rsidRPr="008748D5" w:rsidRDefault="47051226" w:rsidP="008748D5">
      <w:pPr>
        <w:jc w:val="both"/>
        <w:rPr>
          <w:rFonts w:ascii="Arial" w:eastAsia="Arial" w:hAnsi="Arial" w:cs="Arial"/>
          <w:color w:val="0D0D0D" w:themeColor="text1" w:themeTint="F2"/>
          <w:lang w:val="es"/>
        </w:rPr>
      </w:pPr>
      <w:r w:rsidRPr="008748D5">
        <w:rPr>
          <w:rFonts w:ascii="Arial" w:eastAsia="Arial" w:hAnsi="Arial" w:cs="Arial"/>
          <w:color w:val="0D0D0D" w:themeColor="text1" w:themeTint="F2"/>
          <w:lang w:val="es"/>
        </w:rPr>
        <w:t>Recuérdese que la obligación indemnizatoria de la aseguradora se podrá predicar sólo cuando el suceso esté concebido en el ámbito de la cobertura del contrato, según su texto literal y por supuesto la obligación indemnizatoria se limita a la suma asegurada, siendo este el tope máximo exigible.</w:t>
      </w:r>
    </w:p>
    <w:p w14:paraId="7F5D7BBF" w14:textId="2E7A8FC7" w:rsidR="00BA054C" w:rsidRPr="008748D5" w:rsidRDefault="47051226" w:rsidP="008748D5">
      <w:pPr>
        <w:jc w:val="both"/>
        <w:rPr>
          <w:rFonts w:ascii="Arial" w:hAnsi="Arial" w:cs="Arial"/>
        </w:rPr>
      </w:pPr>
      <w:r w:rsidRPr="008748D5">
        <w:rPr>
          <w:rFonts w:ascii="Arial" w:eastAsia="Arial" w:hAnsi="Arial" w:cs="Arial"/>
          <w:color w:val="0D0D0D" w:themeColor="text1" w:themeTint="F2"/>
          <w:lang w:val="es"/>
        </w:rPr>
        <w:t xml:space="preserve"> </w:t>
      </w:r>
    </w:p>
    <w:p w14:paraId="29A77CD3" w14:textId="217825B3" w:rsidR="00BA054C" w:rsidRPr="008748D5" w:rsidRDefault="47051226" w:rsidP="008748D5">
      <w:pPr>
        <w:jc w:val="both"/>
        <w:rPr>
          <w:rFonts w:ascii="Arial" w:eastAsia="Arial" w:hAnsi="Arial" w:cs="Arial"/>
          <w:i/>
          <w:iCs/>
          <w:color w:val="0D0D0D" w:themeColor="text1" w:themeTint="F2"/>
          <w:lang w:val="es"/>
        </w:rPr>
      </w:pPr>
      <w:r w:rsidRPr="008748D5">
        <w:rPr>
          <w:rFonts w:ascii="Arial" w:eastAsia="Arial" w:hAnsi="Arial" w:cs="Arial"/>
          <w:color w:val="0D0D0D" w:themeColor="text1" w:themeTint="F2"/>
        </w:rPr>
        <w:t xml:space="preserve">Además de que son aplicables todos los preceptos que para los seguros de daños y responsabilidad civil contiene el Código de Comercio, entre ellos el contenido en el Art.  1079 de este último que establece: </w:t>
      </w:r>
      <w:r w:rsidRPr="008748D5">
        <w:rPr>
          <w:rFonts w:ascii="Arial" w:eastAsia="Arial" w:hAnsi="Arial" w:cs="Arial"/>
          <w:i/>
          <w:iCs/>
          <w:color w:val="0D0D0D" w:themeColor="text1" w:themeTint="F2"/>
        </w:rPr>
        <w:t>“(...) El asegurador no estará obligado a responder sino hasta concurrencia de la suma asegurada</w:t>
      </w:r>
      <w:r w:rsidRPr="008748D5">
        <w:rPr>
          <w:rFonts w:ascii="Arial" w:eastAsia="Arial" w:hAnsi="Arial" w:cs="Arial"/>
          <w:i/>
          <w:iCs/>
          <w:color w:val="0D0D0D" w:themeColor="text1" w:themeTint="F2"/>
          <w:lang w:val="es"/>
        </w:rPr>
        <w:t xml:space="preserve"> (...)</w:t>
      </w:r>
      <w:r w:rsidRPr="008748D5">
        <w:rPr>
          <w:rFonts w:ascii="Arial" w:eastAsia="Arial" w:hAnsi="Arial" w:cs="Arial"/>
          <w:i/>
          <w:iCs/>
          <w:color w:val="0D0D0D" w:themeColor="text1" w:themeTint="F2"/>
        </w:rPr>
        <w:t>”.</w:t>
      </w:r>
    </w:p>
    <w:p w14:paraId="7DE04133" w14:textId="66104511" w:rsidR="00BA054C" w:rsidRPr="008748D5" w:rsidRDefault="47051226" w:rsidP="008748D5">
      <w:pPr>
        <w:jc w:val="both"/>
        <w:rPr>
          <w:rFonts w:ascii="Arial" w:hAnsi="Arial" w:cs="Arial"/>
        </w:rPr>
      </w:pPr>
      <w:r w:rsidRPr="008748D5">
        <w:rPr>
          <w:rFonts w:ascii="Arial" w:eastAsia="Arial" w:hAnsi="Arial" w:cs="Arial"/>
          <w:color w:val="0D0D0D" w:themeColor="text1" w:themeTint="F2"/>
          <w:lang w:val="es"/>
        </w:rPr>
        <w:t xml:space="preserve"> </w:t>
      </w:r>
    </w:p>
    <w:p w14:paraId="6E55C1D0" w14:textId="64507C13" w:rsidR="00BA054C" w:rsidRPr="008748D5" w:rsidRDefault="47051226" w:rsidP="008748D5">
      <w:pPr>
        <w:jc w:val="both"/>
        <w:rPr>
          <w:rFonts w:ascii="Arial" w:eastAsia="Arial" w:hAnsi="Arial" w:cs="Arial"/>
          <w:color w:val="0D0D0D" w:themeColor="text1" w:themeTint="F2"/>
          <w:lang w:val="es"/>
        </w:rPr>
      </w:pPr>
      <w:r w:rsidRPr="008748D5">
        <w:rPr>
          <w:rFonts w:ascii="Arial" w:eastAsia="Arial" w:hAnsi="Arial" w:cs="Arial"/>
          <w:color w:val="0D0D0D" w:themeColor="text1" w:themeTint="F2"/>
          <w:lang w:val="es"/>
        </w:rPr>
        <w:t>De acuerdo con lo estipulado, expresamente, en el contrato de seguro, se establecieron límites máximos de responsabilidad del Asegurador para cada uno de los amparos otorgados, que corresponden al tope máximo de la obligación indemnizatoria de la Compañía por todos los siniestros amparados durante la vigencia de la póliza, que</w:t>
      </w:r>
      <w:r w:rsidRPr="008748D5">
        <w:rPr>
          <w:rFonts w:ascii="Arial" w:eastAsia="Arial" w:hAnsi="Arial" w:cs="Arial"/>
          <w:i/>
          <w:iCs/>
          <w:color w:val="0D0D0D" w:themeColor="text1" w:themeTint="F2"/>
          <w:lang w:val="es"/>
        </w:rPr>
        <w:t xml:space="preserve"> </w:t>
      </w:r>
      <w:r w:rsidRPr="008748D5">
        <w:rPr>
          <w:rFonts w:ascii="Arial" w:eastAsia="Arial" w:hAnsi="Arial" w:cs="Arial"/>
          <w:color w:val="0D0D0D" w:themeColor="text1" w:themeTint="F2"/>
          <w:lang w:val="es"/>
        </w:rPr>
        <w:t>se entenderán como una sola pérdida o evento.</w:t>
      </w:r>
    </w:p>
    <w:p w14:paraId="5F2E6AF2" w14:textId="178442B7" w:rsidR="00BA054C" w:rsidRPr="008748D5" w:rsidRDefault="47051226" w:rsidP="008748D5">
      <w:pPr>
        <w:jc w:val="both"/>
        <w:rPr>
          <w:rFonts w:ascii="Arial" w:hAnsi="Arial" w:cs="Arial"/>
        </w:rPr>
      </w:pPr>
      <w:r w:rsidRPr="008748D5">
        <w:rPr>
          <w:rFonts w:ascii="Arial" w:eastAsia="Arial" w:hAnsi="Arial" w:cs="Arial"/>
          <w:color w:val="000000" w:themeColor="text1"/>
          <w:lang w:val="es"/>
        </w:rPr>
        <w:t xml:space="preserve"> </w:t>
      </w:r>
    </w:p>
    <w:p w14:paraId="5CD47C83" w14:textId="1732CB34" w:rsidR="00BA054C" w:rsidRPr="008748D5" w:rsidRDefault="47051226" w:rsidP="008748D5">
      <w:pPr>
        <w:jc w:val="both"/>
        <w:rPr>
          <w:rFonts w:ascii="Arial" w:hAnsi="Arial" w:cs="Arial"/>
        </w:rPr>
      </w:pPr>
      <w:r w:rsidRPr="008748D5">
        <w:rPr>
          <w:rFonts w:ascii="Arial" w:eastAsia="Arial" w:hAnsi="Arial" w:cs="Arial"/>
          <w:color w:val="000000" w:themeColor="text1"/>
        </w:rPr>
        <w:t xml:space="preserve">Por lo anterior, </w:t>
      </w:r>
      <w:r w:rsidRPr="008748D5">
        <w:rPr>
          <w:rFonts w:ascii="Arial" w:eastAsia="Arial" w:hAnsi="Arial" w:cs="Arial"/>
        </w:rPr>
        <w:t>es necesario indicar que en el remoto evento en que se produzca una condena en contra de mi representada, el Juzgador deberá ceñirse a las condiciones particulares y generales que fueron pactadas en las pólizas contratadas, los límites asegurados para cada uno de sus amparos, la vigencia de los mismos y en general con el objeto de la garantía del contrato de seguro, por lo que mi representada únicamente está obligada a cubrir los amparos que se encuentran expresamente incluidos en la caratula de la póliza de seguro de cumplimiento y durante la vigencia pactada.</w:t>
      </w:r>
    </w:p>
    <w:p w14:paraId="6E56C5F4" w14:textId="4A1306EE" w:rsidR="00BA054C" w:rsidRPr="008748D5" w:rsidRDefault="47051226" w:rsidP="008748D5">
      <w:pPr>
        <w:jc w:val="both"/>
        <w:rPr>
          <w:rFonts w:ascii="Arial" w:hAnsi="Arial" w:cs="Arial"/>
        </w:rPr>
      </w:pPr>
      <w:r w:rsidRPr="008748D5">
        <w:rPr>
          <w:rFonts w:ascii="Arial" w:eastAsia="Arial" w:hAnsi="Arial" w:cs="Arial"/>
          <w:color w:val="0D0D0D" w:themeColor="text1" w:themeTint="F2"/>
          <w:lang w:val="es"/>
        </w:rPr>
        <w:t xml:space="preserve"> </w:t>
      </w:r>
    </w:p>
    <w:p w14:paraId="0B1906DC" w14:textId="2BA73360" w:rsidR="00BA054C" w:rsidRPr="008748D5" w:rsidRDefault="47051226" w:rsidP="008748D5">
      <w:pPr>
        <w:jc w:val="both"/>
        <w:rPr>
          <w:rFonts w:ascii="Arial" w:eastAsia="Arial" w:hAnsi="Arial" w:cs="Arial"/>
        </w:rPr>
      </w:pPr>
      <w:r w:rsidRPr="008748D5">
        <w:rPr>
          <w:rFonts w:ascii="Arial" w:eastAsia="Arial" w:hAnsi="Arial" w:cs="Arial"/>
          <w:color w:val="0D0D0D" w:themeColor="text1" w:themeTint="F2"/>
        </w:rPr>
        <w:t xml:space="preserve">En ese orden de ideas, </w:t>
      </w:r>
      <w:bookmarkStart w:id="51" w:name="_Hlk172299296"/>
      <w:r w:rsidRPr="008748D5">
        <w:rPr>
          <w:rFonts w:ascii="Arial" w:eastAsia="Arial" w:hAnsi="Arial" w:cs="Arial"/>
          <w:color w:val="0D0D0D" w:themeColor="text1" w:themeTint="F2"/>
        </w:rPr>
        <w:t>uno</w:t>
      </w:r>
      <w:r w:rsidR="72F2A501" w:rsidRPr="008748D5">
        <w:rPr>
          <w:rFonts w:ascii="Arial" w:eastAsia="Arial" w:hAnsi="Arial" w:cs="Arial"/>
          <w:color w:val="0D0D0D" w:themeColor="text1" w:themeTint="F2"/>
        </w:rPr>
        <w:t xml:space="preserve"> de los riesgos</w:t>
      </w:r>
      <w:r w:rsidRPr="008748D5">
        <w:rPr>
          <w:rFonts w:ascii="Arial" w:eastAsia="Arial" w:hAnsi="Arial" w:cs="Arial"/>
          <w:color w:val="0D0D0D" w:themeColor="text1" w:themeTint="F2"/>
        </w:rPr>
        <w:t xml:space="preserve"> </w:t>
      </w:r>
      <w:r w:rsidR="72F2A501" w:rsidRPr="008748D5">
        <w:rPr>
          <w:rFonts w:ascii="Arial" w:eastAsia="Arial" w:hAnsi="Arial" w:cs="Arial"/>
          <w:color w:val="0D0D0D" w:themeColor="text1" w:themeTint="F2"/>
          <w:lang w:val="es"/>
        </w:rPr>
        <w:t>que</w:t>
      </w:r>
      <w:r w:rsidRPr="008748D5">
        <w:rPr>
          <w:rFonts w:ascii="Arial" w:eastAsia="Arial" w:hAnsi="Arial" w:cs="Arial"/>
          <w:color w:val="0D0D0D" w:themeColor="text1" w:themeTint="F2"/>
          <w:lang w:val="es"/>
        </w:rPr>
        <w:t xml:space="preserve"> </w:t>
      </w:r>
      <w:r w:rsidR="06F35D41" w:rsidRPr="008748D5">
        <w:rPr>
          <w:rFonts w:ascii="Arial" w:eastAsia="Arial" w:hAnsi="Arial" w:cs="Arial"/>
          <w:color w:val="0D0D0D" w:themeColor="text1" w:themeTint="F2"/>
          <w:lang w:val="es"/>
        </w:rPr>
        <w:t>se amparó fue</w:t>
      </w:r>
      <w:r w:rsidRPr="008748D5">
        <w:rPr>
          <w:rFonts w:ascii="Arial" w:eastAsia="Arial" w:hAnsi="Arial" w:cs="Arial"/>
          <w:color w:val="0D0D0D" w:themeColor="text1" w:themeTint="F2"/>
          <w:lang w:val="es"/>
        </w:rPr>
        <w:t xml:space="preserve"> </w:t>
      </w:r>
      <w:r w:rsidR="624C145B" w:rsidRPr="008748D5">
        <w:rPr>
          <w:rFonts w:ascii="Arial" w:eastAsia="Arial" w:hAnsi="Arial" w:cs="Arial"/>
          <w:color w:val="0D0D0D" w:themeColor="text1" w:themeTint="F2"/>
          <w:lang w:val="es"/>
        </w:rPr>
        <w:t>la responsabilidad patronal en la que incurran las aseguradas de cara a sus trabajadores, respeto de un accidente de trabajo o de una enfermedad de origen laboral</w:t>
      </w:r>
      <w:r w:rsidRPr="008748D5">
        <w:rPr>
          <w:rFonts w:ascii="Arial" w:eastAsia="Arial" w:hAnsi="Arial" w:cs="Arial"/>
          <w:color w:val="0D0D0D" w:themeColor="text1" w:themeTint="F2"/>
        </w:rPr>
        <w:t xml:space="preserve">, más NO debe asumir el </w:t>
      </w:r>
      <w:r w:rsidR="2C2FAAD3" w:rsidRPr="008748D5">
        <w:rPr>
          <w:rFonts w:ascii="Arial" w:eastAsia="Arial" w:hAnsi="Arial" w:cs="Arial"/>
          <w:color w:val="0D0D0D" w:themeColor="text1" w:themeTint="F2"/>
        </w:rPr>
        <w:t>pago honorario</w:t>
      </w:r>
      <w:r w:rsidR="2C2FAAD3" w:rsidRPr="008748D5">
        <w:rPr>
          <w:rFonts w:ascii="Arial" w:eastAsia="Arial" w:hAnsi="Arial" w:cs="Arial"/>
        </w:rPr>
        <w:t xml:space="preserve"> por representación judicial, honorarios de auxiliares de la justicia y </w:t>
      </w:r>
      <w:proofErr w:type="spellStart"/>
      <w:r w:rsidR="2C2FAAD3" w:rsidRPr="008748D5">
        <w:rPr>
          <w:rFonts w:ascii="Arial" w:eastAsia="Arial" w:hAnsi="Arial" w:cs="Arial"/>
        </w:rPr>
        <w:t>causiones</w:t>
      </w:r>
      <w:proofErr w:type="spellEnd"/>
      <w:r w:rsidR="2C2FAAD3" w:rsidRPr="008748D5">
        <w:rPr>
          <w:rFonts w:ascii="Arial" w:eastAsia="Arial" w:hAnsi="Arial" w:cs="Arial"/>
        </w:rPr>
        <w:t xml:space="preserve"> judiciales. </w:t>
      </w:r>
    </w:p>
    <w:bookmarkEnd w:id="51"/>
    <w:p w14:paraId="5F3CF917" w14:textId="61BD57CB" w:rsidR="00BA054C" w:rsidRPr="008748D5" w:rsidRDefault="00BA054C" w:rsidP="008748D5">
      <w:pPr>
        <w:pStyle w:val="Textoindependiente"/>
        <w:jc w:val="both"/>
        <w:rPr>
          <w:rFonts w:ascii="Arial" w:hAnsi="Arial" w:cs="Arial"/>
          <w:color w:val="111111"/>
          <w:sz w:val="22"/>
          <w:szCs w:val="22"/>
        </w:rPr>
      </w:pPr>
    </w:p>
    <w:p w14:paraId="08A117F7" w14:textId="33248030" w:rsidR="00BA054C" w:rsidRPr="008748D5" w:rsidRDefault="668F3C80" w:rsidP="008748D5">
      <w:pPr>
        <w:pStyle w:val="Textoindependiente"/>
        <w:numPr>
          <w:ilvl w:val="0"/>
          <w:numId w:val="10"/>
        </w:numPr>
        <w:jc w:val="both"/>
        <w:rPr>
          <w:rFonts w:ascii="Arial" w:eastAsia="Arial" w:hAnsi="Arial" w:cs="Arial"/>
          <w:b/>
          <w:bCs/>
          <w:sz w:val="22"/>
          <w:szCs w:val="22"/>
          <w:u w:val="single"/>
          <w:lang w:val="es"/>
        </w:rPr>
      </w:pPr>
      <w:r w:rsidRPr="008748D5">
        <w:rPr>
          <w:rFonts w:ascii="Arial" w:eastAsia="Arial" w:hAnsi="Arial" w:cs="Arial"/>
          <w:b/>
          <w:bCs/>
          <w:sz w:val="22"/>
          <w:szCs w:val="22"/>
          <w:u w:val="single"/>
          <w:lang w:val="es"/>
        </w:rPr>
        <w:t>RIESGO CIERTO NO ASEGURABLE RESPECTO DE LAS PÓLIZA DE SEGURO N</w:t>
      </w:r>
      <w:r w:rsidR="00263EA6" w:rsidRPr="008748D5">
        <w:rPr>
          <w:rFonts w:ascii="Arial" w:eastAsia="Arial" w:hAnsi="Arial" w:cs="Arial"/>
          <w:b/>
          <w:bCs/>
          <w:sz w:val="22"/>
          <w:szCs w:val="22"/>
          <w:u w:val="single"/>
          <w:lang w:val="es"/>
        </w:rPr>
        <w:t>o</w:t>
      </w:r>
      <w:r w:rsidRPr="008748D5">
        <w:rPr>
          <w:rFonts w:ascii="Arial" w:eastAsia="Arial" w:hAnsi="Arial" w:cs="Arial"/>
          <w:b/>
          <w:bCs/>
          <w:sz w:val="22"/>
          <w:szCs w:val="22"/>
          <w:u w:val="single"/>
          <w:lang w:val="es"/>
        </w:rPr>
        <w:t xml:space="preserve">. </w:t>
      </w:r>
      <w:r w:rsidR="00263EA6" w:rsidRPr="008748D5">
        <w:rPr>
          <w:rFonts w:ascii="Arial" w:eastAsia="Arial" w:hAnsi="Arial" w:cs="Arial"/>
          <w:b/>
          <w:bCs/>
          <w:sz w:val="22"/>
          <w:szCs w:val="22"/>
          <w:u w:val="single"/>
          <w:lang w:val="es"/>
        </w:rPr>
        <w:t xml:space="preserve">AA006563 </w:t>
      </w:r>
      <w:r w:rsidRPr="008748D5">
        <w:rPr>
          <w:rFonts w:ascii="Arial" w:eastAsia="Arial" w:hAnsi="Arial" w:cs="Arial"/>
          <w:b/>
          <w:bCs/>
          <w:sz w:val="22"/>
          <w:szCs w:val="22"/>
          <w:u w:val="single"/>
          <w:lang w:val="es"/>
        </w:rPr>
        <w:t xml:space="preserve">EXPEDIDAS POR </w:t>
      </w:r>
      <w:r w:rsidR="00263EA6" w:rsidRPr="008748D5">
        <w:rPr>
          <w:rFonts w:ascii="Arial" w:eastAsia="Arial" w:hAnsi="Arial" w:cs="Arial"/>
          <w:b/>
          <w:bCs/>
          <w:sz w:val="22"/>
          <w:szCs w:val="22"/>
          <w:u w:val="single"/>
          <w:lang w:val="es"/>
        </w:rPr>
        <w:t>LA EQUIDAD SEGUROS GENERALES O.C</w:t>
      </w:r>
      <w:r w:rsidRPr="008748D5">
        <w:rPr>
          <w:rFonts w:ascii="Arial" w:eastAsia="Arial" w:hAnsi="Arial" w:cs="Arial"/>
          <w:b/>
          <w:bCs/>
          <w:sz w:val="22"/>
          <w:szCs w:val="22"/>
          <w:u w:val="single"/>
          <w:lang w:val="es"/>
        </w:rPr>
        <w:t>.</w:t>
      </w:r>
    </w:p>
    <w:p w14:paraId="5E516471" w14:textId="6C0B1AA1" w:rsidR="00BA054C" w:rsidRPr="008748D5" w:rsidRDefault="668F3C80" w:rsidP="008748D5">
      <w:pPr>
        <w:jc w:val="both"/>
        <w:rPr>
          <w:rFonts w:ascii="Arial" w:eastAsia="Arial" w:hAnsi="Arial" w:cs="Arial"/>
          <w:b/>
          <w:bCs/>
          <w:lang w:val="es"/>
        </w:rPr>
      </w:pPr>
      <w:r w:rsidRPr="008748D5">
        <w:rPr>
          <w:rFonts w:ascii="Arial" w:eastAsia="Arial" w:hAnsi="Arial" w:cs="Arial"/>
          <w:b/>
          <w:bCs/>
          <w:lang w:val="es"/>
        </w:rPr>
        <w:t xml:space="preserve"> </w:t>
      </w:r>
    </w:p>
    <w:p w14:paraId="725B5CB2" w14:textId="77777777" w:rsidR="00263EA6" w:rsidRPr="008748D5" w:rsidRDefault="00263EA6" w:rsidP="008748D5">
      <w:pPr>
        <w:jc w:val="both"/>
        <w:rPr>
          <w:rFonts w:ascii="Arial" w:hAnsi="Arial" w:cs="Arial"/>
        </w:rPr>
      </w:pPr>
      <w:r w:rsidRPr="008748D5">
        <w:rPr>
          <w:rFonts w:ascii="Arial" w:hAnsi="Arial" w:cs="Arial"/>
        </w:rPr>
        <w:t xml:space="preserve">De llegar a considerarse que hubo por parte de las aseguradas una R.C Patronal por en el accidente sufrido por el demandante el pasado 02/08/2019, no puede perderse de vista que se trata de un </w:t>
      </w:r>
      <w:r w:rsidRPr="008748D5">
        <w:rPr>
          <w:rFonts w:ascii="Arial" w:hAnsi="Arial" w:cs="Arial"/>
        </w:rPr>
        <w:lastRenderedPageBreak/>
        <w:t xml:space="preserve">riesgo </w:t>
      </w:r>
      <w:proofErr w:type="spellStart"/>
      <w:r w:rsidRPr="008748D5">
        <w:rPr>
          <w:rFonts w:ascii="Arial" w:hAnsi="Arial" w:cs="Arial"/>
        </w:rPr>
        <w:t>inasegurable</w:t>
      </w:r>
      <w:proofErr w:type="spellEnd"/>
      <w:r w:rsidRPr="008748D5">
        <w:rPr>
          <w:rFonts w:ascii="Arial" w:hAnsi="Arial" w:cs="Arial"/>
        </w:rPr>
        <w:t xml:space="preserve">, como quiera que, si esta presunta responsabilidad se produjo con anterioridad o posterioridad a la fecha de la vigencia de la póliza, se trata de un hecho cierto, por lo tanto, </w:t>
      </w:r>
      <w:proofErr w:type="spellStart"/>
      <w:r w:rsidRPr="008748D5">
        <w:rPr>
          <w:rFonts w:ascii="Arial" w:hAnsi="Arial" w:cs="Arial"/>
        </w:rPr>
        <w:t>inasegurable</w:t>
      </w:r>
      <w:proofErr w:type="spellEnd"/>
      <w:r w:rsidRPr="008748D5">
        <w:rPr>
          <w:rFonts w:ascii="Arial" w:hAnsi="Arial" w:cs="Arial"/>
        </w:rPr>
        <w:t>. Así lo dispone el Código de Comercio en el artículo 1054, al consagrar:   </w:t>
      </w:r>
    </w:p>
    <w:p w14:paraId="35FFFBCC" w14:textId="77777777" w:rsidR="00263EA6" w:rsidRPr="008748D5" w:rsidRDefault="00263EA6" w:rsidP="008748D5">
      <w:pPr>
        <w:rPr>
          <w:rFonts w:ascii="Arial" w:hAnsi="Arial" w:cs="Arial"/>
        </w:rPr>
      </w:pPr>
      <w:r w:rsidRPr="008748D5">
        <w:rPr>
          <w:rFonts w:ascii="Arial" w:hAnsi="Arial" w:cs="Arial"/>
        </w:rPr>
        <w:t>  </w:t>
      </w:r>
    </w:p>
    <w:p w14:paraId="386B8093" w14:textId="77777777" w:rsidR="00263EA6" w:rsidRPr="008748D5" w:rsidRDefault="00263EA6" w:rsidP="008748D5">
      <w:pPr>
        <w:ind w:left="284" w:right="333"/>
        <w:jc w:val="both"/>
        <w:rPr>
          <w:rFonts w:ascii="Arial" w:hAnsi="Arial" w:cs="Arial"/>
        </w:rPr>
      </w:pPr>
      <w:r w:rsidRPr="008748D5">
        <w:rPr>
          <w:rFonts w:ascii="Arial" w:hAnsi="Arial" w:cs="Arial"/>
          <w:i/>
          <w:iCs/>
        </w:rPr>
        <w:t xml:space="preserve">“Denominase riesgo el suceso incierto que no depende exclusivamente de la voluntad del tomador, del asegurado o del beneficiario, y cuya realización da origen a la obligación del asegurador. </w:t>
      </w:r>
      <w:r w:rsidRPr="008748D5">
        <w:rPr>
          <w:rFonts w:ascii="Arial" w:hAnsi="Arial" w:cs="Arial"/>
          <w:b/>
          <w:bCs/>
          <w:i/>
          <w:iCs/>
          <w:u w:val="single"/>
        </w:rPr>
        <w:t>Los hechos ciertos</w:t>
      </w:r>
      <w:r w:rsidRPr="008748D5">
        <w:rPr>
          <w:rFonts w:ascii="Arial" w:hAnsi="Arial" w:cs="Arial"/>
          <w:i/>
          <w:iCs/>
        </w:rPr>
        <w:t xml:space="preserve">, salvo la muerte, y los físicamente imposibles, </w:t>
      </w:r>
      <w:r w:rsidRPr="008748D5">
        <w:rPr>
          <w:rFonts w:ascii="Arial" w:hAnsi="Arial" w:cs="Arial"/>
          <w:b/>
          <w:bCs/>
          <w:i/>
          <w:iCs/>
          <w:u w:val="single"/>
        </w:rPr>
        <w:t>no constituyen riesgos y son, por lo tanto, extraños al contrato de seguro</w:t>
      </w:r>
      <w:r w:rsidRPr="008748D5">
        <w:rPr>
          <w:rFonts w:ascii="Arial" w:hAnsi="Arial" w:cs="Arial"/>
          <w:b/>
          <w:bCs/>
          <w:i/>
          <w:iCs/>
        </w:rPr>
        <w:t>.</w:t>
      </w:r>
      <w:r w:rsidRPr="008748D5">
        <w:rPr>
          <w:rFonts w:ascii="Arial" w:hAnsi="Arial" w:cs="Arial"/>
          <w:i/>
          <w:iCs/>
        </w:rPr>
        <w:t xml:space="preserve"> Tampoco constituye riesgo la incertidumbre subjetiva respecto de determinado hecho que haya tenido o no cumplimiento” </w:t>
      </w:r>
      <w:r w:rsidRPr="008748D5">
        <w:rPr>
          <w:rFonts w:ascii="Arial" w:hAnsi="Arial" w:cs="Arial"/>
        </w:rPr>
        <w:t>(Subrayado y negrilla fuera del texto original). </w:t>
      </w:r>
    </w:p>
    <w:p w14:paraId="0F305B7A" w14:textId="77777777" w:rsidR="00263EA6" w:rsidRPr="008748D5" w:rsidRDefault="00263EA6" w:rsidP="008748D5">
      <w:pPr>
        <w:rPr>
          <w:rFonts w:ascii="Arial" w:hAnsi="Arial" w:cs="Arial"/>
        </w:rPr>
      </w:pPr>
      <w:r w:rsidRPr="008748D5">
        <w:rPr>
          <w:rFonts w:ascii="Arial" w:hAnsi="Arial" w:cs="Arial"/>
        </w:rPr>
        <w:t>  </w:t>
      </w:r>
    </w:p>
    <w:p w14:paraId="4D320327" w14:textId="77777777" w:rsidR="00263EA6" w:rsidRPr="008748D5" w:rsidRDefault="00263EA6" w:rsidP="008748D5">
      <w:pPr>
        <w:jc w:val="both"/>
        <w:rPr>
          <w:rFonts w:ascii="Arial" w:hAnsi="Arial" w:cs="Arial"/>
        </w:rPr>
      </w:pPr>
      <w:r w:rsidRPr="008748D5">
        <w:rPr>
          <w:rFonts w:ascii="Arial" w:hAnsi="Arial" w:cs="Arial"/>
        </w:rPr>
        <w:t>En línea con lo expuesto en el acápite que antecede, es indiscutible que la fecha del supuesto siniestro, el incumplimiento en el pago de salarios y prestaciones sociales solo pudo haber tenido lugar en vigencia del anexo 0 de la póliza que arbitrariamente se pretende afectar.  </w:t>
      </w:r>
    </w:p>
    <w:p w14:paraId="12AFD2FA" w14:textId="77777777" w:rsidR="00263EA6" w:rsidRPr="008748D5" w:rsidRDefault="00263EA6" w:rsidP="008748D5">
      <w:pPr>
        <w:rPr>
          <w:rFonts w:ascii="Arial" w:hAnsi="Arial" w:cs="Arial"/>
        </w:rPr>
      </w:pPr>
      <w:r w:rsidRPr="008748D5">
        <w:rPr>
          <w:rFonts w:ascii="Arial" w:hAnsi="Arial" w:cs="Arial"/>
        </w:rPr>
        <w:t>  </w:t>
      </w:r>
    </w:p>
    <w:p w14:paraId="7E3D7232" w14:textId="77777777" w:rsidR="00263EA6" w:rsidRPr="008748D5" w:rsidRDefault="00263EA6" w:rsidP="008748D5">
      <w:pPr>
        <w:jc w:val="both"/>
        <w:rPr>
          <w:rFonts w:ascii="Arial" w:hAnsi="Arial" w:cs="Arial"/>
        </w:rPr>
      </w:pPr>
      <w:r w:rsidRPr="008748D5">
        <w:rPr>
          <w:rFonts w:ascii="Arial" w:hAnsi="Arial" w:cs="Arial"/>
        </w:rPr>
        <w:t>En efecto, es indiscutible que el contrato de seguro ampara hechos futuros e inciertos, lo que correlativamente significa, que en ningún escenario puede asegurar hechos pretéritos y por tanto ciertos. En esta medida, toda vez que para la fecha en la cual se perfeccionó el aseguramiento el presunto incumplimiento ya no era una contingencia futura, sino que ya había acaecido, es claro que, al ser un hecho cierto, es extraño al contrato de seguro, y de esa manera constituye un riesgo no asegurable. </w:t>
      </w:r>
    </w:p>
    <w:p w14:paraId="1652DCE8" w14:textId="77777777" w:rsidR="00263EA6" w:rsidRPr="008748D5" w:rsidRDefault="00263EA6" w:rsidP="008748D5">
      <w:pPr>
        <w:rPr>
          <w:rFonts w:ascii="Arial" w:hAnsi="Arial" w:cs="Arial"/>
        </w:rPr>
      </w:pPr>
      <w:r w:rsidRPr="008748D5">
        <w:rPr>
          <w:rFonts w:ascii="Arial" w:hAnsi="Arial" w:cs="Arial"/>
        </w:rPr>
        <w:t>  </w:t>
      </w:r>
    </w:p>
    <w:p w14:paraId="03F163C3" w14:textId="77777777" w:rsidR="00263EA6" w:rsidRPr="008748D5" w:rsidRDefault="00263EA6" w:rsidP="008748D5">
      <w:pPr>
        <w:jc w:val="both"/>
        <w:rPr>
          <w:rFonts w:ascii="Arial" w:hAnsi="Arial" w:cs="Arial"/>
        </w:rPr>
      </w:pPr>
      <w:r w:rsidRPr="008748D5">
        <w:rPr>
          <w:rFonts w:ascii="Arial" w:hAnsi="Arial" w:cs="Arial"/>
        </w:rPr>
        <w:t xml:space="preserve">Retómese acá lo expuesto con total claridad por Consejo de Estado en el año 2011: </w:t>
      </w:r>
      <w:r w:rsidRPr="008748D5">
        <w:rPr>
          <w:rFonts w:ascii="Arial" w:hAnsi="Arial" w:cs="Arial"/>
          <w:i/>
          <w:iCs/>
        </w:rPr>
        <w:t xml:space="preserve">“En otras palabras, </w:t>
      </w:r>
      <w:r w:rsidRPr="008748D5">
        <w:rPr>
          <w:rFonts w:ascii="Arial" w:hAnsi="Arial" w:cs="Arial"/>
          <w:b/>
          <w:bCs/>
          <w:i/>
          <w:iCs/>
          <w:u w:val="single"/>
        </w:rPr>
        <w:t>la ocurrencia del siniestro en los seguros de cumplimiento de disposiciones legales, es el hecho en sí de incumplimiento y no el acto administrativo que lo declara</w:t>
      </w:r>
      <w:r w:rsidRPr="008748D5">
        <w:rPr>
          <w:rFonts w:ascii="Arial" w:hAnsi="Arial" w:cs="Arial"/>
          <w:i/>
          <w:iCs/>
        </w:rPr>
        <w:t>”</w:t>
      </w:r>
      <w:r w:rsidRPr="008748D5">
        <w:rPr>
          <w:rStyle w:val="Refdenotaalpie"/>
          <w:rFonts w:ascii="Arial" w:hAnsi="Arial" w:cs="Arial"/>
          <w:i/>
          <w:iCs/>
        </w:rPr>
        <w:footnoteReference w:id="9"/>
      </w:r>
      <w:r w:rsidRPr="008748D5">
        <w:rPr>
          <w:rFonts w:ascii="Arial" w:hAnsi="Arial" w:cs="Arial"/>
          <w:i/>
          <w:iCs/>
        </w:rPr>
        <w:t xml:space="preserve">. </w:t>
      </w:r>
      <w:r w:rsidRPr="008748D5">
        <w:rPr>
          <w:rFonts w:ascii="Arial" w:hAnsi="Arial" w:cs="Arial"/>
        </w:rPr>
        <w:t>(Subrayado y negrilla fuera del texto original) </w:t>
      </w:r>
    </w:p>
    <w:p w14:paraId="5E8CDB26" w14:textId="77777777" w:rsidR="00263EA6" w:rsidRPr="008748D5" w:rsidRDefault="00263EA6" w:rsidP="008748D5">
      <w:pPr>
        <w:rPr>
          <w:rFonts w:ascii="Arial" w:hAnsi="Arial" w:cs="Arial"/>
        </w:rPr>
      </w:pPr>
      <w:r w:rsidRPr="008748D5">
        <w:rPr>
          <w:rFonts w:ascii="Arial" w:hAnsi="Arial" w:cs="Arial"/>
        </w:rPr>
        <w:t>  </w:t>
      </w:r>
    </w:p>
    <w:p w14:paraId="5CC01A31" w14:textId="77777777" w:rsidR="00263EA6" w:rsidRPr="008748D5" w:rsidRDefault="00263EA6" w:rsidP="008748D5">
      <w:pPr>
        <w:rPr>
          <w:rFonts w:ascii="Arial" w:hAnsi="Arial" w:cs="Arial"/>
        </w:rPr>
      </w:pPr>
      <w:r w:rsidRPr="008748D5">
        <w:rPr>
          <w:rFonts w:ascii="Arial" w:hAnsi="Arial" w:cs="Arial"/>
        </w:rPr>
        <w:t>La Corte Suprema de Justicia ha definido efectivamente el riesgo en materia de seguros de la siguiente manera: </w:t>
      </w:r>
    </w:p>
    <w:p w14:paraId="50B9BE63" w14:textId="77777777" w:rsidR="00263EA6" w:rsidRPr="008748D5" w:rsidRDefault="00263EA6" w:rsidP="008748D5">
      <w:pPr>
        <w:rPr>
          <w:rFonts w:ascii="Arial" w:hAnsi="Arial" w:cs="Arial"/>
        </w:rPr>
      </w:pPr>
      <w:r w:rsidRPr="008748D5">
        <w:rPr>
          <w:rFonts w:ascii="Arial" w:hAnsi="Arial" w:cs="Arial"/>
        </w:rPr>
        <w:t>  </w:t>
      </w:r>
    </w:p>
    <w:p w14:paraId="00C9CE16" w14:textId="77777777" w:rsidR="00263EA6" w:rsidRPr="008748D5" w:rsidRDefault="00263EA6" w:rsidP="008748D5">
      <w:pPr>
        <w:ind w:left="284" w:right="333"/>
        <w:jc w:val="both"/>
        <w:rPr>
          <w:rFonts w:ascii="Arial" w:hAnsi="Arial" w:cs="Arial"/>
        </w:rPr>
      </w:pPr>
      <w:r w:rsidRPr="008748D5">
        <w:rPr>
          <w:rFonts w:ascii="Arial" w:hAnsi="Arial" w:cs="Arial"/>
          <w:i/>
          <w:iCs/>
        </w:rPr>
        <w:t>“El riesgo, elemento esencial del contrato de seguro, justamente es un</w:t>
      </w:r>
      <w:r w:rsidRPr="008748D5">
        <w:rPr>
          <w:rFonts w:ascii="Arial" w:hAnsi="Arial" w:cs="Arial"/>
          <w:b/>
          <w:bCs/>
          <w:i/>
          <w:iCs/>
        </w:rPr>
        <w:t> </w:t>
      </w:r>
      <w:r w:rsidRPr="008748D5">
        <w:rPr>
          <w:rFonts w:ascii="Arial" w:hAnsi="Arial" w:cs="Arial"/>
          <w:b/>
          <w:bCs/>
          <w:i/>
          <w:iCs/>
          <w:u w:val="single"/>
        </w:rPr>
        <w:t>acontecimiento futuro e incierto temido por el acreedor, por el contratante o por el tomador</w:t>
      </w:r>
      <w:r w:rsidRPr="008748D5">
        <w:rPr>
          <w:rFonts w:ascii="Arial" w:hAnsi="Arial" w:cs="Arial"/>
          <w:b/>
          <w:bCs/>
          <w:i/>
          <w:iCs/>
        </w:rPr>
        <w:t xml:space="preserve">; </w:t>
      </w:r>
      <w:r w:rsidRPr="008748D5">
        <w:rPr>
          <w:rFonts w:ascii="Arial" w:hAnsi="Arial" w:cs="Arial"/>
          <w:i/>
          <w:iCs/>
        </w:rPr>
        <w:t>llámese terremoto, incendio, inundación, enfermedad, inclusive la propia muerte (artículos 1054 y 1137 del Código de Comercio), etc.; esta última, entendida como “(…)</w:t>
      </w:r>
      <w:r w:rsidRPr="008748D5">
        <w:rPr>
          <w:rFonts w:ascii="Arial" w:hAnsi="Arial" w:cs="Arial"/>
          <w:b/>
          <w:bCs/>
          <w:i/>
          <w:iCs/>
        </w:rPr>
        <w:t> </w:t>
      </w:r>
      <w:r w:rsidRPr="008748D5">
        <w:rPr>
          <w:rFonts w:ascii="Arial" w:hAnsi="Arial" w:cs="Arial"/>
          <w:b/>
          <w:bCs/>
          <w:i/>
          <w:iCs/>
          <w:u w:val="single"/>
        </w:rPr>
        <w:t>la incertidumbre del acontecimiento de una contingencia desfavorable</w:t>
      </w:r>
      <w:r w:rsidRPr="008748D5">
        <w:rPr>
          <w:rFonts w:ascii="Arial" w:hAnsi="Arial" w:cs="Arial"/>
          <w:b/>
          <w:bCs/>
          <w:i/>
          <w:iCs/>
        </w:rPr>
        <w:t xml:space="preserve">”. </w:t>
      </w:r>
      <w:r w:rsidRPr="008748D5">
        <w:rPr>
          <w:rFonts w:ascii="Arial" w:hAnsi="Arial" w:cs="Arial"/>
          <w:i/>
          <w:iCs/>
        </w:rPr>
        <w:t>Todos esos fenómenos se aseguran, no para suprimir el hecho condicional, sino con el propósito de obtener una indemnización o compensación económica, ante la ocurrencia de la condición o del evento dañoso o del acontecimiento temido. Por tanto,</w:t>
      </w:r>
      <w:r w:rsidRPr="008748D5">
        <w:rPr>
          <w:rFonts w:ascii="Arial" w:hAnsi="Arial" w:cs="Arial"/>
          <w:b/>
          <w:bCs/>
          <w:i/>
          <w:iCs/>
        </w:rPr>
        <w:t> </w:t>
      </w:r>
      <w:r w:rsidRPr="008748D5">
        <w:rPr>
          <w:rFonts w:ascii="Arial" w:hAnsi="Arial" w:cs="Arial"/>
          <w:b/>
          <w:bCs/>
          <w:i/>
          <w:iCs/>
          <w:u w:val="single"/>
        </w:rPr>
        <w:t>el riesgo, en general es un hecho condicionante, esto es, verdadera circunstancia futura e incierta, por la posibilidad de su ocurrencia al mediar la incertidumbre de que sobrevenga el hecho por obra del azar, del alea, afectando patrimonialmente a un sujeto de derecho, en forma concreta (seguro de daños), o en forma abstracta (seguro de personas).</w:t>
      </w:r>
      <w:r w:rsidRPr="008748D5">
        <w:rPr>
          <w:rFonts w:ascii="Arial" w:hAnsi="Arial" w:cs="Arial"/>
          <w:i/>
          <w:iCs/>
        </w:rPr>
        <w:t>”</w:t>
      </w:r>
      <w:r w:rsidRPr="008748D5">
        <w:rPr>
          <w:rStyle w:val="Refdenotaalpie"/>
          <w:rFonts w:ascii="Arial" w:hAnsi="Arial" w:cs="Arial"/>
          <w:i/>
          <w:iCs/>
        </w:rPr>
        <w:footnoteReference w:id="10"/>
      </w:r>
      <w:r w:rsidRPr="008748D5">
        <w:rPr>
          <w:rFonts w:ascii="Arial" w:hAnsi="Arial" w:cs="Arial"/>
          <w:i/>
          <w:iCs/>
        </w:rPr>
        <w:t> </w:t>
      </w:r>
      <w:r w:rsidRPr="008748D5">
        <w:rPr>
          <w:rFonts w:ascii="Arial" w:hAnsi="Arial" w:cs="Arial"/>
        </w:rPr>
        <w:t>(Negrilla y subrayado fuera del texto original) </w:t>
      </w:r>
    </w:p>
    <w:p w14:paraId="58F3C79B" w14:textId="77777777" w:rsidR="00263EA6" w:rsidRPr="008748D5" w:rsidRDefault="00263EA6" w:rsidP="008748D5">
      <w:pPr>
        <w:rPr>
          <w:rFonts w:ascii="Arial" w:hAnsi="Arial" w:cs="Arial"/>
        </w:rPr>
      </w:pPr>
      <w:r w:rsidRPr="008748D5">
        <w:rPr>
          <w:rFonts w:ascii="Arial" w:hAnsi="Arial" w:cs="Arial"/>
        </w:rPr>
        <w:t>  </w:t>
      </w:r>
    </w:p>
    <w:p w14:paraId="1B3D6632" w14:textId="77777777" w:rsidR="00263EA6" w:rsidRPr="008748D5" w:rsidRDefault="00263EA6" w:rsidP="008748D5">
      <w:pPr>
        <w:jc w:val="both"/>
        <w:rPr>
          <w:rFonts w:ascii="Arial" w:hAnsi="Arial" w:cs="Arial"/>
        </w:rPr>
      </w:pPr>
      <w:r w:rsidRPr="008748D5">
        <w:rPr>
          <w:rFonts w:ascii="Arial" w:hAnsi="Arial" w:cs="Arial"/>
        </w:rPr>
        <w:t>La importancia de lo que precede radica en que es de la esencia del contrato de seguro su carácter aleatorio, el cual, implica que la obligación que de este se deriva pende de la realización de un hecho futuro respecto del cual no se tiene certeza sobre su ocurrencia. Si se pretendiera, como en el caso concreto se pretende, hacer exigible la obligación que emana del contrato de seguro por un hecho ya acaecido y por tanto cierto, ello implicaría eliminar completamente su esencia aleatoria, para transformarlo en un contrato conmutativo.  </w:t>
      </w:r>
    </w:p>
    <w:p w14:paraId="1D8645C9" w14:textId="77777777" w:rsidR="00263EA6" w:rsidRPr="008748D5" w:rsidRDefault="00263EA6" w:rsidP="008748D5">
      <w:pPr>
        <w:rPr>
          <w:rFonts w:ascii="Arial" w:hAnsi="Arial" w:cs="Arial"/>
        </w:rPr>
      </w:pPr>
      <w:r w:rsidRPr="008748D5">
        <w:rPr>
          <w:rFonts w:ascii="Arial" w:hAnsi="Arial" w:cs="Arial"/>
        </w:rPr>
        <w:t>  </w:t>
      </w:r>
    </w:p>
    <w:p w14:paraId="59C19419" w14:textId="432FFDA5" w:rsidR="00263EA6" w:rsidRPr="008748D5" w:rsidRDefault="00263EA6" w:rsidP="008748D5">
      <w:pPr>
        <w:jc w:val="both"/>
        <w:rPr>
          <w:rFonts w:ascii="Arial" w:hAnsi="Arial" w:cs="Arial"/>
        </w:rPr>
      </w:pPr>
      <w:bookmarkStart w:id="52" w:name="_Hlk172299313"/>
      <w:r w:rsidRPr="008748D5">
        <w:rPr>
          <w:rFonts w:ascii="Arial" w:hAnsi="Arial" w:cs="Arial"/>
        </w:rPr>
        <w:t xml:space="preserve">En conclusión, no hay lugar a dudas que la presunta e inviable responsabilidad patronal por parte de MARIA ALEIDA RUBIO PEREZ y/o MONICA VARGAS. a sus trabajadores, por fuera de la vigencia que presta la póliza No. </w:t>
      </w:r>
      <w:bookmarkStart w:id="53" w:name="_Hlk172298006"/>
      <w:r w:rsidRPr="008748D5">
        <w:rPr>
          <w:rFonts w:ascii="Arial" w:hAnsi="Arial" w:cs="Arial"/>
        </w:rPr>
        <w:t xml:space="preserve">AA006563 </w:t>
      </w:r>
      <w:bookmarkEnd w:id="53"/>
      <w:r w:rsidRPr="008748D5">
        <w:rPr>
          <w:rFonts w:ascii="Arial" w:hAnsi="Arial" w:cs="Arial"/>
        </w:rPr>
        <w:t xml:space="preserve">no constituye un hecho incierto y en tal virtud, es </w:t>
      </w:r>
      <w:proofErr w:type="spellStart"/>
      <w:r w:rsidRPr="008748D5">
        <w:rPr>
          <w:rFonts w:ascii="Arial" w:hAnsi="Arial" w:cs="Arial"/>
        </w:rPr>
        <w:t>inasegurable</w:t>
      </w:r>
      <w:proofErr w:type="spellEnd"/>
      <w:r w:rsidRPr="008748D5">
        <w:rPr>
          <w:rFonts w:ascii="Arial" w:hAnsi="Arial" w:cs="Arial"/>
        </w:rPr>
        <w:t xml:space="preserve"> por mandato legal.</w:t>
      </w:r>
    </w:p>
    <w:bookmarkEnd w:id="52"/>
    <w:p w14:paraId="542517BB" w14:textId="03008A5C" w:rsidR="00BA054C" w:rsidRPr="008748D5" w:rsidRDefault="00BA054C" w:rsidP="008748D5">
      <w:pPr>
        <w:pStyle w:val="Textoindependiente"/>
        <w:jc w:val="both"/>
        <w:rPr>
          <w:rFonts w:ascii="Arial" w:hAnsi="Arial" w:cs="Arial"/>
          <w:b/>
          <w:bCs/>
          <w:color w:val="111111"/>
          <w:sz w:val="22"/>
          <w:szCs w:val="22"/>
          <w:u w:val="single"/>
        </w:rPr>
      </w:pPr>
    </w:p>
    <w:p w14:paraId="5F1FA69F" w14:textId="16940ED2" w:rsidR="00BA054C" w:rsidRPr="008748D5" w:rsidRDefault="00736814" w:rsidP="008748D5">
      <w:pPr>
        <w:pStyle w:val="Textoindependiente"/>
        <w:numPr>
          <w:ilvl w:val="0"/>
          <w:numId w:val="10"/>
        </w:numPr>
        <w:jc w:val="both"/>
        <w:rPr>
          <w:rFonts w:ascii="Arial" w:hAnsi="Arial" w:cs="Arial"/>
          <w:b/>
          <w:bCs/>
          <w:color w:val="111111"/>
          <w:sz w:val="22"/>
          <w:szCs w:val="22"/>
          <w:u w:val="single"/>
        </w:rPr>
      </w:pPr>
      <w:r w:rsidRPr="008748D5">
        <w:rPr>
          <w:rFonts w:ascii="Arial" w:hAnsi="Arial" w:cs="Arial"/>
          <w:b/>
          <w:bCs/>
          <w:color w:val="111111"/>
          <w:sz w:val="22"/>
          <w:szCs w:val="22"/>
          <w:u w:val="single"/>
        </w:rPr>
        <w:t>I</w:t>
      </w:r>
      <w:r w:rsidR="00DF7EF5" w:rsidRPr="008748D5">
        <w:rPr>
          <w:rFonts w:ascii="Arial" w:hAnsi="Arial" w:cs="Arial"/>
          <w:b/>
          <w:bCs/>
          <w:color w:val="111111"/>
          <w:sz w:val="22"/>
          <w:szCs w:val="22"/>
          <w:u w:val="single"/>
        </w:rPr>
        <w:t xml:space="preserve">NEXISTENCIA DE RESPONSABILIDAD U OBLIGACIÓN INDEMNIZATORIA A CARGO DE </w:t>
      </w:r>
      <w:r w:rsidR="00C63035" w:rsidRPr="008748D5">
        <w:rPr>
          <w:rFonts w:ascii="Arial" w:hAnsi="Arial" w:cs="Arial"/>
          <w:b/>
          <w:bCs/>
          <w:color w:val="111111"/>
          <w:sz w:val="22"/>
          <w:szCs w:val="22"/>
          <w:u w:val="single"/>
        </w:rPr>
        <w:t xml:space="preserve">LA EQUIDAD SEGUROS GENERALES O.C. </w:t>
      </w:r>
      <w:r w:rsidR="00A11DED" w:rsidRPr="008748D5">
        <w:rPr>
          <w:rFonts w:ascii="Arial" w:hAnsi="Arial" w:cs="Arial"/>
          <w:b/>
          <w:bCs/>
          <w:color w:val="111111"/>
          <w:sz w:val="22"/>
          <w:szCs w:val="22"/>
          <w:u w:val="single"/>
        </w:rPr>
        <w:t xml:space="preserve">DADO EL INCUMPLIMIENTO DE LAS </w:t>
      </w:r>
      <w:r w:rsidR="00A11DED" w:rsidRPr="008748D5">
        <w:rPr>
          <w:rFonts w:ascii="Arial" w:hAnsi="Arial" w:cs="Arial"/>
          <w:b/>
          <w:bCs/>
          <w:color w:val="111111"/>
          <w:sz w:val="22"/>
          <w:szCs w:val="22"/>
          <w:u w:val="single"/>
        </w:rPr>
        <w:lastRenderedPageBreak/>
        <w:t>CARGAS CONSIGNADAS EN EL ARTÍCULO 1077 DEL CÓDIGO DE COMERCIO</w:t>
      </w:r>
      <w:r w:rsidR="00DF7EF5" w:rsidRPr="008748D5">
        <w:rPr>
          <w:rFonts w:ascii="Arial" w:hAnsi="Arial" w:cs="Arial"/>
          <w:b/>
          <w:bCs/>
          <w:color w:val="111111"/>
          <w:sz w:val="22"/>
          <w:szCs w:val="22"/>
          <w:u w:val="single"/>
        </w:rPr>
        <w:t>.</w:t>
      </w:r>
    </w:p>
    <w:p w14:paraId="5DF31705" w14:textId="562F8C13" w:rsidR="00BA054C" w:rsidRPr="008748D5" w:rsidRDefault="00BA054C" w:rsidP="008748D5">
      <w:pPr>
        <w:pStyle w:val="Textoindependiente"/>
        <w:jc w:val="both"/>
        <w:rPr>
          <w:rFonts w:ascii="Arial" w:hAnsi="Arial" w:cs="Arial"/>
          <w:b/>
          <w:bCs/>
          <w:color w:val="111111"/>
          <w:sz w:val="22"/>
          <w:szCs w:val="22"/>
          <w:u w:val="single"/>
        </w:rPr>
      </w:pPr>
    </w:p>
    <w:p w14:paraId="4453CC29" w14:textId="77777777" w:rsidR="00263EA6" w:rsidRPr="008748D5" w:rsidRDefault="00263EA6" w:rsidP="008748D5">
      <w:pPr>
        <w:pStyle w:val="pf0"/>
        <w:spacing w:before="0" w:beforeAutospacing="0" w:after="0" w:afterAutospacing="0"/>
        <w:jc w:val="both"/>
        <w:rPr>
          <w:rFonts w:ascii="Arial" w:eastAsia="Calibri" w:hAnsi="Arial" w:cs="Arial"/>
          <w:sz w:val="22"/>
          <w:szCs w:val="22"/>
        </w:rPr>
      </w:pPr>
      <w:r w:rsidRPr="008748D5">
        <w:rPr>
          <w:rFonts w:ascii="Arial" w:hAnsi="Arial" w:cs="Arial"/>
          <w:sz w:val="22"/>
          <w:szCs w:val="22"/>
          <w:lang w:val="es-ES_tradnl"/>
        </w:rPr>
        <w:t>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podrán hacerse efectivas las pólizas. Dado que en el presente caso no</w:t>
      </w:r>
      <w:r w:rsidRPr="008748D5">
        <w:rPr>
          <w:rStyle w:val="cf01"/>
          <w:rFonts w:ascii="Arial" w:eastAsia="Calibri" w:hAnsi="Arial" w:cs="Arial"/>
          <w:sz w:val="22"/>
          <w:szCs w:val="22"/>
          <w:lang w:val="es-ES_tradnl"/>
        </w:rPr>
        <w:t xml:space="preserve"> </w:t>
      </w:r>
      <w:r w:rsidRPr="008748D5">
        <w:rPr>
          <w:rStyle w:val="cf01"/>
          <w:rFonts w:ascii="Arial" w:eastAsia="Calibri" w:hAnsi="Arial" w:cs="Arial"/>
          <w:sz w:val="22"/>
          <w:szCs w:val="22"/>
        </w:rPr>
        <w:t xml:space="preserve">se ha realizado el riesgo asegurado, en tanto, (i) NO hay incumplimiento de las aseguradas </w:t>
      </w:r>
      <w:r w:rsidRPr="008748D5">
        <w:rPr>
          <w:rFonts w:ascii="Arial" w:hAnsi="Arial" w:cs="Arial"/>
          <w:sz w:val="22"/>
          <w:szCs w:val="22"/>
        </w:rPr>
        <w:t>MARIA ALEIDA RUBIO PEREZ y/o MONICA VARGAS</w:t>
      </w:r>
      <w:r w:rsidRPr="008748D5">
        <w:rPr>
          <w:rStyle w:val="cf01"/>
          <w:rFonts w:ascii="Arial" w:eastAsia="Calibri" w:hAnsi="Arial" w:cs="Arial"/>
          <w:sz w:val="22"/>
          <w:szCs w:val="22"/>
        </w:rPr>
        <w:t>, de cara a los riesgos amparados; y, (</w:t>
      </w:r>
      <w:proofErr w:type="spellStart"/>
      <w:r w:rsidRPr="008748D5">
        <w:rPr>
          <w:rStyle w:val="cf01"/>
          <w:rFonts w:ascii="Arial" w:eastAsia="Calibri" w:hAnsi="Arial" w:cs="Arial"/>
          <w:sz w:val="22"/>
          <w:szCs w:val="22"/>
        </w:rPr>
        <w:t>ii</w:t>
      </w:r>
      <w:proofErr w:type="spellEnd"/>
      <w:r w:rsidRPr="008748D5">
        <w:rPr>
          <w:rStyle w:val="cf01"/>
          <w:rFonts w:ascii="Arial" w:eastAsia="Calibri" w:hAnsi="Arial" w:cs="Arial"/>
          <w:sz w:val="22"/>
          <w:szCs w:val="22"/>
        </w:rPr>
        <w:t xml:space="preserve">) NO se ha acreditado la cuantía de la pérdida, toda vez que, no se demostró el daño o perjuicio que hayan causado las aseguradas al demandante por el accidente acaecido el 02/08/2019; resulta consecuente entonces indicar que, la póliza No. </w:t>
      </w:r>
      <w:r w:rsidRPr="008748D5">
        <w:rPr>
          <w:rFonts w:ascii="Arial" w:hAnsi="Arial" w:cs="Arial"/>
          <w:sz w:val="22"/>
          <w:szCs w:val="22"/>
        </w:rPr>
        <w:t>AA006563 en virtud de la cual se vincula a LA EQUIDAD SEGUROS GENERALES O.C. no puede hacerse efectivas para este caso.</w:t>
      </w:r>
    </w:p>
    <w:p w14:paraId="5DCC1590" w14:textId="77777777" w:rsidR="00263EA6" w:rsidRPr="008748D5" w:rsidRDefault="00263EA6" w:rsidP="008748D5">
      <w:pPr>
        <w:contextualSpacing/>
        <w:jc w:val="both"/>
        <w:rPr>
          <w:rFonts w:ascii="Arial" w:hAnsi="Arial" w:cs="Arial"/>
          <w:lang w:val="es-CO"/>
        </w:rPr>
      </w:pPr>
    </w:p>
    <w:p w14:paraId="796418E4" w14:textId="77777777" w:rsidR="00263EA6" w:rsidRPr="008748D5" w:rsidRDefault="00263EA6" w:rsidP="008748D5">
      <w:pPr>
        <w:contextualSpacing/>
        <w:jc w:val="both"/>
        <w:rPr>
          <w:rFonts w:ascii="Arial" w:hAnsi="Arial" w:cs="Arial"/>
          <w:lang w:val="es-ES_tradnl"/>
        </w:rPr>
      </w:pPr>
      <w:r w:rsidRPr="008748D5">
        <w:rPr>
          <w:rFonts w:ascii="Arial" w:hAnsi="Arial" w:cs="Arial"/>
          <w:lang w:val="es-ES_tradnl"/>
        </w:rPr>
        <w:t>En ese sentido, el artículo 1077 del Código de Comercio, estableció:</w:t>
      </w:r>
    </w:p>
    <w:p w14:paraId="101BCC08" w14:textId="77777777" w:rsidR="00263EA6" w:rsidRPr="008748D5" w:rsidRDefault="00263EA6" w:rsidP="008748D5">
      <w:pPr>
        <w:jc w:val="both"/>
        <w:rPr>
          <w:rFonts w:ascii="Arial" w:hAnsi="Arial" w:cs="Arial"/>
          <w:lang w:val="es-ES_tradnl"/>
        </w:rPr>
      </w:pPr>
    </w:p>
    <w:p w14:paraId="156F0349" w14:textId="77777777" w:rsidR="00263EA6" w:rsidRPr="008748D5" w:rsidRDefault="00263EA6" w:rsidP="008748D5">
      <w:pPr>
        <w:ind w:left="851" w:right="49"/>
        <w:jc w:val="both"/>
        <w:rPr>
          <w:rFonts w:ascii="Arial" w:hAnsi="Arial" w:cs="Arial"/>
          <w:b/>
          <w:i/>
          <w:u w:val="single"/>
        </w:rPr>
      </w:pPr>
      <w:r w:rsidRPr="008748D5">
        <w:rPr>
          <w:rFonts w:ascii="Arial" w:hAnsi="Arial" w:cs="Arial"/>
          <w:bCs/>
          <w:iCs/>
        </w:rPr>
        <w:t>“</w:t>
      </w:r>
      <w:r w:rsidRPr="008748D5">
        <w:rPr>
          <w:rFonts w:ascii="Arial" w:hAnsi="Arial" w:cs="Arial"/>
          <w:b/>
          <w:i/>
        </w:rPr>
        <w:t>ARTÍCULO 1077. CARGA DE LA PRUEBA.</w:t>
      </w:r>
      <w:r w:rsidRPr="008748D5">
        <w:rPr>
          <w:rFonts w:ascii="Arial" w:hAnsi="Arial" w:cs="Arial"/>
          <w:b/>
          <w:i/>
          <w:u w:val="single"/>
        </w:rPr>
        <w:t> Corresponderá al asegurado demostrar la ocurrencia del siniestro, así como la cuantía de la pérdida, si fuere el caso.</w:t>
      </w:r>
    </w:p>
    <w:p w14:paraId="5EDDB9B8" w14:textId="77777777" w:rsidR="00263EA6" w:rsidRPr="008748D5" w:rsidRDefault="00263EA6" w:rsidP="008748D5">
      <w:pPr>
        <w:ind w:left="851" w:right="49"/>
        <w:jc w:val="both"/>
        <w:rPr>
          <w:rFonts w:ascii="Arial" w:hAnsi="Arial" w:cs="Arial"/>
          <w:b/>
          <w:i/>
          <w:lang w:val="es-CO"/>
        </w:rPr>
      </w:pPr>
    </w:p>
    <w:p w14:paraId="7B2ABC81" w14:textId="77777777" w:rsidR="00263EA6" w:rsidRPr="008748D5" w:rsidRDefault="00263EA6" w:rsidP="008748D5">
      <w:pPr>
        <w:ind w:left="851" w:right="49"/>
        <w:jc w:val="both"/>
        <w:rPr>
          <w:rFonts w:ascii="Arial" w:hAnsi="Arial" w:cs="Arial"/>
          <w:bCs/>
          <w:iCs/>
        </w:rPr>
      </w:pPr>
      <w:r w:rsidRPr="008748D5">
        <w:rPr>
          <w:rFonts w:ascii="Arial" w:hAnsi="Arial" w:cs="Arial"/>
          <w:bCs/>
          <w:i/>
        </w:rPr>
        <w:t>El asegurador deberá demostrar los hechos o circunstancias excluyentes de su responsabilidad</w:t>
      </w:r>
      <w:r w:rsidRPr="008748D5">
        <w:rPr>
          <w:rFonts w:ascii="Arial" w:hAnsi="Arial" w:cs="Arial"/>
          <w:bCs/>
          <w:iCs/>
        </w:rPr>
        <w:t>.” (subrayado y negrilla fuera del texto original)</w:t>
      </w:r>
    </w:p>
    <w:p w14:paraId="318E99F3" w14:textId="77777777" w:rsidR="00263EA6" w:rsidRPr="008748D5" w:rsidRDefault="00263EA6" w:rsidP="008748D5">
      <w:pPr>
        <w:jc w:val="both"/>
        <w:rPr>
          <w:rFonts w:ascii="Arial" w:hAnsi="Arial" w:cs="Arial"/>
          <w:bCs/>
          <w:iCs/>
        </w:rPr>
      </w:pPr>
    </w:p>
    <w:p w14:paraId="46B4C722" w14:textId="77777777" w:rsidR="00263EA6" w:rsidRPr="008748D5" w:rsidRDefault="00263EA6" w:rsidP="008748D5">
      <w:pPr>
        <w:jc w:val="both"/>
        <w:rPr>
          <w:rFonts w:ascii="Arial" w:hAnsi="Arial" w:cs="Arial"/>
          <w:bCs/>
          <w:iCs/>
        </w:rPr>
      </w:pPr>
      <w:r w:rsidRPr="008748D5">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2048449C" w14:textId="77777777" w:rsidR="00263EA6" w:rsidRPr="008748D5" w:rsidRDefault="00263EA6" w:rsidP="008748D5">
      <w:pPr>
        <w:jc w:val="both"/>
        <w:rPr>
          <w:rFonts w:ascii="Arial" w:hAnsi="Arial" w:cs="Arial"/>
          <w:bCs/>
          <w:iCs/>
        </w:rPr>
      </w:pPr>
    </w:p>
    <w:p w14:paraId="0F7CE5AC" w14:textId="77777777" w:rsidR="00263EA6" w:rsidRPr="008748D5" w:rsidRDefault="00263EA6" w:rsidP="008748D5">
      <w:pPr>
        <w:ind w:left="851" w:right="49"/>
        <w:jc w:val="both"/>
        <w:rPr>
          <w:rFonts w:ascii="Arial" w:hAnsi="Arial" w:cs="Arial"/>
          <w:bCs/>
          <w:i/>
        </w:rPr>
      </w:pPr>
      <w:r w:rsidRPr="008748D5">
        <w:rPr>
          <w:rFonts w:ascii="Arial" w:hAnsi="Arial" w:cs="Arial"/>
          <w:bCs/>
          <w:iCs/>
        </w:rPr>
        <w:t>“</w:t>
      </w:r>
      <w:r w:rsidRPr="008748D5">
        <w:rPr>
          <w:rFonts w:ascii="Arial" w:hAnsi="Arial" w:cs="Arial"/>
          <w:bCs/>
          <w:i/>
        </w:rPr>
        <w:t xml:space="preserve">Es asunto averiguado que en virtud del negocio </w:t>
      </w:r>
      <w:proofErr w:type="spellStart"/>
      <w:r w:rsidRPr="008748D5">
        <w:rPr>
          <w:rFonts w:ascii="Arial" w:hAnsi="Arial" w:cs="Arial"/>
          <w:bCs/>
          <w:i/>
        </w:rPr>
        <w:t>aseguraticio</w:t>
      </w:r>
      <w:proofErr w:type="spellEnd"/>
      <w:r w:rsidRPr="008748D5">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4583B886" w14:textId="77777777" w:rsidR="00263EA6" w:rsidRPr="008748D5" w:rsidRDefault="00263EA6" w:rsidP="008748D5">
      <w:pPr>
        <w:ind w:left="851" w:right="49"/>
        <w:jc w:val="both"/>
        <w:rPr>
          <w:rFonts w:ascii="Arial" w:hAnsi="Arial" w:cs="Arial"/>
          <w:bCs/>
          <w:i/>
        </w:rPr>
      </w:pPr>
    </w:p>
    <w:p w14:paraId="694AB9A1" w14:textId="77777777" w:rsidR="00263EA6" w:rsidRPr="008748D5" w:rsidRDefault="00263EA6" w:rsidP="008748D5">
      <w:pPr>
        <w:ind w:left="851" w:right="49"/>
        <w:jc w:val="both"/>
        <w:rPr>
          <w:rFonts w:ascii="Arial" w:hAnsi="Arial" w:cs="Arial"/>
          <w:bCs/>
          <w:i/>
        </w:rPr>
      </w:pPr>
      <w:r w:rsidRPr="008748D5">
        <w:rPr>
          <w:rFonts w:ascii="Arial" w:hAnsi="Arial" w:cs="Arial"/>
          <w:bCs/>
          <w:i/>
        </w:rPr>
        <w:t xml:space="preserve">“(…) Luego la obligación del asegurador nace cuando el riesgo asegurado se materializa, y </w:t>
      </w:r>
      <w:proofErr w:type="gramStart"/>
      <w:r w:rsidRPr="008748D5">
        <w:rPr>
          <w:rFonts w:ascii="Arial" w:hAnsi="Arial" w:cs="Arial"/>
          <w:bCs/>
          <w:i/>
        </w:rPr>
        <w:t>cual</w:t>
      </w:r>
      <w:proofErr w:type="gramEnd"/>
      <w:r w:rsidRPr="008748D5">
        <w:rPr>
          <w:rFonts w:ascii="Arial" w:hAnsi="Arial" w:cs="Arial"/>
          <w:bCs/>
          <w:i/>
        </w:rPr>
        <w:t xml:space="preserve"> si fuera poco, emerge pura y simple. </w:t>
      </w:r>
    </w:p>
    <w:p w14:paraId="72C0443B" w14:textId="77777777" w:rsidR="00263EA6" w:rsidRPr="008748D5" w:rsidRDefault="00263EA6" w:rsidP="008748D5">
      <w:pPr>
        <w:ind w:left="851" w:right="49"/>
        <w:jc w:val="both"/>
        <w:rPr>
          <w:rFonts w:ascii="Arial" w:hAnsi="Arial" w:cs="Arial"/>
          <w:bCs/>
          <w:i/>
        </w:rPr>
      </w:pPr>
    </w:p>
    <w:p w14:paraId="5506771B" w14:textId="77777777" w:rsidR="00263EA6" w:rsidRPr="008748D5" w:rsidRDefault="00263EA6" w:rsidP="008748D5">
      <w:pPr>
        <w:ind w:left="851" w:right="49"/>
        <w:jc w:val="both"/>
        <w:rPr>
          <w:rFonts w:ascii="Arial" w:hAnsi="Arial" w:cs="Arial"/>
          <w:bCs/>
          <w:i/>
        </w:rPr>
      </w:pPr>
      <w:r w:rsidRPr="008748D5">
        <w:rPr>
          <w:rFonts w:ascii="Arial" w:hAnsi="Arial" w:cs="Arial"/>
          <w:bCs/>
          <w:i/>
        </w:rPr>
        <w:t xml:space="preserve">Pero hay más. Aunque dicha obligación es exigible desde el momento en que ocurrió el siniestro, </w:t>
      </w:r>
      <w:r w:rsidRPr="008748D5">
        <w:rPr>
          <w:rFonts w:ascii="Arial" w:hAnsi="Arial" w:cs="Arial"/>
          <w:b/>
          <w:i/>
          <w:u w:val="single"/>
        </w:rPr>
        <w:t>el asegurador, ello es medular, no está obligado a efectuar el pago hasta tanto el asegurado o beneficiario le demuestre que el riesgo se realizó y cuál fue la cuantía de su perdida.</w:t>
      </w:r>
      <w:r w:rsidRPr="008748D5">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74142165" w14:textId="77777777" w:rsidR="00263EA6" w:rsidRPr="008748D5" w:rsidRDefault="00263EA6" w:rsidP="008748D5">
      <w:pPr>
        <w:ind w:left="851" w:right="49"/>
        <w:jc w:val="both"/>
        <w:rPr>
          <w:rFonts w:ascii="Arial" w:hAnsi="Arial" w:cs="Arial"/>
          <w:bCs/>
          <w:i/>
        </w:rPr>
      </w:pPr>
    </w:p>
    <w:p w14:paraId="435210AF" w14:textId="77777777" w:rsidR="00263EA6" w:rsidRPr="008748D5" w:rsidRDefault="00263EA6" w:rsidP="008748D5">
      <w:pPr>
        <w:ind w:left="851" w:right="49"/>
        <w:jc w:val="both"/>
        <w:rPr>
          <w:rFonts w:ascii="Arial" w:hAnsi="Arial" w:cs="Arial"/>
          <w:bCs/>
          <w:iCs/>
        </w:rPr>
      </w:pPr>
      <w:r w:rsidRPr="008748D5">
        <w:rPr>
          <w:rFonts w:ascii="Arial" w:hAnsi="Arial" w:cs="Arial"/>
          <w:bCs/>
          <w:i/>
        </w:rPr>
        <w:t xml:space="preserve">“(…) Se dirá que el asegurado puede acudir al proceso declarativo, y es cierto; </w:t>
      </w:r>
      <w:proofErr w:type="gramStart"/>
      <w:r w:rsidRPr="008748D5">
        <w:rPr>
          <w:rFonts w:ascii="Arial" w:hAnsi="Arial" w:cs="Arial"/>
          <w:bCs/>
          <w:i/>
        </w:rPr>
        <w:t>pero</w:t>
      </w:r>
      <w:proofErr w:type="gramEnd"/>
      <w:r w:rsidRPr="008748D5">
        <w:rPr>
          <w:rFonts w:ascii="Arial" w:hAnsi="Arial" w:cs="Arial"/>
          <w:bCs/>
          <w:i/>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8748D5">
        <w:rPr>
          <w:rFonts w:ascii="Arial" w:hAnsi="Arial" w:cs="Arial"/>
          <w:bCs/>
          <w:iCs/>
          <w:vertAlign w:val="superscript"/>
        </w:rPr>
        <w:footnoteReference w:id="11"/>
      </w:r>
      <w:r w:rsidRPr="008748D5">
        <w:rPr>
          <w:rFonts w:ascii="Arial" w:hAnsi="Arial" w:cs="Arial"/>
          <w:bCs/>
          <w:iCs/>
        </w:rPr>
        <w:t xml:space="preserve"> ” (Subrayado y negrilla fuera del texto original)</w:t>
      </w:r>
    </w:p>
    <w:p w14:paraId="3E56E01E" w14:textId="77777777" w:rsidR="00263EA6" w:rsidRPr="008748D5" w:rsidRDefault="00263EA6" w:rsidP="008748D5">
      <w:pPr>
        <w:ind w:left="851" w:right="49"/>
        <w:jc w:val="both"/>
        <w:rPr>
          <w:rFonts w:ascii="Arial" w:hAnsi="Arial" w:cs="Arial"/>
          <w:bCs/>
          <w:iCs/>
        </w:rPr>
      </w:pPr>
    </w:p>
    <w:p w14:paraId="25E0B0DF" w14:textId="77777777" w:rsidR="00263EA6" w:rsidRPr="008748D5" w:rsidRDefault="00263EA6" w:rsidP="008748D5">
      <w:pPr>
        <w:jc w:val="both"/>
        <w:rPr>
          <w:rFonts w:ascii="Arial" w:hAnsi="Arial" w:cs="Arial"/>
          <w:bCs/>
          <w:iCs/>
        </w:rPr>
      </w:pPr>
      <w:r w:rsidRPr="008748D5">
        <w:rPr>
          <w:rFonts w:ascii="Arial" w:hAnsi="Arial" w:cs="Arial"/>
          <w:bCs/>
          <w:iCs/>
        </w:rPr>
        <w:t xml:space="preserve">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w:t>
      </w:r>
      <w:r w:rsidRPr="008748D5">
        <w:rPr>
          <w:rFonts w:ascii="Arial" w:hAnsi="Arial" w:cs="Arial"/>
          <w:bCs/>
          <w:iCs/>
        </w:rPr>
        <w:lastRenderedPageBreak/>
        <w:t>Suprema de Justicia:</w:t>
      </w:r>
    </w:p>
    <w:p w14:paraId="37EE29E9" w14:textId="77777777" w:rsidR="00263EA6" w:rsidRPr="008748D5" w:rsidRDefault="00263EA6" w:rsidP="008748D5">
      <w:pPr>
        <w:ind w:right="51"/>
        <w:jc w:val="both"/>
        <w:rPr>
          <w:rFonts w:ascii="Arial" w:hAnsi="Arial" w:cs="Arial"/>
          <w:bCs/>
          <w:iCs/>
        </w:rPr>
      </w:pPr>
    </w:p>
    <w:p w14:paraId="46CAB3C0" w14:textId="77777777" w:rsidR="00263EA6" w:rsidRPr="008748D5" w:rsidRDefault="00263EA6" w:rsidP="008748D5">
      <w:pPr>
        <w:ind w:left="851" w:right="49"/>
        <w:jc w:val="both"/>
        <w:rPr>
          <w:rFonts w:ascii="Arial" w:hAnsi="Arial" w:cs="Arial"/>
          <w:bCs/>
          <w:i/>
        </w:rPr>
      </w:pPr>
      <w:r w:rsidRPr="008748D5">
        <w:rPr>
          <w:rFonts w:ascii="Arial" w:hAnsi="Arial" w:cs="Arial"/>
          <w:bCs/>
          <w:iCs/>
        </w:rPr>
        <w:t>“</w:t>
      </w:r>
      <w:r w:rsidRPr="008748D5">
        <w:rPr>
          <w:rFonts w:ascii="Arial" w:hAnsi="Arial" w:cs="Arial"/>
          <w:bCs/>
          <w:i/>
        </w:rPr>
        <w:t xml:space="preserve">2.1. La efectiva configuración del riesgo amparado, según las previsiones del artículo 1054 del Código de Comercio, “da origen a la obligación del asegurador”. </w:t>
      </w:r>
    </w:p>
    <w:p w14:paraId="695E9A00" w14:textId="77777777" w:rsidR="00263EA6" w:rsidRPr="008748D5" w:rsidRDefault="00263EA6" w:rsidP="008748D5">
      <w:pPr>
        <w:ind w:left="851" w:right="49"/>
        <w:jc w:val="both"/>
        <w:rPr>
          <w:rFonts w:ascii="Arial" w:hAnsi="Arial" w:cs="Arial"/>
          <w:bCs/>
          <w:i/>
        </w:rPr>
      </w:pPr>
    </w:p>
    <w:p w14:paraId="6D46D640" w14:textId="77777777" w:rsidR="00263EA6" w:rsidRPr="008748D5" w:rsidRDefault="00263EA6" w:rsidP="008748D5">
      <w:pPr>
        <w:ind w:left="851" w:right="49"/>
        <w:jc w:val="both"/>
        <w:rPr>
          <w:rFonts w:ascii="Arial" w:hAnsi="Arial" w:cs="Arial"/>
          <w:bCs/>
          <w:i/>
        </w:rPr>
      </w:pPr>
      <w:r w:rsidRPr="008748D5">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519656CD" w14:textId="77777777" w:rsidR="00263EA6" w:rsidRPr="008748D5" w:rsidRDefault="00263EA6" w:rsidP="008748D5">
      <w:pPr>
        <w:ind w:left="851" w:right="49"/>
        <w:jc w:val="both"/>
        <w:rPr>
          <w:rFonts w:ascii="Arial" w:hAnsi="Arial" w:cs="Arial"/>
          <w:bCs/>
          <w:i/>
        </w:rPr>
      </w:pPr>
    </w:p>
    <w:p w14:paraId="0F8CD290" w14:textId="77777777" w:rsidR="00263EA6" w:rsidRPr="008748D5" w:rsidRDefault="00263EA6" w:rsidP="008748D5">
      <w:pPr>
        <w:ind w:left="851" w:right="49"/>
        <w:jc w:val="both"/>
        <w:rPr>
          <w:rFonts w:ascii="Arial" w:hAnsi="Arial" w:cs="Arial"/>
          <w:bCs/>
          <w:i/>
        </w:rPr>
      </w:pPr>
      <w:r w:rsidRPr="008748D5">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28769ADB" w14:textId="77777777" w:rsidR="00263EA6" w:rsidRPr="008748D5" w:rsidRDefault="00263EA6" w:rsidP="008748D5">
      <w:pPr>
        <w:ind w:left="851" w:right="49"/>
        <w:jc w:val="both"/>
        <w:rPr>
          <w:rFonts w:ascii="Arial" w:hAnsi="Arial" w:cs="Arial"/>
          <w:bCs/>
          <w:i/>
        </w:rPr>
      </w:pPr>
    </w:p>
    <w:p w14:paraId="691F9467" w14:textId="77777777" w:rsidR="00263EA6" w:rsidRPr="008748D5" w:rsidRDefault="00263EA6" w:rsidP="008748D5">
      <w:pPr>
        <w:ind w:left="851" w:right="49"/>
        <w:jc w:val="both"/>
        <w:rPr>
          <w:rFonts w:ascii="Arial" w:hAnsi="Arial" w:cs="Arial"/>
          <w:bCs/>
          <w:iCs/>
        </w:rPr>
      </w:pPr>
      <w:r w:rsidRPr="008748D5">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8748D5">
        <w:rPr>
          <w:rFonts w:ascii="Arial" w:hAnsi="Arial" w:cs="Arial"/>
          <w:bCs/>
          <w:iCs/>
        </w:rPr>
        <w:t>” (art. 1089, ib.)</w:t>
      </w:r>
      <w:r w:rsidRPr="008748D5">
        <w:rPr>
          <w:rFonts w:ascii="Arial" w:hAnsi="Arial" w:cs="Arial"/>
          <w:bCs/>
          <w:iCs/>
          <w:vertAlign w:val="superscript"/>
        </w:rPr>
        <w:footnoteReference w:id="12"/>
      </w:r>
      <w:r w:rsidRPr="008748D5">
        <w:rPr>
          <w:rFonts w:ascii="Arial" w:hAnsi="Arial" w:cs="Arial"/>
          <w:bCs/>
          <w:iCs/>
        </w:rPr>
        <w:t xml:space="preserve">”. </w:t>
      </w:r>
    </w:p>
    <w:p w14:paraId="7B8D333E" w14:textId="77777777" w:rsidR="00263EA6" w:rsidRPr="008748D5" w:rsidRDefault="00263EA6" w:rsidP="008748D5">
      <w:pPr>
        <w:ind w:left="851" w:right="49"/>
        <w:jc w:val="both"/>
        <w:rPr>
          <w:rFonts w:ascii="Arial" w:hAnsi="Arial" w:cs="Arial"/>
          <w:bCs/>
          <w:iCs/>
        </w:rPr>
      </w:pPr>
    </w:p>
    <w:p w14:paraId="72F3CD14" w14:textId="77777777" w:rsidR="00263EA6" w:rsidRPr="008748D5" w:rsidRDefault="00263EA6" w:rsidP="008748D5">
      <w:pPr>
        <w:jc w:val="both"/>
        <w:rPr>
          <w:rFonts w:ascii="Arial" w:hAnsi="Arial" w:cs="Arial"/>
          <w:lang w:val="es-ES_tradnl"/>
        </w:rPr>
      </w:pPr>
      <w:r w:rsidRPr="008748D5">
        <w:rPr>
          <w:rFonts w:ascii="Arial" w:hAnsi="Arial" w:cs="Arial"/>
          <w:lang w:val="es-ES_tradnl"/>
        </w:rPr>
        <w:t>La Corte Suprema de Justicia, ha establecido la obligación del asegurado en demostrar la cuantía de la pérdida:</w:t>
      </w:r>
    </w:p>
    <w:p w14:paraId="0E0F6657" w14:textId="77777777" w:rsidR="00263EA6" w:rsidRPr="008748D5" w:rsidRDefault="00263EA6" w:rsidP="008748D5">
      <w:pPr>
        <w:jc w:val="both"/>
        <w:rPr>
          <w:rFonts w:ascii="Arial" w:hAnsi="Arial" w:cs="Arial"/>
          <w:lang w:val="es-ES_tradnl"/>
        </w:rPr>
      </w:pPr>
    </w:p>
    <w:p w14:paraId="7FD5C4A2" w14:textId="77777777" w:rsidR="00263EA6" w:rsidRPr="008748D5" w:rsidRDefault="00263EA6" w:rsidP="008748D5">
      <w:pPr>
        <w:ind w:left="851" w:right="49"/>
        <w:jc w:val="both"/>
        <w:rPr>
          <w:rFonts w:ascii="Arial" w:hAnsi="Arial" w:cs="Arial"/>
          <w:bCs/>
          <w:iCs/>
          <w:lang w:val="es-CO"/>
        </w:rPr>
      </w:pPr>
      <w:r w:rsidRPr="008748D5">
        <w:rPr>
          <w:rFonts w:ascii="Arial" w:hAnsi="Arial" w:cs="Arial"/>
          <w:bCs/>
          <w:iCs/>
        </w:rPr>
        <w:t xml:space="preserve">“(…) </w:t>
      </w:r>
      <w:r w:rsidRPr="008748D5">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8748D5">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8748D5">
        <w:rPr>
          <w:rFonts w:ascii="Arial" w:hAnsi="Arial" w:cs="Arial"/>
          <w:bCs/>
          <w:iCs/>
          <w:vertAlign w:val="superscript"/>
        </w:rPr>
        <w:footnoteReference w:id="13"/>
      </w:r>
      <w:r w:rsidRPr="008748D5">
        <w:rPr>
          <w:rFonts w:ascii="Arial" w:hAnsi="Arial" w:cs="Arial"/>
          <w:bCs/>
          <w:iCs/>
        </w:rPr>
        <w:t>” (Negrilla y subrayado fuera del texto original)</w:t>
      </w:r>
    </w:p>
    <w:p w14:paraId="46E5816C" w14:textId="77777777" w:rsidR="00263EA6" w:rsidRPr="008748D5" w:rsidRDefault="00263EA6" w:rsidP="008748D5">
      <w:pPr>
        <w:ind w:left="851" w:right="49"/>
        <w:jc w:val="both"/>
        <w:rPr>
          <w:rFonts w:ascii="Arial" w:hAnsi="Arial" w:cs="Arial"/>
          <w:bCs/>
          <w:iCs/>
        </w:rPr>
      </w:pPr>
    </w:p>
    <w:p w14:paraId="6DA2EEC3" w14:textId="77777777" w:rsidR="00263EA6" w:rsidRPr="008748D5" w:rsidRDefault="00263EA6" w:rsidP="008748D5">
      <w:pPr>
        <w:jc w:val="both"/>
        <w:rPr>
          <w:rFonts w:ascii="Arial" w:hAnsi="Arial" w:cs="Arial"/>
          <w:bCs/>
          <w:iCs/>
        </w:rPr>
      </w:pPr>
      <w:r w:rsidRPr="008748D5">
        <w:rPr>
          <w:rFonts w:ascii="Arial" w:hAnsi="Arial" w:cs="Arial"/>
          <w:bCs/>
          <w:iCs/>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1EAEA993" w14:textId="77777777" w:rsidR="00263EA6" w:rsidRPr="008748D5" w:rsidRDefault="00263EA6" w:rsidP="008748D5">
      <w:pPr>
        <w:jc w:val="both"/>
        <w:rPr>
          <w:rFonts w:ascii="Arial" w:hAnsi="Arial" w:cs="Arial"/>
          <w:bCs/>
          <w:iCs/>
        </w:rPr>
      </w:pPr>
    </w:p>
    <w:p w14:paraId="2DAC3443" w14:textId="77777777" w:rsidR="00263EA6" w:rsidRPr="008748D5" w:rsidRDefault="00263EA6" w:rsidP="008748D5">
      <w:pPr>
        <w:pStyle w:val="Prrafodelista"/>
        <w:widowControl/>
        <w:numPr>
          <w:ilvl w:val="0"/>
          <w:numId w:val="19"/>
        </w:numPr>
        <w:autoSpaceDE/>
        <w:autoSpaceDN/>
        <w:contextualSpacing/>
        <w:rPr>
          <w:rFonts w:ascii="Arial" w:hAnsi="Arial" w:cs="Arial"/>
          <w:bCs/>
          <w:iCs/>
          <w:u w:val="single"/>
        </w:rPr>
      </w:pPr>
      <w:r w:rsidRPr="008748D5">
        <w:rPr>
          <w:rFonts w:ascii="Arial" w:hAnsi="Arial" w:cs="Arial"/>
          <w:bCs/>
          <w:iCs/>
          <w:u w:val="single"/>
        </w:rPr>
        <w:t xml:space="preserve">La no realización del Riesgo Asegurado </w:t>
      </w:r>
    </w:p>
    <w:p w14:paraId="425DA93C" w14:textId="77777777" w:rsidR="00263EA6" w:rsidRPr="008748D5" w:rsidRDefault="00263EA6" w:rsidP="008748D5">
      <w:pPr>
        <w:jc w:val="both"/>
        <w:rPr>
          <w:rFonts w:ascii="Arial" w:eastAsia="Arial" w:hAnsi="Arial" w:cs="Arial"/>
          <w:color w:val="0D0D0D"/>
          <w:lang w:eastAsia="es-ES" w:bidi="es-ES"/>
        </w:rPr>
      </w:pPr>
      <w:r w:rsidRPr="008748D5">
        <w:rPr>
          <w:rFonts w:ascii="Arial" w:hAnsi="Arial" w:cs="Arial"/>
          <w:bCs/>
          <w:iCs/>
        </w:rPr>
        <w:br/>
      </w:r>
      <w:r w:rsidRPr="008748D5">
        <w:rPr>
          <w:rFonts w:ascii="Arial" w:eastAsia="Arial" w:hAnsi="Arial" w:cs="Arial"/>
          <w:color w:val="0D0D0D"/>
          <w:lang w:eastAsia="es-ES" w:bidi="es-ES"/>
        </w:rPr>
        <w:t>De</w:t>
      </w:r>
      <w:r w:rsidRPr="008748D5">
        <w:rPr>
          <w:rFonts w:ascii="Arial" w:eastAsia="Arial" w:hAnsi="Arial" w:cs="Arial"/>
          <w:color w:val="0D0D0D"/>
          <w:spacing w:val="-18"/>
          <w:lang w:eastAsia="es-ES" w:bidi="es-ES"/>
        </w:rPr>
        <w:t xml:space="preserve"> </w:t>
      </w:r>
      <w:r w:rsidRPr="008748D5">
        <w:rPr>
          <w:rFonts w:ascii="Arial" w:eastAsia="Arial" w:hAnsi="Arial" w:cs="Arial"/>
          <w:color w:val="0D0D0D"/>
          <w:lang w:eastAsia="es-ES" w:bidi="es-ES"/>
        </w:rPr>
        <w:t>conformidad</w:t>
      </w:r>
      <w:r w:rsidRPr="008748D5">
        <w:rPr>
          <w:rFonts w:ascii="Arial" w:eastAsia="Arial" w:hAnsi="Arial" w:cs="Arial"/>
          <w:color w:val="0D0D0D"/>
          <w:spacing w:val="-15"/>
          <w:lang w:eastAsia="es-ES" w:bidi="es-ES"/>
        </w:rPr>
        <w:t xml:space="preserve"> </w:t>
      </w:r>
      <w:r w:rsidRPr="008748D5">
        <w:rPr>
          <w:rFonts w:ascii="Arial" w:eastAsia="Arial" w:hAnsi="Arial" w:cs="Arial"/>
          <w:color w:val="0D0D0D"/>
          <w:lang w:eastAsia="es-ES" w:bidi="es-ES"/>
        </w:rPr>
        <w:t>con</w:t>
      </w:r>
      <w:r w:rsidRPr="008748D5">
        <w:rPr>
          <w:rFonts w:ascii="Arial" w:eastAsia="Arial" w:hAnsi="Arial" w:cs="Arial"/>
          <w:color w:val="0D0D0D"/>
          <w:spacing w:val="-19"/>
          <w:lang w:eastAsia="es-ES" w:bidi="es-ES"/>
        </w:rPr>
        <w:t xml:space="preserve"> </w:t>
      </w:r>
      <w:r w:rsidRPr="008748D5">
        <w:rPr>
          <w:rFonts w:ascii="Arial" w:eastAsia="Arial" w:hAnsi="Arial" w:cs="Arial"/>
          <w:color w:val="0D0D0D"/>
          <w:lang w:eastAsia="es-ES" w:bidi="es-ES"/>
        </w:rPr>
        <w:t>lo</w:t>
      </w:r>
      <w:r w:rsidRPr="008748D5">
        <w:rPr>
          <w:rFonts w:ascii="Arial" w:eastAsia="Arial" w:hAnsi="Arial" w:cs="Arial"/>
          <w:color w:val="0D0D0D"/>
          <w:spacing w:val="-17"/>
          <w:lang w:eastAsia="es-ES" w:bidi="es-ES"/>
        </w:rPr>
        <w:t xml:space="preserve"> </w:t>
      </w:r>
      <w:r w:rsidRPr="008748D5">
        <w:rPr>
          <w:rFonts w:ascii="Arial" w:eastAsia="Arial" w:hAnsi="Arial" w:cs="Arial"/>
          <w:color w:val="0D0D0D"/>
          <w:lang w:eastAsia="es-ES" w:bidi="es-ES"/>
        </w:rPr>
        <w:t>estipulado en</w:t>
      </w:r>
      <w:r w:rsidRPr="008748D5">
        <w:rPr>
          <w:rFonts w:ascii="Arial" w:eastAsia="Arial" w:hAnsi="Arial" w:cs="Arial"/>
          <w:color w:val="0D0D0D"/>
          <w:spacing w:val="-8"/>
          <w:lang w:eastAsia="es-ES" w:bidi="es-ES"/>
        </w:rPr>
        <w:t xml:space="preserve"> </w:t>
      </w:r>
      <w:r w:rsidRPr="008748D5">
        <w:rPr>
          <w:rFonts w:ascii="Arial" w:eastAsia="Arial" w:hAnsi="Arial" w:cs="Arial"/>
          <w:color w:val="0D0D0D"/>
          <w:lang w:eastAsia="es-ES" w:bidi="es-ES"/>
        </w:rPr>
        <w:t>las</w:t>
      </w:r>
      <w:r w:rsidRPr="008748D5">
        <w:rPr>
          <w:rFonts w:ascii="Arial" w:eastAsia="Arial" w:hAnsi="Arial" w:cs="Arial"/>
          <w:color w:val="0D0D0D"/>
          <w:spacing w:val="-8"/>
          <w:lang w:eastAsia="es-ES" w:bidi="es-ES"/>
        </w:rPr>
        <w:t xml:space="preserve"> </w:t>
      </w:r>
      <w:r w:rsidRPr="008748D5">
        <w:rPr>
          <w:rFonts w:ascii="Arial" w:eastAsia="Arial" w:hAnsi="Arial" w:cs="Arial"/>
          <w:color w:val="0D0D0D"/>
          <w:lang w:eastAsia="es-ES" w:bidi="es-ES"/>
        </w:rPr>
        <w:t>condiciones</w:t>
      </w:r>
      <w:r w:rsidRPr="008748D5">
        <w:rPr>
          <w:rFonts w:ascii="Arial" w:eastAsia="Arial" w:hAnsi="Arial" w:cs="Arial"/>
          <w:color w:val="0D0D0D"/>
          <w:spacing w:val="-8"/>
          <w:lang w:eastAsia="es-ES" w:bidi="es-ES"/>
        </w:rPr>
        <w:t xml:space="preserve"> </w:t>
      </w:r>
      <w:r w:rsidRPr="008748D5">
        <w:rPr>
          <w:rFonts w:ascii="Arial" w:eastAsia="Arial" w:hAnsi="Arial" w:cs="Arial"/>
          <w:color w:val="0D0D0D"/>
          <w:lang w:eastAsia="es-ES" w:bidi="es-ES"/>
        </w:rPr>
        <w:t xml:space="preserve">particulares de la póliza de </w:t>
      </w:r>
      <w:r w:rsidRPr="008748D5">
        <w:rPr>
          <w:rFonts w:ascii="Arial" w:hAnsi="Arial" w:cs="Arial"/>
        </w:rPr>
        <w:t>MULTIRIESGO DAÑO MATERIAL No. AA006563</w:t>
      </w:r>
      <w:r w:rsidRPr="008748D5">
        <w:rPr>
          <w:rFonts w:ascii="Arial" w:eastAsia="Arial" w:hAnsi="Arial" w:cs="Arial"/>
          <w:color w:val="0D0D0D"/>
          <w:lang w:eastAsia="es-ES" w:bidi="es-ES"/>
        </w:rPr>
        <w:t xml:space="preserve">, de la mera lectura podemos concluir que el riesgo asegurado no se realizó. Mediante la póliza en virtud de la cual se vinculó a mi procurada al presente litigio, se pactó respecto al amparo de “R.C. Patronal” lo siguiente: </w:t>
      </w:r>
    </w:p>
    <w:p w14:paraId="1E3233CC" w14:textId="77777777" w:rsidR="00263EA6" w:rsidRPr="008748D5" w:rsidRDefault="00263EA6" w:rsidP="008748D5">
      <w:pPr>
        <w:rPr>
          <w:rFonts w:ascii="Arial" w:hAnsi="Arial" w:cs="Arial"/>
          <w:noProof/>
        </w:rPr>
      </w:pPr>
    </w:p>
    <w:p w14:paraId="06F9DA27" w14:textId="683461C5" w:rsidR="00263EA6" w:rsidRPr="008748D5" w:rsidRDefault="00263EA6" w:rsidP="008748D5">
      <w:pPr>
        <w:jc w:val="center"/>
        <w:rPr>
          <w:rFonts w:ascii="Arial" w:hAnsi="Arial" w:cs="Arial"/>
          <w:noProof/>
          <w14:ligatures w14:val="standardContextual"/>
        </w:rPr>
      </w:pPr>
    </w:p>
    <w:p w14:paraId="3A32B0C2" w14:textId="3C74F7E0" w:rsidR="00263EA6" w:rsidRPr="008748D5" w:rsidRDefault="00263EA6" w:rsidP="008748D5">
      <w:pPr>
        <w:jc w:val="center"/>
        <w:rPr>
          <w:rFonts w:ascii="Arial" w:hAnsi="Arial" w:cs="Arial"/>
          <w:noProof/>
          <w14:ligatures w14:val="standardContextual"/>
        </w:rPr>
      </w:pPr>
    </w:p>
    <w:p w14:paraId="45B3CADB" w14:textId="53F3A2CC" w:rsidR="00263EA6" w:rsidRPr="008748D5" w:rsidRDefault="00263EA6" w:rsidP="008748D5">
      <w:pPr>
        <w:jc w:val="center"/>
        <w:rPr>
          <w:rFonts w:ascii="Arial" w:hAnsi="Arial" w:cs="Arial"/>
          <w:noProof/>
          <w:lang w:val="es-CO"/>
        </w:rPr>
      </w:pPr>
    </w:p>
    <w:p w14:paraId="1D7A1F3C" w14:textId="3C97B74E" w:rsidR="00263EA6" w:rsidRPr="008748D5" w:rsidRDefault="0029073D" w:rsidP="008748D5">
      <w:pPr>
        <w:jc w:val="center"/>
        <w:rPr>
          <w:rFonts w:ascii="Arial" w:hAnsi="Arial" w:cs="Arial"/>
          <w:noProof/>
          <w:lang w:val="es-CO"/>
        </w:rPr>
      </w:pPr>
      <w:r w:rsidRPr="008748D5">
        <w:rPr>
          <w:rFonts w:ascii="Arial" w:hAnsi="Arial" w:cs="Arial"/>
          <w:noProof/>
          <w14:ligatures w14:val="standardContextual"/>
        </w:rPr>
        <w:lastRenderedPageBreak/>
        <w:drawing>
          <wp:anchor distT="0" distB="0" distL="114300" distR="114300" simplePos="0" relativeHeight="251672576" behindDoc="0" locked="0" layoutInCell="1" allowOverlap="1" wp14:anchorId="31567F50" wp14:editId="60F4BB0D">
            <wp:simplePos x="0" y="0"/>
            <wp:positionH relativeFrom="page">
              <wp:align>center</wp:align>
            </wp:positionH>
            <wp:positionV relativeFrom="paragraph">
              <wp:posOffset>-22225</wp:posOffset>
            </wp:positionV>
            <wp:extent cx="3476625" cy="1846738"/>
            <wp:effectExtent l="19050" t="19050" r="9525" b="20320"/>
            <wp:wrapNone/>
            <wp:docPr id="1787951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51286" name=""/>
                    <pic:cNvPicPr/>
                  </pic:nvPicPr>
                  <pic:blipFill rotWithShape="1">
                    <a:blip r:embed="rId12" cstate="print">
                      <a:extLst>
                        <a:ext uri="{28A0092B-C50C-407E-A947-70E740481C1C}">
                          <a14:useLocalDpi xmlns:a14="http://schemas.microsoft.com/office/drawing/2010/main" val="0"/>
                        </a:ext>
                      </a:extLst>
                    </a:blip>
                    <a:srcRect l="3564" t="14182" r="12084" b="6155"/>
                    <a:stretch/>
                  </pic:blipFill>
                  <pic:spPr bwMode="auto">
                    <a:xfrm>
                      <a:off x="0" y="0"/>
                      <a:ext cx="3476625" cy="184673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CF4F2" w14:textId="77777777" w:rsidR="00263EA6" w:rsidRPr="008748D5" w:rsidRDefault="00263EA6" w:rsidP="008748D5">
      <w:pPr>
        <w:jc w:val="center"/>
        <w:rPr>
          <w:rFonts w:ascii="Arial" w:hAnsi="Arial" w:cs="Arial"/>
          <w:noProof/>
          <w:lang w:val="es-CO"/>
        </w:rPr>
      </w:pPr>
    </w:p>
    <w:p w14:paraId="191DD1F1" w14:textId="77777777" w:rsidR="00263EA6" w:rsidRPr="008748D5" w:rsidRDefault="00263EA6" w:rsidP="008748D5">
      <w:pPr>
        <w:jc w:val="center"/>
        <w:rPr>
          <w:rFonts w:ascii="Arial" w:hAnsi="Arial" w:cs="Arial"/>
          <w:noProof/>
          <w:lang w:val="es-CO"/>
        </w:rPr>
      </w:pPr>
    </w:p>
    <w:p w14:paraId="280BBEED" w14:textId="77777777" w:rsidR="00263EA6" w:rsidRPr="008748D5" w:rsidRDefault="00263EA6" w:rsidP="008748D5">
      <w:pPr>
        <w:jc w:val="center"/>
        <w:rPr>
          <w:rFonts w:ascii="Arial" w:hAnsi="Arial" w:cs="Arial"/>
          <w:noProof/>
          <w:lang w:val="es-CO"/>
        </w:rPr>
      </w:pPr>
    </w:p>
    <w:p w14:paraId="65A862A9" w14:textId="77777777" w:rsidR="00263EA6" w:rsidRPr="008748D5" w:rsidRDefault="00263EA6" w:rsidP="008748D5">
      <w:pPr>
        <w:jc w:val="center"/>
        <w:rPr>
          <w:rFonts w:ascii="Arial" w:hAnsi="Arial" w:cs="Arial"/>
          <w:noProof/>
          <w:lang w:val="es-CO"/>
        </w:rPr>
      </w:pPr>
    </w:p>
    <w:p w14:paraId="07DDE210" w14:textId="77777777" w:rsidR="00263EA6" w:rsidRPr="008748D5" w:rsidRDefault="00263EA6" w:rsidP="008748D5">
      <w:pPr>
        <w:jc w:val="both"/>
        <w:rPr>
          <w:rFonts w:ascii="Arial" w:eastAsia="Arial" w:hAnsi="Arial" w:cs="Arial"/>
          <w:color w:val="0D0D0D"/>
          <w:lang w:bidi="es-ES"/>
        </w:rPr>
      </w:pPr>
    </w:p>
    <w:p w14:paraId="66362C2B" w14:textId="77777777" w:rsidR="00263EA6" w:rsidRPr="008748D5" w:rsidRDefault="00263EA6" w:rsidP="008748D5">
      <w:pPr>
        <w:jc w:val="both"/>
        <w:rPr>
          <w:rFonts w:ascii="Arial" w:eastAsia="Arial" w:hAnsi="Arial" w:cs="Arial"/>
          <w:color w:val="0D0D0D"/>
          <w:lang w:bidi="es-ES"/>
        </w:rPr>
      </w:pPr>
    </w:p>
    <w:p w14:paraId="47495BD7" w14:textId="77777777" w:rsidR="00263EA6" w:rsidRPr="008748D5" w:rsidRDefault="00263EA6" w:rsidP="008748D5">
      <w:pPr>
        <w:jc w:val="both"/>
        <w:rPr>
          <w:rFonts w:ascii="Arial" w:eastAsia="Arial" w:hAnsi="Arial" w:cs="Arial"/>
          <w:color w:val="0D0D0D"/>
          <w:lang w:bidi="es-ES"/>
        </w:rPr>
      </w:pPr>
    </w:p>
    <w:p w14:paraId="6455285C" w14:textId="77777777" w:rsidR="00263EA6" w:rsidRPr="008748D5" w:rsidRDefault="00263EA6" w:rsidP="008748D5">
      <w:pPr>
        <w:jc w:val="both"/>
        <w:rPr>
          <w:rFonts w:ascii="Arial" w:eastAsia="Arial" w:hAnsi="Arial" w:cs="Arial"/>
          <w:color w:val="0D0D0D"/>
          <w:lang w:bidi="es-ES"/>
        </w:rPr>
      </w:pPr>
    </w:p>
    <w:p w14:paraId="31FA48C9" w14:textId="77777777" w:rsidR="00263EA6" w:rsidRPr="008748D5" w:rsidRDefault="00263EA6" w:rsidP="008748D5">
      <w:pPr>
        <w:jc w:val="both"/>
        <w:rPr>
          <w:rFonts w:ascii="Arial" w:eastAsia="Arial" w:hAnsi="Arial" w:cs="Arial"/>
          <w:color w:val="0D0D0D"/>
          <w:lang w:bidi="es-ES"/>
        </w:rPr>
      </w:pPr>
    </w:p>
    <w:p w14:paraId="5F0A09BD" w14:textId="77777777" w:rsidR="00111A2F" w:rsidRPr="008748D5" w:rsidRDefault="00111A2F" w:rsidP="008748D5">
      <w:pPr>
        <w:jc w:val="both"/>
        <w:rPr>
          <w:rFonts w:ascii="Arial" w:eastAsia="Arial" w:hAnsi="Arial" w:cs="Arial"/>
          <w:color w:val="0D0D0D"/>
          <w:lang w:bidi="es-ES"/>
        </w:rPr>
      </w:pPr>
    </w:p>
    <w:p w14:paraId="58B27E2D" w14:textId="77777777" w:rsidR="0029073D" w:rsidRDefault="0029073D" w:rsidP="008748D5">
      <w:pPr>
        <w:jc w:val="both"/>
        <w:rPr>
          <w:rFonts w:ascii="Arial" w:eastAsia="Arial" w:hAnsi="Arial" w:cs="Arial"/>
          <w:color w:val="0D0D0D"/>
          <w:lang w:bidi="es-ES"/>
        </w:rPr>
      </w:pPr>
    </w:p>
    <w:p w14:paraId="1A650CC9" w14:textId="0DB7A145" w:rsidR="00263EA6" w:rsidRPr="008748D5" w:rsidRDefault="00263EA6" w:rsidP="008748D5">
      <w:pPr>
        <w:jc w:val="both"/>
        <w:rPr>
          <w:rFonts w:ascii="Arial" w:hAnsi="Arial" w:cs="Arial"/>
        </w:rPr>
      </w:pPr>
      <w:r w:rsidRPr="008748D5">
        <w:rPr>
          <w:rFonts w:ascii="Arial" w:eastAsia="Arial" w:hAnsi="Arial" w:cs="Arial"/>
          <w:color w:val="0D0D0D"/>
          <w:lang w:bidi="es-ES"/>
        </w:rPr>
        <w:t>Ahora bien</w:t>
      </w:r>
      <w:r w:rsidRPr="008748D5">
        <w:rPr>
          <w:rFonts w:ascii="Arial" w:eastAsia="Arial" w:hAnsi="Arial" w:cs="Arial"/>
          <w:color w:val="0D0D0D"/>
          <w:lang w:eastAsia="es-ES" w:bidi="es-ES"/>
        </w:rPr>
        <w:t xml:space="preserve">, en este caso encontramos que el amparo de R.C Patronal no puede afectarse en atención a que resulta claro que en ningún momento las aseguradas fueron responsables del accidente que se alega en el caso de marras, ni mucho menos, que el señor </w:t>
      </w:r>
      <w:r w:rsidRPr="008748D5">
        <w:rPr>
          <w:rFonts w:ascii="Arial" w:hAnsi="Arial" w:cs="Arial"/>
        </w:rPr>
        <w:t>CRISTIAN ALEXIS CARDENAS fugió como trabajador de estas.</w:t>
      </w:r>
    </w:p>
    <w:p w14:paraId="31A82F2C" w14:textId="77777777" w:rsidR="00263EA6" w:rsidRPr="008748D5" w:rsidRDefault="00263EA6" w:rsidP="008748D5">
      <w:pPr>
        <w:jc w:val="both"/>
        <w:rPr>
          <w:rFonts w:ascii="Arial" w:hAnsi="Arial" w:cs="Arial"/>
        </w:rPr>
      </w:pPr>
    </w:p>
    <w:p w14:paraId="1C266EA6" w14:textId="77777777" w:rsidR="00263EA6" w:rsidRPr="008748D5" w:rsidRDefault="00263EA6" w:rsidP="008748D5">
      <w:pPr>
        <w:widowControl/>
        <w:autoSpaceDE/>
        <w:autoSpaceDN/>
        <w:jc w:val="both"/>
        <w:rPr>
          <w:rFonts w:ascii="Arial" w:eastAsia="Arial" w:hAnsi="Arial" w:cs="Arial"/>
          <w:color w:val="0D0D0D"/>
          <w:lang w:eastAsia="es-ES" w:bidi="es-ES"/>
        </w:rPr>
      </w:pPr>
      <w:r w:rsidRPr="008748D5">
        <w:rPr>
          <w:rFonts w:ascii="Arial" w:eastAsia="Arial" w:hAnsi="Arial" w:cs="Arial"/>
          <w:color w:val="0D0D0D"/>
          <w:lang w:eastAsia="es-ES" w:bidi="es-ES"/>
        </w:rPr>
        <w:t xml:space="preserve">Dicho lo anterior y en virtud de la clara inexistencia de </w:t>
      </w:r>
      <w:r w:rsidRPr="008748D5">
        <w:rPr>
          <w:rFonts w:ascii="Arial" w:eastAsia="Arial" w:hAnsi="Arial" w:cs="Arial"/>
          <w:color w:val="0D0D0D"/>
          <w:lang w:bidi="es-ES"/>
        </w:rPr>
        <w:t xml:space="preserve">incumplimiento por parte de las aseguradas </w:t>
      </w:r>
      <w:r w:rsidRPr="008748D5">
        <w:rPr>
          <w:rFonts w:ascii="Arial" w:hAnsi="Arial" w:cs="Arial"/>
        </w:rPr>
        <w:t>MARIA ALEIDA RUBIO PEREZ y/o MONICA VARGAS</w:t>
      </w:r>
      <w:r w:rsidRPr="008748D5">
        <w:rPr>
          <w:rFonts w:ascii="Arial" w:eastAsia="Arial" w:hAnsi="Arial" w:cs="Arial"/>
          <w:color w:val="0D0D0D"/>
          <w:lang w:bidi="es-ES"/>
        </w:rPr>
        <w:t>,</w:t>
      </w:r>
      <w:r w:rsidRPr="008748D5">
        <w:rPr>
          <w:rFonts w:ascii="Arial" w:eastAsia="Arial" w:hAnsi="Arial" w:cs="Arial"/>
          <w:color w:val="0D0D0D"/>
          <w:lang w:eastAsia="es-ES" w:bidi="es-ES"/>
        </w:rPr>
        <w:t xml:space="preserve"> mi </w:t>
      </w:r>
      <w:proofErr w:type="spellStart"/>
      <w:r w:rsidRPr="008748D5">
        <w:rPr>
          <w:rFonts w:ascii="Arial" w:eastAsia="Arial" w:hAnsi="Arial" w:cs="Arial"/>
          <w:color w:val="0D0D0D"/>
          <w:lang w:eastAsia="es-ES" w:bidi="es-ES"/>
        </w:rPr>
        <w:t>reresentada</w:t>
      </w:r>
      <w:proofErr w:type="spellEnd"/>
      <w:r w:rsidRPr="008748D5">
        <w:rPr>
          <w:rFonts w:ascii="Arial" w:eastAsia="Arial" w:hAnsi="Arial" w:cs="Arial"/>
          <w:color w:val="0D0D0D"/>
          <w:lang w:eastAsia="es-ES" w:bidi="es-ES"/>
        </w:rPr>
        <w:t xml:space="preserve"> deberá ser absuelta de cualquier responsabilidad indemnizatoria. </w:t>
      </w:r>
      <w:r w:rsidRPr="008748D5">
        <w:rPr>
          <w:rFonts w:ascii="Arial" w:eastAsia="Arial" w:hAnsi="Arial" w:cs="Arial"/>
          <w:color w:val="0D0D0D"/>
          <w:lang w:bidi="es-ES"/>
        </w:rPr>
        <w:t>El demandante</w:t>
      </w:r>
      <w:r w:rsidRPr="008748D5">
        <w:rPr>
          <w:rFonts w:ascii="Arial" w:eastAsia="Arial" w:hAnsi="Arial" w:cs="Arial"/>
          <w:color w:val="0D0D0D"/>
          <w:lang w:eastAsia="es-ES" w:bidi="es-ES"/>
        </w:rPr>
        <w:t xml:space="preserve"> no logró estructurar los elementos constitutivos para que se predique </w:t>
      </w:r>
      <w:r w:rsidRPr="008748D5">
        <w:rPr>
          <w:rFonts w:ascii="Arial" w:eastAsia="Arial" w:hAnsi="Arial" w:cs="Arial"/>
          <w:color w:val="0D0D0D"/>
          <w:lang w:bidi="es-ES"/>
        </w:rPr>
        <w:t>el incumplimiento a cargo del demandado</w:t>
      </w:r>
      <w:r w:rsidRPr="008748D5">
        <w:rPr>
          <w:rFonts w:ascii="Arial" w:eastAsia="Arial" w:hAnsi="Arial" w:cs="Arial"/>
          <w:color w:val="0D0D0D"/>
          <w:lang w:eastAsia="es-ES" w:bidi="es-ES"/>
        </w:rPr>
        <w:t xml:space="preserve"> y con eso se torna imposible acceder a reconocimientos</w:t>
      </w:r>
      <w:r w:rsidRPr="008748D5">
        <w:rPr>
          <w:rFonts w:ascii="Arial" w:eastAsia="Arial" w:hAnsi="Arial" w:cs="Arial"/>
          <w:color w:val="0D0D0D"/>
          <w:spacing w:val="-11"/>
          <w:lang w:eastAsia="es-ES" w:bidi="es-ES"/>
        </w:rPr>
        <w:t xml:space="preserve"> </w:t>
      </w:r>
      <w:r w:rsidRPr="008748D5">
        <w:rPr>
          <w:rFonts w:ascii="Arial" w:eastAsia="Arial" w:hAnsi="Arial" w:cs="Arial"/>
          <w:color w:val="0D0D0D"/>
          <w:lang w:eastAsia="es-ES" w:bidi="es-ES"/>
        </w:rPr>
        <w:t>económicos</w:t>
      </w:r>
      <w:r w:rsidRPr="008748D5">
        <w:rPr>
          <w:rFonts w:ascii="Arial" w:eastAsia="Arial" w:hAnsi="Arial" w:cs="Arial"/>
          <w:color w:val="0D0D0D"/>
          <w:spacing w:val="-8"/>
          <w:lang w:eastAsia="es-ES" w:bidi="es-ES"/>
        </w:rPr>
        <w:t xml:space="preserve"> </w:t>
      </w:r>
      <w:r w:rsidRPr="008748D5">
        <w:rPr>
          <w:rFonts w:ascii="Arial" w:eastAsia="Arial" w:hAnsi="Arial" w:cs="Arial"/>
          <w:color w:val="0D0D0D"/>
          <w:lang w:eastAsia="es-ES" w:bidi="es-ES"/>
        </w:rPr>
        <w:t>que</w:t>
      </w:r>
      <w:r w:rsidRPr="008748D5">
        <w:rPr>
          <w:rFonts w:ascii="Arial" w:eastAsia="Arial" w:hAnsi="Arial" w:cs="Arial"/>
          <w:color w:val="0D0D0D"/>
          <w:spacing w:val="-8"/>
          <w:lang w:eastAsia="es-ES" w:bidi="es-ES"/>
        </w:rPr>
        <w:t xml:space="preserve"> </w:t>
      </w:r>
      <w:r w:rsidRPr="008748D5">
        <w:rPr>
          <w:rFonts w:ascii="Arial" w:eastAsia="Arial" w:hAnsi="Arial" w:cs="Arial"/>
          <w:color w:val="0D0D0D"/>
          <w:lang w:eastAsia="es-ES" w:bidi="es-ES"/>
        </w:rPr>
        <w:t>deba</w:t>
      </w:r>
      <w:r w:rsidRPr="008748D5">
        <w:rPr>
          <w:rFonts w:ascii="Arial" w:eastAsia="Arial" w:hAnsi="Arial" w:cs="Arial"/>
          <w:color w:val="0D0D0D"/>
          <w:spacing w:val="-11"/>
          <w:lang w:eastAsia="es-ES" w:bidi="es-ES"/>
        </w:rPr>
        <w:t xml:space="preserve"> </w:t>
      </w:r>
      <w:r w:rsidRPr="008748D5">
        <w:rPr>
          <w:rFonts w:ascii="Arial" w:eastAsia="Arial" w:hAnsi="Arial" w:cs="Arial"/>
          <w:color w:val="0D0D0D"/>
          <w:lang w:eastAsia="es-ES" w:bidi="es-ES"/>
        </w:rPr>
        <w:t>asumir</w:t>
      </w:r>
      <w:r w:rsidRPr="008748D5">
        <w:rPr>
          <w:rFonts w:ascii="Arial" w:eastAsia="Arial" w:hAnsi="Arial" w:cs="Arial"/>
          <w:color w:val="0D0D0D"/>
          <w:spacing w:val="-7"/>
          <w:lang w:eastAsia="es-ES" w:bidi="es-ES"/>
        </w:rPr>
        <w:t xml:space="preserve"> </w:t>
      </w:r>
      <w:r w:rsidRPr="008748D5">
        <w:rPr>
          <w:rFonts w:ascii="Arial" w:eastAsia="Arial" w:hAnsi="Arial" w:cs="Arial"/>
          <w:color w:val="0D0D0D"/>
          <w:lang w:eastAsia="es-ES" w:bidi="es-ES"/>
        </w:rPr>
        <w:t>la</w:t>
      </w:r>
      <w:r w:rsidRPr="008748D5">
        <w:rPr>
          <w:rFonts w:ascii="Arial" w:eastAsia="Arial" w:hAnsi="Arial" w:cs="Arial"/>
          <w:color w:val="0D0D0D"/>
          <w:spacing w:val="-13"/>
          <w:lang w:eastAsia="es-ES" w:bidi="es-ES"/>
        </w:rPr>
        <w:t xml:space="preserve"> </w:t>
      </w:r>
      <w:r w:rsidRPr="008748D5">
        <w:rPr>
          <w:rFonts w:ascii="Arial" w:eastAsia="Arial" w:hAnsi="Arial" w:cs="Arial"/>
          <w:color w:val="0D0D0D"/>
          <w:lang w:eastAsia="es-ES" w:bidi="es-ES"/>
        </w:rPr>
        <w:t>aseguradora,</w:t>
      </w:r>
      <w:r w:rsidRPr="008748D5">
        <w:rPr>
          <w:rFonts w:ascii="Arial" w:eastAsia="Arial" w:hAnsi="Arial" w:cs="Arial"/>
          <w:color w:val="0D0D0D"/>
          <w:spacing w:val="-7"/>
          <w:lang w:eastAsia="es-ES" w:bidi="es-ES"/>
        </w:rPr>
        <w:t xml:space="preserve"> </w:t>
      </w:r>
      <w:r w:rsidRPr="008748D5">
        <w:rPr>
          <w:rFonts w:ascii="Arial" w:eastAsia="Arial" w:hAnsi="Arial" w:cs="Arial"/>
          <w:color w:val="0D0D0D"/>
          <w:lang w:eastAsia="es-ES" w:bidi="es-ES"/>
        </w:rPr>
        <w:t>pues</w:t>
      </w:r>
      <w:r w:rsidRPr="008748D5">
        <w:rPr>
          <w:rFonts w:ascii="Arial" w:eastAsia="Arial" w:hAnsi="Arial" w:cs="Arial"/>
          <w:color w:val="0D0D0D"/>
          <w:spacing w:val="-7"/>
          <w:lang w:eastAsia="es-ES" w:bidi="es-ES"/>
        </w:rPr>
        <w:t xml:space="preserve"> </w:t>
      </w:r>
      <w:r w:rsidRPr="008748D5">
        <w:rPr>
          <w:rFonts w:ascii="Arial" w:eastAsia="Arial" w:hAnsi="Arial" w:cs="Arial"/>
          <w:color w:val="0D0D0D"/>
          <w:lang w:eastAsia="es-ES" w:bidi="es-ES"/>
        </w:rPr>
        <w:t>el</w:t>
      </w:r>
      <w:r w:rsidRPr="008748D5">
        <w:rPr>
          <w:rFonts w:ascii="Arial" w:eastAsia="Arial" w:hAnsi="Arial" w:cs="Arial"/>
          <w:color w:val="0D0D0D"/>
          <w:spacing w:val="-9"/>
          <w:lang w:eastAsia="es-ES" w:bidi="es-ES"/>
        </w:rPr>
        <w:t xml:space="preserve"> </w:t>
      </w:r>
      <w:r w:rsidRPr="008748D5">
        <w:rPr>
          <w:rFonts w:ascii="Arial" w:eastAsia="Arial" w:hAnsi="Arial" w:cs="Arial"/>
          <w:color w:val="0D0D0D"/>
          <w:lang w:eastAsia="es-ES" w:bidi="es-ES"/>
        </w:rPr>
        <w:t>riesgo</w:t>
      </w:r>
      <w:r w:rsidRPr="008748D5">
        <w:rPr>
          <w:rFonts w:ascii="Arial" w:eastAsia="Arial" w:hAnsi="Arial" w:cs="Arial"/>
          <w:color w:val="0D0D0D"/>
          <w:spacing w:val="-9"/>
          <w:lang w:eastAsia="es-ES" w:bidi="es-ES"/>
        </w:rPr>
        <w:t xml:space="preserve"> </w:t>
      </w:r>
      <w:r w:rsidRPr="008748D5">
        <w:rPr>
          <w:rFonts w:ascii="Arial" w:eastAsia="Arial" w:hAnsi="Arial" w:cs="Arial"/>
          <w:color w:val="0D0D0D"/>
          <w:lang w:eastAsia="es-ES" w:bidi="es-ES"/>
        </w:rPr>
        <w:t>amparado</w:t>
      </w:r>
      <w:r w:rsidRPr="008748D5">
        <w:rPr>
          <w:rFonts w:ascii="Arial" w:eastAsia="Arial" w:hAnsi="Arial" w:cs="Arial"/>
          <w:color w:val="0D0D0D"/>
          <w:spacing w:val="-10"/>
          <w:lang w:eastAsia="es-ES" w:bidi="es-ES"/>
        </w:rPr>
        <w:t xml:space="preserve"> </w:t>
      </w:r>
      <w:r w:rsidRPr="008748D5">
        <w:rPr>
          <w:rFonts w:ascii="Arial" w:eastAsia="Arial" w:hAnsi="Arial" w:cs="Arial"/>
          <w:color w:val="0D0D0D"/>
          <w:lang w:eastAsia="es-ES" w:bidi="es-ES"/>
        </w:rPr>
        <w:t>no</w:t>
      </w:r>
      <w:r w:rsidRPr="008748D5">
        <w:rPr>
          <w:rFonts w:ascii="Arial" w:eastAsia="Arial" w:hAnsi="Arial" w:cs="Arial"/>
          <w:color w:val="0D0D0D"/>
          <w:spacing w:val="-8"/>
          <w:lang w:eastAsia="es-ES" w:bidi="es-ES"/>
        </w:rPr>
        <w:t xml:space="preserve"> </w:t>
      </w:r>
      <w:r w:rsidRPr="008748D5">
        <w:rPr>
          <w:rFonts w:ascii="Arial" w:eastAsia="Arial" w:hAnsi="Arial" w:cs="Arial"/>
          <w:color w:val="0D0D0D"/>
          <w:lang w:eastAsia="es-ES" w:bidi="es-ES"/>
        </w:rPr>
        <w:t>se configuró. El riesgo fue descrito dentro de las condiciones del contrato de seguros, de la siguiente manera:</w:t>
      </w:r>
    </w:p>
    <w:p w14:paraId="096F8A9C" w14:textId="77777777" w:rsidR="00263EA6" w:rsidRPr="008748D5" w:rsidRDefault="00263EA6" w:rsidP="008748D5">
      <w:pPr>
        <w:jc w:val="both"/>
        <w:rPr>
          <w:rFonts w:ascii="Arial" w:eastAsia="Arial" w:hAnsi="Arial" w:cs="Arial"/>
          <w:color w:val="0D0D0D"/>
          <w:lang w:val="es-CO" w:bidi="es-ES"/>
        </w:rPr>
      </w:pPr>
    </w:p>
    <w:p w14:paraId="17252DE9" w14:textId="77777777" w:rsidR="00263EA6" w:rsidRPr="008748D5" w:rsidRDefault="00263EA6" w:rsidP="008748D5">
      <w:pPr>
        <w:ind w:left="708" w:right="51"/>
        <w:jc w:val="both"/>
        <w:rPr>
          <w:rFonts w:ascii="Arial" w:hAnsi="Arial" w:cs="Arial"/>
          <w:i/>
          <w:iCs/>
        </w:rPr>
      </w:pPr>
      <w:r w:rsidRPr="008748D5">
        <w:rPr>
          <w:rFonts w:ascii="Arial" w:hAnsi="Arial" w:cs="Arial"/>
          <w:i/>
          <w:iCs/>
        </w:rPr>
        <w:t>“1.5 AMPARO DE PAGO DE SALARIOS, PRESTACIONES SOCIALES LEGALES E INDEMNIZACIONES LABORALES El amparo de pago de salarios, prestaciones sociales e indemnizaciones laborales, cubrirá a la entidad estatal contratante asegurada de los perjuicios ocasionados por el incumplimiento de las obligaciones laborales del contratista derivadas de la contratación del personal utilizado en el territorio nacional para la ejecución del contrato amparado.”</w:t>
      </w:r>
    </w:p>
    <w:p w14:paraId="085EEFB5" w14:textId="77777777" w:rsidR="00263EA6" w:rsidRPr="008748D5" w:rsidRDefault="00263EA6" w:rsidP="008748D5">
      <w:pPr>
        <w:ind w:right="51"/>
        <w:jc w:val="both"/>
        <w:rPr>
          <w:rFonts w:ascii="Arial" w:hAnsi="Arial" w:cs="Arial"/>
          <w:lang w:val="es-ES_tradnl"/>
        </w:rPr>
      </w:pPr>
    </w:p>
    <w:p w14:paraId="3D1E9EBD" w14:textId="77777777" w:rsidR="00263EA6" w:rsidRPr="008748D5" w:rsidRDefault="00263EA6" w:rsidP="008748D5">
      <w:pPr>
        <w:jc w:val="both"/>
        <w:rPr>
          <w:rFonts w:ascii="Arial" w:hAnsi="Arial" w:cs="Arial"/>
          <w:lang w:val="es-CO"/>
        </w:rPr>
      </w:pPr>
      <w:r w:rsidRPr="008748D5">
        <w:rPr>
          <w:rFonts w:ascii="Arial" w:hAnsi="Arial" w:cs="Arial"/>
          <w:lang w:val="es-ES_tradnl"/>
        </w:rPr>
        <w:t xml:space="preserve">Dicho lo anterior, es claro que </w:t>
      </w:r>
      <w:bookmarkStart w:id="54" w:name="_Hlk132295335"/>
      <w:r w:rsidRPr="008748D5">
        <w:rPr>
          <w:rFonts w:ascii="Arial" w:hAnsi="Arial" w:cs="Arial"/>
          <w:lang w:val="es-ES_tradnl"/>
        </w:rPr>
        <w:t xml:space="preserve">en el presente caso no se ha realizado el riesgo asegurado, toda vez que nos encontramos ante una situación en la que no se presentó incumplimiento por parte del contratista afianzado. </w:t>
      </w:r>
      <w:r w:rsidRPr="008748D5">
        <w:rPr>
          <w:rFonts w:ascii="Arial" w:hAnsi="Arial" w:cs="Arial"/>
        </w:rPr>
        <w:t xml:space="preserve">Como consecuencia de ello, no hay obligación condicional por parte de la aseguradora. </w:t>
      </w:r>
    </w:p>
    <w:bookmarkEnd w:id="54"/>
    <w:p w14:paraId="5ABC8409" w14:textId="77777777" w:rsidR="00263EA6" w:rsidRPr="008748D5" w:rsidRDefault="00263EA6" w:rsidP="008748D5">
      <w:pPr>
        <w:jc w:val="both"/>
        <w:rPr>
          <w:rFonts w:ascii="Arial" w:hAnsi="Arial" w:cs="Arial"/>
          <w:lang w:val="es-ES_tradnl"/>
        </w:rPr>
      </w:pPr>
    </w:p>
    <w:p w14:paraId="0D224323" w14:textId="77777777" w:rsidR="00263EA6" w:rsidRPr="008748D5" w:rsidRDefault="00263EA6" w:rsidP="008748D5">
      <w:pPr>
        <w:pStyle w:val="Prrafodelista"/>
        <w:widowControl/>
        <w:numPr>
          <w:ilvl w:val="0"/>
          <w:numId w:val="19"/>
        </w:numPr>
        <w:autoSpaceDE/>
        <w:autoSpaceDN/>
        <w:contextualSpacing/>
        <w:rPr>
          <w:rFonts w:ascii="Arial" w:hAnsi="Arial" w:cs="Arial"/>
          <w:u w:val="single"/>
          <w:lang w:val="es-ES_tradnl"/>
        </w:rPr>
      </w:pPr>
      <w:r w:rsidRPr="008748D5">
        <w:rPr>
          <w:rFonts w:ascii="Arial" w:hAnsi="Arial" w:cs="Arial"/>
          <w:u w:val="single"/>
          <w:lang w:val="es-ES_tradnl"/>
        </w:rPr>
        <w:t>Acreditación de la cuantía de la pérdida</w:t>
      </w:r>
    </w:p>
    <w:p w14:paraId="76763E79" w14:textId="77777777" w:rsidR="00263EA6" w:rsidRPr="008748D5" w:rsidRDefault="00263EA6" w:rsidP="008748D5">
      <w:pPr>
        <w:pStyle w:val="Prrafodelista"/>
        <w:ind w:left="1080"/>
        <w:rPr>
          <w:rFonts w:ascii="Arial" w:hAnsi="Arial" w:cs="Arial"/>
          <w:u w:val="single"/>
          <w:lang w:val="es-ES_tradnl"/>
        </w:rPr>
      </w:pPr>
    </w:p>
    <w:p w14:paraId="3147A0F8" w14:textId="77777777" w:rsidR="00263EA6" w:rsidRPr="008748D5" w:rsidRDefault="00263EA6" w:rsidP="008748D5">
      <w:pPr>
        <w:jc w:val="both"/>
        <w:rPr>
          <w:rFonts w:ascii="Arial" w:hAnsi="Arial" w:cs="Arial"/>
        </w:rPr>
      </w:pPr>
      <w:r w:rsidRPr="008748D5">
        <w:rPr>
          <w:rFonts w:ascii="Arial" w:hAnsi="Arial" w:cs="Arial"/>
          <w:lang w:val="es-ES_tradnl"/>
        </w:rPr>
        <w:t xml:space="preserve">Es claro que en el presente caso no procede el reconocimiento de pago alguno por concepto de indemnización plena de perjuicios por R.C Patronal, toda vez que, primero, lo que cubre el contrato de seguro es la responsabilidad de las aseguradas MARIA ALEIDA RUBIO PEREZ y/o MONICA VARGAS </w:t>
      </w:r>
      <w:r w:rsidRPr="008748D5">
        <w:rPr>
          <w:rFonts w:ascii="Arial" w:hAnsi="Arial" w:cs="Arial"/>
        </w:rPr>
        <w:t>derivadas de un accidente de trabajo sufrido por sus trabajadores y, segundo, como consecuencia de las anteriores precisiones, resulta necesario que para afectar el amparo pretendido por el demandante, se acredite la cuantía de la pérdida, esto significa, acreditar que el aludido accidente genero unos perjuicios y la debida tasación de estos, así como que los mismos sean atribuibles a las aseguradas. Situación que, al NO haberla acreditado por parte del señor CARDENAS, claramente NO puede afectarse el seguro.</w:t>
      </w:r>
    </w:p>
    <w:p w14:paraId="23F70B0F" w14:textId="77777777" w:rsidR="00263EA6" w:rsidRPr="008748D5" w:rsidRDefault="00263EA6" w:rsidP="008748D5">
      <w:pPr>
        <w:jc w:val="both"/>
        <w:rPr>
          <w:rFonts w:ascii="Arial" w:hAnsi="Arial" w:cs="Arial"/>
          <w:lang w:val="es-CO"/>
        </w:rPr>
      </w:pPr>
    </w:p>
    <w:p w14:paraId="5770046E" w14:textId="77777777" w:rsidR="00263EA6" w:rsidRPr="008748D5" w:rsidRDefault="00263EA6" w:rsidP="008748D5">
      <w:pPr>
        <w:pStyle w:val="pf0"/>
        <w:spacing w:before="0" w:beforeAutospacing="0" w:after="0" w:afterAutospacing="0"/>
        <w:jc w:val="both"/>
        <w:rPr>
          <w:rFonts w:ascii="Arial" w:eastAsia="Arial" w:hAnsi="Arial" w:cs="Arial"/>
          <w:sz w:val="22"/>
          <w:szCs w:val="22"/>
        </w:rPr>
      </w:pPr>
      <w:r w:rsidRPr="008748D5">
        <w:rPr>
          <w:rFonts w:ascii="Arial" w:eastAsia="Arial" w:hAnsi="Arial" w:cs="Arial"/>
          <w:sz w:val="22"/>
          <w:szCs w:val="22"/>
        </w:rPr>
        <w:t xml:space="preserve">En conclusión, </w:t>
      </w:r>
      <w:bookmarkStart w:id="55" w:name="_Hlk172299329"/>
      <w:r w:rsidRPr="008748D5">
        <w:rPr>
          <w:rFonts w:ascii="Arial" w:eastAsia="Arial" w:hAnsi="Arial" w:cs="Arial"/>
          <w:sz w:val="22"/>
          <w:szCs w:val="22"/>
        </w:rPr>
        <w:t xml:space="preserve">para el caso en estudio debe señalarse en primera medida, que </w:t>
      </w:r>
      <w:bookmarkStart w:id="56" w:name="_Hlk132295352"/>
      <w:r w:rsidRPr="008748D5">
        <w:rPr>
          <w:rFonts w:ascii="Arial" w:eastAsia="Arial" w:hAnsi="Arial" w:cs="Arial"/>
          <w:sz w:val="22"/>
          <w:szCs w:val="22"/>
        </w:rPr>
        <w:t xml:space="preserve">la parte actora no demostró la realización del riesgo asegurado, pues no se ha presentado un evento constitutivo de una R.C. Patronal, como quiera que las aseguradas </w:t>
      </w:r>
      <w:r w:rsidRPr="008748D5">
        <w:rPr>
          <w:rFonts w:ascii="Arial" w:hAnsi="Arial" w:cs="Arial"/>
          <w:sz w:val="22"/>
          <w:szCs w:val="22"/>
        </w:rPr>
        <w:t>MARIA ALEIDA RUBIO PEREZ y/o MONICA VARGAS, no guardan ninguna relación con los hechos acaecido el 02/09/2019</w:t>
      </w:r>
      <w:r w:rsidRPr="008748D5">
        <w:rPr>
          <w:rFonts w:ascii="Arial" w:eastAsia="Arial" w:hAnsi="Arial" w:cs="Arial"/>
          <w:sz w:val="22"/>
          <w:szCs w:val="22"/>
        </w:rPr>
        <w:t>. Por otro lado, respecto a la acreditación de la cuantía del valor reclamado, es necesario indicar que la parte demandante se limita afirmar sobre la existencia de unos perjuicios sin que lo mismos hayan sido tasados correctamente ni aportado material probatoria suficiente que así lo soporte</w:t>
      </w:r>
      <w:r w:rsidRPr="008748D5">
        <w:rPr>
          <w:rStyle w:val="cf01"/>
          <w:rFonts w:ascii="Arial" w:eastAsia="Calibri" w:hAnsi="Arial" w:cs="Arial"/>
          <w:sz w:val="22"/>
          <w:szCs w:val="22"/>
        </w:rPr>
        <w:t xml:space="preserve">. </w:t>
      </w:r>
      <w:r w:rsidRPr="008748D5">
        <w:rPr>
          <w:rFonts w:ascii="Arial" w:eastAsia="Arial" w:hAnsi="Arial" w:cs="Arial"/>
          <w:sz w:val="22"/>
          <w:szCs w:val="22"/>
        </w:rPr>
        <w:t>De esa forma, como se incumplieron las cargas de que trata el artículo 1077 del código de comercio es claro que no ha nacido la obligación condicional del Asegurador.</w:t>
      </w:r>
    </w:p>
    <w:bookmarkEnd w:id="55"/>
    <w:bookmarkEnd w:id="56"/>
    <w:p w14:paraId="7F66E2D3" w14:textId="77777777" w:rsidR="00263EA6" w:rsidRPr="008748D5" w:rsidRDefault="00263EA6" w:rsidP="008748D5">
      <w:pPr>
        <w:pStyle w:val="pf0"/>
        <w:spacing w:before="0" w:beforeAutospacing="0" w:after="0" w:afterAutospacing="0"/>
        <w:jc w:val="both"/>
        <w:rPr>
          <w:rFonts w:ascii="Arial" w:eastAsia="Calibri" w:hAnsi="Arial" w:cs="Arial"/>
          <w:sz w:val="22"/>
          <w:szCs w:val="22"/>
        </w:rPr>
      </w:pPr>
    </w:p>
    <w:p w14:paraId="4375783C" w14:textId="2918A3F4" w:rsidR="5E096F4A" w:rsidRPr="008748D5" w:rsidRDefault="00263EA6" w:rsidP="008748D5">
      <w:pPr>
        <w:pStyle w:val="Textoindependiente"/>
        <w:jc w:val="both"/>
        <w:rPr>
          <w:rFonts w:ascii="Arial" w:hAnsi="Arial" w:cs="Arial"/>
          <w:b/>
          <w:bCs/>
          <w:color w:val="111111"/>
          <w:sz w:val="22"/>
          <w:szCs w:val="22"/>
          <w:highlight w:val="yellow"/>
          <w:u w:val="single"/>
        </w:rPr>
      </w:pPr>
      <w:r w:rsidRPr="008748D5">
        <w:rPr>
          <w:rFonts w:ascii="Arial" w:hAnsi="Arial" w:cs="Arial"/>
          <w:bCs/>
          <w:iCs/>
          <w:sz w:val="22"/>
          <w:szCs w:val="22"/>
        </w:rPr>
        <w:t>Por las razones expuestas, solicito respetuosamente declarar probada esta excepción.</w:t>
      </w:r>
    </w:p>
    <w:p w14:paraId="0A1D34E2" w14:textId="77777777" w:rsidR="00DF7EF5" w:rsidRPr="008748D5" w:rsidRDefault="00DF7EF5" w:rsidP="008748D5">
      <w:pPr>
        <w:pStyle w:val="pf0"/>
        <w:spacing w:before="0" w:beforeAutospacing="0" w:after="0" w:afterAutospacing="0"/>
        <w:jc w:val="both"/>
        <w:rPr>
          <w:rFonts w:ascii="Arial" w:hAnsi="Arial" w:cs="Arial"/>
          <w:sz w:val="22"/>
          <w:szCs w:val="22"/>
          <w:lang w:val="es-ES"/>
        </w:rPr>
      </w:pPr>
    </w:p>
    <w:p w14:paraId="4832A165" w14:textId="509EB41F" w:rsidR="008330E0" w:rsidRPr="008748D5" w:rsidRDefault="1B87BAD4" w:rsidP="008748D5">
      <w:pPr>
        <w:pStyle w:val="Prrafodelista"/>
        <w:numPr>
          <w:ilvl w:val="0"/>
          <w:numId w:val="10"/>
        </w:numPr>
        <w:rPr>
          <w:rFonts w:ascii="Arial" w:eastAsia="Arial" w:hAnsi="Arial" w:cs="Arial"/>
          <w:b/>
          <w:bCs/>
          <w:color w:val="0D0D0D" w:themeColor="text1" w:themeTint="F2"/>
          <w:u w:val="single"/>
          <w:lang w:val="es"/>
        </w:rPr>
      </w:pPr>
      <w:r w:rsidRPr="008748D5">
        <w:rPr>
          <w:rFonts w:ascii="Arial" w:eastAsia="Arial" w:hAnsi="Arial" w:cs="Arial"/>
          <w:b/>
          <w:bCs/>
          <w:color w:val="0D0D0D" w:themeColor="text1" w:themeTint="F2"/>
          <w:u w:val="single"/>
          <w:lang w:val="es"/>
        </w:rPr>
        <w:t>CONFIGURACIÓN DEL FENÓMENO JURÍDICO DE LA NULIDAD RELATIVA DEL CONTRATO DE SEGURO POR LA RETICENCIA DEL AFIANZADO</w:t>
      </w:r>
    </w:p>
    <w:p w14:paraId="51D6E9A1" w14:textId="7B533E04" w:rsidR="008330E0" w:rsidRPr="008748D5" w:rsidRDefault="1B87BAD4" w:rsidP="008748D5">
      <w:pPr>
        <w:jc w:val="both"/>
        <w:rPr>
          <w:rFonts w:ascii="Arial" w:hAnsi="Arial" w:cs="Arial"/>
        </w:rPr>
      </w:pPr>
      <w:r w:rsidRPr="008748D5">
        <w:rPr>
          <w:rFonts w:ascii="Arial" w:eastAsia="Arial" w:hAnsi="Arial" w:cs="Arial"/>
          <w:lang w:val="es"/>
        </w:rPr>
        <w:t xml:space="preserve"> </w:t>
      </w:r>
    </w:p>
    <w:p w14:paraId="76F87B62" w14:textId="20F0C42C" w:rsidR="008330E0" w:rsidRPr="008748D5" w:rsidRDefault="1B87BAD4" w:rsidP="008748D5">
      <w:pPr>
        <w:jc w:val="both"/>
        <w:rPr>
          <w:rFonts w:ascii="Arial" w:eastAsia="Arial" w:hAnsi="Arial" w:cs="Arial"/>
        </w:rPr>
      </w:pPr>
      <w:r w:rsidRPr="008748D5">
        <w:rPr>
          <w:rFonts w:ascii="Arial" w:eastAsia="Arial" w:hAnsi="Arial" w:cs="Arial"/>
          <w:color w:val="000000" w:themeColor="text1"/>
        </w:rPr>
        <w:t xml:space="preserve">En este caso en particular, resulta plausible formular la presente excepción, bajo el entendido que, de encontrarse probado que </w:t>
      </w:r>
      <w:r w:rsidR="0EC510F1" w:rsidRPr="008748D5">
        <w:rPr>
          <w:rFonts w:ascii="Arial" w:eastAsia="Arial" w:hAnsi="Arial" w:cs="Arial"/>
          <w:color w:val="000000" w:themeColor="text1"/>
        </w:rPr>
        <w:t>el afianzado</w:t>
      </w:r>
      <w:r w:rsidRPr="008748D5">
        <w:rPr>
          <w:rFonts w:ascii="Arial" w:eastAsia="Arial" w:hAnsi="Arial" w:cs="Arial"/>
          <w:color w:val="000000" w:themeColor="text1"/>
        </w:rPr>
        <w:t xml:space="preserve"> no declaró sinceramente los hechos o circunstancias que determinaban el estado del riesgo al pretender que mí representada asegurara -conforme a lo pactado en la</w:t>
      </w:r>
      <w:r w:rsidR="359396AD" w:rsidRPr="008748D5">
        <w:rPr>
          <w:rFonts w:ascii="Arial" w:eastAsia="Arial" w:hAnsi="Arial" w:cs="Arial"/>
          <w:color w:val="000000" w:themeColor="text1"/>
        </w:rPr>
        <w:t xml:space="preserve"> póliza</w:t>
      </w:r>
      <w:r w:rsidRPr="008748D5">
        <w:rPr>
          <w:rFonts w:ascii="Arial" w:eastAsia="Arial" w:hAnsi="Arial" w:cs="Arial"/>
        </w:rPr>
        <w:t>- se configuraría la nulidad relativa del contrato de seguro con ocasión a esa reticencia por parte del afianzado.</w:t>
      </w:r>
    </w:p>
    <w:p w14:paraId="1C17F3B4" w14:textId="1FBF0B4A" w:rsidR="008330E0" w:rsidRPr="008748D5" w:rsidRDefault="1B87BAD4" w:rsidP="008748D5">
      <w:pPr>
        <w:jc w:val="both"/>
        <w:rPr>
          <w:rFonts w:ascii="Arial" w:hAnsi="Arial" w:cs="Arial"/>
        </w:rPr>
      </w:pPr>
      <w:r w:rsidRPr="008748D5">
        <w:rPr>
          <w:rFonts w:ascii="Arial" w:eastAsia="Arial" w:hAnsi="Arial" w:cs="Arial"/>
          <w:lang w:val="es"/>
        </w:rPr>
        <w:t xml:space="preserve"> </w:t>
      </w:r>
    </w:p>
    <w:p w14:paraId="66280A86" w14:textId="15EE3CAC" w:rsidR="008330E0" w:rsidRPr="008748D5" w:rsidRDefault="1B87BAD4" w:rsidP="008748D5">
      <w:pPr>
        <w:jc w:val="both"/>
        <w:rPr>
          <w:rFonts w:ascii="Arial" w:hAnsi="Arial" w:cs="Arial"/>
        </w:rPr>
      </w:pPr>
      <w:r w:rsidRPr="008748D5">
        <w:rPr>
          <w:rFonts w:ascii="Arial" w:eastAsia="Arial" w:hAnsi="Arial" w:cs="Arial"/>
          <w:color w:val="000000" w:themeColor="text1"/>
          <w:lang w:val="es"/>
        </w:rPr>
        <w:t>Al respecto, establece el artículo 1058 del código de comercio lo siguiente:</w:t>
      </w:r>
    </w:p>
    <w:p w14:paraId="07AC0007" w14:textId="36AE5DDC" w:rsidR="008330E0" w:rsidRPr="008748D5" w:rsidRDefault="1B87BAD4" w:rsidP="008748D5">
      <w:pPr>
        <w:jc w:val="both"/>
        <w:rPr>
          <w:rFonts w:ascii="Arial" w:hAnsi="Arial" w:cs="Arial"/>
        </w:rPr>
      </w:pPr>
      <w:r w:rsidRPr="008748D5">
        <w:rPr>
          <w:rFonts w:ascii="Arial" w:eastAsia="Arial" w:hAnsi="Arial" w:cs="Arial"/>
          <w:lang w:val="es"/>
        </w:rPr>
        <w:t xml:space="preserve"> </w:t>
      </w:r>
    </w:p>
    <w:p w14:paraId="7B4170CF" w14:textId="4A0599A3" w:rsidR="008330E0" w:rsidRPr="008748D5" w:rsidRDefault="1B87BAD4" w:rsidP="008748D5">
      <w:pPr>
        <w:ind w:left="708"/>
        <w:jc w:val="both"/>
        <w:rPr>
          <w:rFonts w:ascii="Arial" w:hAnsi="Arial" w:cs="Arial"/>
        </w:rPr>
      </w:pPr>
      <w:r w:rsidRPr="008748D5">
        <w:rPr>
          <w:rFonts w:ascii="Arial" w:eastAsia="Arial" w:hAnsi="Arial" w:cs="Arial"/>
          <w:i/>
          <w:iCs/>
          <w:color w:val="000000" w:themeColor="text1"/>
          <w:lang w:val="es"/>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p>
    <w:p w14:paraId="594CB1C4" w14:textId="2E7E967B" w:rsidR="008330E0" w:rsidRPr="008748D5" w:rsidRDefault="008330E0" w:rsidP="008748D5">
      <w:pPr>
        <w:ind w:left="708"/>
        <w:jc w:val="both"/>
        <w:rPr>
          <w:rFonts w:ascii="Arial" w:hAnsi="Arial" w:cs="Arial"/>
        </w:rPr>
      </w:pPr>
    </w:p>
    <w:p w14:paraId="633C2A13" w14:textId="42F411AC" w:rsidR="008330E0" w:rsidRPr="008748D5" w:rsidRDefault="1B87BAD4" w:rsidP="008748D5">
      <w:pPr>
        <w:ind w:left="708"/>
        <w:jc w:val="both"/>
        <w:rPr>
          <w:rFonts w:ascii="Arial" w:hAnsi="Arial" w:cs="Arial"/>
        </w:rPr>
      </w:pPr>
      <w:r w:rsidRPr="008748D5">
        <w:rPr>
          <w:rFonts w:ascii="Arial" w:eastAsia="Arial" w:hAnsi="Arial" w:cs="Arial"/>
          <w:i/>
          <w:iCs/>
          <w:color w:val="000000" w:themeColor="text1"/>
          <w:lang w:val="es"/>
        </w:rPr>
        <w:t>Si la declaración no se hace con sujeción a un cuestionario determinado, la reticencia o la inexactitud producen igual efecto si el tomador ha encubierto por culpa, hechos o circunstancias que impliquen agravación objetiva del estado del riesgo.</w:t>
      </w:r>
    </w:p>
    <w:p w14:paraId="35D13030" w14:textId="0DCEBEF6" w:rsidR="008330E0" w:rsidRPr="008748D5" w:rsidRDefault="008330E0" w:rsidP="008748D5">
      <w:pPr>
        <w:ind w:left="708"/>
        <w:jc w:val="both"/>
        <w:rPr>
          <w:rFonts w:ascii="Arial" w:hAnsi="Arial" w:cs="Arial"/>
        </w:rPr>
      </w:pPr>
    </w:p>
    <w:p w14:paraId="4DBF9DDA" w14:textId="755EB86E" w:rsidR="008330E0" w:rsidRPr="008748D5" w:rsidRDefault="1B87BAD4" w:rsidP="008748D5">
      <w:pPr>
        <w:ind w:left="708"/>
        <w:jc w:val="both"/>
        <w:rPr>
          <w:rFonts w:ascii="Arial" w:hAnsi="Arial" w:cs="Arial"/>
        </w:rPr>
      </w:pPr>
      <w:r w:rsidRPr="008748D5">
        <w:rPr>
          <w:rFonts w:ascii="Arial" w:eastAsia="Arial" w:hAnsi="Arial" w:cs="Arial"/>
          <w:i/>
          <w:iCs/>
          <w:color w:val="000000" w:themeColor="text1"/>
          <w:lang w:val="es"/>
        </w:rP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75231755" w14:textId="3D51C87A" w:rsidR="008330E0" w:rsidRPr="008748D5" w:rsidRDefault="008330E0" w:rsidP="008748D5">
      <w:pPr>
        <w:ind w:left="708"/>
        <w:jc w:val="both"/>
        <w:rPr>
          <w:rFonts w:ascii="Arial" w:hAnsi="Arial" w:cs="Arial"/>
        </w:rPr>
      </w:pPr>
    </w:p>
    <w:p w14:paraId="65C61AE1" w14:textId="0E941C15" w:rsidR="008330E0" w:rsidRPr="008748D5" w:rsidRDefault="1B87BAD4" w:rsidP="008748D5">
      <w:pPr>
        <w:ind w:left="708"/>
        <w:jc w:val="both"/>
        <w:rPr>
          <w:rFonts w:ascii="Arial" w:hAnsi="Arial" w:cs="Arial"/>
        </w:rPr>
      </w:pPr>
      <w:r w:rsidRPr="008748D5">
        <w:rPr>
          <w:rFonts w:ascii="Arial" w:eastAsia="Arial" w:hAnsi="Arial" w:cs="Arial"/>
          <w:i/>
          <w:iCs/>
          <w:color w:val="000000" w:themeColor="text1"/>
          <w:lang w:val="es"/>
        </w:rP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5024EDA9" w14:textId="2C1DDCF8" w:rsidR="008330E0" w:rsidRPr="008748D5" w:rsidRDefault="1B87BAD4" w:rsidP="008748D5">
      <w:pPr>
        <w:jc w:val="both"/>
        <w:rPr>
          <w:rFonts w:ascii="Arial" w:hAnsi="Arial" w:cs="Arial"/>
        </w:rPr>
      </w:pPr>
      <w:r w:rsidRPr="008748D5">
        <w:rPr>
          <w:rFonts w:ascii="Arial" w:eastAsia="Arial" w:hAnsi="Arial" w:cs="Arial"/>
          <w:b/>
          <w:bCs/>
          <w:lang w:val="es"/>
        </w:rPr>
        <w:t xml:space="preserve"> </w:t>
      </w:r>
    </w:p>
    <w:p w14:paraId="15131845" w14:textId="5C51EFC1" w:rsidR="008330E0" w:rsidRPr="008748D5" w:rsidRDefault="1B87BAD4" w:rsidP="008748D5">
      <w:pPr>
        <w:jc w:val="both"/>
        <w:rPr>
          <w:rFonts w:ascii="Arial" w:hAnsi="Arial" w:cs="Arial"/>
        </w:rPr>
      </w:pPr>
      <w:r w:rsidRPr="008748D5">
        <w:rPr>
          <w:rFonts w:ascii="Arial" w:eastAsia="Arial" w:hAnsi="Arial" w:cs="Arial"/>
        </w:rPr>
        <w:t xml:space="preserve">En conclusión, </w:t>
      </w:r>
      <w:bookmarkStart w:id="57" w:name="_Hlk172299344"/>
      <w:r w:rsidRPr="008748D5">
        <w:rPr>
          <w:rFonts w:ascii="Arial" w:eastAsia="Arial" w:hAnsi="Arial" w:cs="Arial"/>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 </w:t>
      </w:r>
    </w:p>
    <w:bookmarkEnd w:id="57"/>
    <w:p w14:paraId="631FD1B7" w14:textId="36AA1073" w:rsidR="008330E0" w:rsidRPr="008748D5" w:rsidRDefault="008330E0" w:rsidP="008748D5">
      <w:pPr>
        <w:jc w:val="both"/>
        <w:rPr>
          <w:rFonts w:ascii="Arial" w:eastAsia="Arial" w:hAnsi="Arial" w:cs="Arial"/>
          <w:b/>
          <w:bCs/>
        </w:rPr>
      </w:pPr>
    </w:p>
    <w:p w14:paraId="292A7A91" w14:textId="1D08F4AD" w:rsidR="008330E0" w:rsidRPr="008748D5" w:rsidRDefault="7BFAFAF1" w:rsidP="008748D5">
      <w:pPr>
        <w:pStyle w:val="Prrafodelista"/>
        <w:numPr>
          <w:ilvl w:val="0"/>
          <w:numId w:val="10"/>
        </w:numPr>
        <w:rPr>
          <w:rFonts w:ascii="Arial" w:eastAsia="Arial" w:hAnsi="Arial" w:cs="Arial"/>
          <w:b/>
          <w:bCs/>
          <w:u w:val="single"/>
          <w:lang w:val="es"/>
        </w:rPr>
      </w:pPr>
      <w:r w:rsidRPr="008748D5">
        <w:rPr>
          <w:rFonts w:ascii="Arial" w:eastAsia="Arial" w:hAnsi="Arial" w:cs="Arial"/>
          <w:b/>
          <w:bCs/>
          <w:color w:val="0D0D0D" w:themeColor="text1" w:themeTint="F2"/>
          <w:u w:val="single"/>
        </w:rPr>
        <w:t>TERMINACIÓN AUTOMÁTICA DEL SEGURO</w:t>
      </w:r>
      <w:r w:rsidRPr="008748D5">
        <w:rPr>
          <w:rFonts w:ascii="Arial" w:eastAsia="Arial" w:hAnsi="Arial" w:cs="Arial"/>
          <w:b/>
          <w:bCs/>
          <w:u w:val="single"/>
          <w:lang w:val="es"/>
        </w:rPr>
        <w:t xml:space="preserve"> COMO CONSECUENCIA DEL EVENTUAL INCUMPLIMIENTO DEL ASEGURADO DE LAS GARANTIAS ESTIPULADA EN LAS CONDICIONES GENERALES DE LA PÓLIZA EMITIDA POR LA EQUIDAD SEGUROS GENERALES O.C.</w:t>
      </w:r>
    </w:p>
    <w:p w14:paraId="62439D03" w14:textId="5C6B2D67" w:rsidR="008330E0" w:rsidRPr="008748D5" w:rsidRDefault="7BFAFAF1" w:rsidP="008748D5">
      <w:pPr>
        <w:shd w:val="clear" w:color="auto" w:fill="FFFFFF" w:themeFill="background1"/>
        <w:jc w:val="both"/>
        <w:rPr>
          <w:rFonts w:ascii="Arial" w:eastAsia="Arial" w:hAnsi="Arial" w:cs="Arial"/>
          <w:color w:val="242424"/>
        </w:rPr>
      </w:pPr>
      <w:r w:rsidRPr="008748D5">
        <w:rPr>
          <w:rFonts w:ascii="Arial" w:eastAsia="Arial" w:hAnsi="Arial" w:cs="Arial"/>
          <w:color w:val="242424"/>
        </w:rPr>
        <w:t xml:space="preserve"> </w:t>
      </w:r>
    </w:p>
    <w:p w14:paraId="721DEF88" w14:textId="6947CDCB" w:rsidR="008330E0" w:rsidRPr="008748D5" w:rsidRDefault="47097007" w:rsidP="008748D5">
      <w:pPr>
        <w:shd w:val="clear" w:color="auto" w:fill="FFFFFF" w:themeFill="background1"/>
        <w:jc w:val="both"/>
        <w:rPr>
          <w:rFonts w:ascii="Arial" w:eastAsia="Arial" w:hAnsi="Arial" w:cs="Arial"/>
          <w:color w:val="000000" w:themeColor="text1"/>
        </w:rPr>
      </w:pPr>
      <w:r w:rsidRPr="008748D5">
        <w:rPr>
          <w:rFonts w:ascii="Arial" w:eastAsia="Arial" w:hAnsi="Arial" w:cs="Arial"/>
          <w:color w:val="242424"/>
        </w:rPr>
        <w:t>En el presente caso, sin perjuicio de la inexistente responsabilidad que pretende atribuirse a mis aseguradas, de todos modos</w:t>
      </w:r>
      <w:r w:rsidRPr="008748D5">
        <w:rPr>
          <w:rFonts w:ascii="Arial" w:eastAsia="Arial" w:hAnsi="Arial" w:cs="Arial"/>
          <w:color w:val="000000" w:themeColor="text1"/>
        </w:rPr>
        <w:t>, se propone esta excepción, a fin de advertir al despacho que no podrá nacer la obligación indemnizatoria de mi representada si las aseguradas incumplieron con su deber de verificar que el garantizado de la póliza estuviera cumpliendo con sus obligaciones patronales.</w:t>
      </w:r>
    </w:p>
    <w:p w14:paraId="1C3AECEC" w14:textId="600A0EA6" w:rsidR="008330E0" w:rsidRPr="008748D5" w:rsidRDefault="47097007" w:rsidP="008748D5">
      <w:pPr>
        <w:shd w:val="clear" w:color="auto" w:fill="FFFFFF" w:themeFill="background1"/>
        <w:rPr>
          <w:rFonts w:ascii="Arial" w:eastAsia="Arial" w:hAnsi="Arial" w:cs="Arial"/>
          <w:color w:val="000000" w:themeColor="text1"/>
        </w:rPr>
      </w:pPr>
      <w:r w:rsidRPr="008748D5">
        <w:rPr>
          <w:rFonts w:ascii="Arial" w:eastAsia="Arial" w:hAnsi="Arial" w:cs="Arial"/>
          <w:color w:val="000000" w:themeColor="text1"/>
        </w:rPr>
        <w:t xml:space="preserve"> </w:t>
      </w:r>
    </w:p>
    <w:p w14:paraId="27CB8A47" w14:textId="6F886A66" w:rsidR="008330E0" w:rsidRPr="008748D5" w:rsidRDefault="47097007" w:rsidP="008748D5">
      <w:pPr>
        <w:shd w:val="clear" w:color="auto" w:fill="FFFFFF" w:themeFill="background1"/>
        <w:jc w:val="both"/>
        <w:rPr>
          <w:rFonts w:ascii="Arial" w:eastAsia="Arial" w:hAnsi="Arial" w:cs="Arial"/>
          <w:color w:val="000000" w:themeColor="text1"/>
        </w:rPr>
      </w:pPr>
      <w:r w:rsidRPr="008748D5">
        <w:rPr>
          <w:rFonts w:ascii="Arial" w:eastAsia="Arial" w:hAnsi="Arial" w:cs="Arial"/>
          <w:color w:val="000000" w:themeColor="text1"/>
        </w:rPr>
        <w:t xml:space="preserve">Advertido lo anterior, se debe precisar que si alguna de las garantías estipulada en la póliza es incumplida genera la exoneran de responsabilidad, en los términos del artículo 1061 del Código de Comercio, el cual prescribe:  </w:t>
      </w:r>
    </w:p>
    <w:p w14:paraId="232D8B66" w14:textId="16D09436" w:rsidR="008330E0" w:rsidRPr="008748D5" w:rsidRDefault="47097007" w:rsidP="008748D5">
      <w:pPr>
        <w:shd w:val="clear" w:color="auto" w:fill="FFFFFF" w:themeFill="background1"/>
        <w:ind w:left="357"/>
        <w:jc w:val="both"/>
        <w:rPr>
          <w:rFonts w:ascii="Arial" w:eastAsia="Arial" w:hAnsi="Arial" w:cs="Arial"/>
          <w:color w:val="242424"/>
        </w:rPr>
      </w:pPr>
      <w:r w:rsidRPr="008748D5">
        <w:rPr>
          <w:rFonts w:ascii="Arial" w:eastAsia="Arial" w:hAnsi="Arial" w:cs="Arial"/>
          <w:color w:val="242424"/>
        </w:rPr>
        <w:t xml:space="preserve"> </w:t>
      </w:r>
    </w:p>
    <w:p w14:paraId="06E08FC1" w14:textId="0AE59D2C" w:rsidR="008330E0" w:rsidRPr="008748D5" w:rsidRDefault="47097007" w:rsidP="008748D5">
      <w:pPr>
        <w:shd w:val="clear" w:color="auto" w:fill="FFFFFF" w:themeFill="background1"/>
        <w:ind w:left="567" w:right="332"/>
        <w:jc w:val="both"/>
        <w:rPr>
          <w:rFonts w:ascii="Arial" w:eastAsia="Arial" w:hAnsi="Arial" w:cs="Arial"/>
          <w:i/>
          <w:iCs/>
          <w:color w:val="242424"/>
        </w:rPr>
      </w:pPr>
      <w:r w:rsidRPr="008748D5">
        <w:rPr>
          <w:rFonts w:ascii="Arial" w:eastAsia="Arial" w:hAnsi="Arial" w:cs="Arial"/>
          <w:i/>
          <w:iCs/>
          <w:color w:val="242424"/>
        </w:rPr>
        <w:t xml:space="preserve">Artículo 1061. Definición de garantía. Se entenderá por garantía la promesa </w:t>
      </w:r>
      <w:r w:rsidRPr="008748D5">
        <w:rPr>
          <w:rFonts w:ascii="Arial" w:eastAsia="Arial" w:hAnsi="Arial" w:cs="Arial"/>
          <w:b/>
          <w:bCs/>
          <w:i/>
          <w:iCs/>
          <w:color w:val="242424"/>
          <w:u w:val="single"/>
        </w:rPr>
        <w:t>en virtud de la cual el asegurado se obliga a hacer o no determinada cosa, o a cumplir determinada exigencia</w:t>
      </w:r>
      <w:r w:rsidRPr="008748D5">
        <w:rPr>
          <w:rFonts w:ascii="Arial" w:eastAsia="Arial" w:hAnsi="Arial" w:cs="Arial"/>
          <w:i/>
          <w:iCs/>
          <w:color w:val="242424"/>
        </w:rPr>
        <w:t>, o mediante la cual afirma o niega la existencia de determinada situación de hecho.</w:t>
      </w:r>
    </w:p>
    <w:p w14:paraId="6987055E" w14:textId="268B5FAB" w:rsidR="008330E0" w:rsidRPr="008748D5" w:rsidRDefault="47097007" w:rsidP="008748D5">
      <w:pPr>
        <w:shd w:val="clear" w:color="auto" w:fill="FFFFFF" w:themeFill="background1"/>
        <w:ind w:left="567" w:right="332"/>
        <w:jc w:val="both"/>
        <w:rPr>
          <w:rFonts w:ascii="Arial" w:eastAsia="Arial" w:hAnsi="Arial" w:cs="Arial"/>
          <w:i/>
          <w:iCs/>
          <w:color w:val="242424"/>
        </w:rPr>
      </w:pPr>
      <w:r w:rsidRPr="008748D5">
        <w:rPr>
          <w:rFonts w:ascii="Arial" w:eastAsia="Arial" w:hAnsi="Arial" w:cs="Arial"/>
          <w:i/>
          <w:iCs/>
          <w:color w:val="242424"/>
        </w:rPr>
        <w:t xml:space="preserve"> </w:t>
      </w:r>
    </w:p>
    <w:p w14:paraId="751296B0" w14:textId="2175503A" w:rsidR="008330E0" w:rsidRPr="008748D5" w:rsidRDefault="47097007" w:rsidP="008748D5">
      <w:pPr>
        <w:shd w:val="clear" w:color="auto" w:fill="FFFFFF" w:themeFill="background1"/>
        <w:ind w:left="567" w:right="332"/>
        <w:jc w:val="both"/>
        <w:rPr>
          <w:rFonts w:ascii="Arial" w:eastAsia="Arial" w:hAnsi="Arial" w:cs="Arial"/>
          <w:i/>
          <w:iCs/>
          <w:color w:val="242424"/>
        </w:rPr>
      </w:pPr>
      <w:r w:rsidRPr="008748D5">
        <w:rPr>
          <w:rFonts w:ascii="Arial" w:eastAsia="Arial" w:hAnsi="Arial" w:cs="Arial"/>
          <w:b/>
          <w:bCs/>
          <w:i/>
          <w:iCs/>
          <w:color w:val="242424"/>
          <w:u w:val="single"/>
        </w:rPr>
        <w:t>La garantía deberá constar en las pólizas o en los documentos accesorios a ella</w:t>
      </w:r>
      <w:r w:rsidRPr="008748D5">
        <w:rPr>
          <w:rFonts w:ascii="Arial" w:eastAsia="Arial" w:hAnsi="Arial" w:cs="Arial"/>
          <w:i/>
          <w:iCs/>
          <w:color w:val="242424"/>
        </w:rPr>
        <w:t>. Podrá expresarse en cualquier forma que indique la intención inequívoca de otorgarla.</w:t>
      </w:r>
    </w:p>
    <w:p w14:paraId="1BF05066" w14:textId="4506B592" w:rsidR="008330E0" w:rsidRPr="008748D5" w:rsidRDefault="47097007" w:rsidP="008748D5">
      <w:pPr>
        <w:shd w:val="clear" w:color="auto" w:fill="FFFFFF" w:themeFill="background1"/>
        <w:ind w:left="567" w:right="332"/>
        <w:jc w:val="both"/>
        <w:rPr>
          <w:rFonts w:ascii="Arial" w:eastAsia="Arial" w:hAnsi="Arial" w:cs="Arial"/>
          <w:i/>
          <w:iCs/>
          <w:color w:val="242424"/>
        </w:rPr>
      </w:pPr>
      <w:r w:rsidRPr="008748D5">
        <w:rPr>
          <w:rFonts w:ascii="Arial" w:eastAsia="Arial" w:hAnsi="Arial" w:cs="Arial"/>
          <w:i/>
          <w:iCs/>
          <w:color w:val="242424"/>
        </w:rPr>
        <w:t xml:space="preserve"> </w:t>
      </w:r>
    </w:p>
    <w:p w14:paraId="7072B4E7" w14:textId="74A4AA5A" w:rsidR="008330E0" w:rsidRPr="008748D5" w:rsidRDefault="47097007" w:rsidP="008748D5">
      <w:pPr>
        <w:shd w:val="clear" w:color="auto" w:fill="FFFFFF" w:themeFill="background1"/>
        <w:ind w:left="567" w:right="332"/>
        <w:jc w:val="both"/>
        <w:rPr>
          <w:rFonts w:ascii="Arial" w:eastAsia="Arial" w:hAnsi="Arial" w:cs="Arial"/>
          <w:i/>
          <w:iCs/>
          <w:color w:val="242424"/>
        </w:rPr>
      </w:pPr>
      <w:r w:rsidRPr="008748D5">
        <w:rPr>
          <w:rFonts w:ascii="Arial" w:eastAsia="Arial" w:hAnsi="Arial" w:cs="Arial"/>
          <w:i/>
          <w:iCs/>
          <w:color w:val="242424"/>
        </w:rPr>
        <w:lastRenderedPageBreak/>
        <w:t xml:space="preserve">La garantía, sea o no sustancial respecto del riesgo, </w:t>
      </w:r>
      <w:r w:rsidRPr="008748D5">
        <w:rPr>
          <w:rFonts w:ascii="Arial" w:eastAsia="Arial" w:hAnsi="Arial" w:cs="Arial"/>
          <w:b/>
          <w:bCs/>
          <w:i/>
          <w:iCs/>
          <w:color w:val="242424"/>
          <w:u w:val="single"/>
        </w:rPr>
        <w:t>deberá cumplirse estrictamente</w:t>
      </w:r>
      <w:r w:rsidRPr="008748D5">
        <w:rPr>
          <w:rFonts w:ascii="Arial" w:eastAsia="Arial" w:hAnsi="Arial" w:cs="Arial"/>
          <w:i/>
          <w:iCs/>
          <w:color w:val="242424"/>
        </w:rPr>
        <w:t>. En caso contrario, el contrato será anulable. Cuando la garantía se refiere a un hecho posterior a la celebración del contrato, el asegurador podrá darlo por terminado desde el momento de la infracción.</w:t>
      </w:r>
    </w:p>
    <w:p w14:paraId="3D096C3F" w14:textId="6E401991" w:rsidR="008330E0" w:rsidRPr="008748D5" w:rsidRDefault="47097007" w:rsidP="008748D5">
      <w:pPr>
        <w:shd w:val="clear" w:color="auto" w:fill="FFFFFF" w:themeFill="background1"/>
        <w:ind w:left="708"/>
        <w:jc w:val="both"/>
        <w:rPr>
          <w:rFonts w:ascii="Arial" w:eastAsia="Arial" w:hAnsi="Arial" w:cs="Arial"/>
          <w:i/>
          <w:iCs/>
          <w:color w:val="242424"/>
        </w:rPr>
      </w:pPr>
      <w:r w:rsidRPr="008748D5">
        <w:rPr>
          <w:rFonts w:ascii="Arial" w:eastAsia="Arial" w:hAnsi="Arial" w:cs="Arial"/>
          <w:i/>
          <w:iCs/>
          <w:color w:val="242424"/>
        </w:rPr>
        <w:t xml:space="preserve"> </w:t>
      </w:r>
    </w:p>
    <w:p w14:paraId="31A25AB3" w14:textId="0DA0CE7B" w:rsidR="008330E0" w:rsidRPr="008748D5" w:rsidRDefault="47097007" w:rsidP="008748D5">
      <w:pPr>
        <w:shd w:val="clear" w:color="auto" w:fill="FFFFFF" w:themeFill="background1"/>
        <w:jc w:val="both"/>
        <w:rPr>
          <w:rFonts w:ascii="Arial" w:eastAsia="Arial" w:hAnsi="Arial" w:cs="Arial"/>
          <w:color w:val="242424"/>
        </w:rPr>
      </w:pPr>
      <w:r w:rsidRPr="008748D5">
        <w:rPr>
          <w:rFonts w:ascii="Arial" w:eastAsia="Arial" w:hAnsi="Arial" w:cs="Arial"/>
          <w:color w:val="242424"/>
        </w:rPr>
        <w:t>Ahora, sobre el cumplimiento de las garantías, el doctor Andrés Ordóñez ha señalado:</w:t>
      </w:r>
    </w:p>
    <w:p w14:paraId="5E24C62D" w14:textId="49F330C0" w:rsidR="008330E0" w:rsidRPr="008748D5" w:rsidRDefault="47097007" w:rsidP="008748D5">
      <w:pPr>
        <w:shd w:val="clear" w:color="auto" w:fill="FFFFFF" w:themeFill="background1"/>
        <w:jc w:val="both"/>
        <w:rPr>
          <w:rFonts w:ascii="Arial" w:eastAsia="Arial" w:hAnsi="Arial" w:cs="Arial"/>
          <w:color w:val="242424"/>
        </w:rPr>
      </w:pPr>
      <w:r w:rsidRPr="008748D5">
        <w:rPr>
          <w:rFonts w:ascii="Arial" w:eastAsia="Arial" w:hAnsi="Arial" w:cs="Arial"/>
          <w:color w:val="242424"/>
        </w:rPr>
        <w:t xml:space="preserve"> </w:t>
      </w:r>
    </w:p>
    <w:p w14:paraId="4129DF6D" w14:textId="090E02B4" w:rsidR="008330E0" w:rsidRPr="008748D5" w:rsidRDefault="47097007" w:rsidP="008748D5">
      <w:pPr>
        <w:shd w:val="clear" w:color="auto" w:fill="FFFFFF" w:themeFill="background1"/>
        <w:ind w:left="567" w:right="332"/>
        <w:jc w:val="both"/>
        <w:rPr>
          <w:rFonts w:ascii="Arial" w:eastAsia="Arial" w:hAnsi="Arial" w:cs="Arial"/>
          <w:i/>
          <w:iCs/>
          <w:color w:val="242424"/>
        </w:rPr>
      </w:pPr>
      <w:r w:rsidRPr="008748D5">
        <w:rPr>
          <w:rFonts w:ascii="Arial" w:eastAsia="Arial" w:hAnsi="Arial" w:cs="Arial"/>
          <w:color w:val="242424"/>
        </w:rPr>
        <w:t xml:space="preserve">“(…) </w:t>
      </w:r>
      <w:r w:rsidRPr="008748D5">
        <w:rPr>
          <w:rFonts w:ascii="Arial" w:eastAsia="Arial" w:hAnsi="Arial" w:cs="Arial"/>
          <w:i/>
          <w:iCs/>
          <w:color w:val="242424"/>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p>
    <w:p w14:paraId="2A33414C" w14:textId="5389B038" w:rsidR="008330E0" w:rsidRPr="008748D5" w:rsidRDefault="47097007" w:rsidP="008748D5">
      <w:pPr>
        <w:ind w:left="708"/>
        <w:jc w:val="both"/>
        <w:rPr>
          <w:rFonts w:ascii="Arial" w:eastAsia="Arial" w:hAnsi="Arial" w:cs="Arial"/>
          <w:i/>
          <w:iCs/>
        </w:rPr>
      </w:pPr>
      <w:r w:rsidRPr="008748D5">
        <w:rPr>
          <w:rFonts w:ascii="Arial" w:eastAsia="Arial" w:hAnsi="Arial" w:cs="Arial"/>
          <w:i/>
          <w:iCs/>
        </w:rPr>
        <w:t xml:space="preserve"> </w:t>
      </w:r>
    </w:p>
    <w:p w14:paraId="0D62F427" w14:textId="49DE746E" w:rsidR="008330E0" w:rsidRPr="008748D5" w:rsidRDefault="47097007" w:rsidP="008748D5">
      <w:pPr>
        <w:jc w:val="both"/>
        <w:rPr>
          <w:rFonts w:ascii="Arial" w:eastAsia="Arial" w:hAnsi="Arial" w:cs="Arial"/>
          <w:color w:val="000000" w:themeColor="text1"/>
        </w:rPr>
      </w:pPr>
      <w:r w:rsidRPr="008748D5">
        <w:rPr>
          <w:rFonts w:ascii="Arial" w:eastAsia="Arial" w:hAnsi="Arial" w:cs="Arial"/>
          <w:color w:val="000000" w:themeColor="text1"/>
        </w:rPr>
        <w:t xml:space="preserve">En razón a lo anterior, y </w:t>
      </w:r>
      <w:bookmarkStart w:id="58" w:name="_Hlk172299357"/>
      <w:r w:rsidRPr="008748D5">
        <w:rPr>
          <w:rFonts w:ascii="Arial" w:eastAsia="Arial" w:hAnsi="Arial" w:cs="Arial"/>
          <w:color w:val="000000" w:themeColor="text1"/>
        </w:rPr>
        <w:t>comoquiera que, si se incumple una garantía, en este caso el deber que tenía la asegurada, dicho incumplimiento a la misma libera de obligación indemnizatoria a mi procurada, en los términos del artículo 1061 del Código de Comercio.</w:t>
      </w:r>
    </w:p>
    <w:bookmarkEnd w:id="58"/>
    <w:p w14:paraId="750DA5F3" w14:textId="3D40BFD2" w:rsidR="008330E0" w:rsidRPr="008748D5" w:rsidRDefault="008330E0" w:rsidP="008748D5">
      <w:pPr>
        <w:pStyle w:val="pf0"/>
        <w:spacing w:before="0" w:beforeAutospacing="0" w:after="0" w:afterAutospacing="0"/>
        <w:jc w:val="both"/>
        <w:rPr>
          <w:rFonts w:ascii="Arial" w:hAnsi="Arial" w:cs="Arial"/>
          <w:sz w:val="22"/>
          <w:szCs w:val="22"/>
          <w:lang w:val="es-ES"/>
        </w:rPr>
      </w:pPr>
    </w:p>
    <w:p w14:paraId="3B95EDB5" w14:textId="6F52DE37" w:rsidR="008330E0" w:rsidRPr="008748D5" w:rsidRDefault="008330E0" w:rsidP="008748D5">
      <w:pPr>
        <w:pStyle w:val="Textoindependiente"/>
        <w:jc w:val="both"/>
        <w:rPr>
          <w:rFonts w:ascii="Arial" w:hAnsi="Arial" w:cs="Arial"/>
          <w:sz w:val="22"/>
          <w:szCs w:val="22"/>
        </w:rPr>
      </w:pPr>
      <w:bookmarkStart w:id="59" w:name="_Hlk139920922"/>
    </w:p>
    <w:p w14:paraId="01CD0F4D" w14:textId="6E44074D" w:rsidR="008330E0" w:rsidRPr="008748D5" w:rsidRDefault="008330E0" w:rsidP="008748D5">
      <w:pPr>
        <w:pStyle w:val="Textoindependiente"/>
        <w:numPr>
          <w:ilvl w:val="0"/>
          <w:numId w:val="10"/>
        </w:numPr>
        <w:jc w:val="both"/>
        <w:rPr>
          <w:rFonts w:ascii="Arial" w:hAnsi="Arial" w:cs="Arial"/>
          <w:b/>
          <w:bCs/>
          <w:color w:val="111111"/>
          <w:sz w:val="22"/>
          <w:szCs w:val="22"/>
          <w:u w:val="single"/>
        </w:rPr>
      </w:pPr>
      <w:r w:rsidRPr="008748D5">
        <w:rPr>
          <w:rFonts w:ascii="Arial" w:hAnsi="Arial" w:cs="Arial"/>
          <w:b/>
          <w:bCs/>
          <w:color w:val="111111"/>
          <w:sz w:val="22"/>
          <w:szCs w:val="22"/>
          <w:u w:val="single"/>
        </w:rPr>
        <w:t>EL CONTRATO DE SEGURO ES DE CARÁCTER INDEMNIZATORIO, POR LO TANTO, NO PUEDE AFECTARSE POR CONCEPTOS NO JUSTIFICADOS.</w:t>
      </w:r>
    </w:p>
    <w:p w14:paraId="32D0A895" w14:textId="77777777" w:rsidR="008330E0" w:rsidRPr="008748D5" w:rsidRDefault="008330E0" w:rsidP="008748D5">
      <w:pPr>
        <w:pStyle w:val="Textoindependiente"/>
        <w:jc w:val="both"/>
        <w:rPr>
          <w:rFonts w:ascii="Arial" w:hAnsi="Arial" w:cs="Arial"/>
          <w:color w:val="111111"/>
          <w:sz w:val="22"/>
          <w:szCs w:val="22"/>
        </w:rPr>
      </w:pPr>
    </w:p>
    <w:p w14:paraId="09E02B09" w14:textId="5F18EA3D"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línea de la excepción anteriormente plantead</w:t>
      </w:r>
      <w:r w:rsidR="1CF15CBE" w:rsidRPr="008748D5">
        <w:rPr>
          <w:rFonts w:ascii="Arial" w:hAnsi="Arial" w:cs="Arial"/>
          <w:color w:val="111111"/>
          <w:sz w:val="22"/>
          <w:szCs w:val="22"/>
        </w:rPr>
        <w:t xml:space="preserve">o, el </w:t>
      </w:r>
      <w:r w:rsidRPr="008748D5">
        <w:rPr>
          <w:rFonts w:ascii="Arial" w:hAnsi="Arial" w:cs="Arial"/>
          <w:color w:val="111111"/>
          <w:sz w:val="22"/>
          <w:szCs w:val="22"/>
        </w:rPr>
        <w:t>presente litigio, es de carácter meramente indemnizatorio, de modo que, con ocasión a él, no puede perseguirse un enriquecimiento injustificado.</w:t>
      </w:r>
    </w:p>
    <w:p w14:paraId="77DFA6A6" w14:textId="77777777" w:rsidR="008330E0" w:rsidRPr="008748D5" w:rsidRDefault="008330E0" w:rsidP="008748D5">
      <w:pPr>
        <w:pStyle w:val="Textoindependiente"/>
        <w:jc w:val="both"/>
        <w:rPr>
          <w:rFonts w:ascii="Arial" w:hAnsi="Arial" w:cs="Arial"/>
          <w:color w:val="111111"/>
          <w:sz w:val="22"/>
          <w:szCs w:val="22"/>
        </w:rPr>
      </w:pPr>
    </w:p>
    <w:p w14:paraId="5A0918DA" w14:textId="77777777"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Así lo establece el artículo 1088 del Código de Comercio, que reza literalmente:</w:t>
      </w:r>
    </w:p>
    <w:p w14:paraId="2A0B486D" w14:textId="77777777" w:rsidR="008330E0" w:rsidRPr="008748D5" w:rsidRDefault="008330E0" w:rsidP="008748D5">
      <w:pPr>
        <w:pStyle w:val="Textoindependiente"/>
        <w:jc w:val="both"/>
        <w:rPr>
          <w:rFonts w:ascii="Arial" w:hAnsi="Arial" w:cs="Arial"/>
          <w:color w:val="111111"/>
          <w:sz w:val="22"/>
          <w:szCs w:val="22"/>
        </w:rPr>
      </w:pPr>
    </w:p>
    <w:p w14:paraId="0DE6404A" w14:textId="77777777" w:rsidR="008330E0" w:rsidRPr="008748D5" w:rsidRDefault="008330E0" w:rsidP="008748D5">
      <w:pPr>
        <w:pStyle w:val="Textoindependiente"/>
        <w:ind w:left="720"/>
        <w:jc w:val="both"/>
        <w:rPr>
          <w:rFonts w:ascii="Arial" w:hAnsi="Arial" w:cs="Arial"/>
          <w:i/>
          <w:iCs/>
          <w:color w:val="111111"/>
          <w:sz w:val="22"/>
          <w:szCs w:val="22"/>
        </w:rPr>
      </w:pPr>
      <w:r w:rsidRPr="008748D5">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553CFD52" w14:textId="77777777" w:rsidR="008330E0" w:rsidRPr="008748D5" w:rsidRDefault="008330E0" w:rsidP="008748D5">
      <w:pPr>
        <w:pStyle w:val="Textoindependiente"/>
        <w:jc w:val="both"/>
        <w:rPr>
          <w:rFonts w:ascii="Arial" w:hAnsi="Arial" w:cs="Arial"/>
          <w:color w:val="111111"/>
          <w:sz w:val="22"/>
          <w:szCs w:val="22"/>
        </w:rPr>
      </w:pPr>
    </w:p>
    <w:p w14:paraId="63873319" w14:textId="77777777" w:rsidR="00A11DED" w:rsidRPr="008748D5" w:rsidRDefault="00A11DED" w:rsidP="008748D5">
      <w:pPr>
        <w:pStyle w:val="Textoindependiente"/>
        <w:jc w:val="both"/>
        <w:rPr>
          <w:rFonts w:ascii="Arial" w:hAnsi="Arial" w:cs="Arial"/>
          <w:color w:val="111111"/>
          <w:sz w:val="22"/>
          <w:szCs w:val="22"/>
        </w:rPr>
      </w:pPr>
      <w:bookmarkStart w:id="60" w:name="_Hlk139921112"/>
      <w:r w:rsidRPr="008748D5">
        <w:rPr>
          <w:rFonts w:ascii="Arial" w:hAnsi="Arial" w:cs="Arial"/>
          <w:color w:val="111111"/>
          <w:sz w:val="22"/>
          <w:szCs w:val="22"/>
        </w:rPr>
        <w:t>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 un accidente laboral, por lo que necesariamente, las sumas que pretende la parte demandante deberán desatenderse, para en su lugar, reconocer, si a ello hubiere lugar, las que prudencialmente le llegaran a corresponder.</w:t>
      </w:r>
    </w:p>
    <w:bookmarkEnd w:id="60"/>
    <w:p w14:paraId="54C03DD1" w14:textId="77777777" w:rsidR="00A11DED" w:rsidRPr="008748D5" w:rsidRDefault="00A11DED" w:rsidP="008748D5">
      <w:pPr>
        <w:pStyle w:val="Textoindependiente"/>
        <w:jc w:val="both"/>
        <w:rPr>
          <w:rFonts w:ascii="Arial" w:hAnsi="Arial" w:cs="Arial"/>
          <w:color w:val="111111"/>
          <w:sz w:val="22"/>
          <w:szCs w:val="22"/>
        </w:rPr>
      </w:pPr>
    </w:p>
    <w:p w14:paraId="6E105ECD" w14:textId="77777777" w:rsidR="00A11DED" w:rsidRPr="008748D5" w:rsidRDefault="00A11DED" w:rsidP="008748D5">
      <w:pPr>
        <w:pStyle w:val="Textoindependiente"/>
        <w:jc w:val="both"/>
        <w:rPr>
          <w:rFonts w:ascii="Arial" w:hAnsi="Arial" w:cs="Arial"/>
          <w:sz w:val="22"/>
          <w:szCs w:val="22"/>
        </w:rPr>
      </w:pPr>
      <w:r w:rsidRPr="008748D5">
        <w:rPr>
          <w:rFonts w:ascii="Arial" w:hAnsi="Arial" w:cs="Arial"/>
          <w:sz w:val="22"/>
          <w:szCs w:val="22"/>
        </w:rPr>
        <w:t xml:space="preserve">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w:t>
      </w:r>
      <w:proofErr w:type="spellStart"/>
      <w:r w:rsidRPr="008748D5">
        <w:rPr>
          <w:rFonts w:ascii="Arial" w:hAnsi="Arial" w:cs="Arial"/>
          <w:sz w:val="22"/>
          <w:szCs w:val="22"/>
        </w:rPr>
        <w:t>causación</w:t>
      </w:r>
      <w:proofErr w:type="spellEnd"/>
      <w:r w:rsidRPr="008748D5">
        <w:rPr>
          <w:rFonts w:ascii="Arial" w:hAnsi="Arial" w:cs="Arial"/>
          <w:sz w:val="22"/>
          <w:szCs w:val="22"/>
        </w:rPr>
        <w:t xml:space="preserve"> del daño, sin que esto signifique que la parte actora pueda enriquecerse por el reconocimiento de dicha indemnización. Al respecto, la Corte Suprema de Justicia se ha pronunciado en los mismos términos al establecer:</w:t>
      </w:r>
    </w:p>
    <w:p w14:paraId="0511E38D" w14:textId="77777777" w:rsidR="00A11DED" w:rsidRPr="008748D5" w:rsidRDefault="00A11DED" w:rsidP="008748D5">
      <w:pPr>
        <w:pStyle w:val="Textoindependiente"/>
        <w:jc w:val="both"/>
        <w:rPr>
          <w:rFonts w:ascii="Arial" w:hAnsi="Arial" w:cs="Arial"/>
          <w:sz w:val="22"/>
          <w:szCs w:val="22"/>
        </w:rPr>
      </w:pPr>
    </w:p>
    <w:p w14:paraId="1A533C1E" w14:textId="77777777" w:rsidR="00A11DED" w:rsidRPr="008748D5" w:rsidRDefault="00A11DED" w:rsidP="008748D5">
      <w:pPr>
        <w:pStyle w:val="Textoindependiente"/>
        <w:ind w:left="708"/>
        <w:jc w:val="both"/>
        <w:rPr>
          <w:rFonts w:ascii="Arial" w:hAnsi="Arial" w:cs="Arial"/>
          <w:sz w:val="22"/>
          <w:szCs w:val="22"/>
        </w:rPr>
      </w:pPr>
      <w:r w:rsidRPr="008748D5">
        <w:rPr>
          <w:rFonts w:ascii="Arial" w:hAnsi="Arial" w:cs="Arial"/>
          <w:i/>
          <w:iCs/>
          <w:sz w:val="22"/>
          <w:szCs w:val="22"/>
        </w:rPr>
        <w:t>“Ciertamente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w:t>
      </w:r>
    </w:p>
    <w:p w14:paraId="0635FE9A" w14:textId="77777777" w:rsidR="00A11DED" w:rsidRPr="008748D5" w:rsidRDefault="00A11DED" w:rsidP="008748D5">
      <w:pPr>
        <w:pStyle w:val="Textoindependiente"/>
        <w:ind w:left="708"/>
        <w:jc w:val="both"/>
        <w:rPr>
          <w:rFonts w:ascii="Arial" w:hAnsi="Arial" w:cs="Arial"/>
          <w:sz w:val="22"/>
          <w:szCs w:val="22"/>
        </w:rPr>
      </w:pPr>
    </w:p>
    <w:p w14:paraId="60751A28" w14:textId="77777777" w:rsidR="00A11DED" w:rsidRPr="008748D5" w:rsidRDefault="00A11DED" w:rsidP="008748D5">
      <w:pPr>
        <w:pStyle w:val="Textoindependiente"/>
        <w:jc w:val="both"/>
        <w:rPr>
          <w:rFonts w:ascii="Arial" w:hAnsi="Arial" w:cs="Arial"/>
          <w:sz w:val="22"/>
          <w:szCs w:val="22"/>
        </w:rPr>
      </w:pPr>
      <w:bookmarkStart w:id="61" w:name="_Hlk167264510"/>
      <w:r w:rsidRPr="008748D5">
        <w:rPr>
          <w:rFonts w:ascii="Arial" w:hAnsi="Arial" w:cs="Arial"/>
          <w:sz w:val="22"/>
          <w:szCs w:val="22"/>
        </w:rPr>
        <w:t xml:space="preserve">Con fundamento en lo expuesto, 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traduciría en un lucro </w:t>
      </w:r>
      <w:r w:rsidRPr="008748D5">
        <w:rPr>
          <w:rFonts w:ascii="Arial" w:hAnsi="Arial" w:cs="Arial"/>
          <w:sz w:val="22"/>
          <w:szCs w:val="22"/>
        </w:rPr>
        <w:lastRenderedPageBreak/>
        <w:t>indebido, situación que se configuraría en el evento en el que se concedan las pretensiones de la demanda. En el hipotético evento de ser condenados no pueden los demandados ser obligados al pago de los perjuicios patrimoniales, ni a la tasación exorbitante de perjuicios, toda vez que ello constituiría un enriquecimiento sin causa en favor del demandante.</w:t>
      </w:r>
    </w:p>
    <w:bookmarkEnd w:id="61"/>
    <w:p w14:paraId="077963ED" w14:textId="77777777" w:rsidR="00A11DED" w:rsidRPr="008748D5" w:rsidRDefault="00A11DED" w:rsidP="008748D5">
      <w:pPr>
        <w:pStyle w:val="Textoindependiente"/>
        <w:jc w:val="both"/>
        <w:rPr>
          <w:rFonts w:ascii="Arial" w:hAnsi="Arial" w:cs="Arial"/>
          <w:color w:val="111111"/>
          <w:sz w:val="22"/>
          <w:szCs w:val="22"/>
        </w:rPr>
      </w:pPr>
    </w:p>
    <w:p w14:paraId="09A9583A" w14:textId="76BEF610" w:rsidR="00A11DED" w:rsidRPr="008748D5" w:rsidRDefault="00A11DED" w:rsidP="008748D5">
      <w:pPr>
        <w:pStyle w:val="Textoindependiente"/>
        <w:jc w:val="both"/>
        <w:rPr>
          <w:rFonts w:ascii="Arial" w:hAnsi="Arial" w:cs="Arial"/>
          <w:color w:val="111111"/>
          <w:sz w:val="22"/>
          <w:szCs w:val="22"/>
        </w:rPr>
      </w:pPr>
      <w:r w:rsidRPr="008748D5">
        <w:rPr>
          <w:rFonts w:ascii="Arial" w:hAnsi="Arial" w:cs="Arial"/>
          <w:color w:val="111111"/>
          <w:sz w:val="22"/>
          <w:szCs w:val="22"/>
        </w:rPr>
        <w:t>Solicito, respetuosamente, que por lo anterior se tenga por probada esta excepción.</w:t>
      </w:r>
    </w:p>
    <w:p w14:paraId="4D55D889" w14:textId="7AA557D5" w:rsidR="5E096F4A" w:rsidRPr="008748D5" w:rsidRDefault="5E096F4A" w:rsidP="008748D5">
      <w:pPr>
        <w:pStyle w:val="Textoindependiente"/>
        <w:jc w:val="both"/>
        <w:rPr>
          <w:rFonts w:ascii="Arial" w:hAnsi="Arial" w:cs="Arial"/>
          <w:color w:val="111111"/>
          <w:sz w:val="22"/>
          <w:szCs w:val="22"/>
        </w:rPr>
      </w:pPr>
    </w:p>
    <w:p w14:paraId="11334129" w14:textId="7BE84ED2" w:rsidR="6454D4E8" w:rsidRPr="008748D5" w:rsidRDefault="6454D4E8" w:rsidP="008748D5">
      <w:pPr>
        <w:pStyle w:val="Prrafodelista"/>
        <w:numPr>
          <w:ilvl w:val="0"/>
          <w:numId w:val="10"/>
        </w:numPr>
        <w:spacing w:after="200"/>
        <w:rPr>
          <w:rFonts w:ascii="Arial" w:eastAsia="Arial" w:hAnsi="Arial" w:cs="Arial"/>
          <w:b/>
          <w:bCs/>
          <w:u w:val="single"/>
          <w:lang w:val="es"/>
        </w:rPr>
      </w:pPr>
      <w:r w:rsidRPr="008748D5">
        <w:rPr>
          <w:rFonts w:ascii="Arial" w:eastAsia="Arial" w:hAnsi="Arial" w:cs="Arial"/>
          <w:b/>
          <w:bCs/>
          <w:u w:val="single"/>
          <w:lang w:val="es"/>
        </w:rPr>
        <w:t xml:space="preserve">EXTENSIÓN DEL RIESGO POR PARTE DEL ASEGURADO. </w:t>
      </w:r>
    </w:p>
    <w:p w14:paraId="27D732C7" w14:textId="06E2B1A7" w:rsidR="6454D4E8" w:rsidRPr="008748D5" w:rsidRDefault="6454D4E8" w:rsidP="008748D5">
      <w:pPr>
        <w:spacing w:after="200"/>
        <w:jc w:val="both"/>
        <w:rPr>
          <w:rFonts w:ascii="Arial" w:eastAsia="Arial" w:hAnsi="Arial" w:cs="Arial"/>
          <w:lang w:val="es"/>
        </w:rPr>
      </w:pPr>
      <w:r w:rsidRPr="008748D5">
        <w:rPr>
          <w:rFonts w:ascii="Arial" w:eastAsia="Arial" w:hAnsi="Arial" w:cs="Arial"/>
        </w:rPr>
        <w:t>Fundamento la presente excepción, teniendo en cuenta el requisito para que proceda la afectación de</w:t>
      </w:r>
      <w:r w:rsidR="63E8BA88" w:rsidRPr="008748D5">
        <w:rPr>
          <w:rFonts w:ascii="Arial" w:eastAsia="Arial" w:hAnsi="Arial" w:cs="Arial"/>
        </w:rPr>
        <w:t xml:space="preserve">l amparo de RC PATRONAL es que se declare la culpa suficientemente probada de las aseguradas, </w:t>
      </w:r>
      <w:r w:rsidRPr="008748D5">
        <w:rPr>
          <w:rFonts w:ascii="Arial" w:eastAsia="Arial" w:hAnsi="Arial" w:cs="Arial"/>
          <w:lang w:val="es"/>
        </w:rPr>
        <w:t xml:space="preserve">en virtud del artículo 1074 del Código de Comercio, </w:t>
      </w:r>
      <w:r w:rsidR="371BC051" w:rsidRPr="008748D5">
        <w:rPr>
          <w:rFonts w:ascii="Arial" w:eastAsia="Arial" w:hAnsi="Arial" w:cs="Arial"/>
          <w:lang w:val="es"/>
        </w:rPr>
        <w:t>las aseguradas en la póliza tienen</w:t>
      </w:r>
      <w:r w:rsidRPr="008748D5">
        <w:rPr>
          <w:rFonts w:ascii="Arial" w:eastAsia="Arial" w:hAnsi="Arial" w:cs="Arial"/>
          <w:lang w:val="es"/>
        </w:rPr>
        <w:t xml:space="preserve"> la obligación de evitar la extensión del riesgo y cito:</w:t>
      </w:r>
    </w:p>
    <w:p w14:paraId="286F3700" w14:textId="27160579" w:rsidR="6454D4E8" w:rsidRPr="008748D5" w:rsidRDefault="6454D4E8" w:rsidP="008748D5">
      <w:pPr>
        <w:spacing w:after="200"/>
        <w:ind w:left="708"/>
        <w:jc w:val="both"/>
        <w:rPr>
          <w:rFonts w:ascii="Arial" w:eastAsia="Arial" w:hAnsi="Arial" w:cs="Arial"/>
          <w:i/>
          <w:iCs/>
          <w:lang w:val="es"/>
        </w:rPr>
      </w:pPr>
      <w:r w:rsidRPr="008748D5">
        <w:rPr>
          <w:rFonts w:ascii="Arial" w:eastAsia="Arial" w:hAnsi="Arial" w:cs="Arial"/>
          <w:i/>
          <w:iCs/>
          <w:lang w:val="es"/>
        </w:rPr>
        <w:t xml:space="preserve">‘’ARTÍCULO 1074. OBLIGACIÓN DE EVITAR LA EXTENSIÓN Y PROPAGACIÓN DEL SINIESTRO: Ocurrido el siniestro, </w:t>
      </w:r>
      <w:r w:rsidRPr="008748D5">
        <w:rPr>
          <w:rFonts w:ascii="Arial" w:eastAsia="Arial" w:hAnsi="Arial" w:cs="Arial"/>
          <w:b/>
          <w:bCs/>
          <w:i/>
          <w:iCs/>
          <w:lang w:val="es"/>
        </w:rPr>
        <w:t>el asegurado estará obligado a evitar su extensión y propagación, y a proveer al salvamento de las cosas aseguradas</w:t>
      </w:r>
      <w:r w:rsidRPr="008748D5">
        <w:rPr>
          <w:rFonts w:ascii="Arial" w:eastAsia="Arial" w:hAnsi="Arial" w:cs="Arial"/>
          <w:i/>
          <w:iCs/>
          <w:lang w:val="es"/>
        </w:rPr>
        <w:t>. (Negrillas y subrayado fuera del texto original).</w:t>
      </w:r>
    </w:p>
    <w:p w14:paraId="3D65F800" w14:textId="5961CCC6" w:rsidR="6454D4E8" w:rsidRPr="008748D5" w:rsidRDefault="6454D4E8" w:rsidP="008748D5">
      <w:pPr>
        <w:spacing w:after="200"/>
        <w:jc w:val="both"/>
        <w:rPr>
          <w:rFonts w:ascii="Arial" w:eastAsia="Arial" w:hAnsi="Arial" w:cs="Arial"/>
          <w:lang w:val="es"/>
        </w:rPr>
      </w:pPr>
      <w:r w:rsidRPr="008748D5">
        <w:rPr>
          <w:rFonts w:ascii="Arial" w:eastAsia="Arial" w:hAnsi="Arial" w:cs="Arial"/>
          <w:lang w:val="es"/>
        </w:rPr>
        <w:t xml:space="preserve">Así mismo, En este sentido, el artículo 1060 del Código Comercio establece: </w:t>
      </w:r>
    </w:p>
    <w:p w14:paraId="06CCD59B" w14:textId="1FCA5A54" w:rsidR="6454D4E8" w:rsidRPr="008748D5" w:rsidRDefault="6454D4E8" w:rsidP="008748D5">
      <w:pPr>
        <w:ind w:left="708"/>
        <w:jc w:val="both"/>
        <w:rPr>
          <w:rFonts w:ascii="Arial" w:eastAsia="Arial" w:hAnsi="Arial" w:cs="Arial"/>
          <w:i/>
          <w:iCs/>
          <w:lang w:val="es"/>
        </w:rPr>
      </w:pPr>
      <w:r w:rsidRPr="008748D5">
        <w:rPr>
          <w:rFonts w:ascii="Arial" w:eastAsia="Arial" w:hAnsi="Arial" w:cs="Arial"/>
          <w:i/>
          <w:iCs/>
          <w:lang w:val="es"/>
        </w:rPr>
        <w:t xml:space="preserve">‘’ARTICULO 1060. MANTENIMIENTO DEL ESTADO DEL RIESGO Y NOTIFICACIÓN DE CAMBIOS: </w:t>
      </w:r>
      <w:r w:rsidRPr="008748D5">
        <w:rPr>
          <w:rFonts w:ascii="Arial" w:eastAsia="Arial" w:hAnsi="Arial" w:cs="Arial"/>
          <w:b/>
          <w:bCs/>
          <w:i/>
          <w:iCs/>
          <w:u w:val="single"/>
          <w:lang w:val="es"/>
        </w:rPr>
        <w:t>El asegurado o el tomador, según el caso, están obligados a mantener el estado del riesgo</w:t>
      </w:r>
      <w:r w:rsidRPr="008748D5">
        <w:rPr>
          <w:rFonts w:ascii="Arial" w:eastAsia="Arial" w:hAnsi="Arial" w:cs="Arial"/>
          <w:i/>
          <w:iCs/>
          <w:lang w:val="es"/>
        </w:rPr>
        <w:t xml:space="preserve">. En tal virtud, uno u otro deberán notificar por escrito al asegurador los hechos o circunstancias no previsibles que sobrevengan con posterioridad a la celebración del contrato y que, conforme al criterio consignado en el inciso lo del artículo </w:t>
      </w:r>
      <w:hyperlink r:id="rId13" w:anchor="1058">
        <w:r w:rsidRPr="008748D5">
          <w:rPr>
            <w:rStyle w:val="Hipervnculo"/>
            <w:rFonts w:ascii="Arial" w:eastAsia="Arial" w:hAnsi="Arial" w:cs="Arial"/>
            <w:i/>
            <w:iCs/>
            <w:lang w:val="es"/>
          </w:rPr>
          <w:t>1058</w:t>
        </w:r>
      </w:hyperlink>
      <w:r w:rsidRPr="008748D5">
        <w:rPr>
          <w:rFonts w:ascii="Arial" w:eastAsia="Arial" w:hAnsi="Arial" w:cs="Arial"/>
          <w:i/>
          <w:iCs/>
          <w:lang w:val="es"/>
        </w:rPr>
        <w:t>, signifiquen agravación del riesgo o variación de su identidad local.</w:t>
      </w:r>
    </w:p>
    <w:p w14:paraId="6C1E2280" w14:textId="2B4B7382" w:rsidR="6454D4E8" w:rsidRPr="008748D5" w:rsidRDefault="6454D4E8" w:rsidP="008748D5">
      <w:pPr>
        <w:ind w:left="708"/>
        <w:jc w:val="both"/>
        <w:rPr>
          <w:rFonts w:ascii="Arial" w:eastAsia="Arial" w:hAnsi="Arial" w:cs="Arial"/>
          <w:i/>
          <w:iCs/>
          <w:lang w:val="es"/>
        </w:rPr>
      </w:pPr>
      <w:r w:rsidRPr="008748D5">
        <w:rPr>
          <w:rFonts w:ascii="Arial" w:eastAsia="Arial" w:hAnsi="Arial" w:cs="Arial"/>
          <w:i/>
          <w:iCs/>
          <w:lang w:val="es"/>
        </w:rPr>
        <w:t>(...)</w:t>
      </w:r>
    </w:p>
    <w:p w14:paraId="12A42F32" w14:textId="7EFA7E76" w:rsidR="6454D4E8" w:rsidRPr="008748D5" w:rsidRDefault="6454D4E8" w:rsidP="008748D5">
      <w:pPr>
        <w:ind w:left="708"/>
        <w:jc w:val="both"/>
        <w:rPr>
          <w:rFonts w:ascii="Arial" w:eastAsia="Arial" w:hAnsi="Arial" w:cs="Arial"/>
          <w:i/>
          <w:iCs/>
          <w:lang w:val="es"/>
        </w:rPr>
      </w:pPr>
      <w:r w:rsidRPr="008748D5">
        <w:rPr>
          <w:rFonts w:ascii="Arial" w:eastAsia="Arial" w:hAnsi="Arial" w:cs="Arial"/>
          <w:i/>
          <w:iCs/>
          <w:lang w:val="es"/>
        </w:rPr>
        <w:t>Notificada la modificación del riesgo en los términos consignados en el inciso anterior, el asegurador podrá revocar el contrato o exigir el reajuste a que haya lugar en el valor de la prima.</w:t>
      </w:r>
    </w:p>
    <w:p w14:paraId="71711B36" w14:textId="2586123B" w:rsidR="6454D4E8" w:rsidRPr="008748D5" w:rsidRDefault="6454D4E8" w:rsidP="008748D5">
      <w:pPr>
        <w:ind w:left="708"/>
        <w:jc w:val="both"/>
        <w:rPr>
          <w:rFonts w:ascii="Arial" w:eastAsia="Arial" w:hAnsi="Arial" w:cs="Arial"/>
          <w:i/>
          <w:iCs/>
          <w:lang w:val="es"/>
        </w:rPr>
      </w:pPr>
      <w:r w:rsidRPr="008748D5">
        <w:rPr>
          <w:rFonts w:ascii="Arial" w:eastAsia="Arial" w:hAnsi="Arial" w:cs="Arial"/>
          <w:i/>
          <w:iCs/>
          <w:lang w:val="es"/>
        </w:rPr>
        <w:t>La falta de notificación oportuna produce la terminación del contrato. Pero solo la mala fe del asegurado o del tomador dará derecho al asegurador a retener la prima no devengada.”</w:t>
      </w:r>
    </w:p>
    <w:p w14:paraId="6D139142" w14:textId="0125FE86" w:rsidR="6454D4E8" w:rsidRPr="008748D5" w:rsidRDefault="6454D4E8" w:rsidP="008748D5">
      <w:pPr>
        <w:ind w:left="708"/>
        <w:jc w:val="both"/>
        <w:rPr>
          <w:rFonts w:ascii="Arial" w:eastAsia="Arial" w:hAnsi="Arial" w:cs="Arial"/>
          <w:lang w:val="es"/>
        </w:rPr>
      </w:pPr>
      <w:r w:rsidRPr="008748D5">
        <w:rPr>
          <w:rFonts w:ascii="Arial" w:eastAsia="Arial" w:hAnsi="Arial" w:cs="Arial"/>
          <w:lang w:val="es"/>
        </w:rPr>
        <w:t xml:space="preserve"> </w:t>
      </w:r>
    </w:p>
    <w:p w14:paraId="0658FB45" w14:textId="7B09FCBD" w:rsidR="6454D4E8" w:rsidRPr="008748D5" w:rsidRDefault="6454D4E8" w:rsidP="008748D5">
      <w:pPr>
        <w:jc w:val="both"/>
        <w:rPr>
          <w:rFonts w:ascii="Arial" w:eastAsia="Arial" w:hAnsi="Arial" w:cs="Arial"/>
        </w:rPr>
      </w:pPr>
      <w:r w:rsidRPr="008748D5">
        <w:rPr>
          <w:rFonts w:ascii="Arial" w:eastAsia="Arial" w:hAnsi="Arial" w:cs="Arial"/>
        </w:rPr>
        <w:t xml:space="preserve">Así las cosas, </w:t>
      </w:r>
      <w:bookmarkStart w:id="62" w:name="_Hlk172299388"/>
      <w:r w:rsidRPr="008748D5">
        <w:rPr>
          <w:rFonts w:ascii="Arial" w:eastAsia="Arial" w:hAnsi="Arial" w:cs="Arial"/>
        </w:rPr>
        <w:t>una debida administración del riesgo</w:t>
      </w:r>
      <w:r w:rsidR="4FFD9DCD" w:rsidRPr="008748D5">
        <w:rPr>
          <w:rFonts w:ascii="Arial" w:eastAsia="Arial" w:hAnsi="Arial" w:cs="Arial"/>
          <w:lang w:val="es"/>
        </w:rPr>
        <w:t>,</w:t>
      </w:r>
      <w:r w:rsidRPr="008748D5">
        <w:rPr>
          <w:rFonts w:ascii="Arial" w:eastAsia="Arial" w:hAnsi="Arial" w:cs="Arial"/>
        </w:rPr>
        <w:t xml:space="preserve"> le permiten a la compañía aseguradora ajustar la prima o el contrato de seguro de acuerdo con las circunstancias. Por esta razón, respetuosamente solicito declarar probada esta excepción, en el evento en que se demuestre que </w:t>
      </w:r>
      <w:r w:rsidR="5A5536D8" w:rsidRPr="008748D5">
        <w:rPr>
          <w:rFonts w:ascii="Arial" w:eastAsia="Arial" w:hAnsi="Arial" w:cs="Arial"/>
        </w:rPr>
        <w:t>las aseguradas</w:t>
      </w:r>
      <w:r w:rsidRPr="008748D5">
        <w:rPr>
          <w:rFonts w:ascii="Arial" w:eastAsia="Arial" w:hAnsi="Arial" w:cs="Arial"/>
        </w:rPr>
        <w:t xml:space="preserve"> </w:t>
      </w:r>
      <w:r w:rsidR="70B92309" w:rsidRPr="008748D5">
        <w:rPr>
          <w:rFonts w:ascii="Arial" w:eastAsia="Arial" w:hAnsi="Arial" w:cs="Arial"/>
        </w:rPr>
        <w:t xml:space="preserve">incumplieron con </w:t>
      </w:r>
      <w:r w:rsidRPr="008748D5">
        <w:rPr>
          <w:rFonts w:ascii="Arial" w:eastAsia="Arial" w:hAnsi="Arial" w:cs="Arial"/>
        </w:rPr>
        <w:t>su obligación de evitar la extensión y mantener el estado del riesgo.</w:t>
      </w:r>
    </w:p>
    <w:bookmarkEnd w:id="62"/>
    <w:p w14:paraId="662FA221" w14:textId="77777777" w:rsidR="008330E0" w:rsidRPr="008748D5" w:rsidRDefault="008330E0" w:rsidP="008748D5">
      <w:pPr>
        <w:pStyle w:val="Textoindependiente"/>
        <w:jc w:val="both"/>
        <w:rPr>
          <w:rFonts w:ascii="Arial" w:hAnsi="Arial" w:cs="Arial"/>
          <w:color w:val="111111"/>
          <w:sz w:val="22"/>
          <w:szCs w:val="22"/>
        </w:rPr>
      </w:pPr>
    </w:p>
    <w:p w14:paraId="04E397E8" w14:textId="63A9330D" w:rsidR="004D1147" w:rsidRPr="008748D5" w:rsidRDefault="004D1147" w:rsidP="008748D5">
      <w:pPr>
        <w:pStyle w:val="Textoindependiente"/>
        <w:numPr>
          <w:ilvl w:val="0"/>
          <w:numId w:val="10"/>
        </w:numPr>
        <w:jc w:val="both"/>
        <w:rPr>
          <w:rFonts w:ascii="Arial" w:hAnsi="Arial" w:cs="Arial"/>
          <w:b/>
          <w:bCs/>
          <w:color w:val="111111"/>
          <w:sz w:val="22"/>
          <w:szCs w:val="22"/>
          <w:u w:val="single"/>
        </w:rPr>
      </w:pPr>
      <w:r w:rsidRPr="008748D5">
        <w:rPr>
          <w:rStyle w:val="normaltextrun"/>
          <w:rFonts w:ascii="Arial" w:hAnsi="Arial" w:cs="Arial"/>
          <w:b/>
          <w:bCs/>
          <w:color w:val="000000"/>
          <w:sz w:val="22"/>
          <w:szCs w:val="22"/>
          <w:u w:val="single"/>
        </w:rPr>
        <w:t>COEXISTENCIA DE SEGUROS</w:t>
      </w:r>
      <w:r w:rsidRPr="008748D5">
        <w:rPr>
          <w:rStyle w:val="eop"/>
          <w:rFonts w:ascii="Arial" w:hAnsi="Arial" w:cs="Arial"/>
          <w:color w:val="000000"/>
          <w:sz w:val="22"/>
          <w:szCs w:val="22"/>
          <w:u w:val="single"/>
        </w:rPr>
        <w:t> </w:t>
      </w:r>
    </w:p>
    <w:p w14:paraId="2A475ADA" w14:textId="77777777" w:rsidR="004D1147" w:rsidRPr="008748D5" w:rsidRDefault="004D1147" w:rsidP="008748D5">
      <w:pPr>
        <w:pStyle w:val="paragraph"/>
        <w:spacing w:before="0" w:beforeAutospacing="0" w:after="0" w:afterAutospacing="0"/>
        <w:ind w:left="720"/>
        <w:jc w:val="both"/>
        <w:textAlignment w:val="baseline"/>
        <w:rPr>
          <w:rFonts w:ascii="Arial" w:hAnsi="Arial" w:cs="Arial"/>
          <w:sz w:val="22"/>
          <w:szCs w:val="22"/>
        </w:rPr>
      </w:pPr>
      <w:r w:rsidRPr="008748D5">
        <w:rPr>
          <w:rStyle w:val="eop"/>
          <w:rFonts w:ascii="Arial" w:hAnsi="Arial" w:cs="Arial"/>
          <w:color w:val="000000"/>
          <w:sz w:val="22"/>
          <w:szCs w:val="22"/>
        </w:rPr>
        <w:t> </w:t>
      </w:r>
    </w:p>
    <w:p w14:paraId="0E75202F" w14:textId="1A4909E4" w:rsidR="004D1147" w:rsidRPr="008748D5" w:rsidRDefault="004D1147" w:rsidP="008748D5">
      <w:pPr>
        <w:pStyle w:val="paragraph"/>
        <w:spacing w:before="0" w:beforeAutospacing="0" w:after="0" w:afterAutospacing="0"/>
        <w:jc w:val="both"/>
        <w:textAlignment w:val="baseline"/>
        <w:rPr>
          <w:rFonts w:ascii="Arial" w:hAnsi="Arial" w:cs="Arial"/>
          <w:sz w:val="22"/>
          <w:szCs w:val="22"/>
        </w:rPr>
      </w:pPr>
      <w:r w:rsidRPr="008748D5">
        <w:rPr>
          <w:rStyle w:val="normaltextrun"/>
          <w:rFonts w:ascii="Arial" w:hAnsi="Arial" w:cs="Arial"/>
          <w:sz w:val="22"/>
          <w:szCs w:val="22"/>
          <w:lang w:val="es-ES"/>
        </w:rPr>
        <w:t xml:space="preserve">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w:t>
      </w:r>
      <w:r w:rsidR="00451152" w:rsidRPr="008748D5">
        <w:rPr>
          <w:rStyle w:val="normaltextrun"/>
          <w:rFonts w:ascii="Arial" w:hAnsi="Arial" w:cs="Arial"/>
          <w:color w:val="000000"/>
          <w:sz w:val="22"/>
          <w:szCs w:val="22"/>
          <w:lang w:val="es-ES"/>
        </w:rPr>
        <w:t>LA EQUIDAD SEGUROS GENERALES O.C</w:t>
      </w:r>
      <w:r w:rsidRPr="008748D5">
        <w:rPr>
          <w:rStyle w:val="normaltextrun"/>
          <w:rFonts w:ascii="Arial" w:hAnsi="Arial" w:cs="Arial"/>
          <w:color w:val="000000"/>
          <w:sz w:val="22"/>
          <w:szCs w:val="22"/>
          <w:lang w:val="es-ES"/>
        </w:rPr>
        <w:t>.</w:t>
      </w:r>
      <w:r w:rsidRPr="008748D5">
        <w:rPr>
          <w:rStyle w:val="normaltextrun"/>
          <w:rFonts w:ascii="Arial" w:hAnsi="Arial" w:cs="Arial"/>
          <w:sz w:val="22"/>
          <w:szCs w:val="22"/>
          <w:lang w:val="es-ES"/>
        </w:rPr>
        <w:t xml:space="preserve"> para el caso en concreto. </w:t>
      </w:r>
      <w:r w:rsidRPr="008748D5">
        <w:rPr>
          <w:rStyle w:val="eop"/>
          <w:rFonts w:ascii="Arial" w:hAnsi="Arial" w:cs="Arial"/>
          <w:sz w:val="22"/>
          <w:szCs w:val="22"/>
        </w:rPr>
        <w:t> </w:t>
      </w:r>
    </w:p>
    <w:p w14:paraId="3E606D63" w14:textId="77777777" w:rsidR="004D1147" w:rsidRPr="008748D5" w:rsidRDefault="004D1147" w:rsidP="008748D5">
      <w:pPr>
        <w:pStyle w:val="paragraph"/>
        <w:spacing w:before="0" w:beforeAutospacing="0" w:after="0" w:afterAutospacing="0"/>
        <w:jc w:val="both"/>
        <w:textAlignment w:val="baseline"/>
        <w:rPr>
          <w:rFonts w:ascii="Arial" w:hAnsi="Arial" w:cs="Arial"/>
          <w:sz w:val="22"/>
          <w:szCs w:val="22"/>
        </w:rPr>
      </w:pPr>
      <w:r w:rsidRPr="008748D5">
        <w:rPr>
          <w:rStyle w:val="eop"/>
          <w:rFonts w:ascii="Arial" w:hAnsi="Arial" w:cs="Arial"/>
          <w:sz w:val="22"/>
          <w:szCs w:val="22"/>
        </w:rPr>
        <w:t> </w:t>
      </w:r>
    </w:p>
    <w:p w14:paraId="14513F4A" w14:textId="77777777" w:rsidR="004D1147" w:rsidRPr="008748D5" w:rsidRDefault="004D1147" w:rsidP="008748D5">
      <w:pPr>
        <w:pStyle w:val="paragraph"/>
        <w:spacing w:before="0" w:beforeAutospacing="0" w:after="0" w:afterAutospacing="0"/>
        <w:jc w:val="both"/>
        <w:textAlignment w:val="baseline"/>
        <w:rPr>
          <w:rFonts w:ascii="Arial" w:hAnsi="Arial" w:cs="Arial"/>
          <w:sz w:val="22"/>
          <w:szCs w:val="22"/>
        </w:rPr>
      </w:pPr>
      <w:r w:rsidRPr="008748D5">
        <w:rPr>
          <w:rStyle w:val="normaltextrun"/>
          <w:rFonts w:ascii="Arial" w:hAnsi="Arial" w:cs="Arial"/>
          <w:sz w:val="22"/>
          <w:szCs w:val="22"/>
          <w:lang w:val="es-ES"/>
        </w:rPr>
        <w:t>Al respecto, la norma en comento precisa que:</w:t>
      </w:r>
      <w:r w:rsidRPr="008748D5">
        <w:rPr>
          <w:rStyle w:val="eop"/>
          <w:rFonts w:ascii="Arial" w:hAnsi="Arial" w:cs="Arial"/>
          <w:sz w:val="22"/>
          <w:szCs w:val="22"/>
        </w:rPr>
        <w:t> </w:t>
      </w:r>
    </w:p>
    <w:p w14:paraId="525C90B4" w14:textId="502CA17B" w:rsidR="5E096F4A" w:rsidRPr="008748D5" w:rsidRDefault="5E096F4A" w:rsidP="008748D5">
      <w:pPr>
        <w:pStyle w:val="paragraph"/>
        <w:spacing w:before="0" w:beforeAutospacing="0" w:after="0" w:afterAutospacing="0"/>
        <w:jc w:val="both"/>
        <w:rPr>
          <w:rStyle w:val="eop"/>
          <w:rFonts w:ascii="Arial" w:hAnsi="Arial" w:cs="Arial"/>
          <w:sz w:val="22"/>
          <w:szCs w:val="22"/>
        </w:rPr>
      </w:pPr>
    </w:p>
    <w:p w14:paraId="202D85D2" w14:textId="77777777" w:rsidR="00E609A9" w:rsidRDefault="004D1147" w:rsidP="00E609A9">
      <w:pPr>
        <w:pStyle w:val="paragraph"/>
        <w:spacing w:before="0" w:beforeAutospacing="0" w:after="0" w:afterAutospacing="0"/>
        <w:ind w:left="567" w:right="113"/>
        <w:jc w:val="both"/>
        <w:textAlignment w:val="baseline"/>
        <w:rPr>
          <w:rStyle w:val="eop"/>
          <w:rFonts w:ascii="Arial" w:hAnsi="Arial" w:cs="Arial"/>
          <w:sz w:val="22"/>
          <w:szCs w:val="22"/>
        </w:rPr>
      </w:pPr>
      <w:r w:rsidRPr="008748D5">
        <w:rPr>
          <w:rStyle w:val="normaltextrun"/>
          <w:rFonts w:ascii="Arial" w:hAnsi="Arial" w:cs="Arial"/>
          <w:b/>
          <w:bCs/>
          <w:i/>
          <w:iCs/>
          <w:sz w:val="22"/>
          <w:szCs w:val="22"/>
        </w:rPr>
        <w:t xml:space="preserve">“ARTÍCULO 1092. &lt;INDEMNIZACIÓN EN CASO DE COEXISTENCIA DE SEGUROS&gt;. </w:t>
      </w:r>
      <w:r w:rsidRPr="008748D5">
        <w:rPr>
          <w:rStyle w:val="normaltextrun"/>
          <w:rFonts w:ascii="Arial" w:hAnsi="Arial" w:cs="Arial"/>
          <w:i/>
          <w:iCs/>
          <w:sz w:val="22"/>
          <w:szCs w:val="22"/>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r w:rsidRPr="008748D5">
        <w:rPr>
          <w:rStyle w:val="eop"/>
          <w:rFonts w:ascii="Arial" w:hAnsi="Arial" w:cs="Arial"/>
          <w:sz w:val="22"/>
          <w:szCs w:val="22"/>
        </w:rPr>
        <w:t> </w:t>
      </w:r>
    </w:p>
    <w:p w14:paraId="22248146" w14:textId="77777777" w:rsidR="00E609A9" w:rsidRDefault="00E609A9" w:rsidP="00E609A9">
      <w:pPr>
        <w:pStyle w:val="paragraph"/>
        <w:spacing w:before="0" w:beforeAutospacing="0" w:after="0" w:afterAutospacing="0"/>
        <w:ind w:right="113"/>
        <w:jc w:val="both"/>
        <w:textAlignment w:val="baseline"/>
        <w:rPr>
          <w:rStyle w:val="normaltextrun"/>
          <w:rFonts w:ascii="Arial" w:hAnsi="Arial" w:cs="Arial"/>
          <w:b/>
          <w:bCs/>
          <w:i/>
          <w:iCs/>
          <w:sz w:val="22"/>
          <w:szCs w:val="22"/>
        </w:rPr>
      </w:pPr>
    </w:p>
    <w:p w14:paraId="6F2A4480" w14:textId="0D737A38" w:rsidR="004D1147" w:rsidRPr="008748D5" w:rsidRDefault="004D1147" w:rsidP="00E609A9">
      <w:pPr>
        <w:pStyle w:val="paragraph"/>
        <w:spacing w:before="0" w:beforeAutospacing="0" w:after="0" w:afterAutospacing="0"/>
        <w:ind w:right="113"/>
        <w:jc w:val="both"/>
        <w:textAlignment w:val="baseline"/>
        <w:rPr>
          <w:rFonts w:ascii="Arial" w:hAnsi="Arial" w:cs="Arial"/>
          <w:sz w:val="22"/>
          <w:szCs w:val="22"/>
        </w:rPr>
      </w:pPr>
      <w:r w:rsidRPr="008748D5">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w:t>
      </w:r>
      <w:r w:rsidRPr="008748D5">
        <w:rPr>
          <w:rStyle w:val="eop"/>
          <w:rFonts w:ascii="Arial" w:hAnsi="Arial" w:cs="Arial"/>
          <w:sz w:val="22"/>
          <w:szCs w:val="22"/>
        </w:rPr>
        <w:t> </w:t>
      </w:r>
    </w:p>
    <w:p w14:paraId="4392CDDF" w14:textId="77777777" w:rsidR="004D1147" w:rsidRPr="008748D5" w:rsidRDefault="004D1147" w:rsidP="008748D5">
      <w:pPr>
        <w:pStyle w:val="paragraph"/>
        <w:spacing w:before="0" w:beforeAutospacing="0" w:after="0" w:afterAutospacing="0"/>
        <w:ind w:right="120"/>
        <w:jc w:val="both"/>
        <w:textAlignment w:val="baseline"/>
        <w:rPr>
          <w:rFonts w:ascii="Arial" w:hAnsi="Arial" w:cs="Arial"/>
          <w:sz w:val="22"/>
          <w:szCs w:val="22"/>
        </w:rPr>
      </w:pPr>
      <w:r w:rsidRPr="008748D5">
        <w:rPr>
          <w:rStyle w:val="eop"/>
          <w:rFonts w:ascii="Arial" w:hAnsi="Arial" w:cs="Arial"/>
          <w:sz w:val="22"/>
          <w:szCs w:val="22"/>
        </w:rPr>
        <w:t> </w:t>
      </w:r>
    </w:p>
    <w:p w14:paraId="71F0C916" w14:textId="77777777" w:rsidR="004D1147" w:rsidRPr="008748D5" w:rsidRDefault="004D1147" w:rsidP="008748D5">
      <w:pPr>
        <w:pStyle w:val="paragraph"/>
        <w:spacing w:before="0" w:beforeAutospacing="0" w:after="0" w:afterAutospacing="0"/>
        <w:ind w:right="120"/>
        <w:jc w:val="both"/>
        <w:textAlignment w:val="baseline"/>
        <w:rPr>
          <w:rFonts w:ascii="Arial" w:hAnsi="Arial" w:cs="Arial"/>
          <w:sz w:val="22"/>
          <w:szCs w:val="22"/>
        </w:rPr>
      </w:pPr>
      <w:r w:rsidRPr="008748D5">
        <w:rPr>
          <w:rStyle w:val="normaltextrun"/>
          <w:rFonts w:ascii="Arial" w:hAnsi="Arial" w:cs="Arial"/>
          <w:sz w:val="22"/>
          <w:szCs w:val="22"/>
          <w:lang w:val="es-ES"/>
        </w:rPr>
        <w:t>Así mismo, el artículo 1094 y 1095 del Código de Comercio precisa las condiciones de la coexistencia de seguros:</w:t>
      </w:r>
      <w:r w:rsidRPr="008748D5">
        <w:rPr>
          <w:rStyle w:val="eop"/>
          <w:rFonts w:ascii="Arial" w:hAnsi="Arial" w:cs="Arial"/>
          <w:sz w:val="22"/>
          <w:szCs w:val="22"/>
        </w:rPr>
        <w:t> </w:t>
      </w:r>
    </w:p>
    <w:p w14:paraId="3D5F5278" w14:textId="77777777" w:rsidR="004D1147" w:rsidRPr="008748D5" w:rsidRDefault="004D1147" w:rsidP="008748D5">
      <w:pPr>
        <w:pStyle w:val="paragraph"/>
        <w:spacing w:before="0" w:beforeAutospacing="0" w:after="0" w:afterAutospacing="0"/>
        <w:ind w:left="705"/>
        <w:jc w:val="both"/>
        <w:textAlignment w:val="baseline"/>
        <w:rPr>
          <w:rFonts w:ascii="Arial" w:hAnsi="Arial" w:cs="Arial"/>
          <w:sz w:val="22"/>
          <w:szCs w:val="22"/>
        </w:rPr>
      </w:pPr>
      <w:r w:rsidRPr="008748D5">
        <w:rPr>
          <w:rStyle w:val="eop"/>
          <w:rFonts w:ascii="Arial" w:hAnsi="Arial" w:cs="Arial"/>
          <w:sz w:val="22"/>
          <w:szCs w:val="22"/>
        </w:rPr>
        <w:lastRenderedPageBreak/>
        <w:t> </w:t>
      </w:r>
    </w:p>
    <w:p w14:paraId="0CEB9AA4" w14:textId="77777777" w:rsidR="004D1147" w:rsidRPr="008748D5" w:rsidRDefault="004D1147" w:rsidP="008748D5">
      <w:pPr>
        <w:pStyle w:val="paragraph"/>
        <w:spacing w:before="0" w:beforeAutospacing="0" w:after="0" w:afterAutospacing="0"/>
        <w:ind w:left="567" w:right="113"/>
        <w:jc w:val="both"/>
        <w:textAlignment w:val="baseline"/>
        <w:rPr>
          <w:rFonts w:ascii="Arial" w:hAnsi="Arial" w:cs="Arial"/>
          <w:sz w:val="22"/>
          <w:szCs w:val="22"/>
        </w:rPr>
      </w:pPr>
      <w:r w:rsidRPr="008748D5">
        <w:rPr>
          <w:rStyle w:val="normaltextrun"/>
          <w:rFonts w:ascii="Arial" w:hAnsi="Arial" w:cs="Arial"/>
          <w:b/>
          <w:bCs/>
          <w:i/>
          <w:iCs/>
          <w:sz w:val="22"/>
          <w:szCs w:val="22"/>
        </w:rPr>
        <w:t>“ARTÍCULO 1094. &lt;PLURALIDAD O COEXISTENCIA DE SEGUROS-CONDICIONES&gt;.</w:t>
      </w:r>
      <w:r w:rsidRPr="008748D5">
        <w:rPr>
          <w:rStyle w:val="normaltextrun"/>
          <w:rFonts w:ascii="Arial" w:hAnsi="Arial" w:cs="Arial"/>
          <w:i/>
          <w:iCs/>
          <w:sz w:val="22"/>
          <w:szCs w:val="22"/>
        </w:rPr>
        <w:t> Hay pluralidad o coexistencia de seguros cuando éstos reúnan las condiciones siguientes:</w:t>
      </w:r>
      <w:r w:rsidRPr="008748D5">
        <w:rPr>
          <w:rStyle w:val="eop"/>
          <w:rFonts w:ascii="Arial" w:hAnsi="Arial" w:cs="Arial"/>
          <w:sz w:val="22"/>
          <w:szCs w:val="22"/>
        </w:rPr>
        <w:t> </w:t>
      </w:r>
    </w:p>
    <w:p w14:paraId="45983F46" w14:textId="77777777" w:rsidR="004D1147" w:rsidRPr="008748D5" w:rsidRDefault="004D1147" w:rsidP="008748D5">
      <w:pPr>
        <w:pStyle w:val="paragraph"/>
        <w:spacing w:before="0" w:beforeAutospacing="0" w:after="0" w:afterAutospacing="0"/>
        <w:ind w:left="567" w:right="113"/>
        <w:jc w:val="both"/>
        <w:textAlignment w:val="baseline"/>
        <w:rPr>
          <w:rFonts w:ascii="Arial" w:hAnsi="Arial" w:cs="Arial"/>
          <w:sz w:val="22"/>
          <w:szCs w:val="22"/>
        </w:rPr>
      </w:pPr>
      <w:r w:rsidRPr="008748D5">
        <w:rPr>
          <w:rStyle w:val="normaltextrun"/>
          <w:rFonts w:ascii="Arial" w:hAnsi="Arial" w:cs="Arial"/>
          <w:i/>
          <w:iCs/>
          <w:sz w:val="22"/>
          <w:szCs w:val="22"/>
        </w:rPr>
        <w:t>1) Diversidad de aseguradores;</w:t>
      </w:r>
      <w:r w:rsidRPr="008748D5">
        <w:rPr>
          <w:rStyle w:val="eop"/>
          <w:rFonts w:ascii="Arial" w:hAnsi="Arial" w:cs="Arial"/>
          <w:sz w:val="22"/>
          <w:szCs w:val="22"/>
        </w:rPr>
        <w:t> </w:t>
      </w:r>
    </w:p>
    <w:p w14:paraId="7CC03505" w14:textId="77777777" w:rsidR="004D1147" w:rsidRPr="008748D5" w:rsidRDefault="004D1147" w:rsidP="008748D5">
      <w:pPr>
        <w:pStyle w:val="paragraph"/>
        <w:spacing w:before="0" w:beforeAutospacing="0" w:after="0" w:afterAutospacing="0"/>
        <w:ind w:left="567" w:right="113"/>
        <w:jc w:val="both"/>
        <w:textAlignment w:val="baseline"/>
        <w:rPr>
          <w:rFonts w:ascii="Arial" w:hAnsi="Arial" w:cs="Arial"/>
          <w:sz w:val="22"/>
          <w:szCs w:val="22"/>
        </w:rPr>
      </w:pPr>
      <w:r w:rsidRPr="008748D5">
        <w:rPr>
          <w:rStyle w:val="normaltextrun"/>
          <w:rFonts w:ascii="Arial" w:hAnsi="Arial" w:cs="Arial"/>
          <w:i/>
          <w:iCs/>
          <w:sz w:val="22"/>
          <w:szCs w:val="22"/>
        </w:rPr>
        <w:t>2) Identidad de asegurado;</w:t>
      </w:r>
      <w:r w:rsidRPr="008748D5">
        <w:rPr>
          <w:rStyle w:val="eop"/>
          <w:rFonts w:ascii="Arial" w:hAnsi="Arial" w:cs="Arial"/>
          <w:sz w:val="22"/>
          <w:szCs w:val="22"/>
        </w:rPr>
        <w:t> </w:t>
      </w:r>
    </w:p>
    <w:p w14:paraId="74BF03CA" w14:textId="77777777" w:rsidR="004D1147" w:rsidRPr="008748D5" w:rsidRDefault="004D1147" w:rsidP="008748D5">
      <w:pPr>
        <w:pStyle w:val="paragraph"/>
        <w:spacing w:before="0" w:beforeAutospacing="0" w:after="0" w:afterAutospacing="0"/>
        <w:ind w:left="567" w:right="113"/>
        <w:jc w:val="both"/>
        <w:textAlignment w:val="baseline"/>
        <w:rPr>
          <w:rFonts w:ascii="Arial" w:hAnsi="Arial" w:cs="Arial"/>
          <w:sz w:val="22"/>
          <w:szCs w:val="22"/>
        </w:rPr>
      </w:pPr>
      <w:r w:rsidRPr="008748D5">
        <w:rPr>
          <w:rStyle w:val="normaltextrun"/>
          <w:rFonts w:ascii="Arial" w:hAnsi="Arial" w:cs="Arial"/>
          <w:i/>
          <w:iCs/>
          <w:sz w:val="22"/>
          <w:szCs w:val="22"/>
        </w:rPr>
        <w:t>3) Identidad de interés asegurado, y</w:t>
      </w:r>
      <w:r w:rsidRPr="008748D5">
        <w:rPr>
          <w:rStyle w:val="eop"/>
          <w:rFonts w:ascii="Arial" w:hAnsi="Arial" w:cs="Arial"/>
          <w:sz w:val="22"/>
          <w:szCs w:val="22"/>
        </w:rPr>
        <w:t> </w:t>
      </w:r>
    </w:p>
    <w:p w14:paraId="5F0149B4" w14:textId="77777777" w:rsidR="004D1147" w:rsidRPr="008748D5" w:rsidRDefault="004D1147" w:rsidP="008748D5">
      <w:pPr>
        <w:pStyle w:val="paragraph"/>
        <w:spacing w:before="0" w:beforeAutospacing="0" w:after="0" w:afterAutospacing="0"/>
        <w:ind w:left="567" w:right="113"/>
        <w:jc w:val="both"/>
        <w:textAlignment w:val="baseline"/>
        <w:rPr>
          <w:rFonts w:ascii="Arial" w:hAnsi="Arial" w:cs="Arial"/>
          <w:sz w:val="22"/>
          <w:szCs w:val="22"/>
        </w:rPr>
      </w:pPr>
      <w:r w:rsidRPr="008748D5">
        <w:rPr>
          <w:rStyle w:val="normaltextrun"/>
          <w:rFonts w:ascii="Arial" w:hAnsi="Arial" w:cs="Arial"/>
          <w:i/>
          <w:iCs/>
          <w:sz w:val="22"/>
          <w:szCs w:val="22"/>
        </w:rPr>
        <w:t>4) Identidad de riesgo.”</w:t>
      </w:r>
      <w:r w:rsidRPr="008748D5">
        <w:rPr>
          <w:rStyle w:val="eop"/>
          <w:rFonts w:ascii="Arial" w:hAnsi="Arial" w:cs="Arial"/>
          <w:sz w:val="22"/>
          <w:szCs w:val="22"/>
        </w:rPr>
        <w:t> </w:t>
      </w:r>
    </w:p>
    <w:p w14:paraId="4F7558D4" w14:textId="77777777" w:rsidR="004D1147" w:rsidRPr="008748D5" w:rsidRDefault="004D1147" w:rsidP="008748D5">
      <w:pPr>
        <w:pStyle w:val="paragraph"/>
        <w:spacing w:before="0" w:beforeAutospacing="0" w:after="0" w:afterAutospacing="0"/>
        <w:ind w:left="567" w:right="113"/>
        <w:jc w:val="both"/>
        <w:textAlignment w:val="baseline"/>
        <w:rPr>
          <w:rStyle w:val="eop"/>
          <w:rFonts w:ascii="Arial" w:hAnsi="Arial" w:cs="Arial"/>
          <w:sz w:val="22"/>
          <w:szCs w:val="22"/>
        </w:rPr>
      </w:pPr>
      <w:r w:rsidRPr="008748D5">
        <w:rPr>
          <w:rStyle w:val="eop"/>
          <w:rFonts w:ascii="Arial" w:hAnsi="Arial" w:cs="Arial"/>
          <w:sz w:val="22"/>
          <w:szCs w:val="22"/>
        </w:rPr>
        <w:t> </w:t>
      </w:r>
    </w:p>
    <w:p w14:paraId="63DDA012" w14:textId="77777777" w:rsidR="004D1147" w:rsidRPr="008748D5" w:rsidRDefault="004D1147" w:rsidP="008748D5">
      <w:pPr>
        <w:pStyle w:val="paragraph"/>
        <w:spacing w:before="0" w:beforeAutospacing="0" w:after="0" w:afterAutospacing="0"/>
        <w:ind w:left="567" w:right="113"/>
        <w:jc w:val="both"/>
        <w:textAlignment w:val="baseline"/>
        <w:rPr>
          <w:rStyle w:val="normaltextrun"/>
          <w:rFonts w:ascii="Arial" w:hAnsi="Arial" w:cs="Arial"/>
          <w:i/>
          <w:iCs/>
          <w:sz w:val="22"/>
          <w:szCs w:val="22"/>
        </w:rPr>
      </w:pPr>
      <w:bookmarkStart w:id="63" w:name="1095"/>
      <w:r w:rsidRPr="008748D5">
        <w:rPr>
          <w:rStyle w:val="normaltextrun"/>
          <w:rFonts w:ascii="Arial" w:hAnsi="Arial" w:cs="Arial"/>
          <w:b/>
          <w:bCs/>
          <w:i/>
          <w:iCs/>
          <w:sz w:val="22"/>
          <w:szCs w:val="22"/>
        </w:rPr>
        <w:t>ARTÍCULO 1095. &lt;COASEGURO&gt;.</w:t>
      </w:r>
      <w:bookmarkEnd w:id="63"/>
      <w:r w:rsidRPr="008748D5">
        <w:rPr>
          <w:rStyle w:val="normaltextrun"/>
          <w:rFonts w:ascii="Arial" w:hAnsi="Arial" w:cs="Arial"/>
          <w:i/>
          <w:iCs/>
          <w:sz w:val="22"/>
          <w:szCs w:val="22"/>
        </w:rPr>
        <w:t> Las normas que anteceden se aplicarán igualmente al coaseguro, en virtud del cual dos o más aseguradores, a petición del asegurado o con su aquiescencia previa, acuerdan distribuirse entre ellos determinado seguro.</w:t>
      </w:r>
    </w:p>
    <w:p w14:paraId="4852B153" w14:textId="77777777" w:rsidR="004D1147" w:rsidRPr="008748D5" w:rsidRDefault="004D1147" w:rsidP="008748D5">
      <w:pPr>
        <w:pStyle w:val="paragraph"/>
        <w:spacing w:before="0" w:beforeAutospacing="0" w:after="0" w:afterAutospacing="0"/>
        <w:ind w:left="840" w:right="840"/>
        <w:jc w:val="both"/>
        <w:textAlignment w:val="baseline"/>
        <w:rPr>
          <w:rStyle w:val="normaltextrun"/>
          <w:rFonts w:ascii="Arial" w:hAnsi="Arial" w:cs="Arial"/>
          <w:i/>
          <w:iCs/>
          <w:sz w:val="22"/>
          <w:szCs w:val="22"/>
        </w:rPr>
      </w:pPr>
    </w:p>
    <w:p w14:paraId="3D93BE1F" w14:textId="79CE607A" w:rsidR="004D1147" w:rsidRPr="008748D5" w:rsidRDefault="004D1147" w:rsidP="008748D5">
      <w:pPr>
        <w:pStyle w:val="NormalWeb"/>
        <w:spacing w:before="0" w:beforeAutospacing="0" w:after="0" w:afterAutospacing="0"/>
        <w:jc w:val="both"/>
        <w:rPr>
          <w:rFonts w:ascii="Arial" w:hAnsi="Arial" w:cs="Arial"/>
          <w:i/>
          <w:iCs/>
          <w:sz w:val="22"/>
          <w:szCs w:val="22"/>
        </w:rPr>
      </w:pPr>
      <w:r w:rsidRPr="008748D5">
        <w:rPr>
          <w:rFonts w:ascii="Arial" w:hAnsi="Arial" w:cs="Arial"/>
          <w:sz w:val="22"/>
          <w:szCs w:val="22"/>
        </w:rPr>
        <w:t xml:space="preserve">Aunado a ello, dentro del caso de marras al existir una diversidad de aseguradoras que tiene como fin el interés de asegurar </w:t>
      </w:r>
      <w:r w:rsidR="00451152" w:rsidRPr="008748D5">
        <w:rPr>
          <w:rFonts w:ascii="Arial" w:hAnsi="Arial" w:cs="Arial"/>
          <w:sz w:val="22"/>
          <w:szCs w:val="22"/>
        </w:rPr>
        <w:t>los mismos hechos aquí debatidos</w:t>
      </w:r>
      <w:r w:rsidR="00AF1068" w:rsidRPr="008748D5">
        <w:rPr>
          <w:rFonts w:ascii="Arial" w:hAnsi="Arial" w:cs="Arial"/>
          <w:sz w:val="22"/>
          <w:szCs w:val="22"/>
        </w:rPr>
        <w:t xml:space="preserve"> </w:t>
      </w:r>
      <w:r w:rsidRPr="008748D5">
        <w:rPr>
          <w:rFonts w:ascii="Arial" w:hAnsi="Arial" w:cs="Arial"/>
          <w:bCs/>
          <w:sz w:val="22"/>
          <w:szCs w:val="22"/>
        </w:rPr>
        <w:t>habría lugar a la coexistencia de seguros.</w:t>
      </w:r>
    </w:p>
    <w:p w14:paraId="67F17EE1" w14:textId="77777777" w:rsidR="004D1147" w:rsidRPr="008748D5" w:rsidRDefault="004D1147" w:rsidP="008748D5">
      <w:pPr>
        <w:pStyle w:val="Textoindependiente"/>
        <w:jc w:val="both"/>
        <w:rPr>
          <w:rFonts w:ascii="Arial" w:hAnsi="Arial" w:cs="Arial"/>
          <w:b/>
          <w:bCs/>
          <w:sz w:val="22"/>
          <w:szCs w:val="22"/>
          <w:highlight w:val="yellow"/>
        </w:rPr>
      </w:pPr>
    </w:p>
    <w:p w14:paraId="7B65BFCC" w14:textId="731C2BA3" w:rsidR="004D1147" w:rsidRPr="008748D5" w:rsidRDefault="004D1147" w:rsidP="008748D5">
      <w:pPr>
        <w:pStyle w:val="Textoindependiente"/>
        <w:ind w:right="134"/>
        <w:jc w:val="both"/>
        <w:rPr>
          <w:rFonts w:ascii="Arial" w:hAnsi="Arial" w:cs="Arial"/>
          <w:sz w:val="22"/>
          <w:szCs w:val="22"/>
        </w:rPr>
      </w:pPr>
      <w:r w:rsidRPr="008748D5">
        <w:rPr>
          <w:rFonts w:ascii="Arial" w:hAnsi="Arial" w:cs="Arial"/>
          <w:bCs/>
          <w:sz w:val="22"/>
          <w:szCs w:val="22"/>
        </w:rPr>
        <w:t>En conclusión, para el caso en concreto existe una coexistencia de seguros por lo cual las asegurad</w:t>
      </w:r>
      <w:r w:rsidR="00AF1068" w:rsidRPr="008748D5">
        <w:rPr>
          <w:rFonts w:ascii="Arial" w:hAnsi="Arial" w:cs="Arial"/>
          <w:bCs/>
          <w:sz w:val="22"/>
          <w:szCs w:val="22"/>
        </w:rPr>
        <w:t>oras</w:t>
      </w:r>
      <w:r w:rsidRPr="008748D5">
        <w:rPr>
          <w:rFonts w:ascii="Arial" w:hAnsi="Arial" w:cs="Arial"/>
          <w:bCs/>
          <w:sz w:val="22"/>
          <w:szCs w:val="22"/>
        </w:rPr>
        <w:t xml:space="preserve"> </w:t>
      </w:r>
      <w:r w:rsidR="00AF1068" w:rsidRPr="008748D5">
        <w:rPr>
          <w:rFonts w:ascii="Arial" w:hAnsi="Arial" w:cs="Arial"/>
          <w:bCs/>
          <w:sz w:val="22"/>
          <w:szCs w:val="22"/>
        </w:rPr>
        <w:t xml:space="preserve">demandadas en el presente proceso </w:t>
      </w:r>
      <w:r w:rsidRPr="008748D5">
        <w:rPr>
          <w:rFonts w:ascii="Arial" w:hAnsi="Arial" w:cs="Arial"/>
          <w:bCs/>
          <w:sz w:val="22"/>
          <w:szCs w:val="22"/>
        </w:rPr>
        <w:t xml:space="preserve">deberán </w:t>
      </w:r>
      <w:r w:rsidRPr="008748D5">
        <w:rPr>
          <w:rFonts w:ascii="Arial" w:hAnsi="Arial" w:cs="Arial"/>
          <w:sz w:val="22"/>
          <w:szCs w:val="22"/>
        </w:rPr>
        <w:t>dividirse en proporción al monto asegurado por cada una el pago de una eventual obligación de indemnizar comoquiera que tienen la misma cobertura.</w:t>
      </w:r>
    </w:p>
    <w:p w14:paraId="70E10E04" w14:textId="77777777" w:rsidR="004D1147" w:rsidRPr="008748D5" w:rsidRDefault="004D1147" w:rsidP="008748D5">
      <w:pPr>
        <w:pStyle w:val="Textoindependiente"/>
        <w:ind w:left="426"/>
        <w:jc w:val="both"/>
        <w:rPr>
          <w:rFonts w:ascii="Arial" w:hAnsi="Arial" w:cs="Arial"/>
          <w:b/>
          <w:bCs/>
          <w:color w:val="111111"/>
          <w:sz w:val="22"/>
          <w:szCs w:val="22"/>
          <w:u w:val="single"/>
        </w:rPr>
      </w:pPr>
    </w:p>
    <w:p w14:paraId="4C6BCC1D" w14:textId="1C3B6E5D" w:rsidR="008330E0" w:rsidRPr="008748D5" w:rsidRDefault="008330E0" w:rsidP="008748D5">
      <w:pPr>
        <w:pStyle w:val="Textoindependiente"/>
        <w:numPr>
          <w:ilvl w:val="0"/>
          <w:numId w:val="10"/>
        </w:numPr>
        <w:jc w:val="both"/>
        <w:rPr>
          <w:rFonts w:ascii="Arial" w:hAnsi="Arial" w:cs="Arial"/>
          <w:b/>
          <w:bCs/>
          <w:color w:val="111111"/>
          <w:sz w:val="22"/>
          <w:szCs w:val="22"/>
          <w:u w:val="single"/>
        </w:rPr>
      </w:pPr>
      <w:r w:rsidRPr="008748D5">
        <w:rPr>
          <w:rFonts w:ascii="Arial" w:hAnsi="Arial" w:cs="Arial"/>
          <w:b/>
          <w:bCs/>
          <w:color w:val="111111"/>
          <w:sz w:val="22"/>
          <w:szCs w:val="22"/>
          <w:u w:val="single"/>
        </w:rPr>
        <w:t>PRESCRIPCIÓN DE LAS ACCIONES DEL SEGURO</w:t>
      </w:r>
    </w:p>
    <w:p w14:paraId="5E82659A" w14:textId="77777777" w:rsidR="008330E0" w:rsidRPr="008748D5" w:rsidRDefault="008330E0" w:rsidP="008748D5">
      <w:pPr>
        <w:pStyle w:val="Textoindependiente"/>
        <w:jc w:val="both"/>
        <w:rPr>
          <w:rFonts w:ascii="Arial" w:hAnsi="Arial" w:cs="Arial"/>
          <w:color w:val="111111"/>
          <w:sz w:val="22"/>
          <w:szCs w:val="22"/>
        </w:rPr>
      </w:pPr>
    </w:p>
    <w:p w14:paraId="4B80A275" w14:textId="77777777"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Pese a que mi representada de ninguna manera está obligada al pago de suma alguna y sin que constituya reconocimiento de responsabilidad alguna por parte de mí procurada, invoco como excepción la PRESCRIPCIÓN consagrada en el Artículo 1081 del Código de Comercio.</w:t>
      </w:r>
    </w:p>
    <w:p w14:paraId="20E5305B" w14:textId="77777777" w:rsidR="008330E0" w:rsidRPr="008748D5" w:rsidRDefault="008330E0" w:rsidP="008748D5">
      <w:pPr>
        <w:pStyle w:val="Textoindependiente"/>
        <w:jc w:val="both"/>
        <w:rPr>
          <w:rFonts w:ascii="Arial" w:hAnsi="Arial" w:cs="Arial"/>
          <w:color w:val="111111"/>
          <w:sz w:val="22"/>
          <w:szCs w:val="22"/>
        </w:rPr>
      </w:pPr>
    </w:p>
    <w:p w14:paraId="137CE256" w14:textId="77777777"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p>
    <w:p w14:paraId="3903B776" w14:textId="77777777" w:rsidR="008330E0" w:rsidRPr="008748D5" w:rsidRDefault="008330E0" w:rsidP="008748D5">
      <w:pPr>
        <w:pStyle w:val="Textoindependiente"/>
        <w:jc w:val="both"/>
        <w:rPr>
          <w:rFonts w:ascii="Arial" w:hAnsi="Arial" w:cs="Arial"/>
          <w:color w:val="111111"/>
          <w:sz w:val="22"/>
          <w:szCs w:val="22"/>
        </w:rPr>
      </w:pPr>
    </w:p>
    <w:p w14:paraId="5EA208E0" w14:textId="77777777" w:rsidR="008330E0" w:rsidRPr="008748D5" w:rsidRDefault="008330E0"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14:paraId="093B5F82" w14:textId="77777777" w:rsidR="008330E0" w:rsidRPr="008748D5" w:rsidRDefault="008330E0" w:rsidP="008748D5">
      <w:pPr>
        <w:pStyle w:val="Textoindependiente"/>
        <w:ind w:left="426"/>
        <w:jc w:val="both"/>
        <w:rPr>
          <w:rFonts w:ascii="Arial" w:hAnsi="Arial" w:cs="Arial"/>
          <w:i/>
          <w:iCs/>
          <w:color w:val="111111"/>
          <w:sz w:val="22"/>
          <w:szCs w:val="22"/>
        </w:rPr>
      </w:pPr>
    </w:p>
    <w:p w14:paraId="45CBA171" w14:textId="77777777" w:rsidR="008330E0" w:rsidRPr="008748D5" w:rsidRDefault="008330E0"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14:paraId="2FFD5421" w14:textId="77777777" w:rsidR="008330E0" w:rsidRPr="008748D5" w:rsidRDefault="008330E0" w:rsidP="008748D5">
      <w:pPr>
        <w:pStyle w:val="Textoindependiente"/>
        <w:ind w:left="720"/>
        <w:jc w:val="both"/>
        <w:rPr>
          <w:rFonts w:ascii="Arial" w:hAnsi="Arial" w:cs="Arial"/>
          <w:i/>
          <w:iCs/>
          <w:color w:val="111111"/>
          <w:sz w:val="22"/>
          <w:szCs w:val="22"/>
        </w:rPr>
      </w:pPr>
    </w:p>
    <w:p w14:paraId="249134EE" w14:textId="77777777" w:rsidR="008330E0" w:rsidRPr="008748D5" w:rsidRDefault="008330E0"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14:paraId="71A8581D" w14:textId="77777777" w:rsidR="008330E0" w:rsidRPr="008748D5" w:rsidRDefault="008330E0" w:rsidP="008748D5">
      <w:pPr>
        <w:pStyle w:val="Textoindependiente"/>
        <w:ind w:left="426"/>
        <w:jc w:val="both"/>
        <w:rPr>
          <w:rFonts w:ascii="Arial" w:hAnsi="Arial" w:cs="Arial"/>
          <w:i/>
          <w:iCs/>
          <w:color w:val="111111"/>
          <w:sz w:val="22"/>
          <w:szCs w:val="22"/>
        </w:rPr>
      </w:pPr>
    </w:p>
    <w:p w14:paraId="62493F94" w14:textId="77777777" w:rsidR="008330E0" w:rsidRPr="008748D5" w:rsidRDefault="008330E0"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Estos términos no pueden ser modificados por las partes.”</w:t>
      </w:r>
    </w:p>
    <w:p w14:paraId="2F18F219" w14:textId="77777777" w:rsidR="008330E0" w:rsidRPr="008748D5" w:rsidRDefault="008330E0" w:rsidP="008748D5">
      <w:pPr>
        <w:pStyle w:val="Textoindependiente"/>
        <w:ind w:left="720"/>
        <w:jc w:val="both"/>
        <w:rPr>
          <w:rFonts w:ascii="Arial" w:hAnsi="Arial" w:cs="Arial"/>
          <w:color w:val="111111"/>
          <w:sz w:val="22"/>
          <w:szCs w:val="22"/>
        </w:rPr>
      </w:pPr>
      <w:r w:rsidRPr="008748D5">
        <w:rPr>
          <w:rFonts w:ascii="Arial" w:hAnsi="Arial" w:cs="Arial"/>
          <w:color w:val="111111"/>
          <w:sz w:val="22"/>
          <w:szCs w:val="22"/>
        </w:rPr>
        <w:t xml:space="preserve"> </w:t>
      </w:r>
    </w:p>
    <w:p w14:paraId="6B0C810C" w14:textId="77777777"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59BF8CA3" w14:textId="77777777" w:rsidR="008330E0" w:rsidRPr="008748D5" w:rsidRDefault="008330E0" w:rsidP="008748D5">
      <w:pPr>
        <w:pStyle w:val="Textoindependiente"/>
        <w:jc w:val="both"/>
        <w:rPr>
          <w:rFonts w:ascii="Arial" w:hAnsi="Arial" w:cs="Arial"/>
          <w:color w:val="111111"/>
          <w:sz w:val="22"/>
          <w:szCs w:val="22"/>
        </w:rPr>
      </w:pPr>
    </w:p>
    <w:p w14:paraId="24833CFB" w14:textId="77777777"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Respetuosamente solicito declarar probada esta excepción si resulta probada.</w:t>
      </w:r>
    </w:p>
    <w:p w14:paraId="59C73503" w14:textId="77777777" w:rsidR="008330E0" w:rsidRPr="008748D5" w:rsidRDefault="008330E0" w:rsidP="008748D5">
      <w:pPr>
        <w:pStyle w:val="Textoindependiente"/>
        <w:jc w:val="both"/>
        <w:rPr>
          <w:rFonts w:ascii="Arial" w:hAnsi="Arial" w:cs="Arial"/>
          <w:color w:val="111111"/>
          <w:sz w:val="22"/>
          <w:szCs w:val="22"/>
        </w:rPr>
      </w:pPr>
    </w:p>
    <w:p w14:paraId="4A498709" w14:textId="7607C9D3" w:rsidR="008330E0" w:rsidRPr="008748D5" w:rsidRDefault="008330E0" w:rsidP="008748D5">
      <w:pPr>
        <w:pStyle w:val="Textoindependiente"/>
        <w:numPr>
          <w:ilvl w:val="0"/>
          <w:numId w:val="10"/>
        </w:numPr>
        <w:jc w:val="both"/>
        <w:rPr>
          <w:rFonts w:ascii="Arial" w:hAnsi="Arial" w:cs="Arial"/>
          <w:color w:val="111111"/>
          <w:sz w:val="22"/>
          <w:szCs w:val="22"/>
        </w:rPr>
      </w:pPr>
      <w:r w:rsidRPr="008748D5">
        <w:rPr>
          <w:rFonts w:ascii="Arial" w:hAnsi="Arial" w:cs="Arial"/>
          <w:b/>
          <w:bCs/>
          <w:color w:val="111111"/>
          <w:sz w:val="22"/>
          <w:szCs w:val="22"/>
          <w:u w:val="single"/>
        </w:rPr>
        <w:t>EN CUALQUIER CASO, DE NINGUNA FORMA SE PODRÁ EXCEDER EL LÍMITE DEL VALOR ASEGURADO.</w:t>
      </w:r>
    </w:p>
    <w:p w14:paraId="01CE4109" w14:textId="77777777" w:rsidR="008330E0" w:rsidRPr="008748D5" w:rsidRDefault="008330E0" w:rsidP="008748D5">
      <w:pPr>
        <w:pStyle w:val="Textoindependiente"/>
        <w:ind w:left="720"/>
        <w:jc w:val="both"/>
        <w:rPr>
          <w:rFonts w:ascii="Arial" w:hAnsi="Arial" w:cs="Arial"/>
          <w:color w:val="111111"/>
          <w:sz w:val="22"/>
          <w:szCs w:val="22"/>
        </w:rPr>
      </w:pPr>
    </w:p>
    <w:p w14:paraId="60A1A4CC" w14:textId="533D578B"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000B5B48" w:rsidRPr="008748D5">
        <w:rPr>
          <w:rFonts w:ascii="Arial" w:hAnsi="Arial" w:cs="Arial"/>
          <w:color w:val="111111"/>
          <w:sz w:val="22"/>
          <w:szCs w:val="22"/>
        </w:rPr>
        <w:t>LA EQUIDAD SEGUROS GENERALES O.C</w:t>
      </w:r>
      <w:r w:rsidRPr="008748D5">
        <w:rPr>
          <w:rFonts w:ascii="Arial" w:hAnsi="Arial" w:cs="Arial"/>
          <w:color w:val="111111"/>
          <w:sz w:val="22"/>
          <w:szCs w:val="22"/>
        </w:rPr>
        <w:t xml:space="preserve">., exclusivamente bajo esta hipótesis, el fallador deberá tener en </w:t>
      </w:r>
      <w:r w:rsidRPr="008748D5">
        <w:rPr>
          <w:rFonts w:ascii="Arial" w:hAnsi="Arial" w:cs="Arial"/>
          <w:color w:val="111111"/>
          <w:sz w:val="22"/>
          <w:szCs w:val="22"/>
        </w:rPr>
        <w:lastRenderedPageBreak/>
        <w:t>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43C1E99" w14:textId="77777777" w:rsidR="008330E0" w:rsidRPr="008748D5" w:rsidRDefault="008330E0" w:rsidP="008748D5">
      <w:pPr>
        <w:pStyle w:val="Textoindependiente"/>
        <w:jc w:val="both"/>
        <w:rPr>
          <w:rFonts w:ascii="Arial" w:hAnsi="Arial" w:cs="Arial"/>
          <w:color w:val="111111"/>
          <w:sz w:val="22"/>
          <w:szCs w:val="22"/>
        </w:rPr>
      </w:pPr>
    </w:p>
    <w:p w14:paraId="016EA110" w14:textId="77777777"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C258F40" w14:textId="77777777" w:rsidR="008330E0" w:rsidRPr="008748D5" w:rsidRDefault="008330E0" w:rsidP="008748D5">
      <w:pPr>
        <w:pStyle w:val="Textoindependiente"/>
        <w:ind w:left="720"/>
        <w:jc w:val="both"/>
        <w:rPr>
          <w:rFonts w:ascii="Arial" w:hAnsi="Arial" w:cs="Arial"/>
          <w:color w:val="111111"/>
          <w:sz w:val="22"/>
          <w:szCs w:val="22"/>
        </w:rPr>
      </w:pPr>
    </w:p>
    <w:p w14:paraId="17F532B7" w14:textId="77777777" w:rsidR="008330E0" w:rsidRPr="008748D5" w:rsidRDefault="008330E0" w:rsidP="008748D5">
      <w:pPr>
        <w:pStyle w:val="Default"/>
        <w:ind w:left="426"/>
        <w:jc w:val="both"/>
        <w:rPr>
          <w:i/>
          <w:iCs/>
          <w:sz w:val="22"/>
          <w:szCs w:val="22"/>
        </w:rPr>
      </w:pPr>
      <w:r w:rsidRPr="008748D5">
        <w:rPr>
          <w:b/>
          <w:bCs/>
          <w:i/>
          <w:iCs/>
          <w:sz w:val="22"/>
          <w:szCs w:val="22"/>
        </w:rPr>
        <w:t>“ARTÍCULO 1079. RESPONSABILIDAD HASTA LA CONCURRENCIA DE LA SUMA ASEGURADA</w:t>
      </w:r>
      <w:r w:rsidRPr="008748D5">
        <w:rPr>
          <w:i/>
          <w:iCs/>
          <w:sz w:val="22"/>
          <w:szCs w:val="22"/>
        </w:rPr>
        <w:t xml:space="preserve">. El asegurador no estará obligado a responder si no hasta concurrencia de la suma asegurada, sin perjuicio de lo dispuesto en el inciso segundo del artículo 1074”. </w:t>
      </w:r>
    </w:p>
    <w:p w14:paraId="34A758C1" w14:textId="77777777" w:rsidR="008330E0" w:rsidRPr="008748D5" w:rsidRDefault="008330E0" w:rsidP="008748D5">
      <w:pPr>
        <w:pStyle w:val="Default"/>
        <w:jc w:val="both"/>
        <w:rPr>
          <w:sz w:val="22"/>
          <w:szCs w:val="22"/>
        </w:rPr>
      </w:pPr>
    </w:p>
    <w:p w14:paraId="1304C423" w14:textId="77777777" w:rsidR="008330E0" w:rsidRPr="008748D5" w:rsidRDefault="008330E0" w:rsidP="008748D5">
      <w:pPr>
        <w:pStyle w:val="Default"/>
        <w:jc w:val="both"/>
        <w:rPr>
          <w:sz w:val="22"/>
          <w:szCs w:val="22"/>
          <w:lang w:val="es-ES"/>
        </w:rPr>
      </w:pPr>
      <w:r w:rsidRPr="008748D5">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8E530A5" w14:textId="77777777" w:rsidR="008330E0" w:rsidRPr="008748D5" w:rsidRDefault="008330E0" w:rsidP="008748D5">
      <w:pPr>
        <w:pStyle w:val="Default"/>
        <w:ind w:left="720"/>
        <w:jc w:val="both"/>
        <w:rPr>
          <w:sz w:val="22"/>
          <w:szCs w:val="22"/>
        </w:rPr>
      </w:pPr>
    </w:p>
    <w:p w14:paraId="4B87F56E" w14:textId="77777777" w:rsidR="008330E0" w:rsidRPr="008748D5" w:rsidRDefault="008330E0" w:rsidP="008748D5">
      <w:pPr>
        <w:pStyle w:val="Default"/>
        <w:ind w:left="426"/>
        <w:jc w:val="both"/>
        <w:rPr>
          <w:sz w:val="22"/>
          <w:szCs w:val="22"/>
        </w:rPr>
      </w:pPr>
      <w:r w:rsidRPr="008748D5">
        <w:rPr>
          <w:i/>
          <w:iCs/>
          <w:sz w:val="22"/>
          <w:szCs w:val="22"/>
        </w:rPr>
        <w:t xml:space="preserve">“Al respecto es necesario destacar que, como lo ha puntualizado esta Corporación, </w:t>
      </w:r>
      <w:r w:rsidRPr="008748D5">
        <w:rPr>
          <w:b/>
          <w:bCs/>
          <w:i/>
          <w:iCs/>
          <w:sz w:val="22"/>
          <w:szCs w:val="22"/>
        </w:rPr>
        <w:t>el valor de la prestación a cargo de la aseguradora</w:t>
      </w:r>
      <w:r w:rsidRPr="008748D5">
        <w:rPr>
          <w:i/>
          <w:iCs/>
          <w:sz w:val="22"/>
          <w:szCs w:val="22"/>
        </w:rPr>
        <w:t xml:space="preserve">, en lo que tiene que ver con los seguros contra daños, </w:t>
      </w:r>
      <w:r w:rsidRPr="008748D5">
        <w:rPr>
          <w:b/>
          <w:bCs/>
          <w:i/>
          <w:iCs/>
          <w:sz w:val="22"/>
          <w:szCs w:val="22"/>
        </w:rPr>
        <w:t>se encuentra delimitado, tanto por el valor asegurado</w:t>
      </w:r>
      <w:r w:rsidRPr="008748D5">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8748D5">
        <w:rPr>
          <w:rStyle w:val="Refdenotaalpie"/>
          <w:i/>
          <w:iCs/>
          <w:sz w:val="22"/>
          <w:szCs w:val="22"/>
        </w:rPr>
        <w:footnoteReference w:id="14"/>
      </w:r>
      <w:r w:rsidRPr="008748D5">
        <w:rPr>
          <w:i/>
          <w:iCs/>
          <w:sz w:val="22"/>
          <w:szCs w:val="22"/>
        </w:rPr>
        <w:t xml:space="preserve"> </w:t>
      </w:r>
      <w:r w:rsidRPr="008748D5">
        <w:rPr>
          <w:sz w:val="22"/>
          <w:szCs w:val="22"/>
        </w:rPr>
        <w:t xml:space="preserve">(Subrayado y negrilla fuera de texto original) </w:t>
      </w:r>
    </w:p>
    <w:p w14:paraId="39DF6A0F" w14:textId="77777777" w:rsidR="008330E0" w:rsidRPr="008748D5" w:rsidRDefault="008330E0" w:rsidP="008748D5">
      <w:pPr>
        <w:pStyle w:val="Default"/>
        <w:jc w:val="both"/>
        <w:rPr>
          <w:sz w:val="22"/>
          <w:szCs w:val="22"/>
        </w:rPr>
      </w:pPr>
    </w:p>
    <w:p w14:paraId="1364276D" w14:textId="18A30380" w:rsidR="00C31EF3" w:rsidRPr="008748D5" w:rsidRDefault="00C31EF3" w:rsidP="008748D5">
      <w:pPr>
        <w:pStyle w:val="Textoindependiente"/>
        <w:ind w:right="134"/>
        <w:jc w:val="both"/>
        <w:rPr>
          <w:rFonts w:ascii="Arial" w:hAnsi="Arial" w:cs="Arial"/>
          <w:sz w:val="22"/>
          <w:szCs w:val="22"/>
        </w:rPr>
      </w:pPr>
      <w:r w:rsidRPr="008748D5">
        <w:rPr>
          <w:rFonts w:ascii="Arial" w:hAnsi="Arial" w:cs="Arial"/>
          <w:sz w:val="22"/>
          <w:szCs w:val="22"/>
        </w:rPr>
        <w:t xml:space="preserve">Por ende, </w:t>
      </w:r>
      <w:bookmarkStart w:id="64" w:name="_Hlk169600952"/>
      <w:r w:rsidRPr="008748D5">
        <w:rPr>
          <w:rFonts w:ascii="Arial" w:hAnsi="Arial" w:cs="Arial"/>
          <w:sz w:val="22"/>
          <w:szCs w:val="22"/>
        </w:rPr>
        <w:t xml:space="preserve">no se podrá de ninguna manera obtener una indemnización superior en cuantía al límite de la suma asegurada por parte de mi mandante. A continuación, se presentan los valores asegurados de la póliza No. </w:t>
      </w:r>
      <w:r w:rsidRPr="008748D5">
        <w:rPr>
          <w:rFonts w:ascii="Arial" w:hAnsi="Arial" w:cs="Arial"/>
          <w:b/>
          <w:bCs/>
          <w:sz w:val="22"/>
          <w:szCs w:val="22"/>
        </w:rPr>
        <w:t xml:space="preserve">AA006563 </w:t>
      </w:r>
      <w:r w:rsidRPr="008748D5">
        <w:rPr>
          <w:rFonts w:ascii="Arial" w:hAnsi="Arial" w:cs="Arial"/>
          <w:sz w:val="22"/>
          <w:szCs w:val="22"/>
        </w:rPr>
        <w:t>ante una eventual condena por responsabilidad patronal, y por la que fue convocada mi representada</w:t>
      </w:r>
      <w:bookmarkEnd w:id="64"/>
      <w:r w:rsidRPr="008748D5">
        <w:rPr>
          <w:rFonts w:ascii="Arial" w:hAnsi="Arial" w:cs="Arial"/>
          <w:sz w:val="22"/>
          <w:szCs w:val="22"/>
        </w:rPr>
        <w:t>:</w:t>
      </w:r>
    </w:p>
    <w:p w14:paraId="04493B0C" w14:textId="78699DF3" w:rsidR="00C31EF3" w:rsidRPr="008748D5" w:rsidRDefault="006F3032" w:rsidP="008748D5">
      <w:pPr>
        <w:pStyle w:val="Textoindependiente"/>
        <w:ind w:right="134"/>
        <w:jc w:val="both"/>
        <w:rPr>
          <w:rFonts w:ascii="Arial" w:hAnsi="Arial" w:cs="Arial"/>
          <w:sz w:val="22"/>
          <w:szCs w:val="22"/>
        </w:rPr>
      </w:pPr>
      <w:r w:rsidRPr="008748D5">
        <w:rPr>
          <w:rFonts w:ascii="Arial" w:hAnsi="Arial" w:cs="Arial"/>
          <w:noProof/>
          <w:sz w:val="22"/>
          <w:szCs w:val="22"/>
        </w:rPr>
        <w:drawing>
          <wp:anchor distT="0" distB="0" distL="114300" distR="114300" simplePos="0" relativeHeight="251667456" behindDoc="0" locked="0" layoutInCell="1" allowOverlap="1" wp14:anchorId="5742EC17" wp14:editId="74C122F8">
            <wp:simplePos x="0" y="0"/>
            <wp:positionH relativeFrom="page">
              <wp:align>center</wp:align>
            </wp:positionH>
            <wp:positionV relativeFrom="paragraph">
              <wp:posOffset>97790</wp:posOffset>
            </wp:positionV>
            <wp:extent cx="5648325" cy="590550"/>
            <wp:effectExtent l="19050" t="19050" r="28575" b="19050"/>
            <wp:wrapNone/>
            <wp:docPr id="210277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891" name=""/>
                    <pic:cNvPicPr/>
                  </pic:nvPicPr>
                  <pic:blipFill rotWithShape="1">
                    <a:blip r:embed="rId14" cstate="print">
                      <a:extLst>
                        <a:ext uri="{28A0092B-C50C-407E-A947-70E740481C1C}">
                          <a14:useLocalDpi xmlns:a14="http://schemas.microsoft.com/office/drawing/2010/main" val="0"/>
                        </a:ext>
                      </a:extLst>
                    </a:blip>
                    <a:srcRect l="2613" t="36912" r="6183" b="46135"/>
                    <a:stretch/>
                  </pic:blipFill>
                  <pic:spPr bwMode="auto">
                    <a:xfrm>
                      <a:off x="0" y="0"/>
                      <a:ext cx="5648325" cy="590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EC3B8" w14:textId="322C0072" w:rsidR="006F3032" w:rsidRPr="008748D5" w:rsidRDefault="006F3032" w:rsidP="008748D5">
      <w:pPr>
        <w:pStyle w:val="Textoindependiente"/>
        <w:ind w:right="134"/>
        <w:jc w:val="both"/>
        <w:rPr>
          <w:rFonts w:ascii="Arial" w:hAnsi="Arial" w:cs="Arial"/>
          <w:noProof/>
          <w:sz w:val="22"/>
          <w:szCs w:val="22"/>
        </w:rPr>
      </w:pPr>
    </w:p>
    <w:p w14:paraId="3A36D980" w14:textId="5AFB5E9D" w:rsidR="006F3032" w:rsidRPr="008748D5" w:rsidRDefault="006F3032" w:rsidP="008748D5">
      <w:pPr>
        <w:pStyle w:val="Textoindependiente"/>
        <w:ind w:right="134"/>
        <w:jc w:val="both"/>
        <w:rPr>
          <w:rFonts w:ascii="Arial" w:hAnsi="Arial" w:cs="Arial"/>
          <w:noProof/>
          <w:sz w:val="22"/>
          <w:szCs w:val="22"/>
        </w:rPr>
      </w:pPr>
    </w:p>
    <w:p w14:paraId="086AE28D" w14:textId="54E5DC3D" w:rsidR="00C31EF3" w:rsidRPr="008748D5" w:rsidRDefault="00C31EF3" w:rsidP="008748D5">
      <w:pPr>
        <w:pStyle w:val="Textoindependiente"/>
        <w:ind w:right="134"/>
        <w:jc w:val="both"/>
        <w:rPr>
          <w:rFonts w:ascii="Arial" w:hAnsi="Arial" w:cs="Arial"/>
          <w:sz w:val="22"/>
          <w:szCs w:val="22"/>
        </w:rPr>
      </w:pPr>
    </w:p>
    <w:p w14:paraId="0781EEA1" w14:textId="77777777" w:rsidR="00C31EF3" w:rsidRPr="008748D5" w:rsidRDefault="00C31EF3" w:rsidP="008748D5">
      <w:pPr>
        <w:pStyle w:val="Textoindependiente"/>
        <w:ind w:right="134"/>
        <w:jc w:val="both"/>
        <w:rPr>
          <w:rFonts w:ascii="Arial" w:hAnsi="Arial" w:cs="Arial"/>
          <w:sz w:val="22"/>
          <w:szCs w:val="22"/>
        </w:rPr>
      </w:pPr>
    </w:p>
    <w:p w14:paraId="1773B738" w14:textId="198564DC" w:rsidR="008330E0" w:rsidRPr="008748D5" w:rsidRDefault="008330E0"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Por todo lo anterior, </w:t>
      </w:r>
      <w:bookmarkStart w:id="65" w:name="_Hlk141081194"/>
      <w:r w:rsidRPr="008748D5">
        <w:rPr>
          <w:rFonts w:ascii="Arial" w:hAnsi="Arial" w:cs="Arial"/>
          <w:color w:val="111111"/>
          <w:sz w:val="22"/>
          <w:szCs w:val="22"/>
        </w:rPr>
        <w:t xml:space="preserve">comedidamente le </w:t>
      </w:r>
      <w:bookmarkStart w:id="66" w:name="_Hlk135147635"/>
      <w:bookmarkStart w:id="67" w:name="_Hlk139921126"/>
      <w:r w:rsidRPr="008748D5">
        <w:rPr>
          <w:rFonts w:ascii="Arial" w:hAnsi="Arial" w:cs="Arial"/>
          <w:color w:val="111111"/>
          <w:sz w:val="22"/>
          <w:szCs w:val="22"/>
        </w:rPr>
        <w:t xml:space="preserve">solicito al Despacho tomar en consideración que, sin perjuicio que en el caso bajo análisis no se ha realizado el riesgo asegurado, y que </w:t>
      </w:r>
      <w:r w:rsidR="00443DBF" w:rsidRPr="008748D5">
        <w:rPr>
          <w:rFonts w:ascii="Arial" w:hAnsi="Arial" w:cs="Arial"/>
          <w:color w:val="111111"/>
          <w:sz w:val="22"/>
          <w:szCs w:val="22"/>
        </w:rPr>
        <w:t>el</w:t>
      </w:r>
      <w:r w:rsidRPr="008748D5">
        <w:rPr>
          <w:rFonts w:ascii="Arial" w:hAnsi="Arial" w:cs="Arial"/>
          <w:color w:val="111111"/>
          <w:sz w:val="22"/>
          <w:szCs w:val="22"/>
        </w:rPr>
        <w:t xml:space="preserve">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bookmarkEnd w:id="65"/>
      <w:bookmarkEnd w:id="66"/>
      <w:bookmarkEnd w:id="67"/>
    </w:p>
    <w:p w14:paraId="4BDE7517" w14:textId="77777777" w:rsidR="00E41394" w:rsidRPr="008748D5" w:rsidRDefault="00E41394" w:rsidP="008748D5">
      <w:pPr>
        <w:pStyle w:val="Textoindependiente"/>
        <w:jc w:val="both"/>
        <w:rPr>
          <w:rFonts w:ascii="Arial" w:hAnsi="Arial" w:cs="Arial"/>
          <w:sz w:val="22"/>
          <w:szCs w:val="22"/>
        </w:rPr>
      </w:pPr>
    </w:p>
    <w:p w14:paraId="1D59323F" w14:textId="11854918" w:rsidR="005105BC" w:rsidRPr="008748D5" w:rsidRDefault="005105BC" w:rsidP="008748D5">
      <w:pPr>
        <w:pStyle w:val="Prrafodelista"/>
        <w:widowControl/>
        <w:numPr>
          <w:ilvl w:val="0"/>
          <w:numId w:val="10"/>
        </w:numPr>
        <w:autoSpaceDE/>
        <w:autoSpaceDN/>
        <w:contextualSpacing/>
        <w:rPr>
          <w:rFonts w:ascii="Arial" w:hAnsi="Arial" w:cs="Arial"/>
          <w:color w:val="111111"/>
        </w:rPr>
      </w:pPr>
      <w:bookmarkStart w:id="68" w:name="5._PRESCRIPCIÓN_LABORAL"/>
      <w:bookmarkStart w:id="69" w:name="1._COBRO_DE_LO_NO_DEBIDO_y_ENRIQUECIMIEN"/>
      <w:bookmarkStart w:id="70" w:name="1."/>
      <w:bookmarkStart w:id="71" w:name="1._(1)"/>
      <w:bookmarkStart w:id="72" w:name="1._(2)"/>
      <w:bookmarkStart w:id="73" w:name="1._(3)"/>
      <w:bookmarkStart w:id="74" w:name="1._(4)"/>
      <w:bookmarkStart w:id="75" w:name="1._(5)"/>
      <w:bookmarkStart w:id="76" w:name="1._(6)"/>
      <w:bookmarkStart w:id="77" w:name="1._(7)"/>
      <w:bookmarkStart w:id="78" w:name="1._(8)"/>
      <w:bookmarkEnd w:id="59"/>
      <w:bookmarkEnd w:id="68"/>
      <w:bookmarkEnd w:id="69"/>
      <w:bookmarkEnd w:id="70"/>
      <w:bookmarkEnd w:id="71"/>
      <w:bookmarkEnd w:id="72"/>
      <w:bookmarkEnd w:id="73"/>
      <w:bookmarkEnd w:id="74"/>
      <w:bookmarkEnd w:id="75"/>
      <w:bookmarkEnd w:id="76"/>
      <w:bookmarkEnd w:id="77"/>
      <w:bookmarkEnd w:id="78"/>
      <w:r w:rsidRPr="008748D5">
        <w:rPr>
          <w:rFonts w:ascii="Arial" w:hAnsi="Arial" w:cs="Arial"/>
          <w:b/>
          <w:bCs/>
          <w:color w:val="111111"/>
          <w:u w:val="single"/>
        </w:rPr>
        <w:t xml:space="preserve">OBLIGATORIEDAD DE APLICACIÓN DEL DEDUCIBLE ESTIPULADO EN LA PÓLIZA POR LA QUE FUE VINCULADA </w:t>
      </w:r>
      <w:r w:rsidR="00163C02" w:rsidRPr="008748D5">
        <w:rPr>
          <w:rFonts w:ascii="Arial" w:hAnsi="Arial" w:cs="Arial"/>
          <w:b/>
          <w:bCs/>
          <w:color w:val="111111"/>
          <w:u w:val="single"/>
          <w:lang w:val="es-CO"/>
        </w:rPr>
        <w:t>LA EQUIDAD SEGUROS GENERALES O.C</w:t>
      </w:r>
      <w:r w:rsidRPr="008748D5">
        <w:rPr>
          <w:rFonts w:ascii="Arial" w:hAnsi="Arial" w:cs="Arial"/>
          <w:b/>
          <w:bCs/>
          <w:color w:val="111111"/>
          <w:u w:val="single"/>
          <w:lang w:val="es-CO"/>
        </w:rPr>
        <w:t>.</w:t>
      </w:r>
    </w:p>
    <w:p w14:paraId="01E96D63" w14:textId="77777777" w:rsidR="005105BC" w:rsidRPr="008748D5" w:rsidRDefault="005105BC" w:rsidP="008748D5">
      <w:pPr>
        <w:pStyle w:val="Textoindependiente"/>
        <w:jc w:val="both"/>
        <w:rPr>
          <w:rFonts w:ascii="Arial" w:hAnsi="Arial" w:cs="Arial"/>
          <w:color w:val="111111"/>
          <w:sz w:val="22"/>
          <w:szCs w:val="22"/>
        </w:rPr>
      </w:pPr>
    </w:p>
    <w:p w14:paraId="598D2436" w14:textId="77777777" w:rsidR="001B0C90" w:rsidRPr="008748D5" w:rsidRDefault="001B0C90" w:rsidP="008748D5">
      <w:pPr>
        <w:pStyle w:val="Textoindependiente"/>
        <w:jc w:val="both"/>
        <w:rPr>
          <w:rFonts w:ascii="Arial" w:hAnsi="Arial" w:cs="Arial"/>
          <w:color w:val="111111"/>
          <w:sz w:val="22"/>
          <w:szCs w:val="22"/>
        </w:rPr>
      </w:pPr>
      <w:r w:rsidRPr="008748D5">
        <w:rPr>
          <w:rFonts w:ascii="Arial" w:hAnsi="Arial" w:cs="Arial"/>
          <w:color w:val="111111"/>
          <w:sz w:val="22"/>
          <w:szCs w:val="22"/>
        </w:rPr>
        <w:t>Pese a que mi representada de ninguna manera está obligada al pago de suma alguna y sin que constituya reconocimiento de responsabilidad alguna por parte de mí procurada, en menester indicar que, cualquier condena que sea impuesta con base en la póliza por la cual fue vinculada mi representada al presente proceso, debe sujetarse al pago de un deducible por parte del asegurado que se encuentra identificada en la caratula de cada una de ellas conforme lo establece el Art 1103 del Código de Comercio, de la siguiente manera:</w:t>
      </w:r>
    </w:p>
    <w:p w14:paraId="16B30409" w14:textId="5A8B2D2C" w:rsidR="001B0C90" w:rsidRPr="008748D5" w:rsidRDefault="006D05D9" w:rsidP="008748D5">
      <w:pPr>
        <w:pStyle w:val="Textoindependiente"/>
        <w:ind w:left="66"/>
        <w:jc w:val="both"/>
        <w:rPr>
          <w:rFonts w:ascii="Arial" w:hAnsi="Arial" w:cs="Arial"/>
          <w:color w:val="111111"/>
          <w:sz w:val="22"/>
          <w:szCs w:val="22"/>
        </w:rPr>
      </w:pPr>
      <w:r w:rsidRPr="008748D5">
        <w:rPr>
          <w:rFonts w:ascii="Arial" w:hAnsi="Arial" w:cs="Arial"/>
          <w:noProof/>
          <w:sz w:val="22"/>
          <w:szCs w:val="22"/>
        </w:rPr>
        <w:drawing>
          <wp:anchor distT="0" distB="0" distL="114300" distR="114300" simplePos="0" relativeHeight="251669504" behindDoc="0" locked="0" layoutInCell="1" allowOverlap="1" wp14:anchorId="76830B27" wp14:editId="5D14745E">
            <wp:simplePos x="0" y="0"/>
            <wp:positionH relativeFrom="margin">
              <wp:posOffset>19685</wp:posOffset>
            </wp:positionH>
            <wp:positionV relativeFrom="paragraph">
              <wp:posOffset>107950</wp:posOffset>
            </wp:positionV>
            <wp:extent cx="6114803" cy="203835"/>
            <wp:effectExtent l="19050" t="19050" r="19685" b="24765"/>
            <wp:wrapNone/>
            <wp:docPr id="549118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8662" name=""/>
                    <pic:cNvPicPr/>
                  </pic:nvPicPr>
                  <pic:blipFill rotWithShape="1">
                    <a:blip r:embed="rId15" cstate="print">
                      <a:extLst>
                        <a:ext uri="{28A0092B-C50C-407E-A947-70E740481C1C}">
                          <a14:useLocalDpi xmlns:a14="http://schemas.microsoft.com/office/drawing/2010/main" val="0"/>
                        </a:ext>
                      </a:extLst>
                    </a:blip>
                    <a:srcRect l="769" t="30887" r="2184" b="63361"/>
                    <a:stretch/>
                  </pic:blipFill>
                  <pic:spPr bwMode="auto">
                    <a:xfrm>
                      <a:off x="0" y="0"/>
                      <a:ext cx="6115050" cy="2038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D8321" w14:textId="425986AB" w:rsidR="006D05D9" w:rsidRPr="008748D5" w:rsidRDefault="006D05D9" w:rsidP="008748D5">
      <w:pPr>
        <w:pStyle w:val="Textoindependiente"/>
        <w:ind w:left="66"/>
        <w:jc w:val="both"/>
        <w:rPr>
          <w:rFonts w:ascii="Arial" w:hAnsi="Arial" w:cs="Arial"/>
          <w:noProof/>
          <w:sz w:val="22"/>
          <w:szCs w:val="22"/>
        </w:rPr>
      </w:pPr>
    </w:p>
    <w:p w14:paraId="461BF947" w14:textId="471DA688" w:rsidR="006D05D9" w:rsidRPr="008748D5" w:rsidRDefault="006D05D9" w:rsidP="008748D5">
      <w:pPr>
        <w:pStyle w:val="Textoindependiente"/>
        <w:ind w:left="66"/>
        <w:jc w:val="both"/>
        <w:rPr>
          <w:rFonts w:ascii="Arial" w:hAnsi="Arial" w:cs="Arial"/>
          <w:noProof/>
          <w:sz w:val="22"/>
          <w:szCs w:val="22"/>
        </w:rPr>
      </w:pPr>
      <w:r w:rsidRPr="008748D5">
        <w:rPr>
          <w:rFonts w:ascii="Arial" w:hAnsi="Arial" w:cs="Arial"/>
          <w:noProof/>
          <w:sz w:val="22"/>
          <w:szCs w:val="22"/>
        </w:rPr>
        <w:drawing>
          <wp:anchor distT="0" distB="0" distL="114300" distR="114300" simplePos="0" relativeHeight="251668480" behindDoc="0" locked="0" layoutInCell="1" allowOverlap="1" wp14:anchorId="7D781E9C" wp14:editId="48F43EA7">
            <wp:simplePos x="0" y="0"/>
            <wp:positionH relativeFrom="margin">
              <wp:align>center</wp:align>
            </wp:positionH>
            <wp:positionV relativeFrom="paragraph">
              <wp:posOffset>33655</wp:posOffset>
            </wp:positionV>
            <wp:extent cx="6111381" cy="365125"/>
            <wp:effectExtent l="19050" t="19050" r="22860" b="15875"/>
            <wp:wrapNone/>
            <wp:docPr id="1668572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72343" name=""/>
                    <pic:cNvPicPr/>
                  </pic:nvPicPr>
                  <pic:blipFill rotWithShape="1">
                    <a:blip r:embed="rId16" cstate="print">
                      <a:extLst>
                        <a:ext uri="{28A0092B-C50C-407E-A947-70E740481C1C}">
                          <a14:useLocalDpi xmlns:a14="http://schemas.microsoft.com/office/drawing/2010/main" val="0"/>
                        </a:ext>
                      </a:extLst>
                    </a:blip>
                    <a:srcRect l="918" t="60973" r="1262" b="28637"/>
                    <a:stretch/>
                  </pic:blipFill>
                  <pic:spPr bwMode="auto">
                    <a:xfrm>
                      <a:off x="0" y="0"/>
                      <a:ext cx="6111381" cy="3651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B36E7" w14:textId="3A82CDCB" w:rsidR="006D05D9" w:rsidRPr="008748D5" w:rsidRDefault="006D05D9" w:rsidP="008748D5">
      <w:pPr>
        <w:pStyle w:val="Textoindependiente"/>
        <w:ind w:left="66"/>
        <w:jc w:val="both"/>
        <w:rPr>
          <w:rFonts w:ascii="Arial" w:hAnsi="Arial" w:cs="Arial"/>
          <w:noProof/>
          <w:sz w:val="22"/>
          <w:szCs w:val="22"/>
        </w:rPr>
      </w:pPr>
    </w:p>
    <w:p w14:paraId="6CAE8DA1" w14:textId="4492BEB1" w:rsidR="001B0C90" w:rsidRPr="008748D5" w:rsidRDefault="001B0C90" w:rsidP="008748D5">
      <w:pPr>
        <w:pStyle w:val="Textoindependiente"/>
        <w:ind w:left="66"/>
        <w:jc w:val="both"/>
        <w:rPr>
          <w:rFonts w:ascii="Arial" w:hAnsi="Arial" w:cs="Arial"/>
          <w:noProof/>
          <w:sz w:val="22"/>
          <w:szCs w:val="22"/>
        </w:rPr>
      </w:pPr>
    </w:p>
    <w:p w14:paraId="1F6F5369" w14:textId="5395AA74" w:rsidR="000908AA" w:rsidRPr="008748D5" w:rsidRDefault="000908AA" w:rsidP="008748D5">
      <w:pPr>
        <w:pStyle w:val="Textoindependiente"/>
        <w:ind w:left="66"/>
        <w:jc w:val="both"/>
        <w:rPr>
          <w:rFonts w:ascii="Arial" w:hAnsi="Arial" w:cs="Arial"/>
          <w:noProof/>
          <w:sz w:val="22"/>
          <w:szCs w:val="22"/>
        </w:rPr>
      </w:pPr>
    </w:p>
    <w:p w14:paraId="12E39A07" w14:textId="77777777" w:rsidR="001B0C90" w:rsidRPr="008748D5" w:rsidRDefault="001B0C90"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4098AAC0" w14:textId="77777777" w:rsidR="001B0C90" w:rsidRPr="008748D5" w:rsidRDefault="001B0C90" w:rsidP="008748D5">
      <w:pPr>
        <w:pStyle w:val="Textoindependiente"/>
        <w:jc w:val="both"/>
        <w:rPr>
          <w:rFonts w:ascii="Arial" w:hAnsi="Arial" w:cs="Arial"/>
          <w:color w:val="111111"/>
          <w:sz w:val="22"/>
          <w:szCs w:val="22"/>
        </w:rPr>
      </w:pPr>
    </w:p>
    <w:p w14:paraId="3BDB6809" w14:textId="77777777" w:rsidR="001B0C90" w:rsidRPr="008748D5" w:rsidRDefault="001B0C90" w:rsidP="008748D5">
      <w:pPr>
        <w:pStyle w:val="Textoindependiente"/>
        <w:ind w:left="426"/>
        <w:jc w:val="both"/>
        <w:rPr>
          <w:rFonts w:ascii="Arial" w:hAnsi="Arial" w:cs="Arial"/>
          <w:i/>
          <w:iCs/>
          <w:color w:val="111111"/>
          <w:sz w:val="22"/>
          <w:szCs w:val="22"/>
        </w:rPr>
      </w:pPr>
      <w:r w:rsidRPr="008748D5">
        <w:rPr>
          <w:rFonts w:ascii="Arial" w:hAnsi="Arial" w:cs="Arial"/>
          <w:i/>
          <w:iCs/>
          <w:color w:val="111111"/>
          <w:sz w:val="22"/>
          <w:szCs w:val="22"/>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p>
    <w:p w14:paraId="6B32E467" w14:textId="77777777" w:rsidR="001B0C90" w:rsidRPr="008748D5" w:rsidRDefault="001B0C90" w:rsidP="008748D5">
      <w:pPr>
        <w:pStyle w:val="Textoindependiente"/>
        <w:jc w:val="both"/>
        <w:rPr>
          <w:rFonts w:ascii="Arial" w:hAnsi="Arial" w:cs="Arial"/>
          <w:color w:val="111111"/>
          <w:sz w:val="22"/>
          <w:szCs w:val="22"/>
        </w:rPr>
      </w:pPr>
    </w:p>
    <w:p w14:paraId="1A713A08" w14:textId="702E0975" w:rsidR="001B0C90" w:rsidRPr="008748D5" w:rsidRDefault="001B0C90" w:rsidP="008748D5">
      <w:pPr>
        <w:pStyle w:val="Textoindependiente"/>
        <w:jc w:val="both"/>
        <w:rPr>
          <w:rFonts w:ascii="Arial" w:hAnsi="Arial" w:cs="Arial"/>
          <w:color w:val="0D0D0D"/>
          <w:sz w:val="22"/>
          <w:szCs w:val="22"/>
        </w:rPr>
      </w:pPr>
      <w:r w:rsidRPr="008748D5">
        <w:rPr>
          <w:rFonts w:ascii="Arial" w:hAnsi="Arial" w:cs="Arial"/>
          <w:color w:val="0D0D0D"/>
          <w:sz w:val="22"/>
          <w:szCs w:val="22"/>
        </w:rPr>
        <w:t xml:space="preserve">De esta manera, </w:t>
      </w:r>
      <w:bookmarkStart w:id="79" w:name="_Hlk167264502"/>
      <w:r w:rsidRPr="008748D5">
        <w:rPr>
          <w:rFonts w:ascii="Arial" w:hAnsi="Arial" w:cs="Arial"/>
          <w:color w:val="0D0D0D"/>
          <w:sz w:val="22"/>
          <w:szCs w:val="22"/>
        </w:rPr>
        <w:t xml:space="preserve">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10% sobre el valor de la perdida, sin que pueda ser inferior a </w:t>
      </w:r>
      <w:r w:rsidR="006D05D9" w:rsidRPr="008748D5">
        <w:rPr>
          <w:rFonts w:ascii="Arial" w:hAnsi="Arial" w:cs="Arial"/>
          <w:color w:val="0D0D0D"/>
          <w:sz w:val="22"/>
          <w:szCs w:val="22"/>
        </w:rPr>
        <w:t>1</w:t>
      </w:r>
      <w:r w:rsidRPr="008748D5">
        <w:rPr>
          <w:rFonts w:ascii="Arial" w:hAnsi="Arial" w:cs="Arial"/>
          <w:color w:val="0D0D0D"/>
          <w:sz w:val="22"/>
          <w:szCs w:val="22"/>
        </w:rPr>
        <w:t xml:space="preserve"> S.M.L.M.V.</w:t>
      </w:r>
    </w:p>
    <w:bookmarkEnd w:id="79"/>
    <w:p w14:paraId="28F63D3B" w14:textId="77777777" w:rsidR="005105BC" w:rsidRPr="008748D5" w:rsidRDefault="005105BC" w:rsidP="008748D5">
      <w:pPr>
        <w:pStyle w:val="Prrafodelista"/>
        <w:widowControl/>
        <w:autoSpaceDE/>
        <w:autoSpaceDN/>
        <w:ind w:left="720" w:firstLine="0"/>
        <w:contextualSpacing/>
        <w:rPr>
          <w:rFonts w:ascii="Arial" w:eastAsia="Calibri" w:hAnsi="Arial" w:cs="Arial"/>
        </w:rPr>
      </w:pPr>
    </w:p>
    <w:p w14:paraId="7E155DDF" w14:textId="6228544F" w:rsidR="0049293B" w:rsidRPr="008748D5" w:rsidRDefault="0049293B" w:rsidP="008748D5">
      <w:pPr>
        <w:pStyle w:val="Prrafodelista"/>
        <w:widowControl/>
        <w:numPr>
          <w:ilvl w:val="0"/>
          <w:numId w:val="10"/>
        </w:numPr>
        <w:autoSpaceDE/>
        <w:autoSpaceDN/>
        <w:contextualSpacing/>
        <w:rPr>
          <w:rFonts w:ascii="Arial" w:eastAsia="Calibri" w:hAnsi="Arial" w:cs="Arial"/>
          <w:b/>
          <w:bCs/>
          <w:u w:val="single"/>
        </w:rPr>
      </w:pPr>
      <w:r w:rsidRPr="008748D5">
        <w:rPr>
          <w:rFonts w:ascii="Arial" w:eastAsia="Calibri" w:hAnsi="Arial" w:cs="Arial"/>
          <w:b/>
          <w:bCs/>
          <w:u w:val="single"/>
        </w:rPr>
        <w:t>SUBROGRACIÓN</w:t>
      </w:r>
    </w:p>
    <w:p w14:paraId="232929D0" w14:textId="77777777" w:rsidR="0049293B" w:rsidRPr="008748D5" w:rsidRDefault="0049293B" w:rsidP="008748D5">
      <w:pPr>
        <w:widowControl/>
        <w:autoSpaceDE/>
        <w:autoSpaceDN/>
        <w:contextualSpacing/>
        <w:rPr>
          <w:rFonts w:ascii="Arial" w:eastAsia="Calibri" w:hAnsi="Arial" w:cs="Arial"/>
        </w:rPr>
      </w:pPr>
    </w:p>
    <w:p w14:paraId="1CC8863B" w14:textId="70D2CBC4" w:rsidR="00F82964" w:rsidRPr="008748D5" w:rsidRDefault="00F82964" w:rsidP="008748D5">
      <w:pPr>
        <w:jc w:val="both"/>
        <w:rPr>
          <w:rFonts w:ascii="Arial" w:hAnsi="Arial" w:cs="Arial"/>
          <w:color w:val="111111"/>
        </w:rPr>
      </w:pPr>
      <w:r w:rsidRPr="008748D5">
        <w:rPr>
          <w:rFonts w:ascii="Arial" w:hAnsi="Arial" w:cs="Arial"/>
          <w:color w:val="111111"/>
        </w:rPr>
        <w:t xml:space="preserve">Propongo la presente excepción, teniendo en cuenta que en el evento que </w:t>
      </w:r>
      <w:bookmarkStart w:id="80" w:name="_Hlk169165819"/>
      <w:r w:rsidRPr="008748D5">
        <w:rPr>
          <w:rFonts w:ascii="Arial" w:hAnsi="Arial" w:cs="Arial"/>
        </w:rPr>
        <w:t>LA EQUIDAD SEGUROS GENERALES O.C.</w:t>
      </w:r>
      <w:bookmarkEnd w:id="80"/>
      <w:r w:rsidRPr="008748D5">
        <w:rPr>
          <w:rFonts w:ascii="Arial" w:hAnsi="Arial" w:cs="Arial"/>
          <w:color w:val="111111"/>
        </w:rPr>
        <w:t xml:space="preserve">, realice algún pago por indemnización en virtud de un amparo de la póliza, la compañía tiene derecho a subrogar hasta la concurrencia de la suma indemnizada, en todos los derechos y acciones del asegurado contra los terceros responsables del siniestro. Lo anterior, en virtud de este condicionado de la póliza y en concordancia con el artículo 1096 del </w:t>
      </w:r>
      <w:proofErr w:type="spellStart"/>
      <w:r w:rsidRPr="008748D5">
        <w:rPr>
          <w:rFonts w:ascii="Arial" w:hAnsi="Arial" w:cs="Arial"/>
          <w:color w:val="111111"/>
        </w:rPr>
        <w:t>C.Co</w:t>
      </w:r>
      <w:proofErr w:type="spellEnd"/>
      <w:r w:rsidRPr="008748D5">
        <w:rPr>
          <w:rFonts w:ascii="Arial" w:hAnsi="Arial" w:cs="Arial"/>
          <w:color w:val="111111"/>
        </w:rPr>
        <w:t>.</w:t>
      </w:r>
    </w:p>
    <w:p w14:paraId="0A452B3B" w14:textId="77777777" w:rsidR="00E13965" w:rsidRPr="008748D5" w:rsidRDefault="00E13965" w:rsidP="008748D5">
      <w:pPr>
        <w:widowControl/>
        <w:autoSpaceDE/>
        <w:autoSpaceDN/>
        <w:contextualSpacing/>
        <w:jc w:val="both"/>
        <w:rPr>
          <w:rFonts w:ascii="Arial" w:eastAsia="Calibri" w:hAnsi="Arial" w:cs="Arial"/>
        </w:rPr>
      </w:pPr>
    </w:p>
    <w:p w14:paraId="70AEB518" w14:textId="23BB27C9" w:rsidR="00F82964" w:rsidRPr="008748D5" w:rsidRDefault="00F82964" w:rsidP="008748D5">
      <w:pPr>
        <w:widowControl/>
        <w:autoSpaceDE/>
        <w:autoSpaceDN/>
        <w:contextualSpacing/>
        <w:rPr>
          <w:rFonts w:ascii="Arial" w:hAnsi="Arial" w:cs="Arial"/>
          <w:noProof/>
        </w:rPr>
      </w:pPr>
      <w:r w:rsidRPr="008748D5">
        <w:rPr>
          <w:rFonts w:ascii="Arial" w:hAnsi="Arial" w:cs="Arial"/>
          <w:noProof/>
        </w:rPr>
        <w:drawing>
          <wp:anchor distT="0" distB="0" distL="114300" distR="114300" simplePos="0" relativeHeight="251670528" behindDoc="0" locked="0" layoutInCell="1" allowOverlap="1" wp14:anchorId="37CF79FF" wp14:editId="1D75BD84">
            <wp:simplePos x="0" y="0"/>
            <wp:positionH relativeFrom="column">
              <wp:posOffset>991235</wp:posOffset>
            </wp:positionH>
            <wp:positionV relativeFrom="paragraph">
              <wp:posOffset>47625</wp:posOffset>
            </wp:positionV>
            <wp:extent cx="4152900" cy="819150"/>
            <wp:effectExtent l="19050" t="19050" r="19050" b="19050"/>
            <wp:wrapNone/>
            <wp:docPr id="1448057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57548" name=""/>
                    <pic:cNvPicPr/>
                  </pic:nvPicPr>
                  <pic:blipFill rotWithShape="1">
                    <a:blip r:embed="rId17" cstate="print">
                      <a:extLst>
                        <a:ext uri="{28A0092B-C50C-407E-A947-70E740481C1C}">
                          <a14:useLocalDpi xmlns:a14="http://schemas.microsoft.com/office/drawing/2010/main" val="0"/>
                        </a:ext>
                      </a:extLst>
                    </a:blip>
                    <a:srcRect l="16764" t="33904" r="16179" b="42581"/>
                    <a:stretch/>
                  </pic:blipFill>
                  <pic:spPr bwMode="auto">
                    <a:xfrm>
                      <a:off x="0" y="0"/>
                      <a:ext cx="4152900" cy="819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60D3E" w14:textId="283566F2" w:rsidR="0049293B" w:rsidRPr="008748D5" w:rsidRDefault="0049293B" w:rsidP="008748D5">
      <w:pPr>
        <w:widowControl/>
        <w:autoSpaceDE/>
        <w:autoSpaceDN/>
        <w:contextualSpacing/>
        <w:rPr>
          <w:rFonts w:ascii="Arial" w:eastAsia="Calibri" w:hAnsi="Arial" w:cs="Arial"/>
          <w:bCs/>
        </w:rPr>
      </w:pPr>
    </w:p>
    <w:p w14:paraId="2946DA24" w14:textId="77777777" w:rsidR="0049293B" w:rsidRPr="008748D5" w:rsidRDefault="0049293B" w:rsidP="008748D5">
      <w:pPr>
        <w:widowControl/>
        <w:autoSpaceDE/>
        <w:autoSpaceDN/>
        <w:contextualSpacing/>
        <w:rPr>
          <w:rFonts w:ascii="Arial" w:eastAsia="Calibri" w:hAnsi="Arial" w:cs="Arial"/>
        </w:rPr>
      </w:pPr>
    </w:p>
    <w:p w14:paraId="28827835" w14:textId="77777777" w:rsidR="00F82964" w:rsidRPr="008748D5" w:rsidRDefault="00F82964" w:rsidP="008748D5">
      <w:pPr>
        <w:widowControl/>
        <w:autoSpaceDE/>
        <w:autoSpaceDN/>
        <w:contextualSpacing/>
        <w:rPr>
          <w:rFonts w:ascii="Arial" w:eastAsia="Calibri" w:hAnsi="Arial" w:cs="Arial"/>
        </w:rPr>
      </w:pPr>
    </w:p>
    <w:p w14:paraId="2C1117B6" w14:textId="77777777" w:rsidR="00F82964" w:rsidRPr="008748D5" w:rsidRDefault="00F82964" w:rsidP="008748D5">
      <w:pPr>
        <w:widowControl/>
        <w:autoSpaceDE/>
        <w:autoSpaceDN/>
        <w:contextualSpacing/>
        <w:rPr>
          <w:rFonts w:ascii="Arial" w:eastAsia="Calibri" w:hAnsi="Arial" w:cs="Arial"/>
        </w:rPr>
      </w:pPr>
    </w:p>
    <w:p w14:paraId="48A055E8" w14:textId="77777777" w:rsidR="00F82964" w:rsidRPr="008748D5" w:rsidRDefault="00F82964" w:rsidP="008748D5">
      <w:pPr>
        <w:widowControl/>
        <w:autoSpaceDE/>
        <w:autoSpaceDN/>
        <w:contextualSpacing/>
        <w:rPr>
          <w:rFonts w:ascii="Arial" w:eastAsia="Calibri" w:hAnsi="Arial" w:cs="Arial"/>
        </w:rPr>
      </w:pPr>
    </w:p>
    <w:p w14:paraId="4C042AD5" w14:textId="4885E1F4" w:rsidR="00F82964" w:rsidRPr="008748D5" w:rsidRDefault="00F82964"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En conclusión, </w:t>
      </w:r>
      <w:bookmarkStart w:id="81" w:name="_Hlk141081221"/>
      <w:r w:rsidRPr="008748D5">
        <w:rPr>
          <w:rFonts w:ascii="Arial" w:hAnsi="Arial" w:cs="Arial"/>
          <w:color w:val="111111"/>
          <w:sz w:val="22"/>
          <w:szCs w:val="22"/>
        </w:rPr>
        <w:t xml:space="preserve">mi poderdante es quien tiene derecho a exigir a la entidad o terceros responsables el reembolso o pago de las sumas que haya desembolsado para indemnizar en virtud del amparo y protección que dio a </w:t>
      </w:r>
      <w:r w:rsidRPr="008748D5">
        <w:rPr>
          <w:rFonts w:ascii="Arial" w:hAnsi="Arial" w:cs="Arial"/>
          <w:sz w:val="22"/>
          <w:szCs w:val="22"/>
        </w:rPr>
        <w:t>MARIA ALEIDA RUBIO PEREZ y/o MONICA VARGAS como aseguradas o al BANCO DAVIVIENDA S.A como beneficiario</w:t>
      </w:r>
      <w:r w:rsidRPr="008748D5">
        <w:rPr>
          <w:rFonts w:ascii="Arial" w:hAnsi="Arial" w:cs="Arial"/>
          <w:color w:val="111111"/>
          <w:sz w:val="22"/>
          <w:szCs w:val="22"/>
        </w:rPr>
        <w:t>.</w:t>
      </w:r>
    </w:p>
    <w:bookmarkEnd w:id="81"/>
    <w:p w14:paraId="093B7A25" w14:textId="77777777" w:rsidR="0049293B" w:rsidRPr="008748D5" w:rsidRDefault="0049293B" w:rsidP="008748D5">
      <w:pPr>
        <w:widowControl/>
        <w:autoSpaceDE/>
        <w:autoSpaceDN/>
        <w:contextualSpacing/>
        <w:rPr>
          <w:rFonts w:ascii="Arial" w:eastAsia="Calibri" w:hAnsi="Arial" w:cs="Arial"/>
        </w:rPr>
      </w:pPr>
    </w:p>
    <w:p w14:paraId="65853950" w14:textId="40374399" w:rsidR="00E33708" w:rsidRPr="008748D5" w:rsidRDefault="00E33708" w:rsidP="008748D5">
      <w:pPr>
        <w:pStyle w:val="Prrafodelista"/>
        <w:widowControl/>
        <w:numPr>
          <w:ilvl w:val="0"/>
          <w:numId w:val="10"/>
        </w:numPr>
        <w:autoSpaceDE/>
        <w:autoSpaceDN/>
        <w:contextualSpacing/>
        <w:rPr>
          <w:rFonts w:ascii="Arial" w:eastAsia="Calibri" w:hAnsi="Arial" w:cs="Arial"/>
        </w:rPr>
      </w:pPr>
      <w:r w:rsidRPr="008748D5">
        <w:rPr>
          <w:rFonts w:ascii="Arial" w:hAnsi="Arial" w:cs="Arial"/>
          <w:b/>
          <w:bCs/>
          <w:u w:val="single"/>
          <w:lang w:val="es-MX"/>
        </w:rPr>
        <w:t xml:space="preserve">ENRIQUECIMIENTO SIN CAUSA </w:t>
      </w:r>
      <w:r w:rsidRPr="008748D5">
        <w:rPr>
          <w:rFonts w:ascii="Arial" w:hAnsi="Arial" w:cs="Arial"/>
          <w:b/>
          <w:bCs/>
          <w:u w:val="single"/>
        </w:rPr>
        <w:t>Y COBRO DE LO NO DEBIDO.</w:t>
      </w:r>
    </w:p>
    <w:p w14:paraId="42F4A334" w14:textId="77777777" w:rsidR="00E33708" w:rsidRPr="008748D5" w:rsidRDefault="00E33708" w:rsidP="008748D5">
      <w:pPr>
        <w:pStyle w:val="Prrafodelista"/>
        <w:ind w:left="360"/>
        <w:rPr>
          <w:rFonts w:ascii="Arial" w:hAnsi="Arial" w:cs="Arial"/>
        </w:rPr>
      </w:pPr>
    </w:p>
    <w:p w14:paraId="3E25E65F" w14:textId="77777777" w:rsidR="00E33708" w:rsidRPr="008748D5" w:rsidRDefault="00E33708" w:rsidP="008748D5">
      <w:pPr>
        <w:tabs>
          <w:tab w:val="num" w:pos="284"/>
        </w:tabs>
        <w:jc w:val="both"/>
        <w:rPr>
          <w:rFonts w:ascii="Arial" w:hAnsi="Arial" w:cs="Arial"/>
          <w:lang w:val="es-MX"/>
        </w:rPr>
      </w:pPr>
      <w:r w:rsidRPr="008748D5">
        <w:rPr>
          <w:rFonts w:ascii="Arial" w:hAnsi="Arial" w:cs="Arial"/>
          <w:lang w:val="es-MX"/>
        </w:rPr>
        <w:t>Esta excepción se fundamenta en un hecho que es común denominador de la demanda y tiene una estrecha relación con las excepciones presentadas con anterioridad, la cual es la recurrente alusión a rubros que no están probados por la demandante, de manera que debe destacarse que ni siquiera en gracia de discusión puede accederse a dichas peticiones en cuanto constituyen la búsqueda de pagos por concepto de daños y perjuicios morales y material.</w:t>
      </w:r>
    </w:p>
    <w:p w14:paraId="4F03943E" w14:textId="77777777" w:rsidR="00E33708" w:rsidRPr="008748D5" w:rsidRDefault="00E33708" w:rsidP="008748D5">
      <w:pPr>
        <w:tabs>
          <w:tab w:val="num" w:pos="284"/>
        </w:tabs>
        <w:jc w:val="both"/>
        <w:rPr>
          <w:rFonts w:ascii="Arial" w:hAnsi="Arial" w:cs="Arial"/>
          <w:lang w:val="es-MX"/>
        </w:rPr>
      </w:pPr>
    </w:p>
    <w:p w14:paraId="575ADE2C" w14:textId="77777777" w:rsidR="00E33708" w:rsidRPr="008748D5" w:rsidRDefault="00E33708" w:rsidP="008748D5">
      <w:pPr>
        <w:tabs>
          <w:tab w:val="num" w:pos="284"/>
        </w:tabs>
        <w:jc w:val="both"/>
        <w:rPr>
          <w:rFonts w:ascii="Arial" w:hAnsi="Arial" w:cs="Arial"/>
          <w:lang w:val="es-MX"/>
        </w:rPr>
      </w:pPr>
      <w:r w:rsidRPr="008748D5">
        <w:rPr>
          <w:rFonts w:ascii="Arial" w:hAnsi="Arial" w:cs="Arial"/>
          <w:lang w:val="es-MX"/>
        </w:rPr>
        <w:t>Al respecto, debe tenerse en cuenta que la Sentencia del 22 de julio del 2009 el Consejo de Estado señaló “</w:t>
      </w:r>
      <w:r w:rsidRPr="008748D5">
        <w:rPr>
          <w:rFonts w:ascii="Arial" w:hAnsi="Arial" w:cs="Arial"/>
          <w:i/>
          <w:iCs/>
          <w:lang w:val="es-MX"/>
        </w:rPr>
        <w:t>que el enriquecimiento sin causa es un principio general de derecho, que prohíbe incrementar el patrimonio sin razón justificada</w:t>
      </w:r>
      <w:r w:rsidRPr="008748D5">
        <w:rPr>
          <w:rFonts w:ascii="Arial" w:hAnsi="Arial" w:cs="Arial"/>
          <w:lang w:val="es-MX"/>
        </w:rPr>
        <w:t>”.</w:t>
      </w:r>
    </w:p>
    <w:p w14:paraId="540A1B0B" w14:textId="77777777" w:rsidR="00E33708" w:rsidRPr="008748D5" w:rsidRDefault="00E33708" w:rsidP="008748D5">
      <w:pPr>
        <w:tabs>
          <w:tab w:val="num" w:pos="284"/>
        </w:tabs>
        <w:jc w:val="both"/>
        <w:rPr>
          <w:rFonts w:ascii="Arial" w:hAnsi="Arial" w:cs="Arial"/>
          <w:lang w:val="es-MX"/>
        </w:rPr>
      </w:pPr>
    </w:p>
    <w:p w14:paraId="52B714F2" w14:textId="54AB6413" w:rsidR="00D764AA" w:rsidRPr="008748D5" w:rsidRDefault="00E33708" w:rsidP="008748D5">
      <w:pPr>
        <w:tabs>
          <w:tab w:val="num" w:pos="284"/>
        </w:tabs>
        <w:jc w:val="both"/>
        <w:rPr>
          <w:rFonts w:ascii="Arial" w:hAnsi="Arial" w:cs="Arial"/>
          <w:lang w:val="es-MX"/>
        </w:rPr>
      </w:pPr>
      <w:r w:rsidRPr="008748D5">
        <w:rPr>
          <w:rFonts w:ascii="Arial" w:hAnsi="Arial" w:cs="Arial"/>
          <w:lang w:val="es-MX"/>
        </w:rPr>
        <w:t xml:space="preserve">Conforme a los anteriores fundamentos, </w:t>
      </w:r>
      <w:bookmarkStart w:id="82" w:name="_Hlk148725796"/>
      <w:bookmarkStart w:id="83" w:name="_Hlk172299495"/>
      <w:r w:rsidRPr="008748D5">
        <w:rPr>
          <w:rFonts w:ascii="Arial" w:hAnsi="Arial" w:cs="Arial"/>
          <w:lang w:val="es-MX"/>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bookmarkEnd w:id="82"/>
      <w:r w:rsidRPr="008748D5">
        <w:rPr>
          <w:rFonts w:ascii="Arial" w:hAnsi="Arial" w:cs="Arial"/>
          <w:lang w:val="es-MX"/>
        </w:rPr>
        <w:t>.</w:t>
      </w:r>
    </w:p>
    <w:bookmarkEnd w:id="83"/>
    <w:p w14:paraId="66159D04" w14:textId="77777777" w:rsidR="00D764AA" w:rsidRPr="008748D5" w:rsidRDefault="00D764AA" w:rsidP="008748D5">
      <w:pPr>
        <w:tabs>
          <w:tab w:val="num" w:pos="284"/>
        </w:tabs>
        <w:jc w:val="both"/>
        <w:rPr>
          <w:rFonts w:ascii="Arial" w:hAnsi="Arial" w:cs="Arial"/>
          <w:lang w:val="es-MX"/>
        </w:rPr>
      </w:pPr>
    </w:p>
    <w:p w14:paraId="5A555DCB" w14:textId="077EF58C" w:rsidR="00704CCA" w:rsidRPr="008748D5" w:rsidRDefault="00704CCA" w:rsidP="008748D5">
      <w:pPr>
        <w:pStyle w:val="Prrafodelista"/>
        <w:numPr>
          <w:ilvl w:val="0"/>
          <w:numId w:val="10"/>
        </w:numPr>
        <w:rPr>
          <w:rFonts w:ascii="Arial" w:hAnsi="Arial" w:cs="Arial"/>
          <w:b/>
          <w:u w:val="single"/>
        </w:rPr>
      </w:pPr>
      <w:r w:rsidRPr="008748D5">
        <w:rPr>
          <w:rFonts w:ascii="Arial" w:hAnsi="Arial" w:cs="Arial"/>
          <w:b/>
          <w:u w:val="single"/>
        </w:rPr>
        <w:t xml:space="preserve">UBERRIMA BUENA FE EN LA PÓLIZA MULTIRIESGO DAÑO MATERIAL No. AA006563 </w:t>
      </w:r>
    </w:p>
    <w:p w14:paraId="4E0D3599" w14:textId="77777777" w:rsidR="00704CCA" w:rsidRPr="008748D5" w:rsidRDefault="00704CCA" w:rsidP="008748D5">
      <w:pPr>
        <w:rPr>
          <w:rFonts w:ascii="Arial" w:hAnsi="Arial" w:cs="Arial"/>
          <w:bCs/>
        </w:rPr>
      </w:pPr>
    </w:p>
    <w:p w14:paraId="3C026018" w14:textId="77777777" w:rsidR="00704CCA" w:rsidRPr="008748D5" w:rsidRDefault="00704CCA" w:rsidP="008748D5">
      <w:pPr>
        <w:jc w:val="both"/>
        <w:rPr>
          <w:rFonts w:ascii="Arial" w:hAnsi="Arial" w:cs="Arial"/>
        </w:rPr>
      </w:pPr>
      <w:r w:rsidRPr="008748D5">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14:paraId="422D593A" w14:textId="77777777" w:rsidR="00704CCA" w:rsidRPr="008748D5" w:rsidRDefault="00704CCA" w:rsidP="008748D5">
      <w:pPr>
        <w:jc w:val="both"/>
        <w:rPr>
          <w:rFonts w:ascii="Arial" w:hAnsi="Arial" w:cs="Arial"/>
        </w:rPr>
      </w:pPr>
    </w:p>
    <w:p w14:paraId="60C4DE1C" w14:textId="77777777" w:rsidR="00704CCA" w:rsidRPr="008748D5" w:rsidRDefault="00704CCA" w:rsidP="008748D5">
      <w:pPr>
        <w:jc w:val="both"/>
        <w:rPr>
          <w:rFonts w:ascii="Arial" w:hAnsi="Arial" w:cs="Arial"/>
        </w:rPr>
      </w:pPr>
      <w:r w:rsidRPr="008748D5">
        <w:rPr>
          <w:rFonts w:ascii="Arial" w:hAnsi="Arial" w:cs="Arial"/>
        </w:rPr>
        <w:t xml:space="preserve">Al respecto, la Corte Constitucional en Sentencia C-232 de 1997 del 15 de mayo de 1997 estableció: </w:t>
      </w:r>
    </w:p>
    <w:p w14:paraId="7B89C26B" w14:textId="77777777" w:rsidR="00704CCA" w:rsidRPr="008748D5" w:rsidRDefault="00704CCA" w:rsidP="008748D5">
      <w:pPr>
        <w:pStyle w:val="Prrafodelista"/>
        <w:ind w:left="720" w:right="191" w:firstLine="0"/>
        <w:rPr>
          <w:rFonts w:ascii="Arial" w:hAnsi="Arial" w:cs="Arial"/>
          <w:i/>
        </w:rPr>
      </w:pPr>
    </w:p>
    <w:p w14:paraId="6EF47270" w14:textId="77777777" w:rsidR="00704CCA" w:rsidRPr="008748D5" w:rsidRDefault="00704CCA" w:rsidP="008748D5">
      <w:pPr>
        <w:pStyle w:val="Prrafodelista"/>
        <w:ind w:left="426" w:right="191" w:firstLine="0"/>
        <w:rPr>
          <w:rFonts w:ascii="Arial" w:hAnsi="Arial" w:cs="Arial"/>
          <w:i/>
        </w:rPr>
      </w:pPr>
      <w:r w:rsidRPr="008748D5">
        <w:rPr>
          <w:rFonts w:ascii="Arial" w:hAnsi="Arial" w:cs="Arial"/>
          <w:i/>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2D71E5C" w14:textId="77777777" w:rsidR="00704CCA" w:rsidRPr="008748D5" w:rsidRDefault="00704CCA" w:rsidP="008748D5">
      <w:pPr>
        <w:pStyle w:val="Prrafodelista"/>
        <w:ind w:left="426" w:right="191" w:firstLine="0"/>
        <w:rPr>
          <w:rFonts w:ascii="Arial" w:hAnsi="Arial" w:cs="Arial"/>
          <w:i/>
        </w:rPr>
      </w:pPr>
    </w:p>
    <w:p w14:paraId="01B48A04" w14:textId="77777777" w:rsidR="00704CCA" w:rsidRPr="008748D5" w:rsidRDefault="00704CCA" w:rsidP="008748D5">
      <w:pPr>
        <w:pStyle w:val="Prrafodelista"/>
        <w:ind w:left="426" w:right="191" w:firstLine="0"/>
        <w:rPr>
          <w:rFonts w:ascii="Arial" w:hAnsi="Arial" w:cs="Arial"/>
          <w:i/>
        </w:rPr>
      </w:pPr>
      <w:r w:rsidRPr="008748D5">
        <w:rPr>
          <w:rFonts w:ascii="Arial" w:hAnsi="Arial" w:cs="Arial"/>
          <w:i/>
        </w:rPr>
        <w:t xml:space="preserve">Aseverar que el contrato de seguro es </w:t>
      </w:r>
      <w:proofErr w:type="spellStart"/>
      <w:r w:rsidRPr="008748D5">
        <w:rPr>
          <w:rFonts w:ascii="Arial" w:hAnsi="Arial" w:cs="Arial"/>
          <w:i/>
        </w:rPr>
        <w:t>uberrimae</w:t>
      </w:r>
      <w:proofErr w:type="spellEnd"/>
      <w:r w:rsidRPr="008748D5">
        <w:rPr>
          <w:rFonts w:ascii="Arial" w:hAnsi="Arial" w:cs="Arial"/>
          <w:i/>
        </w:rPr>
        <w:t xml:space="preserve"> bona </w:t>
      </w:r>
      <w:proofErr w:type="spellStart"/>
      <w:r w:rsidRPr="008748D5">
        <w:rPr>
          <w:rFonts w:ascii="Arial" w:hAnsi="Arial" w:cs="Arial"/>
          <w:i/>
        </w:rPr>
        <w:t>fidei</w:t>
      </w:r>
      <w:proofErr w:type="spellEnd"/>
      <w:r w:rsidRPr="008748D5">
        <w:rPr>
          <w:rFonts w:ascii="Arial" w:hAnsi="Arial" w:cs="Arial"/>
          <w:i/>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14:paraId="061F5FB9" w14:textId="77777777" w:rsidR="00704CCA" w:rsidRPr="008748D5" w:rsidRDefault="00704CCA" w:rsidP="008748D5">
      <w:pPr>
        <w:rPr>
          <w:rFonts w:ascii="Arial" w:hAnsi="Arial" w:cs="Arial"/>
        </w:rPr>
      </w:pPr>
    </w:p>
    <w:p w14:paraId="7CA7EC63" w14:textId="77777777" w:rsidR="00704CCA" w:rsidRPr="008748D5" w:rsidRDefault="00704CCA" w:rsidP="008748D5">
      <w:pPr>
        <w:jc w:val="both"/>
        <w:rPr>
          <w:rFonts w:ascii="Arial" w:hAnsi="Arial" w:cs="Arial"/>
        </w:rPr>
      </w:pPr>
      <w:r w:rsidRPr="008748D5">
        <w:rPr>
          <w:rFonts w:ascii="Arial" w:hAnsi="Arial" w:cs="Arial"/>
        </w:rPr>
        <w:t>En el mismo sentido, el doctor Hernán Fabio López Blanco en su libro Comentarios al Contrato de Seguros-II edición manifiesta que:</w:t>
      </w:r>
    </w:p>
    <w:p w14:paraId="51247AEE" w14:textId="77777777" w:rsidR="00704CCA" w:rsidRPr="008748D5" w:rsidRDefault="00704CCA" w:rsidP="008748D5">
      <w:pPr>
        <w:pStyle w:val="Prrafodelista"/>
        <w:ind w:left="720" w:firstLine="0"/>
        <w:rPr>
          <w:rFonts w:ascii="Arial" w:hAnsi="Arial" w:cs="Arial"/>
          <w:i/>
        </w:rPr>
      </w:pPr>
    </w:p>
    <w:p w14:paraId="7F8CD972" w14:textId="77777777" w:rsidR="00704CCA" w:rsidRPr="008748D5" w:rsidRDefault="00704CCA" w:rsidP="008748D5">
      <w:pPr>
        <w:pStyle w:val="Prrafodelista"/>
        <w:ind w:left="426" w:firstLine="0"/>
        <w:rPr>
          <w:rFonts w:ascii="Arial" w:hAnsi="Arial" w:cs="Arial"/>
          <w:i/>
        </w:rPr>
      </w:pPr>
      <w:r w:rsidRPr="008748D5">
        <w:rPr>
          <w:rFonts w:ascii="Arial" w:hAnsi="Arial" w:cs="Arial"/>
          <w:i/>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14:paraId="597ED436" w14:textId="77777777" w:rsidR="00704CCA" w:rsidRPr="008748D5" w:rsidRDefault="00704CCA" w:rsidP="008748D5">
      <w:pPr>
        <w:pStyle w:val="Prrafodelista"/>
        <w:ind w:left="720" w:firstLine="0"/>
        <w:rPr>
          <w:rFonts w:ascii="Arial" w:hAnsi="Arial" w:cs="Arial"/>
          <w:i/>
        </w:rPr>
      </w:pPr>
    </w:p>
    <w:p w14:paraId="71A007BC" w14:textId="77777777" w:rsidR="00704CCA" w:rsidRPr="008748D5" w:rsidRDefault="00704CCA" w:rsidP="008748D5">
      <w:pPr>
        <w:jc w:val="both"/>
        <w:rPr>
          <w:rFonts w:ascii="Arial" w:hAnsi="Arial" w:cs="Arial"/>
        </w:rPr>
      </w:pPr>
      <w:r w:rsidRPr="008748D5">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2355BB9F" w14:textId="77777777" w:rsidR="00704CCA" w:rsidRPr="008748D5" w:rsidRDefault="00704CCA" w:rsidP="008748D5">
      <w:pPr>
        <w:pStyle w:val="Prrafodelista"/>
        <w:ind w:left="720" w:firstLine="0"/>
        <w:rPr>
          <w:rFonts w:ascii="Arial" w:hAnsi="Arial" w:cs="Arial"/>
          <w:i/>
        </w:rPr>
      </w:pPr>
    </w:p>
    <w:p w14:paraId="2B0B9436" w14:textId="77777777" w:rsidR="00704CCA" w:rsidRPr="008748D5" w:rsidRDefault="00704CCA" w:rsidP="008748D5">
      <w:pPr>
        <w:pStyle w:val="Prrafodelista"/>
        <w:ind w:left="426" w:firstLine="0"/>
        <w:rPr>
          <w:rFonts w:ascii="Arial" w:hAnsi="Arial" w:cs="Arial"/>
          <w:i/>
        </w:rPr>
      </w:pPr>
      <w:r w:rsidRPr="008748D5">
        <w:rPr>
          <w:rFonts w:ascii="Arial" w:hAnsi="Arial" w:cs="Arial"/>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(Negrilla fuera del texto original)</w:t>
      </w:r>
    </w:p>
    <w:p w14:paraId="7641A019" w14:textId="77777777" w:rsidR="00704CCA" w:rsidRPr="008748D5" w:rsidRDefault="00704CCA" w:rsidP="008748D5">
      <w:pPr>
        <w:rPr>
          <w:rFonts w:ascii="Arial" w:hAnsi="Arial" w:cs="Arial"/>
        </w:rPr>
      </w:pPr>
    </w:p>
    <w:p w14:paraId="4EA7E008" w14:textId="77777777" w:rsidR="00704CCA" w:rsidRPr="008748D5" w:rsidRDefault="00704CCA" w:rsidP="008748D5">
      <w:pPr>
        <w:jc w:val="both"/>
        <w:rPr>
          <w:rFonts w:ascii="Arial" w:hAnsi="Arial" w:cs="Arial"/>
        </w:rPr>
      </w:pPr>
      <w:r w:rsidRPr="008748D5">
        <w:rPr>
          <w:rFonts w:ascii="Arial" w:hAnsi="Arial" w:cs="Arial"/>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194A83FA" w14:textId="77777777" w:rsidR="00704CCA" w:rsidRPr="008748D5" w:rsidRDefault="00704CCA" w:rsidP="008748D5">
      <w:pPr>
        <w:pStyle w:val="Prrafodelista"/>
        <w:ind w:left="720" w:right="191" w:firstLine="0"/>
        <w:rPr>
          <w:rFonts w:ascii="Arial" w:hAnsi="Arial" w:cs="Arial"/>
          <w:i/>
        </w:rPr>
      </w:pPr>
    </w:p>
    <w:p w14:paraId="5AB5C4F7" w14:textId="77777777" w:rsidR="00704CCA" w:rsidRPr="008748D5" w:rsidRDefault="00704CCA" w:rsidP="008748D5">
      <w:pPr>
        <w:pStyle w:val="Prrafodelista"/>
        <w:ind w:left="426" w:right="191" w:firstLine="0"/>
        <w:rPr>
          <w:rFonts w:ascii="Arial" w:hAnsi="Arial" w:cs="Arial"/>
          <w:i/>
        </w:rPr>
      </w:pPr>
      <w:r w:rsidRPr="008748D5">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0A522BF3" w14:textId="77777777" w:rsidR="00704CCA" w:rsidRPr="008748D5" w:rsidRDefault="00704CCA" w:rsidP="008748D5">
      <w:pPr>
        <w:rPr>
          <w:rFonts w:ascii="Arial" w:hAnsi="Arial" w:cs="Arial"/>
        </w:rPr>
      </w:pPr>
    </w:p>
    <w:p w14:paraId="0D6CB231" w14:textId="77777777" w:rsidR="00704CCA" w:rsidRPr="008748D5" w:rsidRDefault="00704CCA" w:rsidP="008748D5">
      <w:pPr>
        <w:jc w:val="both"/>
        <w:rPr>
          <w:rFonts w:ascii="Arial" w:hAnsi="Arial" w:cs="Arial"/>
        </w:rPr>
      </w:pPr>
      <w:r w:rsidRPr="008748D5">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1DFCBC06" w14:textId="77777777" w:rsidR="00704CCA" w:rsidRPr="008748D5" w:rsidRDefault="00704CCA" w:rsidP="008748D5">
      <w:pPr>
        <w:jc w:val="both"/>
        <w:rPr>
          <w:rFonts w:ascii="Arial" w:hAnsi="Arial" w:cs="Arial"/>
        </w:rPr>
      </w:pPr>
    </w:p>
    <w:p w14:paraId="03C5EAD4" w14:textId="29B00E7F" w:rsidR="00704CCA" w:rsidRPr="008748D5" w:rsidRDefault="00704CCA" w:rsidP="008748D5">
      <w:pPr>
        <w:jc w:val="both"/>
        <w:rPr>
          <w:rFonts w:ascii="Arial" w:hAnsi="Arial" w:cs="Arial"/>
        </w:rPr>
      </w:pPr>
      <w:bookmarkStart w:id="84" w:name="_Hlk167264516"/>
      <w:r w:rsidRPr="008748D5">
        <w:rPr>
          <w:rFonts w:ascii="Arial" w:hAnsi="Arial" w:cs="Arial"/>
        </w:rPr>
        <w:t xml:space="preserve">En consecuencia, </w:t>
      </w:r>
      <w:bookmarkStart w:id="85" w:name="_Hlk169601000"/>
      <w:bookmarkStart w:id="86" w:name="_Hlk172299507"/>
      <w:r w:rsidR="00425F08" w:rsidRPr="008748D5">
        <w:rPr>
          <w:rFonts w:ascii="Arial" w:hAnsi="Arial" w:cs="Arial"/>
        </w:rPr>
        <w:t>LA EQUIDAD SEGUROS GENERALES O.C</w:t>
      </w:r>
      <w:r w:rsidRPr="008748D5">
        <w:rPr>
          <w:rFonts w:ascii="Arial" w:hAnsi="Arial" w:cs="Arial"/>
        </w:rPr>
        <w:t xml:space="preserve">. no está obligada a verificar la exactitud de la declaración del tomador de la póliza en cuanto a su relación contractual con sus </w:t>
      </w:r>
      <w:r w:rsidRPr="008748D5">
        <w:rPr>
          <w:rFonts w:ascii="Arial" w:hAnsi="Arial" w:cs="Arial"/>
        </w:rPr>
        <w:lastRenderedPageBreak/>
        <w:t>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bookmarkEnd w:id="85"/>
    </w:p>
    <w:bookmarkEnd w:id="84"/>
    <w:bookmarkEnd w:id="86"/>
    <w:p w14:paraId="509BBFF4" w14:textId="77777777" w:rsidR="00704CCA" w:rsidRPr="008748D5" w:rsidRDefault="00704CCA" w:rsidP="008748D5">
      <w:pPr>
        <w:rPr>
          <w:rFonts w:ascii="Arial" w:hAnsi="Arial" w:cs="Arial"/>
          <w:b/>
          <w:u w:val="single"/>
        </w:rPr>
      </w:pPr>
    </w:p>
    <w:p w14:paraId="71B70370" w14:textId="30377377" w:rsidR="00E33708" w:rsidRPr="008748D5" w:rsidRDefault="00E33708" w:rsidP="008748D5">
      <w:pPr>
        <w:pStyle w:val="Prrafodelista"/>
        <w:numPr>
          <w:ilvl w:val="0"/>
          <w:numId w:val="10"/>
        </w:numPr>
        <w:rPr>
          <w:rFonts w:ascii="Arial" w:hAnsi="Arial" w:cs="Arial"/>
          <w:b/>
          <w:u w:val="single"/>
        </w:rPr>
      </w:pPr>
      <w:r w:rsidRPr="008748D5">
        <w:rPr>
          <w:rFonts w:ascii="Arial" w:hAnsi="Arial" w:cs="Arial"/>
          <w:b/>
          <w:u w:val="single"/>
        </w:rPr>
        <w:t>COMPENSACIÓN.</w:t>
      </w:r>
    </w:p>
    <w:p w14:paraId="150BD3D4" w14:textId="77777777" w:rsidR="00E33708" w:rsidRPr="008748D5" w:rsidRDefault="00E33708" w:rsidP="008748D5">
      <w:pPr>
        <w:jc w:val="both"/>
        <w:rPr>
          <w:rFonts w:ascii="Arial" w:hAnsi="Arial" w:cs="Arial"/>
          <w:b/>
          <w:u w:val="single"/>
        </w:rPr>
      </w:pPr>
    </w:p>
    <w:p w14:paraId="4F6F74B1" w14:textId="304975C1" w:rsidR="00540761" w:rsidRPr="008748D5" w:rsidRDefault="00E33708" w:rsidP="008748D5">
      <w:pPr>
        <w:jc w:val="both"/>
        <w:rPr>
          <w:rFonts w:ascii="Arial" w:hAnsi="Arial" w:cs="Arial"/>
        </w:rPr>
      </w:pPr>
      <w:r w:rsidRPr="008748D5">
        <w:rPr>
          <w:rFonts w:ascii="Arial" w:hAnsi="Arial" w:cs="Arial"/>
        </w:rPr>
        <w:t>Se formula esta excepción en virtud de que en el improbable evento de que prosperen las pretensiones de la demanda y se imponga alguna condena a la demandada, del monto de esta deberán deducirse o descontarse las sumas que ya fueron pagadas a la demandante.</w:t>
      </w:r>
      <w:bookmarkStart w:id="87" w:name="1._BUENA_FE_Y_CUMPLIMIENTO_DE_LA_NORMATI"/>
      <w:bookmarkStart w:id="88" w:name="8._GENÉRICA_O_INNOMINADA"/>
      <w:bookmarkEnd w:id="87"/>
      <w:bookmarkEnd w:id="88"/>
    </w:p>
    <w:p w14:paraId="6DB5C8CA" w14:textId="77777777" w:rsidR="00014389" w:rsidRPr="008748D5" w:rsidRDefault="00014389" w:rsidP="008748D5">
      <w:pPr>
        <w:pStyle w:val="Textoindependiente"/>
        <w:jc w:val="both"/>
        <w:rPr>
          <w:rFonts w:ascii="Arial" w:hAnsi="Arial" w:cs="Arial"/>
          <w:b/>
          <w:bCs/>
          <w:color w:val="111111"/>
          <w:sz w:val="22"/>
          <w:szCs w:val="22"/>
          <w:u w:val="single"/>
        </w:rPr>
      </w:pPr>
    </w:p>
    <w:p w14:paraId="71E4CD23" w14:textId="2F24E6C1" w:rsidR="00014389" w:rsidRPr="008748D5" w:rsidRDefault="00014389" w:rsidP="008748D5">
      <w:pPr>
        <w:pStyle w:val="Textoindependiente"/>
        <w:numPr>
          <w:ilvl w:val="0"/>
          <w:numId w:val="10"/>
        </w:numPr>
        <w:jc w:val="both"/>
        <w:rPr>
          <w:rFonts w:ascii="Arial" w:hAnsi="Arial" w:cs="Arial"/>
          <w:b/>
          <w:bCs/>
          <w:color w:val="111111"/>
          <w:sz w:val="22"/>
          <w:szCs w:val="22"/>
          <w:u w:val="single"/>
        </w:rPr>
      </w:pPr>
      <w:r w:rsidRPr="008748D5">
        <w:rPr>
          <w:rFonts w:ascii="Arial" w:hAnsi="Arial" w:cs="Arial"/>
          <w:b/>
          <w:bCs/>
          <w:color w:val="111111"/>
          <w:sz w:val="22"/>
          <w:szCs w:val="22"/>
          <w:u w:val="single"/>
        </w:rPr>
        <w:t>GENÉRICA O INNOMINADA</w:t>
      </w:r>
    </w:p>
    <w:p w14:paraId="719EBD4F" w14:textId="77777777" w:rsidR="00014389" w:rsidRPr="008748D5" w:rsidRDefault="00014389" w:rsidP="008748D5">
      <w:pPr>
        <w:pStyle w:val="Textoindependiente"/>
        <w:jc w:val="both"/>
        <w:rPr>
          <w:rFonts w:ascii="Arial" w:hAnsi="Arial" w:cs="Arial"/>
          <w:color w:val="111111"/>
          <w:sz w:val="22"/>
          <w:szCs w:val="22"/>
        </w:rPr>
      </w:pPr>
    </w:p>
    <w:p w14:paraId="781B6799" w14:textId="4351345C" w:rsidR="00447BE8" w:rsidRPr="008748D5" w:rsidRDefault="00014389" w:rsidP="008748D5">
      <w:pPr>
        <w:pStyle w:val="Textoindependiente"/>
        <w:jc w:val="both"/>
        <w:rPr>
          <w:rFonts w:ascii="Arial" w:hAnsi="Arial" w:cs="Arial"/>
          <w:color w:val="111111"/>
          <w:sz w:val="22"/>
          <w:szCs w:val="22"/>
        </w:rPr>
      </w:pPr>
      <w:r w:rsidRPr="008748D5">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2B90A464" w14:textId="77777777" w:rsidR="00447BE8" w:rsidRPr="008748D5" w:rsidRDefault="00447BE8" w:rsidP="008748D5">
      <w:pPr>
        <w:pStyle w:val="Textoindependiente"/>
        <w:jc w:val="both"/>
        <w:rPr>
          <w:rFonts w:ascii="Arial" w:hAnsi="Arial" w:cs="Arial"/>
          <w:color w:val="111111"/>
          <w:sz w:val="22"/>
          <w:szCs w:val="22"/>
        </w:rPr>
      </w:pPr>
    </w:p>
    <w:p w14:paraId="046743A1" w14:textId="03F351CE"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CAPÍTULO I</w:t>
      </w:r>
      <w:r w:rsidR="00446499" w:rsidRPr="008748D5">
        <w:rPr>
          <w:rFonts w:ascii="Arial" w:hAnsi="Arial" w:cs="Arial"/>
          <w:b/>
          <w:bCs/>
          <w:color w:val="111111"/>
          <w:sz w:val="22"/>
          <w:szCs w:val="22"/>
          <w:u w:val="single"/>
        </w:rPr>
        <w:t>V</w:t>
      </w:r>
    </w:p>
    <w:p w14:paraId="089A2F17" w14:textId="77777777"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HECHOS, RAZONES Y FUNDAMENTOS DE LA DEFENSA</w:t>
      </w:r>
    </w:p>
    <w:p w14:paraId="1E0D304B" w14:textId="77777777" w:rsidR="00014389" w:rsidRPr="008748D5" w:rsidRDefault="00014389" w:rsidP="008748D5">
      <w:pPr>
        <w:pStyle w:val="Textoindependiente"/>
        <w:jc w:val="both"/>
        <w:rPr>
          <w:rFonts w:ascii="Arial" w:hAnsi="Arial" w:cs="Arial"/>
          <w:color w:val="111111"/>
          <w:sz w:val="22"/>
          <w:szCs w:val="22"/>
        </w:rPr>
      </w:pPr>
    </w:p>
    <w:p w14:paraId="7B0263CA" w14:textId="56B82829" w:rsidR="00014389" w:rsidRPr="008748D5" w:rsidRDefault="00014389"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En el caso de marras, </w:t>
      </w:r>
      <w:r w:rsidR="002B3429" w:rsidRPr="008748D5">
        <w:rPr>
          <w:rFonts w:ascii="Arial" w:hAnsi="Arial" w:cs="Arial"/>
          <w:color w:val="111111"/>
          <w:sz w:val="22"/>
          <w:szCs w:val="22"/>
        </w:rPr>
        <w:t xml:space="preserve">los señores </w:t>
      </w:r>
      <w:r w:rsidR="00250B84" w:rsidRPr="008748D5">
        <w:rPr>
          <w:rFonts w:ascii="Arial" w:hAnsi="Arial" w:cs="Arial"/>
          <w:sz w:val="22"/>
          <w:szCs w:val="22"/>
        </w:rPr>
        <w:t xml:space="preserve">CRISTIAN ALEXIS CARDENAS MAZO y MARIA LEONELA CANO FRANCO, en nombre propio y en representación de sus hijos MATÍAS CARDENAS CANO Y JOSÉ C´RDENAS CANO </w:t>
      </w:r>
      <w:r w:rsidR="00722AF0" w:rsidRPr="008748D5">
        <w:rPr>
          <w:rFonts w:ascii="Arial" w:hAnsi="Arial" w:cs="Arial"/>
          <w:sz w:val="22"/>
          <w:szCs w:val="22"/>
        </w:rPr>
        <w:t xml:space="preserve">iniciaron </w:t>
      </w:r>
      <w:r w:rsidR="00722AF0" w:rsidRPr="008748D5">
        <w:rPr>
          <w:rFonts w:ascii="Arial" w:hAnsi="Arial" w:cs="Arial"/>
          <w:color w:val="111111"/>
          <w:sz w:val="22"/>
          <w:szCs w:val="22"/>
        </w:rPr>
        <w:t xml:space="preserve">proceso ordinario laboral de primera instancia en contra de </w:t>
      </w:r>
      <w:r w:rsidR="003E261A" w:rsidRPr="008748D5">
        <w:rPr>
          <w:rFonts w:ascii="Arial" w:hAnsi="Arial" w:cs="Arial"/>
          <w:sz w:val="22"/>
          <w:szCs w:val="22"/>
        </w:rPr>
        <w:t>GENTE OPORTUNA S.A.S</w:t>
      </w:r>
      <w:r w:rsidR="003E261A" w:rsidRPr="008748D5">
        <w:rPr>
          <w:rFonts w:ascii="Arial" w:hAnsi="Arial" w:cs="Arial"/>
          <w:color w:val="111111"/>
          <w:sz w:val="22"/>
          <w:szCs w:val="22"/>
        </w:rPr>
        <w:t xml:space="preserve">. y la sociedad INDUSTRIA AMBIENTAL S.A.S., </w:t>
      </w:r>
      <w:r w:rsidR="00722AF0" w:rsidRPr="008748D5">
        <w:rPr>
          <w:rFonts w:ascii="Arial" w:hAnsi="Arial" w:cs="Arial"/>
          <w:color w:val="111111"/>
          <w:sz w:val="22"/>
          <w:szCs w:val="22"/>
        </w:rPr>
        <w:t xml:space="preserve">pretendiendo (i) </w:t>
      </w:r>
      <w:r w:rsidR="00E173D3" w:rsidRPr="008748D5">
        <w:rPr>
          <w:rFonts w:ascii="Arial" w:hAnsi="Arial" w:cs="Arial"/>
          <w:color w:val="111111"/>
          <w:sz w:val="22"/>
          <w:szCs w:val="22"/>
        </w:rPr>
        <w:t>la declaratorio de una responsabilidad solidaria entre ambas sociedad respecto de los hechos acaecidos e</w:t>
      </w:r>
      <w:r w:rsidR="00D17FFC" w:rsidRPr="008748D5">
        <w:rPr>
          <w:rFonts w:ascii="Arial" w:hAnsi="Arial" w:cs="Arial"/>
          <w:color w:val="111111"/>
          <w:sz w:val="22"/>
          <w:szCs w:val="22"/>
        </w:rPr>
        <w:t>n e</w:t>
      </w:r>
      <w:r w:rsidR="00E173D3" w:rsidRPr="008748D5">
        <w:rPr>
          <w:rFonts w:ascii="Arial" w:hAnsi="Arial" w:cs="Arial"/>
          <w:color w:val="111111"/>
          <w:sz w:val="22"/>
          <w:szCs w:val="22"/>
        </w:rPr>
        <w:t>l</w:t>
      </w:r>
      <w:r w:rsidR="00D17FFC" w:rsidRPr="008748D5">
        <w:rPr>
          <w:rFonts w:ascii="Arial" w:hAnsi="Arial" w:cs="Arial"/>
          <w:color w:val="111111"/>
          <w:sz w:val="22"/>
          <w:szCs w:val="22"/>
        </w:rPr>
        <w:t xml:space="preserve"> accidente sufrido por el señor CRISTIAN ALEXIS CARDENAS el día</w:t>
      </w:r>
      <w:r w:rsidR="00E173D3" w:rsidRPr="008748D5">
        <w:rPr>
          <w:rFonts w:ascii="Arial" w:hAnsi="Arial" w:cs="Arial"/>
          <w:color w:val="111111"/>
          <w:sz w:val="22"/>
          <w:szCs w:val="22"/>
        </w:rPr>
        <w:t xml:space="preserve"> 02/08/2019</w:t>
      </w:r>
      <w:r w:rsidR="00D17FFC" w:rsidRPr="008748D5">
        <w:rPr>
          <w:rFonts w:ascii="Arial" w:hAnsi="Arial" w:cs="Arial"/>
          <w:color w:val="111111"/>
          <w:sz w:val="22"/>
          <w:szCs w:val="22"/>
        </w:rPr>
        <w:t>, (</w:t>
      </w:r>
      <w:proofErr w:type="spellStart"/>
      <w:r w:rsidR="00D17FFC" w:rsidRPr="008748D5">
        <w:rPr>
          <w:rFonts w:ascii="Arial" w:hAnsi="Arial" w:cs="Arial"/>
          <w:color w:val="111111"/>
          <w:sz w:val="22"/>
          <w:szCs w:val="22"/>
        </w:rPr>
        <w:t>ii</w:t>
      </w:r>
      <w:proofErr w:type="spellEnd"/>
      <w:r w:rsidR="00D17FFC" w:rsidRPr="008748D5">
        <w:rPr>
          <w:rFonts w:ascii="Arial" w:hAnsi="Arial" w:cs="Arial"/>
          <w:color w:val="111111"/>
          <w:sz w:val="22"/>
          <w:szCs w:val="22"/>
        </w:rPr>
        <w:t xml:space="preserve">) declarar que el accidente se ocasionó </w:t>
      </w:r>
      <w:r w:rsidR="00EB7D85" w:rsidRPr="008748D5">
        <w:rPr>
          <w:rFonts w:ascii="Arial" w:hAnsi="Arial" w:cs="Arial"/>
          <w:color w:val="111111"/>
          <w:sz w:val="22"/>
          <w:szCs w:val="22"/>
        </w:rPr>
        <w:t>por incumplimiento de las medidas de seguridad y salud en el trabajo, (</w:t>
      </w:r>
      <w:proofErr w:type="spellStart"/>
      <w:r w:rsidR="00EB7D85" w:rsidRPr="008748D5">
        <w:rPr>
          <w:rFonts w:ascii="Arial" w:hAnsi="Arial" w:cs="Arial"/>
          <w:color w:val="111111"/>
          <w:sz w:val="22"/>
          <w:szCs w:val="22"/>
        </w:rPr>
        <w:t>iii</w:t>
      </w:r>
      <w:proofErr w:type="spellEnd"/>
      <w:r w:rsidR="00EB7D85" w:rsidRPr="008748D5">
        <w:rPr>
          <w:rFonts w:ascii="Arial" w:hAnsi="Arial" w:cs="Arial"/>
          <w:color w:val="111111"/>
          <w:sz w:val="22"/>
          <w:szCs w:val="22"/>
        </w:rPr>
        <w:t xml:space="preserve">) </w:t>
      </w:r>
      <w:r w:rsidR="00385F3D" w:rsidRPr="008748D5">
        <w:rPr>
          <w:rFonts w:ascii="Arial" w:hAnsi="Arial" w:cs="Arial"/>
          <w:color w:val="111111"/>
          <w:sz w:val="22"/>
          <w:szCs w:val="22"/>
        </w:rPr>
        <w:t xml:space="preserve">declarar </w:t>
      </w:r>
      <w:r w:rsidR="00EB7D85" w:rsidRPr="008748D5">
        <w:rPr>
          <w:rFonts w:ascii="Arial" w:hAnsi="Arial" w:cs="Arial"/>
          <w:color w:val="111111"/>
          <w:sz w:val="22"/>
          <w:szCs w:val="22"/>
        </w:rPr>
        <w:t>que los demandante</w:t>
      </w:r>
      <w:r w:rsidR="00385F3D" w:rsidRPr="008748D5">
        <w:rPr>
          <w:rFonts w:ascii="Arial" w:hAnsi="Arial" w:cs="Arial"/>
          <w:color w:val="111111"/>
          <w:sz w:val="22"/>
          <w:szCs w:val="22"/>
        </w:rPr>
        <w:t>s tienen derecho al reconocimiento y pago de la indemnización plena de perjuicios, ocasionados y derivados del accidente acaecido el 02/08/2019.</w:t>
      </w:r>
    </w:p>
    <w:p w14:paraId="64F17D2E" w14:textId="77777777" w:rsidR="007104BA" w:rsidRPr="008748D5" w:rsidRDefault="007104BA" w:rsidP="008748D5">
      <w:pPr>
        <w:pStyle w:val="Textoindependiente"/>
        <w:jc w:val="both"/>
        <w:rPr>
          <w:rFonts w:ascii="Arial" w:hAnsi="Arial" w:cs="Arial"/>
          <w:color w:val="111111"/>
          <w:sz w:val="22"/>
          <w:szCs w:val="22"/>
        </w:rPr>
      </w:pPr>
    </w:p>
    <w:p w14:paraId="31D58AD0" w14:textId="64173F7B" w:rsidR="007104BA" w:rsidRPr="008748D5" w:rsidRDefault="007104BA"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Como consecuencia </w:t>
      </w:r>
      <w:r w:rsidR="00385F3D" w:rsidRPr="008748D5">
        <w:rPr>
          <w:rFonts w:ascii="Arial" w:hAnsi="Arial" w:cs="Arial"/>
          <w:color w:val="111111"/>
          <w:sz w:val="22"/>
          <w:szCs w:val="22"/>
        </w:rPr>
        <w:t xml:space="preserve">de lo anterior, solicitan </w:t>
      </w:r>
      <w:r w:rsidRPr="008748D5">
        <w:rPr>
          <w:rFonts w:ascii="Arial" w:hAnsi="Arial" w:cs="Arial"/>
          <w:color w:val="111111"/>
          <w:sz w:val="22"/>
          <w:szCs w:val="22"/>
        </w:rPr>
        <w:t>condenar a</w:t>
      </w:r>
      <w:r w:rsidR="00B96590" w:rsidRPr="008748D5">
        <w:rPr>
          <w:rFonts w:ascii="Arial" w:hAnsi="Arial" w:cs="Arial"/>
          <w:color w:val="111111"/>
          <w:sz w:val="22"/>
          <w:szCs w:val="22"/>
        </w:rPr>
        <w:t xml:space="preserve"> GENTE OPORTUNA S.A.S. y la empresa INDUSTRIA AMBIENTAL S.A.S. al pago de</w:t>
      </w:r>
      <w:r w:rsidRPr="008748D5">
        <w:rPr>
          <w:rFonts w:ascii="Arial" w:hAnsi="Arial" w:cs="Arial"/>
          <w:color w:val="111111"/>
          <w:sz w:val="22"/>
          <w:szCs w:val="22"/>
        </w:rPr>
        <w:t xml:space="preserve"> (i) lucro cesante consolidado y lucro cesante futuro,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w:t>
      </w:r>
      <w:r w:rsidR="00055EB4" w:rsidRPr="008748D5">
        <w:rPr>
          <w:rFonts w:ascii="Arial" w:hAnsi="Arial" w:cs="Arial"/>
          <w:color w:val="111111"/>
          <w:sz w:val="22"/>
          <w:szCs w:val="22"/>
        </w:rPr>
        <w:t xml:space="preserve"> </w:t>
      </w:r>
      <w:r w:rsidRPr="008748D5">
        <w:rPr>
          <w:rFonts w:ascii="Arial" w:hAnsi="Arial" w:cs="Arial"/>
          <w:color w:val="111111"/>
          <w:sz w:val="22"/>
          <w:szCs w:val="22"/>
        </w:rPr>
        <w:t>perjuicios inmateriales a favor de los demandantes: daño moral y daño en la vida en relación,</w:t>
      </w:r>
      <w:r w:rsidR="00055EB4" w:rsidRPr="008748D5">
        <w:rPr>
          <w:rFonts w:ascii="Arial" w:hAnsi="Arial" w:cs="Arial"/>
          <w:color w:val="111111"/>
          <w:sz w:val="22"/>
          <w:szCs w:val="22"/>
        </w:rPr>
        <w:t xml:space="preserve"> </w:t>
      </w:r>
      <w:r w:rsidRPr="008748D5">
        <w:rPr>
          <w:rFonts w:ascii="Arial" w:hAnsi="Arial" w:cs="Arial"/>
          <w:color w:val="111111"/>
          <w:sz w:val="22"/>
          <w:szCs w:val="22"/>
        </w:rPr>
        <w:t>(</w:t>
      </w:r>
      <w:proofErr w:type="spellStart"/>
      <w:r w:rsidRPr="008748D5">
        <w:rPr>
          <w:rFonts w:ascii="Arial" w:hAnsi="Arial" w:cs="Arial"/>
          <w:color w:val="111111"/>
          <w:sz w:val="22"/>
          <w:szCs w:val="22"/>
        </w:rPr>
        <w:t>iii</w:t>
      </w:r>
      <w:proofErr w:type="spellEnd"/>
      <w:r w:rsidRPr="008748D5">
        <w:rPr>
          <w:rFonts w:ascii="Arial" w:hAnsi="Arial" w:cs="Arial"/>
          <w:color w:val="111111"/>
          <w:sz w:val="22"/>
          <w:szCs w:val="22"/>
        </w:rPr>
        <w:t xml:space="preserve">) </w:t>
      </w:r>
      <w:r w:rsidR="00055EB4" w:rsidRPr="008748D5">
        <w:rPr>
          <w:rFonts w:ascii="Arial" w:hAnsi="Arial" w:cs="Arial"/>
          <w:color w:val="111111"/>
          <w:sz w:val="22"/>
          <w:szCs w:val="22"/>
        </w:rPr>
        <w:t xml:space="preserve">al reconocimiento de los demás derechos probados bajo las facultades ultra y extra </w:t>
      </w:r>
      <w:proofErr w:type="spellStart"/>
      <w:r w:rsidR="00055EB4" w:rsidRPr="008748D5">
        <w:rPr>
          <w:rFonts w:ascii="Arial" w:hAnsi="Arial" w:cs="Arial"/>
          <w:color w:val="111111"/>
          <w:sz w:val="22"/>
          <w:szCs w:val="22"/>
        </w:rPr>
        <w:t>petita</w:t>
      </w:r>
      <w:proofErr w:type="spellEnd"/>
      <w:r w:rsidR="00055EB4" w:rsidRPr="008748D5">
        <w:rPr>
          <w:rFonts w:ascii="Arial" w:hAnsi="Arial" w:cs="Arial"/>
          <w:color w:val="111111"/>
          <w:sz w:val="22"/>
          <w:szCs w:val="22"/>
        </w:rPr>
        <w:t>, y (</w:t>
      </w:r>
      <w:proofErr w:type="spellStart"/>
      <w:r w:rsidR="00055EB4" w:rsidRPr="008748D5">
        <w:rPr>
          <w:rFonts w:ascii="Arial" w:hAnsi="Arial" w:cs="Arial"/>
          <w:color w:val="111111"/>
          <w:sz w:val="22"/>
          <w:szCs w:val="22"/>
        </w:rPr>
        <w:t>iv</w:t>
      </w:r>
      <w:proofErr w:type="spellEnd"/>
      <w:r w:rsidR="00055EB4" w:rsidRPr="008748D5">
        <w:rPr>
          <w:rFonts w:ascii="Arial" w:hAnsi="Arial" w:cs="Arial"/>
          <w:color w:val="111111"/>
          <w:sz w:val="22"/>
          <w:szCs w:val="22"/>
        </w:rPr>
        <w:t>) costas y agencias en derecho.</w:t>
      </w:r>
    </w:p>
    <w:p w14:paraId="25BB4594" w14:textId="77777777" w:rsidR="00014389" w:rsidRPr="008748D5" w:rsidRDefault="00014389" w:rsidP="008748D5">
      <w:pPr>
        <w:pStyle w:val="Textoindependiente"/>
        <w:jc w:val="both"/>
        <w:rPr>
          <w:rFonts w:ascii="Arial" w:hAnsi="Arial" w:cs="Arial"/>
          <w:color w:val="111111"/>
          <w:sz w:val="22"/>
          <w:szCs w:val="22"/>
        </w:rPr>
      </w:pPr>
    </w:p>
    <w:p w14:paraId="7495EA73" w14:textId="2AB5A752" w:rsidR="00055EB4" w:rsidRPr="008748D5" w:rsidRDefault="00055EB4"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Razón por la cual, </w:t>
      </w:r>
      <w:r w:rsidRPr="008748D5">
        <w:rPr>
          <w:rFonts w:ascii="Arial" w:hAnsi="Arial" w:cs="Arial"/>
          <w:sz w:val="22"/>
          <w:szCs w:val="22"/>
        </w:rPr>
        <w:t>GENTE OPORTUNA S.A.S</w:t>
      </w:r>
      <w:r w:rsidRPr="008748D5">
        <w:rPr>
          <w:rFonts w:ascii="Arial" w:hAnsi="Arial" w:cs="Arial"/>
          <w:color w:val="111111"/>
          <w:sz w:val="22"/>
          <w:szCs w:val="22"/>
        </w:rPr>
        <w:t xml:space="preserve">., llamó en garantía a </w:t>
      </w:r>
      <w:r w:rsidRPr="008748D5">
        <w:rPr>
          <w:rFonts w:ascii="Arial" w:hAnsi="Arial" w:cs="Arial"/>
          <w:sz w:val="22"/>
          <w:szCs w:val="22"/>
        </w:rPr>
        <w:t>LA EQUIDAD SEGUROS GENERALES O.C</w:t>
      </w:r>
      <w:r w:rsidRPr="008748D5">
        <w:rPr>
          <w:rFonts w:ascii="Arial" w:hAnsi="Arial" w:cs="Arial"/>
          <w:color w:val="111111"/>
          <w:sz w:val="22"/>
          <w:szCs w:val="22"/>
        </w:rPr>
        <w:t xml:space="preserve">. </w:t>
      </w:r>
      <w:r w:rsidRPr="008748D5">
        <w:rPr>
          <w:rStyle w:val="normaltextrun"/>
          <w:rFonts w:ascii="Arial" w:hAnsi="Arial" w:cs="Arial"/>
          <w:sz w:val="22"/>
          <w:szCs w:val="22"/>
        </w:rPr>
        <w:t xml:space="preserve">por la Póliza MULTIRIESGO DAÑO MATERIAL No. AA006563, la cual </w:t>
      </w:r>
      <w:r w:rsidR="65131C7D" w:rsidRPr="008748D5">
        <w:rPr>
          <w:rStyle w:val="normaltextrun"/>
          <w:rFonts w:ascii="Arial" w:hAnsi="Arial" w:cs="Arial"/>
          <w:sz w:val="22"/>
          <w:szCs w:val="22"/>
        </w:rPr>
        <w:t>fue</w:t>
      </w:r>
      <w:r w:rsidRPr="008748D5">
        <w:rPr>
          <w:rStyle w:val="normaltextrun"/>
          <w:rFonts w:ascii="Arial" w:hAnsi="Arial" w:cs="Arial"/>
          <w:sz w:val="22"/>
          <w:szCs w:val="22"/>
        </w:rPr>
        <w:t xml:space="preserve"> expedida por mi representada.</w:t>
      </w:r>
      <w:r w:rsidRPr="008748D5">
        <w:rPr>
          <w:rFonts w:ascii="Arial" w:hAnsi="Arial" w:cs="Arial"/>
          <w:color w:val="111111"/>
          <w:sz w:val="22"/>
          <w:szCs w:val="22"/>
        </w:rPr>
        <w:t xml:space="preserve"> </w:t>
      </w:r>
    </w:p>
    <w:p w14:paraId="6ADE347B" w14:textId="77777777" w:rsidR="00055EB4" w:rsidRPr="008748D5" w:rsidRDefault="00055EB4" w:rsidP="008748D5">
      <w:pPr>
        <w:pStyle w:val="Textoindependiente"/>
        <w:jc w:val="both"/>
        <w:rPr>
          <w:rFonts w:ascii="Arial" w:hAnsi="Arial" w:cs="Arial"/>
          <w:color w:val="111111"/>
          <w:sz w:val="22"/>
          <w:szCs w:val="22"/>
        </w:rPr>
      </w:pPr>
    </w:p>
    <w:p w14:paraId="3FFED388" w14:textId="097CD689" w:rsidR="004445AB" w:rsidRPr="008748D5" w:rsidRDefault="00014389" w:rsidP="008748D5">
      <w:pPr>
        <w:pStyle w:val="Textoindependiente"/>
        <w:jc w:val="both"/>
        <w:rPr>
          <w:rFonts w:ascii="Arial" w:hAnsi="Arial" w:cs="Arial"/>
          <w:color w:val="111111"/>
          <w:sz w:val="22"/>
          <w:szCs w:val="22"/>
        </w:rPr>
      </w:pPr>
      <w:r w:rsidRPr="008748D5">
        <w:rPr>
          <w:rFonts w:ascii="Arial" w:hAnsi="Arial" w:cs="Arial"/>
          <w:color w:val="111111"/>
          <w:sz w:val="22"/>
          <w:szCs w:val="22"/>
        </w:rPr>
        <w:t>En este sentido indicaré las razones y fundamentos de defensa por las cuales el Juez debe desestimar las pretensiones de la demanda</w:t>
      </w:r>
      <w:r w:rsidR="004445AB" w:rsidRPr="008748D5">
        <w:rPr>
          <w:rFonts w:ascii="Arial" w:hAnsi="Arial" w:cs="Arial"/>
          <w:color w:val="111111"/>
          <w:sz w:val="22"/>
          <w:szCs w:val="22"/>
        </w:rPr>
        <w:t>:</w:t>
      </w:r>
    </w:p>
    <w:p w14:paraId="59F70183" w14:textId="1F0B84B3" w:rsidR="003045A6" w:rsidRPr="008748D5" w:rsidRDefault="003045A6" w:rsidP="008748D5">
      <w:pPr>
        <w:rPr>
          <w:rFonts w:ascii="Arial" w:hAnsi="Arial" w:cs="Arial"/>
        </w:rPr>
      </w:pPr>
    </w:p>
    <w:p w14:paraId="3A1CFF8F" w14:textId="77777777" w:rsidR="00055EB4" w:rsidRPr="008748D5" w:rsidRDefault="00055EB4" w:rsidP="008748D5">
      <w:pPr>
        <w:pStyle w:val="Textoindependiente"/>
        <w:jc w:val="both"/>
        <w:rPr>
          <w:rFonts w:ascii="Arial" w:hAnsi="Arial" w:cs="Arial"/>
          <w:b/>
          <w:bCs/>
          <w:color w:val="111111"/>
          <w:sz w:val="22"/>
          <w:szCs w:val="22"/>
          <w:u w:val="single"/>
        </w:rPr>
      </w:pPr>
      <w:r w:rsidRPr="008748D5">
        <w:rPr>
          <w:rFonts w:ascii="Arial" w:hAnsi="Arial" w:cs="Arial"/>
          <w:b/>
          <w:bCs/>
          <w:color w:val="111111"/>
          <w:sz w:val="22"/>
          <w:szCs w:val="22"/>
          <w:u w:val="single"/>
        </w:rPr>
        <w:t xml:space="preserve">Frente a las pretensiones de la demanda: </w:t>
      </w:r>
    </w:p>
    <w:p w14:paraId="7B2E4BC0" w14:textId="77777777" w:rsidR="00055EB4" w:rsidRPr="008748D5" w:rsidRDefault="00055EB4" w:rsidP="008748D5">
      <w:pPr>
        <w:rPr>
          <w:rFonts w:ascii="Arial" w:hAnsi="Arial" w:cs="Arial"/>
        </w:rPr>
      </w:pPr>
    </w:p>
    <w:p w14:paraId="6710B593" w14:textId="16A7D22E" w:rsidR="00470C2D" w:rsidRPr="008748D5" w:rsidRDefault="00470C2D" w:rsidP="008748D5">
      <w:pPr>
        <w:pStyle w:val="Textocomentario"/>
        <w:numPr>
          <w:ilvl w:val="0"/>
          <w:numId w:val="12"/>
        </w:numPr>
        <w:ind w:left="426"/>
        <w:jc w:val="both"/>
        <w:rPr>
          <w:rFonts w:ascii="Arial" w:hAnsi="Arial" w:cs="Arial"/>
          <w:sz w:val="22"/>
          <w:szCs w:val="22"/>
        </w:rPr>
      </w:pPr>
      <w:r w:rsidRPr="008748D5">
        <w:rPr>
          <w:rFonts w:ascii="Arial" w:hAnsi="Arial" w:cs="Arial"/>
          <w:sz w:val="22"/>
          <w:szCs w:val="22"/>
          <w:lang w:val="es-CO"/>
        </w:rPr>
        <w:t>P</w:t>
      </w:r>
      <w:r w:rsidRPr="008748D5">
        <w:rPr>
          <w:rFonts w:ascii="Arial" w:hAnsi="Arial" w:cs="Arial"/>
          <w:sz w:val="22"/>
          <w:szCs w:val="22"/>
        </w:rPr>
        <w:t xml:space="preserve">ara que la culpa patronal resulta ser imputable esto será única y exclusivamente a quién funge como empleador, por lo que la </w:t>
      </w:r>
      <w:r w:rsidRPr="008748D5">
        <w:rPr>
          <w:rFonts w:ascii="Arial" w:hAnsi="Arial" w:cs="Arial"/>
          <w:color w:val="111111"/>
          <w:sz w:val="22"/>
          <w:szCs w:val="22"/>
        </w:rPr>
        <w:t xml:space="preserve">responsabilidad prevista en el artículo 216 del C.S.T. no está sujeta a un sistema de responsabilidad objetiva y para que tal cargo prospere, la parte actora debe demostrar plenamente que efectivamente se encuentran presentes los factores generadores de culpa en la conducta del </w:t>
      </w:r>
      <w:r w:rsidRPr="008748D5">
        <w:rPr>
          <w:rFonts w:ascii="Arial" w:hAnsi="Arial" w:cs="Arial"/>
          <w:b/>
          <w:bCs/>
          <w:color w:val="111111"/>
          <w:sz w:val="22"/>
          <w:szCs w:val="22"/>
          <w:u w:val="single"/>
        </w:rPr>
        <w:t>empleador</w:t>
      </w:r>
      <w:r w:rsidRPr="008748D5">
        <w:rPr>
          <w:rFonts w:ascii="Arial" w:hAnsi="Arial" w:cs="Arial"/>
          <w:color w:val="111111"/>
          <w:sz w:val="22"/>
          <w:szCs w:val="22"/>
        </w:rPr>
        <w:t xml:space="preserve">, la existencia de los perjuicios alegados, el valor o la cuantía de estos y la imprescindible relación causal entre éstos y aquella. Para el caso que nos ocupa es claro que las aseguradas </w:t>
      </w:r>
      <w:r w:rsidRPr="008748D5">
        <w:rPr>
          <w:rFonts w:ascii="Arial" w:hAnsi="Arial" w:cs="Arial"/>
          <w:sz w:val="22"/>
          <w:szCs w:val="22"/>
        </w:rPr>
        <w:t>MARIA ALEIDA RUBIO PEREZ y/o MONICA VARGAS</w:t>
      </w:r>
      <w:r w:rsidRPr="008748D5">
        <w:rPr>
          <w:rFonts w:ascii="Arial" w:hAnsi="Arial" w:cs="Arial"/>
          <w:color w:val="111111"/>
          <w:sz w:val="22"/>
          <w:szCs w:val="22"/>
        </w:rPr>
        <w:t xml:space="preserve">, no fungieron como empleadoras del señor </w:t>
      </w:r>
      <w:r w:rsidRPr="008748D5">
        <w:rPr>
          <w:rFonts w:ascii="Arial" w:hAnsi="Arial" w:cs="Arial"/>
          <w:sz w:val="22"/>
          <w:szCs w:val="22"/>
        </w:rPr>
        <w:t>CRISTIAN ALEXIS CARDENAS, pues tal como la misma parte demandante lo confesó, quien cumplió tal calidad fue GENTE OPORTUNA S.A.S.</w:t>
      </w:r>
    </w:p>
    <w:p w14:paraId="0712B4D4" w14:textId="77777777" w:rsidR="00470C2D" w:rsidRPr="008748D5" w:rsidRDefault="00470C2D" w:rsidP="008748D5">
      <w:pPr>
        <w:pStyle w:val="Prrafodelista"/>
        <w:ind w:left="720" w:firstLine="0"/>
        <w:rPr>
          <w:rFonts w:ascii="Arial" w:hAnsi="Arial" w:cs="Arial"/>
        </w:rPr>
      </w:pPr>
    </w:p>
    <w:p w14:paraId="73AFD61F" w14:textId="77777777" w:rsidR="00470C2D" w:rsidRPr="008748D5" w:rsidRDefault="00470C2D" w:rsidP="008748D5">
      <w:pPr>
        <w:pStyle w:val="Textocomentario"/>
        <w:numPr>
          <w:ilvl w:val="0"/>
          <w:numId w:val="12"/>
        </w:numPr>
        <w:ind w:left="426"/>
        <w:jc w:val="both"/>
        <w:rPr>
          <w:rFonts w:ascii="Arial" w:hAnsi="Arial" w:cs="Arial"/>
          <w:sz w:val="22"/>
          <w:szCs w:val="22"/>
        </w:rPr>
      </w:pPr>
      <w:r w:rsidRPr="008748D5">
        <w:rPr>
          <w:rFonts w:ascii="Arial" w:hAnsi="Arial" w:cs="Arial"/>
          <w:sz w:val="22"/>
          <w:szCs w:val="22"/>
        </w:rPr>
        <w:t>Una vez realizado el análisis al presente caso, NO es posible atribuir</w:t>
      </w:r>
      <w:r w:rsidRPr="008748D5">
        <w:rPr>
          <w:rFonts w:ascii="Arial" w:hAnsi="Arial" w:cs="Arial"/>
          <w:spacing w:val="1"/>
          <w:sz w:val="22"/>
          <w:szCs w:val="22"/>
        </w:rPr>
        <w:t xml:space="preserve"> </w:t>
      </w:r>
      <w:r w:rsidRPr="008748D5">
        <w:rPr>
          <w:rFonts w:ascii="Arial" w:hAnsi="Arial" w:cs="Arial"/>
          <w:spacing w:val="-1"/>
          <w:sz w:val="22"/>
          <w:szCs w:val="22"/>
        </w:rPr>
        <w:t>responsabilidad</w:t>
      </w:r>
      <w:r w:rsidRPr="008748D5">
        <w:rPr>
          <w:rFonts w:ascii="Arial" w:hAnsi="Arial" w:cs="Arial"/>
          <w:spacing w:val="-7"/>
          <w:sz w:val="22"/>
          <w:szCs w:val="22"/>
        </w:rPr>
        <w:t xml:space="preserve"> </w:t>
      </w:r>
      <w:r w:rsidRPr="008748D5">
        <w:rPr>
          <w:rFonts w:ascii="Arial" w:hAnsi="Arial" w:cs="Arial"/>
          <w:spacing w:val="-1"/>
          <w:sz w:val="22"/>
          <w:szCs w:val="22"/>
        </w:rPr>
        <w:t xml:space="preserve">a </w:t>
      </w:r>
      <w:r w:rsidRPr="008748D5">
        <w:rPr>
          <w:rFonts w:ascii="Arial" w:hAnsi="Arial" w:cs="Arial"/>
          <w:sz w:val="22"/>
          <w:szCs w:val="22"/>
        </w:rPr>
        <w:t>GENTE OPORTUNA S.A.S.</w:t>
      </w:r>
      <w:r w:rsidRPr="008748D5">
        <w:rPr>
          <w:rFonts w:ascii="Arial" w:hAnsi="Arial" w:cs="Arial"/>
          <w:spacing w:val="-1"/>
          <w:sz w:val="22"/>
          <w:szCs w:val="22"/>
        </w:rPr>
        <w:t>,</w:t>
      </w:r>
      <w:r w:rsidRPr="008748D5">
        <w:rPr>
          <w:rFonts w:ascii="Arial" w:hAnsi="Arial" w:cs="Arial"/>
          <w:spacing w:val="-8"/>
          <w:sz w:val="22"/>
          <w:szCs w:val="22"/>
        </w:rPr>
        <w:t xml:space="preserve"> </w:t>
      </w:r>
      <w:r w:rsidRPr="008748D5">
        <w:rPr>
          <w:rFonts w:ascii="Arial" w:hAnsi="Arial" w:cs="Arial"/>
          <w:sz w:val="22"/>
          <w:szCs w:val="22"/>
        </w:rPr>
        <w:t>pues</w:t>
      </w:r>
      <w:r w:rsidRPr="008748D5">
        <w:rPr>
          <w:rFonts w:ascii="Arial" w:hAnsi="Arial" w:cs="Arial"/>
          <w:spacing w:val="-10"/>
          <w:sz w:val="22"/>
          <w:szCs w:val="22"/>
        </w:rPr>
        <w:t xml:space="preserve"> </w:t>
      </w:r>
      <w:r w:rsidRPr="008748D5">
        <w:rPr>
          <w:rFonts w:ascii="Arial" w:hAnsi="Arial" w:cs="Arial"/>
          <w:sz w:val="22"/>
          <w:szCs w:val="22"/>
        </w:rPr>
        <w:t>no</w:t>
      </w:r>
      <w:r w:rsidRPr="008748D5">
        <w:rPr>
          <w:rFonts w:ascii="Arial" w:hAnsi="Arial" w:cs="Arial"/>
          <w:spacing w:val="-12"/>
          <w:sz w:val="22"/>
          <w:szCs w:val="22"/>
        </w:rPr>
        <w:t xml:space="preserve"> </w:t>
      </w:r>
      <w:r w:rsidRPr="008748D5">
        <w:rPr>
          <w:rFonts w:ascii="Arial" w:hAnsi="Arial" w:cs="Arial"/>
          <w:sz w:val="22"/>
          <w:szCs w:val="22"/>
        </w:rPr>
        <w:t>concurren</w:t>
      </w:r>
      <w:r w:rsidRPr="008748D5">
        <w:rPr>
          <w:rFonts w:ascii="Arial" w:hAnsi="Arial" w:cs="Arial"/>
          <w:spacing w:val="-15"/>
          <w:sz w:val="22"/>
          <w:szCs w:val="22"/>
        </w:rPr>
        <w:t xml:space="preserve"> </w:t>
      </w:r>
      <w:r w:rsidRPr="008748D5">
        <w:rPr>
          <w:rFonts w:ascii="Arial" w:hAnsi="Arial" w:cs="Arial"/>
          <w:sz w:val="22"/>
          <w:szCs w:val="22"/>
        </w:rPr>
        <w:t>los</w:t>
      </w:r>
      <w:r w:rsidRPr="008748D5">
        <w:rPr>
          <w:rFonts w:ascii="Arial" w:hAnsi="Arial" w:cs="Arial"/>
          <w:spacing w:val="-13"/>
          <w:sz w:val="22"/>
          <w:szCs w:val="22"/>
        </w:rPr>
        <w:t xml:space="preserve"> </w:t>
      </w:r>
      <w:r w:rsidRPr="008748D5">
        <w:rPr>
          <w:rFonts w:ascii="Arial" w:hAnsi="Arial" w:cs="Arial"/>
          <w:sz w:val="22"/>
          <w:szCs w:val="22"/>
        </w:rPr>
        <w:t>elementos</w:t>
      </w:r>
      <w:r w:rsidRPr="008748D5">
        <w:rPr>
          <w:rFonts w:ascii="Arial" w:hAnsi="Arial" w:cs="Arial"/>
          <w:spacing w:val="-17"/>
          <w:sz w:val="22"/>
          <w:szCs w:val="22"/>
        </w:rPr>
        <w:t xml:space="preserve"> </w:t>
      </w:r>
      <w:r w:rsidRPr="008748D5">
        <w:rPr>
          <w:rFonts w:ascii="Arial" w:hAnsi="Arial" w:cs="Arial"/>
          <w:sz w:val="22"/>
          <w:szCs w:val="22"/>
        </w:rPr>
        <w:t>necesarios</w:t>
      </w:r>
      <w:r w:rsidRPr="008748D5">
        <w:rPr>
          <w:rFonts w:ascii="Arial" w:hAnsi="Arial" w:cs="Arial"/>
          <w:spacing w:val="-11"/>
          <w:sz w:val="22"/>
          <w:szCs w:val="22"/>
        </w:rPr>
        <w:t xml:space="preserve"> </w:t>
      </w:r>
      <w:r w:rsidRPr="008748D5">
        <w:rPr>
          <w:rFonts w:ascii="Arial" w:hAnsi="Arial" w:cs="Arial"/>
          <w:sz w:val="22"/>
          <w:szCs w:val="22"/>
        </w:rPr>
        <w:t>para que</w:t>
      </w:r>
      <w:r w:rsidRPr="008748D5">
        <w:rPr>
          <w:rFonts w:ascii="Arial" w:hAnsi="Arial" w:cs="Arial"/>
          <w:spacing w:val="-15"/>
          <w:sz w:val="22"/>
          <w:szCs w:val="22"/>
        </w:rPr>
        <w:t xml:space="preserve"> </w:t>
      </w:r>
      <w:r w:rsidRPr="008748D5">
        <w:rPr>
          <w:rFonts w:ascii="Arial" w:hAnsi="Arial" w:cs="Arial"/>
          <w:sz w:val="22"/>
          <w:szCs w:val="22"/>
        </w:rPr>
        <w:t>proceda</w:t>
      </w:r>
      <w:r w:rsidRPr="008748D5">
        <w:rPr>
          <w:rFonts w:ascii="Arial" w:hAnsi="Arial" w:cs="Arial"/>
          <w:spacing w:val="-14"/>
          <w:sz w:val="22"/>
          <w:szCs w:val="22"/>
        </w:rPr>
        <w:t xml:space="preserve"> </w:t>
      </w:r>
      <w:r w:rsidRPr="008748D5">
        <w:rPr>
          <w:rFonts w:ascii="Arial" w:hAnsi="Arial" w:cs="Arial"/>
          <w:sz w:val="22"/>
          <w:szCs w:val="22"/>
        </w:rPr>
        <w:t>la declaratoria</w:t>
      </w:r>
      <w:r w:rsidRPr="008748D5">
        <w:rPr>
          <w:rFonts w:ascii="Arial" w:hAnsi="Arial" w:cs="Arial"/>
          <w:spacing w:val="-10"/>
          <w:sz w:val="22"/>
          <w:szCs w:val="22"/>
        </w:rPr>
        <w:t xml:space="preserve"> </w:t>
      </w:r>
      <w:r w:rsidRPr="008748D5">
        <w:rPr>
          <w:rFonts w:ascii="Arial" w:hAnsi="Arial" w:cs="Arial"/>
          <w:sz w:val="22"/>
          <w:szCs w:val="22"/>
        </w:rPr>
        <w:t>de</w:t>
      </w:r>
      <w:r w:rsidRPr="008748D5">
        <w:rPr>
          <w:rFonts w:ascii="Arial" w:hAnsi="Arial" w:cs="Arial"/>
          <w:spacing w:val="-6"/>
          <w:sz w:val="22"/>
          <w:szCs w:val="22"/>
        </w:rPr>
        <w:t xml:space="preserve"> </w:t>
      </w:r>
      <w:r w:rsidRPr="008748D5">
        <w:rPr>
          <w:rFonts w:ascii="Arial" w:hAnsi="Arial" w:cs="Arial"/>
          <w:sz w:val="22"/>
          <w:szCs w:val="22"/>
        </w:rPr>
        <w:t>responsabilidad</w:t>
      </w:r>
      <w:r w:rsidRPr="008748D5">
        <w:rPr>
          <w:rFonts w:ascii="Arial" w:hAnsi="Arial" w:cs="Arial"/>
          <w:spacing w:val="-11"/>
          <w:sz w:val="22"/>
          <w:szCs w:val="22"/>
        </w:rPr>
        <w:t xml:space="preserve"> </w:t>
      </w:r>
      <w:r w:rsidRPr="008748D5">
        <w:rPr>
          <w:rFonts w:ascii="Arial" w:hAnsi="Arial" w:cs="Arial"/>
          <w:sz w:val="22"/>
          <w:szCs w:val="22"/>
        </w:rPr>
        <w:t>patronal</w:t>
      </w:r>
      <w:r w:rsidRPr="008748D5">
        <w:rPr>
          <w:rFonts w:ascii="Arial" w:hAnsi="Arial" w:cs="Arial"/>
          <w:spacing w:val="-13"/>
          <w:sz w:val="22"/>
          <w:szCs w:val="22"/>
        </w:rPr>
        <w:t xml:space="preserve"> </w:t>
      </w:r>
      <w:r w:rsidRPr="008748D5">
        <w:rPr>
          <w:rFonts w:ascii="Arial" w:hAnsi="Arial" w:cs="Arial"/>
          <w:sz w:val="22"/>
          <w:szCs w:val="22"/>
        </w:rPr>
        <w:t>de</w:t>
      </w:r>
      <w:r w:rsidRPr="008748D5">
        <w:rPr>
          <w:rFonts w:ascii="Arial" w:hAnsi="Arial" w:cs="Arial"/>
          <w:spacing w:val="-6"/>
          <w:sz w:val="22"/>
          <w:szCs w:val="22"/>
        </w:rPr>
        <w:t xml:space="preserve"> </w:t>
      </w:r>
      <w:r w:rsidRPr="008748D5">
        <w:rPr>
          <w:rFonts w:ascii="Arial" w:hAnsi="Arial" w:cs="Arial"/>
          <w:sz w:val="22"/>
          <w:szCs w:val="22"/>
        </w:rPr>
        <w:t>conformidad</w:t>
      </w:r>
      <w:r w:rsidRPr="008748D5">
        <w:rPr>
          <w:rFonts w:ascii="Arial" w:hAnsi="Arial" w:cs="Arial"/>
          <w:spacing w:val="-5"/>
          <w:sz w:val="22"/>
          <w:szCs w:val="22"/>
        </w:rPr>
        <w:t xml:space="preserve"> </w:t>
      </w:r>
      <w:r w:rsidRPr="008748D5">
        <w:rPr>
          <w:rFonts w:ascii="Arial" w:hAnsi="Arial" w:cs="Arial"/>
          <w:sz w:val="22"/>
          <w:szCs w:val="22"/>
        </w:rPr>
        <w:t xml:space="preserve">con lo establecido en el artículo 216 del </w:t>
      </w:r>
      <w:r w:rsidRPr="008748D5">
        <w:rPr>
          <w:rFonts w:ascii="Arial" w:hAnsi="Arial" w:cs="Arial"/>
          <w:sz w:val="22"/>
          <w:szCs w:val="22"/>
        </w:rPr>
        <w:lastRenderedPageBreak/>
        <w:t>C.S.T. al estar acreditado que el empleador obró con diligencia y no se reunieron los requisitos para que se constituya culpa patronal, en razón a qué (i) no existe prueba más allá de la misma versión de los demandantes, de la existencia de un accidente de trabajo imputable al empleador, sin que dicha circunstancia pueda ser tenida en consideración por el despacho, (</w:t>
      </w:r>
      <w:proofErr w:type="spellStart"/>
      <w:r w:rsidRPr="008748D5">
        <w:rPr>
          <w:rFonts w:ascii="Arial" w:hAnsi="Arial" w:cs="Arial"/>
          <w:sz w:val="22"/>
          <w:szCs w:val="22"/>
        </w:rPr>
        <w:t>ii</w:t>
      </w:r>
      <w:proofErr w:type="spellEnd"/>
      <w:r w:rsidRPr="008748D5">
        <w:rPr>
          <w:rFonts w:ascii="Arial" w:hAnsi="Arial" w:cs="Arial"/>
          <w:sz w:val="22"/>
          <w:szCs w:val="22"/>
        </w:rPr>
        <w:t xml:space="preserve">) en el escenario del régimen de responsabilidad por culpa patronal no se castiga </w:t>
      </w:r>
      <w:r w:rsidRPr="008748D5">
        <w:rPr>
          <w:rFonts w:ascii="Arial" w:hAnsi="Arial" w:cs="Arial"/>
          <w:i/>
          <w:iCs/>
          <w:sz w:val="22"/>
          <w:szCs w:val="22"/>
        </w:rPr>
        <w:t>per se</w:t>
      </w:r>
      <w:r w:rsidRPr="008748D5">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 (</w:t>
      </w:r>
      <w:proofErr w:type="spellStart"/>
      <w:r w:rsidRPr="008748D5">
        <w:rPr>
          <w:rFonts w:ascii="Arial" w:hAnsi="Arial" w:cs="Arial"/>
          <w:sz w:val="22"/>
          <w:szCs w:val="22"/>
        </w:rPr>
        <w:t>iii</w:t>
      </w:r>
      <w:proofErr w:type="spellEnd"/>
      <w:r w:rsidRPr="008748D5">
        <w:rPr>
          <w:rFonts w:ascii="Arial" w:hAnsi="Arial" w:cs="Arial"/>
          <w:sz w:val="22"/>
          <w:szCs w:val="22"/>
        </w:rPr>
        <w:t>) el empleador GENTE OPORTUNA S.A.S., actuó de manera diligencia puesto que les suministra a todos sus trabajadores cuidado y protección integra, realizando capacitaciones frente a riesgos y en todo lo concerniente a sus laborales, recibiendo en su totalidad inducciones y entregando completamente elementos de protección personal con su debido uso, (</w:t>
      </w:r>
      <w:proofErr w:type="spellStart"/>
      <w:r w:rsidRPr="008748D5">
        <w:rPr>
          <w:rFonts w:ascii="Arial" w:hAnsi="Arial" w:cs="Arial"/>
          <w:sz w:val="22"/>
          <w:szCs w:val="22"/>
        </w:rPr>
        <w:t>iv</w:t>
      </w:r>
      <w:proofErr w:type="spellEnd"/>
      <w:r w:rsidRPr="008748D5">
        <w:rPr>
          <w:rFonts w:ascii="Arial" w:hAnsi="Arial" w:cs="Arial"/>
          <w:sz w:val="22"/>
          <w:szCs w:val="22"/>
        </w:rPr>
        <w:t xml:space="preserve">) los </w:t>
      </w:r>
      <w:r w:rsidRPr="008748D5">
        <w:rPr>
          <w:rFonts w:ascii="Arial" w:hAnsi="Arial" w:cs="Arial"/>
          <w:color w:val="111111"/>
          <w:sz w:val="22"/>
          <w:szCs w:val="22"/>
        </w:rPr>
        <w:t xml:space="preserve">demandantes se limitan a indicar que sufrieron un perjuicio moral como consecuencia del accidente sufrido por el señor </w:t>
      </w:r>
      <w:r w:rsidRPr="008748D5">
        <w:rPr>
          <w:rFonts w:ascii="Arial" w:hAnsi="Arial" w:cs="Arial"/>
          <w:sz w:val="22"/>
          <w:szCs w:val="22"/>
        </w:rPr>
        <w:t>CRISTIAN ALEXIS CARDENAS, s</w:t>
      </w:r>
      <w:r w:rsidRPr="008748D5">
        <w:rPr>
          <w:rFonts w:ascii="Arial" w:hAnsi="Arial" w:cs="Arial"/>
          <w:color w:val="111111"/>
          <w:sz w:val="22"/>
          <w:szCs w:val="22"/>
        </w:rPr>
        <w:t xml:space="preserve">in embargo, no acreditan la </w:t>
      </w:r>
      <w:proofErr w:type="spellStart"/>
      <w:r w:rsidRPr="008748D5">
        <w:rPr>
          <w:rFonts w:ascii="Arial" w:hAnsi="Arial" w:cs="Arial"/>
          <w:color w:val="111111"/>
          <w:sz w:val="22"/>
          <w:szCs w:val="22"/>
        </w:rPr>
        <w:t>causación</w:t>
      </w:r>
      <w:proofErr w:type="spellEnd"/>
      <w:r w:rsidRPr="008748D5">
        <w:rPr>
          <w:rFonts w:ascii="Arial" w:hAnsi="Arial" w:cs="Arial"/>
          <w:color w:val="111111"/>
          <w:sz w:val="22"/>
          <w:szCs w:val="22"/>
        </w:rPr>
        <w:t xml:space="preserve"> de los perjuicios inmateriales, por cuanto solamente realizan una enunciación del monto al que presuntamente asciende la indemnización por dichos conceptos, sin incorporar al expediente, elemento alguno de convicción que evidencia la motivación de dichos perjuicios, y (v) respecto del nexo de causalidad entre el daño y la culpa probada del empleador, es</w:t>
      </w:r>
      <w:r w:rsidRPr="008748D5">
        <w:rPr>
          <w:rFonts w:ascii="Arial" w:hAnsi="Arial" w:cs="Arial"/>
          <w:color w:val="111111"/>
          <w:spacing w:val="1"/>
          <w:sz w:val="22"/>
          <w:szCs w:val="22"/>
        </w:rPr>
        <w:t xml:space="preserve"> </w:t>
      </w:r>
      <w:r w:rsidRPr="008748D5">
        <w:rPr>
          <w:rFonts w:ascii="Arial" w:hAnsi="Arial" w:cs="Arial"/>
          <w:color w:val="111111"/>
          <w:sz w:val="22"/>
          <w:szCs w:val="22"/>
        </w:rPr>
        <w:t>preciso resaltar que, del análisis del material obrante dentro del expediente, no se logra</w:t>
      </w:r>
      <w:r w:rsidRPr="008748D5">
        <w:rPr>
          <w:rFonts w:ascii="Arial" w:hAnsi="Arial" w:cs="Arial"/>
          <w:color w:val="111111"/>
          <w:spacing w:val="1"/>
          <w:sz w:val="22"/>
          <w:szCs w:val="22"/>
        </w:rPr>
        <w:t xml:space="preserve"> </w:t>
      </w:r>
      <w:r w:rsidRPr="008748D5">
        <w:rPr>
          <w:rFonts w:ascii="Arial" w:hAnsi="Arial" w:cs="Arial"/>
          <w:color w:val="111111"/>
          <w:sz w:val="22"/>
          <w:szCs w:val="22"/>
        </w:rPr>
        <w:t>acreditar</w:t>
      </w:r>
      <w:r w:rsidRPr="008748D5">
        <w:rPr>
          <w:rFonts w:ascii="Arial" w:hAnsi="Arial" w:cs="Arial"/>
          <w:color w:val="111111"/>
          <w:spacing w:val="1"/>
          <w:sz w:val="22"/>
          <w:szCs w:val="22"/>
        </w:rPr>
        <w:t xml:space="preserve"> </w:t>
      </w:r>
      <w:r w:rsidRPr="008748D5">
        <w:rPr>
          <w:rFonts w:ascii="Arial" w:hAnsi="Arial" w:cs="Arial"/>
          <w:color w:val="111111"/>
          <w:sz w:val="22"/>
          <w:szCs w:val="22"/>
        </w:rPr>
        <w:t>una</w:t>
      </w:r>
      <w:r w:rsidRPr="008748D5">
        <w:rPr>
          <w:rFonts w:ascii="Arial" w:hAnsi="Arial" w:cs="Arial"/>
          <w:color w:val="111111"/>
          <w:spacing w:val="1"/>
          <w:sz w:val="22"/>
          <w:szCs w:val="22"/>
        </w:rPr>
        <w:t xml:space="preserve"> </w:t>
      </w:r>
      <w:r w:rsidRPr="008748D5">
        <w:rPr>
          <w:rFonts w:ascii="Arial" w:hAnsi="Arial" w:cs="Arial"/>
          <w:color w:val="111111"/>
          <w:sz w:val="22"/>
          <w:szCs w:val="22"/>
        </w:rPr>
        <w:t>relación</w:t>
      </w:r>
      <w:r w:rsidRPr="008748D5">
        <w:rPr>
          <w:rFonts w:ascii="Arial" w:hAnsi="Arial" w:cs="Arial"/>
          <w:color w:val="111111"/>
          <w:spacing w:val="1"/>
          <w:sz w:val="22"/>
          <w:szCs w:val="22"/>
        </w:rPr>
        <w:t xml:space="preserve"> </w:t>
      </w:r>
      <w:r w:rsidRPr="008748D5">
        <w:rPr>
          <w:rFonts w:ascii="Arial" w:hAnsi="Arial" w:cs="Arial"/>
          <w:color w:val="111111"/>
          <w:sz w:val="22"/>
          <w:szCs w:val="22"/>
        </w:rPr>
        <w:t>causal</w:t>
      </w:r>
      <w:r w:rsidRPr="008748D5">
        <w:rPr>
          <w:rFonts w:ascii="Arial" w:hAnsi="Arial" w:cs="Arial"/>
          <w:color w:val="111111"/>
          <w:spacing w:val="1"/>
          <w:sz w:val="22"/>
          <w:szCs w:val="22"/>
        </w:rPr>
        <w:t xml:space="preserve"> </w:t>
      </w:r>
      <w:r w:rsidRPr="008748D5">
        <w:rPr>
          <w:rFonts w:ascii="Arial" w:hAnsi="Arial" w:cs="Arial"/>
          <w:color w:val="111111"/>
          <w:sz w:val="22"/>
          <w:szCs w:val="22"/>
        </w:rPr>
        <w:t>entre</w:t>
      </w:r>
      <w:r w:rsidRPr="008748D5">
        <w:rPr>
          <w:rFonts w:ascii="Arial" w:hAnsi="Arial" w:cs="Arial"/>
          <w:color w:val="111111"/>
          <w:spacing w:val="1"/>
          <w:sz w:val="22"/>
          <w:szCs w:val="22"/>
        </w:rPr>
        <w:t xml:space="preserve"> </w:t>
      </w:r>
      <w:r w:rsidRPr="008748D5">
        <w:rPr>
          <w:rFonts w:ascii="Arial" w:hAnsi="Arial" w:cs="Arial"/>
          <w:color w:val="111111"/>
          <w:sz w:val="22"/>
          <w:szCs w:val="22"/>
        </w:rPr>
        <w:t>el</w:t>
      </w:r>
      <w:r w:rsidRPr="008748D5">
        <w:rPr>
          <w:rFonts w:ascii="Arial" w:hAnsi="Arial" w:cs="Arial"/>
          <w:color w:val="111111"/>
          <w:spacing w:val="1"/>
          <w:sz w:val="22"/>
          <w:szCs w:val="22"/>
        </w:rPr>
        <w:t xml:space="preserve"> </w:t>
      </w:r>
      <w:r w:rsidRPr="008748D5">
        <w:rPr>
          <w:rFonts w:ascii="Arial" w:hAnsi="Arial" w:cs="Arial"/>
          <w:color w:val="111111"/>
          <w:sz w:val="22"/>
          <w:szCs w:val="22"/>
        </w:rPr>
        <w:t>supuesto</w:t>
      </w:r>
      <w:r w:rsidRPr="008748D5">
        <w:rPr>
          <w:rFonts w:ascii="Arial" w:hAnsi="Arial" w:cs="Arial"/>
          <w:color w:val="111111"/>
          <w:spacing w:val="1"/>
          <w:sz w:val="22"/>
          <w:szCs w:val="22"/>
        </w:rPr>
        <w:t xml:space="preserve"> </w:t>
      </w:r>
      <w:r w:rsidRPr="008748D5">
        <w:rPr>
          <w:rFonts w:ascii="Arial" w:hAnsi="Arial" w:cs="Arial"/>
          <w:color w:val="111111"/>
          <w:sz w:val="22"/>
          <w:szCs w:val="22"/>
        </w:rPr>
        <w:t>accidente</w:t>
      </w:r>
      <w:r w:rsidRPr="008748D5">
        <w:rPr>
          <w:rFonts w:ascii="Arial" w:hAnsi="Arial" w:cs="Arial"/>
          <w:color w:val="111111"/>
          <w:spacing w:val="1"/>
          <w:sz w:val="22"/>
          <w:szCs w:val="22"/>
        </w:rPr>
        <w:t xml:space="preserve"> </w:t>
      </w:r>
      <w:r w:rsidRPr="008748D5">
        <w:rPr>
          <w:rFonts w:ascii="Arial" w:hAnsi="Arial" w:cs="Arial"/>
          <w:color w:val="111111"/>
          <w:sz w:val="22"/>
          <w:szCs w:val="22"/>
        </w:rPr>
        <w:t>de</w:t>
      </w:r>
      <w:r w:rsidRPr="008748D5">
        <w:rPr>
          <w:rFonts w:ascii="Arial" w:hAnsi="Arial" w:cs="Arial"/>
          <w:color w:val="111111"/>
          <w:spacing w:val="1"/>
          <w:sz w:val="22"/>
          <w:szCs w:val="22"/>
        </w:rPr>
        <w:t xml:space="preserve"> </w:t>
      </w:r>
      <w:r w:rsidRPr="008748D5">
        <w:rPr>
          <w:rFonts w:ascii="Arial" w:hAnsi="Arial" w:cs="Arial"/>
          <w:color w:val="111111"/>
          <w:sz w:val="22"/>
          <w:szCs w:val="22"/>
        </w:rPr>
        <w:t>trabajo</w:t>
      </w:r>
      <w:r w:rsidRPr="008748D5">
        <w:rPr>
          <w:rFonts w:ascii="Arial" w:hAnsi="Arial" w:cs="Arial"/>
          <w:color w:val="111111"/>
          <w:spacing w:val="1"/>
          <w:sz w:val="22"/>
          <w:szCs w:val="22"/>
        </w:rPr>
        <w:t xml:space="preserve"> </w:t>
      </w:r>
      <w:r w:rsidRPr="008748D5">
        <w:rPr>
          <w:rFonts w:ascii="Arial" w:hAnsi="Arial" w:cs="Arial"/>
          <w:color w:val="111111"/>
          <w:sz w:val="22"/>
          <w:szCs w:val="22"/>
        </w:rPr>
        <w:t>que</w:t>
      </w:r>
      <w:r w:rsidRPr="008748D5">
        <w:rPr>
          <w:rFonts w:ascii="Arial" w:hAnsi="Arial" w:cs="Arial"/>
          <w:color w:val="111111"/>
          <w:spacing w:val="1"/>
          <w:sz w:val="22"/>
          <w:szCs w:val="22"/>
        </w:rPr>
        <w:t xml:space="preserve"> </w:t>
      </w:r>
      <w:r w:rsidRPr="008748D5">
        <w:rPr>
          <w:rFonts w:ascii="Arial" w:hAnsi="Arial" w:cs="Arial"/>
          <w:color w:val="111111"/>
          <w:sz w:val="22"/>
          <w:szCs w:val="22"/>
        </w:rPr>
        <w:t>sufrió</w:t>
      </w:r>
      <w:r w:rsidRPr="008748D5">
        <w:rPr>
          <w:rFonts w:ascii="Arial" w:hAnsi="Arial" w:cs="Arial"/>
          <w:color w:val="111111"/>
          <w:spacing w:val="1"/>
          <w:sz w:val="22"/>
          <w:szCs w:val="22"/>
        </w:rPr>
        <w:t xml:space="preserve"> </w:t>
      </w:r>
      <w:r w:rsidRPr="008748D5">
        <w:rPr>
          <w:rFonts w:ascii="Arial" w:hAnsi="Arial" w:cs="Arial"/>
          <w:color w:val="111111"/>
          <w:sz w:val="22"/>
          <w:szCs w:val="22"/>
        </w:rPr>
        <w:t xml:space="preserve">el señor </w:t>
      </w:r>
      <w:r w:rsidRPr="008748D5">
        <w:rPr>
          <w:rFonts w:ascii="Arial" w:hAnsi="Arial" w:cs="Arial"/>
          <w:sz w:val="22"/>
          <w:szCs w:val="22"/>
        </w:rPr>
        <w:t>CRISTIAN ALEXIS CARDENAS</w:t>
      </w:r>
      <w:r w:rsidRPr="008748D5">
        <w:rPr>
          <w:rFonts w:ascii="Arial" w:hAnsi="Arial" w:cs="Arial"/>
          <w:color w:val="111111"/>
          <w:sz w:val="22"/>
          <w:szCs w:val="22"/>
        </w:rPr>
        <w:t>, y las omisiones o falta al deber del cuidado de su empleador, pues este</w:t>
      </w:r>
      <w:r w:rsidRPr="008748D5">
        <w:rPr>
          <w:rFonts w:ascii="Arial" w:hAnsi="Arial" w:cs="Arial"/>
          <w:color w:val="111111"/>
          <w:spacing w:val="1"/>
          <w:sz w:val="22"/>
          <w:szCs w:val="22"/>
        </w:rPr>
        <w:t xml:space="preserve"> </w:t>
      </w:r>
      <w:r w:rsidRPr="008748D5">
        <w:rPr>
          <w:rFonts w:ascii="Arial" w:hAnsi="Arial" w:cs="Arial"/>
          <w:color w:val="111111"/>
          <w:sz w:val="22"/>
          <w:szCs w:val="22"/>
        </w:rPr>
        <w:t>elemento debe estar indefectiblemente presente, toda vez que el nexo de causalidad se</w:t>
      </w:r>
      <w:r w:rsidRPr="008748D5">
        <w:rPr>
          <w:rFonts w:ascii="Arial" w:hAnsi="Arial" w:cs="Arial"/>
          <w:color w:val="111111"/>
          <w:spacing w:val="1"/>
          <w:sz w:val="22"/>
          <w:szCs w:val="22"/>
        </w:rPr>
        <w:t xml:space="preserve"> </w:t>
      </w:r>
      <w:r w:rsidRPr="008748D5">
        <w:rPr>
          <w:rFonts w:ascii="Arial" w:hAnsi="Arial" w:cs="Arial"/>
          <w:color w:val="111111"/>
          <w:sz w:val="22"/>
          <w:szCs w:val="22"/>
        </w:rPr>
        <w:t>predica</w:t>
      </w:r>
      <w:r w:rsidRPr="008748D5">
        <w:rPr>
          <w:rFonts w:ascii="Arial" w:hAnsi="Arial" w:cs="Arial"/>
          <w:color w:val="111111"/>
          <w:spacing w:val="-1"/>
          <w:sz w:val="22"/>
          <w:szCs w:val="22"/>
        </w:rPr>
        <w:t xml:space="preserve"> </w:t>
      </w:r>
      <w:r w:rsidRPr="008748D5">
        <w:rPr>
          <w:rFonts w:ascii="Arial" w:hAnsi="Arial" w:cs="Arial"/>
          <w:color w:val="111111"/>
          <w:sz w:val="22"/>
          <w:szCs w:val="22"/>
        </w:rPr>
        <w:t>de</w:t>
      </w:r>
      <w:r w:rsidRPr="008748D5">
        <w:rPr>
          <w:rFonts w:ascii="Arial" w:hAnsi="Arial" w:cs="Arial"/>
          <w:color w:val="111111"/>
          <w:spacing w:val="-2"/>
          <w:sz w:val="22"/>
          <w:szCs w:val="22"/>
        </w:rPr>
        <w:t xml:space="preserve"> </w:t>
      </w:r>
      <w:r w:rsidRPr="008748D5">
        <w:rPr>
          <w:rFonts w:ascii="Arial" w:hAnsi="Arial" w:cs="Arial"/>
          <w:color w:val="111111"/>
          <w:sz w:val="22"/>
          <w:szCs w:val="22"/>
        </w:rPr>
        <w:t>este</w:t>
      </w:r>
      <w:r w:rsidRPr="008748D5">
        <w:rPr>
          <w:rFonts w:ascii="Arial" w:hAnsi="Arial" w:cs="Arial"/>
          <w:color w:val="111111"/>
          <w:spacing w:val="-1"/>
          <w:sz w:val="22"/>
          <w:szCs w:val="22"/>
        </w:rPr>
        <w:t xml:space="preserve"> </w:t>
      </w:r>
      <w:r w:rsidRPr="008748D5">
        <w:rPr>
          <w:rFonts w:ascii="Arial" w:hAnsi="Arial" w:cs="Arial"/>
          <w:color w:val="111111"/>
          <w:sz w:val="22"/>
          <w:szCs w:val="22"/>
        </w:rPr>
        <w:t>respecto</w:t>
      </w:r>
      <w:r w:rsidRPr="008748D5">
        <w:rPr>
          <w:rFonts w:ascii="Arial" w:hAnsi="Arial" w:cs="Arial"/>
          <w:color w:val="111111"/>
          <w:spacing w:val="-2"/>
          <w:sz w:val="22"/>
          <w:szCs w:val="22"/>
        </w:rPr>
        <w:t xml:space="preserve"> </w:t>
      </w:r>
      <w:r w:rsidRPr="008748D5">
        <w:rPr>
          <w:rFonts w:ascii="Arial" w:hAnsi="Arial" w:cs="Arial"/>
          <w:color w:val="111111"/>
          <w:sz w:val="22"/>
          <w:szCs w:val="22"/>
        </w:rPr>
        <w:t>del</w:t>
      </w:r>
      <w:r w:rsidRPr="008748D5">
        <w:rPr>
          <w:rFonts w:ascii="Arial" w:hAnsi="Arial" w:cs="Arial"/>
          <w:color w:val="111111"/>
          <w:spacing w:val="-5"/>
          <w:sz w:val="22"/>
          <w:szCs w:val="22"/>
        </w:rPr>
        <w:t xml:space="preserve"> </w:t>
      </w:r>
      <w:r w:rsidRPr="008748D5">
        <w:rPr>
          <w:rFonts w:ascii="Arial" w:hAnsi="Arial" w:cs="Arial"/>
          <w:color w:val="111111"/>
          <w:sz w:val="22"/>
          <w:szCs w:val="22"/>
        </w:rPr>
        <w:t>daño.</w:t>
      </w:r>
      <w:r w:rsidRPr="008748D5">
        <w:rPr>
          <w:rFonts w:ascii="Arial" w:hAnsi="Arial" w:cs="Arial"/>
          <w:sz w:val="22"/>
          <w:szCs w:val="22"/>
        </w:rPr>
        <w:t xml:space="preserve"> </w:t>
      </w:r>
    </w:p>
    <w:p w14:paraId="3BB64A70" w14:textId="77777777" w:rsidR="00470C2D" w:rsidRPr="008748D5" w:rsidRDefault="00470C2D" w:rsidP="008748D5">
      <w:pPr>
        <w:pStyle w:val="Textocomentario"/>
        <w:ind w:left="426"/>
        <w:jc w:val="both"/>
        <w:rPr>
          <w:rFonts w:ascii="Arial" w:hAnsi="Arial" w:cs="Arial"/>
          <w:color w:val="111111"/>
          <w:sz w:val="22"/>
          <w:szCs w:val="22"/>
          <w:lang w:val="es-CO"/>
        </w:rPr>
      </w:pPr>
    </w:p>
    <w:p w14:paraId="5B52892C" w14:textId="77777777" w:rsidR="00470C2D" w:rsidRPr="008748D5" w:rsidRDefault="00470C2D"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lang w:val="es-CO"/>
        </w:rPr>
        <w:t>E</w:t>
      </w:r>
      <w:r w:rsidRPr="008748D5">
        <w:rPr>
          <w:rFonts w:ascii="Arial" w:hAnsi="Arial" w:cs="Arial"/>
          <w:color w:val="111111"/>
          <w:sz w:val="22"/>
          <w:szCs w:val="22"/>
        </w:rPr>
        <w:t xml:space="preserve">s claro que (i) el accidente acaecido el día </w:t>
      </w:r>
      <w:r w:rsidRPr="008748D5">
        <w:rPr>
          <w:rFonts w:ascii="Arial" w:hAnsi="Arial" w:cs="Arial"/>
          <w:sz w:val="22"/>
          <w:szCs w:val="22"/>
        </w:rPr>
        <w:t xml:space="preserve">02/08/2019 </w:t>
      </w:r>
      <w:r w:rsidRPr="008748D5">
        <w:rPr>
          <w:rFonts w:ascii="Arial" w:hAnsi="Arial" w:cs="Arial"/>
          <w:color w:val="111111"/>
          <w:sz w:val="22"/>
          <w:szCs w:val="22"/>
        </w:rPr>
        <w:t>fue por culpa exclusiva del trabajador, al ejecutar sus labores omitiendo las reglas mínimas de seguridad,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xml:space="preserve">), el señor </w:t>
      </w:r>
      <w:r w:rsidRPr="008748D5">
        <w:rPr>
          <w:rFonts w:ascii="Arial" w:hAnsi="Arial" w:cs="Arial"/>
          <w:sz w:val="22"/>
          <w:szCs w:val="22"/>
        </w:rPr>
        <w:t>CARDENAS</w:t>
      </w:r>
      <w:r w:rsidRPr="008748D5">
        <w:rPr>
          <w:rFonts w:ascii="Arial" w:hAnsi="Arial" w:cs="Arial"/>
          <w:color w:val="111111"/>
          <w:sz w:val="22"/>
          <w:szCs w:val="22"/>
        </w:rPr>
        <w:t xml:space="preserve"> tomó la decisión de manipular y alterar la función propia de la máquina en la que ejecutaba sus labores, </w:t>
      </w:r>
      <w:r w:rsidRPr="008748D5">
        <w:rPr>
          <w:rFonts w:ascii="Arial" w:hAnsi="Arial" w:cs="Arial"/>
          <w:sz w:val="22"/>
          <w:szCs w:val="22"/>
        </w:rPr>
        <w:t>en el entendido que fue atada con un lazo de manera negligente por parte de los trabajadores para que la reja de seguridad no bajara, debiéndose indicar que, precisamente el fin de esta función es que, cuando se encuentre en funcionamiento no exista riesgo alguno de atrapamiento, empero, esto fue omitido por el actor, incurriendo en un actuar imprudente, negligente y en exceso de confianza propia, omitiendo tener precaución básica y necesaria para salvaguardar su vida</w:t>
      </w:r>
      <w:r w:rsidRPr="008748D5">
        <w:rPr>
          <w:rFonts w:ascii="Arial" w:hAnsi="Arial" w:cs="Arial"/>
          <w:color w:val="111111"/>
          <w:sz w:val="22"/>
          <w:szCs w:val="22"/>
        </w:rPr>
        <w:t>, (</w:t>
      </w:r>
      <w:proofErr w:type="spellStart"/>
      <w:r w:rsidRPr="008748D5">
        <w:rPr>
          <w:rFonts w:ascii="Arial" w:hAnsi="Arial" w:cs="Arial"/>
          <w:color w:val="111111"/>
          <w:sz w:val="22"/>
          <w:szCs w:val="22"/>
        </w:rPr>
        <w:t>iii</w:t>
      </w:r>
      <w:proofErr w:type="spellEnd"/>
      <w:r w:rsidRPr="008748D5">
        <w:rPr>
          <w:rFonts w:ascii="Arial" w:hAnsi="Arial" w:cs="Arial"/>
          <w:color w:val="111111"/>
          <w:sz w:val="22"/>
          <w:szCs w:val="22"/>
        </w:rPr>
        <w:t xml:space="preserve">)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 216 del CST. </w:t>
      </w:r>
    </w:p>
    <w:p w14:paraId="086538B3" w14:textId="77777777" w:rsidR="00470C2D" w:rsidRPr="008748D5" w:rsidRDefault="00470C2D" w:rsidP="008748D5">
      <w:pPr>
        <w:pStyle w:val="Prrafodelista"/>
        <w:ind w:left="720" w:firstLine="0"/>
        <w:rPr>
          <w:rFonts w:ascii="Arial" w:hAnsi="Arial" w:cs="Arial"/>
        </w:rPr>
      </w:pPr>
    </w:p>
    <w:p w14:paraId="2E3CEB18" w14:textId="77777777" w:rsidR="00470C2D" w:rsidRPr="008748D5" w:rsidRDefault="00470C2D" w:rsidP="008748D5">
      <w:pPr>
        <w:pStyle w:val="Textocomentario"/>
        <w:numPr>
          <w:ilvl w:val="0"/>
          <w:numId w:val="12"/>
        </w:numPr>
        <w:ind w:left="426"/>
        <w:jc w:val="both"/>
        <w:rPr>
          <w:rFonts w:ascii="Arial" w:hAnsi="Arial" w:cs="Arial"/>
          <w:sz w:val="22"/>
          <w:szCs w:val="22"/>
        </w:rPr>
      </w:pPr>
      <w:r w:rsidRPr="008748D5">
        <w:rPr>
          <w:rFonts w:ascii="Arial" w:hAnsi="Arial" w:cs="Arial"/>
          <w:color w:val="111111"/>
          <w:sz w:val="22"/>
          <w:szCs w:val="22"/>
        </w:rPr>
        <w:t>Quedó probado que (i)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w:t>
      </w:r>
      <w:proofErr w:type="spellStart"/>
      <w:r w:rsidRPr="008748D5">
        <w:rPr>
          <w:rFonts w:ascii="Arial" w:hAnsi="Arial" w:cs="Arial"/>
          <w:color w:val="111111"/>
          <w:sz w:val="22"/>
          <w:szCs w:val="22"/>
        </w:rPr>
        <w:t>iii</w:t>
      </w:r>
      <w:proofErr w:type="spellEnd"/>
      <w:r w:rsidRPr="008748D5">
        <w:rPr>
          <w:rFonts w:ascii="Arial" w:hAnsi="Arial" w:cs="Arial"/>
          <w:color w:val="111111"/>
          <w:sz w:val="22"/>
          <w:szCs w:val="22"/>
        </w:rPr>
        <w:t>) resulta inviable acceder a una condena por perjuicios basados en juicios hipotéticos que impiden la configuración del deber de reparar.</w:t>
      </w:r>
    </w:p>
    <w:p w14:paraId="7213B6CE" w14:textId="77777777" w:rsidR="00470C2D" w:rsidRPr="008748D5" w:rsidRDefault="00470C2D" w:rsidP="008748D5">
      <w:pPr>
        <w:pStyle w:val="Prrafodelista"/>
        <w:ind w:left="720" w:firstLine="0"/>
        <w:rPr>
          <w:rFonts w:ascii="Arial" w:hAnsi="Arial" w:cs="Arial"/>
        </w:rPr>
      </w:pPr>
    </w:p>
    <w:p w14:paraId="7958FACA" w14:textId="77777777" w:rsidR="00470C2D" w:rsidRPr="008748D5" w:rsidRDefault="00470C2D"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rPr>
        <w:t xml:space="preserve">Para la CSJ Sala de Casación Laboral no todo hecho imprevisto comporta culpa del empleador, para el caso en concreto, la caída sufrida por el señor </w:t>
      </w:r>
      <w:r w:rsidRPr="008748D5">
        <w:rPr>
          <w:rFonts w:ascii="Arial" w:hAnsi="Arial" w:cs="Arial"/>
          <w:sz w:val="22"/>
          <w:szCs w:val="22"/>
        </w:rPr>
        <w:t>CARDENAS</w:t>
      </w:r>
      <w:r w:rsidRPr="008748D5">
        <w:rPr>
          <w:rFonts w:ascii="Arial" w:hAnsi="Arial" w:cs="Arial"/>
          <w:color w:val="111111"/>
          <w:sz w:val="22"/>
          <w:szCs w:val="22"/>
        </w:rPr>
        <w:t xml:space="preserve"> se dio en razón a un comportamiento inseguro e imputable a este, pues </w:t>
      </w:r>
      <w:r w:rsidRPr="008748D5">
        <w:rPr>
          <w:rFonts w:ascii="Arial" w:hAnsi="Arial" w:cs="Arial"/>
          <w:color w:val="111111"/>
          <w:sz w:val="22"/>
          <w:szCs w:val="22"/>
          <w:u w:val="single"/>
        </w:rPr>
        <w:t>primero</w:t>
      </w:r>
      <w:r w:rsidRPr="008748D5">
        <w:rPr>
          <w:rFonts w:ascii="Arial" w:hAnsi="Arial" w:cs="Arial"/>
          <w:color w:val="111111"/>
          <w:sz w:val="22"/>
          <w:szCs w:val="22"/>
        </w:rPr>
        <w:t xml:space="preserve">, es claro que la maquina en la que ejecutaba sus funciones se encontraba en óptimas condiciones y con los elementos de seguridad específicamente diseñados para salvaguardar la vida de los trabajadores y </w:t>
      </w:r>
      <w:r w:rsidRPr="008748D5">
        <w:rPr>
          <w:rFonts w:ascii="Arial" w:hAnsi="Arial" w:cs="Arial"/>
          <w:color w:val="111111"/>
          <w:sz w:val="22"/>
          <w:szCs w:val="22"/>
          <w:u w:val="single"/>
        </w:rPr>
        <w:t xml:space="preserve">segundo, </w:t>
      </w:r>
      <w:r w:rsidRPr="008748D5">
        <w:rPr>
          <w:rFonts w:ascii="Arial" w:hAnsi="Arial" w:cs="Arial"/>
          <w:color w:val="111111"/>
          <w:sz w:val="22"/>
          <w:szCs w:val="22"/>
        </w:rPr>
        <w:t xml:space="preserve">el señor </w:t>
      </w:r>
      <w:r w:rsidRPr="008748D5">
        <w:rPr>
          <w:rFonts w:ascii="Arial" w:hAnsi="Arial" w:cs="Arial"/>
          <w:sz w:val="22"/>
          <w:szCs w:val="22"/>
        </w:rPr>
        <w:t>CARDENAS</w:t>
      </w:r>
      <w:r w:rsidRPr="008748D5">
        <w:rPr>
          <w:rFonts w:ascii="Arial" w:hAnsi="Arial" w:cs="Arial"/>
          <w:color w:val="111111"/>
          <w:sz w:val="22"/>
          <w:szCs w:val="22"/>
        </w:rPr>
        <w:t xml:space="preserve"> manipuló y alteró el normal funcionamiento de la máquina </w:t>
      </w:r>
      <w:r w:rsidRPr="008748D5">
        <w:rPr>
          <w:rFonts w:ascii="Arial" w:hAnsi="Arial" w:cs="Arial"/>
          <w:sz w:val="22"/>
          <w:szCs w:val="22"/>
        </w:rPr>
        <w:t>en el entendido que fue atada con un lazo de manera negligente por parte de los trabajadores para que la reja de seguridad no bajara</w:t>
      </w:r>
      <w:r w:rsidRPr="008748D5">
        <w:rPr>
          <w:rFonts w:ascii="Arial" w:hAnsi="Arial" w:cs="Arial"/>
          <w:color w:val="111111"/>
          <w:sz w:val="22"/>
          <w:szCs w:val="22"/>
        </w:rPr>
        <w:t>.</w:t>
      </w:r>
    </w:p>
    <w:p w14:paraId="6599FE42" w14:textId="77777777" w:rsidR="00470C2D" w:rsidRPr="008748D5" w:rsidRDefault="00470C2D" w:rsidP="008748D5">
      <w:pPr>
        <w:pStyle w:val="Prrafodelista"/>
        <w:ind w:left="720" w:firstLine="0"/>
        <w:rPr>
          <w:rFonts w:ascii="Arial" w:hAnsi="Arial" w:cs="Arial"/>
        </w:rPr>
      </w:pPr>
    </w:p>
    <w:p w14:paraId="5FBC12F3" w14:textId="77777777" w:rsidR="00470C2D" w:rsidRPr="008748D5" w:rsidRDefault="00470C2D"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rPr>
        <w:t xml:space="preserve">Sin que pueda constituir reconocimiento de responsabilidad alguna, se invocó la excepción la </w:t>
      </w:r>
      <w:r w:rsidRPr="008748D5">
        <w:rPr>
          <w:rFonts w:ascii="Arial" w:hAnsi="Arial" w:cs="Arial"/>
          <w:color w:val="111111"/>
          <w:sz w:val="22"/>
          <w:szCs w:val="22"/>
        </w:rPr>
        <w:lastRenderedPageBreak/>
        <w:t xml:space="preserve">PRESCRIPCIÓN, en aras de la defensa de la entidad convocada y de mi procurada, tomando como base que en el presente proceso se pretende el reconocimiento y pago de la indemnización ordinaria y plena de perjuicios, invoco como excepción la PRESCRIPCIÓN consagrada en el Art. 488 del C.S.T., en concordancia con el Art. 151 del C.P.T., para que, en caso de operar, sea declarada por el juez. </w:t>
      </w:r>
    </w:p>
    <w:p w14:paraId="4D2FE079" w14:textId="77777777" w:rsidR="00470C2D" w:rsidRPr="008748D5" w:rsidRDefault="00470C2D" w:rsidP="008748D5">
      <w:pPr>
        <w:pStyle w:val="Textoindependiente"/>
        <w:ind w:left="720"/>
        <w:jc w:val="both"/>
        <w:rPr>
          <w:rFonts w:ascii="Arial" w:hAnsi="Arial" w:cs="Arial"/>
          <w:color w:val="111111"/>
          <w:sz w:val="22"/>
          <w:szCs w:val="22"/>
        </w:rPr>
      </w:pPr>
    </w:p>
    <w:p w14:paraId="40C366E3" w14:textId="77777777" w:rsidR="00470C2D" w:rsidRPr="008748D5" w:rsidRDefault="00470C2D"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rPr>
        <w:t xml:space="preserve">De los documentos allegados al plenario por parte del apoderado de </w:t>
      </w:r>
      <w:r w:rsidRPr="008748D5">
        <w:rPr>
          <w:rFonts w:ascii="Arial" w:hAnsi="Arial" w:cs="Arial"/>
          <w:sz w:val="22"/>
          <w:szCs w:val="22"/>
        </w:rPr>
        <w:t>GENTE OPORTUNA S.A.S</w:t>
      </w:r>
      <w:r w:rsidRPr="008748D5">
        <w:rPr>
          <w:rFonts w:ascii="Arial" w:hAnsi="Arial" w:cs="Arial"/>
          <w:color w:val="111111"/>
          <w:sz w:val="22"/>
          <w:szCs w:val="22"/>
        </w:rPr>
        <w:t>., se puede probar fehacientemente que, (i) le fueron realizadas las capacitaciones, inducciones y reinducciones para la prevención de accidentes o incidentes de trabajo, para ello véase el archivo #12 del expediente digital, folios 44 al 50, y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Acreditación de la inexistencia de incumplimiento de las normas de seguridad y salud en el trabajo preventivas y correctivas, pues tal como se observa en el archivo #12 del expediente digital, folios del 48 al 50, la administradora de riesgos laborales AXA COLPATRIA SEGUROS DE VIDA S.A., certificó el cumplimiento de la empresa GENTE OPORTUNA S.A.S. de toda la implementación del SG-SST</w:t>
      </w:r>
    </w:p>
    <w:p w14:paraId="078ECC45" w14:textId="0797FB97" w:rsidR="00661434" w:rsidRPr="008748D5" w:rsidRDefault="00661434" w:rsidP="008748D5">
      <w:pPr>
        <w:pStyle w:val="Textoindependiente"/>
        <w:jc w:val="both"/>
        <w:rPr>
          <w:rStyle w:val="normaltextrun"/>
          <w:rFonts w:ascii="Arial" w:hAnsi="Arial" w:cs="Arial"/>
          <w:color w:val="000000"/>
          <w:sz w:val="22"/>
          <w:szCs w:val="22"/>
          <w:bdr w:val="none" w:sz="0" w:space="0" w:color="auto" w:frame="1"/>
          <w:lang w:val="es-MX"/>
        </w:rPr>
      </w:pPr>
    </w:p>
    <w:p w14:paraId="1E7833A5" w14:textId="77777777" w:rsidR="00470C2D" w:rsidRPr="008748D5" w:rsidRDefault="00470C2D" w:rsidP="008748D5">
      <w:pPr>
        <w:pStyle w:val="Textoindependiente"/>
        <w:jc w:val="both"/>
        <w:rPr>
          <w:rFonts w:ascii="Arial" w:hAnsi="Arial" w:cs="Arial"/>
          <w:b/>
          <w:bCs/>
          <w:color w:val="111111"/>
          <w:sz w:val="22"/>
          <w:szCs w:val="22"/>
          <w:u w:val="single"/>
        </w:rPr>
      </w:pPr>
      <w:r w:rsidRPr="008748D5">
        <w:rPr>
          <w:rFonts w:ascii="Arial" w:hAnsi="Arial" w:cs="Arial"/>
          <w:b/>
          <w:bCs/>
          <w:color w:val="111111"/>
          <w:sz w:val="22"/>
          <w:szCs w:val="22"/>
          <w:u w:val="single"/>
        </w:rPr>
        <w:t>Frente a las pretensiones del llamamiento en garantía:</w:t>
      </w:r>
    </w:p>
    <w:p w14:paraId="0D089CE8" w14:textId="77777777" w:rsidR="00470C2D" w:rsidRPr="008748D5" w:rsidRDefault="00470C2D" w:rsidP="008748D5">
      <w:pPr>
        <w:pStyle w:val="Textoindependiente"/>
        <w:jc w:val="both"/>
        <w:rPr>
          <w:rStyle w:val="normaltextrun"/>
          <w:rFonts w:ascii="Arial" w:hAnsi="Arial" w:cs="Arial"/>
          <w:color w:val="000000"/>
          <w:sz w:val="22"/>
          <w:szCs w:val="22"/>
          <w:bdr w:val="none" w:sz="0" w:space="0" w:color="auto" w:frame="1"/>
        </w:rPr>
      </w:pPr>
    </w:p>
    <w:p w14:paraId="77034D79" w14:textId="77777777" w:rsidR="008748D5" w:rsidRPr="008748D5" w:rsidRDefault="008748D5" w:rsidP="008748D5">
      <w:pPr>
        <w:pStyle w:val="Textocomentario"/>
        <w:numPr>
          <w:ilvl w:val="0"/>
          <w:numId w:val="12"/>
        </w:numPr>
        <w:ind w:left="426"/>
        <w:jc w:val="both"/>
        <w:rPr>
          <w:rFonts w:ascii="Arial" w:hAnsi="Arial" w:cs="Arial"/>
          <w:color w:val="111111"/>
          <w:sz w:val="22"/>
          <w:szCs w:val="22"/>
        </w:rPr>
      </w:pPr>
      <w:bookmarkStart w:id="89" w:name="_Hlk172277228"/>
      <w:r w:rsidRPr="008748D5">
        <w:rPr>
          <w:rFonts w:ascii="Arial" w:hAnsi="Arial" w:cs="Arial"/>
          <w:color w:val="111111"/>
          <w:sz w:val="22"/>
          <w:szCs w:val="22"/>
        </w:rPr>
        <w:t xml:space="preserve">El Despacho deberá tener presente que el amparo reclamado por la parte demandada no podrá ser afectado con ocasión a los hechos de este litigio, pues ciertamente, no se cumple el presupuesto principal para que proceda su afectación, esto es, la declaración de responsabilidad del </w:t>
      </w:r>
      <w:r w:rsidRPr="008748D5">
        <w:rPr>
          <w:rFonts w:ascii="Arial" w:hAnsi="Arial" w:cs="Arial"/>
          <w:sz w:val="22"/>
          <w:szCs w:val="22"/>
        </w:rPr>
        <w:t>administrador</w:t>
      </w:r>
      <w:r w:rsidRPr="008748D5">
        <w:rPr>
          <w:rFonts w:ascii="Arial" w:hAnsi="Arial" w:cs="Arial"/>
          <w:color w:val="111111"/>
          <w:sz w:val="22"/>
          <w:szCs w:val="22"/>
        </w:rPr>
        <w:t>, quien no ha sido declarado responsable, ni podrá ser declarado responsable en este caso por no encontrarse vinculado al proceso. Razón por la cual deberá declararse probada esta excepción.</w:t>
      </w:r>
    </w:p>
    <w:p w14:paraId="54C01876" w14:textId="77777777" w:rsidR="008748D5" w:rsidRPr="008748D5" w:rsidRDefault="008748D5" w:rsidP="008748D5">
      <w:pPr>
        <w:pStyle w:val="paragraph"/>
        <w:spacing w:before="0" w:beforeAutospacing="0" w:after="0" w:afterAutospacing="0"/>
        <w:jc w:val="both"/>
        <w:textAlignment w:val="baseline"/>
        <w:rPr>
          <w:rStyle w:val="normaltextrun"/>
          <w:rFonts w:ascii="Arial" w:hAnsi="Arial" w:cs="Arial"/>
          <w:sz w:val="22"/>
          <w:szCs w:val="22"/>
          <w:lang w:val="es-ES"/>
        </w:rPr>
      </w:pPr>
    </w:p>
    <w:p w14:paraId="68774A4B" w14:textId="77777777" w:rsidR="008748D5" w:rsidRPr="008748D5" w:rsidRDefault="008748D5" w:rsidP="008748D5">
      <w:pPr>
        <w:pStyle w:val="Textocomentario"/>
        <w:numPr>
          <w:ilvl w:val="0"/>
          <w:numId w:val="12"/>
        </w:numPr>
        <w:ind w:left="426"/>
        <w:jc w:val="both"/>
        <w:rPr>
          <w:rStyle w:val="normaltextrun"/>
          <w:rFonts w:ascii="Arial" w:hAnsi="Arial" w:cs="Arial"/>
          <w:sz w:val="22"/>
          <w:szCs w:val="22"/>
        </w:rPr>
      </w:pPr>
      <w:r w:rsidRPr="008748D5">
        <w:rPr>
          <w:rStyle w:val="normaltextrun"/>
          <w:rFonts w:ascii="Arial" w:hAnsi="Arial" w:cs="Arial"/>
          <w:sz w:val="22"/>
          <w:szCs w:val="22"/>
        </w:rPr>
        <w:t xml:space="preserve">Se evidencia una falta de legitimación en la causa por parte de GENTE OPORTUNA S.A.S. para </w:t>
      </w:r>
      <w:r w:rsidRPr="008748D5">
        <w:rPr>
          <w:rFonts w:ascii="Arial" w:hAnsi="Arial" w:cs="Arial"/>
          <w:sz w:val="22"/>
          <w:szCs w:val="22"/>
        </w:rPr>
        <w:t>llamar</w:t>
      </w:r>
      <w:r w:rsidRPr="008748D5">
        <w:rPr>
          <w:rStyle w:val="normaltextrun"/>
          <w:rFonts w:ascii="Arial" w:hAnsi="Arial" w:cs="Arial"/>
          <w:sz w:val="22"/>
          <w:szCs w:val="22"/>
        </w:rPr>
        <w:t xml:space="preserve"> en garantía a LA EQUIDAD SEGUROS GENERALES O.C., pues debe indicarse desde ya que, mi prohijada NO responde por condenas que se le imputen a GENTE OPORTUNA S.A.S. pues su deber de indemnizar es hacia las aseguradas MARIA ALEIDA RUBIO PEREZ y/o MONICA VARGAS, y hacia el beneficiario BANCO DAVIVIENDA S.A., por lo que, GENTE OPORTUNA S.A.S. no estaba legitimada para efectuar el llamamiento en garantía comoquiera que no existe una obligación legal o contractual por parte de mi representada para asumir un fallo que le sea adverso.</w:t>
      </w:r>
    </w:p>
    <w:bookmarkEnd w:id="89"/>
    <w:p w14:paraId="436A20DF" w14:textId="77777777" w:rsidR="008748D5" w:rsidRPr="008748D5" w:rsidRDefault="008748D5" w:rsidP="008748D5">
      <w:pPr>
        <w:pStyle w:val="Textoindependiente"/>
        <w:jc w:val="both"/>
        <w:rPr>
          <w:rFonts w:ascii="Arial" w:hAnsi="Arial" w:cs="Arial"/>
          <w:color w:val="111111"/>
          <w:sz w:val="22"/>
          <w:szCs w:val="22"/>
          <w:lang w:val="es-CO"/>
        </w:rPr>
      </w:pPr>
    </w:p>
    <w:p w14:paraId="597BEDFE" w14:textId="77777777" w:rsidR="008748D5" w:rsidRPr="008748D5" w:rsidRDefault="008748D5" w:rsidP="008748D5">
      <w:pPr>
        <w:pStyle w:val="Textocomentario"/>
        <w:numPr>
          <w:ilvl w:val="0"/>
          <w:numId w:val="12"/>
        </w:numPr>
        <w:ind w:left="426"/>
        <w:jc w:val="both"/>
        <w:rPr>
          <w:rFonts w:ascii="Arial" w:hAnsi="Arial" w:cs="Arial"/>
          <w:sz w:val="22"/>
          <w:szCs w:val="22"/>
        </w:rPr>
      </w:pPr>
      <w:r w:rsidRPr="008748D5">
        <w:rPr>
          <w:rStyle w:val="normaltextrun"/>
          <w:rFonts w:ascii="Arial" w:hAnsi="Arial" w:cs="Arial"/>
          <w:sz w:val="22"/>
          <w:szCs w:val="22"/>
        </w:rPr>
        <w:t xml:space="preserve">Los hechos y pretensiones de la demanda se encuentran dirigidas el reconocimiento y pago de una indemnización plena de perjuicios con ocasión a una CULPA PATRONAL derivada del accidente de trabajo sufrido en unas instalaciones ajenas a las aseguradas por mi representada, circunstancias que son ajenas a </w:t>
      </w:r>
      <w:r w:rsidRPr="008748D5">
        <w:rPr>
          <w:rFonts w:ascii="Arial" w:hAnsi="Arial" w:cs="Arial"/>
          <w:sz w:val="22"/>
          <w:szCs w:val="22"/>
        </w:rPr>
        <w:t>LA EQUIDAD SEGUROS GENERALES O.C</w:t>
      </w:r>
      <w:r w:rsidRPr="008748D5">
        <w:rPr>
          <w:rStyle w:val="normaltextrun"/>
          <w:rFonts w:ascii="Arial" w:hAnsi="Arial" w:cs="Arial"/>
          <w:sz w:val="22"/>
          <w:szCs w:val="22"/>
        </w:rPr>
        <w:t>, toda vez que, como ya se dijo,  las</w:t>
      </w:r>
      <w:r w:rsidRPr="008748D5">
        <w:rPr>
          <w:rFonts w:ascii="Arial" w:eastAsiaTheme="minorEastAsia" w:hAnsi="Arial" w:cs="Arial"/>
          <w:sz w:val="22"/>
          <w:szCs w:val="22"/>
        </w:rPr>
        <w:t xml:space="preserve"> empresas de las cuales se pretende la declaratoria de una responsabilidad patronal son </w:t>
      </w:r>
      <w:r w:rsidRPr="008748D5">
        <w:rPr>
          <w:rStyle w:val="normaltextrun"/>
          <w:rFonts w:ascii="Arial" w:hAnsi="Arial" w:cs="Arial"/>
          <w:sz w:val="22"/>
          <w:szCs w:val="22"/>
        </w:rPr>
        <w:t xml:space="preserve">GENTE OPORTUNA S.A.S. e </w:t>
      </w:r>
      <w:r w:rsidRPr="008748D5">
        <w:rPr>
          <w:rFonts w:ascii="Arial" w:hAnsi="Arial" w:cs="Arial"/>
          <w:sz w:val="22"/>
          <w:szCs w:val="22"/>
        </w:rPr>
        <w:t>INDUSTRIA AMBIENTAL S.A.S</w:t>
      </w:r>
      <w:r w:rsidRPr="008748D5">
        <w:rPr>
          <w:rStyle w:val="normaltextrun"/>
          <w:rFonts w:ascii="Arial" w:hAnsi="Arial" w:cs="Arial"/>
          <w:sz w:val="22"/>
          <w:szCs w:val="22"/>
        </w:rPr>
        <w:t xml:space="preserve">, sociedades que NO ostentan la calidad de aseguradas la póliza </w:t>
      </w:r>
      <w:r w:rsidRPr="008748D5">
        <w:rPr>
          <w:rFonts w:ascii="Arial" w:eastAsiaTheme="minorEastAsia" w:hAnsi="Arial" w:cs="Arial"/>
          <w:sz w:val="22"/>
          <w:szCs w:val="22"/>
        </w:rPr>
        <w:t xml:space="preserve">No. </w:t>
      </w:r>
      <w:r w:rsidRPr="008748D5">
        <w:rPr>
          <w:rFonts w:ascii="Arial" w:hAnsi="Arial" w:cs="Arial"/>
          <w:sz w:val="22"/>
          <w:szCs w:val="22"/>
        </w:rPr>
        <w:t xml:space="preserve">AA006563. </w:t>
      </w:r>
      <w:r w:rsidRPr="008748D5">
        <w:rPr>
          <w:rFonts w:ascii="Arial" w:eastAsiaTheme="minorEastAsia" w:hAnsi="Arial" w:cs="Arial"/>
          <w:sz w:val="22"/>
          <w:szCs w:val="22"/>
        </w:rPr>
        <w:t xml:space="preserve">Así las cosas, es viable concluir que </w:t>
      </w:r>
      <w:r w:rsidRPr="008748D5">
        <w:rPr>
          <w:rStyle w:val="normaltextrun"/>
          <w:rFonts w:ascii="Arial" w:hAnsi="Arial" w:cs="Arial"/>
          <w:sz w:val="22"/>
          <w:szCs w:val="22"/>
        </w:rPr>
        <w:t>mi representada no se encuentra obligada a soportar las cargas de las eventuales condenas que se imputen en el presente proceso por no estar legitimada en la causa. </w:t>
      </w:r>
      <w:r w:rsidRPr="008748D5">
        <w:rPr>
          <w:rStyle w:val="eop"/>
          <w:rFonts w:ascii="Arial" w:hAnsi="Arial" w:cs="Arial"/>
          <w:sz w:val="22"/>
          <w:szCs w:val="22"/>
        </w:rPr>
        <w:t> </w:t>
      </w:r>
    </w:p>
    <w:p w14:paraId="02660118" w14:textId="77777777" w:rsidR="008748D5" w:rsidRPr="008748D5" w:rsidRDefault="008748D5" w:rsidP="008748D5">
      <w:pPr>
        <w:pStyle w:val="Textoindependiente"/>
        <w:jc w:val="both"/>
        <w:rPr>
          <w:rFonts w:ascii="Arial" w:hAnsi="Arial" w:cs="Arial"/>
          <w:color w:val="111111"/>
          <w:sz w:val="22"/>
          <w:szCs w:val="22"/>
        </w:rPr>
      </w:pPr>
    </w:p>
    <w:p w14:paraId="1E44A4B4" w14:textId="77777777" w:rsidR="008748D5" w:rsidRPr="008748D5" w:rsidRDefault="008748D5"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rPr>
        <w:t xml:space="preserve">No hay lugar a que se afecte al amparo por RC PATRONAL contemplado en la póliza No </w:t>
      </w:r>
      <w:r w:rsidRPr="008748D5">
        <w:rPr>
          <w:rFonts w:ascii="Arial" w:hAnsi="Arial" w:cs="Arial"/>
          <w:sz w:val="22"/>
          <w:szCs w:val="22"/>
        </w:rPr>
        <w:t xml:space="preserve">AA006563 </w:t>
      </w:r>
      <w:r w:rsidRPr="008748D5">
        <w:rPr>
          <w:rFonts w:ascii="Arial" w:hAnsi="Arial" w:cs="Arial"/>
          <w:color w:val="111111"/>
          <w:sz w:val="22"/>
          <w:szCs w:val="22"/>
        </w:rPr>
        <w:t xml:space="preserve">por </w:t>
      </w:r>
      <w:r w:rsidRPr="008748D5">
        <w:rPr>
          <w:rStyle w:val="normaltextrun"/>
          <w:rFonts w:ascii="Arial" w:hAnsi="Arial" w:cs="Arial"/>
          <w:sz w:val="22"/>
          <w:szCs w:val="22"/>
        </w:rPr>
        <w:t>cuanto</w:t>
      </w:r>
      <w:r w:rsidRPr="008748D5">
        <w:rPr>
          <w:rFonts w:ascii="Arial" w:hAnsi="Arial" w:cs="Arial"/>
          <w:color w:val="111111"/>
          <w:sz w:val="22"/>
          <w:szCs w:val="22"/>
        </w:rPr>
        <w:t xml:space="preserve"> (i) </w:t>
      </w:r>
      <w:r w:rsidRPr="008748D5">
        <w:rPr>
          <w:rFonts w:ascii="Arial" w:hAnsi="Arial" w:cs="Arial"/>
          <w:sz w:val="22"/>
          <w:szCs w:val="22"/>
        </w:rPr>
        <w:t xml:space="preserve">MARIA ALEIDA RUBIO PEREZ y/o MONICA VARGAS, </w:t>
      </w:r>
      <w:r w:rsidRPr="008748D5">
        <w:rPr>
          <w:rFonts w:ascii="Arial" w:hAnsi="Arial" w:cs="Arial"/>
          <w:color w:val="111111"/>
          <w:sz w:val="22"/>
          <w:szCs w:val="22"/>
        </w:rPr>
        <w:t xml:space="preserve">aseguradas de la póliza, NO ostentaron la calidad de empleadoras del señor </w:t>
      </w:r>
      <w:r w:rsidRPr="008748D5">
        <w:rPr>
          <w:rFonts w:ascii="Arial" w:hAnsi="Arial" w:cs="Arial"/>
          <w:sz w:val="22"/>
          <w:szCs w:val="22"/>
        </w:rPr>
        <w:t>CRISTIAN ALEXIS CARDENAS</w:t>
      </w:r>
      <w:r w:rsidRPr="008748D5">
        <w:rPr>
          <w:rFonts w:ascii="Arial" w:hAnsi="Arial" w:cs="Arial"/>
          <w:color w:val="111111"/>
          <w:sz w:val="22"/>
          <w:szCs w:val="22"/>
        </w:rPr>
        <w:t>, (</w:t>
      </w:r>
      <w:proofErr w:type="spellStart"/>
      <w:r w:rsidRPr="008748D5">
        <w:rPr>
          <w:rFonts w:ascii="Arial" w:hAnsi="Arial" w:cs="Arial"/>
          <w:color w:val="111111"/>
          <w:sz w:val="22"/>
          <w:szCs w:val="22"/>
        </w:rPr>
        <w:t>ii</w:t>
      </w:r>
      <w:proofErr w:type="spellEnd"/>
      <w:r w:rsidRPr="008748D5">
        <w:rPr>
          <w:rFonts w:ascii="Arial" w:hAnsi="Arial" w:cs="Arial"/>
          <w:color w:val="111111"/>
          <w:sz w:val="22"/>
          <w:szCs w:val="22"/>
        </w:rPr>
        <w:t xml:space="preserve">) quien fungió como empleador del trabajador lesionado fue </w:t>
      </w:r>
      <w:r w:rsidRPr="008748D5">
        <w:rPr>
          <w:rFonts w:ascii="Arial" w:hAnsi="Arial" w:cs="Arial"/>
          <w:sz w:val="22"/>
          <w:szCs w:val="22"/>
        </w:rPr>
        <w:t>GENTE OPORTUNA S.A.S.</w:t>
      </w:r>
      <w:r w:rsidRPr="008748D5">
        <w:rPr>
          <w:rStyle w:val="normaltextrun"/>
          <w:rFonts w:ascii="Arial" w:hAnsi="Arial" w:cs="Arial"/>
          <w:color w:val="000000"/>
          <w:sz w:val="22"/>
          <w:szCs w:val="22"/>
          <w:bdr w:val="none" w:sz="0" w:space="0" w:color="auto" w:frame="1"/>
        </w:rPr>
        <w:t>, y (</w:t>
      </w:r>
      <w:proofErr w:type="spellStart"/>
      <w:r w:rsidRPr="008748D5">
        <w:rPr>
          <w:rStyle w:val="normaltextrun"/>
          <w:rFonts w:ascii="Arial" w:hAnsi="Arial" w:cs="Arial"/>
          <w:color w:val="000000"/>
          <w:sz w:val="22"/>
          <w:szCs w:val="22"/>
          <w:bdr w:val="none" w:sz="0" w:space="0" w:color="auto" w:frame="1"/>
        </w:rPr>
        <w:t>iii</w:t>
      </w:r>
      <w:proofErr w:type="spellEnd"/>
      <w:r w:rsidRPr="008748D5">
        <w:rPr>
          <w:rStyle w:val="normaltextrun"/>
          <w:rFonts w:ascii="Arial" w:hAnsi="Arial" w:cs="Arial"/>
          <w:color w:val="000000"/>
          <w:sz w:val="22"/>
          <w:szCs w:val="22"/>
          <w:bdr w:val="none" w:sz="0" w:space="0" w:color="auto" w:frame="1"/>
        </w:rPr>
        <w:t xml:space="preserve">) </w:t>
      </w:r>
      <w:r w:rsidRPr="008748D5">
        <w:rPr>
          <w:rFonts w:ascii="Arial" w:hAnsi="Arial" w:cs="Arial"/>
          <w:color w:val="111111"/>
          <w:sz w:val="22"/>
          <w:szCs w:val="22"/>
        </w:rPr>
        <w:t xml:space="preserve">En el presente proceso no se pretende la declaratoria de un contrato realidad entre el demandante y las aseguradas. </w:t>
      </w:r>
    </w:p>
    <w:p w14:paraId="4A6F3C99" w14:textId="77777777" w:rsidR="008748D5" w:rsidRPr="008748D5" w:rsidRDefault="008748D5" w:rsidP="008748D5">
      <w:pPr>
        <w:pStyle w:val="Textoindependiente"/>
        <w:jc w:val="both"/>
        <w:rPr>
          <w:rFonts w:ascii="Arial" w:hAnsi="Arial" w:cs="Arial"/>
          <w:color w:val="111111"/>
          <w:sz w:val="22"/>
          <w:szCs w:val="22"/>
        </w:rPr>
      </w:pPr>
    </w:p>
    <w:p w14:paraId="287494B2" w14:textId="77777777" w:rsidR="008748D5" w:rsidRPr="008748D5" w:rsidRDefault="008748D5" w:rsidP="008748D5">
      <w:pPr>
        <w:pStyle w:val="Textocomentario"/>
        <w:numPr>
          <w:ilvl w:val="0"/>
          <w:numId w:val="12"/>
        </w:numPr>
        <w:ind w:left="426"/>
        <w:jc w:val="both"/>
        <w:rPr>
          <w:rFonts w:ascii="Arial" w:hAnsi="Arial" w:cs="Arial"/>
          <w:color w:val="111111"/>
          <w:sz w:val="22"/>
          <w:szCs w:val="22"/>
          <w:lang w:val="es-CO"/>
        </w:rPr>
      </w:pPr>
      <w:r w:rsidRPr="008748D5">
        <w:rPr>
          <w:rFonts w:ascii="Arial" w:hAnsi="Arial" w:cs="Arial"/>
          <w:color w:val="111111"/>
          <w:sz w:val="22"/>
          <w:szCs w:val="22"/>
          <w:lang w:val="es-CO"/>
        </w:rPr>
        <w:t xml:space="preserve">Uno de los riesgos que se amparó fue la responsabilidad patronal en la que incurran las aseguradas de cara a sus trabajadores, respeto de un accidente de trabajo o de una enfermedad de origen laboral, más NO debe asumir el pago honorario por representación judicial, honorarios de auxiliares de la justicia y </w:t>
      </w:r>
      <w:proofErr w:type="spellStart"/>
      <w:r w:rsidRPr="008748D5">
        <w:rPr>
          <w:rFonts w:ascii="Arial" w:hAnsi="Arial" w:cs="Arial"/>
          <w:color w:val="111111"/>
          <w:sz w:val="22"/>
          <w:szCs w:val="22"/>
          <w:lang w:val="es-CO"/>
        </w:rPr>
        <w:t>causiones</w:t>
      </w:r>
      <w:proofErr w:type="spellEnd"/>
      <w:r w:rsidRPr="008748D5">
        <w:rPr>
          <w:rFonts w:ascii="Arial" w:hAnsi="Arial" w:cs="Arial"/>
          <w:color w:val="111111"/>
          <w:sz w:val="22"/>
          <w:szCs w:val="22"/>
          <w:lang w:val="es-CO"/>
        </w:rPr>
        <w:t xml:space="preserve"> judiciales.</w:t>
      </w:r>
    </w:p>
    <w:p w14:paraId="1B7945B6" w14:textId="77777777" w:rsidR="008748D5" w:rsidRPr="008748D5" w:rsidRDefault="008748D5" w:rsidP="008748D5">
      <w:pPr>
        <w:pStyle w:val="Textoindependiente"/>
        <w:jc w:val="both"/>
        <w:rPr>
          <w:rFonts w:ascii="Arial" w:hAnsi="Arial" w:cs="Arial"/>
          <w:color w:val="111111"/>
          <w:sz w:val="22"/>
          <w:szCs w:val="22"/>
        </w:rPr>
      </w:pPr>
    </w:p>
    <w:p w14:paraId="167410D1" w14:textId="77777777" w:rsidR="008748D5" w:rsidRPr="008748D5" w:rsidRDefault="008748D5" w:rsidP="008748D5">
      <w:pPr>
        <w:pStyle w:val="Textocomentario"/>
        <w:numPr>
          <w:ilvl w:val="0"/>
          <w:numId w:val="12"/>
        </w:numPr>
        <w:ind w:left="426"/>
        <w:jc w:val="both"/>
        <w:rPr>
          <w:rFonts w:ascii="Arial" w:hAnsi="Arial" w:cs="Arial"/>
          <w:color w:val="111111"/>
          <w:sz w:val="22"/>
          <w:szCs w:val="22"/>
          <w:lang w:val="es-CO"/>
        </w:rPr>
      </w:pPr>
      <w:r w:rsidRPr="008748D5">
        <w:rPr>
          <w:rFonts w:ascii="Arial" w:hAnsi="Arial" w:cs="Arial"/>
          <w:color w:val="111111"/>
          <w:sz w:val="22"/>
          <w:szCs w:val="22"/>
          <w:lang w:val="es-CO"/>
        </w:rPr>
        <w:t xml:space="preserve">No hay lugar a dudas que la presunta e inviable responsabilidad patronal por parte de MARIA ALEIDA RUBIO PEREZ y/o MONICA VARGAS. a sus trabajadores, por fuera de la vigencia que presta la póliza No. AA006563 no constituye un hecho incierto y en tal virtud, es </w:t>
      </w:r>
      <w:proofErr w:type="spellStart"/>
      <w:r w:rsidRPr="008748D5">
        <w:rPr>
          <w:rFonts w:ascii="Arial" w:hAnsi="Arial" w:cs="Arial"/>
          <w:color w:val="111111"/>
          <w:sz w:val="22"/>
          <w:szCs w:val="22"/>
          <w:lang w:val="es-CO"/>
        </w:rPr>
        <w:t>inasegurable</w:t>
      </w:r>
      <w:proofErr w:type="spellEnd"/>
      <w:r w:rsidRPr="008748D5">
        <w:rPr>
          <w:rFonts w:ascii="Arial" w:hAnsi="Arial" w:cs="Arial"/>
          <w:color w:val="111111"/>
          <w:sz w:val="22"/>
          <w:szCs w:val="22"/>
          <w:lang w:val="es-CO"/>
        </w:rPr>
        <w:t xml:space="preserve"> por mandato legal.</w:t>
      </w:r>
    </w:p>
    <w:p w14:paraId="7DB5D027" w14:textId="77777777" w:rsidR="008748D5" w:rsidRPr="008748D5" w:rsidRDefault="008748D5" w:rsidP="008748D5">
      <w:pPr>
        <w:pStyle w:val="Textoindependiente"/>
        <w:jc w:val="both"/>
        <w:rPr>
          <w:rFonts w:ascii="Arial" w:hAnsi="Arial" w:cs="Arial"/>
          <w:color w:val="111111"/>
          <w:sz w:val="22"/>
          <w:szCs w:val="22"/>
          <w:lang w:val="es-CO"/>
        </w:rPr>
      </w:pPr>
    </w:p>
    <w:p w14:paraId="42FF6B25" w14:textId="77777777" w:rsidR="008748D5" w:rsidRPr="008748D5" w:rsidRDefault="008748D5" w:rsidP="008748D5">
      <w:pPr>
        <w:pStyle w:val="Textocomentario"/>
        <w:numPr>
          <w:ilvl w:val="0"/>
          <w:numId w:val="12"/>
        </w:numPr>
        <w:ind w:left="426"/>
        <w:jc w:val="both"/>
        <w:rPr>
          <w:rFonts w:ascii="Arial" w:eastAsia="Arial" w:hAnsi="Arial" w:cs="Arial"/>
          <w:sz w:val="22"/>
          <w:szCs w:val="22"/>
        </w:rPr>
      </w:pPr>
      <w:r w:rsidRPr="008748D5">
        <w:rPr>
          <w:rFonts w:ascii="Arial" w:eastAsia="Arial" w:hAnsi="Arial" w:cs="Arial"/>
          <w:sz w:val="22"/>
          <w:szCs w:val="22"/>
        </w:rPr>
        <w:lastRenderedPageBreak/>
        <w:t xml:space="preserve">Para el caso en estudio debe señalarse en primera medida, que la parte actora no demostró la </w:t>
      </w:r>
      <w:r w:rsidRPr="008748D5">
        <w:rPr>
          <w:rFonts w:ascii="Arial" w:hAnsi="Arial" w:cs="Arial"/>
          <w:color w:val="111111"/>
          <w:sz w:val="22"/>
          <w:szCs w:val="22"/>
          <w:lang w:val="es-CO"/>
        </w:rPr>
        <w:t>realización</w:t>
      </w:r>
      <w:r w:rsidRPr="008748D5">
        <w:rPr>
          <w:rFonts w:ascii="Arial" w:eastAsia="Arial" w:hAnsi="Arial" w:cs="Arial"/>
          <w:sz w:val="22"/>
          <w:szCs w:val="22"/>
        </w:rPr>
        <w:t xml:space="preserve"> del riesgo asegurado, pues no se ha presentado un evento constitutivo de una R.C. Patronal, como quiera que las aseguradas </w:t>
      </w:r>
      <w:r w:rsidRPr="008748D5">
        <w:rPr>
          <w:rFonts w:ascii="Arial" w:hAnsi="Arial" w:cs="Arial"/>
          <w:sz w:val="22"/>
          <w:szCs w:val="22"/>
        </w:rPr>
        <w:t>MARIA ALEIDA RUBIO PEREZ y/o MONICA VARGAS, no guardan ninguna relación con los hechos acaecido el 02/09/2019</w:t>
      </w:r>
      <w:r w:rsidRPr="008748D5">
        <w:rPr>
          <w:rFonts w:ascii="Arial" w:eastAsia="Arial" w:hAnsi="Arial" w:cs="Arial"/>
          <w:sz w:val="22"/>
          <w:szCs w:val="22"/>
        </w:rPr>
        <w:t>. Por otro lado, respecto a la acreditación de la cuantía del valor reclamado, es necesario indicar que la parte demandante se limita afirmar sobre la existencia de unos perjuicios sin que lo mismos hayan sido tasados correctamente ni aportado material probatoria suficiente que así lo soporte</w:t>
      </w:r>
      <w:r w:rsidRPr="008748D5">
        <w:rPr>
          <w:rStyle w:val="cf01"/>
          <w:rFonts w:ascii="Arial" w:eastAsia="Calibri" w:hAnsi="Arial" w:cs="Arial"/>
          <w:sz w:val="22"/>
          <w:szCs w:val="22"/>
        </w:rPr>
        <w:t xml:space="preserve">. </w:t>
      </w:r>
      <w:r w:rsidRPr="008748D5">
        <w:rPr>
          <w:rFonts w:ascii="Arial" w:eastAsia="Arial" w:hAnsi="Arial" w:cs="Arial"/>
          <w:sz w:val="22"/>
          <w:szCs w:val="22"/>
        </w:rPr>
        <w:t>De esa forma, como se incumplieron las cargas de que trata el artículo 1077 del código de comercio es claro que no ha nacido la obligación condicional del Asegurador.</w:t>
      </w:r>
    </w:p>
    <w:p w14:paraId="5BBE3166" w14:textId="77777777" w:rsidR="008748D5" w:rsidRPr="008748D5" w:rsidRDefault="008748D5" w:rsidP="008748D5">
      <w:pPr>
        <w:pStyle w:val="Textoindependiente"/>
        <w:jc w:val="both"/>
        <w:rPr>
          <w:rFonts w:ascii="Arial" w:hAnsi="Arial" w:cs="Arial"/>
          <w:color w:val="111111"/>
          <w:sz w:val="22"/>
          <w:szCs w:val="22"/>
          <w:lang w:val="es-CO"/>
        </w:rPr>
      </w:pPr>
    </w:p>
    <w:p w14:paraId="2A79F06B" w14:textId="77777777" w:rsidR="008748D5" w:rsidRPr="008748D5" w:rsidRDefault="008748D5" w:rsidP="008748D5">
      <w:pPr>
        <w:pStyle w:val="Textocomentario"/>
        <w:numPr>
          <w:ilvl w:val="0"/>
          <w:numId w:val="12"/>
        </w:numPr>
        <w:ind w:left="426"/>
        <w:jc w:val="both"/>
        <w:rPr>
          <w:rFonts w:ascii="Arial" w:hAnsi="Arial" w:cs="Arial"/>
          <w:color w:val="111111"/>
          <w:sz w:val="22"/>
          <w:szCs w:val="22"/>
          <w:lang w:val="es-CO"/>
        </w:rPr>
      </w:pPr>
      <w:r w:rsidRPr="008748D5">
        <w:rPr>
          <w:rFonts w:ascii="Arial" w:hAnsi="Arial" w:cs="Arial"/>
          <w:color w:val="111111"/>
          <w:sz w:val="22"/>
          <w:szCs w:val="22"/>
          <w:lang w:val="es-CO"/>
        </w:rPr>
        <w:t>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w:t>
      </w:r>
    </w:p>
    <w:p w14:paraId="230914F6" w14:textId="77777777" w:rsidR="008748D5" w:rsidRPr="008748D5" w:rsidRDefault="008748D5" w:rsidP="008748D5">
      <w:pPr>
        <w:pStyle w:val="Textoindependiente"/>
        <w:jc w:val="both"/>
        <w:rPr>
          <w:rFonts w:ascii="Arial" w:hAnsi="Arial" w:cs="Arial"/>
          <w:color w:val="111111"/>
          <w:sz w:val="22"/>
          <w:szCs w:val="22"/>
          <w:lang w:val="es-CO"/>
        </w:rPr>
      </w:pPr>
    </w:p>
    <w:p w14:paraId="2E75DDE9" w14:textId="77777777" w:rsidR="008748D5" w:rsidRPr="008748D5" w:rsidRDefault="008748D5" w:rsidP="008748D5">
      <w:pPr>
        <w:pStyle w:val="Textocomentario"/>
        <w:numPr>
          <w:ilvl w:val="0"/>
          <w:numId w:val="12"/>
        </w:numPr>
        <w:ind w:left="426"/>
        <w:jc w:val="both"/>
        <w:rPr>
          <w:rFonts w:ascii="Arial" w:hAnsi="Arial" w:cs="Arial"/>
          <w:color w:val="111111"/>
          <w:sz w:val="22"/>
          <w:szCs w:val="22"/>
          <w:lang w:val="es-CO"/>
        </w:rPr>
      </w:pPr>
      <w:r w:rsidRPr="008748D5">
        <w:rPr>
          <w:rFonts w:ascii="Arial" w:hAnsi="Arial" w:cs="Arial"/>
          <w:color w:val="111111"/>
          <w:sz w:val="22"/>
          <w:szCs w:val="22"/>
          <w:lang w:val="es-CO"/>
        </w:rPr>
        <w:t>Comoquiera que, si se incumple una garantía, en este caso el deber que tenía la asegurada, dicho incumplimiento a la misma libera de obligación indemnizatoria a mi procurada, en los términos del artículo 1061 del Código de Comercio.</w:t>
      </w:r>
    </w:p>
    <w:p w14:paraId="7ACF047D" w14:textId="77777777" w:rsidR="008748D5" w:rsidRPr="008748D5" w:rsidRDefault="008748D5" w:rsidP="008748D5">
      <w:pPr>
        <w:pStyle w:val="Textoindependiente"/>
        <w:jc w:val="both"/>
        <w:rPr>
          <w:rFonts w:ascii="Arial" w:hAnsi="Arial" w:cs="Arial"/>
          <w:color w:val="111111"/>
          <w:sz w:val="22"/>
          <w:szCs w:val="22"/>
          <w:lang w:val="es-CO"/>
        </w:rPr>
      </w:pPr>
    </w:p>
    <w:p w14:paraId="72EC2F3C" w14:textId="77777777" w:rsidR="008748D5" w:rsidRPr="008748D5" w:rsidRDefault="008748D5" w:rsidP="008748D5">
      <w:pPr>
        <w:pStyle w:val="Textocomentario"/>
        <w:numPr>
          <w:ilvl w:val="0"/>
          <w:numId w:val="12"/>
        </w:numPr>
        <w:ind w:left="426"/>
        <w:jc w:val="both"/>
        <w:rPr>
          <w:rFonts w:ascii="Arial" w:hAnsi="Arial" w:cs="Arial"/>
          <w:sz w:val="22"/>
          <w:szCs w:val="22"/>
        </w:rPr>
      </w:pPr>
      <w:r w:rsidRPr="008748D5">
        <w:rPr>
          <w:rFonts w:ascii="Arial" w:hAnsi="Arial" w:cs="Arial"/>
          <w:sz w:val="22"/>
          <w:szCs w:val="22"/>
        </w:rPr>
        <w:t xml:space="preserve">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w:t>
      </w:r>
      <w:r w:rsidRPr="008748D5">
        <w:rPr>
          <w:rFonts w:ascii="Arial" w:hAnsi="Arial" w:cs="Arial"/>
          <w:color w:val="111111"/>
          <w:sz w:val="22"/>
          <w:szCs w:val="22"/>
          <w:lang w:val="es-CO"/>
        </w:rPr>
        <w:t>necesariamente</w:t>
      </w:r>
      <w:r w:rsidRPr="008748D5">
        <w:rPr>
          <w:rFonts w:ascii="Arial" w:hAnsi="Arial" w:cs="Arial"/>
          <w:sz w:val="22"/>
          <w:szCs w:val="22"/>
        </w:rPr>
        <w:t xml:space="preserve"> se traduciría en un lucro indebido, situación que se configuraría en el evento en el que se concedan las pretensiones de la demanda. En el hipotético evento de ser condenados no pueden los demandados ser obligados al pago de los perjuicios patrimoniales, ni a la tasación exorbitante de perjuicios, toda vez que ello constituiría un enriquecimiento sin causa en favor del demandante.</w:t>
      </w:r>
    </w:p>
    <w:p w14:paraId="69DD0C80" w14:textId="77777777" w:rsidR="008748D5" w:rsidRPr="008748D5" w:rsidRDefault="008748D5" w:rsidP="008748D5">
      <w:pPr>
        <w:pStyle w:val="Textoindependiente"/>
        <w:jc w:val="both"/>
        <w:rPr>
          <w:rFonts w:ascii="Arial" w:hAnsi="Arial" w:cs="Arial"/>
          <w:color w:val="111111"/>
          <w:sz w:val="22"/>
          <w:szCs w:val="22"/>
        </w:rPr>
      </w:pPr>
    </w:p>
    <w:p w14:paraId="60358681" w14:textId="77777777" w:rsidR="008748D5" w:rsidRPr="008748D5" w:rsidRDefault="008748D5" w:rsidP="008748D5">
      <w:pPr>
        <w:pStyle w:val="Textocomentario"/>
        <w:numPr>
          <w:ilvl w:val="0"/>
          <w:numId w:val="12"/>
        </w:numPr>
        <w:ind w:left="426"/>
        <w:jc w:val="both"/>
        <w:rPr>
          <w:rFonts w:ascii="Arial" w:hAnsi="Arial" w:cs="Arial"/>
          <w:color w:val="111111"/>
          <w:sz w:val="22"/>
          <w:szCs w:val="22"/>
          <w:lang w:val="es-CO"/>
        </w:rPr>
      </w:pPr>
      <w:r w:rsidRPr="008748D5">
        <w:rPr>
          <w:rFonts w:ascii="Arial" w:hAnsi="Arial" w:cs="Arial"/>
          <w:color w:val="111111"/>
          <w:sz w:val="22"/>
          <w:szCs w:val="22"/>
          <w:lang w:val="es-CO"/>
        </w:rPr>
        <w:t>Una debida administración del riesgo, le permiten a la compañía aseguradora ajustar la prima o el contrato de seguro de acuerdo con las circunstancias. Por esta razón, respetuosamente solicito declarar probada esta excepción, en el evento en que se demuestre que las aseguradas incumplieron con su obligación de evitar la extensión y mantener el estado del riesgo.</w:t>
      </w:r>
    </w:p>
    <w:p w14:paraId="0075F44F" w14:textId="77777777" w:rsidR="008748D5" w:rsidRPr="008748D5" w:rsidRDefault="008748D5" w:rsidP="008748D5">
      <w:pPr>
        <w:pStyle w:val="Textoindependiente"/>
        <w:jc w:val="both"/>
        <w:rPr>
          <w:rFonts w:ascii="Arial" w:hAnsi="Arial" w:cs="Arial"/>
          <w:color w:val="111111"/>
          <w:sz w:val="22"/>
          <w:szCs w:val="22"/>
          <w:lang w:val="es-CO"/>
        </w:rPr>
      </w:pPr>
    </w:p>
    <w:p w14:paraId="482A2E53" w14:textId="77777777" w:rsidR="008748D5" w:rsidRPr="008748D5" w:rsidRDefault="008748D5" w:rsidP="008748D5">
      <w:pPr>
        <w:pStyle w:val="Textocomentario"/>
        <w:numPr>
          <w:ilvl w:val="0"/>
          <w:numId w:val="12"/>
        </w:numPr>
        <w:ind w:left="426"/>
        <w:jc w:val="both"/>
        <w:rPr>
          <w:rFonts w:ascii="Arial" w:hAnsi="Arial" w:cs="Arial"/>
          <w:sz w:val="22"/>
          <w:szCs w:val="22"/>
        </w:rPr>
      </w:pPr>
      <w:r w:rsidRPr="008748D5">
        <w:rPr>
          <w:rFonts w:ascii="Arial" w:hAnsi="Arial" w:cs="Arial"/>
          <w:bCs/>
          <w:sz w:val="22"/>
          <w:szCs w:val="22"/>
        </w:rPr>
        <w:t xml:space="preserve">Para el caso en concreto existe una coexistencia de seguros por lo cual las aseguradoras </w:t>
      </w:r>
      <w:r w:rsidRPr="008748D5">
        <w:rPr>
          <w:rFonts w:ascii="Arial" w:hAnsi="Arial" w:cs="Arial"/>
          <w:color w:val="111111"/>
          <w:sz w:val="22"/>
          <w:szCs w:val="22"/>
        </w:rPr>
        <w:t>demandadas</w:t>
      </w:r>
      <w:r w:rsidRPr="008748D5">
        <w:rPr>
          <w:rFonts w:ascii="Arial" w:hAnsi="Arial" w:cs="Arial"/>
          <w:bCs/>
          <w:sz w:val="22"/>
          <w:szCs w:val="22"/>
        </w:rPr>
        <w:t xml:space="preserve"> en el presente proceso deberán </w:t>
      </w:r>
      <w:r w:rsidRPr="008748D5">
        <w:rPr>
          <w:rFonts w:ascii="Arial" w:hAnsi="Arial" w:cs="Arial"/>
          <w:sz w:val="22"/>
          <w:szCs w:val="22"/>
        </w:rPr>
        <w:t>dividirse en proporción al monto asegurado por cada una el pago de una eventual obligación de indemnizar comoquiera que tienen la misma cobertura.</w:t>
      </w:r>
    </w:p>
    <w:p w14:paraId="154005C4" w14:textId="77777777" w:rsidR="008748D5" w:rsidRPr="008748D5" w:rsidRDefault="008748D5" w:rsidP="008748D5">
      <w:pPr>
        <w:pStyle w:val="Textoindependiente"/>
        <w:tabs>
          <w:tab w:val="left" w:pos="5670"/>
        </w:tabs>
        <w:jc w:val="both"/>
        <w:rPr>
          <w:rFonts w:ascii="Arial" w:hAnsi="Arial" w:cs="Arial"/>
          <w:color w:val="111111"/>
          <w:sz w:val="22"/>
          <w:szCs w:val="22"/>
        </w:rPr>
      </w:pPr>
      <w:r w:rsidRPr="008748D5">
        <w:rPr>
          <w:rFonts w:ascii="Arial" w:hAnsi="Arial" w:cs="Arial"/>
          <w:color w:val="111111"/>
          <w:sz w:val="22"/>
          <w:szCs w:val="22"/>
        </w:rPr>
        <w:tab/>
      </w:r>
    </w:p>
    <w:p w14:paraId="5429E673" w14:textId="77777777" w:rsidR="008748D5" w:rsidRPr="008748D5" w:rsidRDefault="008748D5"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667AB718" w14:textId="77777777" w:rsidR="008748D5" w:rsidRPr="008748D5" w:rsidRDefault="008748D5" w:rsidP="008748D5">
      <w:pPr>
        <w:pStyle w:val="Textoindependiente"/>
        <w:jc w:val="both"/>
        <w:rPr>
          <w:rFonts w:ascii="Arial" w:hAnsi="Arial" w:cs="Arial"/>
          <w:color w:val="111111"/>
          <w:sz w:val="22"/>
          <w:szCs w:val="22"/>
        </w:rPr>
      </w:pPr>
    </w:p>
    <w:p w14:paraId="0CCF1473" w14:textId="77777777" w:rsidR="008748D5" w:rsidRPr="008748D5" w:rsidRDefault="008748D5"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rPr>
        <w:t>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p>
    <w:p w14:paraId="7F50357F" w14:textId="77777777" w:rsidR="008748D5" w:rsidRPr="008748D5" w:rsidRDefault="008748D5" w:rsidP="008748D5">
      <w:pPr>
        <w:pStyle w:val="Textoindependiente"/>
        <w:jc w:val="both"/>
        <w:rPr>
          <w:rFonts w:ascii="Arial" w:hAnsi="Arial" w:cs="Arial"/>
          <w:color w:val="111111"/>
          <w:sz w:val="22"/>
          <w:szCs w:val="22"/>
        </w:rPr>
      </w:pPr>
    </w:p>
    <w:p w14:paraId="43215268" w14:textId="77777777" w:rsidR="008748D5" w:rsidRPr="008748D5" w:rsidRDefault="008748D5" w:rsidP="008748D5">
      <w:pPr>
        <w:pStyle w:val="Textocomentario"/>
        <w:numPr>
          <w:ilvl w:val="0"/>
          <w:numId w:val="12"/>
        </w:numPr>
        <w:ind w:left="426"/>
        <w:jc w:val="both"/>
        <w:rPr>
          <w:rFonts w:ascii="Arial" w:hAnsi="Arial" w:cs="Arial"/>
          <w:color w:val="0D0D0D"/>
          <w:sz w:val="22"/>
          <w:szCs w:val="22"/>
        </w:rPr>
      </w:pPr>
      <w:r w:rsidRPr="008748D5">
        <w:rPr>
          <w:rFonts w:ascii="Arial" w:hAnsi="Arial" w:cs="Arial"/>
          <w:color w:val="0D0D0D"/>
          <w:sz w:val="22"/>
          <w:szCs w:val="22"/>
        </w:rPr>
        <w:t xml:space="preserve">En el hipotético evento </w:t>
      </w:r>
      <w:r w:rsidRPr="008748D5">
        <w:rPr>
          <w:rFonts w:ascii="Arial" w:hAnsi="Arial" w:cs="Arial"/>
          <w:color w:val="111111"/>
          <w:sz w:val="22"/>
          <w:szCs w:val="22"/>
        </w:rPr>
        <w:t>en</w:t>
      </w:r>
      <w:r w:rsidRPr="008748D5">
        <w:rPr>
          <w:rFonts w:ascii="Arial" w:hAnsi="Arial" w:cs="Arial"/>
          <w:color w:val="0D0D0D"/>
          <w:sz w:val="22"/>
          <w:szCs w:val="22"/>
        </w:rPr>
        <w:t xml:space="preserve"> el que mi representada sea declarada civilmente responsable en virtud de la aplicación del contrato de seguro, es de suma importancia que el Honorable Juzgador descuente del importe de la indemnización la suma pactada como deducible que, como se explicó, corresponde al 10% sobre el valor de la perdida, sin que pueda ser inferior a 1 S.M.L.M.V.</w:t>
      </w:r>
    </w:p>
    <w:p w14:paraId="706330A0" w14:textId="77777777" w:rsidR="008748D5" w:rsidRPr="008748D5" w:rsidRDefault="008748D5" w:rsidP="008748D5">
      <w:pPr>
        <w:pStyle w:val="Textoindependiente"/>
        <w:tabs>
          <w:tab w:val="left" w:pos="5670"/>
        </w:tabs>
        <w:jc w:val="both"/>
        <w:rPr>
          <w:rFonts w:ascii="Arial" w:hAnsi="Arial" w:cs="Arial"/>
          <w:color w:val="111111"/>
          <w:sz w:val="22"/>
          <w:szCs w:val="22"/>
        </w:rPr>
      </w:pPr>
    </w:p>
    <w:p w14:paraId="284D69F4" w14:textId="77777777" w:rsidR="008748D5" w:rsidRPr="008748D5" w:rsidRDefault="008748D5" w:rsidP="008748D5">
      <w:pPr>
        <w:pStyle w:val="Textocomentario"/>
        <w:numPr>
          <w:ilvl w:val="0"/>
          <w:numId w:val="12"/>
        </w:numPr>
        <w:ind w:left="426"/>
        <w:jc w:val="both"/>
        <w:rPr>
          <w:rFonts w:ascii="Arial" w:hAnsi="Arial" w:cs="Arial"/>
          <w:color w:val="111111"/>
          <w:sz w:val="22"/>
          <w:szCs w:val="22"/>
        </w:rPr>
      </w:pPr>
      <w:r w:rsidRPr="008748D5">
        <w:rPr>
          <w:rFonts w:ascii="Arial" w:hAnsi="Arial" w:cs="Arial"/>
          <w:color w:val="111111"/>
          <w:sz w:val="22"/>
          <w:szCs w:val="22"/>
        </w:rPr>
        <w:t xml:space="preserve">Mi poderdante es quien tiene derecho a exigir a la entidad o terceros responsables el reembolso o pago de las sumas que haya desembolsado para indemnizar en virtud del amparo y protección que dio a </w:t>
      </w:r>
      <w:r w:rsidRPr="008748D5">
        <w:rPr>
          <w:rFonts w:ascii="Arial" w:hAnsi="Arial" w:cs="Arial"/>
          <w:sz w:val="22"/>
          <w:szCs w:val="22"/>
        </w:rPr>
        <w:t xml:space="preserve">MARIA ALEIDA RUBIO PEREZ y/o MONICA VARGAS como aseguradas o al BANCO </w:t>
      </w:r>
      <w:r w:rsidRPr="008748D5">
        <w:rPr>
          <w:rFonts w:ascii="Arial" w:hAnsi="Arial" w:cs="Arial"/>
          <w:sz w:val="22"/>
          <w:szCs w:val="22"/>
        </w:rPr>
        <w:lastRenderedPageBreak/>
        <w:t>DAVIVIENDA S.A como beneficiario</w:t>
      </w:r>
      <w:r w:rsidRPr="008748D5">
        <w:rPr>
          <w:rFonts w:ascii="Arial" w:hAnsi="Arial" w:cs="Arial"/>
          <w:color w:val="111111"/>
          <w:sz w:val="22"/>
          <w:szCs w:val="22"/>
        </w:rPr>
        <w:t>.</w:t>
      </w:r>
    </w:p>
    <w:p w14:paraId="3CE68AFC" w14:textId="77777777" w:rsidR="008748D5" w:rsidRPr="008748D5" w:rsidRDefault="008748D5" w:rsidP="008748D5">
      <w:pPr>
        <w:pStyle w:val="Textoindependiente"/>
        <w:tabs>
          <w:tab w:val="left" w:pos="5670"/>
        </w:tabs>
        <w:jc w:val="both"/>
        <w:rPr>
          <w:rFonts w:ascii="Arial" w:hAnsi="Arial" w:cs="Arial"/>
          <w:color w:val="111111"/>
          <w:sz w:val="22"/>
          <w:szCs w:val="22"/>
        </w:rPr>
      </w:pPr>
    </w:p>
    <w:p w14:paraId="736EBB1D" w14:textId="77777777" w:rsidR="008748D5" w:rsidRPr="008748D5" w:rsidRDefault="008748D5" w:rsidP="008748D5">
      <w:pPr>
        <w:pStyle w:val="Textocomentario"/>
        <w:numPr>
          <w:ilvl w:val="0"/>
          <w:numId w:val="12"/>
        </w:numPr>
        <w:ind w:left="426"/>
        <w:jc w:val="both"/>
        <w:rPr>
          <w:rFonts w:ascii="Arial" w:hAnsi="Arial" w:cs="Arial"/>
          <w:color w:val="111111"/>
          <w:sz w:val="22"/>
          <w:szCs w:val="22"/>
          <w:lang w:val="es-MX"/>
        </w:rPr>
      </w:pPr>
      <w:r w:rsidRPr="008748D5">
        <w:rPr>
          <w:rFonts w:ascii="Arial" w:hAnsi="Arial" w:cs="Arial"/>
          <w:color w:val="111111"/>
          <w:sz w:val="22"/>
          <w:szCs w:val="22"/>
          <w:lang w:val="es-MX"/>
        </w:rPr>
        <w:t xml:space="preserve">No hay lugar en este caso a la declaratoria de responsabilidad de la demandada, y, por consiguiente, lo que </w:t>
      </w:r>
      <w:r w:rsidRPr="008748D5">
        <w:rPr>
          <w:rFonts w:ascii="Arial" w:hAnsi="Arial" w:cs="Arial"/>
          <w:color w:val="111111"/>
          <w:sz w:val="22"/>
          <w:szCs w:val="22"/>
        </w:rPr>
        <w:t>procede</w:t>
      </w:r>
      <w:r w:rsidRPr="008748D5">
        <w:rPr>
          <w:rFonts w:ascii="Arial" w:hAnsi="Arial" w:cs="Arial"/>
          <w:color w:val="111111"/>
          <w:sz w:val="22"/>
          <w:szCs w:val="22"/>
          <w:lang w:val="es-MX"/>
        </w:rPr>
        <w:t xml:space="preserve"> es que el Despacho declare probada la presente excepción y desestime las pretensiones elevadas con la presente demanda, absolviendo así de toda condena a mi representada.</w:t>
      </w:r>
    </w:p>
    <w:p w14:paraId="7A0D3201" w14:textId="77777777" w:rsidR="008748D5" w:rsidRPr="008748D5" w:rsidRDefault="008748D5" w:rsidP="008748D5">
      <w:pPr>
        <w:pStyle w:val="Textoindependiente"/>
        <w:tabs>
          <w:tab w:val="left" w:pos="5670"/>
        </w:tabs>
        <w:jc w:val="both"/>
        <w:rPr>
          <w:rFonts w:ascii="Arial" w:hAnsi="Arial" w:cs="Arial"/>
          <w:color w:val="111111"/>
          <w:sz w:val="22"/>
          <w:szCs w:val="22"/>
          <w:lang w:val="es-MX"/>
        </w:rPr>
      </w:pPr>
    </w:p>
    <w:p w14:paraId="46E91624" w14:textId="594BF800" w:rsidR="008748D5" w:rsidRPr="008748D5" w:rsidRDefault="008748D5" w:rsidP="008748D5">
      <w:pPr>
        <w:pStyle w:val="Textocomentario"/>
        <w:numPr>
          <w:ilvl w:val="0"/>
          <w:numId w:val="12"/>
        </w:numPr>
        <w:ind w:left="426"/>
        <w:jc w:val="both"/>
        <w:rPr>
          <w:rStyle w:val="normaltextrun"/>
          <w:rFonts w:ascii="Arial" w:hAnsi="Arial" w:cs="Arial"/>
          <w:color w:val="111111"/>
          <w:sz w:val="22"/>
          <w:szCs w:val="22"/>
          <w:lang w:val="es-CO"/>
        </w:rPr>
      </w:pPr>
      <w:r w:rsidRPr="008748D5">
        <w:rPr>
          <w:rFonts w:ascii="Arial" w:hAnsi="Arial" w:cs="Arial"/>
          <w:color w:val="111111"/>
          <w:sz w:val="22"/>
          <w:szCs w:val="22"/>
          <w:lang w:val="es-CO"/>
        </w:rPr>
        <w:t>LA EQUIDAD SEGUROS GENERALES O.C.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29894132" w14:textId="77777777" w:rsidR="008748D5" w:rsidRPr="008748D5" w:rsidRDefault="008748D5" w:rsidP="008748D5">
      <w:pPr>
        <w:pStyle w:val="Textoindependiente"/>
        <w:jc w:val="center"/>
        <w:rPr>
          <w:rFonts w:ascii="Arial" w:hAnsi="Arial" w:cs="Arial"/>
          <w:b/>
          <w:bCs/>
          <w:color w:val="111111"/>
          <w:sz w:val="22"/>
          <w:szCs w:val="22"/>
          <w:u w:val="single"/>
        </w:rPr>
      </w:pPr>
    </w:p>
    <w:p w14:paraId="383B40D6" w14:textId="3123127E"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CAPITULO I</w:t>
      </w:r>
      <w:r w:rsidR="00AB7E46" w:rsidRPr="008748D5">
        <w:rPr>
          <w:rFonts w:ascii="Arial" w:hAnsi="Arial" w:cs="Arial"/>
          <w:b/>
          <w:bCs/>
          <w:color w:val="111111"/>
          <w:sz w:val="22"/>
          <w:szCs w:val="22"/>
          <w:u w:val="single"/>
        </w:rPr>
        <w:t>V</w:t>
      </w:r>
    </w:p>
    <w:p w14:paraId="54331B3F" w14:textId="77777777"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FUNDAMENTOS DE DERECHO</w:t>
      </w:r>
    </w:p>
    <w:p w14:paraId="47A920FE" w14:textId="77777777" w:rsidR="00014389" w:rsidRPr="008748D5" w:rsidRDefault="00014389" w:rsidP="008748D5">
      <w:pPr>
        <w:pStyle w:val="Textoindependiente"/>
        <w:jc w:val="both"/>
        <w:rPr>
          <w:rFonts w:ascii="Arial" w:hAnsi="Arial" w:cs="Arial"/>
          <w:color w:val="111111"/>
          <w:sz w:val="22"/>
          <w:szCs w:val="22"/>
        </w:rPr>
      </w:pPr>
    </w:p>
    <w:p w14:paraId="20EE5320" w14:textId="7E4DDF0C" w:rsidR="00C76612" w:rsidRPr="008748D5" w:rsidRDefault="00014389" w:rsidP="008748D5">
      <w:pPr>
        <w:pStyle w:val="Textoindependiente"/>
        <w:jc w:val="both"/>
        <w:rPr>
          <w:rFonts w:ascii="Arial" w:hAnsi="Arial" w:cs="Arial"/>
          <w:color w:val="111111"/>
          <w:sz w:val="22"/>
          <w:szCs w:val="22"/>
        </w:rPr>
      </w:pPr>
      <w:r w:rsidRPr="008748D5">
        <w:rPr>
          <w:rFonts w:ascii="Arial" w:hAnsi="Arial" w:cs="Arial"/>
          <w:color w:val="111111"/>
          <w:sz w:val="22"/>
          <w:szCs w:val="22"/>
        </w:rPr>
        <w:t>Fundo mis argumentos en el artículo 216 y 488 del Código Sustantivo del Trabajo y 151 del Código de Procedimiento Laboral, Arts. 1036</w:t>
      </w:r>
      <w:r w:rsidR="00E42C44" w:rsidRPr="008748D5">
        <w:rPr>
          <w:rFonts w:ascii="Arial" w:hAnsi="Arial" w:cs="Arial"/>
          <w:color w:val="111111"/>
          <w:sz w:val="22"/>
          <w:szCs w:val="22"/>
        </w:rPr>
        <w:t xml:space="preserve"> y 1127 </w:t>
      </w:r>
      <w:r w:rsidRPr="008748D5">
        <w:rPr>
          <w:rFonts w:ascii="Arial" w:hAnsi="Arial" w:cs="Arial"/>
          <w:color w:val="111111"/>
          <w:sz w:val="22"/>
          <w:szCs w:val="22"/>
        </w:rPr>
        <w:t>del Código de Comercio,</w:t>
      </w:r>
      <w:r w:rsidR="00E42C44" w:rsidRPr="008748D5">
        <w:rPr>
          <w:rFonts w:ascii="Arial" w:hAnsi="Arial" w:cs="Arial"/>
          <w:color w:val="111111"/>
          <w:sz w:val="22"/>
          <w:szCs w:val="22"/>
        </w:rPr>
        <w:t xml:space="preserve"> artículo 2341 del Código Civil,</w:t>
      </w:r>
      <w:r w:rsidRPr="008748D5">
        <w:rPr>
          <w:rFonts w:ascii="Arial" w:hAnsi="Arial" w:cs="Arial"/>
          <w:color w:val="111111"/>
          <w:sz w:val="22"/>
          <w:szCs w:val="22"/>
        </w:rPr>
        <w:t xml:space="preserve"> la Ley 1562 de 2012, Ley 776 de 2002, Decreto 1295 de 1994, Decreto 1771 de 1994, y la jurisprudencia de la Corte Suprema de Just</w:t>
      </w:r>
      <w:r w:rsidR="00927933" w:rsidRPr="008748D5">
        <w:rPr>
          <w:rFonts w:ascii="Arial" w:hAnsi="Arial" w:cs="Arial"/>
          <w:color w:val="111111"/>
          <w:sz w:val="22"/>
          <w:szCs w:val="22"/>
        </w:rPr>
        <w:t>icia- Sala de Casación Laboral.</w:t>
      </w:r>
    </w:p>
    <w:p w14:paraId="0E0C3150" w14:textId="77777777" w:rsidR="00014389" w:rsidRPr="008748D5" w:rsidRDefault="00014389" w:rsidP="008748D5">
      <w:pPr>
        <w:pStyle w:val="Textoindependiente"/>
        <w:jc w:val="both"/>
        <w:rPr>
          <w:rFonts w:ascii="Arial" w:hAnsi="Arial" w:cs="Arial"/>
          <w:color w:val="111111"/>
          <w:sz w:val="22"/>
          <w:szCs w:val="22"/>
        </w:rPr>
      </w:pPr>
      <w:r w:rsidRPr="008748D5">
        <w:rPr>
          <w:rFonts w:ascii="Arial" w:hAnsi="Arial" w:cs="Arial"/>
          <w:color w:val="111111"/>
          <w:sz w:val="22"/>
          <w:szCs w:val="22"/>
        </w:rPr>
        <w:t xml:space="preserve"> </w:t>
      </w:r>
    </w:p>
    <w:p w14:paraId="04CC6FE8" w14:textId="1FC5F9D2"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CAPÍTULO V</w:t>
      </w:r>
    </w:p>
    <w:p w14:paraId="31EDC058" w14:textId="77777777"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MEDIOS DE PRUEBA</w:t>
      </w:r>
    </w:p>
    <w:p w14:paraId="08F8B821" w14:textId="77777777" w:rsidR="00014389" w:rsidRPr="008748D5" w:rsidRDefault="00014389" w:rsidP="008748D5">
      <w:pPr>
        <w:pStyle w:val="Textoindependiente"/>
        <w:jc w:val="both"/>
        <w:rPr>
          <w:rFonts w:ascii="Arial" w:hAnsi="Arial" w:cs="Arial"/>
          <w:color w:val="111111"/>
          <w:sz w:val="22"/>
          <w:szCs w:val="22"/>
        </w:rPr>
      </w:pPr>
    </w:p>
    <w:p w14:paraId="48BC7A64" w14:textId="77777777" w:rsidR="00014389" w:rsidRPr="008748D5" w:rsidRDefault="00014389" w:rsidP="008748D5">
      <w:pPr>
        <w:pStyle w:val="Textoindependiente"/>
        <w:jc w:val="both"/>
        <w:rPr>
          <w:rFonts w:ascii="Arial" w:hAnsi="Arial" w:cs="Arial"/>
          <w:color w:val="111111"/>
          <w:sz w:val="22"/>
          <w:szCs w:val="22"/>
        </w:rPr>
      </w:pPr>
      <w:r w:rsidRPr="008748D5">
        <w:rPr>
          <w:rFonts w:ascii="Arial" w:hAnsi="Arial" w:cs="Arial"/>
          <w:color w:val="111111"/>
          <w:sz w:val="22"/>
          <w:szCs w:val="22"/>
        </w:rPr>
        <w:t>Solicito atentamente decretar y tener como pruebas las siguientes:</w:t>
      </w:r>
    </w:p>
    <w:p w14:paraId="01B03535" w14:textId="77777777" w:rsidR="00014389" w:rsidRPr="008748D5" w:rsidRDefault="00014389" w:rsidP="008748D5">
      <w:pPr>
        <w:pStyle w:val="Textoindependiente"/>
        <w:jc w:val="both"/>
        <w:rPr>
          <w:rFonts w:ascii="Arial" w:hAnsi="Arial" w:cs="Arial"/>
          <w:color w:val="111111"/>
          <w:sz w:val="22"/>
          <w:szCs w:val="22"/>
        </w:rPr>
      </w:pPr>
    </w:p>
    <w:p w14:paraId="5FF5F4CA" w14:textId="681E2CBD" w:rsidR="00014389" w:rsidRPr="008748D5" w:rsidRDefault="00014389" w:rsidP="008748D5">
      <w:pPr>
        <w:pStyle w:val="Textoindependiente"/>
        <w:numPr>
          <w:ilvl w:val="0"/>
          <w:numId w:val="4"/>
        </w:numPr>
        <w:jc w:val="both"/>
        <w:rPr>
          <w:rFonts w:ascii="Arial" w:hAnsi="Arial" w:cs="Arial"/>
          <w:b/>
          <w:bCs/>
          <w:color w:val="111111"/>
          <w:sz w:val="22"/>
          <w:szCs w:val="22"/>
          <w:u w:val="single"/>
        </w:rPr>
      </w:pPr>
      <w:r w:rsidRPr="008748D5">
        <w:rPr>
          <w:rFonts w:ascii="Arial" w:hAnsi="Arial" w:cs="Arial"/>
          <w:b/>
          <w:bCs/>
          <w:color w:val="111111"/>
          <w:sz w:val="22"/>
          <w:szCs w:val="22"/>
          <w:u w:val="single"/>
        </w:rPr>
        <w:t>DOCUMENTAL</w:t>
      </w:r>
    </w:p>
    <w:p w14:paraId="79BCCE9C" w14:textId="77777777" w:rsidR="00014389" w:rsidRPr="008748D5" w:rsidRDefault="00014389" w:rsidP="008748D5">
      <w:pPr>
        <w:pStyle w:val="Textoindependiente"/>
        <w:jc w:val="both"/>
        <w:rPr>
          <w:rFonts w:ascii="Arial" w:hAnsi="Arial" w:cs="Arial"/>
          <w:color w:val="111111"/>
          <w:sz w:val="22"/>
          <w:szCs w:val="22"/>
        </w:rPr>
      </w:pPr>
    </w:p>
    <w:p w14:paraId="08F34162" w14:textId="4A9A7DA5" w:rsidR="00014389" w:rsidRPr="008748D5" w:rsidRDefault="003045A6" w:rsidP="008748D5">
      <w:pPr>
        <w:pStyle w:val="Textoindependiente"/>
        <w:numPr>
          <w:ilvl w:val="1"/>
          <w:numId w:val="4"/>
        </w:numPr>
        <w:ind w:left="851" w:hanging="425"/>
        <w:jc w:val="both"/>
        <w:rPr>
          <w:rFonts w:ascii="Arial" w:hAnsi="Arial" w:cs="Arial"/>
          <w:color w:val="111111"/>
          <w:sz w:val="22"/>
          <w:szCs w:val="22"/>
        </w:rPr>
      </w:pPr>
      <w:r w:rsidRPr="008748D5">
        <w:rPr>
          <w:rFonts w:ascii="Arial" w:hAnsi="Arial" w:cs="Arial"/>
          <w:color w:val="111111"/>
          <w:sz w:val="22"/>
          <w:szCs w:val="22"/>
        </w:rPr>
        <w:t xml:space="preserve">Copia de la </w:t>
      </w:r>
      <w:r w:rsidR="004D1147" w:rsidRPr="008748D5">
        <w:rPr>
          <w:rStyle w:val="normaltextrun"/>
          <w:rFonts w:ascii="Arial" w:hAnsi="Arial" w:cs="Arial"/>
          <w:color w:val="000000"/>
          <w:sz w:val="22"/>
          <w:szCs w:val="22"/>
          <w:shd w:val="clear" w:color="auto" w:fill="FFFFFF"/>
        </w:rPr>
        <w:t xml:space="preserve">Póliza de </w:t>
      </w:r>
      <w:r w:rsidR="0044249B" w:rsidRPr="008748D5">
        <w:rPr>
          <w:rStyle w:val="normaltextrun"/>
          <w:rFonts w:ascii="Arial" w:hAnsi="Arial" w:cs="Arial"/>
          <w:color w:val="000000"/>
          <w:sz w:val="22"/>
          <w:szCs w:val="22"/>
          <w:shd w:val="clear" w:color="auto" w:fill="FFFFFF"/>
        </w:rPr>
        <w:t>MULTIRIESGO DAÑO MATERIAL No. AA006563</w:t>
      </w:r>
      <w:r w:rsidRPr="008748D5">
        <w:rPr>
          <w:rFonts w:ascii="Arial" w:hAnsi="Arial" w:cs="Arial"/>
          <w:color w:val="111111"/>
          <w:sz w:val="22"/>
          <w:szCs w:val="22"/>
        </w:rPr>
        <w:t>, junto con sus condiciones generales.</w:t>
      </w:r>
    </w:p>
    <w:p w14:paraId="6A5CC617" w14:textId="77777777" w:rsidR="00EF6C3A" w:rsidRPr="008748D5" w:rsidRDefault="00EF6C3A" w:rsidP="008748D5">
      <w:pPr>
        <w:pStyle w:val="Textoindependiente"/>
        <w:jc w:val="both"/>
        <w:rPr>
          <w:rFonts w:ascii="Arial" w:hAnsi="Arial" w:cs="Arial"/>
          <w:color w:val="111111"/>
          <w:sz w:val="22"/>
          <w:szCs w:val="22"/>
        </w:rPr>
      </w:pPr>
    </w:p>
    <w:p w14:paraId="77200ED6" w14:textId="4BDC46F2" w:rsidR="00014389" w:rsidRPr="008748D5" w:rsidRDefault="00014389" w:rsidP="008748D5">
      <w:pPr>
        <w:pStyle w:val="Textoindependiente"/>
        <w:numPr>
          <w:ilvl w:val="0"/>
          <w:numId w:val="4"/>
        </w:numPr>
        <w:jc w:val="both"/>
        <w:rPr>
          <w:rFonts w:ascii="Arial" w:hAnsi="Arial" w:cs="Arial"/>
          <w:b/>
          <w:bCs/>
          <w:color w:val="111111"/>
          <w:sz w:val="22"/>
          <w:szCs w:val="22"/>
          <w:u w:val="single"/>
        </w:rPr>
      </w:pPr>
      <w:r w:rsidRPr="008748D5">
        <w:rPr>
          <w:rFonts w:ascii="Arial" w:hAnsi="Arial" w:cs="Arial"/>
          <w:b/>
          <w:bCs/>
          <w:color w:val="111111"/>
          <w:sz w:val="22"/>
          <w:szCs w:val="22"/>
          <w:u w:val="single"/>
        </w:rPr>
        <w:t>INTERROGATORIO DE PARTE</w:t>
      </w:r>
      <w:r w:rsidR="00C76612" w:rsidRPr="008748D5">
        <w:rPr>
          <w:rFonts w:ascii="Arial" w:hAnsi="Arial" w:cs="Arial"/>
          <w:b/>
          <w:bCs/>
          <w:color w:val="111111"/>
          <w:sz w:val="22"/>
          <w:szCs w:val="22"/>
          <w:u w:val="single"/>
        </w:rPr>
        <w:t xml:space="preserve"> </w:t>
      </w:r>
      <w:r w:rsidR="005A0C2F" w:rsidRPr="008748D5">
        <w:rPr>
          <w:rFonts w:ascii="Arial" w:hAnsi="Arial" w:cs="Arial"/>
          <w:b/>
          <w:bCs/>
          <w:color w:val="111111"/>
          <w:sz w:val="22"/>
          <w:szCs w:val="22"/>
          <w:u w:val="single"/>
        </w:rPr>
        <w:t xml:space="preserve">A LOS DEMANDANTES Y </w:t>
      </w:r>
      <w:r w:rsidR="0044249B" w:rsidRPr="008748D5">
        <w:rPr>
          <w:rFonts w:ascii="Arial" w:hAnsi="Arial" w:cs="Arial"/>
          <w:b/>
          <w:bCs/>
          <w:color w:val="111111"/>
          <w:sz w:val="22"/>
          <w:szCs w:val="22"/>
          <w:u w:val="single"/>
        </w:rPr>
        <w:t xml:space="preserve">AL </w:t>
      </w:r>
      <w:r w:rsidR="004D1147" w:rsidRPr="008748D5">
        <w:rPr>
          <w:rFonts w:ascii="Arial" w:hAnsi="Arial" w:cs="Arial"/>
          <w:b/>
          <w:bCs/>
          <w:color w:val="111111"/>
          <w:sz w:val="22"/>
          <w:szCs w:val="22"/>
          <w:u w:val="single"/>
        </w:rPr>
        <w:t xml:space="preserve">RL DE </w:t>
      </w:r>
      <w:r w:rsidR="0044249B" w:rsidRPr="008748D5">
        <w:rPr>
          <w:rFonts w:ascii="Arial" w:hAnsi="Arial" w:cs="Arial"/>
          <w:b/>
          <w:bCs/>
          <w:color w:val="111111"/>
          <w:sz w:val="22"/>
          <w:szCs w:val="22"/>
          <w:u w:val="single"/>
        </w:rPr>
        <w:t>GENTE OPORTUNA S.A.S.</w:t>
      </w:r>
      <w:r w:rsidR="004D1147" w:rsidRPr="008748D5">
        <w:rPr>
          <w:rFonts w:ascii="Arial" w:hAnsi="Arial" w:cs="Arial"/>
          <w:b/>
          <w:bCs/>
          <w:color w:val="111111"/>
          <w:sz w:val="22"/>
          <w:szCs w:val="22"/>
          <w:u w:val="single"/>
        </w:rPr>
        <w:t xml:space="preserve">, </w:t>
      </w:r>
      <w:r w:rsidR="0044249B" w:rsidRPr="008748D5">
        <w:rPr>
          <w:rFonts w:ascii="Arial" w:hAnsi="Arial" w:cs="Arial"/>
          <w:b/>
          <w:bCs/>
          <w:color w:val="111111"/>
          <w:sz w:val="22"/>
          <w:szCs w:val="22"/>
          <w:u w:val="single"/>
        </w:rPr>
        <w:t>Y DE INDUSTRIA AMBIENTAL S.A.S</w:t>
      </w:r>
    </w:p>
    <w:p w14:paraId="23E61776" w14:textId="77777777" w:rsidR="00014389" w:rsidRPr="008748D5" w:rsidRDefault="00014389" w:rsidP="008748D5">
      <w:pPr>
        <w:pStyle w:val="Textoindependiente"/>
        <w:jc w:val="both"/>
        <w:rPr>
          <w:rFonts w:ascii="Arial" w:hAnsi="Arial" w:cs="Arial"/>
          <w:color w:val="111111"/>
          <w:sz w:val="22"/>
          <w:szCs w:val="22"/>
        </w:rPr>
      </w:pPr>
    </w:p>
    <w:p w14:paraId="4D1EDD1D" w14:textId="45BA2A77" w:rsidR="00014389" w:rsidRPr="008748D5" w:rsidRDefault="00014389" w:rsidP="008748D5">
      <w:pPr>
        <w:pStyle w:val="Textoindependiente"/>
        <w:numPr>
          <w:ilvl w:val="0"/>
          <w:numId w:val="2"/>
        </w:numPr>
        <w:jc w:val="both"/>
        <w:rPr>
          <w:rFonts w:ascii="Arial" w:hAnsi="Arial" w:cs="Arial"/>
          <w:color w:val="111111"/>
          <w:sz w:val="22"/>
          <w:szCs w:val="22"/>
        </w:rPr>
      </w:pPr>
      <w:r w:rsidRPr="008748D5">
        <w:rPr>
          <w:rFonts w:ascii="Arial" w:hAnsi="Arial" w:cs="Arial"/>
          <w:color w:val="111111"/>
          <w:sz w:val="22"/>
          <w:szCs w:val="22"/>
        </w:rPr>
        <w:t>Respetuosamente solicito se sirva decretar el interrogatorio de parte que deberá</w:t>
      </w:r>
      <w:r w:rsidR="005A0C2F" w:rsidRPr="008748D5">
        <w:rPr>
          <w:rFonts w:ascii="Arial" w:hAnsi="Arial" w:cs="Arial"/>
          <w:color w:val="111111"/>
          <w:sz w:val="22"/>
          <w:szCs w:val="22"/>
        </w:rPr>
        <w:t>n</w:t>
      </w:r>
      <w:r w:rsidRPr="008748D5">
        <w:rPr>
          <w:rFonts w:ascii="Arial" w:hAnsi="Arial" w:cs="Arial"/>
          <w:color w:val="111111"/>
          <w:sz w:val="22"/>
          <w:szCs w:val="22"/>
        </w:rPr>
        <w:t xml:space="preserve"> absolver</w:t>
      </w:r>
      <w:r w:rsidR="00E17EBB" w:rsidRPr="008748D5">
        <w:rPr>
          <w:rFonts w:ascii="Arial" w:hAnsi="Arial" w:cs="Arial"/>
          <w:color w:val="111111"/>
          <w:sz w:val="22"/>
          <w:szCs w:val="22"/>
        </w:rPr>
        <w:t xml:space="preserve"> l</w:t>
      </w:r>
      <w:r w:rsidR="004D1147" w:rsidRPr="008748D5">
        <w:rPr>
          <w:rFonts w:ascii="Arial" w:hAnsi="Arial" w:cs="Arial"/>
          <w:color w:val="111111"/>
          <w:sz w:val="22"/>
          <w:szCs w:val="22"/>
        </w:rPr>
        <w:t>o</w:t>
      </w:r>
      <w:r w:rsidR="00E17EBB" w:rsidRPr="008748D5">
        <w:rPr>
          <w:rFonts w:ascii="Arial" w:hAnsi="Arial" w:cs="Arial"/>
          <w:color w:val="111111"/>
          <w:sz w:val="22"/>
          <w:szCs w:val="22"/>
        </w:rPr>
        <w:t>s señor</w:t>
      </w:r>
      <w:r w:rsidR="004D1147" w:rsidRPr="008748D5">
        <w:rPr>
          <w:rFonts w:ascii="Arial" w:hAnsi="Arial" w:cs="Arial"/>
          <w:color w:val="111111"/>
          <w:sz w:val="22"/>
          <w:szCs w:val="22"/>
        </w:rPr>
        <w:t>e</w:t>
      </w:r>
      <w:r w:rsidR="00E17EBB" w:rsidRPr="008748D5">
        <w:rPr>
          <w:rFonts w:ascii="Arial" w:hAnsi="Arial" w:cs="Arial"/>
          <w:color w:val="111111"/>
          <w:sz w:val="22"/>
          <w:szCs w:val="22"/>
        </w:rPr>
        <w:t>s</w:t>
      </w:r>
      <w:r w:rsidR="002911DE" w:rsidRPr="008748D5">
        <w:rPr>
          <w:rFonts w:ascii="Arial" w:hAnsi="Arial" w:cs="Arial"/>
          <w:color w:val="111111"/>
          <w:sz w:val="22"/>
          <w:szCs w:val="22"/>
        </w:rPr>
        <w:t xml:space="preserve"> </w:t>
      </w:r>
      <w:r w:rsidR="006D2FE7" w:rsidRPr="008748D5">
        <w:rPr>
          <w:rStyle w:val="normaltextrun"/>
          <w:rFonts w:ascii="Arial" w:hAnsi="Arial" w:cs="Arial"/>
          <w:color w:val="000000"/>
          <w:sz w:val="22"/>
          <w:szCs w:val="22"/>
          <w:bdr w:val="none" w:sz="0" w:space="0" w:color="auto" w:frame="1"/>
        </w:rPr>
        <w:t>CRISTIAN ALEXIS CARDENAS MAZO y MARIA LEONELA CANO FRANCO</w:t>
      </w:r>
      <w:r w:rsidRPr="008748D5">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14:paraId="6A9038B2" w14:textId="77777777" w:rsidR="002911DE" w:rsidRPr="008748D5" w:rsidRDefault="002911DE" w:rsidP="008748D5">
      <w:pPr>
        <w:pStyle w:val="Textoindependiente"/>
        <w:ind w:left="360"/>
        <w:jc w:val="both"/>
        <w:rPr>
          <w:rFonts w:ascii="Arial" w:hAnsi="Arial" w:cs="Arial"/>
          <w:color w:val="111111"/>
          <w:sz w:val="22"/>
          <w:szCs w:val="22"/>
        </w:rPr>
      </w:pPr>
    </w:p>
    <w:p w14:paraId="3A28ADB3" w14:textId="0FFE16AF" w:rsidR="002911DE" w:rsidRPr="008748D5" w:rsidRDefault="002911DE" w:rsidP="008748D5">
      <w:pPr>
        <w:pStyle w:val="Prrafodelista"/>
        <w:numPr>
          <w:ilvl w:val="0"/>
          <w:numId w:val="2"/>
        </w:numPr>
        <w:rPr>
          <w:rFonts w:ascii="Arial" w:hAnsi="Arial" w:cs="Arial"/>
          <w:iCs/>
        </w:rPr>
      </w:pPr>
      <w:r w:rsidRPr="008748D5">
        <w:rPr>
          <w:rFonts w:ascii="Arial" w:hAnsi="Arial" w:cs="Arial"/>
          <w:iCs/>
        </w:rPr>
        <w:t xml:space="preserve">Comedidamente solicito se cite para que absuelva interrogatorio </w:t>
      </w:r>
      <w:r w:rsidR="004D1147" w:rsidRPr="008748D5">
        <w:rPr>
          <w:rFonts w:ascii="Arial" w:hAnsi="Arial" w:cs="Arial"/>
          <w:iCs/>
        </w:rPr>
        <w:t xml:space="preserve">al Representante Legal de </w:t>
      </w:r>
      <w:r w:rsidR="006D2FE7" w:rsidRPr="008748D5">
        <w:rPr>
          <w:rStyle w:val="normaltextrun"/>
          <w:rFonts w:ascii="Arial" w:hAnsi="Arial" w:cs="Arial"/>
          <w:color w:val="000000"/>
          <w:bdr w:val="none" w:sz="0" w:space="0" w:color="auto" w:frame="1"/>
        </w:rPr>
        <w:t xml:space="preserve">GENTE OPORTUNA S.A.S. </w:t>
      </w:r>
      <w:r w:rsidRPr="008748D5">
        <w:rPr>
          <w:rFonts w:ascii="Arial" w:hAnsi="Arial" w:cs="Arial"/>
          <w:iCs/>
        </w:rPr>
        <w:t>a fin de que conteste el interrogatorio que se le formulará frente a los hechos de la demanda, de la contestación, y en general, de todos los argumentos de hecho y de derecho expuestos en este litigio.</w:t>
      </w:r>
    </w:p>
    <w:p w14:paraId="3F9D8266" w14:textId="77777777" w:rsidR="004D1147" w:rsidRPr="008748D5" w:rsidRDefault="004D1147" w:rsidP="008748D5">
      <w:pPr>
        <w:pStyle w:val="Prrafodelista"/>
        <w:rPr>
          <w:rFonts w:ascii="Arial" w:hAnsi="Arial" w:cs="Arial"/>
          <w:iCs/>
        </w:rPr>
      </w:pPr>
    </w:p>
    <w:p w14:paraId="358FC5B2" w14:textId="77255B91" w:rsidR="004D1147" w:rsidRPr="008748D5" w:rsidRDefault="004D1147" w:rsidP="008748D5">
      <w:pPr>
        <w:pStyle w:val="Prrafodelista"/>
        <w:numPr>
          <w:ilvl w:val="0"/>
          <w:numId w:val="2"/>
        </w:numPr>
        <w:rPr>
          <w:rFonts w:ascii="Arial" w:hAnsi="Arial" w:cs="Arial"/>
          <w:iCs/>
        </w:rPr>
      </w:pPr>
      <w:r w:rsidRPr="008748D5">
        <w:rPr>
          <w:rFonts w:ascii="Arial" w:hAnsi="Arial" w:cs="Arial"/>
          <w:iCs/>
        </w:rPr>
        <w:t xml:space="preserve">Comedidamente solicito se cite para que absuelva interrogatorio al Representante Legal de </w:t>
      </w:r>
      <w:r w:rsidR="00E91D71" w:rsidRPr="008748D5">
        <w:rPr>
          <w:rFonts w:ascii="Arial" w:hAnsi="Arial" w:cs="Arial"/>
          <w:color w:val="000000"/>
          <w:bdr w:val="none" w:sz="0" w:space="0" w:color="auto" w:frame="1"/>
        </w:rPr>
        <w:t>INDUSTRIA AMBIENTAL S.A.S.</w:t>
      </w:r>
      <w:r w:rsidR="00E91D71" w:rsidRPr="008748D5">
        <w:rPr>
          <w:rFonts w:ascii="Arial" w:hAnsi="Arial" w:cs="Arial"/>
          <w:iCs/>
          <w:color w:val="000000"/>
          <w:bdr w:val="none" w:sz="0" w:space="0" w:color="auto" w:frame="1"/>
        </w:rPr>
        <w:t xml:space="preserve"> </w:t>
      </w:r>
      <w:r w:rsidRPr="008748D5">
        <w:rPr>
          <w:rFonts w:ascii="Arial" w:hAnsi="Arial" w:cs="Arial"/>
          <w:iCs/>
        </w:rPr>
        <w:t>a fin de que conteste el interrogatorio que se le formulará frente a los hechos de la demanda, de la contestación, y en general, de todos los argumentos de hecho y de derecho expuestos en este litigio.</w:t>
      </w:r>
    </w:p>
    <w:p w14:paraId="62548DE8" w14:textId="77777777" w:rsidR="002911DE" w:rsidRPr="008748D5" w:rsidRDefault="002911DE" w:rsidP="008748D5">
      <w:pPr>
        <w:pStyle w:val="Textoindependiente"/>
        <w:jc w:val="both"/>
        <w:rPr>
          <w:rFonts w:ascii="Arial" w:hAnsi="Arial" w:cs="Arial"/>
          <w:color w:val="111111"/>
          <w:sz w:val="22"/>
          <w:szCs w:val="22"/>
        </w:rPr>
      </w:pPr>
    </w:p>
    <w:p w14:paraId="02078CA3" w14:textId="61B42093" w:rsidR="00296393" w:rsidRPr="008748D5" w:rsidRDefault="00296393" w:rsidP="008748D5">
      <w:pPr>
        <w:pStyle w:val="Textoindependiente"/>
        <w:numPr>
          <w:ilvl w:val="0"/>
          <w:numId w:val="4"/>
        </w:numPr>
        <w:jc w:val="both"/>
        <w:rPr>
          <w:rFonts w:ascii="Arial" w:hAnsi="Arial" w:cs="Arial"/>
          <w:b/>
          <w:bCs/>
          <w:color w:val="111111"/>
          <w:sz w:val="22"/>
          <w:szCs w:val="22"/>
          <w:u w:val="single"/>
        </w:rPr>
      </w:pPr>
      <w:r w:rsidRPr="008748D5">
        <w:rPr>
          <w:rFonts w:ascii="Arial" w:hAnsi="Arial" w:cs="Arial"/>
          <w:b/>
          <w:bCs/>
          <w:color w:val="111111"/>
          <w:sz w:val="22"/>
          <w:szCs w:val="22"/>
          <w:u w:val="single"/>
        </w:rPr>
        <w:t xml:space="preserve">DECLARACIÓN DE PARTE </w:t>
      </w:r>
    </w:p>
    <w:p w14:paraId="3A861191" w14:textId="77777777" w:rsidR="0036094E" w:rsidRPr="008748D5" w:rsidRDefault="0036094E" w:rsidP="008748D5">
      <w:pPr>
        <w:pStyle w:val="Textoindependiente"/>
        <w:jc w:val="both"/>
        <w:rPr>
          <w:rFonts w:ascii="Arial" w:hAnsi="Arial" w:cs="Arial"/>
          <w:color w:val="111111"/>
          <w:sz w:val="22"/>
          <w:szCs w:val="22"/>
        </w:rPr>
      </w:pPr>
    </w:p>
    <w:p w14:paraId="321439E6" w14:textId="3819249C" w:rsidR="00296393" w:rsidRPr="008748D5" w:rsidRDefault="0036094E" w:rsidP="008748D5">
      <w:pPr>
        <w:pStyle w:val="Textoindependiente"/>
        <w:jc w:val="both"/>
        <w:rPr>
          <w:rFonts w:ascii="Arial" w:hAnsi="Arial" w:cs="Arial"/>
          <w:color w:val="111111"/>
          <w:sz w:val="22"/>
          <w:szCs w:val="22"/>
        </w:rPr>
      </w:pPr>
      <w:r w:rsidRPr="008748D5">
        <w:rPr>
          <w:rStyle w:val="normaltextrun"/>
          <w:rFonts w:ascii="Arial" w:hAnsi="Arial" w:cs="Arial"/>
          <w:color w:val="000000"/>
          <w:sz w:val="22"/>
          <w:szCs w:val="22"/>
          <w:shd w:val="clear" w:color="auto" w:fill="FFFFFF"/>
        </w:rPr>
        <w:t xml:space="preserve">Al tenor de lo preceptuado por el artículo 198 del C.G.P, comedidamente solicito al Despacho ordenar la citación del representante legal de </w:t>
      </w:r>
      <w:r w:rsidR="004E473D" w:rsidRPr="008748D5">
        <w:rPr>
          <w:rFonts w:ascii="Arial" w:hAnsi="Arial" w:cs="Arial"/>
          <w:sz w:val="22"/>
          <w:szCs w:val="22"/>
        </w:rPr>
        <w:t>LA EQUIDAD SEGUROS GENERALES O.C.</w:t>
      </w:r>
      <w:r w:rsidR="004D1147" w:rsidRPr="008748D5">
        <w:rPr>
          <w:rStyle w:val="normaltextrun"/>
          <w:rFonts w:ascii="Arial" w:hAnsi="Arial" w:cs="Arial"/>
          <w:color w:val="000000"/>
          <w:sz w:val="22"/>
          <w:szCs w:val="22"/>
          <w:shd w:val="clear" w:color="auto" w:fill="FFFFFF"/>
        </w:rPr>
        <w:t xml:space="preserve"> </w:t>
      </w:r>
      <w:r w:rsidRPr="008748D5">
        <w:rPr>
          <w:rStyle w:val="normaltextrun"/>
          <w:rFonts w:ascii="Arial" w:hAnsi="Arial" w:cs="Arial"/>
          <w:color w:val="000000"/>
          <w:sz w:val="22"/>
          <w:szCs w:val="22"/>
          <w:shd w:val="clear" w:color="auto" w:fill="FFFFFF"/>
        </w:rPr>
        <w:t>para que sea interrogado por el suscrito, sobre los hechos relacionados con el proceso.</w:t>
      </w:r>
      <w:r w:rsidRPr="008748D5">
        <w:rPr>
          <w:rStyle w:val="eop"/>
          <w:rFonts w:ascii="Arial" w:hAnsi="Arial" w:cs="Arial"/>
          <w:color w:val="000000"/>
          <w:sz w:val="22"/>
          <w:szCs w:val="22"/>
          <w:shd w:val="clear" w:color="auto" w:fill="FFFFFF"/>
        </w:rPr>
        <w:t> </w:t>
      </w:r>
    </w:p>
    <w:p w14:paraId="341573CF" w14:textId="77777777" w:rsidR="00014389" w:rsidRDefault="00014389" w:rsidP="008748D5">
      <w:pPr>
        <w:pStyle w:val="Textoindependiente"/>
        <w:jc w:val="both"/>
        <w:rPr>
          <w:rFonts w:ascii="Arial" w:hAnsi="Arial" w:cs="Arial"/>
          <w:color w:val="111111"/>
          <w:sz w:val="22"/>
          <w:szCs w:val="22"/>
        </w:rPr>
      </w:pPr>
    </w:p>
    <w:p w14:paraId="70E3D25B" w14:textId="77777777" w:rsidR="005F38F2" w:rsidRDefault="005F38F2" w:rsidP="008748D5">
      <w:pPr>
        <w:pStyle w:val="Textoindependiente"/>
        <w:jc w:val="both"/>
        <w:rPr>
          <w:rFonts w:ascii="Arial" w:hAnsi="Arial" w:cs="Arial"/>
          <w:color w:val="111111"/>
          <w:sz w:val="22"/>
          <w:szCs w:val="22"/>
        </w:rPr>
      </w:pPr>
    </w:p>
    <w:p w14:paraId="6B7E0E0C" w14:textId="77777777" w:rsidR="005F38F2" w:rsidRPr="008748D5" w:rsidRDefault="005F38F2" w:rsidP="008748D5">
      <w:pPr>
        <w:pStyle w:val="Textoindependiente"/>
        <w:jc w:val="both"/>
        <w:rPr>
          <w:rFonts w:ascii="Arial" w:hAnsi="Arial" w:cs="Arial"/>
          <w:color w:val="111111"/>
          <w:sz w:val="22"/>
          <w:szCs w:val="22"/>
        </w:rPr>
      </w:pPr>
    </w:p>
    <w:p w14:paraId="5DF90EF6" w14:textId="2A4DFE07" w:rsidR="00D9722F" w:rsidRPr="008748D5" w:rsidRDefault="00014389" w:rsidP="008748D5">
      <w:pPr>
        <w:pStyle w:val="Textoindependiente"/>
        <w:numPr>
          <w:ilvl w:val="0"/>
          <w:numId w:val="4"/>
        </w:numPr>
        <w:jc w:val="both"/>
        <w:rPr>
          <w:rFonts w:ascii="Arial" w:hAnsi="Arial" w:cs="Arial"/>
          <w:b/>
          <w:bCs/>
          <w:color w:val="111111"/>
          <w:sz w:val="22"/>
          <w:szCs w:val="22"/>
          <w:u w:val="single"/>
        </w:rPr>
      </w:pPr>
      <w:r w:rsidRPr="008748D5">
        <w:rPr>
          <w:rFonts w:ascii="Arial" w:hAnsi="Arial" w:cs="Arial"/>
          <w:b/>
          <w:bCs/>
          <w:color w:val="111111"/>
          <w:sz w:val="22"/>
          <w:szCs w:val="22"/>
          <w:u w:val="single"/>
        </w:rPr>
        <w:lastRenderedPageBreak/>
        <w:t xml:space="preserve">TESTIMONIOS: </w:t>
      </w:r>
    </w:p>
    <w:p w14:paraId="78B44A77" w14:textId="77777777" w:rsidR="00D9722F" w:rsidRPr="008748D5" w:rsidRDefault="00D9722F" w:rsidP="008748D5">
      <w:pPr>
        <w:pStyle w:val="Textoindependiente"/>
        <w:jc w:val="both"/>
        <w:rPr>
          <w:rFonts w:ascii="Arial" w:hAnsi="Arial" w:cs="Arial"/>
          <w:b/>
          <w:bCs/>
          <w:color w:val="111111"/>
          <w:sz w:val="22"/>
          <w:szCs w:val="22"/>
          <w:u w:val="single"/>
        </w:rPr>
      </w:pPr>
    </w:p>
    <w:p w14:paraId="6575A19F" w14:textId="77777777" w:rsidR="00927933" w:rsidRPr="008748D5" w:rsidRDefault="00927933" w:rsidP="008748D5">
      <w:pPr>
        <w:jc w:val="both"/>
        <w:rPr>
          <w:rFonts w:ascii="Arial" w:hAnsi="Arial" w:cs="Arial"/>
        </w:rPr>
      </w:pPr>
      <w:bookmarkStart w:id="90" w:name="_Hlk139922174"/>
      <w:r w:rsidRPr="008748D5">
        <w:rPr>
          <w:rFonts w:ascii="Arial" w:eastAsia="Arial" w:hAnsi="Arial" w:cs="Arial"/>
          <w:lang w:val="es"/>
        </w:rPr>
        <w:t xml:space="preserve">Sírvase señor Juez, </w:t>
      </w:r>
      <w:proofErr w:type="spellStart"/>
      <w:r w:rsidRPr="008748D5">
        <w:rPr>
          <w:rFonts w:ascii="Arial" w:eastAsia="Arial" w:hAnsi="Arial" w:cs="Arial"/>
          <w:lang w:val="es"/>
        </w:rPr>
        <w:t>recepcionar</w:t>
      </w:r>
      <w:proofErr w:type="spellEnd"/>
      <w:r w:rsidRPr="008748D5">
        <w:rPr>
          <w:rFonts w:ascii="Arial" w:eastAsia="Arial" w:hAnsi="Arial" w:cs="Arial"/>
          <w:lang w:val="es"/>
        </w:rPr>
        <w:t xml:space="preserve"> la declaración testimonial de la siguiente persona, mayor de edad, para que se pronuncie sobre los hechos de la demanda y los argumentos de defensa expuestos en esta contestación.</w:t>
      </w:r>
    </w:p>
    <w:p w14:paraId="6CC64DE4" w14:textId="77777777" w:rsidR="00927933" w:rsidRPr="008748D5" w:rsidRDefault="00927933" w:rsidP="008748D5">
      <w:pPr>
        <w:jc w:val="both"/>
        <w:rPr>
          <w:rFonts w:ascii="Arial" w:hAnsi="Arial" w:cs="Arial"/>
        </w:rPr>
      </w:pPr>
      <w:r w:rsidRPr="008748D5">
        <w:rPr>
          <w:rFonts w:ascii="Arial" w:eastAsia="Arial" w:hAnsi="Arial" w:cs="Arial"/>
          <w:lang w:val="es"/>
        </w:rPr>
        <w:t xml:space="preserve"> </w:t>
      </w:r>
    </w:p>
    <w:p w14:paraId="0EA70AB5" w14:textId="77777777" w:rsidR="00927933" w:rsidRPr="008748D5" w:rsidRDefault="00927933" w:rsidP="008748D5">
      <w:pPr>
        <w:jc w:val="both"/>
        <w:rPr>
          <w:rFonts w:ascii="Arial" w:hAnsi="Arial" w:cs="Arial"/>
        </w:rPr>
      </w:pPr>
      <w:r w:rsidRPr="008748D5">
        <w:rPr>
          <w:rFonts w:ascii="Arial" w:eastAsia="Arial" w:hAnsi="Arial" w:cs="Arial"/>
          <w:lang w:val="es"/>
        </w:rPr>
        <w:t xml:space="preserve">Los datos del testigo se relacionan a continuación: </w:t>
      </w:r>
    </w:p>
    <w:p w14:paraId="3952845E" w14:textId="77777777" w:rsidR="00927933" w:rsidRPr="008748D5" w:rsidRDefault="00927933" w:rsidP="008748D5">
      <w:pPr>
        <w:jc w:val="both"/>
        <w:rPr>
          <w:rFonts w:ascii="Arial" w:hAnsi="Arial" w:cs="Arial"/>
        </w:rPr>
      </w:pPr>
      <w:r w:rsidRPr="008748D5">
        <w:rPr>
          <w:rFonts w:ascii="Arial" w:eastAsia="Arial" w:hAnsi="Arial" w:cs="Arial"/>
          <w:lang w:val="es"/>
        </w:rPr>
        <w:t xml:space="preserve"> </w:t>
      </w:r>
    </w:p>
    <w:p w14:paraId="747BCF3E" w14:textId="6893CDFD" w:rsidR="00C36C96" w:rsidRPr="008748D5" w:rsidRDefault="00927933" w:rsidP="008748D5">
      <w:pPr>
        <w:pStyle w:val="Prrafodelista"/>
        <w:numPr>
          <w:ilvl w:val="0"/>
          <w:numId w:val="6"/>
        </w:numPr>
        <w:ind w:left="426"/>
        <w:rPr>
          <w:rFonts w:ascii="Arial" w:eastAsia="Arial" w:hAnsi="Arial" w:cs="Arial"/>
        </w:rPr>
      </w:pPr>
      <w:r w:rsidRPr="008748D5">
        <w:rPr>
          <w:rFonts w:ascii="Arial" w:eastAsia="Arial" w:hAnsi="Arial" w:cs="Arial"/>
          <w:b/>
          <w:bCs/>
        </w:rPr>
        <w:t>Daniela Quintero Laverde</w:t>
      </w:r>
      <w:r w:rsidRPr="008748D5">
        <w:rPr>
          <w:rFonts w:ascii="Arial" w:eastAsia="Arial" w:hAnsi="Arial" w:cs="Arial"/>
        </w:rPr>
        <w:t xml:space="preserve"> identificada con Cedula de Ciudadanía No. 1.</w:t>
      </w:r>
      <w:r w:rsidR="0029325F" w:rsidRPr="008748D5">
        <w:rPr>
          <w:rFonts w:ascii="Arial" w:eastAsia="Arial" w:hAnsi="Arial" w:cs="Arial"/>
        </w:rPr>
        <w:t>234</w:t>
      </w:r>
      <w:r w:rsidRPr="008748D5">
        <w:rPr>
          <w:rFonts w:ascii="Arial" w:eastAsia="Arial" w:hAnsi="Arial" w:cs="Arial"/>
        </w:rPr>
        <w:t xml:space="preserve">.192.273, quien podrá citarse en la carrera 90 No. 45-198, teléfono 3108241711 y correo electrónico: </w:t>
      </w:r>
      <w:hyperlink r:id="rId18">
        <w:r w:rsidRPr="008748D5">
          <w:rPr>
            <w:rStyle w:val="Hipervnculo"/>
            <w:rFonts w:ascii="Arial" w:eastAsia="Arial" w:hAnsi="Arial" w:cs="Arial"/>
          </w:rPr>
          <w:t>danielaquinterolaverde@gmail.com</w:t>
        </w:r>
      </w:hyperlink>
      <w:r w:rsidRPr="008748D5">
        <w:rPr>
          <w:rFonts w:ascii="Arial" w:eastAsia="Arial" w:hAnsi="Arial" w:cs="Arial"/>
        </w:rPr>
        <w:t>, asesora externa de la sociedad.</w:t>
      </w:r>
      <w:bookmarkEnd w:id="90"/>
    </w:p>
    <w:p w14:paraId="7C88783E" w14:textId="77777777" w:rsidR="0036094E" w:rsidRPr="008748D5" w:rsidRDefault="0036094E" w:rsidP="008748D5">
      <w:pPr>
        <w:pStyle w:val="Textoindependiente"/>
        <w:jc w:val="both"/>
        <w:rPr>
          <w:rFonts w:ascii="Arial" w:hAnsi="Arial" w:cs="Arial"/>
          <w:color w:val="111111"/>
          <w:sz w:val="22"/>
          <w:szCs w:val="22"/>
        </w:rPr>
      </w:pPr>
    </w:p>
    <w:p w14:paraId="5444F1C1" w14:textId="090DC003" w:rsidR="00C04708" w:rsidRPr="008748D5" w:rsidRDefault="00C04708"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CAPÍTULO V</w:t>
      </w:r>
      <w:r w:rsidR="00AB7E46" w:rsidRPr="008748D5">
        <w:rPr>
          <w:rFonts w:ascii="Arial" w:hAnsi="Arial" w:cs="Arial"/>
          <w:b/>
          <w:bCs/>
          <w:color w:val="111111"/>
          <w:sz w:val="22"/>
          <w:szCs w:val="22"/>
          <w:u w:val="single"/>
        </w:rPr>
        <w:t>I</w:t>
      </w:r>
    </w:p>
    <w:p w14:paraId="73FB593E" w14:textId="77777777" w:rsidR="00C04708" w:rsidRPr="008748D5" w:rsidRDefault="00C04708"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ANEXOS</w:t>
      </w:r>
    </w:p>
    <w:p w14:paraId="0C9BA174" w14:textId="77777777" w:rsidR="00C04708" w:rsidRPr="008748D5" w:rsidRDefault="00C04708" w:rsidP="008748D5">
      <w:pPr>
        <w:pStyle w:val="Textoindependiente"/>
        <w:jc w:val="both"/>
        <w:rPr>
          <w:rFonts w:ascii="Arial" w:hAnsi="Arial" w:cs="Arial"/>
          <w:color w:val="111111"/>
          <w:sz w:val="22"/>
          <w:szCs w:val="22"/>
        </w:rPr>
      </w:pPr>
    </w:p>
    <w:p w14:paraId="1604D94A" w14:textId="4BCFD072" w:rsidR="005A0C2F" w:rsidRPr="008748D5" w:rsidRDefault="005A0C2F" w:rsidP="008748D5">
      <w:pPr>
        <w:pStyle w:val="Prrafodelista"/>
        <w:numPr>
          <w:ilvl w:val="0"/>
          <w:numId w:val="7"/>
        </w:numPr>
        <w:rPr>
          <w:rFonts w:ascii="Arial" w:hAnsi="Arial" w:cs="Arial"/>
          <w:b/>
          <w:bCs/>
          <w:u w:val="single"/>
        </w:rPr>
      </w:pPr>
      <w:r w:rsidRPr="008748D5">
        <w:rPr>
          <w:rFonts w:ascii="Arial" w:hAnsi="Arial" w:cs="Arial"/>
        </w:rPr>
        <w:t xml:space="preserve">Certificado de Cámara y Comercio de </w:t>
      </w:r>
      <w:r w:rsidR="004E473D" w:rsidRPr="008748D5">
        <w:rPr>
          <w:rFonts w:ascii="Arial" w:hAnsi="Arial" w:cs="Arial"/>
        </w:rPr>
        <w:t>LA EQUIDAD SEGUROS GENERALES O.C.</w:t>
      </w:r>
    </w:p>
    <w:p w14:paraId="5310B23D" w14:textId="043210BD" w:rsidR="005A0C2F" w:rsidRPr="008748D5" w:rsidRDefault="005A0C2F" w:rsidP="008748D5">
      <w:pPr>
        <w:pStyle w:val="Prrafodelista"/>
        <w:numPr>
          <w:ilvl w:val="0"/>
          <w:numId w:val="7"/>
        </w:numPr>
        <w:tabs>
          <w:tab w:val="left" w:pos="842"/>
        </w:tabs>
        <w:ind w:right="114"/>
        <w:rPr>
          <w:rFonts w:ascii="Arial" w:hAnsi="Arial" w:cs="Arial"/>
        </w:rPr>
      </w:pPr>
      <w:r w:rsidRPr="008748D5">
        <w:rPr>
          <w:rFonts w:ascii="Arial" w:hAnsi="Arial" w:cs="Arial"/>
        </w:rPr>
        <w:t>Copia</w:t>
      </w:r>
      <w:r w:rsidRPr="008748D5">
        <w:rPr>
          <w:rFonts w:ascii="Arial" w:hAnsi="Arial" w:cs="Arial"/>
          <w:spacing w:val="6"/>
        </w:rPr>
        <w:t xml:space="preserve"> </w:t>
      </w:r>
      <w:r w:rsidRPr="008748D5">
        <w:rPr>
          <w:rFonts w:ascii="Arial" w:hAnsi="Arial" w:cs="Arial"/>
        </w:rPr>
        <w:t>del</w:t>
      </w:r>
      <w:r w:rsidRPr="008748D5">
        <w:rPr>
          <w:rFonts w:ascii="Arial" w:hAnsi="Arial" w:cs="Arial"/>
          <w:spacing w:val="6"/>
        </w:rPr>
        <w:t xml:space="preserve"> </w:t>
      </w:r>
      <w:r w:rsidRPr="008748D5">
        <w:rPr>
          <w:rFonts w:ascii="Arial" w:hAnsi="Arial" w:cs="Arial"/>
        </w:rPr>
        <w:t>poder</w:t>
      </w:r>
      <w:r w:rsidRPr="008748D5">
        <w:rPr>
          <w:rFonts w:ascii="Arial" w:hAnsi="Arial" w:cs="Arial"/>
          <w:spacing w:val="5"/>
        </w:rPr>
        <w:t xml:space="preserve"> </w:t>
      </w:r>
      <w:r w:rsidR="001557B6" w:rsidRPr="008748D5">
        <w:rPr>
          <w:rFonts w:ascii="Arial" w:hAnsi="Arial" w:cs="Arial"/>
        </w:rPr>
        <w:t xml:space="preserve">especial </w:t>
      </w:r>
      <w:r w:rsidRPr="008748D5">
        <w:rPr>
          <w:rFonts w:ascii="Arial" w:hAnsi="Arial" w:cs="Arial"/>
        </w:rPr>
        <w:t>a</w:t>
      </w:r>
      <w:r w:rsidRPr="008748D5">
        <w:rPr>
          <w:rFonts w:ascii="Arial" w:hAnsi="Arial" w:cs="Arial"/>
          <w:spacing w:val="6"/>
        </w:rPr>
        <w:t xml:space="preserve"> </w:t>
      </w:r>
      <w:r w:rsidRPr="008748D5">
        <w:rPr>
          <w:rFonts w:ascii="Arial" w:hAnsi="Arial" w:cs="Arial"/>
        </w:rPr>
        <w:t>mi</w:t>
      </w:r>
      <w:r w:rsidRPr="008748D5">
        <w:rPr>
          <w:rFonts w:ascii="Arial" w:hAnsi="Arial" w:cs="Arial"/>
          <w:spacing w:val="6"/>
        </w:rPr>
        <w:t xml:space="preserve"> </w:t>
      </w:r>
      <w:r w:rsidRPr="008748D5">
        <w:rPr>
          <w:rFonts w:ascii="Arial" w:hAnsi="Arial" w:cs="Arial"/>
        </w:rPr>
        <w:t>conferido,</w:t>
      </w:r>
      <w:r w:rsidRPr="008748D5">
        <w:rPr>
          <w:rFonts w:ascii="Arial" w:hAnsi="Arial" w:cs="Arial"/>
          <w:spacing w:val="5"/>
        </w:rPr>
        <w:t xml:space="preserve"> </w:t>
      </w:r>
      <w:r w:rsidRPr="008748D5">
        <w:rPr>
          <w:rFonts w:ascii="Arial" w:hAnsi="Arial" w:cs="Arial"/>
        </w:rPr>
        <w:t>mediante</w:t>
      </w:r>
      <w:r w:rsidRPr="008748D5">
        <w:rPr>
          <w:rFonts w:ascii="Arial" w:hAnsi="Arial" w:cs="Arial"/>
          <w:spacing w:val="8"/>
        </w:rPr>
        <w:t xml:space="preserve"> </w:t>
      </w:r>
      <w:r w:rsidRPr="008748D5">
        <w:rPr>
          <w:rFonts w:ascii="Arial" w:hAnsi="Arial" w:cs="Arial"/>
        </w:rPr>
        <w:t>la</w:t>
      </w:r>
      <w:r w:rsidRPr="008748D5">
        <w:rPr>
          <w:rFonts w:ascii="Arial" w:hAnsi="Arial" w:cs="Arial"/>
          <w:spacing w:val="6"/>
        </w:rPr>
        <w:t xml:space="preserve"> </w:t>
      </w:r>
      <w:r w:rsidRPr="008748D5">
        <w:rPr>
          <w:rFonts w:ascii="Arial" w:hAnsi="Arial" w:cs="Arial"/>
        </w:rPr>
        <w:t>escritura</w:t>
      </w:r>
      <w:r w:rsidRPr="008748D5">
        <w:rPr>
          <w:rFonts w:ascii="Arial" w:hAnsi="Arial" w:cs="Arial"/>
          <w:spacing w:val="6"/>
        </w:rPr>
        <w:t xml:space="preserve"> </w:t>
      </w:r>
      <w:r w:rsidRPr="008748D5">
        <w:rPr>
          <w:rFonts w:ascii="Arial" w:hAnsi="Arial" w:cs="Arial"/>
        </w:rPr>
        <w:t>pública</w:t>
      </w:r>
      <w:r w:rsidRPr="008748D5">
        <w:rPr>
          <w:rFonts w:ascii="Arial" w:hAnsi="Arial" w:cs="Arial"/>
          <w:spacing w:val="8"/>
        </w:rPr>
        <w:t xml:space="preserve"> </w:t>
      </w:r>
      <w:r w:rsidRPr="008748D5">
        <w:rPr>
          <w:rFonts w:ascii="Arial" w:hAnsi="Arial" w:cs="Arial"/>
        </w:rPr>
        <w:t>No</w:t>
      </w:r>
      <w:r w:rsidR="00020E95" w:rsidRPr="008748D5">
        <w:rPr>
          <w:rFonts w:ascii="Arial" w:hAnsi="Arial" w:cs="Arial"/>
        </w:rPr>
        <w:t>. 1822</w:t>
      </w:r>
      <w:r w:rsidR="001C0165" w:rsidRPr="008748D5">
        <w:rPr>
          <w:rFonts w:ascii="Arial" w:hAnsi="Arial" w:cs="Arial"/>
        </w:rPr>
        <w:t xml:space="preserve"> del </w:t>
      </w:r>
      <w:r w:rsidR="00020E95" w:rsidRPr="008748D5">
        <w:rPr>
          <w:rFonts w:ascii="Arial" w:hAnsi="Arial" w:cs="Arial"/>
        </w:rPr>
        <w:t xml:space="preserve">19/09/2023 </w:t>
      </w:r>
      <w:r w:rsidR="001C0165" w:rsidRPr="008748D5">
        <w:rPr>
          <w:rFonts w:ascii="Arial" w:hAnsi="Arial" w:cs="Arial"/>
        </w:rPr>
        <w:t xml:space="preserve">de la Notaria </w:t>
      </w:r>
      <w:r w:rsidR="00020E95" w:rsidRPr="008748D5">
        <w:rPr>
          <w:rFonts w:ascii="Arial" w:hAnsi="Arial" w:cs="Arial"/>
        </w:rPr>
        <w:t xml:space="preserve">10 </w:t>
      </w:r>
      <w:r w:rsidR="001C0165" w:rsidRPr="008748D5">
        <w:rPr>
          <w:rFonts w:ascii="Arial" w:hAnsi="Arial" w:cs="Arial"/>
        </w:rPr>
        <w:t xml:space="preserve">de Bogotá. </w:t>
      </w:r>
    </w:p>
    <w:p w14:paraId="4292BD81" w14:textId="7D03DEDA" w:rsidR="005A0C2F" w:rsidRPr="008748D5" w:rsidRDefault="005A0C2F" w:rsidP="008748D5">
      <w:pPr>
        <w:pStyle w:val="Prrafodelista"/>
        <w:numPr>
          <w:ilvl w:val="0"/>
          <w:numId w:val="7"/>
        </w:numPr>
        <w:tabs>
          <w:tab w:val="left" w:pos="842"/>
        </w:tabs>
        <w:ind w:right="114"/>
        <w:rPr>
          <w:rFonts w:ascii="Arial" w:hAnsi="Arial" w:cs="Arial"/>
        </w:rPr>
      </w:pPr>
      <w:r w:rsidRPr="008748D5">
        <w:rPr>
          <w:rFonts w:ascii="Arial" w:hAnsi="Arial" w:cs="Arial"/>
        </w:rPr>
        <w:t xml:space="preserve">Certificado </w:t>
      </w:r>
      <w:r w:rsidR="005E42AE" w:rsidRPr="008748D5">
        <w:rPr>
          <w:rFonts w:ascii="Arial" w:hAnsi="Arial" w:cs="Arial"/>
        </w:rPr>
        <w:t xml:space="preserve">de vigencia </w:t>
      </w:r>
      <w:r w:rsidRPr="008748D5">
        <w:rPr>
          <w:rFonts w:ascii="Arial" w:hAnsi="Arial" w:cs="Arial"/>
        </w:rPr>
        <w:t xml:space="preserve">No. </w:t>
      </w:r>
      <w:r w:rsidR="005E42AE" w:rsidRPr="008748D5">
        <w:rPr>
          <w:rFonts w:ascii="Arial" w:hAnsi="Arial" w:cs="Arial"/>
        </w:rPr>
        <w:t xml:space="preserve">564 </w:t>
      </w:r>
      <w:r w:rsidRPr="008748D5">
        <w:rPr>
          <w:rFonts w:ascii="Arial" w:hAnsi="Arial" w:cs="Arial"/>
        </w:rPr>
        <w:t xml:space="preserve">del </w:t>
      </w:r>
      <w:r w:rsidR="005E42AE" w:rsidRPr="008748D5">
        <w:rPr>
          <w:rFonts w:ascii="Arial" w:hAnsi="Arial" w:cs="Arial"/>
        </w:rPr>
        <w:t xml:space="preserve">25/06/2024 </w:t>
      </w:r>
      <w:r w:rsidRPr="008748D5">
        <w:rPr>
          <w:rFonts w:ascii="Arial" w:hAnsi="Arial" w:cs="Arial"/>
        </w:rPr>
        <w:t xml:space="preserve">emitido por la notaría </w:t>
      </w:r>
      <w:r w:rsidR="005E42AE" w:rsidRPr="008748D5">
        <w:rPr>
          <w:rFonts w:ascii="Arial" w:hAnsi="Arial" w:cs="Arial"/>
        </w:rPr>
        <w:t xml:space="preserve">10 </w:t>
      </w:r>
      <w:r w:rsidRPr="008748D5">
        <w:rPr>
          <w:rFonts w:ascii="Arial" w:hAnsi="Arial" w:cs="Arial"/>
        </w:rPr>
        <w:t>del círculo de Bogotá.</w:t>
      </w:r>
    </w:p>
    <w:p w14:paraId="127CD48F" w14:textId="77777777" w:rsidR="005A0C2F" w:rsidRPr="008748D5" w:rsidRDefault="005A0C2F" w:rsidP="008748D5">
      <w:pPr>
        <w:pStyle w:val="Prrafodelista"/>
        <w:numPr>
          <w:ilvl w:val="0"/>
          <w:numId w:val="7"/>
        </w:numPr>
        <w:tabs>
          <w:tab w:val="left" w:pos="842"/>
        </w:tabs>
        <w:ind w:right="114"/>
        <w:jc w:val="left"/>
        <w:rPr>
          <w:rFonts w:ascii="Arial" w:hAnsi="Arial" w:cs="Arial"/>
        </w:rPr>
      </w:pPr>
      <w:r w:rsidRPr="008748D5">
        <w:rPr>
          <w:rFonts w:ascii="Arial" w:hAnsi="Arial" w:cs="Arial"/>
        </w:rPr>
        <w:t>Cédula de ciudadanía y tarjeta profesional del suscrito.</w:t>
      </w:r>
    </w:p>
    <w:p w14:paraId="59F32B7E" w14:textId="77777777" w:rsidR="005A0C2F" w:rsidRPr="008748D5" w:rsidRDefault="005A0C2F" w:rsidP="008748D5">
      <w:pPr>
        <w:pStyle w:val="Prrafodelista"/>
        <w:numPr>
          <w:ilvl w:val="0"/>
          <w:numId w:val="7"/>
        </w:numPr>
        <w:tabs>
          <w:tab w:val="left" w:pos="842"/>
        </w:tabs>
        <w:ind w:right="114"/>
        <w:jc w:val="left"/>
        <w:rPr>
          <w:rFonts w:ascii="Arial" w:hAnsi="Arial" w:cs="Arial"/>
        </w:rPr>
      </w:pPr>
      <w:r w:rsidRPr="008748D5">
        <w:rPr>
          <w:rFonts w:ascii="Arial" w:hAnsi="Arial" w:cs="Arial"/>
        </w:rPr>
        <w:t>Los documentos aducidos como pruebas.</w:t>
      </w:r>
    </w:p>
    <w:p w14:paraId="2EC5C29B" w14:textId="77777777" w:rsidR="00014389" w:rsidRPr="008748D5" w:rsidRDefault="00014389" w:rsidP="008748D5">
      <w:pPr>
        <w:pStyle w:val="Textoindependiente"/>
        <w:jc w:val="both"/>
        <w:rPr>
          <w:rFonts w:ascii="Arial" w:hAnsi="Arial" w:cs="Arial"/>
          <w:color w:val="111111"/>
          <w:sz w:val="22"/>
          <w:szCs w:val="22"/>
        </w:rPr>
      </w:pPr>
    </w:p>
    <w:p w14:paraId="73C78467" w14:textId="6F8BFAF2"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CAPÍTULO V</w:t>
      </w:r>
      <w:r w:rsidR="00AB7E46" w:rsidRPr="008748D5">
        <w:rPr>
          <w:rFonts w:ascii="Arial" w:hAnsi="Arial" w:cs="Arial"/>
          <w:b/>
          <w:bCs/>
          <w:color w:val="111111"/>
          <w:sz w:val="22"/>
          <w:szCs w:val="22"/>
          <w:u w:val="single"/>
        </w:rPr>
        <w:t>I</w:t>
      </w:r>
      <w:r w:rsidRPr="008748D5">
        <w:rPr>
          <w:rFonts w:ascii="Arial" w:hAnsi="Arial" w:cs="Arial"/>
          <w:b/>
          <w:bCs/>
          <w:color w:val="111111"/>
          <w:sz w:val="22"/>
          <w:szCs w:val="22"/>
          <w:u w:val="single"/>
        </w:rPr>
        <w:t>I</w:t>
      </w:r>
    </w:p>
    <w:p w14:paraId="482F6A4A" w14:textId="77777777" w:rsidR="00014389" w:rsidRPr="008748D5" w:rsidRDefault="00014389" w:rsidP="008748D5">
      <w:pPr>
        <w:pStyle w:val="Textoindependiente"/>
        <w:jc w:val="center"/>
        <w:rPr>
          <w:rFonts w:ascii="Arial" w:hAnsi="Arial" w:cs="Arial"/>
          <w:b/>
          <w:bCs/>
          <w:color w:val="111111"/>
          <w:sz w:val="22"/>
          <w:szCs w:val="22"/>
          <w:u w:val="single"/>
        </w:rPr>
      </w:pPr>
      <w:r w:rsidRPr="008748D5">
        <w:rPr>
          <w:rFonts w:ascii="Arial" w:hAnsi="Arial" w:cs="Arial"/>
          <w:b/>
          <w:bCs/>
          <w:color w:val="111111"/>
          <w:sz w:val="22"/>
          <w:szCs w:val="22"/>
          <w:u w:val="single"/>
        </w:rPr>
        <w:t>NOTIFICACIONES</w:t>
      </w:r>
    </w:p>
    <w:p w14:paraId="5E0D70EC" w14:textId="77777777" w:rsidR="00014389" w:rsidRPr="008748D5" w:rsidRDefault="00014389" w:rsidP="008748D5">
      <w:pPr>
        <w:pStyle w:val="Textoindependiente"/>
        <w:jc w:val="both"/>
        <w:rPr>
          <w:rFonts w:ascii="Arial" w:hAnsi="Arial" w:cs="Arial"/>
          <w:color w:val="111111"/>
          <w:sz w:val="22"/>
          <w:szCs w:val="22"/>
        </w:rPr>
      </w:pPr>
    </w:p>
    <w:p w14:paraId="44B1F7FC" w14:textId="7C50722B" w:rsidR="00014389" w:rsidRPr="008748D5" w:rsidRDefault="00014389" w:rsidP="008748D5">
      <w:pPr>
        <w:pStyle w:val="Textoindependiente"/>
        <w:numPr>
          <w:ilvl w:val="0"/>
          <w:numId w:val="3"/>
        </w:numPr>
        <w:jc w:val="both"/>
        <w:rPr>
          <w:rStyle w:val="Hipervnculo"/>
          <w:rFonts w:ascii="Arial" w:hAnsi="Arial" w:cs="Arial"/>
          <w:color w:val="111111"/>
          <w:sz w:val="22"/>
          <w:szCs w:val="22"/>
          <w:u w:val="none"/>
        </w:rPr>
      </w:pPr>
      <w:r w:rsidRPr="008748D5">
        <w:rPr>
          <w:rFonts w:ascii="Arial" w:hAnsi="Arial" w:cs="Arial"/>
          <w:color w:val="111111"/>
          <w:sz w:val="22"/>
          <w:szCs w:val="22"/>
        </w:rPr>
        <w:t>La parte demandante y su apoderado en las direcciones físicas y electrónicas indicadas en el escrito de demanda</w:t>
      </w:r>
      <w:r w:rsidR="00C04708" w:rsidRPr="008748D5">
        <w:rPr>
          <w:rFonts w:ascii="Arial" w:hAnsi="Arial" w:cs="Arial"/>
          <w:color w:val="111111"/>
          <w:sz w:val="22"/>
          <w:szCs w:val="22"/>
        </w:rPr>
        <w:t>:</w:t>
      </w:r>
      <w:r w:rsidR="001557B6" w:rsidRPr="008748D5">
        <w:rPr>
          <w:rFonts w:ascii="Arial" w:hAnsi="Arial" w:cs="Arial"/>
          <w:color w:val="111111"/>
          <w:sz w:val="22"/>
          <w:szCs w:val="22"/>
        </w:rPr>
        <w:t xml:space="preserve"> </w:t>
      </w:r>
      <w:hyperlink r:id="rId19" w:history="1">
        <w:r w:rsidR="006265E6" w:rsidRPr="008748D5">
          <w:rPr>
            <w:rStyle w:val="Hipervnculo"/>
            <w:rFonts w:ascii="Arial" w:hAnsi="Arial" w:cs="Arial"/>
            <w:sz w:val="22"/>
            <w:szCs w:val="22"/>
          </w:rPr>
          <w:t>cris.995@hotmail.com</w:t>
        </w:r>
      </w:hyperlink>
      <w:r w:rsidR="006265E6" w:rsidRPr="008748D5">
        <w:rPr>
          <w:rFonts w:ascii="Arial" w:hAnsi="Arial" w:cs="Arial"/>
          <w:sz w:val="22"/>
          <w:szCs w:val="22"/>
        </w:rPr>
        <w:t xml:space="preserve"> – </w:t>
      </w:r>
      <w:hyperlink r:id="rId20" w:history="1">
        <w:r w:rsidR="006265E6" w:rsidRPr="008748D5">
          <w:rPr>
            <w:rStyle w:val="Hipervnculo"/>
            <w:rFonts w:ascii="Arial" w:hAnsi="Arial" w:cs="Arial"/>
            <w:sz w:val="22"/>
            <w:szCs w:val="22"/>
          </w:rPr>
          <w:t>esquivelaa@hotmail.com</w:t>
        </w:r>
      </w:hyperlink>
      <w:r w:rsidR="006265E6" w:rsidRPr="008748D5">
        <w:rPr>
          <w:rFonts w:ascii="Arial" w:hAnsi="Arial" w:cs="Arial"/>
          <w:sz w:val="22"/>
          <w:szCs w:val="22"/>
        </w:rPr>
        <w:t xml:space="preserve"> – </w:t>
      </w:r>
      <w:hyperlink r:id="rId21" w:history="1">
        <w:r w:rsidR="006265E6" w:rsidRPr="008748D5">
          <w:rPr>
            <w:rStyle w:val="Hipervnculo"/>
            <w:rFonts w:ascii="Arial" w:hAnsi="Arial" w:cs="Arial"/>
            <w:sz w:val="22"/>
            <w:szCs w:val="22"/>
          </w:rPr>
          <w:t>ac.abogada@hotmail.com</w:t>
        </w:r>
      </w:hyperlink>
      <w:r w:rsidR="006265E6" w:rsidRPr="008748D5">
        <w:rPr>
          <w:rFonts w:ascii="Arial" w:hAnsi="Arial" w:cs="Arial"/>
          <w:sz w:val="22"/>
          <w:szCs w:val="22"/>
        </w:rPr>
        <w:t xml:space="preserve">. </w:t>
      </w:r>
      <w:r w:rsidR="001557B6" w:rsidRPr="008748D5">
        <w:rPr>
          <w:rFonts w:ascii="Arial" w:hAnsi="Arial" w:cs="Arial"/>
          <w:color w:val="111111"/>
          <w:sz w:val="22"/>
          <w:szCs w:val="22"/>
        </w:rPr>
        <w:t xml:space="preserve"> </w:t>
      </w:r>
    </w:p>
    <w:p w14:paraId="7A8347C0" w14:textId="77777777" w:rsidR="00014389" w:rsidRPr="008748D5" w:rsidRDefault="00014389" w:rsidP="008748D5">
      <w:pPr>
        <w:pStyle w:val="Textoindependiente"/>
        <w:ind w:left="360"/>
        <w:jc w:val="both"/>
        <w:rPr>
          <w:rFonts w:ascii="Arial" w:hAnsi="Arial" w:cs="Arial"/>
          <w:color w:val="111111"/>
          <w:sz w:val="22"/>
          <w:szCs w:val="22"/>
        </w:rPr>
      </w:pPr>
    </w:p>
    <w:p w14:paraId="7F9B9428" w14:textId="7EA54B80" w:rsidR="00C04708" w:rsidRPr="008748D5" w:rsidRDefault="00014389" w:rsidP="008748D5">
      <w:pPr>
        <w:pStyle w:val="Textoindependiente"/>
        <w:numPr>
          <w:ilvl w:val="0"/>
          <w:numId w:val="3"/>
        </w:numPr>
        <w:jc w:val="both"/>
        <w:rPr>
          <w:rFonts w:ascii="Arial" w:hAnsi="Arial" w:cs="Arial"/>
          <w:color w:val="111111"/>
          <w:sz w:val="22"/>
          <w:szCs w:val="22"/>
        </w:rPr>
      </w:pPr>
      <w:r w:rsidRPr="008748D5">
        <w:rPr>
          <w:rFonts w:ascii="Arial" w:hAnsi="Arial" w:cs="Arial"/>
          <w:color w:val="111111"/>
          <w:sz w:val="22"/>
          <w:szCs w:val="22"/>
        </w:rPr>
        <w:t>La</w:t>
      </w:r>
      <w:r w:rsidR="001557B6" w:rsidRPr="008748D5">
        <w:rPr>
          <w:rFonts w:ascii="Arial" w:hAnsi="Arial" w:cs="Arial"/>
          <w:color w:val="111111"/>
          <w:sz w:val="22"/>
          <w:szCs w:val="22"/>
        </w:rPr>
        <w:t>s</w:t>
      </w:r>
      <w:r w:rsidRPr="008748D5">
        <w:rPr>
          <w:rFonts w:ascii="Arial" w:hAnsi="Arial" w:cs="Arial"/>
          <w:color w:val="111111"/>
          <w:sz w:val="22"/>
          <w:szCs w:val="22"/>
        </w:rPr>
        <w:t xml:space="preserve"> parte</w:t>
      </w:r>
      <w:r w:rsidR="001557B6" w:rsidRPr="008748D5">
        <w:rPr>
          <w:rFonts w:ascii="Arial" w:hAnsi="Arial" w:cs="Arial"/>
          <w:color w:val="111111"/>
          <w:sz w:val="22"/>
          <w:szCs w:val="22"/>
        </w:rPr>
        <w:t>s</w:t>
      </w:r>
      <w:r w:rsidRPr="008748D5">
        <w:rPr>
          <w:rFonts w:ascii="Arial" w:hAnsi="Arial" w:cs="Arial"/>
          <w:color w:val="111111"/>
          <w:sz w:val="22"/>
          <w:szCs w:val="22"/>
        </w:rPr>
        <w:t xml:space="preserve"> demandada</w:t>
      </w:r>
      <w:r w:rsidR="001557B6" w:rsidRPr="008748D5">
        <w:rPr>
          <w:rFonts w:ascii="Arial" w:hAnsi="Arial" w:cs="Arial"/>
          <w:color w:val="111111"/>
          <w:sz w:val="22"/>
          <w:szCs w:val="22"/>
        </w:rPr>
        <w:t>s</w:t>
      </w:r>
      <w:r w:rsidRPr="008748D5">
        <w:rPr>
          <w:rFonts w:ascii="Arial" w:hAnsi="Arial" w:cs="Arial"/>
          <w:color w:val="111111"/>
          <w:sz w:val="22"/>
          <w:szCs w:val="22"/>
        </w:rPr>
        <w:t xml:space="preserve"> en las direcciones físicas y electrónicas indicadas en el escrito de contestación de demanda</w:t>
      </w:r>
      <w:r w:rsidR="00207BA5" w:rsidRPr="008748D5">
        <w:rPr>
          <w:rFonts w:ascii="Arial" w:hAnsi="Arial" w:cs="Arial"/>
          <w:color w:val="111111"/>
          <w:sz w:val="22"/>
          <w:szCs w:val="22"/>
        </w:rPr>
        <w:t xml:space="preserve">: </w:t>
      </w:r>
      <w:r w:rsidR="00002885" w:rsidRPr="008748D5">
        <w:rPr>
          <w:rFonts w:ascii="Arial" w:hAnsi="Arial" w:cs="Arial"/>
          <w:sz w:val="22"/>
          <w:szCs w:val="22"/>
        </w:rPr>
        <w:t xml:space="preserve">GENTE OPORTUNA S.A.S. </w:t>
      </w:r>
      <w:r w:rsidR="001557B6" w:rsidRPr="008748D5">
        <w:rPr>
          <w:rFonts w:ascii="Arial" w:hAnsi="Arial" w:cs="Arial"/>
          <w:sz w:val="22"/>
          <w:szCs w:val="22"/>
        </w:rPr>
        <w:t>a</w:t>
      </w:r>
      <w:r w:rsidR="00002885" w:rsidRPr="008748D5">
        <w:rPr>
          <w:rFonts w:ascii="Arial" w:hAnsi="Arial" w:cs="Arial"/>
          <w:sz w:val="22"/>
          <w:szCs w:val="22"/>
        </w:rPr>
        <w:t xml:space="preserve"> </w:t>
      </w:r>
      <w:r w:rsidR="001557B6" w:rsidRPr="008748D5">
        <w:rPr>
          <w:rFonts w:ascii="Arial" w:hAnsi="Arial" w:cs="Arial"/>
          <w:sz w:val="22"/>
          <w:szCs w:val="22"/>
        </w:rPr>
        <w:t>l</w:t>
      </w:r>
      <w:r w:rsidR="00002885" w:rsidRPr="008748D5">
        <w:rPr>
          <w:rFonts w:ascii="Arial" w:hAnsi="Arial" w:cs="Arial"/>
          <w:sz w:val="22"/>
          <w:szCs w:val="22"/>
        </w:rPr>
        <w:t>os</w:t>
      </w:r>
      <w:r w:rsidR="001557B6" w:rsidRPr="008748D5">
        <w:rPr>
          <w:rFonts w:ascii="Arial" w:hAnsi="Arial" w:cs="Arial"/>
          <w:sz w:val="22"/>
          <w:szCs w:val="22"/>
        </w:rPr>
        <w:t xml:space="preserve"> correo</w:t>
      </w:r>
      <w:r w:rsidR="00002885" w:rsidRPr="008748D5">
        <w:rPr>
          <w:rFonts w:ascii="Arial" w:hAnsi="Arial" w:cs="Arial"/>
          <w:sz w:val="22"/>
          <w:szCs w:val="22"/>
        </w:rPr>
        <w:t>s</w:t>
      </w:r>
      <w:r w:rsidR="001557B6" w:rsidRPr="008748D5">
        <w:rPr>
          <w:rFonts w:ascii="Arial" w:hAnsi="Arial" w:cs="Arial"/>
          <w:sz w:val="22"/>
          <w:szCs w:val="22"/>
        </w:rPr>
        <w:t xml:space="preserve"> electrónico</w:t>
      </w:r>
      <w:r w:rsidR="00002885" w:rsidRPr="008748D5">
        <w:rPr>
          <w:rFonts w:ascii="Arial" w:hAnsi="Arial" w:cs="Arial"/>
          <w:sz w:val="22"/>
          <w:szCs w:val="22"/>
        </w:rPr>
        <w:t xml:space="preserve">s </w:t>
      </w:r>
      <w:hyperlink r:id="rId22" w:history="1">
        <w:r w:rsidR="00002885" w:rsidRPr="008748D5">
          <w:rPr>
            <w:rStyle w:val="Hipervnculo"/>
            <w:rFonts w:ascii="Arial" w:hAnsi="Arial" w:cs="Arial"/>
            <w:sz w:val="22"/>
            <w:szCs w:val="22"/>
          </w:rPr>
          <w:t>admin.colombia@jobandtalent.com</w:t>
        </w:r>
      </w:hyperlink>
      <w:r w:rsidR="00002885" w:rsidRPr="008748D5">
        <w:rPr>
          <w:rFonts w:ascii="Arial" w:hAnsi="Arial" w:cs="Arial"/>
          <w:sz w:val="22"/>
          <w:szCs w:val="22"/>
        </w:rPr>
        <w:t xml:space="preserve"> – </w:t>
      </w:r>
      <w:hyperlink r:id="rId23" w:history="1">
        <w:r w:rsidR="00002885" w:rsidRPr="008748D5">
          <w:rPr>
            <w:rStyle w:val="Hipervnculo"/>
            <w:rFonts w:ascii="Arial" w:hAnsi="Arial" w:cs="Arial"/>
            <w:sz w:val="22"/>
            <w:szCs w:val="22"/>
          </w:rPr>
          <w:t>pilar.ramos@jobandtalent.com</w:t>
        </w:r>
      </w:hyperlink>
      <w:r w:rsidR="00002885" w:rsidRPr="008748D5">
        <w:rPr>
          <w:rFonts w:ascii="Arial" w:hAnsi="Arial" w:cs="Arial"/>
          <w:sz w:val="22"/>
          <w:szCs w:val="22"/>
        </w:rPr>
        <w:t xml:space="preserve"> </w:t>
      </w:r>
      <w:r w:rsidR="001557B6" w:rsidRPr="008748D5">
        <w:rPr>
          <w:rFonts w:ascii="Arial" w:hAnsi="Arial" w:cs="Arial"/>
          <w:sz w:val="22"/>
          <w:szCs w:val="22"/>
        </w:rPr>
        <w:t>--- IN</w:t>
      </w:r>
      <w:r w:rsidR="00BD4130" w:rsidRPr="008748D5">
        <w:rPr>
          <w:rFonts w:ascii="Arial" w:hAnsi="Arial" w:cs="Arial"/>
          <w:sz w:val="22"/>
          <w:szCs w:val="22"/>
        </w:rPr>
        <w:t xml:space="preserve"> INDUSTRIA AMBIENTAL S.A.S</w:t>
      </w:r>
      <w:r w:rsidR="001557B6" w:rsidRPr="008748D5">
        <w:rPr>
          <w:rFonts w:ascii="Arial" w:hAnsi="Arial" w:cs="Arial"/>
          <w:sz w:val="22"/>
          <w:szCs w:val="22"/>
        </w:rPr>
        <w:t xml:space="preserve">. al correo electrónico </w:t>
      </w:r>
      <w:hyperlink r:id="rId24" w:history="1">
        <w:r w:rsidR="00BD4130" w:rsidRPr="008748D5">
          <w:rPr>
            <w:rStyle w:val="Hipervnculo"/>
            <w:rFonts w:ascii="Arial" w:hAnsi="Arial" w:cs="Arial"/>
            <w:sz w:val="22"/>
            <w:szCs w:val="22"/>
          </w:rPr>
          <w:t>contabilidad@atica.co</w:t>
        </w:r>
      </w:hyperlink>
    </w:p>
    <w:p w14:paraId="272FE275" w14:textId="77777777" w:rsidR="00BD4130" w:rsidRPr="008748D5" w:rsidRDefault="00BD4130" w:rsidP="008748D5">
      <w:pPr>
        <w:pStyle w:val="Textoindependiente"/>
        <w:jc w:val="both"/>
        <w:rPr>
          <w:rFonts w:ascii="Arial" w:hAnsi="Arial" w:cs="Arial"/>
          <w:color w:val="111111"/>
          <w:sz w:val="22"/>
          <w:szCs w:val="22"/>
        </w:rPr>
      </w:pPr>
    </w:p>
    <w:p w14:paraId="1706A578" w14:textId="77777777" w:rsidR="00B8460B" w:rsidRDefault="00014389" w:rsidP="00B8460B">
      <w:pPr>
        <w:pStyle w:val="Textoindependiente"/>
        <w:numPr>
          <w:ilvl w:val="0"/>
          <w:numId w:val="3"/>
        </w:numPr>
        <w:jc w:val="both"/>
        <w:rPr>
          <w:rFonts w:ascii="Arial" w:hAnsi="Arial" w:cs="Arial"/>
          <w:color w:val="111111"/>
          <w:sz w:val="22"/>
          <w:szCs w:val="22"/>
        </w:rPr>
      </w:pPr>
      <w:r w:rsidRPr="008748D5">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r:id="rId25" w:history="1">
        <w:r w:rsidRPr="008748D5">
          <w:rPr>
            <w:rStyle w:val="Hipervnculo"/>
            <w:rFonts w:ascii="Arial" w:hAnsi="Arial" w:cs="Arial"/>
            <w:sz w:val="22"/>
            <w:szCs w:val="22"/>
          </w:rPr>
          <w:t>notificaciones@gha.com.co</w:t>
        </w:r>
      </w:hyperlink>
      <w:r w:rsidRPr="008748D5">
        <w:rPr>
          <w:rFonts w:ascii="Arial" w:hAnsi="Arial" w:cs="Arial"/>
          <w:color w:val="111111"/>
          <w:sz w:val="22"/>
          <w:szCs w:val="22"/>
        </w:rPr>
        <w:t xml:space="preserve"> </w:t>
      </w:r>
    </w:p>
    <w:p w14:paraId="7506A204" w14:textId="28D61AC2" w:rsidR="00B8460B" w:rsidRDefault="00B8460B" w:rsidP="00B8460B">
      <w:pPr>
        <w:pStyle w:val="Prrafodelista"/>
        <w:rPr>
          <w:rFonts w:ascii="Arial" w:hAnsi="Arial" w:cs="Arial"/>
          <w:color w:val="111111"/>
        </w:rPr>
      </w:pPr>
      <w:r w:rsidRPr="008748D5">
        <w:rPr>
          <w:noProof/>
          <w:lang w:val="es-CO" w:eastAsia="es-CO"/>
        </w:rPr>
        <w:drawing>
          <wp:anchor distT="0" distB="0" distL="0" distR="0" simplePos="0" relativeHeight="251664384" behindDoc="1" locked="0" layoutInCell="1" allowOverlap="1" wp14:anchorId="7EA8E6D8" wp14:editId="0C11F453">
            <wp:simplePos x="0" y="0"/>
            <wp:positionH relativeFrom="page">
              <wp:posOffset>866775</wp:posOffset>
            </wp:positionH>
            <wp:positionV relativeFrom="paragraph">
              <wp:posOffset>64790</wp:posOffset>
            </wp:positionV>
            <wp:extent cx="1381125" cy="1011536"/>
            <wp:effectExtent l="0" t="0" r="0" b="0"/>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26" cstate="print"/>
                    <a:stretch>
                      <a:fillRect/>
                    </a:stretch>
                  </pic:blipFill>
                  <pic:spPr>
                    <a:xfrm>
                      <a:off x="0" y="0"/>
                      <a:ext cx="1383107" cy="1012988"/>
                    </a:xfrm>
                    <a:prstGeom prst="rect">
                      <a:avLst/>
                    </a:prstGeom>
                  </pic:spPr>
                </pic:pic>
              </a:graphicData>
            </a:graphic>
            <wp14:sizeRelH relativeFrom="margin">
              <wp14:pctWidth>0</wp14:pctWidth>
            </wp14:sizeRelH>
            <wp14:sizeRelV relativeFrom="margin">
              <wp14:pctHeight>0</wp14:pctHeight>
            </wp14:sizeRelV>
          </wp:anchor>
        </w:drawing>
      </w:r>
    </w:p>
    <w:p w14:paraId="2ED17BAF" w14:textId="7073E2F1" w:rsidR="00B8460B" w:rsidRDefault="00014389" w:rsidP="00B8460B">
      <w:pPr>
        <w:pStyle w:val="Textoindependiente"/>
        <w:jc w:val="both"/>
        <w:rPr>
          <w:rFonts w:ascii="Arial" w:hAnsi="Arial" w:cs="Arial"/>
          <w:color w:val="111111"/>
          <w:sz w:val="22"/>
          <w:szCs w:val="22"/>
        </w:rPr>
      </w:pPr>
      <w:r w:rsidRPr="00B8460B">
        <w:rPr>
          <w:rFonts w:ascii="Arial" w:hAnsi="Arial" w:cs="Arial"/>
          <w:color w:val="111111"/>
          <w:sz w:val="22"/>
          <w:szCs w:val="22"/>
        </w:rPr>
        <w:t>Del Señor Juez;</w:t>
      </w:r>
    </w:p>
    <w:p w14:paraId="7169B0B5" w14:textId="77777777" w:rsidR="00B8460B" w:rsidRDefault="00B8460B" w:rsidP="00B8460B">
      <w:pPr>
        <w:pStyle w:val="Textoindependiente"/>
        <w:jc w:val="both"/>
        <w:rPr>
          <w:rFonts w:ascii="Arial" w:hAnsi="Arial" w:cs="Arial"/>
          <w:color w:val="111111"/>
          <w:sz w:val="22"/>
          <w:szCs w:val="22"/>
        </w:rPr>
      </w:pPr>
    </w:p>
    <w:p w14:paraId="4624EA7A" w14:textId="77777777" w:rsidR="00B8460B" w:rsidRDefault="00B8460B" w:rsidP="00B8460B">
      <w:pPr>
        <w:pStyle w:val="Textoindependiente"/>
        <w:jc w:val="both"/>
        <w:rPr>
          <w:rFonts w:ascii="Arial" w:hAnsi="Arial" w:cs="Arial"/>
          <w:color w:val="111111"/>
          <w:sz w:val="22"/>
          <w:szCs w:val="22"/>
        </w:rPr>
      </w:pPr>
    </w:p>
    <w:p w14:paraId="7DE70DAB" w14:textId="77777777" w:rsidR="00B8460B" w:rsidRDefault="00B8460B" w:rsidP="00B8460B">
      <w:pPr>
        <w:pStyle w:val="Textoindependiente"/>
        <w:jc w:val="both"/>
        <w:rPr>
          <w:rFonts w:ascii="Arial" w:hAnsi="Arial" w:cs="Arial"/>
          <w:color w:val="111111"/>
          <w:sz w:val="22"/>
          <w:szCs w:val="22"/>
        </w:rPr>
      </w:pPr>
    </w:p>
    <w:p w14:paraId="5365739C" w14:textId="77777777" w:rsidR="00B8460B" w:rsidRDefault="00B8460B" w:rsidP="00B8460B">
      <w:pPr>
        <w:pStyle w:val="Textoindependiente"/>
        <w:jc w:val="both"/>
        <w:rPr>
          <w:rFonts w:ascii="Arial" w:hAnsi="Arial" w:cs="Arial"/>
          <w:color w:val="111111"/>
          <w:sz w:val="22"/>
          <w:szCs w:val="22"/>
        </w:rPr>
      </w:pPr>
    </w:p>
    <w:p w14:paraId="6140FE08" w14:textId="240448B1" w:rsidR="00B8460B" w:rsidRPr="00B8460B" w:rsidRDefault="00014389" w:rsidP="00B8460B">
      <w:pPr>
        <w:pStyle w:val="Textoindependiente"/>
        <w:jc w:val="both"/>
        <w:rPr>
          <w:rFonts w:ascii="Arial" w:hAnsi="Arial" w:cs="Arial"/>
          <w:b/>
          <w:bCs/>
          <w:color w:val="111111"/>
          <w:sz w:val="22"/>
          <w:szCs w:val="22"/>
        </w:rPr>
      </w:pPr>
      <w:r w:rsidRPr="00B8460B">
        <w:rPr>
          <w:rFonts w:ascii="Arial" w:hAnsi="Arial" w:cs="Arial"/>
          <w:b/>
          <w:bCs/>
          <w:color w:val="111111"/>
          <w:sz w:val="22"/>
          <w:szCs w:val="22"/>
        </w:rPr>
        <w:t>GUSTAVO ALBERTO HERRERA AVILA</w:t>
      </w:r>
    </w:p>
    <w:p w14:paraId="5EDB994A" w14:textId="77777777" w:rsidR="00B8460B" w:rsidRDefault="00014389" w:rsidP="00B8460B">
      <w:pPr>
        <w:pStyle w:val="Textoindependiente"/>
        <w:jc w:val="both"/>
        <w:rPr>
          <w:rFonts w:ascii="Arial" w:hAnsi="Arial" w:cs="Arial"/>
          <w:color w:val="111111"/>
          <w:sz w:val="22"/>
          <w:szCs w:val="22"/>
        </w:rPr>
      </w:pPr>
      <w:r w:rsidRPr="008748D5">
        <w:rPr>
          <w:rFonts w:ascii="Arial" w:hAnsi="Arial" w:cs="Arial"/>
          <w:color w:val="111111"/>
          <w:sz w:val="22"/>
          <w:szCs w:val="22"/>
        </w:rPr>
        <w:t>C.C. No. 19.395.114 de Bogotá D.C.</w:t>
      </w:r>
    </w:p>
    <w:p w14:paraId="0805446F" w14:textId="5EA79A69" w:rsidR="00D013E8" w:rsidRPr="00B8460B" w:rsidRDefault="00014389" w:rsidP="00B8460B">
      <w:pPr>
        <w:pStyle w:val="Textoindependiente"/>
        <w:jc w:val="both"/>
        <w:rPr>
          <w:rFonts w:ascii="Arial" w:hAnsi="Arial" w:cs="Arial"/>
          <w:color w:val="111111"/>
          <w:sz w:val="22"/>
          <w:szCs w:val="22"/>
        </w:rPr>
      </w:pPr>
      <w:r w:rsidRPr="008748D5">
        <w:rPr>
          <w:rFonts w:ascii="Arial" w:hAnsi="Arial" w:cs="Arial"/>
          <w:color w:val="111111"/>
          <w:sz w:val="22"/>
          <w:szCs w:val="22"/>
        </w:rPr>
        <w:t>T.P. No. 39.116 del C.S. de la J.</w:t>
      </w:r>
    </w:p>
    <w:sectPr w:rsidR="00D013E8" w:rsidRPr="00B8460B" w:rsidSect="00C72283">
      <w:headerReference w:type="default" r:id="rId27"/>
      <w:footerReference w:type="default" r:id="rId28"/>
      <w:pgSz w:w="12240" w:h="20160" w:code="5"/>
      <w:pgMar w:top="1985" w:right="1183"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17599" w14:textId="77777777" w:rsidR="00F76131" w:rsidRDefault="00F76131" w:rsidP="0025591F">
      <w:r>
        <w:separator/>
      </w:r>
    </w:p>
  </w:endnote>
  <w:endnote w:type="continuationSeparator" w:id="0">
    <w:p w14:paraId="75F1FD86" w14:textId="77777777" w:rsidR="00F76131" w:rsidRDefault="00F7613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2935B" w14:textId="4E04EC25" w:rsidR="00492004" w:rsidRPr="005D0C83" w:rsidRDefault="00492004"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lang w:val="es-CO" w:eastAsia="es-CO"/>
      </w:rPr>
      <w:drawing>
        <wp:anchor distT="0" distB="0" distL="114300" distR="114300" simplePos="0" relativeHeight="251660288" behindDoc="1" locked="0" layoutInCell="1" allowOverlap="1" wp14:anchorId="0147DA09" wp14:editId="22D80499">
          <wp:simplePos x="0" y="0"/>
          <wp:positionH relativeFrom="column">
            <wp:posOffset>4491990</wp:posOffset>
          </wp:positionH>
          <wp:positionV relativeFrom="margin">
            <wp:posOffset>10036810</wp:posOffset>
          </wp:positionV>
          <wp:extent cx="1466850" cy="905510"/>
          <wp:effectExtent l="0" t="0" r="0" b="8890"/>
          <wp:wrapNone/>
          <wp:docPr id="874539796" name="Imagen 8745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62336" behindDoc="1" locked="0" layoutInCell="1" allowOverlap="1" wp14:anchorId="3603B29B" wp14:editId="46E7C49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96023"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B29B"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67B96023"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val="es-CO" w:eastAsia="es-CO"/>
      </w:rPr>
      <w:drawing>
        <wp:anchor distT="0" distB="0" distL="114300" distR="114300" simplePos="0" relativeHeight="251658240" behindDoc="1" locked="0" layoutInCell="1" allowOverlap="1" wp14:anchorId="446DBE5B" wp14:editId="412C794F">
          <wp:simplePos x="0" y="0"/>
          <wp:positionH relativeFrom="page">
            <wp:align>left</wp:align>
          </wp:positionH>
          <wp:positionV relativeFrom="page">
            <wp:align>bottom</wp:align>
          </wp:positionV>
          <wp:extent cx="7767778" cy="1868509"/>
          <wp:effectExtent l="0" t="0" r="5080" b="0"/>
          <wp:wrapNone/>
          <wp:docPr id="256787017" name="Imagen 25678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BDF2D" w14:textId="373E8571" w:rsidR="00492004" w:rsidRPr="005D0C83" w:rsidRDefault="00492004" w:rsidP="00416F84">
    <w:pPr>
      <w:ind w:left="7080" w:firstLine="708"/>
      <w:rPr>
        <w:rFonts w:ascii="Arial" w:hAnsi="Arial" w:cs="Arial"/>
        <w:color w:val="222A35" w:themeColor="text2" w:themeShade="80"/>
        <w:sz w:val="20"/>
        <w:szCs w:val="20"/>
      </w:rPr>
    </w:pPr>
  </w:p>
  <w:p w14:paraId="2E3DA860" w14:textId="20130CC3" w:rsidR="00492004" w:rsidRPr="005D0C83" w:rsidRDefault="00492004" w:rsidP="00416F84">
    <w:pPr>
      <w:ind w:left="7080" w:firstLine="708"/>
      <w:rPr>
        <w:rFonts w:ascii="Arial" w:hAnsi="Arial" w:cs="Arial"/>
        <w:color w:val="222A35" w:themeColor="text2" w:themeShade="80"/>
        <w:sz w:val="20"/>
        <w:szCs w:val="20"/>
      </w:rPr>
    </w:pPr>
  </w:p>
  <w:p w14:paraId="0E713B5A" w14:textId="657BBD14" w:rsidR="00492004" w:rsidRPr="005D0C83" w:rsidRDefault="00492004" w:rsidP="004A356B">
    <w:pPr>
      <w:rPr>
        <w:rFonts w:ascii="Arial" w:hAnsi="Arial" w:cs="Arial"/>
        <w:color w:val="222A35" w:themeColor="text2" w:themeShade="80"/>
        <w:sz w:val="20"/>
        <w:szCs w:val="20"/>
      </w:rPr>
    </w:pPr>
  </w:p>
  <w:p w14:paraId="28FEA252" w14:textId="41310C24" w:rsidR="00492004" w:rsidRPr="005D0C83" w:rsidRDefault="00492004" w:rsidP="00E23DED">
    <w:pPr>
      <w:rPr>
        <w:rFonts w:ascii="Arial" w:hAnsi="Arial" w:cs="Arial"/>
        <w:b/>
        <w:bCs/>
        <w:color w:val="222A35" w:themeColor="text2" w:themeShade="80"/>
        <w:sz w:val="14"/>
        <w:szCs w:val="14"/>
      </w:rPr>
    </w:pP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33</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38</w:t>
    </w:r>
    <w:r w:rsidRPr="005D0C83">
      <w:rPr>
        <w:rFonts w:ascii="Arial" w:hAnsi="Arial" w:cs="Arial"/>
        <w:b/>
        <w:bCs/>
        <w:color w:val="222A35" w:themeColor="text2" w:themeShade="80"/>
        <w:sz w:val="14"/>
        <w:szCs w:val="14"/>
      </w:rPr>
      <w:fldChar w:fldCharType="end"/>
    </w:r>
  </w:p>
  <w:p w14:paraId="4BA5E739" w14:textId="15DD5BF3" w:rsidR="00492004" w:rsidRDefault="005628E9">
    <w:pPr>
      <w:pStyle w:val="Piedepgina"/>
    </w:pPr>
    <w:r w:rsidRPr="005D0C83">
      <w:rPr>
        <w:rFonts w:ascii="Arial" w:hAnsi="Arial" w:cs="Arial"/>
        <w:noProof/>
        <w:sz w:val="20"/>
        <w:szCs w:val="20"/>
        <w:lang w:val="es-CO" w:eastAsia="es-CO"/>
      </w:rPr>
      <mc:AlternateContent>
        <mc:Choice Requires="wps">
          <w:drawing>
            <wp:anchor distT="0" distB="0" distL="114300" distR="114300" simplePos="0" relativeHeight="251664384" behindDoc="1" locked="0" layoutInCell="1" allowOverlap="1" wp14:anchorId="623693C7" wp14:editId="7E1EF7B8">
              <wp:simplePos x="0" y="0"/>
              <wp:positionH relativeFrom="page">
                <wp:posOffset>199390</wp:posOffset>
              </wp:positionH>
              <wp:positionV relativeFrom="bottomMargin">
                <wp:posOffset>1409065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49CEF" w14:textId="2E25A600" w:rsidR="00492004" w:rsidRPr="005D0C83" w:rsidRDefault="0041112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AMC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93C7" id="Rectángulo 5" o:spid="_x0000_s1027" style="position:absolute;margin-left:15.7pt;margin-top:110.9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" filled="f" stroked="f" strokeweight="1pt">
              <v:textbox>
                <w:txbxContent>
                  <w:p w14:paraId="72A49CEF" w14:textId="2E25A600" w:rsidR="00492004" w:rsidRPr="005D0C83" w:rsidRDefault="0041112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AMC</w:t>
                    </w: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98AAE" w14:textId="77777777" w:rsidR="00F76131" w:rsidRDefault="00F76131" w:rsidP="0025591F">
      <w:r>
        <w:separator/>
      </w:r>
    </w:p>
  </w:footnote>
  <w:footnote w:type="continuationSeparator" w:id="0">
    <w:p w14:paraId="1A7EDD37" w14:textId="77777777" w:rsidR="00F76131" w:rsidRDefault="00F76131" w:rsidP="0025591F">
      <w:r>
        <w:continuationSeparator/>
      </w:r>
    </w:p>
  </w:footnote>
  <w:footnote w:id="1">
    <w:p w14:paraId="1C3FDF0E" w14:textId="77777777" w:rsidR="000918EE" w:rsidRPr="00793405" w:rsidRDefault="000918EE" w:rsidP="000918EE">
      <w:pPr>
        <w:pStyle w:val="Textonotapie"/>
        <w:rPr>
          <w:lang w:val="es-CO"/>
        </w:rPr>
      </w:pPr>
      <w:r>
        <w:rPr>
          <w:rStyle w:val="Refdenotaalpie"/>
        </w:rPr>
        <w:footnoteRef/>
      </w:r>
      <w:r>
        <w:t xml:space="preserve"> </w:t>
      </w:r>
      <w:r w:rsidRPr="00FE39AE">
        <w:rPr>
          <w:rFonts w:ascii="Arial" w:hAnsi="Arial" w:cs="Arial"/>
          <w:sz w:val="16"/>
          <w:szCs w:val="16"/>
          <w:lang w:val="es-CO"/>
        </w:rPr>
        <w:t>Sentencia SL1472-2022 – CSJ Sala Laboral. M.P ANA MARÍA MUÑOZ SEGURA</w:t>
      </w:r>
    </w:p>
  </w:footnote>
  <w:footnote w:id="2">
    <w:p w14:paraId="3F8728CA" w14:textId="77777777" w:rsidR="00B8601E" w:rsidRPr="006F4EAF" w:rsidRDefault="00B8601E" w:rsidP="00B8601E">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de </w:t>
      </w:r>
      <w:proofErr w:type="spellStart"/>
      <w:r w:rsidRPr="00E93859">
        <w:rPr>
          <w:rFonts w:ascii="Arial" w:hAnsi="Arial" w:cs="Arial"/>
          <w:sz w:val="16"/>
          <w:szCs w:val="16"/>
          <w:lang w:val="pt-BR"/>
        </w:rPr>
        <w:t>Justicia</w:t>
      </w:r>
      <w:proofErr w:type="spellEnd"/>
      <w:r w:rsidRPr="00E93859">
        <w:rPr>
          <w:rFonts w:ascii="Arial" w:hAnsi="Arial" w:cs="Arial"/>
          <w:sz w:val="16"/>
          <w:szCs w:val="16"/>
          <w:lang w:val="pt-BR"/>
        </w:rPr>
        <w:t xml:space="preserve">. Sala Laboral. </w:t>
      </w:r>
      <w:r w:rsidRPr="00AF0011">
        <w:rPr>
          <w:rFonts w:ascii="Arial" w:hAnsi="Arial" w:cs="Arial"/>
          <w:sz w:val="16"/>
          <w:szCs w:val="16"/>
        </w:rPr>
        <w:t xml:space="preserve">Sentencia SL18465-2017 Radicación </w:t>
      </w:r>
      <w:proofErr w:type="spellStart"/>
      <w:r w:rsidRPr="00AF0011">
        <w:rPr>
          <w:rFonts w:ascii="Arial" w:hAnsi="Arial" w:cs="Arial"/>
          <w:sz w:val="16"/>
          <w:szCs w:val="16"/>
        </w:rPr>
        <w:t>n.°</w:t>
      </w:r>
      <w:proofErr w:type="spellEnd"/>
      <w:r w:rsidRPr="00AF0011">
        <w:rPr>
          <w:rFonts w:ascii="Arial" w:hAnsi="Arial" w:cs="Arial"/>
          <w:sz w:val="16"/>
          <w:szCs w:val="16"/>
        </w:rPr>
        <w:t xml:space="preserve"> 51232 del 8 de</w:t>
      </w:r>
      <w:r w:rsidRPr="00AF0011">
        <w:rPr>
          <w:rFonts w:ascii="Arial" w:hAnsi="Arial" w:cs="Arial"/>
          <w:spacing w:val="-47"/>
          <w:sz w:val="16"/>
          <w:szCs w:val="16"/>
        </w:rPr>
        <w:t xml:space="preserve"> </w:t>
      </w:r>
      <w:r w:rsidRPr="00AF0011">
        <w:rPr>
          <w:rFonts w:ascii="Arial" w:hAnsi="Arial" w:cs="Arial"/>
          <w:sz w:val="16"/>
          <w:szCs w:val="16"/>
        </w:rPr>
        <w:t>noviembre de</w:t>
      </w:r>
      <w:r w:rsidRPr="00AF0011">
        <w:rPr>
          <w:rFonts w:ascii="Arial" w:hAnsi="Arial" w:cs="Arial"/>
          <w:spacing w:val="-4"/>
          <w:sz w:val="16"/>
          <w:szCs w:val="16"/>
        </w:rPr>
        <w:t xml:space="preserve"> </w:t>
      </w:r>
      <w:r w:rsidRPr="00AF0011">
        <w:rPr>
          <w:rFonts w:ascii="Arial" w:hAnsi="Arial" w:cs="Arial"/>
          <w:sz w:val="16"/>
          <w:szCs w:val="16"/>
        </w:rPr>
        <w:t>2017.</w:t>
      </w:r>
      <w:r w:rsidRPr="00AF0011">
        <w:rPr>
          <w:rFonts w:ascii="Arial" w:hAnsi="Arial" w:cs="Arial"/>
          <w:spacing w:val="4"/>
          <w:sz w:val="16"/>
          <w:szCs w:val="16"/>
        </w:rPr>
        <w:t xml:space="preserve"> </w:t>
      </w:r>
      <w:r w:rsidRPr="00AF0011">
        <w:rPr>
          <w:rFonts w:ascii="Arial" w:hAnsi="Arial" w:cs="Arial"/>
          <w:sz w:val="16"/>
          <w:szCs w:val="16"/>
        </w:rPr>
        <w:t>M.P.</w:t>
      </w:r>
      <w:r w:rsidRPr="00AF0011">
        <w:rPr>
          <w:rFonts w:ascii="Arial" w:hAnsi="Arial" w:cs="Arial"/>
          <w:spacing w:val="1"/>
          <w:sz w:val="16"/>
          <w:szCs w:val="16"/>
        </w:rPr>
        <w:t xml:space="preserve"> </w:t>
      </w:r>
      <w:r w:rsidRPr="00AF0011">
        <w:rPr>
          <w:rFonts w:ascii="Arial" w:hAnsi="Arial" w:cs="Arial"/>
          <w:sz w:val="16"/>
          <w:szCs w:val="16"/>
        </w:rPr>
        <w:t>Martín</w:t>
      </w:r>
      <w:r w:rsidRPr="00AF0011">
        <w:rPr>
          <w:rFonts w:ascii="Arial" w:hAnsi="Arial" w:cs="Arial"/>
          <w:spacing w:val="-3"/>
          <w:sz w:val="16"/>
          <w:szCs w:val="16"/>
        </w:rPr>
        <w:t xml:space="preserve"> </w:t>
      </w:r>
      <w:r w:rsidRPr="00AF0011">
        <w:rPr>
          <w:rFonts w:ascii="Arial" w:hAnsi="Arial" w:cs="Arial"/>
          <w:sz w:val="16"/>
          <w:szCs w:val="16"/>
        </w:rPr>
        <w:t>Emilio</w:t>
      </w:r>
      <w:r w:rsidRPr="00AF0011">
        <w:rPr>
          <w:rFonts w:ascii="Arial" w:hAnsi="Arial" w:cs="Arial"/>
          <w:spacing w:val="1"/>
          <w:sz w:val="16"/>
          <w:szCs w:val="16"/>
        </w:rPr>
        <w:t xml:space="preserve"> </w:t>
      </w:r>
      <w:r w:rsidRPr="00AF0011">
        <w:rPr>
          <w:rFonts w:ascii="Arial" w:hAnsi="Arial" w:cs="Arial"/>
          <w:sz w:val="16"/>
          <w:szCs w:val="16"/>
        </w:rPr>
        <w:t>Beltrán</w:t>
      </w:r>
      <w:r w:rsidRPr="00AF0011">
        <w:rPr>
          <w:rFonts w:ascii="Arial" w:hAnsi="Arial" w:cs="Arial"/>
          <w:spacing w:val="-6"/>
          <w:sz w:val="16"/>
          <w:szCs w:val="16"/>
        </w:rPr>
        <w:t xml:space="preserve"> </w:t>
      </w:r>
      <w:r w:rsidRPr="00AF0011">
        <w:rPr>
          <w:rFonts w:ascii="Arial" w:hAnsi="Arial" w:cs="Arial"/>
          <w:sz w:val="16"/>
          <w:szCs w:val="16"/>
        </w:rPr>
        <w:t>Quintero.</w:t>
      </w:r>
    </w:p>
  </w:footnote>
  <w:footnote w:id="3">
    <w:p w14:paraId="3F34ABF1" w14:textId="77777777" w:rsidR="00B8601E" w:rsidRPr="00623516" w:rsidRDefault="00B8601E" w:rsidP="00B8601E">
      <w:pPr>
        <w:pStyle w:val="Textonotapie"/>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4">
    <w:p w14:paraId="62B51F3B" w14:textId="77777777" w:rsidR="00B8601E" w:rsidRDefault="00B8601E" w:rsidP="00B8601E">
      <w:pPr>
        <w:pStyle w:val="Textonotapie"/>
      </w:pPr>
      <w:r w:rsidRPr="00623516">
        <w:rPr>
          <w:rStyle w:val="Refdenotaalpie"/>
          <w:sz w:val="16"/>
          <w:szCs w:val="16"/>
        </w:rPr>
        <w:footnoteRef/>
      </w:r>
      <w:r w:rsidRPr="00623516">
        <w:rPr>
          <w:sz w:val="16"/>
          <w:szCs w:val="16"/>
        </w:rPr>
        <w:t xml:space="preserve"> corte Suprema de Justicia. Sala de Casación Laboral. Sentencia 30 de octubre de 2015 Rad. 39.631. Magistrado Ponente: Carlos Ernesto Molina</w:t>
      </w:r>
    </w:p>
  </w:footnote>
  <w:footnote w:id="5">
    <w:p w14:paraId="434C7EB4" w14:textId="77777777" w:rsidR="0086351F" w:rsidRPr="006F4EAF" w:rsidRDefault="0086351F" w:rsidP="0086351F">
      <w:pPr>
        <w:pStyle w:val="Textonotapie"/>
        <w:rPr>
          <w:rFonts w:ascii="Arial" w:hAnsi="Arial" w:cs="Arial"/>
          <w:sz w:val="16"/>
          <w:szCs w:val="16"/>
          <w:lang w:val="es-CO"/>
        </w:rPr>
      </w:pPr>
      <w:r w:rsidRPr="006F4EAF">
        <w:rPr>
          <w:rStyle w:val="Refdenotaalpie"/>
          <w:rFonts w:ascii="Arial" w:hAnsi="Arial" w:cs="Arial"/>
          <w:sz w:val="16"/>
          <w:szCs w:val="16"/>
        </w:rPr>
        <w:footnoteRef/>
      </w:r>
      <w:r w:rsidRPr="006F4EAF">
        <w:rPr>
          <w:rFonts w:ascii="Arial" w:hAnsi="Arial" w:cs="Arial"/>
          <w:sz w:val="16"/>
          <w:szCs w:val="16"/>
        </w:rPr>
        <w:t xml:space="preserve"> </w:t>
      </w:r>
      <w:proofErr w:type="spellStart"/>
      <w:r w:rsidRPr="006F4EAF">
        <w:rPr>
          <w:rFonts w:ascii="Arial" w:hAnsi="Arial" w:cs="Arial"/>
          <w:sz w:val="16"/>
          <w:szCs w:val="16"/>
        </w:rPr>
        <w:t>Visintini</w:t>
      </w:r>
      <w:proofErr w:type="spellEnd"/>
      <w:r w:rsidRPr="006F4EAF">
        <w:rPr>
          <w:rFonts w:ascii="Arial" w:hAnsi="Arial" w:cs="Arial"/>
          <w:sz w:val="16"/>
          <w:szCs w:val="16"/>
        </w:rPr>
        <w:t xml:space="preserve">, Giovanna. Tratado de la Responsabilidad Civil. Tomo II. Editorial Astrea. Buenos Aires, 1999. Pág. 292. De </w:t>
      </w:r>
      <w:proofErr w:type="spellStart"/>
      <w:r w:rsidRPr="006F4EAF">
        <w:rPr>
          <w:rFonts w:ascii="Arial" w:hAnsi="Arial" w:cs="Arial"/>
          <w:sz w:val="16"/>
          <w:szCs w:val="16"/>
        </w:rPr>
        <w:t>Cupis</w:t>
      </w:r>
      <w:proofErr w:type="spellEnd"/>
      <w:r w:rsidRPr="006F4EAF">
        <w:rPr>
          <w:rFonts w:ascii="Arial" w:hAnsi="Arial" w:cs="Arial"/>
          <w:sz w:val="16"/>
          <w:szCs w:val="16"/>
        </w:rPr>
        <w:t xml:space="preserve">, Adriano. </w:t>
      </w:r>
      <w:proofErr w:type="spellStart"/>
      <w:r w:rsidRPr="006F4EAF">
        <w:rPr>
          <w:rFonts w:ascii="Arial" w:hAnsi="Arial" w:cs="Arial"/>
          <w:sz w:val="16"/>
          <w:szCs w:val="16"/>
        </w:rPr>
        <w:t>Op</w:t>
      </w:r>
      <w:proofErr w:type="spellEnd"/>
      <w:r w:rsidRPr="006F4EAF">
        <w:rPr>
          <w:rFonts w:ascii="Arial" w:hAnsi="Arial" w:cs="Arial"/>
          <w:sz w:val="16"/>
          <w:szCs w:val="16"/>
        </w:rPr>
        <w:t xml:space="preserve">. Cit. Pág. 278. Santos Briz, Jaime. La responsabilidad civil. Derecho sustantivo y Derecho procesal, séptima edición, Editorial </w:t>
      </w:r>
      <w:proofErr w:type="spellStart"/>
      <w:r w:rsidRPr="006F4EAF">
        <w:rPr>
          <w:rFonts w:ascii="Arial" w:hAnsi="Arial" w:cs="Arial"/>
          <w:sz w:val="16"/>
          <w:szCs w:val="16"/>
        </w:rPr>
        <w:t>Montecorvo</w:t>
      </w:r>
      <w:proofErr w:type="spellEnd"/>
      <w:r w:rsidRPr="006F4EAF">
        <w:rPr>
          <w:rFonts w:ascii="Arial" w:hAnsi="Arial" w:cs="Arial"/>
          <w:sz w:val="16"/>
          <w:szCs w:val="16"/>
        </w:rPr>
        <w:t xml:space="preserve"> S.A., Madrid, 1993. Pág. 118".</w:t>
      </w:r>
    </w:p>
  </w:footnote>
  <w:footnote w:id="6">
    <w:p w14:paraId="68A59D46" w14:textId="77777777" w:rsidR="0086351F" w:rsidRPr="006F4EAF" w:rsidRDefault="0086351F" w:rsidP="0086351F">
      <w:pPr>
        <w:jc w:val="both"/>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eastAsia="Arial" w:hAnsi="Arial" w:cs="Arial"/>
          <w:sz w:val="16"/>
          <w:szCs w:val="16"/>
        </w:rPr>
        <w:t xml:space="preserve">Medina </w:t>
      </w:r>
      <w:proofErr w:type="spellStart"/>
      <w:r w:rsidRPr="006F4EAF">
        <w:rPr>
          <w:rFonts w:ascii="Arial" w:eastAsia="Arial" w:hAnsi="Arial" w:cs="Arial"/>
          <w:sz w:val="16"/>
          <w:szCs w:val="16"/>
        </w:rPr>
        <w:t>Alcoz</w:t>
      </w:r>
      <w:proofErr w:type="spellEnd"/>
      <w:r w:rsidRPr="006F4EAF">
        <w:rPr>
          <w:rFonts w:ascii="Arial" w:eastAsia="Arial" w:hAnsi="Arial" w:cs="Arial"/>
          <w:sz w:val="16"/>
          <w:szCs w:val="16"/>
        </w:rPr>
        <w:t xml:space="preserve">, María. La culpa de la víctima en la producción del daño extracontractual. Editorial Dykinson. Madrid, 2003. Págs. 135 y 165. </w:t>
      </w:r>
      <w:r w:rsidRPr="006F4EAF">
        <w:rPr>
          <w:rFonts w:ascii="Arial" w:eastAsia="Arial" w:hAnsi="Arial" w:cs="Arial"/>
          <w:sz w:val="16"/>
          <w:szCs w:val="16"/>
          <w:lang w:val="es-MX"/>
        </w:rPr>
        <w:t xml:space="preserve">Domínguez Águila, Ramón. Sobre la culpa de la víctima y la relación de causalidad. En Responsabilidad Civil. Directora: Aída </w:t>
      </w:r>
      <w:proofErr w:type="spellStart"/>
      <w:r w:rsidRPr="006F4EAF">
        <w:rPr>
          <w:rFonts w:ascii="Arial" w:eastAsia="Arial" w:hAnsi="Arial" w:cs="Arial"/>
          <w:sz w:val="16"/>
          <w:szCs w:val="16"/>
          <w:lang w:val="es-MX"/>
        </w:rPr>
        <w:t>Kemmelmajer</w:t>
      </w:r>
      <w:proofErr w:type="spellEnd"/>
      <w:r w:rsidRPr="006F4EAF">
        <w:rPr>
          <w:rFonts w:ascii="Arial" w:eastAsia="Arial" w:hAnsi="Arial" w:cs="Arial"/>
          <w:sz w:val="16"/>
          <w:szCs w:val="16"/>
          <w:lang w:val="es-MX"/>
        </w:rPr>
        <w:t xml:space="preserve"> de Carlucci. Editorial </w:t>
      </w:r>
      <w:proofErr w:type="spellStart"/>
      <w:r w:rsidRPr="006F4EAF">
        <w:rPr>
          <w:rFonts w:ascii="Arial" w:eastAsia="Arial" w:hAnsi="Arial" w:cs="Arial"/>
          <w:sz w:val="16"/>
          <w:szCs w:val="16"/>
          <w:lang w:val="es-MX"/>
        </w:rPr>
        <w:t>Rubinzal</w:t>
      </w:r>
      <w:proofErr w:type="spellEnd"/>
      <w:r w:rsidRPr="006F4EAF">
        <w:rPr>
          <w:rFonts w:ascii="Arial" w:eastAsia="Arial" w:hAnsi="Arial" w:cs="Arial"/>
          <w:sz w:val="16"/>
          <w:szCs w:val="16"/>
          <w:lang w:val="es-MX"/>
        </w:rPr>
        <w:t xml:space="preserve"> </w:t>
      </w:r>
      <w:proofErr w:type="spellStart"/>
      <w:r w:rsidRPr="006F4EAF">
        <w:rPr>
          <w:rFonts w:ascii="Arial" w:eastAsia="Arial" w:hAnsi="Arial" w:cs="Arial"/>
          <w:sz w:val="16"/>
          <w:szCs w:val="16"/>
          <w:lang w:val="es-MX"/>
        </w:rPr>
        <w:t>Culzoni</w:t>
      </w:r>
      <w:proofErr w:type="spellEnd"/>
      <w:r w:rsidRPr="006F4EAF">
        <w:rPr>
          <w:rFonts w:ascii="Arial" w:eastAsia="Arial" w:hAnsi="Arial" w:cs="Arial"/>
          <w:sz w:val="16"/>
          <w:szCs w:val="16"/>
          <w:lang w:val="es-MX"/>
        </w:rPr>
        <w:t>. Buenos Aires, 2007. Pág. 134.".</w:t>
      </w:r>
    </w:p>
  </w:footnote>
  <w:footnote w:id="7">
    <w:p w14:paraId="348F771F" w14:textId="77777777" w:rsidR="0086351F" w:rsidRPr="006F4EAF" w:rsidRDefault="0086351F" w:rsidP="0086351F">
      <w:pPr>
        <w:pStyle w:val="Textonotapie"/>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Sentencia de 16 de diciembre de 2010, </w:t>
      </w:r>
      <w:proofErr w:type="spellStart"/>
      <w:r w:rsidRPr="006F4EAF">
        <w:rPr>
          <w:rFonts w:ascii="Arial" w:hAnsi="Arial" w:cs="Arial"/>
          <w:sz w:val="16"/>
          <w:szCs w:val="16"/>
        </w:rPr>
        <w:t>exp</w:t>
      </w:r>
      <w:proofErr w:type="spellEnd"/>
      <w:r w:rsidRPr="006F4EAF">
        <w:rPr>
          <w:rFonts w:ascii="Arial" w:hAnsi="Arial" w:cs="Arial"/>
          <w:sz w:val="16"/>
          <w:szCs w:val="16"/>
        </w:rPr>
        <w:t>. 1989-00042-01, Sala de Casación Civil de la Corte Suprema de Justicia. MP: Arturo Solarte Rodríguez.</w:t>
      </w:r>
    </w:p>
  </w:footnote>
  <w:footnote w:id="8">
    <w:p w14:paraId="35313366" w14:textId="77777777" w:rsidR="003A6C0F" w:rsidRPr="004C1961" w:rsidRDefault="003A6C0F" w:rsidP="003A6C0F">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14:paraId="3B8D9BF5" w14:textId="77777777" w:rsidR="003A6C0F" w:rsidRPr="00DA706D" w:rsidRDefault="003A6C0F" w:rsidP="003A6C0F">
      <w:pPr>
        <w:pStyle w:val="Textonotapie"/>
      </w:pPr>
    </w:p>
  </w:footnote>
  <w:footnote w:id="9">
    <w:p w14:paraId="7E224A6D" w14:textId="3BC2C442" w:rsidR="00263EA6" w:rsidRPr="00263EA6" w:rsidRDefault="00263EA6" w:rsidP="00263EA6">
      <w:pPr>
        <w:jc w:val="both"/>
        <w:rPr>
          <w:rFonts w:ascii="Arial" w:hAnsi="Arial" w:cs="Arial"/>
          <w:sz w:val="16"/>
          <w:szCs w:val="16"/>
        </w:rPr>
      </w:pPr>
      <w:r>
        <w:rPr>
          <w:rStyle w:val="Refdenotaalpie"/>
        </w:rPr>
        <w:footnoteRef/>
      </w:r>
      <w:r w:rsidRPr="00633F15">
        <w:rPr>
          <w:rFonts w:ascii="Arial" w:hAnsi="Arial" w:cs="Arial"/>
          <w:sz w:val="16"/>
          <w:szCs w:val="16"/>
        </w:rPr>
        <w:t xml:space="preserve"> </w:t>
      </w:r>
      <w:r w:rsidRPr="00F22AD3">
        <w:rPr>
          <w:rFonts w:ascii="Arial" w:hAnsi="Arial" w:cs="Arial"/>
          <w:sz w:val="16"/>
          <w:szCs w:val="16"/>
        </w:rPr>
        <w:t>Consejo de Estado, sentencia 2002-05455 de junio 16 de 2011, Sala de lo Contencioso Administrativo -sección primera-, Rad. 76001-23-31-000-2002-05455-01. Consejero Ponente: Dr. Marco Antonio Velilla Moreno </w:t>
      </w:r>
    </w:p>
  </w:footnote>
  <w:footnote w:id="10">
    <w:p w14:paraId="048E3BDA" w14:textId="77777777" w:rsidR="00263EA6" w:rsidRPr="00633F15" w:rsidRDefault="00263EA6" w:rsidP="00263EA6">
      <w:pPr>
        <w:pStyle w:val="Textonotapie"/>
        <w:jc w:val="both"/>
        <w:rPr>
          <w:rFonts w:ascii="Arial" w:hAnsi="Arial" w:cs="Arial"/>
          <w:sz w:val="16"/>
          <w:szCs w:val="16"/>
        </w:rPr>
      </w:pPr>
      <w:r w:rsidRPr="00633F15">
        <w:rPr>
          <w:rStyle w:val="Refdenotaalpie"/>
          <w:rFonts w:ascii="Arial" w:hAnsi="Arial" w:cs="Arial"/>
          <w:sz w:val="16"/>
          <w:szCs w:val="16"/>
        </w:rPr>
        <w:footnoteRef/>
      </w:r>
      <w:r w:rsidRPr="00633F15">
        <w:rPr>
          <w:rFonts w:ascii="Arial" w:hAnsi="Arial" w:cs="Arial"/>
          <w:sz w:val="16"/>
          <w:szCs w:val="16"/>
        </w:rPr>
        <w:t xml:space="preserve"> </w:t>
      </w:r>
      <w:r w:rsidRPr="00F22AD3">
        <w:rPr>
          <w:rFonts w:ascii="Arial" w:hAnsi="Arial" w:cs="Arial"/>
          <w:sz w:val="16"/>
          <w:szCs w:val="16"/>
        </w:rPr>
        <w:t xml:space="preserve">Sentencia de 15 de junio de </w:t>
      </w:r>
      <w:proofErr w:type="gramStart"/>
      <w:r w:rsidRPr="00F22AD3">
        <w:rPr>
          <w:rFonts w:ascii="Arial" w:hAnsi="Arial" w:cs="Arial"/>
          <w:sz w:val="16"/>
          <w:szCs w:val="16"/>
        </w:rPr>
        <w:t>2016,  SC</w:t>
      </w:r>
      <w:proofErr w:type="gramEnd"/>
      <w:r w:rsidRPr="00F22AD3">
        <w:rPr>
          <w:rFonts w:ascii="Arial" w:hAnsi="Arial" w:cs="Arial"/>
          <w:sz w:val="16"/>
          <w:szCs w:val="16"/>
        </w:rPr>
        <w:t>7814-2016, Radicación No. 05001-31-03-010-2007-00072-01. M.P Luis Armando Tolosa Villabona</w:t>
      </w:r>
    </w:p>
  </w:footnote>
  <w:footnote w:id="11">
    <w:p w14:paraId="7C69874D" w14:textId="77777777" w:rsidR="00263EA6" w:rsidRDefault="00263EA6" w:rsidP="00263EA6">
      <w:pPr>
        <w:jc w:val="both"/>
        <w:rPr>
          <w:rFonts w:ascii="Arial" w:hAnsi="Arial" w:cs="Arial"/>
          <w:sz w:val="18"/>
          <w:szCs w:val="18"/>
        </w:rPr>
      </w:pPr>
      <w:r>
        <w:rPr>
          <w:rFonts w:ascii="Arial" w:hAnsi="Arial" w:cs="Arial"/>
          <w:sz w:val="18"/>
          <w:szCs w:val="18"/>
          <w:vertAlign w:val="superscript"/>
        </w:rPr>
        <w:footnoteRef/>
      </w:r>
      <w:r>
        <w:rPr>
          <w:rFonts w:ascii="Arial" w:hAnsi="Arial"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2">
    <w:p w14:paraId="77789E8A" w14:textId="77777777" w:rsidR="00263EA6" w:rsidRDefault="00263EA6" w:rsidP="00263EA6">
      <w:pPr>
        <w:jc w:val="both"/>
        <w:rPr>
          <w:rFonts w:ascii="Arial" w:hAnsi="Arial" w:cs="Arial"/>
          <w:sz w:val="18"/>
          <w:szCs w:val="18"/>
        </w:rPr>
      </w:pPr>
      <w:r>
        <w:rPr>
          <w:rFonts w:ascii="Arial" w:hAnsi="Arial" w:cs="Arial"/>
          <w:sz w:val="18"/>
          <w:szCs w:val="18"/>
          <w:vertAlign w:val="superscript"/>
        </w:rPr>
        <w:footnoteRef/>
      </w:r>
      <w:r>
        <w:rPr>
          <w:rFonts w:ascii="Arial" w:hAnsi="Arial" w:cs="Arial"/>
          <w:sz w:val="18"/>
          <w:szCs w:val="18"/>
        </w:rPr>
        <w:t xml:space="preserve"> Sentencia SC2482-2019 de 9 de julio de 2019, Radicación </w:t>
      </w:r>
      <w:proofErr w:type="spellStart"/>
      <w:r>
        <w:rPr>
          <w:rFonts w:ascii="Arial" w:hAnsi="Arial" w:cs="Arial"/>
          <w:sz w:val="18"/>
          <w:szCs w:val="18"/>
        </w:rPr>
        <w:t>n.°</w:t>
      </w:r>
      <w:proofErr w:type="spellEnd"/>
      <w:r>
        <w:rPr>
          <w:rFonts w:ascii="Arial" w:hAnsi="Arial" w:cs="Arial"/>
          <w:sz w:val="18"/>
          <w:szCs w:val="18"/>
        </w:rPr>
        <w:t xml:space="preserve"> 11001-31-03-008-2001-00877-01. Sala de Casación Civil de la Corte Suprema de Justicia. MP: ÁLVARO FERNANDO GARCÍA RESTREPO</w:t>
      </w:r>
    </w:p>
  </w:footnote>
  <w:footnote w:id="13">
    <w:p w14:paraId="696700DA" w14:textId="77777777" w:rsidR="00263EA6" w:rsidRDefault="00263EA6" w:rsidP="00263EA6">
      <w:pPr>
        <w:jc w:val="both"/>
        <w:rPr>
          <w:rFonts w:ascii="Arial" w:eastAsia="Arial" w:hAnsi="Arial" w:cs="Arial"/>
          <w:sz w:val="18"/>
          <w:szCs w:val="18"/>
        </w:rPr>
      </w:pPr>
      <w:r>
        <w:rPr>
          <w:rFonts w:ascii="Arial" w:hAnsi="Arial" w:cs="Arial"/>
          <w:sz w:val="18"/>
          <w:szCs w:val="18"/>
          <w:vertAlign w:val="superscript"/>
        </w:rPr>
        <w:footnoteRef/>
      </w:r>
      <w:r>
        <w:rPr>
          <w:rFonts w:ascii="Arial" w:eastAsia="Arial" w:hAnsi="Arial" w:cs="Arial"/>
          <w:sz w:val="18"/>
          <w:szCs w:val="18"/>
        </w:rPr>
        <w:t xml:space="preserve"> Corte Suprema de Justicia, Sala de Casación Civil M.P. Dr. Pedro Octavio Munar Cadena. </w:t>
      </w:r>
      <w:proofErr w:type="spellStart"/>
      <w:r>
        <w:rPr>
          <w:rFonts w:ascii="Arial" w:eastAsia="Arial" w:hAnsi="Arial" w:cs="Arial"/>
          <w:sz w:val="18"/>
          <w:szCs w:val="18"/>
        </w:rPr>
        <w:t>Exp</w:t>
      </w:r>
      <w:proofErr w:type="spellEnd"/>
      <w:r>
        <w:rPr>
          <w:rFonts w:ascii="Arial" w:eastAsia="Arial" w:hAnsi="Arial" w:cs="Arial"/>
          <w:sz w:val="18"/>
          <w:szCs w:val="18"/>
        </w:rPr>
        <w:t>. 1100131030241998417501</w:t>
      </w:r>
    </w:p>
  </w:footnote>
  <w:footnote w:id="14">
    <w:p w14:paraId="5B2EDCE4" w14:textId="77777777" w:rsidR="008330E0" w:rsidRPr="007B402B" w:rsidRDefault="008330E0" w:rsidP="008330E0">
      <w:pPr>
        <w:pStyle w:val="Textonotapie"/>
        <w:rPr>
          <w:sz w:val="16"/>
          <w:szCs w:val="16"/>
          <w:lang w:val="es-MX"/>
        </w:rPr>
      </w:pPr>
      <w:r w:rsidRPr="007B402B">
        <w:rPr>
          <w:rStyle w:val="Refdenotaalpie"/>
          <w:sz w:val="16"/>
          <w:szCs w:val="16"/>
        </w:rPr>
        <w:footnoteRef/>
      </w:r>
      <w:r w:rsidRPr="007B402B">
        <w:rPr>
          <w:sz w:val="16"/>
          <w:szCs w:val="16"/>
        </w:rPr>
        <w:t xml:space="preserve"> </w:t>
      </w:r>
      <w:r w:rsidRPr="007B402B">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4AA1" w14:textId="77777777" w:rsidR="00492004" w:rsidRDefault="00492004">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C224B1E" wp14:editId="0AA89AD0">
          <wp:simplePos x="0" y="0"/>
          <wp:positionH relativeFrom="column">
            <wp:posOffset>-242732</wp:posOffset>
          </wp:positionH>
          <wp:positionV relativeFrom="page">
            <wp:posOffset>456565</wp:posOffset>
          </wp:positionV>
          <wp:extent cx="2635250" cy="796925"/>
          <wp:effectExtent l="0" t="0" r="0" b="0"/>
          <wp:wrapNone/>
          <wp:docPr id="1645902231" name="Imagen 164590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intelligence2.xml><?xml version="1.0" encoding="utf-8"?>
<int2:intelligence xmlns:int2="http://schemas.microsoft.com/office/intelligence/2020/intelligence" xmlns:oel="http://schemas.microsoft.com/office/2019/extlst">
  <int2:observations>
    <int2:textHash int2:hashCode="+invl2sODMP0VZ" int2:id="L7PUJv3n">
      <int2:state int2:value="Rejected" int2:type="AugLoop_Text_Critique"/>
    </int2:textHash>
    <int2:textHash int2:hashCode="47fqKNdI93vWwJ" int2:id="hhTBCV9X">
      <int2:state int2:value="Rejected" int2:type="AugLoop_Text_Critique"/>
    </int2:textHash>
    <int2:textHash int2:hashCode="/J7xKCRiYgxnrX" int2:id="V6Y9M4Q8">
      <int2:state int2:value="Rejected" int2:type="AugLoop_Text_Critique"/>
    </int2:textHash>
    <int2:bookmark int2:bookmarkName="_Int_9axrZETn" int2:invalidationBookmarkName="" int2:hashCode="PuZGLCa+yge2eH" int2:id="EJctcu8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1" w15:restartNumberingAfterBreak="0">
    <w:nsid w:val="0CB81219"/>
    <w:multiLevelType w:val="hybridMultilevel"/>
    <w:tmpl w:val="1E224D46"/>
    <w:lvl w:ilvl="0" w:tplc="E5E2B53E">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F774E01"/>
    <w:multiLevelType w:val="hybridMultilevel"/>
    <w:tmpl w:val="8618D65A"/>
    <w:lvl w:ilvl="0" w:tplc="B2EA61D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B15EB1"/>
    <w:multiLevelType w:val="hybridMultilevel"/>
    <w:tmpl w:val="07A20FC4"/>
    <w:lvl w:ilvl="0" w:tplc="1B82AB52">
      <w:start w:val="1"/>
      <w:numFmt w:val="bullet"/>
      <w:lvlText w:val="·"/>
      <w:lvlJc w:val="left"/>
      <w:pPr>
        <w:ind w:left="720" w:hanging="360"/>
      </w:pPr>
      <w:rPr>
        <w:rFonts w:ascii="Symbol" w:hAnsi="Symbol" w:hint="default"/>
      </w:rPr>
    </w:lvl>
    <w:lvl w:ilvl="1" w:tplc="1D688D9E">
      <w:start w:val="1"/>
      <w:numFmt w:val="bullet"/>
      <w:lvlText w:val="o"/>
      <w:lvlJc w:val="left"/>
      <w:pPr>
        <w:ind w:left="1440" w:hanging="360"/>
      </w:pPr>
      <w:rPr>
        <w:rFonts w:ascii="Courier New" w:hAnsi="Courier New" w:hint="default"/>
      </w:rPr>
    </w:lvl>
    <w:lvl w:ilvl="2" w:tplc="5B48541C">
      <w:start w:val="1"/>
      <w:numFmt w:val="bullet"/>
      <w:lvlText w:val=""/>
      <w:lvlJc w:val="left"/>
      <w:pPr>
        <w:ind w:left="2160" w:hanging="360"/>
      </w:pPr>
      <w:rPr>
        <w:rFonts w:ascii="Wingdings" w:hAnsi="Wingdings" w:hint="default"/>
      </w:rPr>
    </w:lvl>
    <w:lvl w:ilvl="3" w:tplc="365A6D8A">
      <w:start w:val="1"/>
      <w:numFmt w:val="bullet"/>
      <w:lvlText w:val=""/>
      <w:lvlJc w:val="left"/>
      <w:pPr>
        <w:ind w:left="2880" w:hanging="360"/>
      </w:pPr>
      <w:rPr>
        <w:rFonts w:ascii="Symbol" w:hAnsi="Symbol" w:hint="default"/>
      </w:rPr>
    </w:lvl>
    <w:lvl w:ilvl="4" w:tplc="BCCC9094">
      <w:start w:val="1"/>
      <w:numFmt w:val="bullet"/>
      <w:lvlText w:val="o"/>
      <w:lvlJc w:val="left"/>
      <w:pPr>
        <w:ind w:left="3600" w:hanging="360"/>
      </w:pPr>
      <w:rPr>
        <w:rFonts w:ascii="Courier New" w:hAnsi="Courier New" w:hint="default"/>
      </w:rPr>
    </w:lvl>
    <w:lvl w:ilvl="5" w:tplc="E3363BE2">
      <w:start w:val="1"/>
      <w:numFmt w:val="bullet"/>
      <w:lvlText w:val=""/>
      <w:lvlJc w:val="left"/>
      <w:pPr>
        <w:ind w:left="4320" w:hanging="360"/>
      </w:pPr>
      <w:rPr>
        <w:rFonts w:ascii="Wingdings" w:hAnsi="Wingdings" w:hint="default"/>
      </w:rPr>
    </w:lvl>
    <w:lvl w:ilvl="6" w:tplc="B51C6378">
      <w:start w:val="1"/>
      <w:numFmt w:val="bullet"/>
      <w:lvlText w:val=""/>
      <w:lvlJc w:val="left"/>
      <w:pPr>
        <w:ind w:left="5040" w:hanging="360"/>
      </w:pPr>
      <w:rPr>
        <w:rFonts w:ascii="Symbol" w:hAnsi="Symbol" w:hint="default"/>
      </w:rPr>
    </w:lvl>
    <w:lvl w:ilvl="7" w:tplc="5A38A752">
      <w:start w:val="1"/>
      <w:numFmt w:val="bullet"/>
      <w:lvlText w:val="o"/>
      <w:lvlJc w:val="left"/>
      <w:pPr>
        <w:ind w:left="5760" w:hanging="360"/>
      </w:pPr>
      <w:rPr>
        <w:rFonts w:ascii="Courier New" w:hAnsi="Courier New" w:hint="default"/>
      </w:rPr>
    </w:lvl>
    <w:lvl w:ilvl="8" w:tplc="89922F06">
      <w:start w:val="1"/>
      <w:numFmt w:val="bullet"/>
      <w:lvlText w:val=""/>
      <w:lvlJc w:val="left"/>
      <w:pPr>
        <w:ind w:left="6480" w:hanging="360"/>
      </w:pPr>
      <w:rPr>
        <w:rFonts w:ascii="Wingdings" w:hAnsi="Wingdings" w:hint="default"/>
      </w:rPr>
    </w:lvl>
  </w:abstractNum>
  <w:abstractNum w:abstractNumId="4" w15:restartNumberingAfterBreak="0">
    <w:nsid w:val="2A967E7E"/>
    <w:multiLevelType w:val="hybridMultilevel"/>
    <w:tmpl w:val="A42A7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A9B34F1"/>
    <w:multiLevelType w:val="hybridMultilevel"/>
    <w:tmpl w:val="661A5EB6"/>
    <w:lvl w:ilvl="0" w:tplc="FFFFFFFF">
      <w:start w:val="1"/>
      <w:numFmt w:val="upperRoman"/>
      <w:lvlText w:val="%1."/>
      <w:lvlJc w:val="left"/>
      <w:pPr>
        <w:ind w:left="839" w:hanging="720"/>
      </w:pPr>
      <w:rPr>
        <w:rFonts w:hint="default"/>
      </w:r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 w15:restartNumberingAfterBreak="0">
    <w:nsid w:val="2B9E1779"/>
    <w:multiLevelType w:val="hybridMultilevel"/>
    <w:tmpl w:val="661A5EB6"/>
    <w:lvl w:ilvl="0" w:tplc="FFFFFFFF">
      <w:start w:val="1"/>
      <w:numFmt w:val="upperRoman"/>
      <w:lvlText w:val="%1."/>
      <w:lvlJc w:val="left"/>
      <w:pPr>
        <w:ind w:left="839" w:hanging="720"/>
      </w:pPr>
      <w:rPr>
        <w:rFonts w:hint="default"/>
      </w:r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 w15:restartNumberingAfterBreak="0">
    <w:nsid w:val="2E217199"/>
    <w:multiLevelType w:val="hybridMultilevel"/>
    <w:tmpl w:val="B34284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F96DD7"/>
    <w:multiLevelType w:val="hybridMultilevel"/>
    <w:tmpl w:val="8D30DE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7E555D"/>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3E20AA4"/>
    <w:multiLevelType w:val="hybridMultilevel"/>
    <w:tmpl w:val="6DAA9832"/>
    <w:lvl w:ilvl="0" w:tplc="1C287314">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0755CA9"/>
    <w:multiLevelType w:val="hybridMultilevel"/>
    <w:tmpl w:val="192E440C"/>
    <w:lvl w:ilvl="0" w:tplc="240A000B">
      <w:start w:val="1"/>
      <w:numFmt w:val="bullet"/>
      <w:lvlText w:val=""/>
      <w:lvlJc w:val="left"/>
      <w:pPr>
        <w:ind w:left="786" w:hanging="360"/>
      </w:pPr>
      <w:rPr>
        <w:rFonts w:ascii="Wingdings" w:hAnsi="Wingdings" w:hint="default"/>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2" w15:restartNumberingAfterBreak="0">
    <w:nsid w:val="57360CD1"/>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261782D"/>
    <w:multiLevelType w:val="hybridMultilevel"/>
    <w:tmpl w:val="EF0E98D4"/>
    <w:lvl w:ilvl="0" w:tplc="C310B2EE">
      <w:numFmt w:val="bullet"/>
      <w:lvlText w:val=""/>
      <w:lvlJc w:val="left"/>
      <w:pPr>
        <w:ind w:left="786" w:hanging="360"/>
      </w:pPr>
      <w:rPr>
        <w:rFonts w:ascii="Symbol" w:eastAsiaTheme="minorHAnsi" w:hAnsi="Symbol" w:cs="Arial"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4"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6D6E6BDC"/>
    <w:multiLevelType w:val="hybridMultilevel"/>
    <w:tmpl w:val="B8760FFA"/>
    <w:lvl w:ilvl="0" w:tplc="6E60FA32">
      <w:start w:val="1"/>
      <w:numFmt w:val="decimal"/>
      <w:lvlText w:val="%1."/>
      <w:lvlJc w:val="left"/>
      <w:pPr>
        <w:ind w:left="720" w:hanging="360"/>
      </w:pPr>
      <w:rPr>
        <w:b/>
        <w:bCs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8"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num w:numId="1" w16cid:durableId="1437751694">
    <w:abstractNumId w:val="3"/>
  </w:num>
  <w:num w:numId="2" w16cid:durableId="1620379729">
    <w:abstractNumId w:val="8"/>
  </w:num>
  <w:num w:numId="3" w16cid:durableId="1604531920">
    <w:abstractNumId w:val="14"/>
  </w:num>
  <w:num w:numId="4" w16cid:durableId="2029284401">
    <w:abstractNumId w:val="15"/>
  </w:num>
  <w:num w:numId="5" w16cid:durableId="1559248890">
    <w:abstractNumId w:val="10"/>
  </w:num>
  <w:num w:numId="6" w16cid:durableId="255330509">
    <w:abstractNumId w:val="18"/>
  </w:num>
  <w:num w:numId="7" w16cid:durableId="693771764">
    <w:abstractNumId w:val="16"/>
  </w:num>
  <w:num w:numId="8" w16cid:durableId="612712019">
    <w:abstractNumId w:val="7"/>
  </w:num>
  <w:num w:numId="9" w16cid:durableId="858129348">
    <w:abstractNumId w:val="4"/>
  </w:num>
  <w:num w:numId="10" w16cid:durableId="426122138">
    <w:abstractNumId w:val="2"/>
  </w:num>
  <w:num w:numId="11" w16cid:durableId="91979367">
    <w:abstractNumId w:val="1"/>
  </w:num>
  <w:num w:numId="12" w16cid:durableId="737166899">
    <w:abstractNumId w:val="13"/>
  </w:num>
  <w:num w:numId="13" w16cid:durableId="14040952">
    <w:abstractNumId w:val="11"/>
  </w:num>
  <w:num w:numId="14" w16cid:durableId="186259181">
    <w:abstractNumId w:val="0"/>
  </w:num>
  <w:num w:numId="15" w16cid:durableId="966934696">
    <w:abstractNumId w:val="6"/>
  </w:num>
  <w:num w:numId="16" w16cid:durableId="1288966987">
    <w:abstractNumId w:val="5"/>
  </w:num>
  <w:num w:numId="17" w16cid:durableId="4800785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26098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010827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2885"/>
    <w:rsid w:val="000033CD"/>
    <w:rsid w:val="000069E7"/>
    <w:rsid w:val="000103E9"/>
    <w:rsid w:val="0001280E"/>
    <w:rsid w:val="00014389"/>
    <w:rsid w:val="000157E4"/>
    <w:rsid w:val="00020E95"/>
    <w:rsid w:val="00020EB0"/>
    <w:rsid w:val="000275AC"/>
    <w:rsid w:val="000309C9"/>
    <w:rsid w:val="0003111F"/>
    <w:rsid w:val="00033D48"/>
    <w:rsid w:val="00034E2C"/>
    <w:rsid w:val="00035167"/>
    <w:rsid w:val="00041904"/>
    <w:rsid w:val="00043DBD"/>
    <w:rsid w:val="00047EF2"/>
    <w:rsid w:val="00055EB4"/>
    <w:rsid w:val="0005715E"/>
    <w:rsid w:val="0005740C"/>
    <w:rsid w:val="000645A7"/>
    <w:rsid w:val="000650E9"/>
    <w:rsid w:val="00071D48"/>
    <w:rsid w:val="0007469D"/>
    <w:rsid w:val="000760D8"/>
    <w:rsid w:val="000802B4"/>
    <w:rsid w:val="00080710"/>
    <w:rsid w:val="000908AA"/>
    <w:rsid w:val="00090AA0"/>
    <w:rsid w:val="000918EE"/>
    <w:rsid w:val="00093DA9"/>
    <w:rsid w:val="0009404A"/>
    <w:rsid w:val="00095AEC"/>
    <w:rsid w:val="000964BE"/>
    <w:rsid w:val="000A23AE"/>
    <w:rsid w:val="000A2AA7"/>
    <w:rsid w:val="000A6016"/>
    <w:rsid w:val="000B5B48"/>
    <w:rsid w:val="000B745B"/>
    <w:rsid w:val="000C235E"/>
    <w:rsid w:val="000C2815"/>
    <w:rsid w:val="000C408D"/>
    <w:rsid w:val="000C4759"/>
    <w:rsid w:val="000C680C"/>
    <w:rsid w:val="000C77D5"/>
    <w:rsid w:val="000D6900"/>
    <w:rsid w:val="000D7A2B"/>
    <w:rsid w:val="000D7BBC"/>
    <w:rsid w:val="000E086F"/>
    <w:rsid w:val="000E661A"/>
    <w:rsid w:val="000F13E1"/>
    <w:rsid w:val="000F3124"/>
    <w:rsid w:val="000F4CF2"/>
    <w:rsid w:val="000F5162"/>
    <w:rsid w:val="00101D8D"/>
    <w:rsid w:val="00103017"/>
    <w:rsid w:val="00104252"/>
    <w:rsid w:val="001048E0"/>
    <w:rsid w:val="00111A2F"/>
    <w:rsid w:val="00113805"/>
    <w:rsid w:val="00114EF4"/>
    <w:rsid w:val="00116D8D"/>
    <w:rsid w:val="001233AF"/>
    <w:rsid w:val="001241BD"/>
    <w:rsid w:val="001274A6"/>
    <w:rsid w:val="00130333"/>
    <w:rsid w:val="00131668"/>
    <w:rsid w:val="00133CA5"/>
    <w:rsid w:val="001404D4"/>
    <w:rsid w:val="00142992"/>
    <w:rsid w:val="001466C2"/>
    <w:rsid w:val="00147425"/>
    <w:rsid w:val="00151301"/>
    <w:rsid w:val="00151562"/>
    <w:rsid w:val="00151CBA"/>
    <w:rsid w:val="0015320E"/>
    <w:rsid w:val="0015432F"/>
    <w:rsid w:val="00154990"/>
    <w:rsid w:val="001557B6"/>
    <w:rsid w:val="00155990"/>
    <w:rsid w:val="001625CC"/>
    <w:rsid w:val="00163C02"/>
    <w:rsid w:val="00184142"/>
    <w:rsid w:val="0018416C"/>
    <w:rsid w:val="00191D7C"/>
    <w:rsid w:val="00191DC7"/>
    <w:rsid w:val="001925A0"/>
    <w:rsid w:val="00193BEA"/>
    <w:rsid w:val="0019448A"/>
    <w:rsid w:val="0019487C"/>
    <w:rsid w:val="00194DAC"/>
    <w:rsid w:val="0019504F"/>
    <w:rsid w:val="00196FC4"/>
    <w:rsid w:val="001A2437"/>
    <w:rsid w:val="001B0C90"/>
    <w:rsid w:val="001B16A6"/>
    <w:rsid w:val="001B3F98"/>
    <w:rsid w:val="001B4376"/>
    <w:rsid w:val="001C0165"/>
    <w:rsid w:val="001C20EA"/>
    <w:rsid w:val="001C4141"/>
    <w:rsid w:val="001C434E"/>
    <w:rsid w:val="001E0E80"/>
    <w:rsid w:val="001E51EB"/>
    <w:rsid w:val="001E6FB9"/>
    <w:rsid w:val="001E7CA9"/>
    <w:rsid w:val="001F17A8"/>
    <w:rsid w:val="001F54DE"/>
    <w:rsid w:val="001F6231"/>
    <w:rsid w:val="001F6470"/>
    <w:rsid w:val="001F6547"/>
    <w:rsid w:val="002047A5"/>
    <w:rsid w:val="00204DE4"/>
    <w:rsid w:val="00207BA5"/>
    <w:rsid w:val="002205D8"/>
    <w:rsid w:val="00222205"/>
    <w:rsid w:val="00225FA1"/>
    <w:rsid w:val="00230A44"/>
    <w:rsid w:val="00230A4D"/>
    <w:rsid w:val="002340AD"/>
    <w:rsid w:val="00234F3F"/>
    <w:rsid w:val="00237F59"/>
    <w:rsid w:val="00240386"/>
    <w:rsid w:val="002417F7"/>
    <w:rsid w:val="00250B84"/>
    <w:rsid w:val="00250FB0"/>
    <w:rsid w:val="00254E27"/>
    <w:rsid w:val="0025591F"/>
    <w:rsid w:val="002561AF"/>
    <w:rsid w:val="002632B3"/>
    <w:rsid w:val="00263EA6"/>
    <w:rsid w:val="00264DB7"/>
    <w:rsid w:val="00265460"/>
    <w:rsid w:val="00267C45"/>
    <w:rsid w:val="00267DDC"/>
    <w:rsid w:val="00280F7E"/>
    <w:rsid w:val="00281726"/>
    <w:rsid w:val="00281D90"/>
    <w:rsid w:val="0029073D"/>
    <w:rsid w:val="002911DE"/>
    <w:rsid w:val="0029325F"/>
    <w:rsid w:val="00294D7C"/>
    <w:rsid w:val="00296393"/>
    <w:rsid w:val="002A1AE6"/>
    <w:rsid w:val="002A3A83"/>
    <w:rsid w:val="002B3429"/>
    <w:rsid w:val="002B56E4"/>
    <w:rsid w:val="002B5E76"/>
    <w:rsid w:val="002C3D09"/>
    <w:rsid w:val="002C49FE"/>
    <w:rsid w:val="002C5548"/>
    <w:rsid w:val="002C5FFF"/>
    <w:rsid w:val="002D1C86"/>
    <w:rsid w:val="002D7729"/>
    <w:rsid w:val="002E055A"/>
    <w:rsid w:val="002E106E"/>
    <w:rsid w:val="002E3C41"/>
    <w:rsid w:val="002E45AB"/>
    <w:rsid w:val="002F4777"/>
    <w:rsid w:val="002F6B8B"/>
    <w:rsid w:val="00300846"/>
    <w:rsid w:val="003030EC"/>
    <w:rsid w:val="003045A6"/>
    <w:rsid w:val="00316839"/>
    <w:rsid w:val="0032064C"/>
    <w:rsid w:val="00320D9A"/>
    <w:rsid w:val="00322C7A"/>
    <w:rsid w:val="003264DC"/>
    <w:rsid w:val="00332CCC"/>
    <w:rsid w:val="00335551"/>
    <w:rsid w:val="003370CD"/>
    <w:rsid w:val="0034326D"/>
    <w:rsid w:val="00353BA3"/>
    <w:rsid w:val="00355A5F"/>
    <w:rsid w:val="0036094E"/>
    <w:rsid w:val="0036311C"/>
    <w:rsid w:val="00370F42"/>
    <w:rsid w:val="003727C8"/>
    <w:rsid w:val="003728B1"/>
    <w:rsid w:val="00372C94"/>
    <w:rsid w:val="00375AFE"/>
    <w:rsid w:val="00381CAF"/>
    <w:rsid w:val="0038281D"/>
    <w:rsid w:val="00385F3D"/>
    <w:rsid w:val="0038718A"/>
    <w:rsid w:val="0039114A"/>
    <w:rsid w:val="00397101"/>
    <w:rsid w:val="0039786E"/>
    <w:rsid w:val="003A05C0"/>
    <w:rsid w:val="003A3ABE"/>
    <w:rsid w:val="003A4074"/>
    <w:rsid w:val="003A50A0"/>
    <w:rsid w:val="003A686B"/>
    <w:rsid w:val="003A6C0F"/>
    <w:rsid w:val="003B57AD"/>
    <w:rsid w:val="003B6220"/>
    <w:rsid w:val="003C11C5"/>
    <w:rsid w:val="003C35D7"/>
    <w:rsid w:val="003C4414"/>
    <w:rsid w:val="003C4683"/>
    <w:rsid w:val="003C53BA"/>
    <w:rsid w:val="003C5BCE"/>
    <w:rsid w:val="003D166A"/>
    <w:rsid w:val="003D3753"/>
    <w:rsid w:val="003D6543"/>
    <w:rsid w:val="003E062B"/>
    <w:rsid w:val="003E14D5"/>
    <w:rsid w:val="003E261A"/>
    <w:rsid w:val="003E345B"/>
    <w:rsid w:val="003E62D7"/>
    <w:rsid w:val="003E7088"/>
    <w:rsid w:val="003E714F"/>
    <w:rsid w:val="003F26B0"/>
    <w:rsid w:val="003F3C86"/>
    <w:rsid w:val="003F4B0C"/>
    <w:rsid w:val="003F6E50"/>
    <w:rsid w:val="003F7374"/>
    <w:rsid w:val="003F7982"/>
    <w:rsid w:val="004006CF"/>
    <w:rsid w:val="00400FE5"/>
    <w:rsid w:val="00401767"/>
    <w:rsid w:val="004029A6"/>
    <w:rsid w:val="004036D8"/>
    <w:rsid w:val="0040429B"/>
    <w:rsid w:val="004063B2"/>
    <w:rsid w:val="0040703C"/>
    <w:rsid w:val="00411129"/>
    <w:rsid w:val="00412508"/>
    <w:rsid w:val="004157C9"/>
    <w:rsid w:val="00415C94"/>
    <w:rsid w:val="004168E7"/>
    <w:rsid w:val="00416F84"/>
    <w:rsid w:val="00417DD3"/>
    <w:rsid w:val="00420A77"/>
    <w:rsid w:val="00421C98"/>
    <w:rsid w:val="004244D9"/>
    <w:rsid w:val="0042497F"/>
    <w:rsid w:val="0042516E"/>
    <w:rsid w:val="00425F08"/>
    <w:rsid w:val="00426DB3"/>
    <w:rsid w:val="0044249B"/>
    <w:rsid w:val="00443DBF"/>
    <w:rsid w:val="004445AB"/>
    <w:rsid w:val="00446499"/>
    <w:rsid w:val="00447BE8"/>
    <w:rsid w:val="00450993"/>
    <w:rsid w:val="00451152"/>
    <w:rsid w:val="004517F1"/>
    <w:rsid w:val="004522C9"/>
    <w:rsid w:val="00456177"/>
    <w:rsid w:val="00457ED5"/>
    <w:rsid w:val="004609BA"/>
    <w:rsid w:val="00462280"/>
    <w:rsid w:val="00462AEB"/>
    <w:rsid w:val="00463453"/>
    <w:rsid w:val="00465C99"/>
    <w:rsid w:val="00465CEA"/>
    <w:rsid w:val="00466A94"/>
    <w:rsid w:val="00470810"/>
    <w:rsid w:val="00470C2D"/>
    <w:rsid w:val="00472C63"/>
    <w:rsid w:val="00474A57"/>
    <w:rsid w:val="0047538A"/>
    <w:rsid w:val="004769A3"/>
    <w:rsid w:val="00482314"/>
    <w:rsid w:val="00482461"/>
    <w:rsid w:val="00487D09"/>
    <w:rsid w:val="00492004"/>
    <w:rsid w:val="0049293B"/>
    <w:rsid w:val="004A356B"/>
    <w:rsid w:val="004A6786"/>
    <w:rsid w:val="004B2162"/>
    <w:rsid w:val="004B229D"/>
    <w:rsid w:val="004B246E"/>
    <w:rsid w:val="004C01CE"/>
    <w:rsid w:val="004C37E9"/>
    <w:rsid w:val="004C60D3"/>
    <w:rsid w:val="004D0954"/>
    <w:rsid w:val="004D0CE4"/>
    <w:rsid w:val="004D1147"/>
    <w:rsid w:val="004D14B5"/>
    <w:rsid w:val="004D236F"/>
    <w:rsid w:val="004D2A17"/>
    <w:rsid w:val="004D573E"/>
    <w:rsid w:val="004D5875"/>
    <w:rsid w:val="004D7BC5"/>
    <w:rsid w:val="004E3ADB"/>
    <w:rsid w:val="004E473D"/>
    <w:rsid w:val="004F2257"/>
    <w:rsid w:val="00503870"/>
    <w:rsid w:val="00505F3C"/>
    <w:rsid w:val="005101DD"/>
    <w:rsid w:val="005105BC"/>
    <w:rsid w:val="00516185"/>
    <w:rsid w:val="0052013F"/>
    <w:rsid w:val="0052038A"/>
    <w:rsid w:val="005225B2"/>
    <w:rsid w:val="005246F7"/>
    <w:rsid w:val="0052597C"/>
    <w:rsid w:val="00525EDF"/>
    <w:rsid w:val="00531758"/>
    <w:rsid w:val="00532173"/>
    <w:rsid w:val="00537873"/>
    <w:rsid w:val="00540008"/>
    <w:rsid w:val="00540761"/>
    <w:rsid w:val="00542783"/>
    <w:rsid w:val="00543F6F"/>
    <w:rsid w:val="0054573A"/>
    <w:rsid w:val="005461D2"/>
    <w:rsid w:val="00547D20"/>
    <w:rsid w:val="00556CA1"/>
    <w:rsid w:val="00561A82"/>
    <w:rsid w:val="005628E9"/>
    <w:rsid w:val="00563734"/>
    <w:rsid w:val="005660DF"/>
    <w:rsid w:val="005662A7"/>
    <w:rsid w:val="005718D3"/>
    <w:rsid w:val="00574141"/>
    <w:rsid w:val="0057629F"/>
    <w:rsid w:val="00583DEA"/>
    <w:rsid w:val="0058526C"/>
    <w:rsid w:val="00595AD3"/>
    <w:rsid w:val="00597DED"/>
    <w:rsid w:val="005A0C2F"/>
    <w:rsid w:val="005A3F2C"/>
    <w:rsid w:val="005A59B8"/>
    <w:rsid w:val="005A6929"/>
    <w:rsid w:val="005B10C3"/>
    <w:rsid w:val="005B4C54"/>
    <w:rsid w:val="005B77C4"/>
    <w:rsid w:val="005D037E"/>
    <w:rsid w:val="005D0C83"/>
    <w:rsid w:val="005D540F"/>
    <w:rsid w:val="005D7117"/>
    <w:rsid w:val="005E250C"/>
    <w:rsid w:val="005E37DE"/>
    <w:rsid w:val="005E42AE"/>
    <w:rsid w:val="005E614E"/>
    <w:rsid w:val="005F2096"/>
    <w:rsid w:val="005F38F2"/>
    <w:rsid w:val="005F5961"/>
    <w:rsid w:val="006034C2"/>
    <w:rsid w:val="00604D6C"/>
    <w:rsid w:val="0061158B"/>
    <w:rsid w:val="006141DC"/>
    <w:rsid w:val="006171CE"/>
    <w:rsid w:val="00624002"/>
    <w:rsid w:val="00624EC3"/>
    <w:rsid w:val="006265E6"/>
    <w:rsid w:val="00637020"/>
    <w:rsid w:val="00644266"/>
    <w:rsid w:val="006472D9"/>
    <w:rsid w:val="00654639"/>
    <w:rsid w:val="0065520E"/>
    <w:rsid w:val="006570C9"/>
    <w:rsid w:val="00661434"/>
    <w:rsid w:val="00661D55"/>
    <w:rsid w:val="00662F0A"/>
    <w:rsid w:val="00665E29"/>
    <w:rsid w:val="00666919"/>
    <w:rsid w:val="00667DF7"/>
    <w:rsid w:val="00670197"/>
    <w:rsid w:val="00674361"/>
    <w:rsid w:val="006756A7"/>
    <w:rsid w:val="0067657D"/>
    <w:rsid w:val="00677F91"/>
    <w:rsid w:val="006806A0"/>
    <w:rsid w:val="0069077F"/>
    <w:rsid w:val="0069096C"/>
    <w:rsid w:val="006951F2"/>
    <w:rsid w:val="006A0C3B"/>
    <w:rsid w:val="006A489B"/>
    <w:rsid w:val="006B01FF"/>
    <w:rsid w:val="006B0F58"/>
    <w:rsid w:val="006B21DF"/>
    <w:rsid w:val="006B5318"/>
    <w:rsid w:val="006B5E94"/>
    <w:rsid w:val="006C2E0D"/>
    <w:rsid w:val="006D05D9"/>
    <w:rsid w:val="006D0A3D"/>
    <w:rsid w:val="006D2FE7"/>
    <w:rsid w:val="006D3262"/>
    <w:rsid w:val="006D35E2"/>
    <w:rsid w:val="006E53DC"/>
    <w:rsid w:val="006E58D4"/>
    <w:rsid w:val="006F3032"/>
    <w:rsid w:val="006F3F7B"/>
    <w:rsid w:val="006F7CD7"/>
    <w:rsid w:val="0070169D"/>
    <w:rsid w:val="00704CCA"/>
    <w:rsid w:val="00704F24"/>
    <w:rsid w:val="00706EE9"/>
    <w:rsid w:val="007104BA"/>
    <w:rsid w:val="00714695"/>
    <w:rsid w:val="0072232B"/>
    <w:rsid w:val="007228BA"/>
    <w:rsid w:val="00722AF0"/>
    <w:rsid w:val="00723886"/>
    <w:rsid w:val="007256D4"/>
    <w:rsid w:val="007277B0"/>
    <w:rsid w:val="0073651F"/>
    <w:rsid w:val="00736814"/>
    <w:rsid w:val="00742CD7"/>
    <w:rsid w:val="0074580A"/>
    <w:rsid w:val="007506F0"/>
    <w:rsid w:val="0075153F"/>
    <w:rsid w:val="00754F33"/>
    <w:rsid w:val="00754F3D"/>
    <w:rsid w:val="00757DAA"/>
    <w:rsid w:val="00761BC7"/>
    <w:rsid w:val="0077094D"/>
    <w:rsid w:val="00775C0C"/>
    <w:rsid w:val="00777753"/>
    <w:rsid w:val="00780813"/>
    <w:rsid w:val="00782582"/>
    <w:rsid w:val="007929B1"/>
    <w:rsid w:val="00793C8E"/>
    <w:rsid w:val="007A0CCC"/>
    <w:rsid w:val="007A20D2"/>
    <w:rsid w:val="007A452C"/>
    <w:rsid w:val="007A6A83"/>
    <w:rsid w:val="007B286A"/>
    <w:rsid w:val="007B4606"/>
    <w:rsid w:val="007B483E"/>
    <w:rsid w:val="007B4B41"/>
    <w:rsid w:val="007B76A2"/>
    <w:rsid w:val="007C1A65"/>
    <w:rsid w:val="007C3DE1"/>
    <w:rsid w:val="007C4CFB"/>
    <w:rsid w:val="007C6BA9"/>
    <w:rsid w:val="007D524F"/>
    <w:rsid w:val="007D673A"/>
    <w:rsid w:val="007E4B1F"/>
    <w:rsid w:val="007F185A"/>
    <w:rsid w:val="007F30AC"/>
    <w:rsid w:val="007F4452"/>
    <w:rsid w:val="007F632D"/>
    <w:rsid w:val="007F6A39"/>
    <w:rsid w:val="00802756"/>
    <w:rsid w:val="0081184E"/>
    <w:rsid w:val="0081271B"/>
    <w:rsid w:val="00832BA4"/>
    <w:rsid w:val="008330E0"/>
    <w:rsid w:val="00833A6A"/>
    <w:rsid w:val="008341EA"/>
    <w:rsid w:val="00842773"/>
    <w:rsid w:val="00844EE7"/>
    <w:rsid w:val="00851154"/>
    <w:rsid w:val="00851A6F"/>
    <w:rsid w:val="008528A7"/>
    <w:rsid w:val="00853649"/>
    <w:rsid w:val="00853DC3"/>
    <w:rsid w:val="00855791"/>
    <w:rsid w:val="008626F3"/>
    <w:rsid w:val="00863389"/>
    <w:rsid w:val="0086351F"/>
    <w:rsid w:val="008637EB"/>
    <w:rsid w:val="00865277"/>
    <w:rsid w:val="008654C7"/>
    <w:rsid w:val="008748D5"/>
    <w:rsid w:val="00877A47"/>
    <w:rsid w:val="00877C5B"/>
    <w:rsid w:val="00880760"/>
    <w:rsid w:val="008830A7"/>
    <w:rsid w:val="00885F3C"/>
    <w:rsid w:val="00890B63"/>
    <w:rsid w:val="008973D0"/>
    <w:rsid w:val="008A3EE5"/>
    <w:rsid w:val="008A6224"/>
    <w:rsid w:val="008A6BA4"/>
    <w:rsid w:val="008B75FF"/>
    <w:rsid w:val="008C190C"/>
    <w:rsid w:val="008C6057"/>
    <w:rsid w:val="008C67DE"/>
    <w:rsid w:val="008C7089"/>
    <w:rsid w:val="008C777B"/>
    <w:rsid w:val="008D1748"/>
    <w:rsid w:val="008D5C3E"/>
    <w:rsid w:val="008E0147"/>
    <w:rsid w:val="008E1A64"/>
    <w:rsid w:val="008E4E08"/>
    <w:rsid w:val="008F1E2F"/>
    <w:rsid w:val="008F6C8B"/>
    <w:rsid w:val="009004D5"/>
    <w:rsid w:val="009004F6"/>
    <w:rsid w:val="00903B94"/>
    <w:rsid w:val="009063E4"/>
    <w:rsid w:val="0091231E"/>
    <w:rsid w:val="00913A11"/>
    <w:rsid w:val="009175F0"/>
    <w:rsid w:val="0092089D"/>
    <w:rsid w:val="0092617F"/>
    <w:rsid w:val="00927933"/>
    <w:rsid w:val="00931783"/>
    <w:rsid w:val="0093331F"/>
    <w:rsid w:val="00937D10"/>
    <w:rsid w:val="00940010"/>
    <w:rsid w:val="009441D1"/>
    <w:rsid w:val="009509C1"/>
    <w:rsid w:val="00952520"/>
    <w:rsid w:val="00956419"/>
    <w:rsid w:val="009643F0"/>
    <w:rsid w:val="0096445B"/>
    <w:rsid w:val="00973A67"/>
    <w:rsid w:val="0097681C"/>
    <w:rsid w:val="00976E1A"/>
    <w:rsid w:val="0097707D"/>
    <w:rsid w:val="009835A6"/>
    <w:rsid w:val="00984553"/>
    <w:rsid w:val="00986AD8"/>
    <w:rsid w:val="00992C8B"/>
    <w:rsid w:val="00993AB5"/>
    <w:rsid w:val="00997217"/>
    <w:rsid w:val="00997C0E"/>
    <w:rsid w:val="009A4A2F"/>
    <w:rsid w:val="009A6404"/>
    <w:rsid w:val="009B06CE"/>
    <w:rsid w:val="009B1CA2"/>
    <w:rsid w:val="009B58DE"/>
    <w:rsid w:val="009C017B"/>
    <w:rsid w:val="009C382E"/>
    <w:rsid w:val="009E0FB6"/>
    <w:rsid w:val="009F0294"/>
    <w:rsid w:val="009F37A9"/>
    <w:rsid w:val="009F45E1"/>
    <w:rsid w:val="00A11DBC"/>
    <w:rsid w:val="00A11DED"/>
    <w:rsid w:val="00A15803"/>
    <w:rsid w:val="00A2367C"/>
    <w:rsid w:val="00A2512F"/>
    <w:rsid w:val="00A25847"/>
    <w:rsid w:val="00A25DDD"/>
    <w:rsid w:val="00A275E6"/>
    <w:rsid w:val="00A363DD"/>
    <w:rsid w:val="00A54ED1"/>
    <w:rsid w:val="00A55DF7"/>
    <w:rsid w:val="00A57165"/>
    <w:rsid w:val="00A6175A"/>
    <w:rsid w:val="00A65AEB"/>
    <w:rsid w:val="00A66454"/>
    <w:rsid w:val="00A7193F"/>
    <w:rsid w:val="00A72478"/>
    <w:rsid w:val="00A807C6"/>
    <w:rsid w:val="00A877E6"/>
    <w:rsid w:val="00A91D71"/>
    <w:rsid w:val="00A96B7D"/>
    <w:rsid w:val="00AA156B"/>
    <w:rsid w:val="00AA6752"/>
    <w:rsid w:val="00AB3A2C"/>
    <w:rsid w:val="00AB4D94"/>
    <w:rsid w:val="00AB7E46"/>
    <w:rsid w:val="00AC1B98"/>
    <w:rsid w:val="00AC2947"/>
    <w:rsid w:val="00AC4115"/>
    <w:rsid w:val="00AC4A91"/>
    <w:rsid w:val="00AC52E5"/>
    <w:rsid w:val="00AC5B80"/>
    <w:rsid w:val="00AC7B27"/>
    <w:rsid w:val="00AD03AA"/>
    <w:rsid w:val="00AD4031"/>
    <w:rsid w:val="00AD5AEC"/>
    <w:rsid w:val="00AD6F97"/>
    <w:rsid w:val="00AE166A"/>
    <w:rsid w:val="00AE1CC0"/>
    <w:rsid w:val="00AE1D70"/>
    <w:rsid w:val="00AE2359"/>
    <w:rsid w:val="00AE2689"/>
    <w:rsid w:val="00AE2E77"/>
    <w:rsid w:val="00AE3BFC"/>
    <w:rsid w:val="00AE49CE"/>
    <w:rsid w:val="00AF1068"/>
    <w:rsid w:val="00AF527B"/>
    <w:rsid w:val="00AF5F40"/>
    <w:rsid w:val="00AF7F4D"/>
    <w:rsid w:val="00B00933"/>
    <w:rsid w:val="00B0328F"/>
    <w:rsid w:val="00B04300"/>
    <w:rsid w:val="00B05E28"/>
    <w:rsid w:val="00B14A47"/>
    <w:rsid w:val="00B15617"/>
    <w:rsid w:val="00B20189"/>
    <w:rsid w:val="00B25DCC"/>
    <w:rsid w:val="00B30E0D"/>
    <w:rsid w:val="00B334BC"/>
    <w:rsid w:val="00B34E80"/>
    <w:rsid w:val="00B35BF9"/>
    <w:rsid w:val="00B35F3C"/>
    <w:rsid w:val="00B36A98"/>
    <w:rsid w:val="00B37F30"/>
    <w:rsid w:val="00B45447"/>
    <w:rsid w:val="00B54DCC"/>
    <w:rsid w:val="00B56C70"/>
    <w:rsid w:val="00B57106"/>
    <w:rsid w:val="00B6059F"/>
    <w:rsid w:val="00B6575F"/>
    <w:rsid w:val="00B67EF1"/>
    <w:rsid w:val="00B70FF4"/>
    <w:rsid w:val="00B8460B"/>
    <w:rsid w:val="00B8601E"/>
    <w:rsid w:val="00B902BF"/>
    <w:rsid w:val="00B94A0F"/>
    <w:rsid w:val="00B96590"/>
    <w:rsid w:val="00BA054C"/>
    <w:rsid w:val="00BA33E1"/>
    <w:rsid w:val="00BA5628"/>
    <w:rsid w:val="00BA7447"/>
    <w:rsid w:val="00BA7AEF"/>
    <w:rsid w:val="00BB39F5"/>
    <w:rsid w:val="00BB3FD4"/>
    <w:rsid w:val="00BB5E21"/>
    <w:rsid w:val="00BB7105"/>
    <w:rsid w:val="00BC7139"/>
    <w:rsid w:val="00BC7E81"/>
    <w:rsid w:val="00BD2E84"/>
    <w:rsid w:val="00BD2ECE"/>
    <w:rsid w:val="00BD4130"/>
    <w:rsid w:val="00BD6CD5"/>
    <w:rsid w:val="00BE38DE"/>
    <w:rsid w:val="00BE5524"/>
    <w:rsid w:val="00BE6214"/>
    <w:rsid w:val="00BF0D44"/>
    <w:rsid w:val="00BF1A90"/>
    <w:rsid w:val="00BF394F"/>
    <w:rsid w:val="00BF6C9B"/>
    <w:rsid w:val="00C03FEA"/>
    <w:rsid w:val="00C04708"/>
    <w:rsid w:val="00C1279A"/>
    <w:rsid w:val="00C172F2"/>
    <w:rsid w:val="00C31EF3"/>
    <w:rsid w:val="00C338F3"/>
    <w:rsid w:val="00C33EA9"/>
    <w:rsid w:val="00C348C4"/>
    <w:rsid w:val="00C36C96"/>
    <w:rsid w:val="00C40A41"/>
    <w:rsid w:val="00C47F52"/>
    <w:rsid w:val="00C50D3D"/>
    <w:rsid w:val="00C52A8D"/>
    <w:rsid w:val="00C53500"/>
    <w:rsid w:val="00C53CE9"/>
    <w:rsid w:val="00C5504E"/>
    <w:rsid w:val="00C566D7"/>
    <w:rsid w:val="00C574B7"/>
    <w:rsid w:val="00C601CD"/>
    <w:rsid w:val="00C63035"/>
    <w:rsid w:val="00C66C1E"/>
    <w:rsid w:val="00C70FF5"/>
    <w:rsid w:val="00C72283"/>
    <w:rsid w:val="00C730D0"/>
    <w:rsid w:val="00C76612"/>
    <w:rsid w:val="00C7681C"/>
    <w:rsid w:val="00C90F2B"/>
    <w:rsid w:val="00C91033"/>
    <w:rsid w:val="00C938AA"/>
    <w:rsid w:val="00C94626"/>
    <w:rsid w:val="00C97170"/>
    <w:rsid w:val="00CA12D5"/>
    <w:rsid w:val="00CB0B92"/>
    <w:rsid w:val="00CB3625"/>
    <w:rsid w:val="00CB4742"/>
    <w:rsid w:val="00CB6DD1"/>
    <w:rsid w:val="00CC0AB2"/>
    <w:rsid w:val="00CC14A7"/>
    <w:rsid w:val="00CC59D1"/>
    <w:rsid w:val="00CC77B1"/>
    <w:rsid w:val="00CD2075"/>
    <w:rsid w:val="00CD2FB6"/>
    <w:rsid w:val="00CD5FDF"/>
    <w:rsid w:val="00CE02A0"/>
    <w:rsid w:val="00CF1704"/>
    <w:rsid w:val="00CF1CAF"/>
    <w:rsid w:val="00CF2D92"/>
    <w:rsid w:val="00CF423B"/>
    <w:rsid w:val="00CF6596"/>
    <w:rsid w:val="00CF7CAF"/>
    <w:rsid w:val="00D013E8"/>
    <w:rsid w:val="00D07AC1"/>
    <w:rsid w:val="00D1032F"/>
    <w:rsid w:val="00D123D7"/>
    <w:rsid w:val="00D143C7"/>
    <w:rsid w:val="00D171C7"/>
    <w:rsid w:val="00D17FFC"/>
    <w:rsid w:val="00D23A48"/>
    <w:rsid w:val="00D32132"/>
    <w:rsid w:val="00D3628E"/>
    <w:rsid w:val="00D400AC"/>
    <w:rsid w:val="00D4128A"/>
    <w:rsid w:val="00D436A5"/>
    <w:rsid w:val="00D51F7E"/>
    <w:rsid w:val="00D55579"/>
    <w:rsid w:val="00D564C9"/>
    <w:rsid w:val="00D67B50"/>
    <w:rsid w:val="00D67F5F"/>
    <w:rsid w:val="00D73ACE"/>
    <w:rsid w:val="00D764AA"/>
    <w:rsid w:val="00D76E97"/>
    <w:rsid w:val="00D8079C"/>
    <w:rsid w:val="00D83983"/>
    <w:rsid w:val="00D84746"/>
    <w:rsid w:val="00D93568"/>
    <w:rsid w:val="00D9484B"/>
    <w:rsid w:val="00D94D9D"/>
    <w:rsid w:val="00D96C60"/>
    <w:rsid w:val="00D9722F"/>
    <w:rsid w:val="00DA0EEA"/>
    <w:rsid w:val="00DA118F"/>
    <w:rsid w:val="00DA5672"/>
    <w:rsid w:val="00DA706D"/>
    <w:rsid w:val="00DA7291"/>
    <w:rsid w:val="00DB1AD1"/>
    <w:rsid w:val="00DB21E7"/>
    <w:rsid w:val="00DB5DCB"/>
    <w:rsid w:val="00DB6E43"/>
    <w:rsid w:val="00DC0384"/>
    <w:rsid w:val="00DC1CC2"/>
    <w:rsid w:val="00DC28D5"/>
    <w:rsid w:val="00DC2DBD"/>
    <w:rsid w:val="00DC33D6"/>
    <w:rsid w:val="00DC3D59"/>
    <w:rsid w:val="00DC6705"/>
    <w:rsid w:val="00DD1A15"/>
    <w:rsid w:val="00DD3333"/>
    <w:rsid w:val="00DE0D0B"/>
    <w:rsid w:val="00DF4D59"/>
    <w:rsid w:val="00DF7181"/>
    <w:rsid w:val="00DF7EF5"/>
    <w:rsid w:val="00E13965"/>
    <w:rsid w:val="00E14E1F"/>
    <w:rsid w:val="00E173D3"/>
    <w:rsid w:val="00E17EBB"/>
    <w:rsid w:val="00E23DED"/>
    <w:rsid w:val="00E25C42"/>
    <w:rsid w:val="00E276C0"/>
    <w:rsid w:val="00E33708"/>
    <w:rsid w:val="00E33A9B"/>
    <w:rsid w:val="00E35CD9"/>
    <w:rsid w:val="00E3676A"/>
    <w:rsid w:val="00E40E1C"/>
    <w:rsid w:val="00E41394"/>
    <w:rsid w:val="00E42C44"/>
    <w:rsid w:val="00E43BA7"/>
    <w:rsid w:val="00E45DDA"/>
    <w:rsid w:val="00E47242"/>
    <w:rsid w:val="00E51F48"/>
    <w:rsid w:val="00E53353"/>
    <w:rsid w:val="00E609A9"/>
    <w:rsid w:val="00E63C5E"/>
    <w:rsid w:val="00E63CC0"/>
    <w:rsid w:val="00E66A66"/>
    <w:rsid w:val="00E67283"/>
    <w:rsid w:val="00E673AB"/>
    <w:rsid w:val="00E73E03"/>
    <w:rsid w:val="00E74D80"/>
    <w:rsid w:val="00E86685"/>
    <w:rsid w:val="00E91D71"/>
    <w:rsid w:val="00E94CF3"/>
    <w:rsid w:val="00EA151F"/>
    <w:rsid w:val="00EA5554"/>
    <w:rsid w:val="00EB06B6"/>
    <w:rsid w:val="00EB0AFD"/>
    <w:rsid w:val="00EB7D85"/>
    <w:rsid w:val="00EC434B"/>
    <w:rsid w:val="00EC54B6"/>
    <w:rsid w:val="00ED21C8"/>
    <w:rsid w:val="00ED2ECA"/>
    <w:rsid w:val="00ED3B64"/>
    <w:rsid w:val="00ED4416"/>
    <w:rsid w:val="00ED5DB7"/>
    <w:rsid w:val="00EE0155"/>
    <w:rsid w:val="00EE40E3"/>
    <w:rsid w:val="00EE5DF7"/>
    <w:rsid w:val="00EF0B56"/>
    <w:rsid w:val="00EF29F6"/>
    <w:rsid w:val="00EF6C3A"/>
    <w:rsid w:val="00EF7217"/>
    <w:rsid w:val="00F1031D"/>
    <w:rsid w:val="00F12CEC"/>
    <w:rsid w:val="00F14A1C"/>
    <w:rsid w:val="00F246C8"/>
    <w:rsid w:val="00F27B73"/>
    <w:rsid w:val="00F30DEB"/>
    <w:rsid w:val="00F3254F"/>
    <w:rsid w:val="00F34350"/>
    <w:rsid w:val="00F34E95"/>
    <w:rsid w:val="00F36D6D"/>
    <w:rsid w:val="00F428D0"/>
    <w:rsid w:val="00F45DC5"/>
    <w:rsid w:val="00F50B14"/>
    <w:rsid w:val="00F55DAB"/>
    <w:rsid w:val="00F60026"/>
    <w:rsid w:val="00F607F0"/>
    <w:rsid w:val="00F63F05"/>
    <w:rsid w:val="00F66B32"/>
    <w:rsid w:val="00F71807"/>
    <w:rsid w:val="00F76131"/>
    <w:rsid w:val="00F82964"/>
    <w:rsid w:val="00F83F0D"/>
    <w:rsid w:val="00F85221"/>
    <w:rsid w:val="00F86B10"/>
    <w:rsid w:val="00F87A37"/>
    <w:rsid w:val="00F87B7B"/>
    <w:rsid w:val="00F91942"/>
    <w:rsid w:val="00F95354"/>
    <w:rsid w:val="00FA4FFB"/>
    <w:rsid w:val="00FA7E00"/>
    <w:rsid w:val="00FB48EF"/>
    <w:rsid w:val="00FB68F2"/>
    <w:rsid w:val="00FC2562"/>
    <w:rsid w:val="00FC3ABB"/>
    <w:rsid w:val="00FD4D44"/>
    <w:rsid w:val="00FE03D9"/>
    <w:rsid w:val="00FE10B5"/>
    <w:rsid w:val="00FE5E2E"/>
    <w:rsid w:val="00FF7CCF"/>
    <w:rsid w:val="026DBDFB"/>
    <w:rsid w:val="028FABB1"/>
    <w:rsid w:val="030D0E31"/>
    <w:rsid w:val="038F27A4"/>
    <w:rsid w:val="03DC78B5"/>
    <w:rsid w:val="06F35D41"/>
    <w:rsid w:val="07035A2A"/>
    <w:rsid w:val="076AE1CE"/>
    <w:rsid w:val="07B14091"/>
    <w:rsid w:val="07E22561"/>
    <w:rsid w:val="0836D1C9"/>
    <w:rsid w:val="09A09250"/>
    <w:rsid w:val="0A91C5FF"/>
    <w:rsid w:val="0B3A4A8F"/>
    <w:rsid w:val="0DF495E6"/>
    <w:rsid w:val="0EC510F1"/>
    <w:rsid w:val="0F25AC2F"/>
    <w:rsid w:val="0FAE4A46"/>
    <w:rsid w:val="0FD6C6B7"/>
    <w:rsid w:val="0FFCCFDC"/>
    <w:rsid w:val="119AC2AE"/>
    <w:rsid w:val="133BCBB8"/>
    <w:rsid w:val="1438B93E"/>
    <w:rsid w:val="15006DF1"/>
    <w:rsid w:val="1515D3DA"/>
    <w:rsid w:val="1650571F"/>
    <w:rsid w:val="16D74C2F"/>
    <w:rsid w:val="17ABA2EB"/>
    <w:rsid w:val="17C656AC"/>
    <w:rsid w:val="196FE39D"/>
    <w:rsid w:val="1986AF2E"/>
    <w:rsid w:val="1B87BAD4"/>
    <w:rsid w:val="1B890803"/>
    <w:rsid w:val="1C60971F"/>
    <w:rsid w:val="1CF15CBE"/>
    <w:rsid w:val="1CF5F1EC"/>
    <w:rsid w:val="1D0A90D4"/>
    <w:rsid w:val="1D72E802"/>
    <w:rsid w:val="1F7B3713"/>
    <w:rsid w:val="1FBA922B"/>
    <w:rsid w:val="202AB51B"/>
    <w:rsid w:val="20BC6BA8"/>
    <w:rsid w:val="20F81414"/>
    <w:rsid w:val="21396D32"/>
    <w:rsid w:val="2147D004"/>
    <w:rsid w:val="22C0AB1E"/>
    <w:rsid w:val="231F615B"/>
    <w:rsid w:val="2411B94C"/>
    <w:rsid w:val="24B6C081"/>
    <w:rsid w:val="24FF5682"/>
    <w:rsid w:val="263B5A52"/>
    <w:rsid w:val="26998C8D"/>
    <w:rsid w:val="26C6B632"/>
    <w:rsid w:val="2728FED5"/>
    <w:rsid w:val="27455382"/>
    <w:rsid w:val="27673E9E"/>
    <w:rsid w:val="28009542"/>
    <w:rsid w:val="2A539713"/>
    <w:rsid w:val="2AA0C563"/>
    <w:rsid w:val="2B0AF8FA"/>
    <w:rsid w:val="2B6BBFC8"/>
    <w:rsid w:val="2B717B8E"/>
    <w:rsid w:val="2C2FAAD3"/>
    <w:rsid w:val="2C7E052D"/>
    <w:rsid w:val="2D36DA20"/>
    <w:rsid w:val="2D5496E9"/>
    <w:rsid w:val="2DE07984"/>
    <w:rsid w:val="2DF1F23D"/>
    <w:rsid w:val="2E01B246"/>
    <w:rsid w:val="2E99068E"/>
    <w:rsid w:val="2FB41C53"/>
    <w:rsid w:val="32E21084"/>
    <w:rsid w:val="32EFCB1B"/>
    <w:rsid w:val="34937384"/>
    <w:rsid w:val="34E7200E"/>
    <w:rsid w:val="34EE24EE"/>
    <w:rsid w:val="359396AD"/>
    <w:rsid w:val="35C3D316"/>
    <w:rsid w:val="36219A9F"/>
    <w:rsid w:val="371BC051"/>
    <w:rsid w:val="39252096"/>
    <w:rsid w:val="396D5E3B"/>
    <w:rsid w:val="3A80B359"/>
    <w:rsid w:val="3B35EF35"/>
    <w:rsid w:val="3C1364BC"/>
    <w:rsid w:val="3C2C182D"/>
    <w:rsid w:val="3F50EA00"/>
    <w:rsid w:val="40BB114B"/>
    <w:rsid w:val="41929B6D"/>
    <w:rsid w:val="4238E5FA"/>
    <w:rsid w:val="428BF7EA"/>
    <w:rsid w:val="42CEF9AC"/>
    <w:rsid w:val="436C544A"/>
    <w:rsid w:val="4387720C"/>
    <w:rsid w:val="43F93C21"/>
    <w:rsid w:val="44587FAB"/>
    <w:rsid w:val="459E6833"/>
    <w:rsid w:val="45C8C6FA"/>
    <w:rsid w:val="47051226"/>
    <w:rsid w:val="47097007"/>
    <w:rsid w:val="471B09E7"/>
    <w:rsid w:val="484E5F53"/>
    <w:rsid w:val="49358183"/>
    <w:rsid w:val="49412C78"/>
    <w:rsid w:val="49A9823B"/>
    <w:rsid w:val="49D216F7"/>
    <w:rsid w:val="4D8A5962"/>
    <w:rsid w:val="4E22B2C4"/>
    <w:rsid w:val="4EDB2861"/>
    <w:rsid w:val="4F3F9572"/>
    <w:rsid w:val="4FFD9DCD"/>
    <w:rsid w:val="5016E918"/>
    <w:rsid w:val="50947DA7"/>
    <w:rsid w:val="50F3C362"/>
    <w:rsid w:val="513865BC"/>
    <w:rsid w:val="51C50B84"/>
    <w:rsid w:val="52458B5A"/>
    <w:rsid w:val="5344B7D3"/>
    <w:rsid w:val="541B805A"/>
    <w:rsid w:val="5438B626"/>
    <w:rsid w:val="5499C3A6"/>
    <w:rsid w:val="55E82750"/>
    <w:rsid w:val="55FD233A"/>
    <w:rsid w:val="57873BD0"/>
    <w:rsid w:val="57C3C6F8"/>
    <w:rsid w:val="581C5764"/>
    <w:rsid w:val="581F3FF0"/>
    <w:rsid w:val="58348957"/>
    <w:rsid w:val="59991D9D"/>
    <w:rsid w:val="5A18B986"/>
    <w:rsid w:val="5A5168C8"/>
    <w:rsid w:val="5A5536D8"/>
    <w:rsid w:val="5A9131E0"/>
    <w:rsid w:val="5AC33AAA"/>
    <w:rsid w:val="5ACFF7E1"/>
    <w:rsid w:val="5AF4AF43"/>
    <w:rsid w:val="5B82BE01"/>
    <w:rsid w:val="5B8361D9"/>
    <w:rsid w:val="5B953479"/>
    <w:rsid w:val="5BA7EEE9"/>
    <w:rsid w:val="5C9131CD"/>
    <w:rsid w:val="5CCDF2A4"/>
    <w:rsid w:val="5E096F4A"/>
    <w:rsid w:val="5EAD47AE"/>
    <w:rsid w:val="5F253742"/>
    <w:rsid w:val="5F62E4A2"/>
    <w:rsid w:val="5FD82EDF"/>
    <w:rsid w:val="60A6C911"/>
    <w:rsid w:val="615DBED5"/>
    <w:rsid w:val="61E2D596"/>
    <w:rsid w:val="624C145B"/>
    <w:rsid w:val="625F55AE"/>
    <w:rsid w:val="63E8BA88"/>
    <w:rsid w:val="6454D4E8"/>
    <w:rsid w:val="64FBC8CC"/>
    <w:rsid w:val="65131C7D"/>
    <w:rsid w:val="668F3C80"/>
    <w:rsid w:val="669A801B"/>
    <w:rsid w:val="66D1AFCA"/>
    <w:rsid w:val="67030AE2"/>
    <w:rsid w:val="682E3C78"/>
    <w:rsid w:val="69C04D69"/>
    <w:rsid w:val="69F1C546"/>
    <w:rsid w:val="69FD9E01"/>
    <w:rsid w:val="6A0584B0"/>
    <w:rsid w:val="6AD5B5A5"/>
    <w:rsid w:val="6ADF6FFE"/>
    <w:rsid w:val="6B018142"/>
    <w:rsid w:val="6B4CF491"/>
    <w:rsid w:val="6CA780B6"/>
    <w:rsid w:val="6D5C791A"/>
    <w:rsid w:val="6D9222D4"/>
    <w:rsid w:val="6E118169"/>
    <w:rsid w:val="6E118D1D"/>
    <w:rsid w:val="6E40B19C"/>
    <w:rsid w:val="6ED8DF7B"/>
    <w:rsid w:val="6FFF2496"/>
    <w:rsid w:val="70B92309"/>
    <w:rsid w:val="70C7D5D2"/>
    <w:rsid w:val="7169325E"/>
    <w:rsid w:val="71767B67"/>
    <w:rsid w:val="71A2D7F7"/>
    <w:rsid w:val="720C23E6"/>
    <w:rsid w:val="72A2E069"/>
    <w:rsid w:val="72A8BA6B"/>
    <w:rsid w:val="72DEF7EC"/>
    <w:rsid w:val="72F2A501"/>
    <w:rsid w:val="73583549"/>
    <w:rsid w:val="73D07357"/>
    <w:rsid w:val="74786874"/>
    <w:rsid w:val="74EA4D75"/>
    <w:rsid w:val="75260C58"/>
    <w:rsid w:val="756C681B"/>
    <w:rsid w:val="758433D6"/>
    <w:rsid w:val="75844E90"/>
    <w:rsid w:val="75949E65"/>
    <w:rsid w:val="75B0E3F6"/>
    <w:rsid w:val="75CB47AA"/>
    <w:rsid w:val="7718BA60"/>
    <w:rsid w:val="785CC4D7"/>
    <w:rsid w:val="787ED8D2"/>
    <w:rsid w:val="79C57D1C"/>
    <w:rsid w:val="7A87E90F"/>
    <w:rsid w:val="7AB03DFB"/>
    <w:rsid w:val="7AE819A0"/>
    <w:rsid w:val="7BFAFAF1"/>
    <w:rsid w:val="7C5300F4"/>
    <w:rsid w:val="7C56B1D6"/>
    <w:rsid w:val="7C71A244"/>
    <w:rsid w:val="7C79E71C"/>
    <w:rsid w:val="7D282F48"/>
    <w:rsid w:val="7E7DF670"/>
    <w:rsid w:val="7EEBDD90"/>
    <w:rsid w:val="7F2D9EDF"/>
    <w:rsid w:val="7F99CF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E2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8">
    <w:name w:val="heading 8"/>
    <w:basedOn w:val="Normal"/>
    <w:next w:val="Normal"/>
    <w:link w:val="Ttulo8Car"/>
    <w:uiPriority w:val="9"/>
    <w:semiHidden/>
    <w:unhideWhenUsed/>
    <w:qFormat/>
    <w:rsid w:val="00263E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customStyle="1" w:styleId="TextocomentarioCar">
    <w:name w:val="Texto comentario Car"/>
    <w:basedOn w:val="Fuentedeprrafopredeter"/>
    <w:link w:val="Textocomentario"/>
    <w:uiPriority w:val="99"/>
    <w:rsid w:val="008D5C3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customStyle="1" w:styleId="AsuntodelcomentarioCar">
    <w:name w:val="Asunto del comentario Car"/>
    <w:basedOn w:val="TextocomentarioCar"/>
    <w:link w:val="Asuntodelcomentario"/>
    <w:uiPriority w:val="99"/>
    <w:semiHidden/>
    <w:rsid w:val="008D5C3E"/>
    <w:rPr>
      <w:rFonts w:ascii="Arial MT" w:eastAsia="Arial MT" w:hAnsi="Arial MT" w:cs="Arial MT"/>
      <w:b/>
      <w:bCs/>
      <w:sz w:val="20"/>
      <w:szCs w:val="20"/>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BD2E84"/>
    <w:rPr>
      <w:rFonts w:ascii="Segoe UI" w:hAnsi="Segoe UI" w:cs="Segoe UI" w:hint="default"/>
      <w:sz w:val="18"/>
      <w:szCs w:val="18"/>
    </w:rPr>
  </w:style>
  <w:style w:type="paragraph" w:customStyle="1" w:styleId="pf0">
    <w:name w:val="pf0"/>
    <w:basedOn w:val="Normal"/>
    <w:rsid w:val="00BD2E8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navy">
    <w:name w:val="texto_navy"/>
    <w:basedOn w:val="Fuentedeprrafopredeter"/>
    <w:rsid w:val="0069077F"/>
  </w:style>
  <w:style w:type="character" w:customStyle="1" w:styleId="Ttulo3Car">
    <w:name w:val="Título 3 Car"/>
    <w:basedOn w:val="Fuentedeprrafopredeter"/>
    <w:link w:val="Ttulo3"/>
    <w:uiPriority w:val="9"/>
    <w:semiHidden/>
    <w:rsid w:val="00355A5F"/>
    <w:rPr>
      <w:rFonts w:asciiTheme="majorHAnsi" w:eastAsiaTheme="majorEastAsia" w:hAnsiTheme="majorHAnsi"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3E34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45B"/>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F63F05"/>
    <w:rPr>
      <w:color w:val="605E5C"/>
      <w:shd w:val="clear" w:color="auto" w:fill="E1DFDD"/>
    </w:rPr>
  </w:style>
  <w:style w:type="character" w:customStyle="1" w:styleId="normaltextrun">
    <w:name w:val="normaltextrun"/>
    <w:basedOn w:val="Fuentedeprrafopredeter"/>
    <w:rsid w:val="00D93568"/>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E33708"/>
    <w:rPr>
      <w:rFonts w:ascii="Arial MT" w:eastAsia="Arial MT" w:hAnsi="Arial MT" w:cs="Arial MT"/>
      <w:lang w:val="es-ES"/>
    </w:rPr>
  </w:style>
  <w:style w:type="character" w:customStyle="1" w:styleId="eop">
    <w:name w:val="eop"/>
    <w:basedOn w:val="Fuentedeprrafopredeter"/>
    <w:rsid w:val="001C20EA"/>
  </w:style>
  <w:style w:type="paragraph" w:customStyle="1" w:styleId="paragraph">
    <w:name w:val="paragraph"/>
    <w:basedOn w:val="Normal"/>
    <w:rsid w:val="0066143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NormalWeb">
    <w:name w:val="Normal (Web)"/>
    <w:basedOn w:val="Normal"/>
    <w:uiPriority w:val="99"/>
    <w:unhideWhenUsed/>
    <w:rsid w:val="004D114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wacimagecontainer">
    <w:name w:val="wacimagecontainer"/>
    <w:basedOn w:val="Fuentedeprrafopredeter"/>
    <w:rsid w:val="004D1147"/>
  </w:style>
  <w:style w:type="paragraph" w:customStyle="1" w:styleId="Refdenotaalpie2">
    <w:name w:val="Ref. de nota al pie2"/>
    <w:aliases w:val="Nota de pie,Pie de pagina"/>
    <w:basedOn w:val="Normal"/>
    <w:rsid w:val="005B10C3"/>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SinespaciadoCar">
    <w:name w:val="Sin espaciado Car"/>
    <w:link w:val="Sinespaciado"/>
    <w:uiPriority w:val="1"/>
    <w:locked/>
    <w:rsid w:val="00133CA5"/>
    <w:rPr>
      <w:rFonts w:ascii="Arial MT" w:eastAsia="Arial MT" w:hAnsi="Arial MT" w:cs="Arial MT"/>
      <w:lang w:val="es-ES"/>
    </w:rPr>
  </w:style>
  <w:style w:type="character" w:customStyle="1" w:styleId="Ttulo8Car">
    <w:name w:val="Título 8 Car"/>
    <w:basedOn w:val="Fuentedeprrafopredeter"/>
    <w:link w:val="Ttulo8"/>
    <w:uiPriority w:val="9"/>
    <w:semiHidden/>
    <w:rsid w:val="00263EA6"/>
    <w:rPr>
      <w:rFonts w:asciiTheme="majorHAnsi" w:eastAsiaTheme="majorEastAsia" w:hAnsiTheme="majorHAnsi" w:cstheme="majorBidi"/>
      <w:color w:val="272727" w:themeColor="text1" w:themeTint="D8"/>
      <w:sz w:val="21"/>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4615">
      <w:bodyDiv w:val="1"/>
      <w:marLeft w:val="0"/>
      <w:marRight w:val="0"/>
      <w:marTop w:val="0"/>
      <w:marBottom w:val="0"/>
      <w:divBdr>
        <w:top w:val="none" w:sz="0" w:space="0" w:color="auto"/>
        <w:left w:val="none" w:sz="0" w:space="0" w:color="auto"/>
        <w:bottom w:val="none" w:sz="0" w:space="0" w:color="auto"/>
        <w:right w:val="none" w:sz="0" w:space="0" w:color="auto"/>
      </w:divBdr>
    </w:div>
    <w:div w:id="152600363">
      <w:bodyDiv w:val="1"/>
      <w:marLeft w:val="0"/>
      <w:marRight w:val="0"/>
      <w:marTop w:val="0"/>
      <w:marBottom w:val="0"/>
      <w:divBdr>
        <w:top w:val="none" w:sz="0" w:space="0" w:color="auto"/>
        <w:left w:val="none" w:sz="0" w:space="0" w:color="auto"/>
        <w:bottom w:val="none" w:sz="0" w:space="0" w:color="auto"/>
        <w:right w:val="none" w:sz="0" w:space="0" w:color="auto"/>
      </w:divBdr>
    </w:div>
    <w:div w:id="221870122">
      <w:bodyDiv w:val="1"/>
      <w:marLeft w:val="0"/>
      <w:marRight w:val="0"/>
      <w:marTop w:val="0"/>
      <w:marBottom w:val="0"/>
      <w:divBdr>
        <w:top w:val="none" w:sz="0" w:space="0" w:color="auto"/>
        <w:left w:val="none" w:sz="0" w:space="0" w:color="auto"/>
        <w:bottom w:val="none" w:sz="0" w:space="0" w:color="auto"/>
        <w:right w:val="none" w:sz="0" w:space="0" w:color="auto"/>
      </w:divBdr>
    </w:div>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457997145">
      <w:bodyDiv w:val="1"/>
      <w:marLeft w:val="0"/>
      <w:marRight w:val="0"/>
      <w:marTop w:val="0"/>
      <w:marBottom w:val="0"/>
      <w:divBdr>
        <w:top w:val="none" w:sz="0" w:space="0" w:color="auto"/>
        <w:left w:val="none" w:sz="0" w:space="0" w:color="auto"/>
        <w:bottom w:val="none" w:sz="0" w:space="0" w:color="auto"/>
        <w:right w:val="none" w:sz="0" w:space="0" w:color="auto"/>
      </w:divBdr>
      <w:divsChild>
        <w:div w:id="1085539836">
          <w:marLeft w:val="0"/>
          <w:marRight w:val="0"/>
          <w:marTop w:val="0"/>
          <w:marBottom w:val="0"/>
          <w:divBdr>
            <w:top w:val="none" w:sz="0" w:space="0" w:color="auto"/>
            <w:left w:val="none" w:sz="0" w:space="0" w:color="auto"/>
            <w:bottom w:val="none" w:sz="0" w:space="0" w:color="auto"/>
            <w:right w:val="none" w:sz="0" w:space="0" w:color="auto"/>
          </w:divBdr>
        </w:div>
        <w:div w:id="669723113">
          <w:marLeft w:val="0"/>
          <w:marRight w:val="0"/>
          <w:marTop w:val="0"/>
          <w:marBottom w:val="0"/>
          <w:divBdr>
            <w:top w:val="none" w:sz="0" w:space="0" w:color="auto"/>
            <w:left w:val="none" w:sz="0" w:space="0" w:color="auto"/>
            <w:bottom w:val="none" w:sz="0" w:space="0" w:color="auto"/>
            <w:right w:val="none" w:sz="0" w:space="0" w:color="auto"/>
          </w:divBdr>
        </w:div>
        <w:div w:id="1495990274">
          <w:marLeft w:val="0"/>
          <w:marRight w:val="0"/>
          <w:marTop w:val="0"/>
          <w:marBottom w:val="0"/>
          <w:divBdr>
            <w:top w:val="none" w:sz="0" w:space="0" w:color="auto"/>
            <w:left w:val="none" w:sz="0" w:space="0" w:color="auto"/>
            <w:bottom w:val="none" w:sz="0" w:space="0" w:color="auto"/>
            <w:right w:val="none" w:sz="0" w:space="0" w:color="auto"/>
          </w:divBdr>
        </w:div>
        <w:div w:id="1203060333">
          <w:marLeft w:val="0"/>
          <w:marRight w:val="0"/>
          <w:marTop w:val="0"/>
          <w:marBottom w:val="0"/>
          <w:divBdr>
            <w:top w:val="none" w:sz="0" w:space="0" w:color="auto"/>
            <w:left w:val="none" w:sz="0" w:space="0" w:color="auto"/>
            <w:bottom w:val="none" w:sz="0" w:space="0" w:color="auto"/>
            <w:right w:val="none" w:sz="0" w:space="0" w:color="auto"/>
          </w:divBdr>
        </w:div>
        <w:div w:id="1740861483">
          <w:marLeft w:val="0"/>
          <w:marRight w:val="0"/>
          <w:marTop w:val="0"/>
          <w:marBottom w:val="0"/>
          <w:divBdr>
            <w:top w:val="none" w:sz="0" w:space="0" w:color="auto"/>
            <w:left w:val="none" w:sz="0" w:space="0" w:color="auto"/>
            <w:bottom w:val="none" w:sz="0" w:space="0" w:color="auto"/>
            <w:right w:val="none" w:sz="0" w:space="0" w:color="auto"/>
          </w:divBdr>
        </w:div>
        <w:div w:id="962537376">
          <w:marLeft w:val="0"/>
          <w:marRight w:val="0"/>
          <w:marTop w:val="0"/>
          <w:marBottom w:val="0"/>
          <w:divBdr>
            <w:top w:val="none" w:sz="0" w:space="0" w:color="auto"/>
            <w:left w:val="none" w:sz="0" w:space="0" w:color="auto"/>
            <w:bottom w:val="none" w:sz="0" w:space="0" w:color="auto"/>
            <w:right w:val="none" w:sz="0" w:space="0" w:color="auto"/>
          </w:divBdr>
        </w:div>
        <w:div w:id="665865492">
          <w:marLeft w:val="0"/>
          <w:marRight w:val="0"/>
          <w:marTop w:val="0"/>
          <w:marBottom w:val="0"/>
          <w:divBdr>
            <w:top w:val="none" w:sz="0" w:space="0" w:color="auto"/>
            <w:left w:val="none" w:sz="0" w:space="0" w:color="auto"/>
            <w:bottom w:val="none" w:sz="0" w:space="0" w:color="auto"/>
            <w:right w:val="none" w:sz="0" w:space="0" w:color="auto"/>
          </w:divBdr>
        </w:div>
        <w:div w:id="159201534">
          <w:marLeft w:val="0"/>
          <w:marRight w:val="0"/>
          <w:marTop w:val="0"/>
          <w:marBottom w:val="0"/>
          <w:divBdr>
            <w:top w:val="none" w:sz="0" w:space="0" w:color="auto"/>
            <w:left w:val="none" w:sz="0" w:space="0" w:color="auto"/>
            <w:bottom w:val="none" w:sz="0" w:space="0" w:color="auto"/>
            <w:right w:val="none" w:sz="0" w:space="0" w:color="auto"/>
          </w:divBdr>
        </w:div>
        <w:div w:id="225334563">
          <w:marLeft w:val="0"/>
          <w:marRight w:val="0"/>
          <w:marTop w:val="0"/>
          <w:marBottom w:val="0"/>
          <w:divBdr>
            <w:top w:val="none" w:sz="0" w:space="0" w:color="auto"/>
            <w:left w:val="none" w:sz="0" w:space="0" w:color="auto"/>
            <w:bottom w:val="none" w:sz="0" w:space="0" w:color="auto"/>
            <w:right w:val="none" w:sz="0" w:space="0" w:color="auto"/>
          </w:divBdr>
        </w:div>
        <w:div w:id="1215889768">
          <w:marLeft w:val="0"/>
          <w:marRight w:val="0"/>
          <w:marTop w:val="0"/>
          <w:marBottom w:val="0"/>
          <w:divBdr>
            <w:top w:val="none" w:sz="0" w:space="0" w:color="auto"/>
            <w:left w:val="none" w:sz="0" w:space="0" w:color="auto"/>
            <w:bottom w:val="none" w:sz="0" w:space="0" w:color="auto"/>
            <w:right w:val="none" w:sz="0" w:space="0" w:color="auto"/>
          </w:divBdr>
        </w:div>
        <w:div w:id="34275606">
          <w:marLeft w:val="0"/>
          <w:marRight w:val="0"/>
          <w:marTop w:val="0"/>
          <w:marBottom w:val="0"/>
          <w:divBdr>
            <w:top w:val="none" w:sz="0" w:space="0" w:color="auto"/>
            <w:left w:val="none" w:sz="0" w:space="0" w:color="auto"/>
            <w:bottom w:val="none" w:sz="0" w:space="0" w:color="auto"/>
            <w:right w:val="none" w:sz="0" w:space="0" w:color="auto"/>
          </w:divBdr>
        </w:div>
        <w:div w:id="510951023">
          <w:marLeft w:val="0"/>
          <w:marRight w:val="0"/>
          <w:marTop w:val="0"/>
          <w:marBottom w:val="0"/>
          <w:divBdr>
            <w:top w:val="none" w:sz="0" w:space="0" w:color="auto"/>
            <w:left w:val="none" w:sz="0" w:space="0" w:color="auto"/>
            <w:bottom w:val="none" w:sz="0" w:space="0" w:color="auto"/>
            <w:right w:val="none" w:sz="0" w:space="0" w:color="auto"/>
          </w:divBdr>
        </w:div>
        <w:div w:id="209653022">
          <w:marLeft w:val="0"/>
          <w:marRight w:val="0"/>
          <w:marTop w:val="0"/>
          <w:marBottom w:val="0"/>
          <w:divBdr>
            <w:top w:val="none" w:sz="0" w:space="0" w:color="auto"/>
            <w:left w:val="none" w:sz="0" w:space="0" w:color="auto"/>
            <w:bottom w:val="none" w:sz="0" w:space="0" w:color="auto"/>
            <w:right w:val="none" w:sz="0" w:space="0" w:color="auto"/>
          </w:divBdr>
        </w:div>
        <w:div w:id="973369378">
          <w:marLeft w:val="0"/>
          <w:marRight w:val="0"/>
          <w:marTop w:val="0"/>
          <w:marBottom w:val="0"/>
          <w:divBdr>
            <w:top w:val="none" w:sz="0" w:space="0" w:color="auto"/>
            <w:left w:val="none" w:sz="0" w:space="0" w:color="auto"/>
            <w:bottom w:val="none" w:sz="0" w:space="0" w:color="auto"/>
            <w:right w:val="none" w:sz="0" w:space="0" w:color="auto"/>
          </w:divBdr>
        </w:div>
        <w:div w:id="2081442082">
          <w:marLeft w:val="0"/>
          <w:marRight w:val="0"/>
          <w:marTop w:val="0"/>
          <w:marBottom w:val="0"/>
          <w:divBdr>
            <w:top w:val="none" w:sz="0" w:space="0" w:color="auto"/>
            <w:left w:val="none" w:sz="0" w:space="0" w:color="auto"/>
            <w:bottom w:val="none" w:sz="0" w:space="0" w:color="auto"/>
            <w:right w:val="none" w:sz="0" w:space="0" w:color="auto"/>
          </w:divBdr>
        </w:div>
        <w:div w:id="1151140718">
          <w:marLeft w:val="0"/>
          <w:marRight w:val="0"/>
          <w:marTop w:val="0"/>
          <w:marBottom w:val="0"/>
          <w:divBdr>
            <w:top w:val="none" w:sz="0" w:space="0" w:color="auto"/>
            <w:left w:val="none" w:sz="0" w:space="0" w:color="auto"/>
            <w:bottom w:val="none" w:sz="0" w:space="0" w:color="auto"/>
            <w:right w:val="none" w:sz="0" w:space="0" w:color="auto"/>
          </w:divBdr>
        </w:div>
        <w:div w:id="200168584">
          <w:marLeft w:val="0"/>
          <w:marRight w:val="0"/>
          <w:marTop w:val="0"/>
          <w:marBottom w:val="0"/>
          <w:divBdr>
            <w:top w:val="none" w:sz="0" w:space="0" w:color="auto"/>
            <w:left w:val="none" w:sz="0" w:space="0" w:color="auto"/>
            <w:bottom w:val="none" w:sz="0" w:space="0" w:color="auto"/>
            <w:right w:val="none" w:sz="0" w:space="0" w:color="auto"/>
          </w:divBdr>
        </w:div>
        <w:div w:id="2123725029">
          <w:marLeft w:val="0"/>
          <w:marRight w:val="0"/>
          <w:marTop w:val="0"/>
          <w:marBottom w:val="0"/>
          <w:divBdr>
            <w:top w:val="none" w:sz="0" w:space="0" w:color="auto"/>
            <w:left w:val="none" w:sz="0" w:space="0" w:color="auto"/>
            <w:bottom w:val="none" w:sz="0" w:space="0" w:color="auto"/>
            <w:right w:val="none" w:sz="0" w:space="0" w:color="auto"/>
          </w:divBdr>
        </w:div>
        <w:div w:id="421297140">
          <w:marLeft w:val="0"/>
          <w:marRight w:val="0"/>
          <w:marTop w:val="0"/>
          <w:marBottom w:val="0"/>
          <w:divBdr>
            <w:top w:val="none" w:sz="0" w:space="0" w:color="auto"/>
            <w:left w:val="none" w:sz="0" w:space="0" w:color="auto"/>
            <w:bottom w:val="none" w:sz="0" w:space="0" w:color="auto"/>
            <w:right w:val="none" w:sz="0" w:space="0" w:color="auto"/>
          </w:divBdr>
        </w:div>
        <w:div w:id="1642811127">
          <w:marLeft w:val="0"/>
          <w:marRight w:val="0"/>
          <w:marTop w:val="0"/>
          <w:marBottom w:val="0"/>
          <w:divBdr>
            <w:top w:val="none" w:sz="0" w:space="0" w:color="auto"/>
            <w:left w:val="none" w:sz="0" w:space="0" w:color="auto"/>
            <w:bottom w:val="none" w:sz="0" w:space="0" w:color="auto"/>
            <w:right w:val="none" w:sz="0" w:space="0" w:color="auto"/>
          </w:divBdr>
        </w:div>
        <w:div w:id="1822962328">
          <w:marLeft w:val="0"/>
          <w:marRight w:val="0"/>
          <w:marTop w:val="0"/>
          <w:marBottom w:val="0"/>
          <w:divBdr>
            <w:top w:val="none" w:sz="0" w:space="0" w:color="auto"/>
            <w:left w:val="none" w:sz="0" w:space="0" w:color="auto"/>
            <w:bottom w:val="none" w:sz="0" w:space="0" w:color="auto"/>
            <w:right w:val="none" w:sz="0" w:space="0" w:color="auto"/>
          </w:divBdr>
        </w:div>
        <w:div w:id="344554622">
          <w:marLeft w:val="0"/>
          <w:marRight w:val="0"/>
          <w:marTop w:val="0"/>
          <w:marBottom w:val="0"/>
          <w:divBdr>
            <w:top w:val="none" w:sz="0" w:space="0" w:color="auto"/>
            <w:left w:val="none" w:sz="0" w:space="0" w:color="auto"/>
            <w:bottom w:val="none" w:sz="0" w:space="0" w:color="auto"/>
            <w:right w:val="none" w:sz="0" w:space="0" w:color="auto"/>
          </w:divBdr>
        </w:div>
        <w:div w:id="586766408">
          <w:marLeft w:val="0"/>
          <w:marRight w:val="0"/>
          <w:marTop w:val="0"/>
          <w:marBottom w:val="0"/>
          <w:divBdr>
            <w:top w:val="none" w:sz="0" w:space="0" w:color="auto"/>
            <w:left w:val="none" w:sz="0" w:space="0" w:color="auto"/>
            <w:bottom w:val="none" w:sz="0" w:space="0" w:color="auto"/>
            <w:right w:val="none" w:sz="0" w:space="0" w:color="auto"/>
          </w:divBdr>
        </w:div>
        <w:div w:id="1535341602">
          <w:marLeft w:val="0"/>
          <w:marRight w:val="0"/>
          <w:marTop w:val="0"/>
          <w:marBottom w:val="0"/>
          <w:divBdr>
            <w:top w:val="none" w:sz="0" w:space="0" w:color="auto"/>
            <w:left w:val="none" w:sz="0" w:space="0" w:color="auto"/>
            <w:bottom w:val="none" w:sz="0" w:space="0" w:color="auto"/>
            <w:right w:val="none" w:sz="0" w:space="0" w:color="auto"/>
          </w:divBdr>
        </w:div>
        <w:div w:id="1465078833">
          <w:marLeft w:val="0"/>
          <w:marRight w:val="0"/>
          <w:marTop w:val="0"/>
          <w:marBottom w:val="0"/>
          <w:divBdr>
            <w:top w:val="none" w:sz="0" w:space="0" w:color="auto"/>
            <w:left w:val="none" w:sz="0" w:space="0" w:color="auto"/>
            <w:bottom w:val="none" w:sz="0" w:space="0" w:color="auto"/>
            <w:right w:val="none" w:sz="0" w:space="0" w:color="auto"/>
          </w:divBdr>
        </w:div>
        <w:div w:id="1954481060">
          <w:marLeft w:val="0"/>
          <w:marRight w:val="0"/>
          <w:marTop w:val="0"/>
          <w:marBottom w:val="0"/>
          <w:divBdr>
            <w:top w:val="none" w:sz="0" w:space="0" w:color="auto"/>
            <w:left w:val="none" w:sz="0" w:space="0" w:color="auto"/>
            <w:bottom w:val="none" w:sz="0" w:space="0" w:color="auto"/>
            <w:right w:val="none" w:sz="0" w:space="0" w:color="auto"/>
          </w:divBdr>
        </w:div>
        <w:div w:id="713313897">
          <w:marLeft w:val="0"/>
          <w:marRight w:val="0"/>
          <w:marTop w:val="0"/>
          <w:marBottom w:val="0"/>
          <w:divBdr>
            <w:top w:val="none" w:sz="0" w:space="0" w:color="auto"/>
            <w:left w:val="none" w:sz="0" w:space="0" w:color="auto"/>
            <w:bottom w:val="none" w:sz="0" w:space="0" w:color="auto"/>
            <w:right w:val="none" w:sz="0" w:space="0" w:color="auto"/>
          </w:divBdr>
        </w:div>
        <w:div w:id="844127550">
          <w:marLeft w:val="0"/>
          <w:marRight w:val="0"/>
          <w:marTop w:val="0"/>
          <w:marBottom w:val="0"/>
          <w:divBdr>
            <w:top w:val="none" w:sz="0" w:space="0" w:color="auto"/>
            <w:left w:val="none" w:sz="0" w:space="0" w:color="auto"/>
            <w:bottom w:val="none" w:sz="0" w:space="0" w:color="auto"/>
            <w:right w:val="none" w:sz="0" w:space="0" w:color="auto"/>
          </w:divBdr>
        </w:div>
        <w:div w:id="999188807">
          <w:marLeft w:val="0"/>
          <w:marRight w:val="0"/>
          <w:marTop w:val="0"/>
          <w:marBottom w:val="0"/>
          <w:divBdr>
            <w:top w:val="none" w:sz="0" w:space="0" w:color="auto"/>
            <w:left w:val="none" w:sz="0" w:space="0" w:color="auto"/>
            <w:bottom w:val="none" w:sz="0" w:space="0" w:color="auto"/>
            <w:right w:val="none" w:sz="0" w:space="0" w:color="auto"/>
          </w:divBdr>
        </w:div>
        <w:div w:id="53242578">
          <w:marLeft w:val="0"/>
          <w:marRight w:val="0"/>
          <w:marTop w:val="0"/>
          <w:marBottom w:val="0"/>
          <w:divBdr>
            <w:top w:val="none" w:sz="0" w:space="0" w:color="auto"/>
            <w:left w:val="none" w:sz="0" w:space="0" w:color="auto"/>
            <w:bottom w:val="none" w:sz="0" w:space="0" w:color="auto"/>
            <w:right w:val="none" w:sz="0" w:space="0" w:color="auto"/>
          </w:divBdr>
        </w:div>
      </w:divsChild>
    </w:div>
    <w:div w:id="671032121">
      <w:bodyDiv w:val="1"/>
      <w:marLeft w:val="0"/>
      <w:marRight w:val="0"/>
      <w:marTop w:val="0"/>
      <w:marBottom w:val="0"/>
      <w:divBdr>
        <w:top w:val="none" w:sz="0" w:space="0" w:color="auto"/>
        <w:left w:val="none" w:sz="0" w:space="0" w:color="auto"/>
        <w:bottom w:val="none" w:sz="0" w:space="0" w:color="auto"/>
        <w:right w:val="none" w:sz="0" w:space="0" w:color="auto"/>
      </w:divBdr>
    </w:div>
    <w:div w:id="979186477">
      <w:bodyDiv w:val="1"/>
      <w:marLeft w:val="0"/>
      <w:marRight w:val="0"/>
      <w:marTop w:val="0"/>
      <w:marBottom w:val="0"/>
      <w:divBdr>
        <w:top w:val="none" w:sz="0" w:space="0" w:color="auto"/>
        <w:left w:val="none" w:sz="0" w:space="0" w:color="auto"/>
        <w:bottom w:val="none" w:sz="0" w:space="0" w:color="auto"/>
        <w:right w:val="none" w:sz="0" w:space="0" w:color="auto"/>
      </w:divBdr>
    </w:div>
    <w:div w:id="1132360052">
      <w:bodyDiv w:val="1"/>
      <w:marLeft w:val="0"/>
      <w:marRight w:val="0"/>
      <w:marTop w:val="0"/>
      <w:marBottom w:val="0"/>
      <w:divBdr>
        <w:top w:val="none" w:sz="0" w:space="0" w:color="auto"/>
        <w:left w:val="none" w:sz="0" w:space="0" w:color="auto"/>
        <w:bottom w:val="none" w:sz="0" w:space="0" w:color="auto"/>
        <w:right w:val="none" w:sz="0" w:space="0" w:color="auto"/>
      </w:divBdr>
    </w:div>
    <w:div w:id="1309671539">
      <w:bodyDiv w:val="1"/>
      <w:marLeft w:val="0"/>
      <w:marRight w:val="0"/>
      <w:marTop w:val="0"/>
      <w:marBottom w:val="0"/>
      <w:divBdr>
        <w:top w:val="none" w:sz="0" w:space="0" w:color="auto"/>
        <w:left w:val="none" w:sz="0" w:space="0" w:color="auto"/>
        <w:bottom w:val="none" w:sz="0" w:space="0" w:color="auto"/>
        <w:right w:val="none" w:sz="0" w:space="0" w:color="auto"/>
      </w:divBdr>
    </w:div>
    <w:div w:id="1425303425">
      <w:bodyDiv w:val="1"/>
      <w:marLeft w:val="0"/>
      <w:marRight w:val="0"/>
      <w:marTop w:val="0"/>
      <w:marBottom w:val="0"/>
      <w:divBdr>
        <w:top w:val="none" w:sz="0" w:space="0" w:color="auto"/>
        <w:left w:val="none" w:sz="0" w:space="0" w:color="auto"/>
        <w:bottom w:val="none" w:sz="0" w:space="0" w:color="auto"/>
        <w:right w:val="none" w:sz="0" w:space="0" w:color="auto"/>
      </w:divBdr>
    </w:div>
    <w:div w:id="1620720793">
      <w:bodyDiv w:val="1"/>
      <w:marLeft w:val="0"/>
      <w:marRight w:val="0"/>
      <w:marTop w:val="0"/>
      <w:marBottom w:val="0"/>
      <w:divBdr>
        <w:top w:val="none" w:sz="0" w:space="0" w:color="auto"/>
        <w:left w:val="none" w:sz="0" w:space="0" w:color="auto"/>
        <w:bottom w:val="none" w:sz="0" w:space="0" w:color="auto"/>
        <w:right w:val="none" w:sz="0" w:space="0" w:color="auto"/>
      </w:divBdr>
    </w:div>
    <w:div w:id="1971325856">
      <w:bodyDiv w:val="1"/>
      <w:marLeft w:val="0"/>
      <w:marRight w:val="0"/>
      <w:marTop w:val="0"/>
      <w:marBottom w:val="0"/>
      <w:divBdr>
        <w:top w:val="none" w:sz="0" w:space="0" w:color="auto"/>
        <w:left w:val="none" w:sz="0" w:space="0" w:color="auto"/>
        <w:bottom w:val="none" w:sz="0" w:space="0" w:color="auto"/>
        <w:right w:val="none" w:sz="0" w:space="0" w:color="auto"/>
      </w:divBdr>
      <w:divsChild>
        <w:div w:id="1628387968">
          <w:marLeft w:val="0"/>
          <w:marRight w:val="0"/>
          <w:marTop w:val="0"/>
          <w:marBottom w:val="0"/>
          <w:divBdr>
            <w:top w:val="none" w:sz="0" w:space="0" w:color="auto"/>
            <w:left w:val="none" w:sz="0" w:space="0" w:color="auto"/>
            <w:bottom w:val="none" w:sz="0" w:space="0" w:color="auto"/>
            <w:right w:val="none" w:sz="0" w:space="0" w:color="auto"/>
          </w:divBdr>
        </w:div>
        <w:div w:id="1303925919">
          <w:marLeft w:val="0"/>
          <w:marRight w:val="0"/>
          <w:marTop w:val="0"/>
          <w:marBottom w:val="0"/>
          <w:divBdr>
            <w:top w:val="none" w:sz="0" w:space="0" w:color="auto"/>
            <w:left w:val="none" w:sz="0" w:space="0" w:color="auto"/>
            <w:bottom w:val="none" w:sz="0" w:space="0" w:color="auto"/>
            <w:right w:val="none" w:sz="0" w:space="0" w:color="auto"/>
          </w:divBdr>
        </w:div>
        <w:div w:id="2122451638">
          <w:marLeft w:val="0"/>
          <w:marRight w:val="0"/>
          <w:marTop w:val="0"/>
          <w:marBottom w:val="0"/>
          <w:divBdr>
            <w:top w:val="none" w:sz="0" w:space="0" w:color="auto"/>
            <w:left w:val="none" w:sz="0" w:space="0" w:color="auto"/>
            <w:bottom w:val="none" w:sz="0" w:space="0" w:color="auto"/>
            <w:right w:val="none" w:sz="0" w:space="0" w:color="auto"/>
          </w:divBdr>
        </w:div>
      </w:divsChild>
    </w:div>
    <w:div w:id="2015763161">
      <w:bodyDiv w:val="1"/>
      <w:marLeft w:val="0"/>
      <w:marRight w:val="0"/>
      <w:marTop w:val="0"/>
      <w:marBottom w:val="0"/>
      <w:divBdr>
        <w:top w:val="none" w:sz="0" w:space="0" w:color="auto"/>
        <w:left w:val="none" w:sz="0" w:space="0" w:color="auto"/>
        <w:bottom w:val="none" w:sz="0" w:space="0" w:color="auto"/>
        <w:right w:val="none" w:sz="0" w:space="0" w:color="auto"/>
      </w:divBdr>
      <w:divsChild>
        <w:div w:id="76099843">
          <w:marLeft w:val="0"/>
          <w:marRight w:val="0"/>
          <w:marTop w:val="0"/>
          <w:marBottom w:val="0"/>
          <w:divBdr>
            <w:top w:val="none" w:sz="0" w:space="0" w:color="auto"/>
            <w:left w:val="none" w:sz="0" w:space="0" w:color="auto"/>
            <w:bottom w:val="none" w:sz="0" w:space="0" w:color="auto"/>
            <w:right w:val="none" w:sz="0" w:space="0" w:color="auto"/>
          </w:divBdr>
        </w:div>
        <w:div w:id="1292319594">
          <w:marLeft w:val="0"/>
          <w:marRight w:val="0"/>
          <w:marTop w:val="0"/>
          <w:marBottom w:val="0"/>
          <w:divBdr>
            <w:top w:val="none" w:sz="0" w:space="0" w:color="auto"/>
            <w:left w:val="none" w:sz="0" w:space="0" w:color="auto"/>
            <w:bottom w:val="none" w:sz="0" w:space="0" w:color="auto"/>
            <w:right w:val="none" w:sz="0" w:space="0" w:color="auto"/>
          </w:divBdr>
        </w:div>
      </w:divsChild>
    </w:div>
    <w:div w:id="2084183458">
      <w:bodyDiv w:val="1"/>
      <w:marLeft w:val="0"/>
      <w:marRight w:val="0"/>
      <w:marTop w:val="0"/>
      <w:marBottom w:val="0"/>
      <w:divBdr>
        <w:top w:val="none" w:sz="0" w:space="0" w:color="auto"/>
        <w:left w:val="none" w:sz="0" w:space="0" w:color="auto"/>
        <w:bottom w:val="none" w:sz="0" w:space="0" w:color="auto"/>
        <w:right w:val="none" w:sz="0" w:space="0" w:color="auto"/>
      </w:divBdr>
      <w:divsChild>
        <w:div w:id="1403529798">
          <w:marLeft w:val="0"/>
          <w:marRight w:val="0"/>
          <w:marTop w:val="0"/>
          <w:marBottom w:val="0"/>
          <w:divBdr>
            <w:top w:val="none" w:sz="0" w:space="0" w:color="auto"/>
            <w:left w:val="none" w:sz="0" w:space="0" w:color="auto"/>
            <w:bottom w:val="none" w:sz="0" w:space="0" w:color="auto"/>
            <w:right w:val="none" w:sz="0" w:space="0" w:color="auto"/>
          </w:divBdr>
        </w:div>
        <w:div w:id="1129787709">
          <w:marLeft w:val="0"/>
          <w:marRight w:val="0"/>
          <w:marTop w:val="0"/>
          <w:marBottom w:val="0"/>
          <w:divBdr>
            <w:top w:val="none" w:sz="0" w:space="0" w:color="auto"/>
            <w:left w:val="none" w:sz="0" w:space="0" w:color="auto"/>
            <w:bottom w:val="none" w:sz="0" w:space="0" w:color="auto"/>
            <w:right w:val="none" w:sz="0" w:space="0" w:color="auto"/>
          </w:divBdr>
        </w:div>
        <w:div w:id="445125751">
          <w:marLeft w:val="0"/>
          <w:marRight w:val="0"/>
          <w:marTop w:val="0"/>
          <w:marBottom w:val="0"/>
          <w:divBdr>
            <w:top w:val="none" w:sz="0" w:space="0" w:color="auto"/>
            <w:left w:val="none" w:sz="0" w:space="0" w:color="auto"/>
            <w:bottom w:val="none" w:sz="0" w:space="0" w:color="auto"/>
            <w:right w:val="none" w:sz="0" w:space="0" w:color="auto"/>
          </w:divBdr>
        </w:div>
        <w:div w:id="574050167">
          <w:marLeft w:val="0"/>
          <w:marRight w:val="0"/>
          <w:marTop w:val="0"/>
          <w:marBottom w:val="0"/>
          <w:divBdr>
            <w:top w:val="none" w:sz="0" w:space="0" w:color="auto"/>
            <w:left w:val="none" w:sz="0" w:space="0" w:color="auto"/>
            <w:bottom w:val="none" w:sz="0" w:space="0" w:color="auto"/>
            <w:right w:val="none" w:sz="0" w:space="0" w:color="auto"/>
          </w:divBdr>
        </w:div>
        <w:div w:id="551313683">
          <w:marLeft w:val="0"/>
          <w:marRight w:val="0"/>
          <w:marTop w:val="0"/>
          <w:marBottom w:val="0"/>
          <w:divBdr>
            <w:top w:val="none" w:sz="0" w:space="0" w:color="auto"/>
            <w:left w:val="none" w:sz="0" w:space="0" w:color="auto"/>
            <w:bottom w:val="none" w:sz="0" w:space="0" w:color="auto"/>
            <w:right w:val="none" w:sz="0" w:space="0" w:color="auto"/>
          </w:divBdr>
        </w:div>
        <w:div w:id="1002003815">
          <w:marLeft w:val="0"/>
          <w:marRight w:val="0"/>
          <w:marTop w:val="0"/>
          <w:marBottom w:val="0"/>
          <w:divBdr>
            <w:top w:val="none" w:sz="0" w:space="0" w:color="auto"/>
            <w:left w:val="none" w:sz="0" w:space="0" w:color="auto"/>
            <w:bottom w:val="none" w:sz="0" w:space="0" w:color="auto"/>
            <w:right w:val="none" w:sz="0" w:space="0" w:color="auto"/>
          </w:divBdr>
        </w:div>
        <w:div w:id="1556358126">
          <w:marLeft w:val="0"/>
          <w:marRight w:val="0"/>
          <w:marTop w:val="0"/>
          <w:marBottom w:val="0"/>
          <w:divBdr>
            <w:top w:val="none" w:sz="0" w:space="0" w:color="auto"/>
            <w:left w:val="none" w:sz="0" w:space="0" w:color="auto"/>
            <w:bottom w:val="none" w:sz="0" w:space="0" w:color="auto"/>
            <w:right w:val="none" w:sz="0" w:space="0" w:color="auto"/>
          </w:divBdr>
        </w:div>
        <w:div w:id="2057511">
          <w:marLeft w:val="0"/>
          <w:marRight w:val="0"/>
          <w:marTop w:val="0"/>
          <w:marBottom w:val="0"/>
          <w:divBdr>
            <w:top w:val="none" w:sz="0" w:space="0" w:color="auto"/>
            <w:left w:val="none" w:sz="0" w:space="0" w:color="auto"/>
            <w:bottom w:val="none" w:sz="0" w:space="0" w:color="auto"/>
            <w:right w:val="none" w:sz="0" w:space="0" w:color="auto"/>
          </w:divBdr>
        </w:div>
        <w:div w:id="614558627">
          <w:marLeft w:val="0"/>
          <w:marRight w:val="0"/>
          <w:marTop w:val="0"/>
          <w:marBottom w:val="0"/>
          <w:divBdr>
            <w:top w:val="none" w:sz="0" w:space="0" w:color="auto"/>
            <w:left w:val="none" w:sz="0" w:space="0" w:color="auto"/>
            <w:bottom w:val="none" w:sz="0" w:space="0" w:color="auto"/>
            <w:right w:val="none" w:sz="0" w:space="0" w:color="auto"/>
          </w:divBdr>
        </w:div>
        <w:div w:id="100078132">
          <w:marLeft w:val="0"/>
          <w:marRight w:val="0"/>
          <w:marTop w:val="0"/>
          <w:marBottom w:val="0"/>
          <w:divBdr>
            <w:top w:val="none" w:sz="0" w:space="0" w:color="auto"/>
            <w:left w:val="none" w:sz="0" w:space="0" w:color="auto"/>
            <w:bottom w:val="none" w:sz="0" w:space="0" w:color="auto"/>
            <w:right w:val="none" w:sz="0" w:space="0" w:color="auto"/>
          </w:divBdr>
        </w:div>
        <w:div w:id="1776360162">
          <w:marLeft w:val="0"/>
          <w:marRight w:val="0"/>
          <w:marTop w:val="0"/>
          <w:marBottom w:val="0"/>
          <w:divBdr>
            <w:top w:val="none" w:sz="0" w:space="0" w:color="auto"/>
            <w:left w:val="none" w:sz="0" w:space="0" w:color="auto"/>
            <w:bottom w:val="none" w:sz="0" w:space="0" w:color="auto"/>
            <w:right w:val="none" w:sz="0" w:space="0" w:color="auto"/>
          </w:divBdr>
        </w:div>
        <w:div w:id="1735665898">
          <w:marLeft w:val="0"/>
          <w:marRight w:val="0"/>
          <w:marTop w:val="0"/>
          <w:marBottom w:val="0"/>
          <w:divBdr>
            <w:top w:val="none" w:sz="0" w:space="0" w:color="auto"/>
            <w:left w:val="none" w:sz="0" w:space="0" w:color="auto"/>
            <w:bottom w:val="none" w:sz="0" w:space="0" w:color="auto"/>
            <w:right w:val="none" w:sz="0" w:space="0" w:color="auto"/>
          </w:divBdr>
        </w:div>
        <w:div w:id="933585071">
          <w:marLeft w:val="0"/>
          <w:marRight w:val="0"/>
          <w:marTop w:val="0"/>
          <w:marBottom w:val="0"/>
          <w:divBdr>
            <w:top w:val="none" w:sz="0" w:space="0" w:color="auto"/>
            <w:left w:val="none" w:sz="0" w:space="0" w:color="auto"/>
            <w:bottom w:val="none" w:sz="0" w:space="0" w:color="auto"/>
            <w:right w:val="none" w:sz="0" w:space="0" w:color="auto"/>
          </w:divBdr>
        </w:div>
        <w:div w:id="897788303">
          <w:marLeft w:val="0"/>
          <w:marRight w:val="0"/>
          <w:marTop w:val="0"/>
          <w:marBottom w:val="0"/>
          <w:divBdr>
            <w:top w:val="none" w:sz="0" w:space="0" w:color="auto"/>
            <w:left w:val="none" w:sz="0" w:space="0" w:color="auto"/>
            <w:bottom w:val="none" w:sz="0" w:space="0" w:color="auto"/>
            <w:right w:val="none" w:sz="0" w:space="0" w:color="auto"/>
          </w:divBdr>
        </w:div>
        <w:div w:id="1981227130">
          <w:marLeft w:val="0"/>
          <w:marRight w:val="0"/>
          <w:marTop w:val="0"/>
          <w:marBottom w:val="0"/>
          <w:divBdr>
            <w:top w:val="none" w:sz="0" w:space="0" w:color="auto"/>
            <w:left w:val="none" w:sz="0" w:space="0" w:color="auto"/>
            <w:bottom w:val="none" w:sz="0" w:space="0" w:color="auto"/>
            <w:right w:val="none" w:sz="0" w:space="0" w:color="auto"/>
          </w:divBdr>
        </w:div>
      </w:divsChild>
    </w:div>
    <w:div w:id="2120291945">
      <w:bodyDiv w:val="1"/>
      <w:marLeft w:val="0"/>
      <w:marRight w:val="0"/>
      <w:marTop w:val="0"/>
      <w:marBottom w:val="0"/>
      <w:divBdr>
        <w:top w:val="none" w:sz="0" w:space="0" w:color="auto"/>
        <w:left w:val="none" w:sz="0" w:space="0" w:color="auto"/>
        <w:bottom w:val="none" w:sz="0" w:space="0" w:color="auto"/>
        <w:right w:val="none" w:sz="0" w:space="0" w:color="auto"/>
      </w:divBdr>
    </w:div>
    <w:div w:id="213274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7lccali@cendoj.ramajudicial.gov.co" TargetMode="External"/><Relationship Id="rId13" Type="http://schemas.openxmlformats.org/officeDocument/2006/relationships/hyperlink" Target="http://www.secretariasenado.gov.co/senado/basedoc/codigo_comercio_pr032.html" TargetMode="External"/><Relationship Id="rId18" Type="http://schemas.openxmlformats.org/officeDocument/2006/relationships/hyperlink" Target="mailto:danielaquinterolaverde@gmail.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ac.abogada@hot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esquivelaa@hot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ontabilidad@atica.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pilar.ramos@jobandtalent.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cris.995@hotmail.com" TargetMode="Externa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admin.colombia@jobandtalent.co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DA27C-E0E7-4FEB-897F-C274B674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24</TotalTime>
  <Pages>45</Pages>
  <Words>27298</Words>
  <Characters>150145</Characters>
  <Application>Microsoft Office Word</Application>
  <DocSecurity>0</DocSecurity>
  <Lines>1251</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Alejandra Murillo Claros</cp:lastModifiedBy>
  <cp:revision>484</cp:revision>
  <cp:lastPrinted>2024-07-19T21:47:00Z</cp:lastPrinted>
  <dcterms:created xsi:type="dcterms:W3CDTF">2023-07-07T16:58:00Z</dcterms:created>
  <dcterms:modified xsi:type="dcterms:W3CDTF">2024-07-19T22:00:00Z</dcterms:modified>
</cp:coreProperties>
</file>