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EC" w:rsidRDefault="00A04CEC" w:rsidP="00A04CEC">
      <w:pPr>
        <w:pStyle w:val="Textoindependiente"/>
        <w:spacing w:before="192"/>
        <w:ind w:left="142"/>
      </w:pPr>
      <w:r>
        <w:t>Señor</w:t>
      </w:r>
    </w:p>
    <w:p w:rsidR="00A04CEC" w:rsidRDefault="00A04CEC" w:rsidP="00A04CEC">
      <w:pPr>
        <w:pStyle w:val="Textoindependiente"/>
        <w:spacing w:line="252" w:lineRule="exact"/>
        <w:ind w:left="102"/>
        <w:rPr>
          <w:b/>
          <w:bCs/>
        </w:rPr>
      </w:pPr>
      <w:r w:rsidRPr="00A04CEC">
        <w:rPr>
          <w:b/>
          <w:bCs/>
        </w:rPr>
        <w:t>JUZGADO CUARTO CIVIL DEL CIRCUITO</w:t>
      </w:r>
      <w:r>
        <w:rPr>
          <w:b/>
          <w:bCs/>
        </w:rPr>
        <w:t xml:space="preserve"> </w:t>
      </w:r>
      <w:r>
        <w:rPr>
          <w:b/>
          <w:bCs/>
        </w:rPr>
        <w:t>DE CALI</w:t>
      </w:r>
    </w:p>
    <w:p w:rsidR="00A04CEC" w:rsidRPr="00F14A55" w:rsidRDefault="00A04CEC" w:rsidP="00A04CEC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:rsidR="00A04CEC" w:rsidRDefault="00A04CEC" w:rsidP="00A04CEC">
      <w:pPr>
        <w:pStyle w:val="Textoindependiente"/>
      </w:pPr>
    </w:p>
    <w:p w:rsidR="00A04CEC" w:rsidRDefault="00A04CEC" w:rsidP="00A04CEC">
      <w:pPr>
        <w:pStyle w:val="Ttulo1"/>
      </w:pPr>
      <w:r>
        <w:t>REF:</w:t>
      </w:r>
      <w:r>
        <w:rPr>
          <w:spacing w:val="-1"/>
        </w:rPr>
        <w:t xml:space="preserve">                     </w:t>
      </w:r>
      <w:r>
        <w:t>PODER</w:t>
      </w:r>
    </w:p>
    <w:p w:rsidR="00A04CEC" w:rsidRDefault="00A04CEC" w:rsidP="00A04CEC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 </w:t>
      </w:r>
      <w:r w:rsidRPr="00A04CEC">
        <w:rPr>
          <w:rFonts w:ascii="Arial" w:hAnsi="Arial"/>
          <w:b/>
        </w:rPr>
        <w:t>EDISON BALLESTEROS OLAVE</w:t>
      </w:r>
      <w:r>
        <w:rPr>
          <w:rFonts w:ascii="Arial" w:hAnsi="Arial"/>
          <w:b/>
        </w:rPr>
        <w:t xml:space="preserve"> </w:t>
      </w:r>
      <w:r w:rsidRPr="00A04CEC"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OTROS</w:t>
      </w:r>
    </w:p>
    <w:p w:rsidR="00A04CEC" w:rsidRDefault="00A04CEC" w:rsidP="00A04CEC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>
        <w:rPr>
          <w:rFonts w:ascii="Arial" w:hAnsi="Arial"/>
          <w:b/>
        </w:rPr>
        <w:t>:</w:t>
      </w:r>
      <w:r w:rsidRPr="00BD16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Pr="00A04CEC">
        <w:rPr>
          <w:rFonts w:ascii="Arial" w:hAnsi="Arial"/>
          <w:b/>
        </w:rPr>
        <w:t>ALLIANZ SEGUROS S.A.</w:t>
      </w:r>
      <w:r w:rsidRPr="00BD167B">
        <w:rPr>
          <w:rFonts w:ascii="Arial" w:hAnsi="Arial"/>
          <w:b/>
        </w:rPr>
        <w:t>Y OTRO</w:t>
      </w:r>
      <w:r>
        <w:rPr>
          <w:rFonts w:ascii="Arial" w:hAnsi="Arial"/>
          <w:b/>
        </w:rPr>
        <w:t>S</w:t>
      </w:r>
      <w:r w:rsidRPr="00BD167B">
        <w:rPr>
          <w:rFonts w:ascii="Arial" w:hAnsi="Arial"/>
          <w:b/>
        </w:rPr>
        <w:t xml:space="preserve"> </w:t>
      </w:r>
    </w:p>
    <w:p w:rsidR="00A04CEC" w:rsidRPr="00E46028" w:rsidRDefault="00A04CEC" w:rsidP="00A04CEC">
      <w:pPr>
        <w:ind w:left="102" w:right="1405"/>
        <w:rPr>
          <w:b/>
          <w:bCs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    </w:t>
      </w:r>
      <w:r w:rsidRPr="00A04CEC">
        <w:rPr>
          <w:b/>
          <w:bCs/>
        </w:rPr>
        <w:t>760013103004</w:t>
      </w:r>
      <w:r>
        <w:rPr>
          <w:b/>
          <w:bCs/>
        </w:rPr>
        <w:t>-</w:t>
      </w:r>
      <w:r w:rsidRPr="00A04CEC">
        <w:rPr>
          <w:b/>
          <w:bCs/>
        </w:rPr>
        <w:t>2024</w:t>
      </w:r>
      <w:r>
        <w:rPr>
          <w:b/>
          <w:bCs/>
        </w:rPr>
        <w:t>-</w:t>
      </w:r>
      <w:r w:rsidRPr="00A04CEC">
        <w:rPr>
          <w:b/>
          <w:bCs/>
        </w:rPr>
        <w:t>00104</w:t>
      </w:r>
      <w:r>
        <w:rPr>
          <w:b/>
          <w:bCs/>
        </w:rPr>
        <w:t>-</w:t>
      </w:r>
      <w:bookmarkStart w:id="0" w:name="_GoBack"/>
      <w:bookmarkEnd w:id="0"/>
      <w:r w:rsidRPr="00A04CEC">
        <w:rPr>
          <w:b/>
          <w:bCs/>
        </w:rPr>
        <w:t>00</w:t>
      </w:r>
    </w:p>
    <w:p w:rsidR="00A04CEC" w:rsidRDefault="00A04CEC" w:rsidP="00A04CEC">
      <w:pPr>
        <w:pStyle w:val="Textoindependiente"/>
        <w:spacing w:before="11"/>
        <w:rPr>
          <w:rFonts w:ascii="Arial"/>
          <w:b/>
          <w:sz w:val="19"/>
        </w:rPr>
      </w:pPr>
    </w:p>
    <w:p w:rsidR="00A04CEC" w:rsidRDefault="00A04CEC" w:rsidP="00A04CEC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>GUSTAVO ALBERTO HERRERA ÁVILA,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proofErr w:type="spellStart"/>
      <w:r>
        <w:t>admisorio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:rsidR="00A04CEC" w:rsidRDefault="00A04CEC" w:rsidP="00A04CEC">
      <w:pPr>
        <w:pStyle w:val="Textoindependiente"/>
        <w:spacing w:before="1"/>
      </w:pPr>
    </w:p>
    <w:p w:rsidR="00A04CEC" w:rsidRDefault="00A04CEC" w:rsidP="00A04CEC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:rsidR="00A04CEC" w:rsidRDefault="00A04CEC" w:rsidP="00A04CEC">
      <w:pPr>
        <w:pStyle w:val="Textoindependiente"/>
      </w:pPr>
    </w:p>
    <w:p w:rsidR="00A04CEC" w:rsidRDefault="00A04CEC" w:rsidP="00A04CEC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</w:p>
    <w:p w:rsidR="00A04CEC" w:rsidRDefault="00A04CEC" w:rsidP="00A04CEC">
      <w:pPr>
        <w:pStyle w:val="Textoindependiente"/>
        <w:rPr>
          <w:sz w:val="20"/>
        </w:rPr>
      </w:pPr>
    </w:p>
    <w:p w:rsidR="00A04CEC" w:rsidRDefault="00A04CEC" w:rsidP="00A04CEC">
      <w:pPr>
        <w:pStyle w:val="Textoindependiente"/>
        <w:spacing w:before="10"/>
        <w:rPr>
          <w:sz w:val="15"/>
        </w:rPr>
      </w:pPr>
    </w:p>
    <w:p w:rsidR="00A04CEC" w:rsidRDefault="00A04CEC" w:rsidP="00A04CEC">
      <w:pPr>
        <w:pStyle w:val="Textoindependiente"/>
        <w:spacing w:before="94"/>
        <w:ind w:left="102"/>
      </w:pPr>
      <w:r>
        <w:t>Cordialmente,</w:t>
      </w:r>
    </w:p>
    <w:p w:rsidR="00A04CEC" w:rsidRDefault="00A04CEC" w:rsidP="00A04CEC">
      <w:pPr>
        <w:pStyle w:val="Textoindependiente"/>
        <w:rPr>
          <w:sz w:val="24"/>
        </w:rPr>
      </w:pPr>
    </w:p>
    <w:p w:rsidR="00A04CEC" w:rsidRDefault="00A04CEC" w:rsidP="00A04CEC">
      <w:pPr>
        <w:pStyle w:val="Textoindependiente"/>
        <w:spacing w:before="11"/>
        <w:rPr>
          <w:sz w:val="19"/>
        </w:rPr>
      </w:pPr>
    </w:p>
    <w:p w:rsidR="00A04CEC" w:rsidRDefault="00A04CEC" w:rsidP="00A04CEC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:rsidR="00A04CEC" w:rsidRPr="00BD167B" w:rsidRDefault="00A04CEC" w:rsidP="00A04CEC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:rsidR="00A04CEC" w:rsidRDefault="00A04CEC" w:rsidP="00A04CEC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:rsidR="00A04CEC" w:rsidRDefault="00A04CEC" w:rsidP="00A04CEC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:rsidR="00A04CEC" w:rsidRDefault="00A04CEC" w:rsidP="00A04CEC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p w:rsidR="00A04CEC" w:rsidRDefault="00A04CEC" w:rsidP="00A04CEC"/>
    <w:p w:rsidR="00A04CEC" w:rsidRDefault="00A04CEC" w:rsidP="00A04CEC"/>
    <w:p w:rsidR="00FE611F" w:rsidRDefault="00FE611F"/>
    <w:sectPr w:rsidR="00FE611F" w:rsidSect="00E4602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EC"/>
    <w:rsid w:val="003F39D0"/>
    <w:rsid w:val="00A04CEC"/>
    <w:rsid w:val="00B401B9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0CD9"/>
  <w15:chartTrackingRefBased/>
  <w15:docId w15:val="{53830311-61BA-40D4-BA53-0DFBBCB8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A04CEC"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CEC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04CE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4CE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2024-06-24T16:22:00Z</dcterms:created>
  <dcterms:modified xsi:type="dcterms:W3CDTF">2024-06-24T16:24:00Z</dcterms:modified>
</cp:coreProperties>
</file>