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92C6B" w14:textId="77777777" w:rsidR="00AB71D5" w:rsidRPr="005B5544" w:rsidRDefault="00AB71D5" w:rsidP="00651C29">
      <w:pPr>
        <w:spacing w:after="0" w:line="300" w:lineRule="auto"/>
        <w:jc w:val="center"/>
        <w:rPr>
          <w:rFonts w:ascii="Arial" w:hAnsi="Arial" w:cs="Arial"/>
          <w:b/>
        </w:rPr>
      </w:pPr>
      <w:r w:rsidRPr="005B5544">
        <w:rPr>
          <w:rFonts w:ascii="Arial" w:hAnsi="Arial" w:cs="Arial"/>
          <w:b/>
        </w:rPr>
        <w:t>INFORME PROCESO JUDICIAL</w:t>
      </w:r>
    </w:p>
    <w:p w14:paraId="30D9E827" w14:textId="55F0984C" w:rsidR="00AB71D5" w:rsidRPr="005B5544" w:rsidRDefault="00AB71D5" w:rsidP="00651C29">
      <w:pPr>
        <w:spacing w:after="0" w:line="300" w:lineRule="auto"/>
        <w:jc w:val="center"/>
        <w:rPr>
          <w:rFonts w:ascii="Arial" w:hAnsi="Arial" w:cs="Arial"/>
          <w:b/>
        </w:rPr>
      </w:pPr>
      <w:r w:rsidRPr="005B5544">
        <w:rPr>
          <w:rFonts w:ascii="Arial" w:hAnsi="Arial" w:cs="Arial"/>
          <w:b/>
        </w:rPr>
        <w:t>AUDIENCIA DEL ARTÍCULO</w:t>
      </w:r>
      <w:r w:rsidR="001F3D16" w:rsidRPr="005B5544">
        <w:rPr>
          <w:rFonts w:ascii="Arial" w:hAnsi="Arial" w:cs="Arial"/>
          <w:b/>
        </w:rPr>
        <w:t xml:space="preserve"> </w:t>
      </w:r>
      <w:r w:rsidR="00D533A8">
        <w:rPr>
          <w:rFonts w:ascii="Arial" w:hAnsi="Arial" w:cs="Arial"/>
          <w:b/>
        </w:rPr>
        <w:t>372</w:t>
      </w:r>
      <w:r w:rsidR="00FE7220">
        <w:rPr>
          <w:rFonts w:ascii="Arial" w:hAnsi="Arial" w:cs="Arial"/>
          <w:b/>
        </w:rPr>
        <w:t xml:space="preserve"> </w:t>
      </w:r>
      <w:r w:rsidR="004F2BFC">
        <w:rPr>
          <w:rFonts w:ascii="Arial" w:hAnsi="Arial" w:cs="Arial"/>
          <w:b/>
        </w:rPr>
        <w:t>del</w:t>
      </w:r>
      <w:r w:rsidR="0069145B">
        <w:rPr>
          <w:rFonts w:ascii="Arial" w:hAnsi="Arial" w:cs="Arial"/>
          <w:b/>
        </w:rPr>
        <w:t xml:space="preserve"> C</w:t>
      </w:r>
      <w:r w:rsidR="00EF6AB8">
        <w:rPr>
          <w:rFonts w:ascii="Arial" w:hAnsi="Arial" w:cs="Arial"/>
          <w:b/>
        </w:rPr>
        <w:t>.</w:t>
      </w:r>
      <w:r w:rsidR="00D533A8">
        <w:rPr>
          <w:rFonts w:ascii="Arial" w:hAnsi="Arial" w:cs="Arial"/>
          <w:b/>
        </w:rPr>
        <w:t>G.P.</w:t>
      </w:r>
    </w:p>
    <w:p w14:paraId="32ABED92" w14:textId="77777777" w:rsidR="00AB71D5" w:rsidRPr="005B5544" w:rsidRDefault="00AB71D5" w:rsidP="005B5544">
      <w:pPr>
        <w:spacing w:after="0" w:line="300" w:lineRule="auto"/>
        <w:jc w:val="both"/>
        <w:rPr>
          <w:rFonts w:ascii="Arial" w:hAnsi="Arial" w:cs="Arial"/>
          <w:b/>
        </w:rPr>
      </w:pPr>
    </w:p>
    <w:p w14:paraId="27F112F1" w14:textId="4C0F69B0" w:rsidR="00921BD6" w:rsidRPr="003202D0" w:rsidRDefault="00AB71D5" w:rsidP="003202D0">
      <w:pPr>
        <w:spacing w:after="0" w:line="240" w:lineRule="auto"/>
        <w:ind w:left="2832" w:hanging="2832"/>
        <w:jc w:val="both"/>
        <w:rPr>
          <w:rFonts w:ascii="Arial" w:hAnsi="Arial" w:cs="Arial"/>
        </w:rPr>
      </w:pPr>
      <w:r w:rsidRPr="005B5544">
        <w:rPr>
          <w:rFonts w:ascii="Arial" w:hAnsi="Arial" w:cs="Arial"/>
        </w:rPr>
        <w:t xml:space="preserve">Despacho Judicial: </w:t>
      </w:r>
      <w:r w:rsidRPr="005B5544">
        <w:rPr>
          <w:rFonts w:ascii="Arial" w:hAnsi="Arial" w:cs="Arial"/>
        </w:rPr>
        <w:tab/>
      </w:r>
      <w:r w:rsidR="00D533A8" w:rsidRPr="00D533A8">
        <w:rPr>
          <w:rFonts w:ascii="Arial" w:hAnsi="Arial" w:cs="Arial"/>
        </w:rPr>
        <w:t>PRIMERO CIVIL</w:t>
      </w:r>
      <w:r w:rsidR="00D533A8" w:rsidRPr="00D533A8">
        <w:rPr>
          <w:rFonts w:ascii="Arial" w:hAnsi="Arial" w:cs="Arial"/>
        </w:rPr>
        <w:t xml:space="preserve"> DEL </w:t>
      </w:r>
      <w:r w:rsidR="00D533A8" w:rsidRPr="00D533A8">
        <w:rPr>
          <w:rFonts w:ascii="Arial" w:hAnsi="Arial" w:cs="Arial"/>
        </w:rPr>
        <w:t>CIRCUITO TURBO</w:t>
      </w:r>
      <w:r w:rsidR="00D533A8" w:rsidRPr="00D533A8">
        <w:rPr>
          <w:rFonts w:ascii="Arial" w:hAnsi="Arial" w:cs="Arial"/>
        </w:rPr>
        <w:t xml:space="preserve"> </w:t>
      </w:r>
      <w:r w:rsidR="00D533A8">
        <w:rPr>
          <w:rFonts w:ascii="Arial" w:hAnsi="Arial" w:cs="Arial"/>
        </w:rPr>
        <w:t>–</w:t>
      </w:r>
      <w:r w:rsidR="00D533A8" w:rsidRPr="00D533A8">
        <w:rPr>
          <w:rFonts w:ascii="Arial" w:hAnsi="Arial" w:cs="Arial"/>
        </w:rPr>
        <w:t xml:space="preserve"> ANTIOQUIA</w:t>
      </w:r>
      <w:r w:rsidR="00D533A8">
        <w:rPr>
          <w:rFonts w:ascii="Arial" w:hAnsi="Arial" w:cs="Arial"/>
        </w:rPr>
        <w:t>.</w:t>
      </w:r>
    </w:p>
    <w:p w14:paraId="2644A899" w14:textId="4F683438" w:rsidR="00BE262C" w:rsidRPr="005B5544" w:rsidRDefault="00BE262C" w:rsidP="005B5544">
      <w:pPr>
        <w:spacing w:after="0" w:line="300" w:lineRule="auto"/>
        <w:jc w:val="both"/>
        <w:rPr>
          <w:rFonts w:ascii="Arial" w:hAnsi="Arial" w:cs="Arial"/>
        </w:rPr>
      </w:pPr>
      <w:r w:rsidRPr="005B5544">
        <w:rPr>
          <w:rFonts w:ascii="Arial" w:hAnsi="Arial" w:cs="Arial"/>
        </w:rPr>
        <w:t>Referencia:</w:t>
      </w:r>
      <w:r w:rsidRPr="005B5544">
        <w:rPr>
          <w:rFonts w:ascii="Arial" w:hAnsi="Arial" w:cs="Arial"/>
        </w:rPr>
        <w:tab/>
      </w:r>
      <w:r w:rsidRPr="005B5544">
        <w:rPr>
          <w:rFonts w:ascii="Arial" w:hAnsi="Arial" w:cs="Arial"/>
        </w:rPr>
        <w:tab/>
      </w:r>
      <w:r w:rsidRPr="005B5544">
        <w:rPr>
          <w:rFonts w:ascii="Arial" w:hAnsi="Arial" w:cs="Arial"/>
        </w:rPr>
        <w:tab/>
      </w:r>
      <w:r w:rsidR="00D533A8">
        <w:rPr>
          <w:rFonts w:ascii="Arial" w:hAnsi="Arial" w:cs="Arial"/>
        </w:rPr>
        <w:t>VERBAL.</w:t>
      </w:r>
    </w:p>
    <w:p w14:paraId="3304ABFB" w14:textId="294AF6F8" w:rsidR="00BE262C" w:rsidRPr="005B5544" w:rsidRDefault="00BE262C" w:rsidP="00651C29">
      <w:pPr>
        <w:spacing w:after="0" w:line="300" w:lineRule="auto"/>
        <w:ind w:left="2832" w:hanging="2832"/>
        <w:jc w:val="both"/>
        <w:rPr>
          <w:rFonts w:ascii="Arial" w:hAnsi="Arial" w:cs="Arial"/>
        </w:rPr>
      </w:pPr>
      <w:r w:rsidRPr="005B5544">
        <w:rPr>
          <w:rFonts w:ascii="Arial" w:hAnsi="Arial" w:cs="Arial"/>
        </w:rPr>
        <w:t>Demandante</w:t>
      </w:r>
      <w:r w:rsidR="006815EE">
        <w:rPr>
          <w:rFonts w:ascii="Arial" w:hAnsi="Arial" w:cs="Arial"/>
        </w:rPr>
        <w:t>s</w:t>
      </w:r>
      <w:r w:rsidRPr="005B5544">
        <w:rPr>
          <w:rFonts w:ascii="Arial" w:hAnsi="Arial" w:cs="Arial"/>
        </w:rPr>
        <w:t>:</w:t>
      </w:r>
      <w:r w:rsidRPr="005B5544">
        <w:rPr>
          <w:rFonts w:ascii="Arial" w:hAnsi="Arial" w:cs="Arial"/>
        </w:rPr>
        <w:tab/>
      </w:r>
      <w:r w:rsidR="00D533A8" w:rsidRPr="00D533A8">
        <w:rPr>
          <w:rFonts w:ascii="Arial" w:hAnsi="Arial" w:cs="Arial"/>
        </w:rPr>
        <w:t>ANSELMA MARÍA GENEZ DELGADO, YURIS YOHANNA PÉREZ HERNÁNDEZ, KETTY YOJANNA PÉREZ HERNÁNDEZ</w:t>
      </w:r>
      <w:r w:rsidR="006815EE">
        <w:rPr>
          <w:rFonts w:ascii="Arial" w:hAnsi="Arial" w:cs="Arial"/>
        </w:rPr>
        <w:t>.</w:t>
      </w:r>
    </w:p>
    <w:p w14:paraId="477C1CFE" w14:textId="693D987D" w:rsidR="00C216C6" w:rsidRDefault="00651C29" w:rsidP="00C216C6">
      <w:pPr>
        <w:spacing w:after="0" w:line="240" w:lineRule="auto"/>
        <w:ind w:left="2832" w:hanging="2832"/>
        <w:jc w:val="both"/>
        <w:rPr>
          <w:rFonts w:ascii="Arial" w:hAnsi="Arial" w:cs="Arial"/>
        </w:rPr>
      </w:pPr>
      <w:r w:rsidRPr="005B5544">
        <w:rPr>
          <w:rFonts w:ascii="Arial" w:hAnsi="Arial" w:cs="Arial"/>
        </w:rPr>
        <w:t>Demandado</w:t>
      </w:r>
      <w:r w:rsidR="006815EE">
        <w:rPr>
          <w:rFonts w:ascii="Arial" w:hAnsi="Arial" w:cs="Arial"/>
        </w:rPr>
        <w:t>s</w:t>
      </w:r>
      <w:r w:rsidRPr="005B5544">
        <w:rPr>
          <w:rFonts w:ascii="Arial" w:hAnsi="Arial" w:cs="Arial"/>
        </w:rPr>
        <w:t xml:space="preserve">: </w:t>
      </w:r>
      <w:r w:rsidRPr="005B5544">
        <w:rPr>
          <w:rFonts w:ascii="Arial" w:hAnsi="Arial" w:cs="Arial"/>
        </w:rPr>
        <w:tab/>
      </w:r>
      <w:r w:rsidR="00D533A8" w:rsidRPr="00D533A8">
        <w:rPr>
          <w:rFonts w:ascii="Arial" w:hAnsi="Arial" w:cs="Arial"/>
        </w:rPr>
        <w:t>LA EQUIDAD SEGUROS GENERAL O.C., COOINTUR, DIEGO RAÚL PRIMERA SANTOS</w:t>
      </w:r>
      <w:r w:rsidR="00D533A8">
        <w:rPr>
          <w:rFonts w:ascii="Arial" w:hAnsi="Arial" w:cs="Arial"/>
        </w:rPr>
        <w:t>.</w:t>
      </w:r>
    </w:p>
    <w:p w14:paraId="0F387E64" w14:textId="0E7E88FC" w:rsidR="00BE262C" w:rsidRPr="005B5544" w:rsidRDefault="00AA79F0" w:rsidP="00C216C6">
      <w:pPr>
        <w:spacing w:after="0" w:line="240" w:lineRule="auto"/>
        <w:ind w:left="2832" w:hanging="2832"/>
        <w:jc w:val="both"/>
        <w:rPr>
          <w:rFonts w:ascii="Arial" w:hAnsi="Arial" w:cs="Arial"/>
        </w:rPr>
      </w:pPr>
      <w:r w:rsidRPr="005B5544">
        <w:rPr>
          <w:rFonts w:ascii="Arial" w:hAnsi="Arial" w:cs="Arial"/>
        </w:rPr>
        <w:t>Llamado en garantía:</w:t>
      </w:r>
      <w:r w:rsidRPr="005B5544">
        <w:rPr>
          <w:rFonts w:ascii="Arial" w:hAnsi="Arial" w:cs="Arial"/>
        </w:rPr>
        <w:tab/>
      </w:r>
      <w:r w:rsidR="00FE7220" w:rsidRPr="00FE7220">
        <w:rPr>
          <w:rFonts w:ascii="Arial" w:hAnsi="Arial" w:cs="Arial"/>
        </w:rPr>
        <w:t>LA EQUIDAD SEGUROS GENERALES</w:t>
      </w:r>
      <w:r w:rsidR="00FE7220">
        <w:rPr>
          <w:rFonts w:ascii="Arial" w:hAnsi="Arial" w:cs="Arial"/>
        </w:rPr>
        <w:t>.</w:t>
      </w:r>
    </w:p>
    <w:p w14:paraId="49D4F5D3" w14:textId="588F3BFB" w:rsidR="00921BD6" w:rsidRPr="00921BD6" w:rsidRDefault="00BE262C" w:rsidP="00921BD6">
      <w:pPr>
        <w:spacing w:after="0" w:line="240" w:lineRule="auto"/>
        <w:jc w:val="both"/>
        <w:rPr>
          <w:rFonts w:ascii="Arial" w:eastAsia="Times New Roman" w:hAnsi="Arial" w:cs="Arial"/>
          <w:color w:val="000000"/>
          <w:lang w:eastAsia="es-CO"/>
        </w:rPr>
      </w:pPr>
      <w:r w:rsidRPr="005B5544">
        <w:rPr>
          <w:rFonts w:ascii="Arial" w:hAnsi="Arial" w:cs="Arial"/>
        </w:rPr>
        <w:t>Radicado:</w:t>
      </w:r>
      <w:r w:rsidRPr="005B5544">
        <w:rPr>
          <w:rFonts w:ascii="Arial" w:hAnsi="Arial" w:cs="Arial"/>
        </w:rPr>
        <w:tab/>
      </w:r>
      <w:r w:rsidRPr="005B5544">
        <w:rPr>
          <w:rFonts w:ascii="Arial" w:hAnsi="Arial" w:cs="Arial"/>
        </w:rPr>
        <w:tab/>
      </w:r>
      <w:r w:rsidR="003F3B59">
        <w:rPr>
          <w:rFonts w:ascii="Arial" w:hAnsi="Arial" w:cs="Arial"/>
        </w:rPr>
        <w:tab/>
      </w:r>
      <w:r w:rsidR="00D533A8" w:rsidRPr="00D533A8">
        <w:rPr>
          <w:rFonts w:ascii="Arial" w:hAnsi="Arial" w:cs="Arial"/>
        </w:rPr>
        <w:t>05837310300120240002500</w:t>
      </w:r>
      <w:r w:rsidR="006815EE">
        <w:rPr>
          <w:rFonts w:ascii="Arial" w:hAnsi="Arial" w:cs="Arial"/>
        </w:rPr>
        <w:t>.</w:t>
      </w:r>
    </w:p>
    <w:p w14:paraId="3B082C56" w14:textId="16741224" w:rsidR="00AB71D5" w:rsidRPr="005B5544" w:rsidRDefault="00AB71D5" w:rsidP="005B5544">
      <w:pPr>
        <w:spacing w:after="0" w:line="300" w:lineRule="auto"/>
        <w:jc w:val="both"/>
        <w:rPr>
          <w:rFonts w:ascii="Arial" w:hAnsi="Arial" w:cs="Arial"/>
        </w:rPr>
      </w:pPr>
      <w:r w:rsidRPr="005B5544">
        <w:rPr>
          <w:rFonts w:ascii="Arial" w:hAnsi="Arial" w:cs="Arial"/>
        </w:rPr>
        <w:t>Siniestro:</w:t>
      </w:r>
      <w:r w:rsidR="00E9725F" w:rsidRPr="005B5544">
        <w:rPr>
          <w:rFonts w:ascii="Arial" w:hAnsi="Arial" w:cs="Arial"/>
        </w:rPr>
        <w:tab/>
      </w:r>
      <w:r w:rsidR="00E9725F" w:rsidRPr="005B5544">
        <w:rPr>
          <w:rFonts w:ascii="Arial" w:hAnsi="Arial" w:cs="Arial"/>
        </w:rPr>
        <w:tab/>
      </w:r>
      <w:r w:rsidR="004F2BFC">
        <w:rPr>
          <w:rFonts w:ascii="Arial" w:hAnsi="Arial" w:cs="Arial"/>
        </w:rPr>
        <w:t xml:space="preserve">           </w:t>
      </w:r>
      <w:r w:rsidR="006815EE">
        <w:rPr>
          <w:rFonts w:ascii="Arial" w:hAnsi="Arial" w:cs="Arial"/>
        </w:rPr>
        <w:t xml:space="preserve"> </w:t>
      </w:r>
      <w:r w:rsidR="00D533A8" w:rsidRPr="00D533A8">
        <w:rPr>
          <w:rFonts w:ascii="Arial" w:hAnsi="Arial" w:cs="Arial"/>
        </w:rPr>
        <w:t>10279926</w:t>
      </w:r>
      <w:r w:rsidR="006815EE">
        <w:rPr>
          <w:rFonts w:ascii="Arial" w:hAnsi="Arial" w:cs="Arial"/>
        </w:rPr>
        <w:t>.</w:t>
      </w:r>
    </w:p>
    <w:p w14:paraId="4399AD3E" w14:textId="4EE7A6D8" w:rsidR="00AB71D5" w:rsidRPr="005B5544" w:rsidRDefault="00AB71D5" w:rsidP="005B5544">
      <w:pPr>
        <w:spacing w:after="0" w:line="300" w:lineRule="auto"/>
        <w:jc w:val="both"/>
        <w:rPr>
          <w:rFonts w:ascii="Arial" w:hAnsi="Arial" w:cs="Arial"/>
        </w:rPr>
      </w:pPr>
      <w:r w:rsidRPr="005B5544">
        <w:rPr>
          <w:rFonts w:ascii="Arial" w:hAnsi="Arial" w:cs="Arial"/>
        </w:rPr>
        <w:t>Póliza:</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3202D0">
        <w:rPr>
          <w:rFonts w:ascii="Arial" w:hAnsi="Arial" w:cs="Arial"/>
        </w:rPr>
        <w:t xml:space="preserve">           </w:t>
      </w:r>
      <w:r w:rsidR="004F2BFC">
        <w:rPr>
          <w:rFonts w:ascii="Arial" w:hAnsi="Arial" w:cs="Arial"/>
        </w:rPr>
        <w:t xml:space="preserve"> </w:t>
      </w:r>
      <w:r w:rsidR="00D533A8" w:rsidRPr="00D533A8">
        <w:rPr>
          <w:rFonts w:ascii="Arial" w:hAnsi="Arial" w:cs="Arial"/>
        </w:rPr>
        <w:t>AA031299</w:t>
      </w:r>
      <w:r w:rsidR="00D533A8">
        <w:rPr>
          <w:rFonts w:ascii="Arial" w:hAnsi="Arial" w:cs="Arial"/>
        </w:rPr>
        <w:t xml:space="preserve"> Y </w:t>
      </w:r>
      <w:r w:rsidR="00D533A8" w:rsidRPr="00D533A8">
        <w:rPr>
          <w:rFonts w:ascii="Arial" w:hAnsi="Arial" w:cs="Arial"/>
        </w:rPr>
        <w:t>AA012316</w:t>
      </w:r>
      <w:r w:rsidR="006815EE">
        <w:rPr>
          <w:rFonts w:ascii="Arial" w:hAnsi="Arial" w:cs="Arial"/>
        </w:rPr>
        <w:t>.</w:t>
      </w:r>
    </w:p>
    <w:p w14:paraId="799800BB" w14:textId="64F69E7D" w:rsidR="002C273C" w:rsidRPr="005B5544" w:rsidRDefault="002C273C" w:rsidP="005B5544">
      <w:pPr>
        <w:spacing w:after="0" w:line="300" w:lineRule="auto"/>
        <w:jc w:val="both"/>
        <w:rPr>
          <w:rFonts w:ascii="Arial" w:hAnsi="Arial" w:cs="Arial"/>
        </w:rPr>
      </w:pPr>
      <w:r w:rsidRPr="005B5544">
        <w:rPr>
          <w:rFonts w:ascii="Arial" w:hAnsi="Arial" w:cs="Arial"/>
        </w:rPr>
        <w:t xml:space="preserve">SGC:                                   </w:t>
      </w:r>
      <w:r w:rsidR="00552D85" w:rsidRPr="00552D85">
        <w:rPr>
          <w:rFonts w:ascii="Arial" w:hAnsi="Arial" w:cs="Arial"/>
        </w:rPr>
        <w:t xml:space="preserve">  </w:t>
      </w:r>
      <w:r w:rsidR="00344AEE">
        <w:rPr>
          <w:rFonts w:ascii="Arial" w:hAnsi="Arial" w:cs="Arial"/>
        </w:rPr>
        <w:t xml:space="preserve"> </w:t>
      </w:r>
      <w:r w:rsidR="00D533A8" w:rsidRPr="00D533A8">
        <w:rPr>
          <w:rFonts w:ascii="Arial" w:hAnsi="Arial" w:cs="Arial"/>
        </w:rPr>
        <w:t>10347</w:t>
      </w:r>
      <w:r w:rsidR="006815EE">
        <w:rPr>
          <w:rFonts w:ascii="Arial" w:hAnsi="Arial" w:cs="Arial"/>
        </w:rPr>
        <w:t>.</w:t>
      </w:r>
    </w:p>
    <w:p w14:paraId="576104A3" w14:textId="18D8D92C" w:rsidR="00AB71D5" w:rsidRPr="005B5544" w:rsidRDefault="005749D9" w:rsidP="005B5544">
      <w:pPr>
        <w:spacing w:after="0" w:line="300" w:lineRule="auto"/>
        <w:jc w:val="both"/>
        <w:rPr>
          <w:rFonts w:ascii="Arial" w:hAnsi="Arial" w:cs="Arial"/>
        </w:rPr>
      </w:pPr>
      <w:r w:rsidRPr="005B5544">
        <w:rPr>
          <w:rFonts w:ascii="Arial" w:hAnsi="Arial" w:cs="Arial"/>
        </w:rPr>
        <w:t xml:space="preserve">Fecha y Hora Audiencia:    </w:t>
      </w:r>
      <w:r w:rsidR="00CD5601">
        <w:rPr>
          <w:rFonts w:ascii="Arial" w:hAnsi="Arial" w:cs="Arial"/>
        </w:rPr>
        <w:t xml:space="preserve">  </w:t>
      </w:r>
      <w:r w:rsidR="006815EE">
        <w:rPr>
          <w:rFonts w:ascii="Arial" w:hAnsi="Arial" w:cs="Arial"/>
        </w:rPr>
        <w:t>0</w:t>
      </w:r>
      <w:r w:rsidR="00D533A8">
        <w:rPr>
          <w:rFonts w:ascii="Arial" w:hAnsi="Arial" w:cs="Arial"/>
        </w:rPr>
        <w:t>5</w:t>
      </w:r>
      <w:r w:rsidR="00A643BB">
        <w:rPr>
          <w:rFonts w:ascii="Arial" w:hAnsi="Arial" w:cs="Arial"/>
        </w:rPr>
        <w:t xml:space="preserve"> </w:t>
      </w:r>
      <w:r w:rsidR="00B76599">
        <w:rPr>
          <w:rFonts w:ascii="Arial" w:hAnsi="Arial" w:cs="Arial"/>
        </w:rPr>
        <w:t xml:space="preserve">DE </w:t>
      </w:r>
      <w:r w:rsidR="00D533A8">
        <w:rPr>
          <w:rFonts w:ascii="Arial" w:hAnsi="Arial" w:cs="Arial"/>
        </w:rPr>
        <w:t xml:space="preserve">FEBRERO </w:t>
      </w:r>
      <w:r w:rsidR="00B76599">
        <w:rPr>
          <w:rFonts w:ascii="Arial" w:hAnsi="Arial" w:cs="Arial"/>
        </w:rPr>
        <w:t>DE 202</w:t>
      </w:r>
      <w:r w:rsidR="00D533A8">
        <w:rPr>
          <w:rFonts w:ascii="Arial" w:hAnsi="Arial" w:cs="Arial"/>
        </w:rPr>
        <w:t>5</w:t>
      </w:r>
      <w:r w:rsidR="00B76599">
        <w:rPr>
          <w:rFonts w:ascii="Arial" w:hAnsi="Arial" w:cs="Arial"/>
        </w:rPr>
        <w:t xml:space="preserve"> A LAS </w:t>
      </w:r>
      <w:r w:rsidR="00FE7220">
        <w:rPr>
          <w:rFonts w:ascii="Arial" w:hAnsi="Arial" w:cs="Arial"/>
        </w:rPr>
        <w:t>09:</w:t>
      </w:r>
      <w:r w:rsidR="006815EE">
        <w:rPr>
          <w:rFonts w:ascii="Arial" w:hAnsi="Arial" w:cs="Arial"/>
        </w:rPr>
        <w:t>00</w:t>
      </w:r>
      <w:r w:rsidR="00FE7220">
        <w:rPr>
          <w:rFonts w:ascii="Arial" w:hAnsi="Arial" w:cs="Arial"/>
        </w:rPr>
        <w:t xml:space="preserve"> </w:t>
      </w:r>
      <w:r w:rsidR="00C37009">
        <w:rPr>
          <w:rFonts w:ascii="Arial" w:hAnsi="Arial" w:cs="Arial"/>
        </w:rPr>
        <w:t xml:space="preserve">A.M. </w:t>
      </w:r>
    </w:p>
    <w:p w14:paraId="3FFBC10C" w14:textId="77777777" w:rsidR="005749D9" w:rsidRPr="005B5544" w:rsidRDefault="005749D9" w:rsidP="005B5544">
      <w:pPr>
        <w:spacing w:after="0" w:line="300" w:lineRule="auto"/>
        <w:jc w:val="both"/>
        <w:rPr>
          <w:rFonts w:ascii="Arial" w:hAnsi="Arial" w:cs="Arial"/>
        </w:rPr>
      </w:pPr>
    </w:p>
    <w:p w14:paraId="1005BFD3" w14:textId="195A692F" w:rsidR="004F2BFC" w:rsidRDefault="00AB71D5" w:rsidP="00D533A8">
      <w:pPr>
        <w:spacing w:after="0" w:line="300" w:lineRule="auto"/>
        <w:jc w:val="both"/>
        <w:rPr>
          <w:rFonts w:ascii="Arial" w:hAnsi="Arial" w:cs="Arial"/>
        </w:rPr>
      </w:pPr>
      <w:r w:rsidRPr="005B5544">
        <w:rPr>
          <w:rFonts w:ascii="Arial" w:hAnsi="Arial" w:cs="Arial"/>
          <w:u w:val="single"/>
        </w:rPr>
        <w:t>Hechos:</w:t>
      </w:r>
      <w:r w:rsidR="00920B48" w:rsidRPr="005B5544">
        <w:rPr>
          <w:rFonts w:ascii="Arial" w:hAnsi="Arial" w:cs="Arial"/>
        </w:rPr>
        <w:t xml:space="preserve"> </w:t>
      </w:r>
      <w:r w:rsidR="00D533A8" w:rsidRPr="00D533A8">
        <w:rPr>
          <w:rFonts w:ascii="Arial" w:hAnsi="Arial" w:cs="Arial"/>
        </w:rPr>
        <w:t>El día 07 de julio de 2023 el señor ALBERTO PÉREZ HERNÁNDEZ QEPD, abordó como pasajero el vehículo de placas UIE-065, afiliado a la empresa de transporte público COOINTUR. En la fecha señalada, el referido automotor sufrió un accidente de tránsito en el corregimiento Santa Fe de las platas, en el municipio de Arboletes (Antioquia), donde falleció el señor ALBERTO PÉREZ HERNÁNDEZ QEPD.</w:t>
      </w:r>
    </w:p>
    <w:p w14:paraId="61D79DCB" w14:textId="77777777" w:rsidR="00D533A8" w:rsidRDefault="00D533A8" w:rsidP="00D533A8">
      <w:pPr>
        <w:spacing w:after="0" w:line="300" w:lineRule="auto"/>
        <w:jc w:val="both"/>
        <w:rPr>
          <w:rFonts w:ascii="Arial" w:hAnsi="Arial" w:cs="Arial"/>
          <w:u w:val="single"/>
        </w:rPr>
      </w:pPr>
    </w:p>
    <w:p w14:paraId="02C81884" w14:textId="77777777" w:rsidR="00D533A8" w:rsidRDefault="003F3B59" w:rsidP="00D533A8">
      <w:pPr>
        <w:spacing w:after="0" w:line="300" w:lineRule="auto"/>
        <w:jc w:val="both"/>
        <w:rPr>
          <w:rFonts w:ascii="Arial" w:hAnsi="Arial" w:cs="Arial"/>
        </w:rPr>
      </w:pPr>
      <w:r w:rsidRPr="005B5544">
        <w:rPr>
          <w:rFonts w:ascii="Arial" w:hAnsi="Arial" w:cs="Arial"/>
          <w:u w:val="single"/>
        </w:rPr>
        <w:t>Pretensiones</w:t>
      </w:r>
      <w:r>
        <w:rPr>
          <w:rFonts w:ascii="Arial" w:hAnsi="Arial" w:cs="Arial"/>
          <w:u w:val="single"/>
        </w:rPr>
        <w:t>:</w:t>
      </w:r>
      <w:r w:rsidRPr="003F3B59">
        <w:rPr>
          <w:rFonts w:ascii="Arial" w:hAnsi="Arial" w:cs="Arial"/>
        </w:rPr>
        <w:t xml:space="preserve"> </w:t>
      </w:r>
      <w:r w:rsidR="00D533A8" w:rsidRPr="00D533A8">
        <w:rPr>
          <w:rFonts w:ascii="Arial" w:hAnsi="Arial" w:cs="Arial"/>
        </w:rPr>
        <w:t xml:space="preserve">PRIMERA: que se declare mediante sentencia que haga tránsito a cosa juzgada, la responsabilidad civil, solidaria y contractual de LA EQUIDAD SEGUROS GENERALES O.C., COOINTUR, y DIEGO RAÚL PRIMERA, de los perjuicios extrapatrimoniales en su modalidad de daño a la vida de relación y daños morales, en razón al incumplimiento de las obligaciones del contrato de transporte, en cuanto al accidente ocurrido el 7 de julio de 2023. </w:t>
      </w:r>
    </w:p>
    <w:p w14:paraId="5E698CBE" w14:textId="77777777" w:rsidR="00D533A8" w:rsidRPr="00D533A8" w:rsidRDefault="00D533A8" w:rsidP="00D533A8">
      <w:pPr>
        <w:spacing w:after="0" w:line="300" w:lineRule="auto"/>
        <w:jc w:val="both"/>
        <w:rPr>
          <w:rFonts w:ascii="Arial" w:hAnsi="Arial" w:cs="Arial"/>
        </w:rPr>
      </w:pPr>
    </w:p>
    <w:p w14:paraId="51612305" w14:textId="12494917" w:rsidR="00D533A8" w:rsidRDefault="00D533A8" w:rsidP="00D533A8">
      <w:pPr>
        <w:spacing w:after="0" w:line="300" w:lineRule="auto"/>
        <w:jc w:val="both"/>
        <w:rPr>
          <w:rFonts w:ascii="Arial" w:hAnsi="Arial" w:cs="Arial"/>
        </w:rPr>
      </w:pPr>
      <w:r w:rsidRPr="00D533A8">
        <w:rPr>
          <w:rFonts w:ascii="Arial" w:hAnsi="Arial" w:cs="Arial"/>
        </w:rPr>
        <w:t>Que como consecuencia de la anterior declaración se condene a LA EQUIDAD SEGUROS GENERALES O.C., COOINTUR, y DIEGO RAÚL PRIMERA, a pagar en favor de los demandantes una indemnización integral por los perjuicios ocasionados en la suma de SEISCIENTOS NOVENTA Y SEIS MILLONES DE PESOS M/CTE ($696.000.000), por concepto de perjuicios extrapatrimoniales</w:t>
      </w:r>
      <w:r>
        <w:rPr>
          <w:rFonts w:ascii="Arial" w:hAnsi="Arial" w:cs="Arial"/>
        </w:rPr>
        <w:t>.</w:t>
      </w:r>
    </w:p>
    <w:p w14:paraId="450B4720" w14:textId="77777777" w:rsidR="00D533A8" w:rsidRPr="00D533A8" w:rsidRDefault="00D533A8" w:rsidP="00D533A8">
      <w:pPr>
        <w:spacing w:after="0" w:line="300" w:lineRule="auto"/>
        <w:jc w:val="both"/>
        <w:rPr>
          <w:rFonts w:ascii="Arial" w:hAnsi="Arial" w:cs="Arial"/>
        </w:rPr>
      </w:pPr>
    </w:p>
    <w:p w14:paraId="168950F6" w14:textId="3B24EF02" w:rsidR="00D533A8" w:rsidRPr="00D533A8" w:rsidRDefault="00D533A8" w:rsidP="00D533A8">
      <w:pPr>
        <w:spacing w:after="0" w:line="300" w:lineRule="auto"/>
        <w:jc w:val="both"/>
        <w:rPr>
          <w:rFonts w:ascii="Arial" w:hAnsi="Arial" w:cs="Arial"/>
          <w:b/>
          <w:bCs/>
          <w:u w:val="single"/>
        </w:rPr>
      </w:pPr>
      <w:r w:rsidRPr="00D533A8">
        <w:rPr>
          <w:rFonts w:ascii="Arial" w:hAnsi="Arial" w:cs="Arial"/>
          <w:b/>
          <w:bCs/>
          <w:u w:val="single"/>
        </w:rPr>
        <w:t xml:space="preserve">PERJUICIOS MORALES: </w:t>
      </w:r>
    </w:p>
    <w:p w14:paraId="2CF3A531" w14:textId="77777777" w:rsidR="00D533A8" w:rsidRPr="00D533A8" w:rsidRDefault="00D533A8" w:rsidP="00D533A8">
      <w:pPr>
        <w:spacing w:after="0" w:line="300" w:lineRule="auto"/>
        <w:jc w:val="both"/>
        <w:rPr>
          <w:rFonts w:ascii="Arial" w:hAnsi="Arial" w:cs="Arial"/>
        </w:rPr>
      </w:pPr>
      <w:r w:rsidRPr="00D533A8">
        <w:rPr>
          <w:rFonts w:ascii="Arial" w:hAnsi="Arial" w:cs="Arial"/>
        </w:rPr>
        <w:t>-</w:t>
      </w:r>
      <w:r w:rsidRPr="00D533A8">
        <w:rPr>
          <w:rFonts w:ascii="Arial" w:hAnsi="Arial" w:cs="Arial"/>
        </w:rPr>
        <w:tab/>
        <w:t>Para la compañera permanente, ANSELMA MARÍA GENEZ DELGADO: 100 SMLMV ($116.000.000)</w:t>
      </w:r>
    </w:p>
    <w:p w14:paraId="1A1508A4" w14:textId="77777777" w:rsidR="00D533A8" w:rsidRDefault="00D533A8" w:rsidP="00D533A8">
      <w:pPr>
        <w:spacing w:after="0" w:line="300" w:lineRule="auto"/>
        <w:jc w:val="both"/>
        <w:rPr>
          <w:rFonts w:ascii="Arial" w:hAnsi="Arial" w:cs="Arial"/>
        </w:rPr>
      </w:pPr>
    </w:p>
    <w:p w14:paraId="11F4EF46" w14:textId="77777777" w:rsidR="00D533A8" w:rsidRDefault="00D533A8" w:rsidP="00D533A8">
      <w:pPr>
        <w:spacing w:after="0" w:line="300" w:lineRule="auto"/>
        <w:jc w:val="both"/>
        <w:rPr>
          <w:rFonts w:ascii="Arial" w:hAnsi="Arial" w:cs="Arial"/>
        </w:rPr>
      </w:pPr>
    </w:p>
    <w:p w14:paraId="263BE1E4" w14:textId="77777777" w:rsidR="00D533A8" w:rsidRDefault="00D533A8" w:rsidP="00D533A8">
      <w:pPr>
        <w:spacing w:after="0" w:line="300" w:lineRule="auto"/>
        <w:jc w:val="both"/>
        <w:rPr>
          <w:rFonts w:ascii="Arial" w:hAnsi="Arial" w:cs="Arial"/>
        </w:rPr>
      </w:pPr>
    </w:p>
    <w:p w14:paraId="0A75C287" w14:textId="77777777" w:rsidR="00D533A8" w:rsidRPr="00D533A8" w:rsidRDefault="00D533A8" w:rsidP="00D533A8">
      <w:pPr>
        <w:spacing w:after="0" w:line="300" w:lineRule="auto"/>
        <w:jc w:val="both"/>
        <w:rPr>
          <w:rFonts w:ascii="Arial" w:hAnsi="Arial" w:cs="Arial"/>
        </w:rPr>
      </w:pPr>
    </w:p>
    <w:p w14:paraId="33F94C21" w14:textId="77777777" w:rsidR="00D533A8" w:rsidRDefault="00D533A8" w:rsidP="00D533A8">
      <w:pPr>
        <w:spacing w:after="0" w:line="300" w:lineRule="auto"/>
        <w:jc w:val="both"/>
        <w:rPr>
          <w:rFonts w:ascii="Arial" w:hAnsi="Arial" w:cs="Arial"/>
        </w:rPr>
      </w:pPr>
      <w:r w:rsidRPr="00D533A8">
        <w:rPr>
          <w:rFonts w:ascii="Arial" w:hAnsi="Arial" w:cs="Arial"/>
        </w:rPr>
        <w:lastRenderedPageBreak/>
        <w:t>-</w:t>
      </w:r>
      <w:r w:rsidRPr="00D533A8">
        <w:rPr>
          <w:rFonts w:ascii="Arial" w:hAnsi="Arial" w:cs="Arial"/>
        </w:rPr>
        <w:tab/>
        <w:t xml:space="preserve">Para YURIS YOHANNA PÉREZ, y KETTY YOJANNA PÉREZ HERNÁNDEZ: 100 SMLMV ($116.000.000), para cada una. </w:t>
      </w:r>
    </w:p>
    <w:p w14:paraId="3DDB4AD5" w14:textId="77777777" w:rsidR="00D533A8" w:rsidRPr="00D533A8" w:rsidRDefault="00D533A8" w:rsidP="00D533A8">
      <w:pPr>
        <w:spacing w:after="0" w:line="300" w:lineRule="auto"/>
        <w:jc w:val="both"/>
        <w:rPr>
          <w:rFonts w:ascii="Arial" w:hAnsi="Arial" w:cs="Arial"/>
        </w:rPr>
      </w:pPr>
    </w:p>
    <w:p w14:paraId="7DEA4B93" w14:textId="51BEA431" w:rsidR="00D533A8" w:rsidRPr="00D533A8" w:rsidRDefault="00D533A8" w:rsidP="00D533A8">
      <w:pPr>
        <w:spacing w:after="0" w:line="300" w:lineRule="auto"/>
        <w:jc w:val="both"/>
        <w:rPr>
          <w:rFonts w:ascii="Arial" w:hAnsi="Arial" w:cs="Arial"/>
          <w:b/>
          <w:bCs/>
          <w:u w:val="single"/>
        </w:rPr>
      </w:pPr>
      <w:r w:rsidRPr="00D533A8">
        <w:rPr>
          <w:rFonts w:ascii="Arial" w:hAnsi="Arial" w:cs="Arial"/>
          <w:b/>
          <w:bCs/>
          <w:u w:val="single"/>
        </w:rPr>
        <w:t>DAÑO A LA VIDA EN RELACIÓN:</w:t>
      </w:r>
    </w:p>
    <w:p w14:paraId="20625272" w14:textId="77777777" w:rsidR="00D533A8" w:rsidRPr="00D533A8" w:rsidRDefault="00D533A8" w:rsidP="00D533A8">
      <w:pPr>
        <w:spacing w:after="0" w:line="300" w:lineRule="auto"/>
        <w:jc w:val="both"/>
        <w:rPr>
          <w:rFonts w:ascii="Arial" w:hAnsi="Arial" w:cs="Arial"/>
        </w:rPr>
      </w:pPr>
      <w:r w:rsidRPr="00D533A8">
        <w:rPr>
          <w:rFonts w:ascii="Arial" w:hAnsi="Arial" w:cs="Arial"/>
        </w:rPr>
        <w:t>-</w:t>
      </w:r>
      <w:r w:rsidRPr="00D533A8">
        <w:rPr>
          <w:rFonts w:ascii="Arial" w:hAnsi="Arial" w:cs="Arial"/>
        </w:rPr>
        <w:tab/>
        <w:t>Para la compañera permanente, ANSELMA MARÍA GENEZ DELGADO: 100 SMLMV ($116.000.000)</w:t>
      </w:r>
    </w:p>
    <w:p w14:paraId="7701A59E" w14:textId="77777777" w:rsidR="00D533A8" w:rsidRPr="00D533A8" w:rsidRDefault="00D533A8" w:rsidP="00D533A8">
      <w:pPr>
        <w:spacing w:after="0" w:line="300" w:lineRule="auto"/>
        <w:jc w:val="both"/>
        <w:rPr>
          <w:rFonts w:ascii="Arial" w:hAnsi="Arial" w:cs="Arial"/>
        </w:rPr>
      </w:pPr>
    </w:p>
    <w:p w14:paraId="29032C7C" w14:textId="153BA62C" w:rsidR="004F2BFC" w:rsidRDefault="00D533A8" w:rsidP="00D533A8">
      <w:pPr>
        <w:spacing w:after="0" w:line="300" w:lineRule="auto"/>
        <w:jc w:val="both"/>
        <w:rPr>
          <w:rFonts w:ascii="Arial" w:hAnsi="Arial" w:cs="Arial"/>
        </w:rPr>
      </w:pPr>
      <w:r w:rsidRPr="00D533A8">
        <w:rPr>
          <w:rFonts w:ascii="Arial" w:hAnsi="Arial" w:cs="Arial"/>
        </w:rPr>
        <w:t>-</w:t>
      </w:r>
      <w:r w:rsidRPr="00D533A8">
        <w:rPr>
          <w:rFonts w:ascii="Arial" w:hAnsi="Arial" w:cs="Arial"/>
        </w:rPr>
        <w:tab/>
        <w:t>Para YURIS YOHANNA PÉREZ, y KETTY YOJANNA PÉREZ HERNÁNDEZ: 100 SMLMV ($116.000.000), para cada una.</w:t>
      </w:r>
    </w:p>
    <w:p w14:paraId="4E6B49BD" w14:textId="77777777" w:rsidR="00D533A8" w:rsidRDefault="00D533A8" w:rsidP="00D533A8">
      <w:pPr>
        <w:spacing w:after="0" w:line="300" w:lineRule="auto"/>
        <w:jc w:val="both"/>
        <w:rPr>
          <w:rFonts w:ascii="Arial" w:hAnsi="Arial" w:cs="Arial"/>
        </w:rPr>
      </w:pPr>
    </w:p>
    <w:p w14:paraId="69725894" w14:textId="77777777" w:rsidR="00D533A8" w:rsidRDefault="003620DD" w:rsidP="00D533A8">
      <w:pPr>
        <w:spacing w:after="0" w:line="300" w:lineRule="auto"/>
        <w:jc w:val="both"/>
        <w:rPr>
          <w:rFonts w:ascii="Arial" w:hAnsi="Arial" w:cs="Arial"/>
        </w:rPr>
      </w:pPr>
      <w:r w:rsidRPr="003620DD">
        <w:rPr>
          <w:rFonts w:ascii="Arial" w:hAnsi="Arial" w:cs="Arial"/>
          <w:u w:val="single"/>
        </w:rPr>
        <w:t>Liquidación objetivada de las pretensiones</w:t>
      </w:r>
      <w:r w:rsidR="00B55699">
        <w:rPr>
          <w:rFonts w:ascii="Arial" w:hAnsi="Arial" w:cs="Arial"/>
        </w:rPr>
        <w:t xml:space="preserve">: </w:t>
      </w:r>
    </w:p>
    <w:p w14:paraId="099AD87B" w14:textId="77777777" w:rsidR="00D533A8" w:rsidRDefault="00D533A8" w:rsidP="00D533A8">
      <w:pPr>
        <w:spacing w:after="0" w:line="300" w:lineRule="auto"/>
        <w:jc w:val="both"/>
        <w:rPr>
          <w:rFonts w:ascii="Arial" w:hAnsi="Arial" w:cs="Arial"/>
        </w:rPr>
      </w:pPr>
    </w:p>
    <w:p w14:paraId="2A9D5424" w14:textId="62BD0CA4" w:rsidR="00D533A8" w:rsidRDefault="00D533A8" w:rsidP="00D533A8">
      <w:pPr>
        <w:spacing w:after="0" w:line="300" w:lineRule="auto"/>
        <w:jc w:val="both"/>
        <w:rPr>
          <w:rFonts w:ascii="Arial" w:hAnsi="Arial" w:cs="Arial"/>
        </w:rPr>
      </w:pPr>
      <w:r w:rsidRPr="00D533A8">
        <w:rPr>
          <w:rFonts w:ascii="Arial" w:hAnsi="Arial" w:cs="Arial"/>
        </w:rPr>
        <w:t>1.</w:t>
      </w:r>
      <w:r w:rsidRPr="00D533A8">
        <w:rPr>
          <w:rFonts w:ascii="Arial" w:hAnsi="Arial" w:cs="Arial"/>
        </w:rPr>
        <w:tab/>
        <w:t xml:space="preserve">Daño moral: se reconoce la suma de $180.000.000. Se tomó como daño moral la suma de $60.000.000 para la señora ANSELMA MARÍA GÉNEZ DELGADO (cónyuge) y para YURIS YOHANNA PÉREZ HERNÁNDEZ y KETTY YOJANNA PÉREZ HERNÁNDEZ en calidad de hijas. Este valor se fijó teniendo en cuenta que la jurisprudencia de la Corte Suprema de Justicia (Sentencia del 23/05/2018, MP: Aroldo Wilson Quiroz) ha establecido que en caso de fallecimiento de un familiar de primer grado de consanguinidad o afinidad se les debe reconocer por daño moral la suma de $60,000,000. </w:t>
      </w:r>
    </w:p>
    <w:p w14:paraId="31980508" w14:textId="77777777" w:rsidR="00D533A8" w:rsidRPr="00D533A8" w:rsidRDefault="00D533A8" w:rsidP="00D533A8">
      <w:pPr>
        <w:spacing w:after="0" w:line="300" w:lineRule="auto"/>
        <w:jc w:val="both"/>
        <w:rPr>
          <w:rFonts w:ascii="Arial" w:hAnsi="Arial" w:cs="Arial"/>
        </w:rPr>
      </w:pPr>
    </w:p>
    <w:p w14:paraId="70B1AC49" w14:textId="77777777" w:rsidR="00D533A8" w:rsidRPr="00D533A8" w:rsidRDefault="00D533A8" w:rsidP="00D533A8">
      <w:pPr>
        <w:spacing w:after="0" w:line="300" w:lineRule="auto"/>
        <w:jc w:val="both"/>
        <w:rPr>
          <w:rFonts w:ascii="Arial" w:hAnsi="Arial" w:cs="Arial"/>
        </w:rPr>
      </w:pPr>
      <w:r w:rsidRPr="00D533A8">
        <w:rPr>
          <w:rFonts w:ascii="Arial" w:hAnsi="Arial" w:cs="Arial"/>
        </w:rPr>
        <w:t>2.</w:t>
      </w:r>
      <w:r w:rsidRPr="00D533A8">
        <w:rPr>
          <w:rFonts w:ascii="Arial" w:hAnsi="Arial" w:cs="Arial"/>
        </w:rPr>
        <w:tab/>
        <w:t xml:space="preserve">Daño a la vida en relación: Se reconoce la suma de $90.000.000; se tomó como daño moral la suma de $30.000.000 para la señora ANSELMA MARÍA GÉNEZ DELGADO (cónyuge) y para YURIS YOHANNA PÉREZ HERNÁNDEZ y KETTY YOJANNA PÉREZ HERNÁNDEZ en calidad de hijas. Este valor se fijó teniendo en cuenta que en Sentencia SC665-2019 del 7 de marzo de 2019, M.P. Octavio Augusto Tejeiro Duque, la Corte Suprema de Justicia reconoció este valor para la cónyuge de hombre que murió en accidente de tránsito cuando se desplazaba como peatón. </w:t>
      </w:r>
    </w:p>
    <w:p w14:paraId="1A2ED4E9" w14:textId="77777777" w:rsidR="00D533A8" w:rsidRDefault="00D533A8" w:rsidP="00D533A8">
      <w:pPr>
        <w:spacing w:after="0" w:line="300" w:lineRule="auto"/>
        <w:jc w:val="both"/>
        <w:rPr>
          <w:rFonts w:ascii="Arial" w:hAnsi="Arial" w:cs="Arial"/>
        </w:rPr>
      </w:pPr>
    </w:p>
    <w:p w14:paraId="0FDDB24D" w14:textId="146FA58D" w:rsidR="006815EE" w:rsidRPr="006815EE" w:rsidRDefault="00D533A8" w:rsidP="00D533A8">
      <w:pPr>
        <w:spacing w:after="0" w:line="300" w:lineRule="auto"/>
        <w:jc w:val="both"/>
        <w:rPr>
          <w:rFonts w:ascii="Arial" w:hAnsi="Arial" w:cs="Arial"/>
        </w:rPr>
      </w:pPr>
      <w:r w:rsidRPr="00D533A8">
        <w:rPr>
          <w:rFonts w:ascii="Arial" w:hAnsi="Arial" w:cs="Arial"/>
        </w:rPr>
        <w:t>3.</w:t>
      </w:r>
      <w:r w:rsidRPr="00D533A8">
        <w:rPr>
          <w:rFonts w:ascii="Arial" w:hAnsi="Arial" w:cs="Arial"/>
        </w:rPr>
        <w:tab/>
        <w:t>Total: $270.000.000. Sin embargo, téngase en cuenta que la póliza a afectar en el presente asunto, es decir, la póliza No. AA031299, tiene un límite asegurado por pasajeros/puesto de 60 SMMLV, ósea que, el valor máximo asegurado en este caso sería de $69.600.000.</w:t>
      </w:r>
    </w:p>
    <w:p w14:paraId="5DE5E538" w14:textId="77777777" w:rsidR="00D533A8" w:rsidRDefault="00D533A8" w:rsidP="00A643BB">
      <w:pPr>
        <w:spacing w:after="0" w:line="300" w:lineRule="auto"/>
        <w:jc w:val="both"/>
        <w:rPr>
          <w:rFonts w:ascii="Arial" w:hAnsi="Arial" w:cs="Arial"/>
          <w:u w:val="single"/>
        </w:rPr>
      </w:pPr>
    </w:p>
    <w:p w14:paraId="0976A0A4" w14:textId="11AABB73" w:rsidR="00A643BB" w:rsidRDefault="00F46746" w:rsidP="00A643BB">
      <w:pPr>
        <w:spacing w:after="0" w:line="300" w:lineRule="auto"/>
        <w:jc w:val="both"/>
        <w:rPr>
          <w:rFonts w:ascii="Arial" w:hAnsi="Arial" w:cs="Arial"/>
        </w:rPr>
      </w:pPr>
      <w:r w:rsidRPr="00F46746">
        <w:rPr>
          <w:rFonts w:ascii="Arial" w:hAnsi="Arial" w:cs="Arial"/>
          <w:u w:val="single"/>
        </w:rPr>
        <w:t>Excepciones</w:t>
      </w:r>
      <w:r w:rsidR="00344AEE">
        <w:rPr>
          <w:rFonts w:ascii="Arial" w:hAnsi="Arial" w:cs="Arial"/>
        </w:rPr>
        <w:t>:</w:t>
      </w:r>
      <w:r w:rsidR="00A33C53">
        <w:rPr>
          <w:rFonts w:ascii="Arial" w:hAnsi="Arial" w:cs="Arial"/>
        </w:rPr>
        <w:t xml:space="preserve"> </w:t>
      </w:r>
    </w:p>
    <w:p w14:paraId="64D719B1" w14:textId="77777777" w:rsidR="00A643BB" w:rsidRDefault="00A643BB" w:rsidP="00A643BB">
      <w:pPr>
        <w:spacing w:after="0" w:line="300" w:lineRule="auto"/>
        <w:jc w:val="both"/>
        <w:rPr>
          <w:rFonts w:ascii="Arial" w:hAnsi="Arial" w:cs="Arial"/>
        </w:rPr>
      </w:pPr>
    </w:p>
    <w:p w14:paraId="6E67D507" w14:textId="77777777" w:rsidR="00D533A8" w:rsidRPr="00D533A8" w:rsidRDefault="00D533A8" w:rsidP="00D533A8">
      <w:pPr>
        <w:spacing w:after="0" w:line="300" w:lineRule="auto"/>
        <w:jc w:val="both"/>
        <w:rPr>
          <w:rFonts w:ascii="Arial" w:hAnsi="Arial" w:cs="Arial"/>
          <w:b/>
          <w:bCs/>
          <w:u w:val="single"/>
        </w:rPr>
      </w:pPr>
      <w:r w:rsidRPr="00D533A8">
        <w:rPr>
          <w:rFonts w:ascii="Arial" w:hAnsi="Arial" w:cs="Arial"/>
          <w:b/>
          <w:bCs/>
          <w:u w:val="single"/>
        </w:rPr>
        <w:t>1.</w:t>
      </w:r>
      <w:r w:rsidRPr="00D533A8">
        <w:rPr>
          <w:rFonts w:ascii="Arial" w:hAnsi="Arial" w:cs="Arial"/>
          <w:b/>
          <w:bCs/>
          <w:u w:val="single"/>
        </w:rPr>
        <w:tab/>
        <w:t>EXCEPCIONES DE FONDO FRENTE A LA DEMANDA</w:t>
      </w:r>
    </w:p>
    <w:p w14:paraId="20645386" w14:textId="77777777" w:rsidR="00D533A8" w:rsidRPr="00D533A8" w:rsidRDefault="00D533A8" w:rsidP="00D533A8">
      <w:pPr>
        <w:spacing w:after="0" w:line="300" w:lineRule="auto"/>
        <w:jc w:val="both"/>
        <w:rPr>
          <w:rFonts w:ascii="Arial" w:hAnsi="Arial" w:cs="Arial"/>
        </w:rPr>
      </w:pPr>
    </w:p>
    <w:p w14:paraId="43E4F766" w14:textId="77777777" w:rsidR="00D533A8" w:rsidRPr="00D533A8" w:rsidRDefault="00D533A8" w:rsidP="00D533A8">
      <w:pPr>
        <w:spacing w:after="0" w:line="300" w:lineRule="auto"/>
        <w:jc w:val="both"/>
        <w:rPr>
          <w:rFonts w:ascii="Arial" w:hAnsi="Arial" w:cs="Arial"/>
        </w:rPr>
      </w:pPr>
      <w:r w:rsidRPr="00D533A8">
        <w:rPr>
          <w:rFonts w:ascii="Arial" w:hAnsi="Arial" w:cs="Arial"/>
        </w:rPr>
        <w:t>1.1.</w:t>
      </w:r>
      <w:r w:rsidRPr="00D533A8">
        <w:rPr>
          <w:rFonts w:ascii="Arial" w:hAnsi="Arial" w:cs="Arial"/>
        </w:rPr>
        <w:tab/>
        <w:t xml:space="preserve">Inexistencia de responsabilidad por la no acreditación de los elementos de la responsabilidad civil extracontractual – el IPAT y la denuncia no son medio de prueba fehaciente. </w:t>
      </w:r>
    </w:p>
    <w:p w14:paraId="41F3D4FA" w14:textId="77777777" w:rsidR="00D533A8" w:rsidRPr="00D533A8" w:rsidRDefault="00D533A8" w:rsidP="00D533A8">
      <w:pPr>
        <w:spacing w:after="0" w:line="300" w:lineRule="auto"/>
        <w:jc w:val="both"/>
        <w:rPr>
          <w:rFonts w:ascii="Arial" w:hAnsi="Arial" w:cs="Arial"/>
        </w:rPr>
      </w:pPr>
    </w:p>
    <w:p w14:paraId="423E5B41" w14:textId="77777777" w:rsidR="00D533A8" w:rsidRPr="00D533A8" w:rsidRDefault="00D533A8" w:rsidP="00D533A8">
      <w:pPr>
        <w:spacing w:after="0" w:line="300" w:lineRule="auto"/>
        <w:jc w:val="both"/>
        <w:rPr>
          <w:rFonts w:ascii="Arial" w:hAnsi="Arial" w:cs="Arial"/>
        </w:rPr>
      </w:pPr>
      <w:r w:rsidRPr="00D533A8">
        <w:rPr>
          <w:rFonts w:ascii="Arial" w:hAnsi="Arial" w:cs="Arial"/>
        </w:rPr>
        <w:t>1.2.</w:t>
      </w:r>
      <w:r w:rsidRPr="00D533A8">
        <w:rPr>
          <w:rFonts w:ascii="Arial" w:hAnsi="Arial" w:cs="Arial"/>
        </w:rPr>
        <w:tab/>
        <w:t xml:space="preserve">Inexistencia de responsabilidad por no acreditación del nexo causal </w:t>
      </w:r>
    </w:p>
    <w:p w14:paraId="6D3F9DAF" w14:textId="77777777" w:rsidR="00D533A8" w:rsidRPr="00D533A8" w:rsidRDefault="00D533A8" w:rsidP="00D533A8">
      <w:pPr>
        <w:spacing w:after="0" w:line="300" w:lineRule="auto"/>
        <w:jc w:val="both"/>
        <w:rPr>
          <w:rFonts w:ascii="Arial" w:hAnsi="Arial" w:cs="Arial"/>
        </w:rPr>
      </w:pPr>
    </w:p>
    <w:p w14:paraId="3C9130F2" w14:textId="77777777" w:rsidR="00D533A8" w:rsidRPr="00D533A8" w:rsidRDefault="00D533A8" w:rsidP="00D533A8">
      <w:pPr>
        <w:spacing w:after="0" w:line="300" w:lineRule="auto"/>
        <w:jc w:val="both"/>
        <w:rPr>
          <w:rFonts w:ascii="Arial" w:hAnsi="Arial" w:cs="Arial"/>
        </w:rPr>
      </w:pPr>
      <w:r w:rsidRPr="00D533A8">
        <w:rPr>
          <w:rFonts w:ascii="Arial" w:hAnsi="Arial" w:cs="Arial"/>
        </w:rPr>
        <w:lastRenderedPageBreak/>
        <w:t>1.3.</w:t>
      </w:r>
      <w:r w:rsidRPr="00D533A8">
        <w:rPr>
          <w:rFonts w:ascii="Arial" w:hAnsi="Arial" w:cs="Arial"/>
        </w:rPr>
        <w:tab/>
        <w:t xml:space="preserve">falta de legitimación en la causa por activa de la señora Anselma María </w:t>
      </w:r>
      <w:proofErr w:type="spellStart"/>
      <w:r w:rsidRPr="00D533A8">
        <w:rPr>
          <w:rFonts w:ascii="Arial" w:hAnsi="Arial" w:cs="Arial"/>
        </w:rPr>
        <w:t>Genez</w:t>
      </w:r>
      <w:proofErr w:type="spellEnd"/>
      <w:r w:rsidRPr="00D533A8">
        <w:rPr>
          <w:rFonts w:ascii="Arial" w:hAnsi="Arial" w:cs="Arial"/>
        </w:rPr>
        <w:t xml:space="preserve"> Delgado al no acreditarse su condición de compañera permanente del señor ALBERTO PÉREZ HERNÁNDEZ. </w:t>
      </w:r>
    </w:p>
    <w:p w14:paraId="290F7CD2" w14:textId="77777777" w:rsidR="00D533A8" w:rsidRPr="00D533A8" w:rsidRDefault="00D533A8" w:rsidP="00D533A8">
      <w:pPr>
        <w:spacing w:after="0" w:line="300" w:lineRule="auto"/>
        <w:jc w:val="both"/>
        <w:rPr>
          <w:rFonts w:ascii="Arial" w:hAnsi="Arial" w:cs="Arial"/>
        </w:rPr>
      </w:pPr>
    </w:p>
    <w:p w14:paraId="52345403" w14:textId="77777777" w:rsidR="00D533A8" w:rsidRPr="00D533A8" w:rsidRDefault="00D533A8" w:rsidP="00D533A8">
      <w:pPr>
        <w:spacing w:after="0" w:line="300" w:lineRule="auto"/>
        <w:jc w:val="both"/>
        <w:rPr>
          <w:rFonts w:ascii="Arial" w:hAnsi="Arial" w:cs="Arial"/>
        </w:rPr>
      </w:pPr>
      <w:r w:rsidRPr="00D533A8">
        <w:rPr>
          <w:rFonts w:ascii="Arial" w:hAnsi="Arial" w:cs="Arial"/>
        </w:rPr>
        <w:t>1.4.</w:t>
      </w:r>
      <w:r w:rsidRPr="00D533A8">
        <w:rPr>
          <w:rFonts w:ascii="Arial" w:hAnsi="Arial" w:cs="Arial"/>
        </w:rPr>
        <w:tab/>
        <w:t xml:space="preserve">Tasación indebida e injustificada de los supuestos perjuicios morales pretendidos por la parte demandante. </w:t>
      </w:r>
    </w:p>
    <w:p w14:paraId="3C87DB1F" w14:textId="77777777" w:rsidR="00D533A8" w:rsidRPr="00D533A8" w:rsidRDefault="00D533A8" w:rsidP="00D533A8">
      <w:pPr>
        <w:spacing w:after="0" w:line="300" w:lineRule="auto"/>
        <w:jc w:val="both"/>
        <w:rPr>
          <w:rFonts w:ascii="Arial" w:hAnsi="Arial" w:cs="Arial"/>
        </w:rPr>
      </w:pPr>
    </w:p>
    <w:p w14:paraId="42EDFA8B" w14:textId="77777777" w:rsidR="00D533A8" w:rsidRPr="00D533A8" w:rsidRDefault="00D533A8" w:rsidP="00D533A8">
      <w:pPr>
        <w:spacing w:after="0" w:line="300" w:lineRule="auto"/>
        <w:jc w:val="both"/>
        <w:rPr>
          <w:rFonts w:ascii="Arial" w:hAnsi="Arial" w:cs="Arial"/>
        </w:rPr>
      </w:pPr>
      <w:r w:rsidRPr="00D533A8">
        <w:rPr>
          <w:rFonts w:ascii="Arial" w:hAnsi="Arial" w:cs="Arial"/>
        </w:rPr>
        <w:t>1.5.</w:t>
      </w:r>
      <w:r w:rsidRPr="00D533A8">
        <w:rPr>
          <w:rFonts w:ascii="Arial" w:hAnsi="Arial" w:cs="Arial"/>
        </w:rPr>
        <w:tab/>
        <w:t>Inexistencia de elementos que permitan acreditar el daño a la vida en relación.</w:t>
      </w:r>
    </w:p>
    <w:p w14:paraId="3EB18EDF" w14:textId="77777777" w:rsidR="00D533A8" w:rsidRPr="00D533A8" w:rsidRDefault="00D533A8" w:rsidP="00D533A8">
      <w:pPr>
        <w:spacing w:after="0" w:line="300" w:lineRule="auto"/>
        <w:jc w:val="both"/>
        <w:rPr>
          <w:rFonts w:ascii="Arial" w:hAnsi="Arial" w:cs="Arial"/>
        </w:rPr>
      </w:pPr>
    </w:p>
    <w:p w14:paraId="3CC2DBD3" w14:textId="77777777" w:rsidR="00D533A8" w:rsidRPr="00D533A8" w:rsidRDefault="00D533A8" w:rsidP="00D533A8">
      <w:pPr>
        <w:spacing w:after="0" w:line="300" w:lineRule="auto"/>
        <w:jc w:val="both"/>
        <w:rPr>
          <w:rFonts w:ascii="Arial" w:hAnsi="Arial" w:cs="Arial"/>
        </w:rPr>
      </w:pPr>
      <w:r w:rsidRPr="00D533A8">
        <w:rPr>
          <w:rFonts w:ascii="Arial" w:hAnsi="Arial" w:cs="Arial"/>
        </w:rPr>
        <w:t>1.6.</w:t>
      </w:r>
      <w:r w:rsidRPr="00D533A8">
        <w:rPr>
          <w:rFonts w:ascii="Arial" w:hAnsi="Arial" w:cs="Arial"/>
        </w:rPr>
        <w:tab/>
        <w:t xml:space="preserve">Inexistencia de obligación de indemnizar a cargo de la Equidad Seguros Generales O.C. debido a que no se ha cumplido con la acreditación de los requisitos del artículo 1077 del Código de Comercio. </w:t>
      </w:r>
    </w:p>
    <w:p w14:paraId="1A780D30" w14:textId="77777777" w:rsidR="00D533A8" w:rsidRPr="00D533A8" w:rsidRDefault="00D533A8" w:rsidP="00D533A8">
      <w:pPr>
        <w:spacing w:after="0" w:line="300" w:lineRule="auto"/>
        <w:jc w:val="both"/>
        <w:rPr>
          <w:rFonts w:ascii="Arial" w:hAnsi="Arial" w:cs="Arial"/>
        </w:rPr>
      </w:pPr>
    </w:p>
    <w:p w14:paraId="0A9EB49F" w14:textId="77777777" w:rsidR="00D533A8" w:rsidRPr="00D533A8" w:rsidRDefault="00D533A8" w:rsidP="00D533A8">
      <w:pPr>
        <w:spacing w:after="0" w:line="300" w:lineRule="auto"/>
        <w:jc w:val="both"/>
        <w:rPr>
          <w:rFonts w:ascii="Arial" w:hAnsi="Arial" w:cs="Arial"/>
        </w:rPr>
      </w:pPr>
      <w:r w:rsidRPr="00D533A8">
        <w:rPr>
          <w:rFonts w:ascii="Arial" w:hAnsi="Arial" w:cs="Arial"/>
        </w:rPr>
        <w:t>1.7.</w:t>
      </w:r>
      <w:r w:rsidRPr="00D533A8">
        <w:rPr>
          <w:rFonts w:ascii="Arial" w:hAnsi="Arial" w:cs="Arial"/>
        </w:rPr>
        <w:tab/>
        <w:t>Inexistencia de solidaridad entre la equidad seguros generales O.C., y los demás sujetos que integran la parte demandada</w:t>
      </w:r>
    </w:p>
    <w:p w14:paraId="0583E47F" w14:textId="77777777" w:rsidR="00D533A8" w:rsidRPr="00D533A8" w:rsidRDefault="00D533A8" w:rsidP="00D533A8">
      <w:pPr>
        <w:spacing w:after="0" w:line="300" w:lineRule="auto"/>
        <w:jc w:val="both"/>
        <w:rPr>
          <w:rFonts w:ascii="Arial" w:hAnsi="Arial" w:cs="Arial"/>
        </w:rPr>
      </w:pPr>
    </w:p>
    <w:p w14:paraId="2FE1A079" w14:textId="77777777" w:rsidR="00D533A8" w:rsidRPr="00D533A8" w:rsidRDefault="00D533A8" w:rsidP="00D533A8">
      <w:pPr>
        <w:spacing w:after="0" w:line="300" w:lineRule="auto"/>
        <w:jc w:val="both"/>
        <w:rPr>
          <w:rFonts w:ascii="Arial" w:hAnsi="Arial" w:cs="Arial"/>
        </w:rPr>
      </w:pPr>
      <w:r w:rsidRPr="00D533A8">
        <w:rPr>
          <w:rFonts w:ascii="Arial" w:hAnsi="Arial" w:cs="Arial"/>
        </w:rPr>
        <w:t>1.8.</w:t>
      </w:r>
      <w:r w:rsidRPr="00D533A8">
        <w:rPr>
          <w:rFonts w:ascii="Arial" w:hAnsi="Arial" w:cs="Arial"/>
        </w:rPr>
        <w:tab/>
        <w:t>en todo caso no se podrá super el límite asegurado de la póliza No. AA031299 emitida por la compañía LA EQUIDAD SEGUROS GENERALES O.C.</w:t>
      </w:r>
    </w:p>
    <w:p w14:paraId="7DD60E9B" w14:textId="77777777" w:rsidR="00D533A8" w:rsidRPr="00D533A8" w:rsidRDefault="00D533A8" w:rsidP="00D533A8">
      <w:pPr>
        <w:spacing w:after="0" w:line="300" w:lineRule="auto"/>
        <w:jc w:val="both"/>
        <w:rPr>
          <w:rFonts w:ascii="Arial" w:hAnsi="Arial" w:cs="Arial"/>
        </w:rPr>
      </w:pPr>
    </w:p>
    <w:p w14:paraId="17FB498C" w14:textId="77777777" w:rsidR="00D533A8" w:rsidRPr="00D533A8" w:rsidRDefault="00D533A8" w:rsidP="00D533A8">
      <w:pPr>
        <w:spacing w:after="0" w:line="300" w:lineRule="auto"/>
        <w:jc w:val="both"/>
        <w:rPr>
          <w:rFonts w:ascii="Arial" w:hAnsi="Arial" w:cs="Arial"/>
        </w:rPr>
      </w:pPr>
      <w:r w:rsidRPr="00D533A8">
        <w:rPr>
          <w:rFonts w:ascii="Arial" w:hAnsi="Arial" w:cs="Arial"/>
        </w:rPr>
        <w:t>1.9.</w:t>
      </w:r>
      <w:r w:rsidRPr="00D533A8">
        <w:rPr>
          <w:rFonts w:ascii="Arial" w:hAnsi="Arial" w:cs="Arial"/>
        </w:rPr>
        <w:tab/>
        <w:t xml:space="preserve">sujeción a las condiciones particulares y generales del contrato de seguro, póliza NO. AA031299. </w:t>
      </w:r>
    </w:p>
    <w:p w14:paraId="1E412F71" w14:textId="77777777" w:rsidR="00D533A8" w:rsidRPr="00D533A8" w:rsidRDefault="00D533A8" w:rsidP="00D533A8">
      <w:pPr>
        <w:spacing w:after="0" w:line="300" w:lineRule="auto"/>
        <w:jc w:val="both"/>
        <w:rPr>
          <w:rFonts w:ascii="Arial" w:hAnsi="Arial" w:cs="Arial"/>
        </w:rPr>
      </w:pPr>
    </w:p>
    <w:p w14:paraId="45C5C2A4" w14:textId="77777777" w:rsidR="00D533A8" w:rsidRPr="00D533A8" w:rsidRDefault="00D533A8" w:rsidP="00D533A8">
      <w:pPr>
        <w:spacing w:after="0" w:line="300" w:lineRule="auto"/>
        <w:jc w:val="both"/>
        <w:rPr>
          <w:rFonts w:ascii="Arial" w:hAnsi="Arial" w:cs="Arial"/>
        </w:rPr>
      </w:pPr>
      <w:r w:rsidRPr="00D533A8">
        <w:rPr>
          <w:rFonts w:ascii="Arial" w:hAnsi="Arial" w:cs="Arial"/>
        </w:rPr>
        <w:t>1.10.</w:t>
      </w:r>
      <w:r w:rsidRPr="00D533A8">
        <w:rPr>
          <w:rFonts w:ascii="Arial" w:hAnsi="Arial" w:cs="Arial"/>
        </w:rPr>
        <w:tab/>
        <w:t xml:space="preserve">el seguro contenido en la póliza No. AA031299 emitida por la compañía la equidad seguros generales </w:t>
      </w:r>
      <w:proofErr w:type="spellStart"/>
      <w:r w:rsidRPr="00D533A8">
        <w:rPr>
          <w:rFonts w:ascii="Arial" w:hAnsi="Arial" w:cs="Arial"/>
        </w:rPr>
        <w:t>o.c</w:t>
      </w:r>
      <w:proofErr w:type="spellEnd"/>
      <w:r w:rsidRPr="00D533A8">
        <w:rPr>
          <w:rFonts w:ascii="Arial" w:hAnsi="Arial" w:cs="Arial"/>
        </w:rPr>
        <w:t>. es de carácter meramente indemnizatorio</w:t>
      </w:r>
    </w:p>
    <w:p w14:paraId="4EC8D715" w14:textId="77777777" w:rsidR="00D533A8" w:rsidRPr="00D533A8" w:rsidRDefault="00D533A8" w:rsidP="00D533A8">
      <w:pPr>
        <w:spacing w:after="0" w:line="300" w:lineRule="auto"/>
        <w:jc w:val="both"/>
        <w:rPr>
          <w:rFonts w:ascii="Arial" w:hAnsi="Arial" w:cs="Arial"/>
        </w:rPr>
      </w:pPr>
    </w:p>
    <w:p w14:paraId="09F021BD" w14:textId="77777777" w:rsidR="00D533A8" w:rsidRPr="00D533A8" w:rsidRDefault="00D533A8" w:rsidP="00D533A8">
      <w:pPr>
        <w:spacing w:after="0" w:line="300" w:lineRule="auto"/>
        <w:jc w:val="both"/>
        <w:rPr>
          <w:rFonts w:ascii="Arial" w:hAnsi="Arial" w:cs="Arial"/>
        </w:rPr>
      </w:pPr>
      <w:r w:rsidRPr="00D533A8">
        <w:rPr>
          <w:rFonts w:ascii="Arial" w:hAnsi="Arial" w:cs="Arial"/>
        </w:rPr>
        <w:t>1.11.</w:t>
      </w:r>
      <w:r w:rsidRPr="00D533A8">
        <w:rPr>
          <w:rFonts w:ascii="Arial" w:hAnsi="Arial" w:cs="Arial"/>
        </w:rPr>
        <w:tab/>
        <w:t xml:space="preserve">riesgos expresamente excluidos en la póliza No. AA031299 emitida por la compañía la equidad seguros generales </w:t>
      </w:r>
      <w:proofErr w:type="spellStart"/>
      <w:r w:rsidRPr="00D533A8">
        <w:rPr>
          <w:rFonts w:ascii="Arial" w:hAnsi="Arial" w:cs="Arial"/>
        </w:rPr>
        <w:t>o.c</w:t>
      </w:r>
      <w:proofErr w:type="spellEnd"/>
      <w:r w:rsidRPr="00D533A8">
        <w:rPr>
          <w:rFonts w:ascii="Arial" w:hAnsi="Arial" w:cs="Arial"/>
        </w:rPr>
        <w:t xml:space="preserve">. </w:t>
      </w:r>
    </w:p>
    <w:p w14:paraId="5C4B12B8" w14:textId="77777777" w:rsidR="00D533A8" w:rsidRPr="00D533A8" w:rsidRDefault="00D533A8" w:rsidP="00D533A8">
      <w:pPr>
        <w:spacing w:after="0" w:line="300" w:lineRule="auto"/>
        <w:jc w:val="both"/>
        <w:rPr>
          <w:rFonts w:ascii="Arial" w:hAnsi="Arial" w:cs="Arial"/>
        </w:rPr>
      </w:pPr>
    </w:p>
    <w:p w14:paraId="471A0C7D" w14:textId="77777777" w:rsidR="00D533A8" w:rsidRPr="00D533A8" w:rsidRDefault="00D533A8" w:rsidP="00D533A8">
      <w:pPr>
        <w:spacing w:after="0" w:line="300" w:lineRule="auto"/>
        <w:jc w:val="both"/>
        <w:rPr>
          <w:rFonts w:ascii="Arial" w:hAnsi="Arial" w:cs="Arial"/>
        </w:rPr>
      </w:pPr>
      <w:r w:rsidRPr="00D533A8">
        <w:rPr>
          <w:rFonts w:ascii="Arial" w:hAnsi="Arial" w:cs="Arial"/>
        </w:rPr>
        <w:t>1.12.</w:t>
      </w:r>
      <w:r w:rsidRPr="00D533A8">
        <w:rPr>
          <w:rFonts w:ascii="Arial" w:hAnsi="Arial" w:cs="Arial"/>
        </w:rPr>
        <w:tab/>
        <w:t xml:space="preserve">Disponibilidad del valor asegurado </w:t>
      </w:r>
    </w:p>
    <w:p w14:paraId="4D5DE39D" w14:textId="77777777" w:rsidR="00D533A8" w:rsidRPr="00D533A8" w:rsidRDefault="00D533A8" w:rsidP="00D533A8">
      <w:pPr>
        <w:spacing w:after="0" w:line="300" w:lineRule="auto"/>
        <w:jc w:val="both"/>
        <w:rPr>
          <w:rFonts w:ascii="Arial" w:hAnsi="Arial" w:cs="Arial"/>
        </w:rPr>
      </w:pPr>
    </w:p>
    <w:p w14:paraId="25F1CD76" w14:textId="77777777" w:rsidR="00D533A8" w:rsidRPr="00D533A8" w:rsidRDefault="00D533A8" w:rsidP="00D533A8">
      <w:pPr>
        <w:spacing w:after="0" w:line="300" w:lineRule="auto"/>
        <w:jc w:val="both"/>
        <w:rPr>
          <w:rFonts w:ascii="Arial" w:hAnsi="Arial" w:cs="Arial"/>
        </w:rPr>
      </w:pPr>
      <w:r w:rsidRPr="00D533A8">
        <w:rPr>
          <w:rFonts w:ascii="Arial" w:hAnsi="Arial" w:cs="Arial"/>
        </w:rPr>
        <w:t>1.13.</w:t>
      </w:r>
      <w:r w:rsidRPr="00D533A8">
        <w:rPr>
          <w:rFonts w:ascii="Arial" w:hAnsi="Arial" w:cs="Arial"/>
        </w:rPr>
        <w:tab/>
        <w:t xml:space="preserve">Genérica o innominada y otras. </w:t>
      </w:r>
    </w:p>
    <w:p w14:paraId="4863F006" w14:textId="77777777" w:rsidR="00D533A8" w:rsidRPr="00D533A8" w:rsidRDefault="00D533A8" w:rsidP="00D533A8">
      <w:pPr>
        <w:spacing w:after="0" w:line="300" w:lineRule="auto"/>
        <w:jc w:val="both"/>
        <w:rPr>
          <w:rFonts w:ascii="Arial" w:hAnsi="Arial" w:cs="Arial"/>
        </w:rPr>
      </w:pPr>
    </w:p>
    <w:p w14:paraId="3CFBECF2" w14:textId="77777777" w:rsidR="00D533A8" w:rsidRPr="00D533A8" w:rsidRDefault="00D533A8" w:rsidP="00D533A8">
      <w:pPr>
        <w:spacing w:after="0" w:line="300" w:lineRule="auto"/>
        <w:jc w:val="both"/>
        <w:rPr>
          <w:rFonts w:ascii="Arial" w:hAnsi="Arial" w:cs="Arial"/>
          <w:b/>
          <w:bCs/>
          <w:u w:val="single"/>
        </w:rPr>
      </w:pPr>
      <w:r w:rsidRPr="00D533A8">
        <w:rPr>
          <w:rFonts w:ascii="Arial" w:hAnsi="Arial" w:cs="Arial"/>
          <w:b/>
          <w:bCs/>
          <w:u w:val="single"/>
        </w:rPr>
        <w:t>2.</w:t>
      </w:r>
      <w:r w:rsidRPr="00D533A8">
        <w:rPr>
          <w:rFonts w:ascii="Arial" w:hAnsi="Arial" w:cs="Arial"/>
          <w:b/>
          <w:bCs/>
          <w:u w:val="single"/>
        </w:rPr>
        <w:tab/>
        <w:t>EXCEPCIONES FRENTE AL LLAMAMIENTO EN GARANTÍA</w:t>
      </w:r>
    </w:p>
    <w:p w14:paraId="27BDE6CB" w14:textId="77777777" w:rsidR="00D533A8" w:rsidRPr="00D533A8" w:rsidRDefault="00D533A8" w:rsidP="00D533A8">
      <w:pPr>
        <w:spacing w:after="0" w:line="300" w:lineRule="auto"/>
        <w:jc w:val="both"/>
        <w:rPr>
          <w:rFonts w:ascii="Arial" w:hAnsi="Arial" w:cs="Arial"/>
        </w:rPr>
      </w:pPr>
    </w:p>
    <w:p w14:paraId="3B4BBC48" w14:textId="77777777" w:rsidR="00D533A8" w:rsidRPr="00D533A8" w:rsidRDefault="00D533A8" w:rsidP="00D533A8">
      <w:pPr>
        <w:spacing w:after="0" w:line="300" w:lineRule="auto"/>
        <w:jc w:val="both"/>
        <w:rPr>
          <w:rFonts w:ascii="Arial" w:hAnsi="Arial" w:cs="Arial"/>
        </w:rPr>
      </w:pPr>
      <w:r w:rsidRPr="00D533A8">
        <w:rPr>
          <w:rFonts w:ascii="Arial" w:hAnsi="Arial" w:cs="Arial"/>
        </w:rPr>
        <w:t>2.1.</w:t>
      </w:r>
      <w:r w:rsidRPr="00D533A8">
        <w:rPr>
          <w:rFonts w:ascii="Arial" w:hAnsi="Arial" w:cs="Arial"/>
        </w:rPr>
        <w:tab/>
        <w:t>Ausencia de cobertura por exclusiones contenidas en el contrato de seguro, ausencia de cobertura por lesiones o muerte a ocupantes del vehículo asegurado, Póliza No. AA0012316.</w:t>
      </w:r>
    </w:p>
    <w:p w14:paraId="6382FB62" w14:textId="77777777" w:rsidR="00D533A8" w:rsidRPr="00D533A8" w:rsidRDefault="00D533A8" w:rsidP="00D533A8">
      <w:pPr>
        <w:spacing w:after="0" w:line="300" w:lineRule="auto"/>
        <w:jc w:val="both"/>
        <w:rPr>
          <w:rFonts w:ascii="Arial" w:hAnsi="Arial" w:cs="Arial"/>
        </w:rPr>
      </w:pPr>
    </w:p>
    <w:p w14:paraId="32F2C7A7" w14:textId="77777777" w:rsidR="00D533A8" w:rsidRPr="00D533A8" w:rsidRDefault="00D533A8" w:rsidP="00D533A8">
      <w:pPr>
        <w:spacing w:after="0" w:line="300" w:lineRule="auto"/>
        <w:jc w:val="both"/>
        <w:rPr>
          <w:rFonts w:ascii="Arial" w:hAnsi="Arial" w:cs="Arial"/>
        </w:rPr>
      </w:pPr>
      <w:r w:rsidRPr="00D533A8">
        <w:rPr>
          <w:rFonts w:ascii="Arial" w:hAnsi="Arial" w:cs="Arial"/>
        </w:rPr>
        <w:t>2.2.</w:t>
      </w:r>
      <w:r w:rsidRPr="00D533A8">
        <w:rPr>
          <w:rFonts w:ascii="Arial" w:hAnsi="Arial" w:cs="Arial"/>
        </w:rPr>
        <w:tab/>
        <w:t xml:space="preserve">Inexistencia de obligación de indemnizar a cargo de la equidad seguros generales O.C. debido a que no se realizó el riesgo asegurado </w:t>
      </w:r>
    </w:p>
    <w:p w14:paraId="26E21E79" w14:textId="77777777" w:rsidR="00D533A8" w:rsidRPr="00D533A8" w:rsidRDefault="00D533A8" w:rsidP="00D533A8">
      <w:pPr>
        <w:spacing w:after="0" w:line="300" w:lineRule="auto"/>
        <w:jc w:val="both"/>
        <w:rPr>
          <w:rFonts w:ascii="Arial" w:hAnsi="Arial" w:cs="Arial"/>
        </w:rPr>
      </w:pPr>
    </w:p>
    <w:p w14:paraId="4BB7C267" w14:textId="77777777" w:rsidR="00D533A8" w:rsidRPr="00D533A8" w:rsidRDefault="00D533A8" w:rsidP="00D533A8">
      <w:pPr>
        <w:spacing w:after="0" w:line="300" w:lineRule="auto"/>
        <w:jc w:val="both"/>
        <w:rPr>
          <w:rFonts w:ascii="Arial" w:hAnsi="Arial" w:cs="Arial"/>
        </w:rPr>
      </w:pPr>
      <w:r w:rsidRPr="00D533A8">
        <w:rPr>
          <w:rFonts w:ascii="Arial" w:hAnsi="Arial" w:cs="Arial"/>
        </w:rPr>
        <w:t>2.3.</w:t>
      </w:r>
      <w:r w:rsidRPr="00D533A8">
        <w:rPr>
          <w:rFonts w:ascii="Arial" w:hAnsi="Arial" w:cs="Arial"/>
        </w:rPr>
        <w:tab/>
        <w:t xml:space="preserve">Inexistencia de solidaridad entre la equidad seguros generales </w:t>
      </w:r>
      <w:proofErr w:type="spellStart"/>
      <w:r w:rsidRPr="00D533A8">
        <w:rPr>
          <w:rFonts w:ascii="Arial" w:hAnsi="Arial" w:cs="Arial"/>
        </w:rPr>
        <w:t>o.c</w:t>
      </w:r>
      <w:proofErr w:type="spellEnd"/>
      <w:r w:rsidRPr="00D533A8">
        <w:rPr>
          <w:rFonts w:ascii="Arial" w:hAnsi="Arial" w:cs="Arial"/>
        </w:rPr>
        <w:t xml:space="preserve">. y el llamante en garantía </w:t>
      </w:r>
    </w:p>
    <w:p w14:paraId="63A9B6F8" w14:textId="77777777" w:rsidR="00D533A8" w:rsidRPr="00D533A8" w:rsidRDefault="00D533A8" w:rsidP="00D533A8">
      <w:pPr>
        <w:spacing w:after="0" w:line="300" w:lineRule="auto"/>
        <w:jc w:val="both"/>
        <w:rPr>
          <w:rFonts w:ascii="Arial" w:hAnsi="Arial" w:cs="Arial"/>
        </w:rPr>
      </w:pPr>
    </w:p>
    <w:p w14:paraId="00DD21DD" w14:textId="77777777" w:rsidR="00D533A8" w:rsidRPr="00D533A8" w:rsidRDefault="00D533A8" w:rsidP="00D533A8">
      <w:pPr>
        <w:spacing w:after="0" w:line="300" w:lineRule="auto"/>
        <w:jc w:val="both"/>
        <w:rPr>
          <w:rFonts w:ascii="Arial" w:hAnsi="Arial" w:cs="Arial"/>
        </w:rPr>
      </w:pPr>
      <w:r w:rsidRPr="00D533A8">
        <w:rPr>
          <w:rFonts w:ascii="Arial" w:hAnsi="Arial" w:cs="Arial"/>
        </w:rPr>
        <w:lastRenderedPageBreak/>
        <w:t>2.4.</w:t>
      </w:r>
      <w:r w:rsidRPr="00D533A8">
        <w:rPr>
          <w:rFonts w:ascii="Arial" w:hAnsi="Arial" w:cs="Arial"/>
        </w:rPr>
        <w:tab/>
        <w:t xml:space="preserve">En todo caso no se podrá superar el límite asegurado de la póliza No. AA031299 emitida por la compañía La Equidad Seguros Generales O.C. </w:t>
      </w:r>
    </w:p>
    <w:p w14:paraId="3E68BFA0" w14:textId="77777777" w:rsidR="00D533A8" w:rsidRPr="00D533A8" w:rsidRDefault="00D533A8" w:rsidP="00D533A8">
      <w:pPr>
        <w:spacing w:after="0" w:line="300" w:lineRule="auto"/>
        <w:jc w:val="both"/>
        <w:rPr>
          <w:rFonts w:ascii="Arial" w:hAnsi="Arial" w:cs="Arial"/>
        </w:rPr>
      </w:pPr>
    </w:p>
    <w:p w14:paraId="538C3AA3" w14:textId="77777777" w:rsidR="00D533A8" w:rsidRPr="00D533A8" w:rsidRDefault="00D533A8" w:rsidP="00D533A8">
      <w:pPr>
        <w:spacing w:after="0" w:line="300" w:lineRule="auto"/>
        <w:jc w:val="both"/>
        <w:rPr>
          <w:rFonts w:ascii="Arial" w:hAnsi="Arial" w:cs="Arial"/>
        </w:rPr>
      </w:pPr>
      <w:r w:rsidRPr="00D533A8">
        <w:rPr>
          <w:rFonts w:ascii="Arial" w:hAnsi="Arial" w:cs="Arial"/>
        </w:rPr>
        <w:t>2.5.</w:t>
      </w:r>
      <w:r w:rsidRPr="00D533A8">
        <w:rPr>
          <w:rFonts w:ascii="Arial" w:hAnsi="Arial" w:cs="Arial"/>
        </w:rPr>
        <w:tab/>
        <w:t xml:space="preserve">Sujeción a las condiciones particulares y generales del contrato de seguro. </w:t>
      </w:r>
    </w:p>
    <w:p w14:paraId="45B25888" w14:textId="77777777" w:rsidR="00D533A8" w:rsidRPr="00D533A8" w:rsidRDefault="00D533A8" w:rsidP="00D533A8">
      <w:pPr>
        <w:spacing w:after="0" w:line="300" w:lineRule="auto"/>
        <w:jc w:val="both"/>
        <w:rPr>
          <w:rFonts w:ascii="Arial" w:hAnsi="Arial" w:cs="Arial"/>
        </w:rPr>
      </w:pPr>
    </w:p>
    <w:p w14:paraId="65FB20A9" w14:textId="77777777" w:rsidR="00D533A8" w:rsidRPr="00D533A8" w:rsidRDefault="00D533A8" w:rsidP="00D533A8">
      <w:pPr>
        <w:spacing w:after="0" w:line="300" w:lineRule="auto"/>
        <w:jc w:val="both"/>
        <w:rPr>
          <w:rFonts w:ascii="Arial" w:hAnsi="Arial" w:cs="Arial"/>
        </w:rPr>
      </w:pPr>
      <w:r w:rsidRPr="00D533A8">
        <w:rPr>
          <w:rFonts w:ascii="Arial" w:hAnsi="Arial" w:cs="Arial"/>
        </w:rPr>
        <w:t>2.6.</w:t>
      </w:r>
      <w:r w:rsidRPr="00D533A8">
        <w:rPr>
          <w:rFonts w:ascii="Arial" w:hAnsi="Arial" w:cs="Arial"/>
        </w:rPr>
        <w:tab/>
        <w:t xml:space="preserve">El seguro contenido en la póliza No. AA031299 emitida </w:t>
      </w:r>
      <w:proofErr w:type="spellStart"/>
      <w:r w:rsidRPr="00D533A8">
        <w:rPr>
          <w:rFonts w:ascii="Arial" w:hAnsi="Arial" w:cs="Arial"/>
        </w:rPr>
        <w:t>pro</w:t>
      </w:r>
      <w:proofErr w:type="spellEnd"/>
      <w:r w:rsidRPr="00D533A8">
        <w:rPr>
          <w:rFonts w:ascii="Arial" w:hAnsi="Arial" w:cs="Arial"/>
        </w:rPr>
        <w:t xml:space="preserve"> la compañía EQUIDAD SEGUROS GENERALES O.C. es de carácter meramente indemnizatorio. </w:t>
      </w:r>
    </w:p>
    <w:p w14:paraId="6E20E9A1" w14:textId="77777777" w:rsidR="00D533A8" w:rsidRPr="00D533A8" w:rsidRDefault="00D533A8" w:rsidP="00D533A8">
      <w:pPr>
        <w:spacing w:after="0" w:line="300" w:lineRule="auto"/>
        <w:jc w:val="both"/>
        <w:rPr>
          <w:rFonts w:ascii="Arial" w:hAnsi="Arial" w:cs="Arial"/>
        </w:rPr>
      </w:pPr>
    </w:p>
    <w:p w14:paraId="7FAFB773" w14:textId="77777777" w:rsidR="00D533A8" w:rsidRPr="00D533A8" w:rsidRDefault="00D533A8" w:rsidP="00D533A8">
      <w:pPr>
        <w:spacing w:after="0" w:line="300" w:lineRule="auto"/>
        <w:jc w:val="both"/>
        <w:rPr>
          <w:rFonts w:ascii="Arial" w:hAnsi="Arial" w:cs="Arial"/>
        </w:rPr>
      </w:pPr>
      <w:r w:rsidRPr="00D533A8">
        <w:rPr>
          <w:rFonts w:ascii="Arial" w:hAnsi="Arial" w:cs="Arial"/>
        </w:rPr>
        <w:t>2.7.</w:t>
      </w:r>
      <w:r w:rsidRPr="00D533A8">
        <w:rPr>
          <w:rFonts w:ascii="Arial" w:hAnsi="Arial" w:cs="Arial"/>
        </w:rPr>
        <w:tab/>
        <w:t xml:space="preserve">Riesgos expresamente excluidos en la póliza NO. AA031299 emitida por la compañía la equidad seguros generales O.C. </w:t>
      </w:r>
    </w:p>
    <w:p w14:paraId="131DC19F" w14:textId="77777777" w:rsidR="00D533A8" w:rsidRPr="00D533A8" w:rsidRDefault="00D533A8" w:rsidP="00D533A8">
      <w:pPr>
        <w:spacing w:after="0" w:line="300" w:lineRule="auto"/>
        <w:jc w:val="both"/>
        <w:rPr>
          <w:rFonts w:ascii="Arial" w:hAnsi="Arial" w:cs="Arial"/>
        </w:rPr>
      </w:pPr>
    </w:p>
    <w:p w14:paraId="7799BA90" w14:textId="77777777" w:rsidR="00D533A8" w:rsidRPr="00D533A8" w:rsidRDefault="00D533A8" w:rsidP="00D533A8">
      <w:pPr>
        <w:spacing w:after="0" w:line="300" w:lineRule="auto"/>
        <w:jc w:val="both"/>
        <w:rPr>
          <w:rFonts w:ascii="Arial" w:hAnsi="Arial" w:cs="Arial"/>
        </w:rPr>
      </w:pPr>
      <w:r w:rsidRPr="00D533A8">
        <w:rPr>
          <w:rFonts w:ascii="Arial" w:hAnsi="Arial" w:cs="Arial"/>
        </w:rPr>
        <w:t>2.8.</w:t>
      </w:r>
      <w:r w:rsidRPr="00D533A8">
        <w:rPr>
          <w:rFonts w:ascii="Arial" w:hAnsi="Arial" w:cs="Arial"/>
        </w:rPr>
        <w:tab/>
        <w:t xml:space="preserve">Disponibilidad del valor asegurado </w:t>
      </w:r>
    </w:p>
    <w:p w14:paraId="5F97234B" w14:textId="77777777" w:rsidR="00D533A8" w:rsidRPr="00D533A8" w:rsidRDefault="00D533A8" w:rsidP="00D533A8">
      <w:pPr>
        <w:spacing w:after="0" w:line="300" w:lineRule="auto"/>
        <w:jc w:val="both"/>
        <w:rPr>
          <w:rFonts w:ascii="Arial" w:hAnsi="Arial" w:cs="Arial"/>
        </w:rPr>
      </w:pPr>
    </w:p>
    <w:p w14:paraId="185EA305" w14:textId="4431CD30" w:rsidR="006815EE" w:rsidRPr="006815EE" w:rsidRDefault="00D533A8" w:rsidP="00D533A8">
      <w:pPr>
        <w:spacing w:after="0" w:line="300" w:lineRule="auto"/>
        <w:jc w:val="both"/>
        <w:rPr>
          <w:rFonts w:ascii="Arial" w:hAnsi="Arial" w:cs="Arial"/>
        </w:rPr>
      </w:pPr>
      <w:r w:rsidRPr="00D533A8">
        <w:rPr>
          <w:rFonts w:ascii="Arial" w:hAnsi="Arial" w:cs="Arial"/>
        </w:rPr>
        <w:t>2.9.</w:t>
      </w:r>
      <w:r w:rsidRPr="00D533A8">
        <w:rPr>
          <w:rFonts w:ascii="Arial" w:hAnsi="Arial" w:cs="Arial"/>
        </w:rPr>
        <w:tab/>
        <w:t>Genérica o innominada</w:t>
      </w:r>
    </w:p>
    <w:p w14:paraId="463309D1" w14:textId="77777777" w:rsidR="00D533A8" w:rsidRDefault="00D533A8" w:rsidP="00D533A8">
      <w:pPr>
        <w:spacing w:after="0" w:line="300" w:lineRule="auto"/>
        <w:jc w:val="both"/>
        <w:rPr>
          <w:rFonts w:ascii="Arial" w:hAnsi="Arial" w:cs="Arial"/>
        </w:rPr>
      </w:pPr>
    </w:p>
    <w:p w14:paraId="0A23E59C" w14:textId="6B884BDF" w:rsidR="00D533A8" w:rsidRDefault="00D533A8" w:rsidP="00D533A8">
      <w:pPr>
        <w:spacing w:after="0" w:line="300" w:lineRule="auto"/>
        <w:jc w:val="both"/>
        <w:rPr>
          <w:rFonts w:ascii="Arial" w:hAnsi="Arial" w:cs="Arial"/>
        </w:rPr>
      </w:pPr>
      <w:r w:rsidRPr="00D533A8">
        <w:rPr>
          <w:rFonts w:ascii="Arial" w:hAnsi="Arial" w:cs="Arial"/>
          <w:b/>
          <w:bCs/>
          <w:u w:val="single"/>
        </w:rPr>
        <w:t>NOTA IMPORTANTE:</w:t>
      </w:r>
      <w:r>
        <w:rPr>
          <w:rFonts w:ascii="Arial" w:hAnsi="Arial" w:cs="Arial"/>
        </w:rPr>
        <w:t xml:space="preserve"> L</w:t>
      </w:r>
      <w:r w:rsidRPr="00D533A8">
        <w:rPr>
          <w:rFonts w:ascii="Arial" w:hAnsi="Arial" w:cs="Arial"/>
        </w:rPr>
        <w:t xml:space="preserve">a póliza AA012316 no puede ser afectada en el asunto de la referencia, porque se trata de una póliza de responsabilidad civil extracontractual, y en las exclusiones fijadas en las condiciones generales, específicamente se excluyeron eventos derivados directa o indirectamente de la ejecución del contrato de transporte. </w:t>
      </w:r>
    </w:p>
    <w:p w14:paraId="4692788D" w14:textId="77777777" w:rsidR="00D533A8" w:rsidRPr="00D533A8" w:rsidRDefault="00D533A8" w:rsidP="00D533A8">
      <w:pPr>
        <w:spacing w:after="0" w:line="300" w:lineRule="auto"/>
        <w:jc w:val="both"/>
        <w:rPr>
          <w:rFonts w:ascii="Arial" w:hAnsi="Arial" w:cs="Arial"/>
        </w:rPr>
      </w:pPr>
    </w:p>
    <w:p w14:paraId="1E2C4274" w14:textId="77777777" w:rsidR="00D533A8" w:rsidRDefault="00D533A8" w:rsidP="00D533A8">
      <w:pPr>
        <w:spacing w:after="0" w:line="300" w:lineRule="auto"/>
        <w:jc w:val="both"/>
        <w:rPr>
          <w:rFonts w:ascii="Arial" w:hAnsi="Arial" w:cs="Arial"/>
        </w:rPr>
      </w:pPr>
      <w:r w:rsidRPr="00D533A8">
        <w:rPr>
          <w:rFonts w:ascii="Arial" w:hAnsi="Arial" w:cs="Arial"/>
        </w:rPr>
        <w:t xml:space="preserve">Al tenor literal de las exclusiones, los eventos excluidos son: </w:t>
      </w:r>
    </w:p>
    <w:p w14:paraId="79A24742" w14:textId="77777777" w:rsidR="00D533A8" w:rsidRPr="00D533A8" w:rsidRDefault="00D533A8" w:rsidP="00D533A8">
      <w:pPr>
        <w:spacing w:after="0" w:line="300" w:lineRule="auto"/>
        <w:jc w:val="both"/>
        <w:rPr>
          <w:rFonts w:ascii="Arial" w:hAnsi="Arial" w:cs="Arial"/>
        </w:rPr>
      </w:pPr>
    </w:p>
    <w:p w14:paraId="22FE1922" w14:textId="77777777" w:rsidR="00D533A8" w:rsidRDefault="00D533A8" w:rsidP="00D533A8">
      <w:pPr>
        <w:spacing w:after="0" w:line="300" w:lineRule="auto"/>
        <w:jc w:val="both"/>
        <w:rPr>
          <w:rFonts w:ascii="Arial" w:hAnsi="Arial" w:cs="Arial"/>
        </w:rPr>
      </w:pPr>
      <w:r w:rsidRPr="00D533A8">
        <w:rPr>
          <w:rFonts w:ascii="Arial" w:hAnsi="Arial" w:cs="Arial"/>
        </w:rPr>
        <w:t>-</w:t>
      </w:r>
      <w:r w:rsidRPr="00D533A8">
        <w:rPr>
          <w:rFonts w:ascii="Arial" w:hAnsi="Arial" w:cs="Arial"/>
        </w:rPr>
        <w:tab/>
        <w:t xml:space="preserve">Reclamaciones derivadas directa o indirectamente de la muerte o lesiones a ocupantes o pasajeros del vehículo asegurado. </w:t>
      </w:r>
    </w:p>
    <w:p w14:paraId="17BA0209" w14:textId="77777777" w:rsidR="00D533A8" w:rsidRPr="00D533A8" w:rsidRDefault="00D533A8" w:rsidP="00D533A8">
      <w:pPr>
        <w:spacing w:after="0" w:line="300" w:lineRule="auto"/>
        <w:jc w:val="both"/>
        <w:rPr>
          <w:rFonts w:ascii="Arial" w:hAnsi="Arial" w:cs="Arial"/>
        </w:rPr>
      </w:pPr>
    </w:p>
    <w:p w14:paraId="091701A6" w14:textId="2158FAB7" w:rsidR="00D533A8" w:rsidRDefault="00D533A8" w:rsidP="00D533A8">
      <w:pPr>
        <w:spacing w:after="0" w:line="300" w:lineRule="auto"/>
        <w:jc w:val="both"/>
        <w:rPr>
          <w:rFonts w:ascii="Arial" w:hAnsi="Arial" w:cs="Arial"/>
        </w:rPr>
      </w:pPr>
      <w:r w:rsidRPr="00D533A8">
        <w:rPr>
          <w:rFonts w:ascii="Arial" w:hAnsi="Arial" w:cs="Arial"/>
        </w:rPr>
        <w:t>-</w:t>
      </w:r>
      <w:r w:rsidRPr="00D533A8">
        <w:rPr>
          <w:rFonts w:ascii="Arial" w:hAnsi="Arial" w:cs="Arial"/>
        </w:rPr>
        <w:tab/>
        <w:t xml:space="preserve">Cualquier reclamación directa o indirecta promovida por </w:t>
      </w:r>
      <w:proofErr w:type="spellStart"/>
      <w:r w:rsidRPr="00D533A8">
        <w:rPr>
          <w:rFonts w:ascii="Arial" w:hAnsi="Arial" w:cs="Arial"/>
        </w:rPr>
        <w:t>le</w:t>
      </w:r>
      <w:proofErr w:type="spellEnd"/>
      <w:r w:rsidRPr="00D533A8">
        <w:rPr>
          <w:rFonts w:ascii="Arial" w:hAnsi="Arial" w:cs="Arial"/>
        </w:rPr>
        <w:t xml:space="preserve"> pasajero del vehículo asegurado, sus causahabientes o beneficio legales, cuyo origen sea la muerte o lesiones a ocupantes o pasajeros del vehículo asegurado</w:t>
      </w:r>
      <w:r>
        <w:rPr>
          <w:rFonts w:ascii="Arial" w:hAnsi="Arial" w:cs="Arial"/>
        </w:rPr>
        <w:t>.</w:t>
      </w:r>
    </w:p>
    <w:p w14:paraId="581CB881" w14:textId="77777777" w:rsidR="00D533A8" w:rsidRPr="00D533A8" w:rsidRDefault="00D533A8" w:rsidP="00D533A8">
      <w:pPr>
        <w:spacing w:after="0" w:line="300" w:lineRule="auto"/>
        <w:jc w:val="both"/>
        <w:rPr>
          <w:rFonts w:ascii="Arial" w:hAnsi="Arial" w:cs="Arial"/>
        </w:rPr>
      </w:pPr>
    </w:p>
    <w:p w14:paraId="0AF8A4C2" w14:textId="52A6FE0B" w:rsidR="00D533A8" w:rsidRDefault="00D533A8" w:rsidP="00D533A8">
      <w:pPr>
        <w:spacing w:after="0" w:line="300" w:lineRule="auto"/>
        <w:jc w:val="both"/>
        <w:rPr>
          <w:rFonts w:ascii="Arial" w:hAnsi="Arial" w:cs="Arial"/>
        </w:rPr>
      </w:pPr>
      <w:r w:rsidRPr="00D533A8">
        <w:rPr>
          <w:rFonts w:ascii="Arial" w:hAnsi="Arial" w:cs="Arial"/>
        </w:rPr>
        <w:t>-</w:t>
      </w:r>
      <w:r w:rsidRPr="00D533A8">
        <w:rPr>
          <w:rFonts w:ascii="Arial" w:hAnsi="Arial" w:cs="Arial"/>
        </w:rPr>
        <w:tab/>
        <w:t>Responsabilidad civil amparada por la póliza de responsabilidad civil contractual de servicio público del vehículo asegurado, o que provenga de perjuicios contractuales o extracontractuales causados a causahabientes, familiares o víctimas indirecta de un ocupante o pasajero del vehículo asegurado.</w:t>
      </w:r>
    </w:p>
    <w:p w14:paraId="5CBAE540" w14:textId="77777777" w:rsidR="00D533A8" w:rsidRDefault="00D533A8" w:rsidP="00D533A8">
      <w:pPr>
        <w:spacing w:after="0" w:line="300" w:lineRule="auto"/>
        <w:jc w:val="both"/>
        <w:rPr>
          <w:rFonts w:ascii="Arial" w:hAnsi="Arial" w:cs="Arial"/>
        </w:rPr>
      </w:pPr>
    </w:p>
    <w:p w14:paraId="32C7E507" w14:textId="788C24DE" w:rsidR="00D533A8" w:rsidRDefault="00D533A8" w:rsidP="00D533A8">
      <w:pPr>
        <w:spacing w:after="0" w:line="300" w:lineRule="auto"/>
        <w:jc w:val="both"/>
        <w:rPr>
          <w:rFonts w:ascii="Arial" w:hAnsi="Arial" w:cs="Arial"/>
        </w:rPr>
      </w:pPr>
      <w:r w:rsidRPr="005B5544">
        <w:rPr>
          <w:rFonts w:ascii="Arial" w:hAnsi="Arial" w:cs="Arial"/>
          <w:u w:val="single"/>
        </w:rPr>
        <w:t>CONCEPTO JURÍDICO</w:t>
      </w:r>
      <w:r>
        <w:rPr>
          <w:rFonts w:ascii="Arial" w:hAnsi="Arial" w:cs="Arial"/>
          <w:u w:val="single"/>
        </w:rPr>
        <w:t>:</w:t>
      </w:r>
      <w:r>
        <w:rPr>
          <w:rFonts w:ascii="Arial" w:hAnsi="Arial" w:cs="Arial"/>
        </w:rPr>
        <w:t xml:space="preserve"> </w:t>
      </w:r>
    </w:p>
    <w:p w14:paraId="1459F25F" w14:textId="529C5978" w:rsidR="00D533A8" w:rsidRDefault="00D533A8" w:rsidP="00D533A8">
      <w:pPr>
        <w:spacing w:after="0" w:line="300" w:lineRule="auto"/>
        <w:jc w:val="both"/>
        <w:rPr>
          <w:rFonts w:ascii="Arial" w:hAnsi="Arial" w:cs="Arial"/>
        </w:rPr>
      </w:pPr>
      <w:r w:rsidRPr="00D533A8">
        <w:rPr>
          <w:rFonts w:ascii="Arial" w:hAnsi="Arial" w:cs="Arial"/>
        </w:rPr>
        <w:t>La contingencia se califica como probable por cuanto la póliza no. AA031299 presta cobertura material y temporal para los hechos objeto de litigo. de igual manera, por tratarse de una muerte sufrida en el marco de la ejecución de contrato de transporte, se trata de un régimen de responsabilidad objetivo.</w:t>
      </w:r>
    </w:p>
    <w:p w14:paraId="4F4F105C" w14:textId="77777777" w:rsidR="00D533A8" w:rsidRPr="00D533A8" w:rsidRDefault="00D533A8" w:rsidP="00D533A8">
      <w:pPr>
        <w:spacing w:after="0" w:line="300" w:lineRule="auto"/>
        <w:jc w:val="both"/>
        <w:rPr>
          <w:rFonts w:ascii="Arial" w:hAnsi="Arial" w:cs="Arial"/>
        </w:rPr>
      </w:pPr>
    </w:p>
    <w:p w14:paraId="59B3F32A" w14:textId="77777777" w:rsidR="00D533A8" w:rsidRDefault="00D533A8" w:rsidP="00D533A8">
      <w:pPr>
        <w:spacing w:after="0" w:line="300" w:lineRule="auto"/>
        <w:jc w:val="both"/>
        <w:rPr>
          <w:rFonts w:ascii="Arial" w:hAnsi="Arial" w:cs="Arial"/>
        </w:rPr>
      </w:pPr>
      <w:r w:rsidRPr="00D533A8">
        <w:rPr>
          <w:rFonts w:ascii="Arial" w:hAnsi="Arial" w:cs="Arial"/>
        </w:rPr>
        <w:lastRenderedPageBreak/>
        <w:t xml:space="preserve">En cuanto a la cobertura material y temporal de la póliza debe decirse lo siguiente; la póliza No. AA0031299 tenía una vigencia pactada entre el 09/01/203 y el 09/01/2024, y los hechos materia de controversia ocurrieron el día 07 de julio de 2023, es decir, dentro de la vigencia de la póliza. Ahora y frente a la cobertura material, la póliza tenía incluido un amparo por muerte accidental con un valor asegurado de 600.00 SMMLV y un deducible de 0%, no obstante, téngase en cuenta que, en la descripción del riesgo se estableció el valor asegurado por puesto o persona en 60 SMMLV, teniendo en cuenta que el vehículo asegurado tenía una capacidad para 10 pasajeros. Por tratarse de un evento donde se presentó el fallecimiento accidental de un pasajero del vehículo asegurado, se encuentra también configurada la cobertura material. </w:t>
      </w:r>
    </w:p>
    <w:p w14:paraId="6A2060DD" w14:textId="77777777" w:rsidR="00D533A8" w:rsidRPr="00D533A8" w:rsidRDefault="00D533A8" w:rsidP="00D533A8">
      <w:pPr>
        <w:spacing w:after="0" w:line="300" w:lineRule="auto"/>
        <w:jc w:val="both"/>
        <w:rPr>
          <w:rFonts w:ascii="Arial" w:hAnsi="Arial" w:cs="Arial"/>
        </w:rPr>
      </w:pPr>
    </w:p>
    <w:p w14:paraId="67846520" w14:textId="77777777" w:rsidR="00D533A8" w:rsidRPr="00D533A8" w:rsidRDefault="00D533A8" w:rsidP="00D533A8">
      <w:pPr>
        <w:spacing w:after="0" w:line="300" w:lineRule="auto"/>
        <w:jc w:val="both"/>
        <w:rPr>
          <w:rFonts w:ascii="Arial" w:hAnsi="Arial" w:cs="Arial"/>
        </w:rPr>
      </w:pPr>
      <w:r w:rsidRPr="00D533A8">
        <w:rPr>
          <w:rFonts w:ascii="Arial" w:hAnsi="Arial" w:cs="Arial"/>
        </w:rPr>
        <w:t xml:space="preserve">Antes de hacer el estudio de la responsabilidad del asegurado/tomador, valga aclarar que si bien en el llamamiento en garantía se hace referencia a la póliza AA012316, está póliza no puede afectarse, pues, dentro de sus condiciones generales, se pactó que Equidad quedaría exonerada de toda responsabilidad por reclamaciones derivadas directa o indirectamente de la muerte o lesiones a ocupantes o pasajeros del vehículo asegurado; cualquier reclamación directa o indirecta promovida por el pasajero del vehículo asegurado, sus causahabientes o beneficiarios legales, cuyo origen sea la muerte o lesiones a ocupantes o pasajeros del vehículo asegurado; responsabilidad civil amparada por la póliza de responsabilidad civil contractual de servicio pública del vehículo asegurado, o que provenga de perjuicios contractuales o extracontractuales causados a causahabientes, familiares o víctimas indirecta de un ocupante o pasajero del vehículo asegurado. </w:t>
      </w:r>
    </w:p>
    <w:p w14:paraId="5D2878C8" w14:textId="77777777" w:rsidR="00D533A8" w:rsidRDefault="00D533A8" w:rsidP="00D533A8">
      <w:pPr>
        <w:spacing w:after="0" w:line="300" w:lineRule="auto"/>
        <w:jc w:val="both"/>
        <w:rPr>
          <w:rFonts w:ascii="Arial" w:hAnsi="Arial" w:cs="Arial"/>
        </w:rPr>
      </w:pPr>
      <w:r w:rsidRPr="00D533A8">
        <w:rPr>
          <w:rFonts w:ascii="Arial" w:hAnsi="Arial" w:cs="Arial"/>
        </w:rPr>
        <w:t xml:space="preserve">Ahora bien, y en lo que tiene que ver con la responsabilidad aplicable, tenemos de manera general que se trata del régimen de responsabilidad civil por las actividades peligrosas regulado por el artículo 2356 del Código de Comercio, y de manera particular por tratarse del contrato de transporte aplica el numeral 2º del artículo 982 del Código de Comercio; en cualquier caso, solo podrá exonerarse de responsabilidad al transportador, si se prueba que la causa del daño le fue extraña (hecho de la víctima, hecho de un tercero, fuerza mayor). </w:t>
      </w:r>
    </w:p>
    <w:p w14:paraId="2C4F8237" w14:textId="77777777" w:rsidR="00D533A8" w:rsidRPr="00D533A8" w:rsidRDefault="00D533A8" w:rsidP="00D533A8">
      <w:pPr>
        <w:spacing w:after="0" w:line="300" w:lineRule="auto"/>
        <w:jc w:val="both"/>
        <w:rPr>
          <w:rFonts w:ascii="Arial" w:hAnsi="Arial" w:cs="Arial"/>
        </w:rPr>
      </w:pPr>
    </w:p>
    <w:p w14:paraId="70AE85C5" w14:textId="74AE69AB" w:rsidR="00D533A8" w:rsidRDefault="00D533A8" w:rsidP="00D533A8">
      <w:pPr>
        <w:spacing w:after="0" w:line="300" w:lineRule="auto"/>
        <w:jc w:val="both"/>
        <w:rPr>
          <w:rFonts w:ascii="Arial" w:hAnsi="Arial" w:cs="Arial"/>
        </w:rPr>
      </w:pPr>
      <w:r w:rsidRPr="00D533A8">
        <w:rPr>
          <w:rFonts w:ascii="Arial" w:hAnsi="Arial" w:cs="Arial"/>
        </w:rPr>
        <w:t>En síntesis, la contingencia en el presente asunto se califica como probable en el entendido de que, por un lado, y en lo que tiene que ver con la póliza a afectar, es decir, la póliza AA031299, esta prestaba cobertura tanto material como temporal a los hechos materia de litigio. Por otra parte, y respecto de la responsabilidad del asegurado/tomador, este solo puede exonerarse probando la causa extraña, de la cual no hay ningún indicio en el presente asunto.</w:t>
      </w:r>
    </w:p>
    <w:p w14:paraId="4460CB86" w14:textId="77777777" w:rsidR="006815EE" w:rsidRDefault="006815EE" w:rsidP="006815EE">
      <w:pPr>
        <w:spacing w:after="0" w:line="300" w:lineRule="auto"/>
        <w:jc w:val="both"/>
        <w:rPr>
          <w:rFonts w:ascii="Arial" w:hAnsi="Arial" w:cs="Arial"/>
        </w:rPr>
      </w:pPr>
    </w:p>
    <w:p w14:paraId="0FA7106E" w14:textId="15C3AEB5" w:rsidR="00F623DD" w:rsidRPr="00D533A8" w:rsidRDefault="00E9725F" w:rsidP="00DF38CE">
      <w:pPr>
        <w:spacing w:after="0" w:line="300" w:lineRule="auto"/>
        <w:jc w:val="both"/>
        <w:rPr>
          <w:rFonts w:ascii="Arial" w:hAnsi="Arial" w:cs="Arial"/>
        </w:rPr>
      </w:pPr>
      <w:r w:rsidRPr="005B5544">
        <w:rPr>
          <w:rFonts w:ascii="Arial" w:hAnsi="Arial" w:cs="Arial"/>
          <w:u w:val="single"/>
        </w:rPr>
        <w:t>Contingencia:</w:t>
      </w:r>
      <w:r w:rsidR="002C273C" w:rsidRPr="005B5544">
        <w:rPr>
          <w:rFonts w:ascii="Arial" w:hAnsi="Arial" w:cs="Arial"/>
          <w:u w:val="single"/>
        </w:rPr>
        <w:t xml:space="preserve"> </w:t>
      </w:r>
      <w:r w:rsidR="0030799B">
        <w:rPr>
          <w:rFonts w:ascii="Arial" w:hAnsi="Arial" w:cs="Arial"/>
        </w:rPr>
        <w:t xml:space="preserve"> </w:t>
      </w:r>
      <w:r w:rsidR="00AF2FA1">
        <w:rPr>
          <w:rFonts w:ascii="Arial" w:hAnsi="Arial" w:cs="Arial"/>
        </w:rPr>
        <w:t xml:space="preserve"> </w:t>
      </w:r>
      <w:r w:rsidR="00D533A8">
        <w:rPr>
          <w:rFonts w:ascii="Arial" w:hAnsi="Arial" w:cs="Arial"/>
        </w:rPr>
        <w:t>PROBABLE</w:t>
      </w:r>
      <w:r w:rsidR="00651C29">
        <w:rPr>
          <w:rFonts w:ascii="Arial" w:hAnsi="Arial" w:cs="Arial"/>
        </w:rPr>
        <w:t>.</w:t>
      </w:r>
    </w:p>
    <w:p w14:paraId="5E36B49F" w14:textId="77777777" w:rsidR="00F623DD" w:rsidRDefault="00F623DD" w:rsidP="00DF38CE">
      <w:pPr>
        <w:spacing w:after="0" w:line="300" w:lineRule="auto"/>
        <w:jc w:val="both"/>
        <w:rPr>
          <w:rFonts w:ascii="Arial" w:hAnsi="Arial" w:cs="Arial"/>
          <w:u w:val="single"/>
        </w:rPr>
      </w:pPr>
    </w:p>
    <w:p w14:paraId="2CEAC69F" w14:textId="61043F37" w:rsidR="00552D85" w:rsidRDefault="00701367" w:rsidP="00DF38CE">
      <w:pPr>
        <w:spacing w:after="0" w:line="300" w:lineRule="auto"/>
        <w:jc w:val="both"/>
        <w:rPr>
          <w:rFonts w:ascii="Arial" w:hAnsi="Arial" w:cs="Arial"/>
        </w:rPr>
      </w:pPr>
      <w:r w:rsidRPr="005B5544">
        <w:rPr>
          <w:rFonts w:ascii="Arial" w:hAnsi="Arial" w:cs="Arial"/>
          <w:u w:val="single"/>
        </w:rPr>
        <w:t>Ofrecimiento:</w:t>
      </w:r>
      <w:r w:rsidR="00F46746">
        <w:rPr>
          <w:rFonts w:ascii="Arial" w:hAnsi="Arial" w:cs="Arial"/>
        </w:rPr>
        <w:t xml:space="preserve"> </w:t>
      </w:r>
      <w:bookmarkStart w:id="0" w:name="_Hlk161100243"/>
      <w:r w:rsidR="00361058">
        <w:rPr>
          <w:rFonts w:ascii="Arial" w:hAnsi="Arial" w:cs="Arial"/>
        </w:rPr>
        <w:t>En esta etapa procesal</w:t>
      </w:r>
      <w:r w:rsidR="00D533A8">
        <w:rPr>
          <w:rFonts w:ascii="Arial" w:hAnsi="Arial" w:cs="Arial"/>
        </w:rPr>
        <w:t xml:space="preserve"> </w:t>
      </w:r>
      <w:r w:rsidR="00344AEE">
        <w:rPr>
          <w:rFonts w:ascii="Arial" w:hAnsi="Arial" w:cs="Arial"/>
        </w:rPr>
        <w:t xml:space="preserve">se </w:t>
      </w:r>
      <w:r w:rsidR="00361058">
        <w:rPr>
          <w:rFonts w:ascii="Arial" w:hAnsi="Arial" w:cs="Arial"/>
        </w:rPr>
        <w:t>sugiere a la compañía asistir</w:t>
      </w:r>
      <w:r w:rsidR="00B70E81">
        <w:rPr>
          <w:rFonts w:ascii="Arial" w:hAnsi="Arial" w:cs="Arial"/>
        </w:rPr>
        <w:t xml:space="preserve"> con </w:t>
      </w:r>
      <w:r w:rsidR="003620DD">
        <w:rPr>
          <w:rFonts w:ascii="Arial" w:hAnsi="Arial" w:cs="Arial"/>
        </w:rPr>
        <w:t>ánimo conciliatorio</w:t>
      </w:r>
      <w:r w:rsidR="00F24B26">
        <w:rPr>
          <w:rFonts w:ascii="Arial" w:hAnsi="Arial" w:cs="Arial"/>
        </w:rPr>
        <w:t xml:space="preserve">, </w:t>
      </w:r>
      <w:bookmarkEnd w:id="0"/>
      <w:r w:rsidR="00344AEE">
        <w:rPr>
          <w:rFonts w:ascii="Arial" w:hAnsi="Arial" w:cs="Arial"/>
        </w:rPr>
        <w:t>teniendo en cuenta la contingencia</w:t>
      </w:r>
      <w:r w:rsidR="00D533A8">
        <w:rPr>
          <w:rFonts w:ascii="Arial" w:hAnsi="Arial" w:cs="Arial"/>
        </w:rPr>
        <w:t xml:space="preserve"> Probable, amablemente solicitamos la autorización de la suma de $55.680.000</w:t>
      </w:r>
      <w:r w:rsidR="00BA7172">
        <w:rPr>
          <w:rFonts w:ascii="Arial" w:hAnsi="Arial" w:cs="Arial"/>
        </w:rPr>
        <w:t>.</w:t>
      </w:r>
    </w:p>
    <w:p w14:paraId="666DD58D" w14:textId="77777777" w:rsidR="00D533A8" w:rsidRDefault="00D533A8" w:rsidP="005B5544">
      <w:pPr>
        <w:spacing w:before="100" w:beforeAutospacing="1" w:after="100" w:afterAutospacing="1"/>
        <w:jc w:val="both"/>
        <w:rPr>
          <w:rFonts w:ascii="Arial" w:hAnsi="Arial" w:cs="Arial"/>
        </w:rPr>
      </w:pPr>
    </w:p>
    <w:p w14:paraId="3854006E" w14:textId="7AFA1112" w:rsidR="008950AB" w:rsidRPr="005B5544" w:rsidRDefault="00E459D7" w:rsidP="005B5544">
      <w:pPr>
        <w:spacing w:before="100" w:beforeAutospacing="1" w:after="100" w:afterAutospacing="1"/>
        <w:jc w:val="both"/>
        <w:rPr>
          <w:rFonts w:ascii="Arial" w:hAnsi="Arial" w:cs="Arial"/>
        </w:rPr>
      </w:pPr>
      <w:r w:rsidRPr="005B5544">
        <w:rPr>
          <w:rFonts w:ascii="Arial" w:hAnsi="Arial" w:cs="Arial"/>
        </w:rPr>
        <w:lastRenderedPageBreak/>
        <w:t>Adjunto análisis del riesgo legal bajo la herramienta DOFA:</w:t>
      </w:r>
    </w:p>
    <w:tbl>
      <w:tblPr>
        <w:tblW w:w="10240" w:type="dxa"/>
        <w:tblInd w:w="-23" w:type="dxa"/>
        <w:tblCellMar>
          <w:left w:w="0" w:type="dxa"/>
          <w:right w:w="0" w:type="dxa"/>
        </w:tblCellMar>
        <w:tblLook w:val="04A0" w:firstRow="1" w:lastRow="0" w:firstColumn="1" w:lastColumn="0" w:noHBand="0" w:noVBand="1"/>
      </w:tblPr>
      <w:tblGrid>
        <w:gridCol w:w="5109"/>
        <w:gridCol w:w="5131"/>
      </w:tblGrid>
      <w:tr w:rsidR="005B5544" w:rsidRPr="005B5544" w14:paraId="223E0212" w14:textId="77777777" w:rsidTr="00AC5A1E">
        <w:trPr>
          <w:trHeight w:val="291"/>
        </w:trPr>
        <w:tc>
          <w:tcPr>
            <w:tcW w:w="5109" w:type="dxa"/>
            <w:tcBorders>
              <w:top w:val="double" w:sz="6" w:space="0" w:color="00B050"/>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01934EFB"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Debilidades</w:t>
            </w:r>
          </w:p>
        </w:tc>
        <w:tc>
          <w:tcPr>
            <w:tcW w:w="5131" w:type="dxa"/>
            <w:tcBorders>
              <w:top w:val="double" w:sz="6" w:space="0" w:color="00B050"/>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0B499DF9"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Oportunidades</w:t>
            </w:r>
          </w:p>
        </w:tc>
      </w:tr>
      <w:tr w:rsidR="005B5544" w:rsidRPr="005B5544" w14:paraId="197A450D" w14:textId="77777777" w:rsidTr="00AC5A1E">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hideMark/>
          </w:tcPr>
          <w:p w14:paraId="1AB7B6B4" w14:textId="77777777" w:rsidR="008F5543" w:rsidRDefault="00E459D7" w:rsidP="00F24B26">
            <w:pPr>
              <w:jc w:val="both"/>
              <w:rPr>
                <w:rFonts w:ascii="Arial" w:hAnsi="Arial" w:cs="Arial"/>
                <w:lang w:eastAsia="es-CO"/>
              </w:rPr>
            </w:pPr>
            <w:r w:rsidRPr="005B5544">
              <w:rPr>
                <w:rFonts w:ascii="Arial" w:hAnsi="Arial" w:cs="Arial"/>
                <w:lang w:eastAsia="es-CO"/>
              </w:rPr>
              <w:t xml:space="preserve">* </w:t>
            </w:r>
            <w:r w:rsidR="00D533A8">
              <w:rPr>
                <w:rFonts w:ascii="Arial" w:hAnsi="Arial" w:cs="Arial"/>
                <w:lang w:eastAsia="es-CO"/>
              </w:rPr>
              <w:t>L</w:t>
            </w:r>
            <w:r w:rsidR="00D533A8" w:rsidRPr="00D533A8">
              <w:rPr>
                <w:rFonts w:ascii="Arial" w:hAnsi="Arial" w:cs="Arial"/>
                <w:lang w:eastAsia="es-CO"/>
              </w:rPr>
              <w:t>a póliza no. AA031299 presta cobertura material y temporal para los hechos objeto de litigo.</w:t>
            </w:r>
          </w:p>
          <w:p w14:paraId="3FE23CC0" w14:textId="65C1C925" w:rsidR="00D533A8" w:rsidRPr="005B5544" w:rsidRDefault="00D533A8" w:rsidP="00F24B26">
            <w:pPr>
              <w:jc w:val="both"/>
              <w:rPr>
                <w:rFonts w:ascii="Arial" w:hAnsi="Arial" w:cs="Arial"/>
                <w:lang w:eastAsia="es-CO"/>
              </w:rPr>
            </w:pPr>
            <w:r>
              <w:rPr>
                <w:rFonts w:ascii="Arial" w:hAnsi="Arial" w:cs="Arial"/>
                <w:lang w:eastAsia="es-CO"/>
              </w:rPr>
              <w:t>*</w:t>
            </w:r>
            <w:r>
              <w:t xml:space="preserve"> L</w:t>
            </w:r>
            <w:r w:rsidRPr="00D533A8">
              <w:rPr>
                <w:rFonts w:ascii="Arial" w:hAnsi="Arial" w:cs="Arial"/>
                <w:lang w:eastAsia="es-CO"/>
              </w:rPr>
              <w:t>a responsabilidad del asegurado/tomador, este solo puede exonerarse probando la causa extraña, de la cual no hay ningún indicio en el presente asunto.</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5416987" w14:textId="2884C03D" w:rsidR="00426C6D" w:rsidRPr="005B5544" w:rsidRDefault="00426C6D" w:rsidP="005A58E8">
            <w:pPr>
              <w:jc w:val="both"/>
              <w:rPr>
                <w:rFonts w:ascii="Arial" w:hAnsi="Arial" w:cs="Arial"/>
              </w:rPr>
            </w:pPr>
            <w:r>
              <w:rPr>
                <w:rFonts w:ascii="Arial" w:hAnsi="Arial" w:cs="Arial"/>
                <w:lang w:eastAsia="es-CO"/>
              </w:rPr>
              <w:t>*</w:t>
            </w:r>
            <w:r w:rsidR="00B70E81">
              <w:rPr>
                <w:rFonts w:ascii="Arial" w:hAnsi="Arial" w:cs="Arial"/>
                <w:lang w:eastAsia="es-CO"/>
              </w:rPr>
              <w:t xml:space="preserve"> </w:t>
            </w:r>
            <w:r w:rsidR="00D533A8">
              <w:rPr>
                <w:rFonts w:ascii="Arial" w:hAnsi="Arial" w:cs="Arial"/>
                <w:lang w:eastAsia="es-CO"/>
              </w:rPr>
              <w:t xml:space="preserve">Conciliar el proceso evitando demás gastos procesales. </w:t>
            </w:r>
          </w:p>
        </w:tc>
      </w:tr>
      <w:tr w:rsidR="005B5544" w:rsidRPr="005B5544" w14:paraId="1AF10738" w14:textId="77777777" w:rsidTr="00AC5A1E">
        <w:trPr>
          <w:trHeight w:val="278"/>
        </w:trPr>
        <w:tc>
          <w:tcPr>
            <w:tcW w:w="5109" w:type="dxa"/>
            <w:tcBorders>
              <w:top w:val="nil"/>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70777EBC"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Fortalezas</w:t>
            </w:r>
          </w:p>
        </w:tc>
        <w:tc>
          <w:tcPr>
            <w:tcW w:w="5131" w:type="dxa"/>
            <w:tcBorders>
              <w:top w:val="nil"/>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3345E1B7"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 xml:space="preserve">Amenazas </w:t>
            </w:r>
          </w:p>
        </w:tc>
      </w:tr>
      <w:tr w:rsidR="005B5544" w:rsidRPr="005B5544" w14:paraId="6790A6BE" w14:textId="77777777" w:rsidTr="007F20F8">
        <w:trPr>
          <w:trHeight w:val="856"/>
        </w:trPr>
        <w:tc>
          <w:tcPr>
            <w:tcW w:w="5109"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hideMark/>
          </w:tcPr>
          <w:p w14:paraId="65DA4F80" w14:textId="2B522D15" w:rsidR="008F5543" w:rsidRPr="005B5544" w:rsidRDefault="0030799B" w:rsidP="008F5543">
            <w:pPr>
              <w:jc w:val="both"/>
              <w:rPr>
                <w:rFonts w:ascii="Arial" w:hAnsi="Arial" w:cs="Arial"/>
                <w:lang w:eastAsia="es-CO"/>
              </w:rPr>
            </w:pPr>
            <w:r>
              <w:rPr>
                <w:rFonts w:ascii="Arial" w:hAnsi="Arial" w:cs="Arial"/>
                <w:lang w:eastAsia="es-CO"/>
              </w:rPr>
              <w:t>*</w:t>
            </w:r>
            <w:r w:rsidR="00A33C53">
              <w:rPr>
                <w:rFonts w:ascii="Arial" w:hAnsi="Arial" w:cs="Arial"/>
                <w:lang w:eastAsia="es-CO"/>
              </w:rPr>
              <w:t xml:space="preserve"> </w:t>
            </w:r>
            <w:r w:rsidR="00D533A8">
              <w:rPr>
                <w:rFonts w:ascii="Arial" w:hAnsi="Arial" w:cs="Arial"/>
                <w:lang w:eastAsia="es-CO"/>
              </w:rPr>
              <w:t>L</w:t>
            </w:r>
            <w:r w:rsidR="00D533A8" w:rsidRPr="00D533A8">
              <w:rPr>
                <w:rFonts w:ascii="Arial" w:hAnsi="Arial" w:cs="Arial"/>
                <w:lang w:eastAsia="es-CO"/>
              </w:rPr>
              <w:t>a póliza AA012316, está póliza no puede afectarse, pues, dentro de sus condiciones generales, se pactó que Equidad quedaría exonerada de toda responsabilidad por reclamaciones derivadas directa o indirectamente de la muerte o lesiones a ocupantes o pasajeros del vehículo asegurado</w:t>
            </w:r>
            <w:r w:rsidR="00D533A8">
              <w:rPr>
                <w:rFonts w:ascii="Arial" w:hAnsi="Arial" w:cs="Arial"/>
                <w:lang w:eastAsia="es-CO"/>
              </w:rPr>
              <w:t>.</w:t>
            </w:r>
          </w:p>
          <w:p w14:paraId="2BAEABBD" w14:textId="239A9D3B" w:rsidR="004F2BFC" w:rsidRPr="005B5544" w:rsidRDefault="004F2BFC" w:rsidP="004F2BFC">
            <w:pPr>
              <w:jc w:val="both"/>
              <w:rPr>
                <w:rFonts w:ascii="Arial" w:hAnsi="Arial" w:cs="Arial"/>
                <w:lang w:eastAsia="es-CO"/>
              </w:rPr>
            </w:pP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6FF3492" w14:textId="5F777941" w:rsidR="00E459D7" w:rsidRPr="005B5544" w:rsidRDefault="00E459D7" w:rsidP="005B5544">
            <w:pPr>
              <w:jc w:val="both"/>
              <w:rPr>
                <w:rFonts w:ascii="Arial" w:hAnsi="Arial" w:cs="Arial"/>
                <w:lang w:eastAsia="es-CO"/>
              </w:rPr>
            </w:pPr>
            <w:r w:rsidRPr="005B5544">
              <w:rPr>
                <w:rFonts w:ascii="Arial" w:hAnsi="Arial" w:cs="Arial"/>
                <w:lang w:eastAsia="es-CO"/>
              </w:rPr>
              <w:t>*</w:t>
            </w:r>
            <w:r w:rsidR="0030799B">
              <w:rPr>
                <w:rFonts w:ascii="Arial" w:hAnsi="Arial" w:cs="Arial"/>
                <w:lang w:eastAsia="es-CO"/>
              </w:rPr>
              <w:t xml:space="preserve"> </w:t>
            </w:r>
            <w:r w:rsidR="003F4CBD" w:rsidRPr="003F4CBD">
              <w:rPr>
                <w:rFonts w:ascii="Arial" w:hAnsi="Arial" w:cs="Arial"/>
                <w:lang w:eastAsia="es-CO"/>
              </w:rPr>
              <w:t>Riesgo legal con efectos reputacionales para la aseguradora.</w:t>
            </w:r>
          </w:p>
        </w:tc>
      </w:tr>
    </w:tbl>
    <w:p w14:paraId="39399868" w14:textId="77777777" w:rsidR="000935CB" w:rsidRDefault="000935CB" w:rsidP="005B5544">
      <w:pPr>
        <w:spacing w:after="0" w:line="300" w:lineRule="auto"/>
        <w:jc w:val="both"/>
        <w:rPr>
          <w:rFonts w:ascii="Arial" w:hAnsi="Arial" w:cs="Arial"/>
          <w:u w:val="single"/>
        </w:rPr>
      </w:pPr>
    </w:p>
    <w:p w14:paraId="0BA870E9" w14:textId="518EC54E" w:rsidR="00A33C53" w:rsidRDefault="002C273C" w:rsidP="005B5544">
      <w:pPr>
        <w:spacing w:after="0" w:line="300" w:lineRule="auto"/>
        <w:jc w:val="both"/>
        <w:rPr>
          <w:rFonts w:ascii="Arial" w:hAnsi="Arial" w:cs="Arial"/>
        </w:rPr>
      </w:pPr>
      <w:r w:rsidRPr="005B5544">
        <w:rPr>
          <w:rFonts w:ascii="Arial" w:hAnsi="Arial" w:cs="Arial"/>
          <w:u w:val="single"/>
        </w:rPr>
        <w:t>Reserva sugerida</w:t>
      </w:r>
      <w:r w:rsidRPr="005A58E8">
        <w:rPr>
          <w:rFonts w:ascii="Arial" w:hAnsi="Arial" w:cs="Arial"/>
        </w:rPr>
        <w:t>:</w:t>
      </w:r>
      <w:r w:rsidR="005A58E8" w:rsidRPr="005A58E8">
        <w:rPr>
          <w:rFonts w:ascii="Arial" w:hAnsi="Arial" w:cs="Arial"/>
        </w:rPr>
        <w:t xml:space="preserve"> </w:t>
      </w:r>
      <w:r w:rsidR="00D533A8" w:rsidRPr="008D023F">
        <w:rPr>
          <w:rFonts w:ascii="Century Gothic" w:hAnsi="Century Gothic"/>
          <w:b/>
          <w:bCs/>
          <w:u w:val="single"/>
        </w:rPr>
        <w:t>$69.600.000.</w:t>
      </w:r>
    </w:p>
    <w:p w14:paraId="28EAB5C8" w14:textId="77777777" w:rsidR="00A33C53" w:rsidRDefault="00A33C53" w:rsidP="005B5544">
      <w:pPr>
        <w:spacing w:after="0" w:line="300" w:lineRule="auto"/>
        <w:jc w:val="both"/>
        <w:rPr>
          <w:rFonts w:ascii="Arial" w:hAnsi="Arial" w:cs="Arial"/>
        </w:rPr>
      </w:pPr>
    </w:p>
    <w:p w14:paraId="59F32F1C" w14:textId="14F2B9A3" w:rsidR="005B5544" w:rsidRPr="005B5544" w:rsidRDefault="00B17FA2" w:rsidP="005B5544">
      <w:pPr>
        <w:spacing w:after="0" w:line="300" w:lineRule="auto"/>
        <w:jc w:val="both"/>
        <w:rPr>
          <w:rFonts w:ascii="Arial" w:hAnsi="Arial" w:cs="Arial"/>
        </w:rPr>
      </w:pPr>
      <w:r w:rsidRPr="005B5544">
        <w:rPr>
          <w:rFonts w:ascii="Arial" w:hAnsi="Arial" w:cs="Arial"/>
        </w:rPr>
        <w:t>Cordialmente,</w:t>
      </w:r>
    </w:p>
    <w:p w14:paraId="61633470" w14:textId="77777777" w:rsidR="00B17FA2" w:rsidRPr="005B5544" w:rsidRDefault="005B5544" w:rsidP="005B5544">
      <w:pPr>
        <w:spacing w:after="0" w:line="300" w:lineRule="auto"/>
        <w:jc w:val="both"/>
        <w:rPr>
          <w:rFonts w:ascii="Arial" w:hAnsi="Arial" w:cs="Arial"/>
          <w:b/>
          <w:smallCaps/>
        </w:rPr>
      </w:pPr>
      <w:r>
        <w:rPr>
          <w:rFonts w:ascii="Arial Narrow" w:hAnsi="Arial Narrow" w:cs="Arial"/>
          <w:noProof/>
          <w:lang w:eastAsia="es-CO"/>
        </w:rPr>
        <w:drawing>
          <wp:inline distT="0" distB="0" distL="0" distR="0" wp14:anchorId="154B70AF" wp14:editId="0A2E9E07">
            <wp:extent cx="1416892" cy="371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9545" cy="374792"/>
                    </a:xfrm>
                    <a:prstGeom prst="rect">
                      <a:avLst/>
                    </a:prstGeom>
                    <a:noFill/>
                    <a:ln>
                      <a:noFill/>
                    </a:ln>
                  </pic:spPr>
                </pic:pic>
              </a:graphicData>
            </a:graphic>
          </wp:inline>
        </w:drawing>
      </w:r>
    </w:p>
    <w:p w14:paraId="35DFA2C7" w14:textId="77777777" w:rsidR="00BE262C" w:rsidRPr="005B5544" w:rsidRDefault="002C273C" w:rsidP="005B5544">
      <w:pPr>
        <w:spacing w:after="0" w:line="300" w:lineRule="auto"/>
        <w:jc w:val="both"/>
        <w:rPr>
          <w:rFonts w:ascii="Arial" w:hAnsi="Arial" w:cs="Arial"/>
          <w:b/>
          <w:smallCaps/>
        </w:rPr>
      </w:pPr>
      <w:r w:rsidRPr="005B5544">
        <w:rPr>
          <w:rFonts w:ascii="Arial" w:hAnsi="Arial" w:cs="Arial"/>
          <w:b/>
          <w:smallCaps/>
        </w:rPr>
        <w:t>____________________</w:t>
      </w:r>
    </w:p>
    <w:p w14:paraId="1011C8A7" w14:textId="289A379A" w:rsidR="00B917A2" w:rsidRPr="005B5544" w:rsidRDefault="002C273C" w:rsidP="005B5544">
      <w:pPr>
        <w:spacing w:after="0" w:line="300" w:lineRule="auto"/>
        <w:jc w:val="both"/>
        <w:rPr>
          <w:rFonts w:ascii="Arial" w:hAnsi="Arial" w:cs="Arial"/>
        </w:rPr>
      </w:pPr>
      <w:r w:rsidRPr="005B5544">
        <w:rPr>
          <w:rFonts w:ascii="Arial" w:hAnsi="Arial" w:cs="Arial"/>
        </w:rPr>
        <w:t xml:space="preserve">Abogado </w:t>
      </w:r>
      <w:r w:rsidR="00B917A2" w:rsidRPr="005B5544">
        <w:rPr>
          <w:rFonts w:ascii="Arial" w:hAnsi="Arial" w:cs="Arial"/>
        </w:rPr>
        <w:br/>
      </w:r>
    </w:p>
    <w:sectPr w:rsidR="00B917A2" w:rsidRPr="005B5544" w:rsidSect="006C5C0B">
      <w:headerReference w:type="even" r:id="rId12"/>
      <w:headerReference w:type="default" r:id="rId13"/>
      <w:pgSz w:w="12240" w:h="15840"/>
      <w:pgMar w:top="1701" w:right="1134" w:bottom="1134" w:left="1418" w:header="113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B484E" w14:textId="77777777" w:rsidR="00416E6A" w:rsidRDefault="00416E6A" w:rsidP="00BD7CB0">
      <w:r>
        <w:separator/>
      </w:r>
    </w:p>
  </w:endnote>
  <w:endnote w:type="continuationSeparator" w:id="0">
    <w:p w14:paraId="3BC92554" w14:textId="77777777" w:rsidR="00416E6A" w:rsidRDefault="00416E6A" w:rsidP="00BD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76FA3" w14:textId="77777777" w:rsidR="00416E6A" w:rsidRDefault="00416E6A" w:rsidP="00BD7CB0">
      <w:r>
        <w:separator/>
      </w:r>
    </w:p>
  </w:footnote>
  <w:footnote w:type="continuationSeparator" w:id="0">
    <w:p w14:paraId="5B0BF48D" w14:textId="77777777" w:rsidR="00416E6A" w:rsidRDefault="00416E6A" w:rsidP="00BD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3827C" w14:textId="77777777" w:rsidR="00701367" w:rsidRDefault="00701367" w:rsidP="009507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F1A450" w14:textId="77777777" w:rsidR="00701367" w:rsidRDefault="00701367" w:rsidP="00D77D6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782D9" w14:textId="77777777" w:rsidR="00701367" w:rsidRDefault="00000000" w:rsidP="00DE2408">
    <w:pPr>
      <w:pStyle w:val="Encabezado"/>
      <w:ind w:right="360"/>
    </w:pPr>
    <w:r>
      <w:rPr>
        <w:noProof/>
        <w:lang w:val="es-ES"/>
      </w:rPr>
      <w:pict w14:anchorId="28546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3.55pt;margin-top:-72.65pt;width:592.2pt;height:761.15pt;z-index:-251658752;mso-wrap-edited:f;mso-position-horizontal-relative:margin;mso-position-vertical-relative:margin" wrapcoords="-27 0 -27 21558 21600 21558 21600 0 -27 0">
          <v:imagedata r:id="rId1" o:title="ARTE-MEMBRETE-INSTITUCIONAL(CARTA)"/>
          <w10:wrap anchorx="margin" anchory="margin"/>
        </v:shape>
      </w:pict>
    </w:r>
    <w:r w:rsidR="00701367">
      <w:rPr>
        <w:lang w:val="es-ES"/>
      </w:rPr>
      <w:t xml:space="preserve">Página </w:t>
    </w:r>
    <w:r w:rsidR="00701367">
      <w:rPr>
        <w:b/>
      </w:rPr>
      <w:fldChar w:fldCharType="begin"/>
    </w:r>
    <w:r w:rsidR="00701367">
      <w:rPr>
        <w:b/>
      </w:rPr>
      <w:instrText>PAGE  \* Arabic  \* MERGEFORMAT</w:instrText>
    </w:r>
    <w:r w:rsidR="00701367">
      <w:rPr>
        <w:b/>
      </w:rPr>
      <w:fldChar w:fldCharType="separate"/>
    </w:r>
    <w:r w:rsidR="00880497" w:rsidRPr="00880497">
      <w:rPr>
        <w:b/>
        <w:noProof/>
        <w:lang w:val="es-ES"/>
      </w:rPr>
      <w:t>1</w:t>
    </w:r>
    <w:r w:rsidR="00701367">
      <w:rPr>
        <w:b/>
      </w:rPr>
      <w:fldChar w:fldCharType="end"/>
    </w:r>
    <w:r w:rsidR="00701367">
      <w:rPr>
        <w:lang w:val="es-ES"/>
      </w:rPr>
      <w:t xml:space="preserve"> de </w:t>
    </w:r>
    <w:r w:rsidR="00701367">
      <w:rPr>
        <w:b/>
      </w:rPr>
      <w:fldChar w:fldCharType="begin"/>
    </w:r>
    <w:r w:rsidR="00701367">
      <w:rPr>
        <w:b/>
      </w:rPr>
      <w:instrText>NUMPAGES  \* Arabic  \* MERGEFORMAT</w:instrText>
    </w:r>
    <w:r w:rsidR="00701367">
      <w:rPr>
        <w:b/>
      </w:rPr>
      <w:fldChar w:fldCharType="separate"/>
    </w:r>
    <w:r w:rsidR="00880497" w:rsidRPr="00880497">
      <w:rPr>
        <w:b/>
        <w:noProof/>
        <w:lang w:val="es-ES"/>
      </w:rPr>
      <w:t>3</w:t>
    </w:r>
    <w:r w:rsidR="00701367">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431BB"/>
    <w:multiLevelType w:val="hybridMultilevel"/>
    <w:tmpl w:val="0AF6C12C"/>
    <w:lvl w:ilvl="0" w:tplc="C4301D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424745"/>
    <w:multiLevelType w:val="hybridMultilevel"/>
    <w:tmpl w:val="B6D0FF7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291B99"/>
    <w:multiLevelType w:val="hybridMultilevel"/>
    <w:tmpl w:val="615A20EC"/>
    <w:lvl w:ilvl="0" w:tplc="1EB6725A">
      <w:numFmt w:val="bullet"/>
      <w:lvlText w:val="-"/>
      <w:lvlJc w:val="left"/>
      <w:pPr>
        <w:ind w:left="720" w:hanging="360"/>
      </w:pPr>
      <w:rPr>
        <w:rFonts w:ascii="Century Gothic" w:eastAsiaTheme="minorHAns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BA43C2"/>
    <w:multiLevelType w:val="hybridMultilevel"/>
    <w:tmpl w:val="C37AA7BA"/>
    <w:lvl w:ilvl="0" w:tplc="9782EF16">
      <w:start w:val="2"/>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C507DF"/>
    <w:multiLevelType w:val="hybridMultilevel"/>
    <w:tmpl w:val="C0866362"/>
    <w:lvl w:ilvl="0" w:tplc="69D8E626">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AF0A87"/>
    <w:multiLevelType w:val="hybridMultilevel"/>
    <w:tmpl w:val="BB8A2E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0DF324E"/>
    <w:multiLevelType w:val="hybridMultilevel"/>
    <w:tmpl w:val="4AC4C45C"/>
    <w:lvl w:ilvl="0" w:tplc="F2681A9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620C88"/>
    <w:multiLevelType w:val="hybridMultilevel"/>
    <w:tmpl w:val="20BAF16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4115330"/>
    <w:multiLevelType w:val="hybridMultilevel"/>
    <w:tmpl w:val="93B64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A2D3264"/>
    <w:multiLevelType w:val="multilevel"/>
    <w:tmpl w:val="A66E7A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D2347B2"/>
    <w:multiLevelType w:val="hybridMultilevel"/>
    <w:tmpl w:val="513CEE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D5B29B7"/>
    <w:multiLevelType w:val="hybridMultilevel"/>
    <w:tmpl w:val="667065A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FBC0CC7"/>
    <w:multiLevelType w:val="hybridMultilevel"/>
    <w:tmpl w:val="F5E29E66"/>
    <w:lvl w:ilvl="0" w:tplc="D72E827A">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7184464"/>
    <w:multiLevelType w:val="hybridMultilevel"/>
    <w:tmpl w:val="759E9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F7625A"/>
    <w:multiLevelType w:val="hybridMultilevel"/>
    <w:tmpl w:val="CA4A31CC"/>
    <w:lvl w:ilvl="0" w:tplc="240A0001">
      <w:start w:val="1"/>
      <w:numFmt w:val="bullet"/>
      <w:lvlText w:val=""/>
      <w:lvlJc w:val="left"/>
      <w:pPr>
        <w:ind w:left="1785" w:hanging="360"/>
      </w:pPr>
      <w:rPr>
        <w:rFonts w:ascii="Symbol" w:hAnsi="Symbol"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15" w15:restartNumberingAfterBreak="0">
    <w:nsid w:val="3F0F5160"/>
    <w:multiLevelType w:val="hybridMultilevel"/>
    <w:tmpl w:val="D41E37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0F4194E"/>
    <w:multiLevelType w:val="hybridMultilevel"/>
    <w:tmpl w:val="5246BA52"/>
    <w:lvl w:ilvl="0" w:tplc="F4EA37C0">
      <w:start w:val="5"/>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27015D2"/>
    <w:multiLevelType w:val="hybridMultilevel"/>
    <w:tmpl w:val="07FEE7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D31266F"/>
    <w:multiLevelType w:val="hybridMultilevel"/>
    <w:tmpl w:val="93F48A1E"/>
    <w:lvl w:ilvl="0" w:tplc="6F3AA654">
      <w:numFmt w:val="bullet"/>
      <w:lvlText w:val=""/>
      <w:lvlJc w:val="left"/>
      <w:pPr>
        <w:ind w:left="420" w:hanging="360"/>
      </w:pPr>
      <w:rPr>
        <w:rFonts w:ascii="Symbol" w:eastAsiaTheme="minorHAnsi" w:hAnsi="Symbo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19" w15:restartNumberingAfterBreak="0">
    <w:nsid w:val="5A715E0E"/>
    <w:multiLevelType w:val="hybridMultilevel"/>
    <w:tmpl w:val="6540B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AD44E05"/>
    <w:multiLevelType w:val="hybridMultilevel"/>
    <w:tmpl w:val="1C3CA8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D93199D"/>
    <w:multiLevelType w:val="hybridMultilevel"/>
    <w:tmpl w:val="319471A6"/>
    <w:lvl w:ilvl="0" w:tplc="240A000F">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2" w15:restartNumberingAfterBreak="0">
    <w:nsid w:val="5EF10FA6"/>
    <w:multiLevelType w:val="hybridMultilevel"/>
    <w:tmpl w:val="493CF812"/>
    <w:lvl w:ilvl="0" w:tplc="EE3C36C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7101C6C"/>
    <w:multiLevelType w:val="hybridMultilevel"/>
    <w:tmpl w:val="29EC8B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AC671F2"/>
    <w:multiLevelType w:val="hybridMultilevel"/>
    <w:tmpl w:val="B712DCC2"/>
    <w:lvl w:ilvl="0" w:tplc="95C65EC8">
      <w:start w:val="1"/>
      <w:numFmt w:val="decimal"/>
      <w:lvlText w:val="%1."/>
      <w:lvlJc w:val="left"/>
      <w:pPr>
        <w:ind w:left="720" w:hanging="360"/>
      </w:pPr>
      <w:rPr>
        <w:rFonts w:ascii="Century Gothic" w:eastAsiaTheme="minorHAnsi" w:hAnsi="Century Gothic"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AE2252C"/>
    <w:multiLevelType w:val="hybridMultilevel"/>
    <w:tmpl w:val="5C92C0AA"/>
    <w:lvl w:ilvl="0" w:tplc="2A649624">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20F6804"/>
    <w:multiLevelType w:val="hybridMultilevel"/>
    <w:tmpl w:val="F70E8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C8671ED"/>
    <w:multiLevelType w:val="hybridMultilevel"/>
    <w:tmpl w:val="1270CF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D8D4EA9"/>
    <w:multiLevelType w:val="hybridMultilevel"/>
    <w:tmpl w:val="D6C4CE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10138079">
    <w:abstractNumId w:val="16"/>
  </w:num>
  <w:num w:numId="2" w16cid:durableId="854726758">
    <w:abstractNumId w:val="19"/>
  </w:num>
  <w:num w:numId="3" w16cid:durableId="59139337">
    <w:abstractNumId w:val="0"/>
  </w:num>
  <w:num w:numId="4" w16cid:durableId="1019501727">
    <w:abstractNumId w:val="3"/>
  </w:num>
  <w:num w:numId="5" w16cid:durableId="595676225">
    <w:abstractNumId w:val="21"/>
  </w:num>
  <w:num w:numId="6" w16cid:durableId="1118064355">
    <w:abstractNumId w:val="11"/>
  </w:num>
  <w:num w:numId="7" w16cid:durableId="1274479770">
    <w:abstractNumId w:val="24"/>
  </w:num>
  <w:num w:numId="8" w16cid:durableId="1656106217">
    <w:abstractNumId w:val="25"/>
  </w:num>
  <w:num w:numId="9" w16cid:durableId="841045237">
    <w:abstractNumId w:val="2"/>
  </w:num>
  <w:num w:numId="10" w16cid:durableId="1417048084">
    <w:abstractNumId w:val="12"/>
  </w:num>
  <w:num w:numId="11" w16cid:durableId="1257060149">
    <w:abstractNumId w:val="4"/>
  </w:num>
  <w:num w:numId="12" w16cid:durableId="205989453">
    <w:abstractNumId w:val="13"/>
  </w:num>
  <w:num w:numId="13" w16cid:durableId="1195774094">
    <w:abstractNumId w:val="10"/>
  </w:num>
  <w:num w:numId="14" w16cid:durableId="1515025379">
    <w:abstractNumId w:val="7"/>
  </w:num>
  <w:num w:numId="15" w16cid:durableId="2138795803">
    <w:abstractNumId w:val="8"/>
  </w:num>
  <w:num w:numId="16" w16cid:durableId="1720931604">
    <w:abstractNumId w:val="6"/>
  </w:num>
  <w:num w:numId="17" w16cid:durableId="937520860">
    <w:abstractNumId w:val="1"/>
  </w:num>
  <w:num w:numId="18" w16cid:durableId="1116757594">
    <w:abstractNumId w:val="14"/>
  </w:num>
  <w:num w:numId="19" w16cid:durableId="488909189">
    <w:abstractNumId w:val="28"/>
  </w:num>
  <w:num w:numId="20" w16cid:durableId="1428500434">
    <w:abstractNumId w:val="5"/>
  </w:num>
  <w:num w:numId="21" w16cid:durableId="1224099790">
    <w:abstractNumId w:val="9"/>
  </w:num>
  <w:num w:numId="22" w16cid:durableId="772749291">
    <w:abstractNumId w:val="18"/>
  </w:num>
  <w:num w:numId="23" w16cid:durableId="905840265">
    <w:abstractNumId w:val="22"/>
  </w:num>
  <w:num w:numId="24" w16cid:durableId="1436899050">
    <w:abstractNumId w:val="23"/>
  </w:num>
  <w:num w:numId="25" w16cid:durableId="341708904">
    <w:abstractNumId w:val="27"/>
  </w:num>
  <w:num w:numId="26" w16cid:durableId="260068357">
    <w:abstractNumId w:val="17"/>
  </w:num>
  <w:num w:numId="27" w16cid:durableId="773478855">
    <w:abstractNumId w:val="26"/>
  </w:num>
  <w:num w:numId="28" w16cid:durableId="175778845">
    <w:abstractNumId w:val="20"/>
  </w:num>
  <w:num w:numId="29" w16cid:durableId="13921888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B0"/>
    <w:rsid w:val="00001887"/>
    <w:rsid w:val="00011A0D"/>
    <w:rsid w:val="00012F28"/>
    <w:rsid w:val="000245EB"/>
    <w:rsid w:val="00026BC7"/>
    <w:rsid w:val="0003158B"/>
    <w:rsid w:val="000349B1"/>
    <w:rsid w:val="00040243"/>
    <w:rsid w:val="00041AD4"/>
    <w:rsid w:val="00044B96"/>
    <w:rsid w:val="000578C9"/>
    <w:rsid w:val="00057CBF"/>
    <w:rsid w:val="00070FD8"/>
    <w:rsid w:val="000935CB"/>
    <w:rsid w:val="000B14F2"/>
    <w:rsid w:val="000B2CD4"/>
    <w:rsid w:val="000C3B73"/>
    <w:rsid w:val="000D435D"/>
    <w:rsid w:val="000E45A1"/>
    <w:rsid w:val="000F0FD1"/>
    <w:rsid w:val="000F6754"/>
    <w:rsid w:val="00101AB0"/>
    <w:rsid w:val="00112C82"/>
    <w:rsid w:val="00113262"/>
    <w:rsid w:val="00121436"/>
    <w:rsid w:val="00143B3F"/>
    <w:rsid w:val="001548D5"/>
    <w:rsid w:val="0018684A"/>
    <w:rsid w:val="001870EC"/>
    <w:rsid w:val="00196DE8"/>
    <w:rsid w:val="001A2216"/>
    <w:rsid w:val="001C07E9"/>
    <w:rsid w:val="001C3D00"/>
    <w:rsid w:val="001C5D35"/>
    <w:rsid w:val="001D794A"/>
    <w:rsid w:val="001E0E48"/>
    <w:rsid w:val="001E5AC1"/>
    <w:rsid w:val="001F3425"/>
    <w:rsid w:val="001F3D16"/>
    <w:rsid w:val="001F3D46"/>
    <w:rsid w:val="002051D6"/>
    <w:rsid w:val="0020548A"/>
    <w:rsid w:val="00207DA4"/>
    <w:rsid w:val="0021139A"/>
    <w:rsid w:val="00214556"/>
    <w:rsid w:val="00215D80"/>
    <w:rsid w:val="00226FFA"/>
    <w:rsid w:val="00243229"/>
    <w:rsid w:val="00254344"/>
    <w:rsid w:val="00255567"/>
    <w:rsid w:val="0027106A"/>
    <w:rsid w:val="00271FA3"/>
    <w:rsid w:val="00276793"/>
    <w:rsid w:val="002A29DE"/>
    <w:rsid w:val="002B05BB"/>
    <w:rsid w:val="002B2D60"/>
    <w:rsid w:val="002C273C"/>
    <w:rsid w:val="002D50E5"/>
    <w:rsid w:val="002D64E4"/>
    <w:rsid w:val="002E4A78"/>
    <w:rsid w:val="002E4BBB"/>
    <w:rsid w:val="0030799B"/>
    <w:rsid w:val="003202D0"/>
    <w:rsid w:val="003219AA"/>
    <w:rsid w:val="00344AEE"/>
    <w:rsid w:val="00345A37"/>
    <w:rsid w:val="00354ED6"/>
    <w:rsid w:val="00361058"/>
    <w:rsid w:val="003620DD"/>
    <w:rsid w:val="00362D78"/>
    <w:rsid w:val="00386795"/>
    <w:rsid w:val="003B7E3F"/>
    <w:rsid w:val="003D2B01"/>
    <w:rsid w:val="003D7324"/>
    <w:rsid w:val="003D79E1"/>
    <w:rsid w:val="003D7CB1"/>
    <w:rsid w:val="003E3BED"/>
    <w:rsid w:val="003E536D"/>
    <w:rsid w:val="003F187D"/>
    <w:rsid w:val="003F3B59"/>
    <w:rsid w:val="003F4CBD"/>
    <w:rsid w:val="004049BC"/>
    <w:rsid w:val="0040706F"/>
    <w:rsid w:val="004108A6"/>
    <w:rsid w:val="00411419"/>
    <w:rsid w:val="00416E6A"/>
    <w:rsid w:val="00426C6D"/>
    <w:rsid w:val="00427369"/>
    <w:rsid w:val="00443D23"/>
    <w:rsid w:val="0046617D"/>
    <w:rsid w:val="00481A98"/>
    <w:rsid w:val="0048493B"/>
    <w:rsid w:val="004929AE"/>
    <w:rsid w:val="0049605A"/>
    <w:rsid w:val="00497E5D"/>
    <w:rsid w:val="004A2E9A"/>
    <w:rsid w:val="004A660F"/>
    <w:rsid w:val="004A7449"/>
    <w:rsid w:val="004A7705"/>
    <w:rsid w:val="004A79D0"/>
    <w:rsid w:val="004B15AB"/>
    <w:rsid w:val="004B1E00"/>
    <w:rsid w:val="004C7CF4"/>
    <w:rsid w:val="004D7DF6"/>
    <w:rsid w:val="004E06A9"/>
    <w:rsid w:val="004F2BFC"/>
    <w:rsid w:val="004F633B"/>
    <w:rsid w:val="00501144"/>
    <w:rsid w:val="005074B3"/>
    <w:rsid w:val="005120B8"/>
    <w:rsid w:val="0051448E"/>
    <w:rsid w:val="00515790"/>
    <w:rsid w:val="00523877"/>
    <w:rsid w:val="00543A7A"/>
    <w:rsid w:val="00551ADE"/>
    <w:rsid w:val="00552D85"/>
    <w:rsid w:val="005717CB"/>
    <w:rsid w:val="00573FE6"/>
    <w:rsid w:val="005749D9"/>
    <w:rsid w:val="00581BFD"/>
    <w:rsid w:val="00594529"/>
    <w:rsid w:val="005A290A"/>
    <w:rsid w:val="005A58E8"/>
    <w:rsid w:val="005B5544"/>
    <w:rsid w:val="005B6BAB"/>
    <w:rsid w:val="005C34C4"/>
    <w:rsid w:val="005D5DFB"/>
    <w:rsid w:val="005E324E"/>
    <w:rsid w:val="005F2D6E"/>
    <w:rsid w:val="005F511C"/>
    <w:rsid w:val="00602A00"/>
    <w:rsid w:val="00626A56"/>
    <w:rsid w:val="006466ED"/>
    <w:rsid w:val="00651C29"/>
    <w:rsid w:val="0065426F"/>
    <w:rsid w:val="00655776"/>
    <w:rsid w:val="00671BF5"/>
    <w:rsid w:val="006815EE"/>
    <w:rsid w:val="00681CA4"/>
    <w:rsid w:val="0068568E"/>
    <w:rsid w:val="0069145B"/>
    <w:rsid w:val="0069688D"/>
    <w:rsid w:val="006A1DAD"/>
    <w:rsid w:val="006A3BC5"/>
    <w:rsid w:val="006A7D37"/>
    <w:rsid w:val="006B3933"/>
    <w:rsid w:val="006B5991"/>
    <w:rsid w:val="006C5C0B"/>
    <w:rsid w:val="006D0677"/>
    <w:rsid w:val="006D479D"/>
    <w:rsid w:val="006E264E"/>
    <w:rsid w:val="006F3292"/>
    <w:rsid w:val="00701367"/>
    <w:rsid w:val="00702E65"/>
    <w:rsid w:val="007113C4"/>
    <w:rsid w:val="00716D7A"/>
    <w:rsid w:val="00717D29"/>
    <w:rsid w:val="0072162B"/>
    <w:rsid w:val="007317C4"/>
    <w:rsid w:val="007462D3"/>
    <w:rsid w:val="00750166"/>
    <w:rsid w:val="007541EA"/>
    <w:rsid w:val="00755A51"/>
    <w:rsid w:val="00761697"/>
    <w:rsid w:val="00765E7B"/>
    <w:rsid w:val="00767B9C"/>
    <w:rsid w:val="00770542"/>
    <w:rsid w:val="00776464"/>
    <w:rsid w:val="007820E0"/>
    <w:rsid w:val="007900C8"/>
    <w:rsid w:val="0079207F"/>
    <w:rsid w:val="00796577"/>
    <w:rsid w:val="00796BA3"/>
    <w:rsid w:val="007A0A3C"/>
    <w:rsid w:val="007A3A55"/>
    <w:rsid w:val="007A48A8"/>
    <w:rsid w:val="007A6BE9"/>
    <w:rsid w:val="007C4E6C"/>
    <w:rsid w:val="007D232D"/>
    <w:rsid w:val="007D5B13"/>
    <w:rsid w:val="007D6320"/>
    <w:rsid w:val="007F20F8"/>
    <w:rsid w:val="007F5A33"/>
    <w:rsid w:val="007F7226"/>
    <w:rsid w:val="00804A58"/>
    <w:rsid w:val="00805B8A"/>
    <w:rsid w:val="00814688"/>
    <w:rsid w:val="00815B77"/>
    <w:rsid w:val="00823CD6"/>
    <w:rsid w:val="0083043D"/>
    <w:rsid w:val="008363C2"/>
    <w:rsid w:val="00846EE1"/>
    <w:rsid w:val="0085509D"/>
    <w:rsid w:val="0085701A"/>
    <w:rsid w:val="00867EFB"/>
    <w:rsid w:val="00880497"/>
    <w:rsid w:val="008870BB"/>
    <w:rsid w:val="00887BF9"/>
    <w:rsid w:val="008924A3"/>
    <w:rsid w:val="008938A2"/>
    <w:rsid w:val="008950AB"/>
    <w:rsid w:val="008974D2"/>
    <w:rsid w:val="008A1E34"/>
    <w:rsid w:val="008B5DA4"/>
    <w:rsid w:val="008C0A41"/>
    <w:rsid w:val="008C7087"/>
    <w:rsid w:val="008E4A24"/>
    <w:rsid w:val="008E5A95"/>
    <w:rsid w:val="008F089E"/>
    <w:rsid w:val="008F1A9F"/>
    <w:rsid w:val="008F5543"/>
    <w:rsid w:val="008F684E"/>
    <w:rsid w:val="008F6A87"/>
    <w:rsid w:val="00913484"/>
    <w:rsid w:val="00914D80"/>
    <w:rsid w:val="00920B48"/>
    <w:rsid w:val="00921BD6"/>
    <w:rsid w:val="00925BFD"/>
    <w:rsid w:val="00933615"/>
    <w:rsid w:val="00937F13"/>
    <w:rsid w:val="00941327"/>
    <w:rsid w:val="00947EF0"/>
    <w:rsid w:val="009507B5"/>
    <w:rsid w:val="00950B6F"/>
    <w:rsid w:val="00971213"/>
    <w:rsid w:val="00973F3A"/>
    <w:rsid w:val="00974AA5"/>
    <w:rsid w:val="00983C1D"/>
    <w:rsid w:val="009B3DB8"/>
    <w:rsid w:val="009B7043"/>
    <w:rsid w:val="009D43A2"/>
    <w:rsid w:val="009E0454"/>
    <w:rsid w:val="009E2816"/>
    <w:rsid w:val="009E5BC2"/>
    <w:rsid w:val="009E75FB"/>
    <w:rsid w:val="009F3B5E"/>
    <w:rsid w:val="00A076B6"/>
    <w:rsid w:val="00A22812"/>
    <w:rsid w:val="00A23A61"/>
    <w:rsid w:val="00A33C53"/>
    <w:rsid w:val="00A33D9D"/>
    <w:rsid w:val="00A428D8"/>
    <w:rsid w:val="00A51577"/>
    <w:rsid w:val="00A5481C"/>
    <w:rsid w:val="00A643BB"/>
    <w:rsid w:val="00A70CCC"/>
    <w:rsid w:val="00A80A1B"/>
    <w:rsid w:val="00A8426F"/>
    <w:rsid w:val="00A94329"/>
    <w:rsid w:val="00AA658B"/>
    <w:rsid w:val="00AA79F0"/>
    <w:rsid w:val="00AB5728"/>
    <w:rsid w:val="00AB71D5"/>
    <w:rsid w:val="00AC735C"/>
    <w:rsid w:val="00AD41A7"/>
    <w:rsid w:val="00AD6D62"/>
    <w:rsid w:val="00AE1A89"/>
    <w:rsid w:val="00AE4843"/>
    <w:rsid w:val="00AE7593"/>
    <w:rsid w:val="00AF0F1D"/>
    <w:rsid w:val="00AF2FA1"/>
    <w:rsid w:val="00AF32BD"/>
    <w:rsid w:val="00B1621D"/>
    <w:rsid w:val="00B17FA2"/>
    <w:rsid w:val="00B220BC"/>
    <w:rsid w:val="00B2457A"/>
    <w:rsid w:val="00B41E5C"/>
    <w:rsid w:val="00B55699"/>
    <w:rsid w:val="00B565F0"/>
    <w:rsid w:val="00B62C39"/>
    <w:rsid w:val="00B658DD"/>
    <w:rsid w:val="00B70E81"/>
    <w:rsid w:val="00B76599"/>
    <w:rsid w:val="00B917A2"/>
    <w:rsid w:val="00BA45DA"/>
    <w:rsid w:val="00BA7118"/>
    <w:rsid w:val="00BA7172"/>
    <w:rsid w:val="00BC65D2"/>
    <w:rsid w:val="00BD7CB0"/>
    <w:rsid w:val="00BE262C"/>
    <w:rsid w:val="00BF6259"/>
    <w:rsid w:val="00C01ACF"/>
    <w:rsid w:val="00C17EB8"/>
    <w:rsid w:val="00C216C6"/>
    <w:rsid w:val="00C32FCC"/>
    <w:rsid w:val="00C37009"/>
    <w:rsid w:val="00C5620A"/>
    <w:rsid w:val="00C57F2D"/>
    <w:rsid w:val="00C63177"/>
    <w:rsid w:val="00C708B0"/>
    <w:rsid w:val="00C743C2"/>
    <w:rsid w:val="00C815A3"/>
    <w:rsid w:val="00C81F99"/>
    <w:rsid w:val="00C86104"/>
    <w:rsid w:val="00CB47FD"/>
    <w:rsid w:val="00CB6906"/>
    <w:rsid w:val="00CC3852"/>
    <w:rsid w:val="00CC6B26"/>
    <w:rsid w:val="00CD5601"/>
    <w:rsid w:val="00CF16BD"/>
    <w:rsid w:val="00CF490A"/>
    <w:rsid w:val="00CF5FC8"/>
    <w:rsid w:val="00CF7FD2"/>
    <w:rsid w:val="00D03B7A"/>
    <w:rsid w:val="00D17EEE"/>
    <w:rsid w:val="00D20639"/>
    <w:rsid w:val="00D22190"/>
    <w:rsid w:val="00D533A8"/>
    <w:rsid w:val="00D632C3"/>
    <w:rsid w:val="00D632E4"/>
    <w:rsid w:val="00D65016"/>
    <w:rsid w:val="00D700AD"/>
    <w:rsid w:val="00D77D67"/>
    <w:rsid w:val="00D90770"/>
    <w:rsid w:val="00DA4671"/>
    <w:rsid w:val="00DB0F22"/>
    <w:rsid w:val="00DB1822"/>
    <w:rsid w:val="00DB3108"/>
    <w:rsid w:val="00DB6280"/>
    <w:rsid w:val="00DB74ED"/>
    <w:rsid w:val="00DC482F"/>
    <w:rsid w:val="00DC54B7"/>
    <w:rsid w:val="00DD1551"/>
    <w:rsid w:val="00DD2BC7"/>
    <w:rsid w:val="00DE2408"/>
    <w:rsid w:val="00DF38CE"/>
    <w:rsid w:val="00DF67D9"/>
    <w:rsid w:val="00E32683"/>
    <w:rsid w:val="00E34E7A"/>
    <w:rsid w:val="00E376C8"/>
    <w:rsid w:val="00E459D7"/>
    <w:rsid w:val="00E47E70"/>
    <w:rsid w:val="00E70C1D"/>
    <w:rsid w:val="00E87AF8"/>
    <w:rsid w:val="00E90BF2"/>
    <w:rsid w:val="00E9725F"/>
    <w:rsid w:val="00EA3230"/>
    <w:rsid w:val="00EA6555"/>
    <w:rsid w:val="00EB3392"/>
    <w:rsid w:val="00EB6861"/>
    <w:rsid w:val="00ED3F69"/>
    <w:rsid w:val="00ED7E05"/>
    <w:rsid w:val="00EE10AE"/>
    <w:rsid w:val="00EE736E"/>
    <w:rsid w:val="00EF2730"/>
    <w:rsid w:val="00EF6AB8"/>
    <w:rsid w:val="00EF6B0F"/>
    <w:rsid w:val="00F117A6"/>
    <w:rsid w:val="00F13D61"/>
    <w:rsid w:val="00F24B26"/>
    <w:rsid w:val="00F25D56"/>
    <w:rsid w:val="00F46746"/>
    <w:rsid w:val="00F46941"/>
    <w:rsid w:val="00F475FB"/>
    <w:rsid w:val="00F506C3"/>
    <w:rsid w:val="00F52D29"/>
    <w:rsid w:val="00F623DD"/>
    <w:rsid w:val="00F71FC8"/>
    <w:rsid w:val="00F760ED"/>
    <w:rsid w:val="00F94477"/>
    <w:rsid w:val="00FA45F7"/>
    <w:rsid w:val="00FC6171"/>
    <w:rsid w:val="00FC6D11"/>
    <w:rsid w:val="00FD6651"/>
    <w:rsid w:val="00FD6D97"/>
    <w:rsid w:val="00FE0F7D"/>
    <w:rsid w:val="00FE722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10E35D"/>
  <w15:docId w15:val="{E3674774-FDD1-44F0-9F1C-C5E8977D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62C"/>
    <w:pPr>
      <w:spacing w:after="200" w:line="276" w:lineRule="auto"/>
    </w:pPr>
    <w:rPr>
      <w:rFonts w:eastAsiaTheme="minorHAnsi"/>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7CB0"/>
    <w:pPr>
      <w:tabs>
        <w:tab w:val="center" w:pos="4252"/>
        <w:tab w:val="right" w:pos="8504"/>
      </w:tabs>
    </w:pPr>
  </w:style>
  <w:style w:type="character" w:customStyle="1" w:styleId="EncabezadoCar">
    <w:name w:val="Encabezado Car"/>
    <w:basedOn w:val="Fuentedeprrafopredeter"/>
    <w:link w:val="Encabezado"/>
    <w:uiPriority w:val="99"/>
    <w:rsid w:val="00BD7CB0"/>
  </w:style>
  <w:style w:type="paragraph" w:styleId="Piedepgina">
    <w:name w:val="footer"/>
    <w:basedOn w:val="Normal"/>
    <w:link w:val="PiedepginaCar"/>
    <w:uiPriority w:val="99"/>
    <w:unhideWhenUsed/>
    <w:rsid w:val="00BD7CB0"/>
    <w:pPr>
      <w:tabs>
        <w:tab w:val="center" w:pos="4252"/>
        <w:tab w:val="right" w:pos="8504"/>
      </w:tabs>
    </w:pPr>
  </w:style>
  <w:style w:type="character" w:customStyle="1" w:styleId="PiedepginaCar">
    <w:name w:val="Pie de página Car"/>
    <w:basedOn w:val="Fuentedeprrafopredeter"/>
    <w:link w:val="Piedepgina"/>
    <w:uiPriority w:val="99"/>
    <w:rsid w:val="00BD7CB0"/>
  </w:style>
  <w:style w:type="paragraph" w:styleId="Textodeglobo">
    <w:name w:val="Balloon Text"/>
    <w:basedOn w:val="Normal"/>
    <w:link w:val="TextodegloboCar"/>
    <w:uiPriority w:val="99"/>
    <w:semiHidden/>
    <w:unhideWhenUsed/>
    <w:rsid w:val="00BD7CB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D7CB0"/>
    <w:rPr>
      <w:rFonts w:ascii="Lucida Grande" w:hAnsi="Lucida Grande" w:cs="Lucida Grande"/>
      <w:sz w:val="18"/>
      <w:szCs w:val="18"/>
    </w:rPr>
  </w:style>
  <w:style w:type="paragraph" w:styleId="Prrafodelista">
    <w:name w:val="List Paragraph"/>
    <w:basedOn w:val="Normal"/>
    <w:uiPriority w:val="34"/>
    <w:qFormat/>
    <w:rsid w:val="00BE262C"/>
    <w:pPr>
      <w:ind w:left="720"/>
      <w:contextualSpacing/>
    </w:pPr>
  </w:style>
  <w:style w:type="paragraph" w:styleId="Textonotapie">
    <w:name w:val="footnote text"/>
    <w:aliases w:val="Texto nota pie Car Car Car,Texto nota pie Car Car C"/>
    <w:basedOn w:val="Normal"/>
    <w:link w:val="TextonotapieCar"/>
    <w:semiHidden/>
    <w:unhideWhenUsed/>
    <w:rsid w:val="00BE262C"/>
    <w:pPr>
      <w:spacing w:after="0" w:line="240" w:lineRule="auto"/>
    </w:pPr>
    <w:rPr>
      <w:sz w:val="20"/>
      <w:szCs w:val="20"/>
    </w:rPr>
  </w:style>
  <w:style w:type="character" w:customStyle="1" w:styleId="TextonotapieCar">
    <w:name w:val="Texto nota pie Car"/>
    <w:aliases w:val="Texto nota pie Car Car Car Car1,Texto nota pie Car Car C Car1"/>
    <w:basedOn w:val="Fuentedeprrafopredeter"/>
    <w:link w:val="Textonotapie"/>
    <w:uiPriority w:val="99"/>
    <w:semiHidden/>
    <w:rsid w:val="00BE262C"/>
    <w:rPr>
      <w:rFonts w:eastAsiaTheme="minorHAnsi"/>
      <w:sz w:val="20"/>
      <w:szCs w:val="20"/>
      <w:lang w:val="es-CO" w:eastAsia="en-US"/>
    </w:rPr>
  </w:style>
  <w:style w:type="character" w:styleId="Refdenotaalpie">
    <w:name w:val="footnote reference"/>
    <w:basedOn w:val="Fuentedeprrafopredeter"/>
    <w:semiHidden/>
    <w:unhideWhenUsed/>
    <w:rsid w:val="00BE262C"/>
    <w:rPr>
      <w:vertAlign w:val="superscript"/>
    </w:rPr>
  </w:style>
  <w:style w:type="character" w:styleId="Nmerodepgina">
    <w:name w:val="page number"/>
    <w:basedOn w:val="Fuentedeprrafopredeter"/>
    <w:uiPriority w:val="99"/>
    <w:semiHidden/>
    <w:unhideWhenUsed/>
    <w:rsid w:val="00D77D67"/>
  </w:style>
  <w:style w:type="character" w:customStyle="1" w:styleId="TextonotapieCar1">
    <w:name w:val="Texto nota pie Car1"/>
    <w:aliases w:val="Texto nota pie Car Car Car Car,Texto nota pie Car Car C Car,Texto nota pie Car Car"/>
    <w:basedOn w:val="Fuentedeprrafopredeter"/>
    <w:semiHidden/>
    <w:rsid w:val="00933615"/>
    <w:rPr>
      <w:rFonts w:ascii="Arial" w:hAnsi="Arial" w:cs="Arial"/>
      <w:lang w:val="es-ES" w:eastAsia="es-ES" w:bidi="ar-SA"/>
    </w:rPr>
  </w:style>
  <w:style w:type="character" w:styleId="Textodelmarcadordeposicin">
    <w:name w:val="Placeholder Text"/>
    <w:basedOn w:val="Fuentedeprrafopredeter"/>
    <w:uiPriority w:val="99"/>
    <w:semiHidden/>
    <w:rsid w:val="00750166"/>
    <w:rPr>
      <w:color w:val="808080"/>
    </w:rPr>
  </w:style>
  <w:style w:type="paragraph" w:styleId="Textoindependiente">
    <w:name w:val="Body Text"/>
    <w:basedOn w:val="Normal"/>
    <w:link w:val="TextoindependienteCar"/>
    <w:rsid w:val="008363C2"/>
    <w:pPr>
      <w:spacing w:after="0" w:line="240" w:lineRule="auto"/>
      <w:jc w:val="center"/>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363C2"/>
    <w:rPr>
      <w:rFonts w:ascii="Arial" w:eastAsia="Times New Roman" w:hAnsi="Arial" w:cs="Times New Roman"/>
      <w:szCs w:val="20"/>
      <w:lang w:val="es-ES"/>
    </w:rPr>
  </w:style>
  <w:style w:type="character" w:customStyle="1" w:styleId="Estilo3">
    <w:name w:val="Estilo3"/>
    <w:basedOn w:val="Fuentedeprrafopredeter"/>
    <w:uiPriority w:val="1"/>
    <w:rsid w:val="00A643BB"/>
    <w:rPr>
      <w:rFonts w:ascii="Century Gothic" w:hAnsi="Century Gothic"/>
      <w:b/>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351891">
      <w:bodyDiv w:val="1"/>
      <w:marLeft w:val="0"/>
      <w:marRight w:val="0"/>
      <w:marTop w:val="0"/>
      <w:marBottom w:val="0"/>
      <w:divBdr>
        <w:top w:val="none" w:sz="0" w:space="0" w:color="auto"/>
        <w:left w:val="none" w:sz="0" w:space="0" w:color="auto"/>
        <w:bottom w:val="none" w:sz="0" w:space="0" w:color="auto"/>
        <w:right w:val="none" w:sz="0" w:space="0" w:color="auto"/>
      </w:divBdr>
    </w:div>
    <w:div w:id="474640698">
      <w:bodyDiv w:val="1"/>
      <w:marLeft w:val="0"/>
      <w:marRight w:val="0"/>
      <w:marTop w:val="0"/>
      <w:marBottom w:val="0"/>
      <w:divBdr>
        <w:top w:val="none" w:sz="0" w:space="0" w:color="auto"/>
        <w:left w:val="none" w:sz="0" w:space="0" w:color="auto"/>
        <w:bottom w:val="none" w:sz="0" w:space="0" w:color="auto"/>
        <w:right w:val="none" w:sz="0" w:space="0" w:color="auto"/>
      </w:divBdr>
    </w:div>
    <w:div w:id="483816919">
      <w:bodyDiv w:val="1"/>
      <w:marLeft w:val="0"/>
      <w:marRight w:val="0"/>
      <w:marTop w:val="0"/>
      <w:marBottom w:val="0"/>
      <w:divBdr>
        <w:top w:val="none" w:sz="0" w:space="0" w:color="auto"/>
        <w:left w:val="none" w:sz="0" w:space="0" w:color="auto"/>
        <w:bottom w:val="none" w:sz="0" w:space="0" w:color="auto"/>
        <w:right w:val="none" w:sz="0" w:space="0" w:color="auto"/>
      </w:divBdr>
    </w:div>
    <w:div w:id="903833292">
      <w:bodyDiv w:val="1"/>
      <w:marLeft w:val="0"/>
      <w:marRight w:val="0"/>
      <w:marTop w:val="0"/>
      <w:marBottom w:val="0"/>
      <w:divBdr>
        <w:top w:val="none" w:sz="0" w:space="0" w:color="auto"/>
        <w:left w:val="none" w:sz="0" w:space="0" w:color="auto"/>
        <w:bottom w:val="none" w:sz="0" w:space="0" w:color="auto"/>
        <w:right w:val="none" w:sz="0" w:space="0" w:color="auto"/>
      </w:divBdr>
    </w:div>
    <w:div w:id="1914855005">
      <w:bodyDiv w:val="1"/>
      <w:marLeft w:val="0"/>
      <w:marRight w:val="0"/>
      <w:marTop w:val="0"/>
      <w:marBottom w:val="0"/>
      <w:divBdr>
        <w:top w:val="none" w:sz="0" w:space="0" w:color="auto"/>
        <w:left w:val="none" w:sz="0" w:space="0" w:color="auto"/>
        <w:bottom w:val="none" w:sz="0" w:space="0" w:color="auto"/>
        <w:right w:val="none" w:sz="0" w:space="0" w:color="auto"/>
      </w:divBdr>
    </w:div>
    <w:div w:id="206413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B9E9B461079946B4D3104817BE4D80" ma:contentTypeVersion="13" ma:contentTypeDescription="Create a new document." ma:contentTypeScope="" ma:versionID="795941433772133966e30ac4948f85af">
  <xsd:schema xmlns:xsd="http://www.w3.org/2001/XMLSchema" xmlns:xs="http://www.w3.org/2001/XMLSchema" xmlns:p="http://schemas.microsoft.com/office/2006/metadata/properties" xmlns:ns3="80532a8b-6cc5-4221-8a8d-b21dcf9ffe50" xmlns:ns4="a1e53a4e-1cb1-4fdc-ac8d-b55c0c864a2c" targetNamespace="http://schemas.microsoft.com/office/2006/metadata/properties" ma:root="true" ma:fieldsID="77193c1a7dc1b63b3e6ef136d64ac26c" ns3:_="" ns4:_="">
    <xsd:import namespace="80532a8b-6cc5-4221-8a8d-b21dcf9ffe50"/>
    <xsd:import namespace="a1e53a4e-1cb1-4fdc-ac8d-b55c0c864a2c"/>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32a8b-6cc5-4221-8a8d-b21dcf9ffe5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e53a4e-1cb1-4fdc-ac8d-b55c0c864a2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0532a8b-6cc5-4221-8a8d-b21dcf9ffe5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FDEF9-E077-4CC1-9170-93C5AB410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32a8b-6cc5-4221-8a8d-b21dcf9ffe50"/>
    <ds:schemaRef ds:uri="a1e53a4e-1cb1-4fdc-ac8d-b55c0c864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2A3082-04AD-4D47-AF83-2DBF04AF3131}">
  <ds:schemaRefs>
    <ds:schemaRef ds:uri="http://schemas.microsoft.com/sharepoint/v3/contenttype/forms"/>
  </ds:schemaRefs>
</ds:datastoreItem>
</file>

<file path=customXml/itemProps3.xml><?xml version="1.0" encoding="utf-8"?>
<ds:datastoreItem xmlns:ds="http://schemas.openxmlformats.org/officeDocument/2006/customXml" ds:itemID="{08EDFD2E-6252-4EA8-8394-9534EF5BEB5F}">
  <ds:schemaRefs>
    <ds:schemaRef ds:uri="http://schemas.microsoft.com/office/2006/metadata/properties"/>
    <ds:schemaRef ds:uri="http://schemas.microsoft.com/office/infopath/2007/PartnerControls"/>
    <ds:schemaRef ds:uri="80532a8b-6cc5-4221-8a8d-b21dcf9ffe50"/>
  </ds:schemaRefs>
</ds:datastoreItem>
</file>

<file path=customXml/itemProps4.xml><?xml version="1.0" encoding="utf-8"?>
<ds:datastoreItem xmlns:ds="http://schemas.openxmlformats.org/officeDocument/2006/customXml" ds:itemID="{1ECD4900-C402-43D0-AAFF-69549AD58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1782</Words>
  <Characters>9803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La Equidad</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Maldonado</dc:creator>
  <cp:lastModifiedBy>Juan Pablo Medina Campiño</cp:lastModifiedBy>
  <cp:revision>2</cp:revision>
  <cp:lastPrinted>2022-01-16T05:49:00Z</cp:lastPrinted>
  <dcterms:created xsi:type="dcterms:W3CDTF">2024-10-24T19:42:00Z</dcterms:created>
  <dcterms:modified xsi:type="dcterms:W3CDTF">2024-10-24T19:42:00Z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0x010100EFB9E9B461079946B4D3104817BE4D80</vt:lpwstr>
  </property>
</Properties>
</file>