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Aristizabal Zuluaga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1128269098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litigio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litigio@abogadosms.net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+Demanda Protección Consumidor - Juan Carlos Aristizábal vs_ Allianz Seguros S_A_.msg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DATOS PARA LA RADICACIÓN DEL PROCESO</w:t>
              <w:br/>
              <w:t>Jurisdicción:</w:t>
              <w:br/>
              <w:t>Ordinaria – Superintendencia Financiera de Colombia</w:t>
              <w:br/>
              <w:t>Clase de proceso:</w:t>
              <w:br/>
              <w:t>Verbal – Acción de protección al consumidor</w:t>
              <w:br/>
              <w:t>N.º Folios: 160</w:t>
              <w:br/>
              <w:t>N.º Traslados: 1</w:t>
              <w:br/>
              <w:t>DEMANDANTE</w:t>
              <w:br/>
              <w:t>JUAN CARLOS ARISTIZÁBAL ZULUAGA CC.1.128.269.098</w:t>
              <w:br/>
              <w:t xml:space="preserve">Calle 38 # 76 – 33, Medellín </w:t>
              <w:br/>
              <w:t>310 451 86 29 – juanka0423@gmail.com</w:t>
              <w:br/>
              <w:t>APODERADO</w:t>
              <w:br/>
              <w:t>SANTIAGO MESA CORREA CC. 1.152.214.943 TP. 325.036</w:t>
              <w:br/>
              <w:t>Carrera 50 # 50 – 14, Oficina 1007, Edificio Banco Popular, Medellín</w:t>
              <w:br/>
              <w:t>321 883 95 25 – litigio@abogadosms.net</w:t>
              <w:br/>
              <w:t>DEMANDADO</w:t>
              <w:br/>
              <w:t xml:space="preserve">ALLIANZ SEGUROS S.A. NIT 860.026.182 – 5 </w:t>
              <w:br/>
              <w:t>Carrera 13 A # 29 – 24, Bogotá D.C.</w:t>
              <w:br/>
              <w:t>(601) 518 88 01 – notificacionesjudiciales@allianz.co</w:t>
              <w:br/>
              <w:t>Contenido</w:t>
              <w:br/>
              <w:t>- Demanda ………………………………………………………………………………….... fl. 2 – 8</w:t>
              <w:br/>
              <w:t xml:space="preserve">- Poder especial ……………………………………………………………………………. fl. 9 – 10 </w:t>
              <w:br/>
              <w:t>- Tarjeta profesional ……………………………………………………………………………. fl. 11</w:t>
              <w:br/>
              <w:t>- Constancia vigencia TP ……………………………………………………………………… fl. 12</w:t>
              <w:br/>
              <w:t xml:space="preserve">- Documentos listados como pruebas ………………………………………………… fl. 13 – 160 </w:t>
              <w:br/>
              <w:t>1</w:t>
              <w:br/>
              <w:t xml:space="preserve"> </w:t>
              <w:br/>
              <w:t>Señores:</w:t>
              <w:br/>
              <w:t xml:space="preserve">Superintendencia Financiera de Colombia </w:t>
              <w:br/>
              <w:t xml:space="preserve">Delegatura para Funciones Jurisdiccionales </w:t>
              <w:br/>
              <w:t>Asunto: Presentación de demanda</w:t>
              <w:br/>
              <w:t>Referencia: Acción de protección al consumidor financiero</w:t>
              <w:br/>
              <w:t>Demandante: Juan Carlos Aristizábal Zuluaga</w:t>
              <w:br/>
              <w:t xml:space="preserve">Demandado: Allianz Seguros S.A. </w:t>
              <w:br/>
              <w:t xml:space="preserve">SANTIAGO MESA CORREA, identificado con Cédula de Ciudadanía N° 1.152.214.943 y </w:t>
              <w:br/>
              <w:t xml:space="preserve">domiciliado en Medellín, abogado en ejercicio con Tarjeta Profesional N° 325.036 del Consejo </w:t>
              <w:br/>
              <w:t xml:space="preserve">Superior de la Judicatura, actuando como apoderado especial de JUAN CARLOS </w:t>
              <w:br/>
              <w:t xml:space="preserve">ARISTIZÁBAL ZULUAGA, identificado con Cédula de Ciudadanía N° 1.128.269.98 y </w:t>
              <w:br/>
              <w:t xml:space="preserve">domiciliado en Medellín, me dirijo a ustedes cordialmente para interponer ACCIÓN DE </w:t>
              <w:br/>
              <w:t xml:space="preserve">PROTECCIÓN AL CONSUMIDOR FINANCIERO contra ALLIANZ SEGUROS S.A., persona </w:t>
              <w:br/>
              <w:t xml:space="preserve">jurídica de derecho privado con NIT 860.026.182 – 5 y domicilio principal en Bogotá D.C., </w:t>
              <w:br/>
              <w:t xml:space="preserve">representada legalmente por su presidente MIGUEL ÁNGEL CÓRDOBA LÓPEZ, identificado </w:t>
              <w:br/>
              <w:t xml:space="preserve">con Cédula de Extranjería N° 7.855.842. </w:t>
              <w:br/>
              <w:t>I. PRETENSIONES</w:t>
              <w:br/>
              <w:t xml:space="preserve">1. Declarar que ALLIANZ SEGUROS S.A. vulneró los derechos de JUAN CARLOS </w:t>
              <w:br/>
              <w:t xml:space="preserve">ARISTIZÁBAL ZULUAGA como consumidor financiero al negarse injustificadamente a </w:t>
              <w:br/>
              <w:t xml:space="preserve">reconocer la ocurrencia del siniestro amparado bajo Póliza N° 022992127 /17060, </w:t>
              <w:br/>
              <w:t xml:space="preserve">consistente en hurto de mayor cuantía del vehículo FORD ESCAPE MODELO 2017 de </w:t>
              <w:br/>
              <w:t xml:space="preserve">placa JHP451. </w:t>
              <w:br/>
              <w:t xml:space="preserve">2. Condenar en consecuencia a ALLIANZ SEGUROS S.A. a pagar en favor del señor JUAN </w:t>
              <w:br/>
              <w:t xml:space="preserve">CARLOS ARISTIZÁBAL ZULUAGA la suma de OCHENTA Y CUATRO MILLONES </w:t>
              <w:br/>
              <w:t xml:space="preserve">SETECIENTOS MIL PESOS ($ 84.700.000 COP), que corresponde al valor asegurado del </w:t>
              <w:br/>
              <w:t>vehículo de placa JHP451, según las condiciones particulares de la póliza.</w:t>
              <w:br/>
              <w:t>II. JURAMENTO ESTIMATORIO</w:t>
              <w:br/>
              <w:t xml:space="preserve">De conformidad con el Artículo 206 CGP, estimo bajo juramento que la suma de dinero que </w:t>
              <w:br/>
              <w:t xml:space="preserve">ALLIANZ SEGUROS S.A. adeuda al señor JUAN CARLOS ARISTIZÁBAL equivale a </w:t>
              <w:br/>
              <w:t xml:space="preserve">OCHENTA Y CUATRO MILLONES SETECIENTOS MIL PESOS ($ 84.700.000 COP), y </w:t>
              <w:br/>
              <w:t>corresponde al siguiente concepto:</w:t>
              <w:br/>
              <w:t xml:space="preserve">- Valor asegurado del vehículo automotor de FORD ESCAPE MODELO 2017 de placa </w:t>
              <w:br/>
              <w:t xml:space="preserve">JHP451 según condiciones generales de la Póliza de Seguro N° 022992127 /17060, </w:t>
              <w:br/>
              <w:t xml:space="preserve">expedida por ALLIANZ SEGUROS S.A., el cual fue hurtado y en esa medida sustraído del </w:t>
              <w:br/>
              <w:t xml:space="preserve">patrimonio del propietario JUAN CARLOS ARISTIZÁBAL ZULUAGA, generando para este </w:t>
              <w:br/>
              <w:t xml:space="preserve">la concreción de un riesgo indemnizable amparado por la póliza mencionada. </w:t>
              <w:br/>
              <w:t>2</w:t>
              <w:br/>
              <w:t xml:space="preserve"> </w:t>
              <w:br/>
              <w:t>III. HECHOS</w:t>
              <w:br/>
              <w:t xml:space="preserve">1. El día 03 de marzo de 2023 el señor JUAN CARLOS ARISTIZÁBAL ZULUAGA adquirió el </w:t>
              <w:br/>
              <w:t xml:space="preserve">vehículo tipo camioneta de uso particular marca FORD ESCAPE modelo 2017 de placa </w:t>
              <w:br/>
              <w:t>JHP451, de manos de su anterior propietaria, la señora EDILIA MARÍA VÉLEZ BEDOYA.</w:t>
              <w:br/>
              <w:t xml:space="preserve">2. La señora EDILIA MARÍA VÉLEZ BEDOYA fue propietaria del vehículo mencionado desde </w:t>
              <w:br/>
              <w:t xml:space="preserve">el día 1° de septiembre de 2022, y tuvo dicho vehículo asegurado con la compañía </w:t>
              <w:br/>
              <w:t xml:space="preserve">LIBERTY SEGUROS S.A. hasta el día 28 de febrero de 2023, cuando fue cancelada su </w:t>
              <w:br/>
              <w:t xml:space="preserve">Póliza de Autos N° 94167617. </w:t>
              <w:br/>
              <w:t xml:space="preserve">3. El señor JUAN CARLOS ARISTIZÁBAL ZULUAGA, una vez adquirido el vehículo, contrató </w:t>
              <w:br/>
              <w:t xml:space="preserve">con ALLIANZ SEGUROS S.A. una póliza de seguro identificada con el N° 022992127 </w:t>
              <w:br/>
              <w:t xml:space="preserve">/17060, por medio de la cual se amparó la ocurrencia de varios siniestros en relación con </w:t>
              <w:br/>
              <w:t xml:space="preserve">el vehículo de placa JHP451, entre ellas el hurto de menor o mayor cuantía. </w:t>
              <w:br/>
              <w:t xml:space="preserve">4. El período de duración inicial de la póliza fue pactado desde las 00:00 horas del 06 de </w:t>
              <w:br/>
              <w:t>marzo de 2023 hasta 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+Demanda Protección Consumidor - Juan Carlos Aristizábal vs_ Allianz Seguros S_A_.msg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Aristizabal Zuluaga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1128269098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ANTIOQUIA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MEDELLÍN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Calle 38 # 76 – 33, Medellín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juanka0423@gmail.com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3104518629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 completo del apoderado: litigio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litigio@abogadosms.net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- +Demanda Protección Consumidor - Juan Carlos Aristizábal vs_ Allianz Seguros S_A_.msg</w:t>
        <w:br/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Juan Carlos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Aristizabal Zuluaga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1128269098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