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2AD51CD5"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AB566F">
        <w:rPr>
          <w:rFonts w:ascii="Arial" w:hAnsi="Arial" w:cs="Arial"/>
        </w:rPr>
        <w:t>Transportes Especiales Brasilia S.A.</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432401E0" w:rsidR="00FE06AD" w:rsidRPr="00BD48EF"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5E4E11" w:rsidRPr="005E4E11">
        <w:rPr>
          <w:rFonts w:ascii="Arial" w:hAnsi="Arial" w:cs="Arial"/>
          <w:bCs/>
        </w:rPr>
        <w:t>C</w:t>
      </w:r>
      <w:r w:rsidR="00EB76EE" w:rsidRPr="00EB76EE">
        <w:rPr>
          <w:rFonts w:ascii="Arial" w:hAnsi="Arial" w:cs="Arial"/>
          <w:bCs/>
        </w:rPr>
        <w:t>2000</w:t>
      </w:r>
      <w:r w:rsidR="005E4E11">
        <w:rPr>
          <w:rFonts w:ascii="Arial" w:hAnsi="Arial" w:cs="Arial"/>
          <w:bCs/>
        </w:rPr>
        <w:t>2</w:t>
      </w:r>
      <w:r w:rsidR="00AB566F">
        <w:rPr>
          <w:rFonts w:ascii="Arial" w:hAnsi="Arial" w:cs="Arial"/>
          <w:bCs/>
        </w:rPr>
        <w:t>57912</w:t>
      </w:r>
    </w:p>
    <w:p w14:paraId="051A20E2" w14:textId="5FBCD420" w:rsidR="00506D50" w:rsidRPr="00BD48EF"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5E4E11">
        <w:rPr>
          <w:rFonts w:ascii="Arial" w:hAnsi="Arial" w:cs="Arial"/>
          <w:bCs/>
        </w:rPr>
        <w:t>CALI</w:t>
      </w:r>
    </w:p>
    <w:p w14:paraId="0D04EB7B" w14:textId="60CB6FA7" w:rsidR="00506D50" w:rsidRPr="00BD48EF"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5E4E11">
        <w:rPr>
          <w:rFonts w:cs="Arial"/>
          <w:bCs/>
          <w:sz w:val="20"/>
        </w:rPr>
        <w:t>0</w:t>
      </w:r>
      <w:r w:rsidR="00AB566F">
        <w:rPr>
          <w:rFonts w:cs="Arial"/>
          <w:bCs/>
          <w:sz w:val="20"/>
        </w:rPr>
        <w:t>7</w:t>
      </w:r>
      <w:r w:rsidR="00EB76EE">
        <w:rPr>
          <w:rFonts w:cs="Arial"/>
          <w:bCs/>
          <w:sz w:val="20"/>
        </w:rPr>
        <w:t>/</w:t>
      </w:r>
      <w:r w:rsidR="00AB566F">
        <w:rPr>
          <w:rFonts w:cs="Arial"/>
          <w:bCs/>
          <w:sz w:val="20"/>
        </w:rPr>
        <w:t>08</w:t>
      </w:r>
      <w:r w:rsidR="00EB76EE">
        <w:rPr>
          <w:rFonts w:cs="Arial"/>
          <w:bCs/>
          <w:sz w:val="20"/>
        </w:rPr>
        <w:t>/20</w:t>
      </w:r>
      <w:r w:rsidR="005E4E11">
        <w:rPr>
          <w:rFonts w:cs="Arial"/>
          <w:bCs/>
          <w:sz w:val="20"/>
        </w:rPr>
        <w:t>22</w:t>
      </w:r>
      <w:r w:rsidR="00EB76EE">
        <w:rPr>
          <w:rFonts w:cs="Arial"/>
          <w:bCs/>
          <w:sz w:val="20"/>
        </w:rPr>
        <w:t xml:space="preserve"> – </w:t>
      </w:r>
      <w:r w:rsidR="005E4E11">
        <w:rPr>
          <w:rFonts w:cs="Arial"/>
          <w:bCs/>
          <w:sz w:val="20"/>
        </w:rPr>
        <w:t>0</w:t>
      </w:r>
      <w:r w:rsidR="00AB566F">
        <w:rPr>
          <w:rFonts w:cs="Arial"/>
          <w:bCs/>
          <w:sz w:val="20"/>
        </w:rPr>
        <w:t>7</w:t>
      </w:r>
      <w:r w:rsidR="00EB76EE">
        <w:rPr>
          <w:rFonts w:cs="Arial"/>
          <w:bCs/>
          <w:sz w:val="20"/>
        </w:rPr>
        <w:t>/</w:t>
      </w:r>
      <w:r w:rsidR="00AB566F">
        <w:rPr>
          <w:rFonts w:cs="Arial"/>
          <w:bCs/>
          <w:sz w:val="20"/>
        </w:rPr>
        <w:t>08</w:t>
      </w:r>
      <w:r w:rsidR="00EB76EE">
        <w:rPr>
          <w:rFonts w:cs="Arial"/>
          <w:bCs/>
          <w:sz w:val="20"/>
        </w:rPr>
        <w:t>/20</w:t>
      </w:r>
      <w:r w:rsidR="00AB154D">
        <w:rPr>
          <w:rFonts w:cs="Arial"/>
          <w:bCs/>
          <w:sz w:val="20"/>
        </w:rPr>
        <w:t>2</w:t>
      </w:r>
      <w:r w:rsidR="005E4E11">
        <w:rPr>
          <w:rFonts w:cs="Arial"/>
          <w:bCs/>
          <w:sz w:val="20"/>
        </w:rPr>
        <w:t>3</w:t>
      </w:r>
    </w:p>
    <w:p w14:paraId="3E9B8904" w14:textId="77777777" w:rsidR="00FE06AD" w:rsidRPr="00BD48EF"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1B6486A9" w:rsidR="00506D50"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D33EE5">
        <w:rPr>
          <w:rFonts w:cs="Arial"/>
          <w:sz w:val="20"/>
        </w:rPr>
        <w:t>0</w:t>
      </w:r>
      <w:r w:rsidR="00AB566F">
        <w:rPr>
          <w:rFonts w:cs="Arial"/>
          <w:sz w:val="20"/>
        </w:rPr>
        <w:t>8</w:t>
      </w:r>
      <w:r w:rsidR="00EB76EE">
        <w:rPr>
          <w:rFonts w:cs="Arial"/>
          <w:sz w:val="20"/>
        </w:rPr>
        <w:t>/</w:t>
      </w:r>
      <w:r w:rsidR="00AB566F">
        <w:rPr>
          <w:rFonts w:cs="Arial"/>
          <w:sz w:val="20"/>
        </w:rPr>
        <w:t>08</w:t>
      </w:r>
      <w:r w:rsidR="00EB76EE">
        <w:rPr>
          <w:rFonts w:cs="Arial"/>
          <w:sz w:val="20"/>
        </w:rPr>
        <w:t>/2022</w:t>
      </w:r>
    </w:p>
    <w:p w14:paraId="5C516BF7" w14:textId="5D5CD5AD" w:rsidR="00C32B8A"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645AD8">
        <w:rPr>
          <w:rFonts w:cs="Arial"/>
          <w:sz w:val="20"/>
        </w:rPr>
        <w:t>100 SMLMV</w:t>
      </w:r>
    </w:p>
    <w:p w14:paraId="5BC2B208" w14:textId="77777777" w:rsidR="00506D50" w:rsidRPr="00BD48EF"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6904EDD0" w:rsidR="008B77BE"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OBJETO PÓLIZA:</w:t>
      </w:r>
      <w:r w:rsidR="00017B39" w:rsidRPr="00BD48EF">
        <w:rPr>
          <w:rFonts w:ascii="Arial" w:hAnsi="Arial" w:cs="Arial"/>
          <w:b/>
        </w:rPr>
        <w:t xml:space="preserve"> </w:t>
      </w:r>
      <w:r w:rsidR="00D33EE5" w:rsidRPr="00D33EE5">
        <w:rPr>
          <w:rFonts w:ascii="Arial" w:hAnsi="Arial" w:cs="Arial"/>
        </w:rPr>
        <w:t xml:space="preserve">cubre los </w:t>
      </w:r>
      <w:r w:rsidR="00077D5B">
        <w:rPr>
          <w:rFonts w:ascii="Arial" w:hAnsi="Arial" w:cs="Arial"/>
        </w:rPr>
        <w:t>riesgos indicados en la carátula de la póliza: muerte accidental, incapacidad permanente, incapacidad temporal, gastos médicos, amparo de protección patrimonial, amparo de asistencia jurídica penal, amparo de asistencia jurídica civil</w:t>
      </w:r>
      <w:r w:rsidR="00D33EE5" w:rsidRPr="00D33EE5">
        <w:rPr>
          <w:rFonts w:ascii="Arial" w:hAnsi="Arial" w:cs="Arial"/>
        </w:rPr>
        <w:t>.</w:t>
      </w:r>
    </w:p>
    <w:p w14:paraId="7F19D58E" w14:textId="77777777" w:rsidR="00AB566F"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57D72681" w14:textId="77777777" w:rsidR="00AB566F"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356CFB4D" w14:textId="77777777" w:rsidR="00AB566F"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74E2B5F0" w14:textId="2152A763" w:rsidR="00AB566F" w:rsidRPr="00BD48E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sidRPr="005E4E11">
        <w:rPr>
          <w:rFonts w:ascii="Arial" w:hAnsi="Arial" w:cs="Arial"/>
          <w:bCs/>
        </w:rPr>
        <w:t>C</w:t>
      </w:r>
      <w:r w:rsidRPr="00EB76EE">
        <w:rPr>
          <w:rFonts w:ascii="Arial" w:hAnsi="Arial" w:cs="Arial"/>
          <w:bCs/>
        </w:rPr>
        <w:t>2000</w:t>
      </w:r>
      <w:r>
        <w:rPr>
          <w:rFonts w:ascii="Arial" w:hAnsi="Arial" w:cs="Arial"/>
          <w:bCs/>
        </w:rPr>
        <w:t>2</w:t>
      </w:r>
      <w:r w:rsidR="00077D5B">
        <w:rPr>
          <w:rFonts w:ascii="Arial" w:hAnsi="Arial" w:cs="Arial"/>
          <w:bCs/>
        </w:rPr>
        <w:t>57911</w:t>
      </w:r>
    </w:p>
    <w:p w14:paraId="386AB060" w14:textId="6C1F898E" w:rsidR="00AB566F" w:rsidRPr="00BD48EF" w:rsidRDefault="00AB566F" w:rsidP="00AB566F">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6FFD13D6" w14:textId="1908AD88" w:rsidR="00AB566F" w:rsidRPr="00BD48EF" w:rsidRDefault="00AB566F" w:rsidP="00AB566F">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w:t>
      </w:r>
      <w:r w:rsidR="00077D5B">
        <w:rPr>
          <w:rFonts w:cs="Arial"/>
          <w:bCs/>
          <w:sz w:val="20"/>
        </w:rPr>
        <w:t>7</w:t>
      </w:r>
      <w:r>
        <w:rPr>
          <w:rFonts w:cs="Arial"/>
          <w:bCs/>
          <w:sz w:val="20"/>
        </w:rPr>
        <w:t>/</w:t>
      </w:r>
      <w:r w:rsidR="00077D5B">
        <w:rPr>
          <w:rFonts w:cs="Arial"/>
          <w:bCs/>
          <w:sz w:val="20"/>
        </w:rPr>
        <w:t>08</w:t>
      </w:r>
      <w:r>
        <w:rPr>
          <w:rFonts w:cs="Arial"/>
          <w:bCs/>
          <w:sz w:val="20"/>
        </w:rPr>
        <w:t>/2022 – 0</w:t>
      </w:r>
      <w:r w:rsidR="00077D5B">
        <w:rPr>
          <w:rFonts w:cs="Arial"/>
          <w:bCs/>
          <w:sz w:val="20"/>
        </w:rPr>
        <w:t>7</w:t>
      </w:r>
      <w:r>
        <w:rPr>
          <w:rFonts w:cs="Arial"/>
          <w:bCs/>
          <w:sz w:val="20"/>
        </w:rPr>
        <w:t>/</w:t>
      </w:r>
      <w:r w:rsidR="00077D5B">
        <w:rPr>
          <w:rFonts w:cs="Arial"/>
          <w:bCs/>
          <w:sz w:val="20"/>
        </w:rPr>
        <w:t>08</w:t>
      </w:r>
      <w:r>
        <w:rPr>
          <w:rFonts w:cs="Arial"/>
          <w:bCs/>
          <w:sz w:val="20"/>
        </w:rPr>
        <w:t>/2023</w:t>
      </w:r>
    </w:p>
    <w:p w14:paraId="5AEEE516" w14:textId="77777777"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b/>
          <w:sz w:val="20"/>
        </w:rPr>
      </w:pPr>
    </w:p>
    <w:p w14:paraId="19D77003" w14:textId="00B7995F"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w:t>
      </w:r>
      <w:r w:rsidR="00077D5B">
        <w:rPr>
          <w:rFonts w:cs="Arial"/>
          <w:sz w:val="20"/>
        </w:rPr>
        <w:t>8</w:t>
      </w:r>
      <w:r>
        <w:rPr>
          <w:rFonts w:cs="Arial"/>
          <w:sz w:val="20"/>
        </w:rPr>
        <w:t>/</w:t>
      </w:r>
      <w:r w:rsidR="00077D5B">
        <w:rPr>
          <w:rFonts w:cs="Arial"/>
          <w:sz w:val="20"/>
        </w:rPr>
        <w:t>08</w:t>
      </w:r>
      <w:r>
        <w:rPr>
          <w:rFonts w:cs="Arial"/>
          <w:sz w:val="20"/>
        </w:rPr>
        <w:t>/2022</w:t>
      </w:r>
    </w:p>
    <w:p w14:paraId="78F0CF98" w14:textId="58160566"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sidR="00077D5B">
        <w:rPr>
          <w:rFonts w:cs="Arial"/>
          <w:sz w:val="20"/>
        </w:rPr>
        <w:t>100 SMLMV</w:t>
      </w:r>
    </w:p>
    <w:p w14:paraId="4958F660" w14:textId="77777777" w:rsidR="00AB566F" w:rsidRPr="00BD48E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3FDBF8C0" w14:textId="64A56C60" w:rsidR="00AB566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 xml:space="preserve">OBJETO PÓLIZA: </w:t>
      </w:r>
      <w:r w:rsidR="00023860">
        <w:rPr>
          <w:rFonts w:ascii="Arial" w:hAnsi="Arial" w:cs="Arial"/>
        </w:rPr>
        <w:t>cubre los amparos indicados en la carátula de la póliza: lesiones o muerte a una persona, daños a bienes de terceros, lesiones o muerte a dos o más personas, asistencia jurídica en proceso penal, asistencia jurídica en proceso civil, amparo patrimonial</w:t>
      </w:r>
      <w:r>
        <w:rPr>
          <w:rFonts w:ascii="Arial" w:hAnsi="Arial" w:cs="Arial"/>
        </w:rPr>
        <w:t>.</w:t>
      </w:r>
    </w:p>
    <w:p w14:paraId="0A224615" w14:textId="77777777" w:rsidR="00423FF6"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2F73542D" w14:textId="77777777" w:rsidR="00D53948" w:rsidRDefault="00D53948" w:rsidP="00D53948">
      <w:pPr>
        <w:pStyle w:val="Ttulo1"/>
        <w:pBdr>
          <w:top w:val="single" w:sz="4" w:space="1" w:color="auto"/>
          <w:left w:val="single" w:sz="4" w:space="4" w:color="auto"/>
          <w:bottom w:val="single" w:sz="4" w:space="14" w:color="auto"/>
          <w:right w:val="single" w:sz="4" w:space="4" w:color="auto"/>
        </w:pBdr>
        <w:rPr>
          <w:rFonts w:cs="Arial"/>
          <w:sz w:val="22"/>
          <w:szCs w:val="22"/>
        </w:rPr>
      </w:pPr>
    </w:p>
    <w:p w14:paraId="1B400EF6" w14:textId="77777777" w:rsidR="00D53948" w:rsidRPr="00440CB9" w:rsidRDefault="00D53948" w:rsidP="001F3349"/>
    <w:p w14:paraId="3A87CD96" w14:textId="77777777" w:rsidR="00E9007E" w:rsidRPr="00E9007E" w:rsidRDefault="00E9007E" w:rsidP="00E9007E">
      <w:pPr>
        <w:rPr>
          <w:lang w:val="es-ES_tradnl"/>
        </w:rPr>
      </w:pPr>
    </w:p>
    <w:p w14:paraId="44AEB7EB" w14:textId="5936F846"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erbal de Responsabilidad Civil</w:t>
      </w:r>
      <w:r w:rsidR="00F27822">
        <w:rPr>
          <w:rFonts w:cs="Arial"/>
          <w:b w:val="0"/>
          <w:sz w:val="20"/>
        </w:rPr>
        <w:t xml:space="preserve"> Contractual y</w:t>
      </w:r>
      <w:r w:rsidR="00FE06AD" w:rsidRPr="00BD48EF">
        <w:rPr>
          <w:rFonts w:cs="Arial"/>
          <w:b w:val="0"/>
          <w:sz w:val="20"/>
        </w:rPr>
        <w:t xml:space="preserve"> </w:t>
      </w:r>
      <w:r w:rsidR="008E4892">
        <w:rPr>
          <w:rFonts w:cs="Arial"/>
          <w:b w:val="0"/>
          <w:sz w:val="20"/>
        </w:rPr>
        <w:t>Extrac</w:t>
      </w:r>
      <w:r w:rsidR="00D66386">
        <w:rPr>
          <w:rFonts w:cs="Arial"/>
          <w:b w:val="0"/>
          <w:sz w:val="20"/>
        </w:rPr>
        <w:t>ontractual</w:t>
      </w:r>
    </w:p>
    <w:p w14:paraId="7DD28AEF" w14:textId="77777777" w:rsidR="008B77BE" w:rsidRPr="00BD48EF" w:rsidRDefault="008B77BE" w:rsidP="00E53188">
      <w:pPr>
        <w:pStyle w:val="Ttulo2"/>
        <w:rPr>
          <w:rFonts w:cs="Arial"/>
          <w:sz w:val="20"/>
        </w:rPr>
      </w:pPr>
    </w:p>
    <w:p w14:paraId="1128E77E" w14:textId="6A42F7F0"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w:t>
      </w:r>
      <w:r w:rsidR="00D33EE5">
        <w:rPr>
          <w:rFonts w:cs="Arial"/>
          <w:b w:val="0"/>
          <w:sz w:val="20"/>
        </w:rPr>
        <w:t xml:space="preserve"> la demanda</w:t>
      </w:r>
      <w:r w:rsidR="008E4892">
        <w:rPr>
          <w:rFonts w:cs="Arial"/>
          <w:b w:val="0"/>
          <w:sz w:val="20"/>
        </w:rPr>
        <w:t>.</w:t>
      </w:r>
    </w:p>
    <w:p w14:paraId="69457934" w14:textId="77777777" w:rsidR="008B77BE" w:rsidRPr="00BD48EF" w:rsidRDefault="008B77BE" w:rsidP="00E53188">
      <w:pPr>
        <w:jc w:val="both"/>
        <w:rPr>
          <w:rFonts w:ascii="Arial" w:hAnsi="Arial" w:cs="Arial"/>
          <w:lang w:val="es-ES_tradnl"/>
        </w:rPr>
      </w:pPr>
    </w:p>
    <w:p w14:paraId="2947B515" w14:textId="070CF529"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F27822">
        <w:rPr>
          <w:rFonts w:cs="Arial"/>
          <w:b w:val="0"/>
          <w:bCs/>
          <w:sz w:val="20"/>
        </w:rPr>
        <w:t>4</w:t>
      </w:r>
      <w:r w:rsidR="00EB76EE">
        <w:rPr>
          <w:rFonts w:cs="Arial"/>
          <w:b w:val="0"/>
          <w:bCs/>
          <w:sz w:val="20"/>
        </w:rPr>
        <w:t xml:space="preserve"> de </w:t>
      </w:r>
      <w:r w:rsidR="00D33EE5">
        <w:rPr>
          <w:rFonts w:cs="Arial"/>
          <w:b w:val="0"/>
          <w:bCs/>
          <w:sz w:val="20"/>
        </w:rPr>
        <w:t>octubre</w:t>
      </w:r>
      <w:r w:rsidR="00EB76EE">
        <w:rPr>
          <w:rFonts w:cs="Arial"/>
          <w:b w:val="0"/>
          <w:bCs/>
          <w:sz w:val="20"/>
        </w:rPr>
        <w:t xml:space="preserve"> de 202</w:t>
      </w:r>
      <w:r w:rsidR="00F27822">
        <w:rPr>
          <w:rFonts w:cs="Arial"/>
          <w:b w:val="0"/>
          <w:bCs/>
          <w:sz w:val="20"/>
        </w:rPr>
        <w:t>2</w:t>
      </w:r>
    </w:p>
    <w:p w14:paraId="3EFA9D67" w14:textId="77777777" w:rsidR="008B77BE" w:rsidRPr="00BD48EF" w:rsidRDefault="008B77BE" w:rsidP="00E53188">
      <w:pPr>
        <w:jc w:val="both"/>
        <w:rPr>
          <w:rFonts w:ascii="Arial" w:hAnsi="Arial" w:cs="Arial"/>
          <w:lang w:val="es-ES_tradnl"/>
        </w:rPr>
      </w:pPr>
    </w:p>
    <w:p w14:paraId="32D61F0D" w14:textId="3DE6A6E9"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DEMANDANTE</w:t>
      </w:r>
      <w:r w:rsidR="007F4116" w:rsidRPr="00BD48EF">
        <w:rPr>
          <w:rFonts w:ascii="Arial" w:hAnsi="Arial" w:cs="Arial"/>
          <w:b/>
          <w:bCs/>
        </w:rPr>
        <w:t>S</w:t>
      </w:r>
      <w:r w:rsidRPr="00BD48EF">
        <w:rPr>
          <w:rFonts w:ascii="Arial" w:hAnsi="Arial" w:cs="Arial"/>
          <w:b/>
          <w:bCs/>
        </w:rPr>
        <w:t xml:space="preserve">:  </w:t>
      </w:r>
      <w:r w:rsidR="00F27822">
        <w:rPr>
          <w:rFonts w:ascii="Arial" w:hAnsi="Arial" w:cs="Arial"/>
        </w:rPr>
        <w:t>DIANA PATRICIA GONZÁLEZ PRECIADO</w:t>
      </w:r>
      <w:r w:rsidR="00794DFF" w:rsidRPr="00794DFF">
        <w:rPr>
          <w:rFonts w:ascii="Arial" w:hAnsi="Arial" w:cs="Arial"/>
        </w:rPr>
        <w:t xml:space="preserve"> (víctima</w:t>
      </w:r>
      <w:r w:rsidR="00F27822">
        <w:rPr>
          <w:rFonts w:ascii="Arial" w:hAnsi="Arial" w:cs="Arial"/>
        </w:rPr>
        <w:t xml:space="preserve"> directa</w:t>
      </w:r>
      <w:r w:rsidR="00794DFF" w:rsidRPr="00794DFF">
        <w:rPr>
          <w:rFonts w:ascii="Arial" w:hAnsi="Arial" w:cs="Arial"/>
        </w:rPr>
        <w:t xml:space="preserve">), </w:t>
      </w:r>
      <w:r w:rsidR="00F27822">
        <w:rPr>
          <w:rFonts w:ascii="Arial" w:hAnsi="Arial" w:cs="Arial"/>
        </w:rPr>
        <w:t>JUAN CARLOS GRISALES TOBAR</w:t>
      </w:r>
      <w:r w:rsidR="00794DFF" w:rsidRPr="00794DFF">
        <w:rPr>
          <w:rFonts w:ascii="Arial" w:hAnsi="Arial" w:cs="Arial"/>
        </w:rPr>
        <w:t xml:space="preserve"> (</w:t>
      </w:r>
      <w:r w:rsidR="00F27822">
        <w:rPr>
          <w:rFonts w:ascii="Arial" w:hAnsi="Arial" w:cs="Arial"/>
        </w:rPr>
        <w:t>cónyuge de la víctima</w:t>
      </w:r>
      <w:r w:rsidR="00794DFF" w:rsidRPr="00794DFF">
        <w:rPr>
          <w:rFonts w:ascii="Arial" w:hAnsi="Arial" w:cs="Arial"/>
        </w:rPr>
        <w:t>)</w:t>
      </w:r>
      <w:r w:rsidR="00EB76EE" w:rsidRPr="00794DFF">
        <w:rPr>
          <w:rFonts w:ascii="Arial" w:hAnsi="Arial" w:cs="Arial"/>
        </w:rPr>
        <w:t>,</w:t>
      </w:r>
      <w:r w:rsidR="00794DFF" w:rsidRPr="00794DFF">
        <w:rPr>
          <w:rFonts w:ascii="Arial" w:hAnsi="Arial" w:cs="Arial"/>
        </w:rPr>
        <w:t xml:space="preserve"> </w:t>
      </w:r>
      <w:r w:rsidR="00F27822">
        <w:rPr>
          <w:rFonts w:ascii="Arial" w:hAnsi="Arial" w:cs="Arial"/>
        </w:rPr>
        <w:t>JUAN CARLOS GRISALES GONZÁLEZ</w:t>
      </w:r>
      <w:r w:rsidR="00794DFF" w:rsidRPr="00794DFF">
        <w:rPr>
          <w:rFonts w:ascii="Arial" w:hAnsi="Arial" w:cs="Arial"/>
        </w:rPr>
        <w:t xml:space="preserve"> (</w:t>
      </w:r>
      <w:r w:rsidR="00F27822">
        <w:rPr>
          <w:rFonts w:ascii="Arial" w:hAnsi="Arial" w:cs="Arial"/>
        </w:rPr>
        <w:t>hijo</w:t>
      </w:r>
      <w:r w:rsidR="00794DFF" w:rsidRPr="00794DFF">
        <w:rPr>
          <w:rFonts w:ascii="Arial" w:hAnsi="Arial" w:cs="Arial"/>
        </w:rPr>
        <w:t xml:space="preserve"> de la víctima)</w:t>
      </w:r>
      <w:r w:rsidR="00EB76EE" w:rsidRPr="00794DFF">
        <w:rPr>
          <w:rFonts w:ascii="Arial" w:hAnsi="Arial" w:cs="Arial"/>
        </w:rPr>
        <w:t xml:space="preserve">, </w:t>
      </w:r>
      <w:r w:rsidR="00F27822">
        <w:rPr>
          <w:rFonts w:ascii="Arial" w:hAnsi="Arial" w:cs="Arial"/>
        </w:rPr>
        <w:t>GERALDINE GRISALES GONZÁLEZ</w:t>
      </w:r>
      <w:r w:rsidR="00794DFF" w:rsidRPr="00794DFF">
        <w:rPr>
          <w:rFonts w:ascii="Arial" w:hAnsi="Arial" w:cs="Arial"/>
        </w:rPr>
        <w:t xml:space="preserve"> </w:t>
      </w:r>
      <w:r w:rsidR="000E0867">
        <w:rPr>
          <w:rFonts w:ascii="Arial" w:hAnsi="Arial" w:cs="Arial"/>
        </w:rPr>
        <w:t>(hija</w:t>
      </w:r>
      <w:r w:rsidR="00794DFF" w:rsidRPr="00794DFF">
        <w:rPr>
          <w:rFonts w:ascii="Arial" w:hAnsi="Arial" w:cs="Arial"/>
        </w:rPr>
        <w:t xml:space="preserve"> de la víctima)</w:t>
      </w:r>
      <w:r w:rsidR="00EB76EE" w:rsidRPr="00794DFF">
        <w:rPr>
          <w:rFonts w:ascii="Arial" w:hAnsi="Arial" w:cs="Arial"/>
        </w:rPr>
        <w:t xml:space="preserve">, </w:t>
      </w:r>
      <w:r w:rsidR="000E0867">
        <w:rPr>
          <w:rFonts w:ascii="Arial" w:hAnsi="Arial" w:cs="Arial"/>
        </w:rPr>
        <w:t>MARÍA TERESA PRECIADO</w:t>
      </w:r>
      <w:r w:rsidR="00794DFF" w:rsidRPr="00794DFF">
        <w:rPr>
          <w:rFonts w:ascii="Arial" w:hAnsi="Arial" w:cs="Arial"/>
        </w:rPr>
        <w:t xml:space="preserve"> (</w:t>
      </w:r>
      <w:r w:rsidR="000E0867">
        <w:rPr>
          <w:rFonts w:ascii="Arial" w:hAnsi="Arial" w:cs="Arial"/>
        </w:rPr>
        <w:t>madre</w:t>
      </w:r>
      <w:r w:rsidR="00794DFF" w:rsidRPr="00794DFF">
        <w:rPr>
          <w:rFonts w:ascii="Arial" w:hAnsi="Arial" w:cs="Arial"/>
        </w:rPr>
        <w:t xml:space="preserve"> de la víctima)</w:t>
      </w:r>
      <w:r w:rsidR="00EB76EE" w:rsidRPr="00794DFF">
        <w:rPr>
          <w:rFonts w:ascii="Arial" w:hAnsi="Arial" w:cs="Arial"/>
        </w:rPr>
        <w:t xml:space="preserve">, </w:t>
      </w:r>
      <w:r w:rsidR="000E0867">
        <w:rPr>
          <w:rFonts w:ascii="Arial" w:hAnsi="Arial" w:cs="Arial"/>
        </w:rPr>
        <w:t>GREGORIO GONZÁLEZ VALENCIA</w:t>
      </w:r>
      <w:r w:rsidR="00794DFF" w:rsidRPr="00794DFF">
        <w:rPr>
          <w:rFonts w:ascii="Arial" w:hAnsi="Arial" w:cs="Arial"/>
        </w:rPr>
        <w:t xml:space="preserve"> (</w:t>
      </w:r>
      <w:r w:rsidR="000E0867">
        <w:rPr>
          <w:rFonts w:ascii="Arial" w:hAnsi="Arial" w:cs="Arial"/>
        </w:rPr>
        <w:t>padre</w:t>
      </w:r>
      <w:r w:rsidR="00794DFF" w:rsidRPr="00794DFF">
        <w:rPr>
          <w:rFonts w:ascii="Arial" w:hAnsi="Arial" w:cs="Arial"/>
        </w:rPr>
        <w:t xml:space="preserve"> de la víctima)</w:t>
      </w:r>
      <w:r w:rsidR="00EB76EE" w:rsidRPr="00794DFF">
        <w:rPr>
          <w:rFonts w:ascii="Arial" w:hAnsi="Arial" w:cs="Arial"/>
        </w:rPr>
        <w:t>,</w:t>
      </w:r>
      <w:r w:rsidR="00794DFF" w:rsidRPr="00794DFF">
        <w:rPr>
          <w:rFonts w:ascii="Arial" w:hAnsi="Arial" w:cs="Arial"/>
        </w:rPr>
        <w:t xml:space="preserve"> </w:t>
      </w:r>
      <w:r w:rsidR="000E0867">
        <w:rPr>
          <w:rFonts w:ascii="Arial" w:hAnsi="Arial" w:cs="Arial"/>
        </w:rPr>
        <w:t>RODRIGO GONZÁLEZ PRECIADO</w:t>
      </w:r>
      <w:r w:rsidR="00794DFF" w:rsidRPr="00794DFF">
        <w:rPr>
          <w:rFonts w:ascii="Arial" w:hAnsi="Arial" w:cs="Arial"/>
        </w:rPr>
        <w:t xml:space="preserve"> (herman</w:t>
      </w:r>
      <w:r w:rsidR="000E0867">
        <w:rPr>
          <w:rFonts w:ascii="Arial" w:hAnsi="Arial" w:cs="Arial"/>
        </w:rPr>
        <w:t>o</w:t>
      </w:r>
      <w:r w:rsidR="00794DFF" w:rsidRPr="00794DFF">
        <w:rPr>
          <w:rFonts w:ascii="Arial" w:hAnsi="Arial" w:cs="Arial"/>
        </w:rPr>
        <w:t xml:space="preserve"> de la víctima)</w:t>
      </w:r>
      <w:r w:rsidR="002076F8" w:rsidRPr="00794DFF">
        <w:rPr>
          <w:rFonts w:ascii="Arial" w:hAnsi="Arial" w:cs="Arial"/>
        </w:rPr>
        <w:t xml:space="preserve">, </w:t>
      </w:r>
      <w:r w:rsidR="000E0867">
        <w:rPr>
          <w:rFonts w:ascii="Arial" w:hAnsi="Arial" w:cs="Arial"/>
        </w:rPr>
        <w:t>CINDY CAROLINA GONZÁLEZ PRECIADO</w:t>
      </w:r>
      <w:r w:rsidR="00794DFF" w:rsidRPr="00794DFF">
        <w:rPr>
          <w:rFonts w:ascii="Arial" w:hAnsi="Arial" w:cs="Arial"/>
        </w:rPr>
        <w:t xml:space="preserve"> (herman</w:t>
      </w:r>
      <w:r w:rsidR="000E0867">
        <w:rPr>
          <w:rFonts w:ascii="Arial" w:hAnsi="Arial" w:cs="Arial"/>
        </w:rPr>
        <w:t>a</w:t>
      </w:r>
      <w:r w:rsidR="00794DFF" w:rsidRPr="00794DFF">
        <w:rPr>
          <w:rFonts w:ascii="Arial" w:hAnsi="Arial" w:cs="Arial"/>
        </w:rPr>
        <w:t xml:space="preserve"> de la víctima)</w:t>
      </w:r>
      <w:r w:rsidR="000E0867">
        <w:rPr>
          <w:rFonts w:ascii="Arial" w:hAnsi="Arial" w:cs="Arial"/>
        </w:rPr>
        <w:t xml:space="preserve">, </w:t>
      </w:r>
      <w:r w:rsidR="00D25D75">
        <w:rPr>
          <w:rFonts w:ascii="Arial" w:hAnsi="Arial" w:cs="Arial"/>
        </w:rPr>
        <w:t>DIEGO FERNANDO GONZÁLEZ PRECIADO (</w:t>
      </w:r>
      <w:r w:rsidR="000E1233">
        <w:rPr>
          <w:rFonts w:ascii="Arial" w:hAnsi="Arial" w:cs="Arial"/>
        </w:rPr>
        <w:t>hermano de la víctima)</w:t>
      </w:r>
      <w:r w:rsidR="00D25D75">
        <w:rPr>
          <w:rFonts w:ascii="Arial" w:hAnsi="Arial" w:cs="Arial"/>
        </w:rPr>
        <w:t>,</w:t>
      </w:r>
      <w:r w:rsidR="000E1233">
        <w:rPr>
          <w:rFonts w:ascii="Arial" w:hAnsi="Arial" w:cs="Arial"/>
        </w:rPr>
        <w:t xml:space="preserve"> </w:t>
      </w:r>
      <w:r w:rsidR="00756ED8">
        <w:rPr>
          <w:rFonts w:ascii="Arial" w:hAnsi="Arial" w:cs="Arial"/>
        </w:rPr>
        <w:t>ANTONELLA DÍAZ GONZÁLEZ (sobrina de la víctima)</w:t>
      </w:r>
      <w:r w:rsidR="000E1233">
        <w:rPr>
          <w:rFonts w:ascii="Arial" w:hAnsi="Arial" w:cs="Arial"/>
        </w:rPr>
        <w:t>.</w:t>
      </w:r>
      <w:r w:rsidR="00D25D75">
        <w:rPr>
          <w:rFonts w:ascii="Arial" w:hAnsi="Arial" w:cs="Arial"/>
        </w:rPr>
        <w:t xml:space="preserve"> </w:t>
      </w:r>
    </w:p>
    <w:p w14:paraId="12F44A16"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08A3A8C1"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lastRenderedPageBreak/>
        <w:t>DEMANDADO</w:t>
      </w:r>
      <w:r w:rsidR="007F4116" w:rsidRPr="00BD48EF">
        <w:rPr>
          <w:rFonts w:ascii="Arial" w:hAnsi="Arial" w:cs="Arial"/>
          <w:b/>
          <w:bCs/>
        </w:rPr>
        <w:t>S</w:t>
      </w:r>
      <w:r w:rsidRPr="00BD48EF">
        <w:rPr>
          <w:rFonts w:ascii="Arial" w:hAnsi="Arial" w:cs="Arial"/>
          <w:b/>
          <w:bCs/>
        </w:rPr>
        <w:t xml:space="preserve">: </w:t>
      </w:r>
      <w:r w:rsidR="000E1233">
        <w:rPr>
          <w:rFonts w:ascii="Arial" w:hAnsi="Arial" w:cs="Arial"/>
        </w:rPr>
        <w:t>WALTER HERNÁN VARGAS CORTÉS</w:t>
      </w:r>
      <w:r w:rsidR="00794DFF" w:rsidRPr="00794DFF">
        <w:rPr>
          <w:rFonts w:ascii="Arial" w:hAnsi="Arial" w:cs="Arial"/>
        </w:rPr>
        <w:t xml:space="preserve"> (en calidad de conductor del vehículo asegurado), </w:t>
      </w:r>
      <w:r w:rsidR="000E1233">
        <w:rPr>
          <w:rFonts w:ascii="Arial" w:hAnsi="Arial" w:cs="Arial"/>
        </w:rPr>
        <w:t>BANCOLOMBIA S.A.</w:t>
      </w:r>
      <w:r w:rsidR="00794DFF" w:rsidRPr="00794DFF">
        <w:rPr>
          <w:rFonts w:ascii="Arial" w:hAnsi="Arial" w:cs="Arial"/>
        </w:rPr>
        <w:t xml:space="preserve"> (en calidad de propietario del vehículo), </w:t>
      </w:r>
      <w:r w:rsidR="000E1233">
        <w:rPr>
          <w:rFonts w:ascii="Arial" w:hAnsi="Arial" w:cs="Arial"/>
        </w:rPr>
        <w:t>EXPRESO BRASILIA</w:t>
      </w:r>
      <w:r w:rsidR="00794DFF" w:rsidRPr="00794DFF">
        <w:rPr>
          <w:rFonts w:ascii="Arial" w:hAnsi="Arial" w:cs="Arial"/>
        </w:rPr>
        <w:t xml:space="preserve"> S.A. (en calidad de empresa </w:t>
      </w:r>
      <w:r w:rsidR="000E1233">
        <w:rPr>
          <w:rFonts w:ascii="Arial" w:hAnsi="Arial" w:cs="Arial"/>
        </w:rPr>
        <w:t>transportadora</w:t>
      </w:r>
      <w:r w:rsidR="00794DFF" w:rsidRPr="00794DFF">
        <w:rPr>
          <w:rFonts w:ascii="Arial" w:hAnsi="Arial" w:cs="Arial"/>
        </w:rPr>
        <w:t>), COMPAÑÍA MUNDIAL DE SEGUROS S.A., (en calidad de aseguradora del vehículo).</w:t>
      </w:r>
    </w:p>
    <w:p w14:paraId="284AF47E"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490E7" w14:textId="579CB084"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LLAMADA EN GARANTÍA: </w:t>
      </w:r>
      <w:r w:rsidR="000E1233">
        <w:rPr>
          <w:rFonts w:ascii="Arial" w:hAnsi="Arial" w:cs="Arial"/>
        </w:rPr>
        <w:t>INVERSIONES GALINDO AROS S.A.S.</w:t>
      </w:r>
    </w:p>
    <w:p w14:paraId="0406F683" w14:textId="77777777" w:rsidR="008B77BE" w:rsidRPr="00BD48EF" w:rsidRDefault="008B77BE" w:rsidP="00E53188">
      <w:pPr>
        <w:jc w:val="both"/>
        <w:rPr>
          <w:rFonts w:ascii="Arial" w:hAnsi="Arial" w:cs="Arial"/>
          <w:lang w:val="es-ES_tradnl"/>
        </w:rPr>
      </w:pPr>
    </w:p>
    <w:p w14:paraId="227D3C6E" w14:textId="104825F5" w:rsidR="000E1233" w:rsidRPr="000E1233" w:rsidRDefault="00870A27" w:rsidP="000E1233">
      <w:pPr>
        <w:shd w:val="clear" w:color="auto" w:fill="FFFFFF"/>
        <w:jc w:val="both"/>
        <w:rPr>
          <w:rFonts w:ascii="Arial" w:hAnsi="Arial" w:cs="Arial"/>
          <w:color w:val="000000"/>
          <w:bdr w:val="none" w:sz="0" w:space="0" w:color="auto" w:frame="1"/>
          <w:shd w:val="clear" w:color="auto" w:fill="FFFFFF"/>
          <w:lang w:eastAsia="es-CO"/>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0E1233" w:rsidRPr="000E1233">
        <w:rPr>
          <w:rFonts w:ascii="Arial" w:hAnsi="Arial" w:cs="Arial"/>
          <w:color w:val="000000"/>
          <w:bdr w:val="none" w:sz="0" w:space="0" w:color="auto" w:frame="1"/>
          <w:shd w:val="clear" w:color="auto" w:fill="FFFFFF"/>
          <w:lang w:eastAsia="es-CO"/>
        </w:rPr>
        <w:t>El día 4 de octubre de 2022, el señor Walter Hernán Vargas Cortés se encontraba conduciendo el vehículo de placas ETK 163 en el carril derecho de la carrera 56 No. 22-00 Oeste de la ciudad de Cali hacia la pesebrera de Montenegro. En este vehículo en el cual se transportaba como pasajera la señora Diana Patricia González. Siendo aproximadamente las 9:10, el vehículo pasa sobre un reductor de velocidad de forma rápida haciendo que la señora Diana Patricia González salga expulsada de su asiento, cayendo dentro del vehículo y golpeando su cuerpo, causando de esta manera el accidente de tránsito. Para el momento del accidente el límite de velocidad en la mencionada vía era de 30 km/h.</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rPr>
        <w:t>Se manifiesta que la causa eficiente del daño que sufrió la víctima es aplicable a Walter Hernán Vargas Cortes, conductor del vehículo asegurado de placa ETK163, consistente en: 1). Conducir en exceso de Velocidad; 2). No acatar las indicaciones de las normas y señales de tránsito existentes en el momento del accidente; 3). No estar atento a la vía; 5). Conducir con impericia e imprudencia, y; 6) Ejercer una actividad peligrosa.</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color w:val="000000"/>
          <w:bdr w:val="none" w:sz="0" w:space="0" w:color="auto" w:frame="1"/>
          <w:shd w:val="clear" w:color="auto" w:fill="FFFFFF"/>
          <w:lang w:eastAsia="es-CO"/>
        </w:rPr>
        <w:t>Producto del accidente, la víctima fue trasportada a la clínica Imbanaco en la ciudad de Cali en donde le fue diagnosticada fractura aguda en vértebra t11 manejada por cirugía de columna.</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color w:val="000000"/>
          <w:bdr w:val="none" w:sz="0" w:space="0" w:color="auto" w:frame="1"/>
          <w:shd w:val="clear" w:color="auto" w:fill="FFFFFF"/>
          <w:lang w:eastAsia="es-CO"/>
        </w:rPr>
        <w:t>Conforme a la valoración de medicina legal se determinó mecanismo traumático de lesión: contundente, con incapacidad definitiva de 65 días y secuelas medicolegales consistentes en perturbación funcional del órgano sistema músculo esquelético del esqueleto axial de carácter permanente.</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color w:val="000000"/>
          <w:bdr w:val="none" w:sz="0" w:space="0" w:color="auto" w:frame="1"/>
          <w:shd w:val="clear" w:color="auto" w:fill="FFFFFF"/>
          <w:lang w:eastAsia="es-CO"/>
        </w:rPr>
        <w:t>Al momento del accidente de tránsito, el vehículo asegurado era propiedad de Bancolombia S.A. y se encontraba afiliado a la empresa Transportadora Expreso Brasilia S.A.</w:t>
      </w:r>
    </w:p>
    <w:p w14:paraId="39840A59" w14:textId="77777777" w:rsidR="000E1233" w:rsidRPr="000E1233" w:rsidRDefault="000E1233" w:rsidP="000E1233">
      <w:pPr>
        <w:shd w:val="clear" w:color="auto" w:fill="FFFFFF"/>
        <w:jc w:val="both"/>
        <w:rPr>
          <w:rFonts w:ascii="Arial" w:hAnsi="Arial" w:cs="Arial"/>
          <w:color w:val="000000"/>
          <w:bdr w:val="none" w:sz="0" w:space="0" w:color="auto" w:frame="1"/>
          <w:shd w:val="clear" w:color="auto" w:fill="FFFFFF"/>
          <w:lang w:eastAsia="es-CO"/>
        </w:rPr>
      </w:pPr>
    </w:p>
    <w:p w14:paraId="798D4D11" w14:textId="7062F80D" w:rsidR="00C01AA0" w:rsidRPr="00BD48EF" w:rsidRDefault="00C01AA0" w:rsidP="000E1233">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2B112FB7" w14:textId="77777777" w:rsidR="00A84363" w:rsidRPr="00BD48EF" w:rsidRDefault="00A84363" w:rsidP="00E53188">
      <w:pPr>
        <w:jc w:val="both"/>
        <w:rPr>
          <w:rFonts w:ascii="Arial" w:hAnsi="Arial" w:cs="Arial"/>
        </w:rPr>
      </w:pPr>
    </w:p>
    <w:p w14:paraId="0839C9FC" w14:textId="5961DD7D" w:rsidR="00875810"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PRETENSIONES: </w:t>
      </w:r>
      <w:r w:rsidR="007F4116" w:rsidRPr="00BD48EF">
        <w:rPr>
          <w:rFonts w:ascii="Arial" w:hAnsi="Arial" w:cs="Arial"/>
          <w:b/>
        </w:rPr>
        <w:t xml:space="preserve"> </w:t>
      </w:r>
    </w:p>
    <w:p w14:paraId="0AC01B3F"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perjuicios morales:</w:t>
      </w:r>
    </w:p>
    <w:p w14:paraId="06E1E5CE" w14:textId="4FE21D2B"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Diana Patricia González Preciado </w:t>
      </w:r>
      <w:r w:rsidR="006F15A0" w:rsidRPr="00E20DD1">
        <w:rPr>
          <w:rFonts w:ascii="Arial" w:hAnsi="Arial" w:cs="Arial"/>
        </w:rPr>
        <w:t>(víctima)</w:t>
      </w:r>
      <w:r w:rsidR="006F15A0" w:rsidRPr="00E20DD1">
        <w:rPr>
          <w:rFonts w:ascii="Arial" w:hAnsi="Arial" w:cs="Arial"/>
          <w:bCs/>
          <w:lang w:val="es-CO"/>
        </w:rPr>
        <w:t xml:space="preserve">                            </w:t>
      </w:r>
      <w:r w:rsidR="00A200BE">
        <w:rPr>
          <w:rFonts w:ascii="Arial" w:hAnsi="Arial" w:cs="Arial"/>
          <w:bCs/>
          <w:lang w:val="es-CO"/>
        </w:rPr>
        <w:t xml:space="preserve">        </w:t>
      </w:r>
      <w:r w:rsidR="006F15A0" w:rsidRPr="00E20DD1">
        <w:rPr>
          <w:rFonts w:ascii="Arial" w:hAnsi="Arial" w:cs="Arial"/>
          <w:bCs/>
          <w:lang w:val="es-CO"/>
        </w:rPr>
        <w:t>100 smlmv</w:t>
      </w:r>
      <w:r w:rsidR="00A200BE">
        <w:rPr>
          <w:rFonts w:ascii="Arial" w:hAnsi="Arial" w:cs="Arial"/>
          <w:bCs/>
          <w:lang w:val="es-CO"/>
        </w:rPr>
        <w:t xml:space="preserve"> o $116.000.000</w:t>
      </w:r>
    </w:p>
    <w:p w14:paraId="2339BFDE" w14:textId="360EAE0C"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Juan Carlos Grisales tobar </w:t>
      </w:r>
      <w:r w:rsidR="006F15A0" w:rsidRPr="00E20DD1">
        <w:rPr>
          <w:rFonts w:ascii="Arial" w:hAnsi="Arial" w:cs="Arial"/>
        </w:rPr>
        <w:t>(</w:t>
      </w:r>
      <w:r w:rsidR="00E20DD1">
        <w:rPr>
          <w:rFonts w:ascii="Arial" w:hAnsi="Arial" w:cs="Arial"/>
        </w:rPr>
        <w:t>cónyuge</w:t>
      </w:r>
      <w:r w:rsidR="006F15A0" w:rsidRPr="00E20DD1">
        <w:rPr>
          <w:rFonts w:ascii="Arial" w:hAnsi="Arial" w:cs="Arial"/>
        </w:rPr>
        <w:t xml:space="preserve"> de la víctima)</w:t>
      </w:r>
      <w:r w:rsidR="006F15A0" w:rsidRPr="00E20DD1">
        <w:rPr>
          <w:rFonts w:ascii="Arial" w:hAnsi="Arial" w:cs="Arial"/>
          <w:bCs/>
          <w:lang w:val="es-CO"/>
        </w:rPr>
        <w:t>                        100 smlmv</w:t>
      </w:r>
      <w:r w:rsidR="00A200BE">
        <w:rPr>
          <w:rFonts w:ascii="Arial" w:hAnsi="Arial" w:cs="Arial"/>
          <w:bCs/>
          <w:lang w:val="es-CO"/>
        </w:rPr>
        <w:t xml:space="preserve"> o $116.000.000</w:t>
      </w:r>
    </w:p>
    <w:p w14:paraId="79826BAE" w14:textId="1806F7FE"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Gonz</w:t>
      </w:r>
      <w:r w:rsidR="00E20DD1">
        <w:rPr>
          <w:rFonts w:ascii="Arial" w:hAnsi="Arial" w:cs="Arial"/>
        </w:rPr>
        <w:t>á</w:t>
      </w:r>
      <w:r w:rsidRPr="00E20DD1">
        <w:rPr>
          <w:rFonts w:ascii="Arial" w:hAnsi="Arial" w:cs="Arial"/>
        </w:rPr>
        <w:t xml:space="preserve">lez </w:t>
      </w:r>
      <w:r w:rsidR="006F15A0" w:rsidRPr="00E20DD1">
        <w:rPr>
          <w:rFonts w:ascii="Arial" w:hAnsi="Arial" w:cs="Arial"/>
        </w:rPr>
        <w:t>(</w:t>
      </w:r>
      <w:r w:rsidR="00E20DD1">
        <w:rPr>
          <w:rFonts w:ascii="Arial" w:hAnsi="Arial" w:cs="Arial"/>
        </w:rPr>
        <w:t>hijo</w:t>
      </w:r>
      <w:r w:rsidR="006F15A0" w:rsidRPr="00E20DD1">
        <w:rPr>
          <w:rFonts w:ascii="Arial" w:hAnsi="Arial" w:cs="Arial"/>
        </w:rPr>
        <w:t xml:space="preserve"> de la víctima)</w:t>
      </w:r>
      <w:r w:rsidR="006F15A0" w:rsidRPr="00E20DD1">
        <w:rPr>
          <w:rFonts w:ascii="Arial" w:hAnsi="Arial" w:cs="Arial"/>
          <w:bCs/>
          <w:lang w:val="es-CO"/>
        </w:rPr>
        <w:t>                         100 smlmv</w:t>
      </w:r>
      <w:r w:rsidR="00A200BE">
        <w:rPr>
          <w:rFonts w:ascii="Arial" w:hAnsi="Arial" w:cs="Arial"/>
          <w:bCs/>
          <w:lang w:val="es-CO"/>
        </w:rPr>
        <w:t xml:space="preserve"> o $116.000.000</w:t>
      </w:r>
    </w:p>
    <w:p w14:paraId="1B69EFB8" w14:textId="0331DEB4"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Geraldine Grisales Gonz</w:t>
      </w:r>
      <w:r w:rsidR="00E20DD1">
        <w:rPr>
          <w:rFonts w:ascii="Arial" w:hAnsi="Arial" w:cs="Arial"/>
        </w:rPr>
        <w:t>á</w:t>
      </w:r>
      <w:r w:rsidRPr="00E20DD1">
        <w:rPr>
          <w:rFonts w:ascii="Arial" w:hAnsi="Arial" w:cs="Arial"/>
        </w:rPr>
        <w:t xml:space="preserve">lez </w:t>
      </w:r>
      <w:r w:rsidR="006F15A0" w:rsidRPr="00E20DD1">
        <w:rPr>
          <w:rFonts w:ascii="Arial" w:hAnsi="Arial" w:cs="Arial"/>
        </w:rPr>
        <w:t>(</w:t>
      </w:r>
      <w:r w:rsidR="00E20DD1">
        <w:rPr>
          <w:rFonts w:ascii="Arial" w:hAnsi="Arial" w:cs="Arial"/>
        </w:rPr>
        <w:t>hija</w:t>
      </w:r>
      <w:r w:rsidR="006F15A0" w:rsidRPr="00E20DD1">
        <w:rPr>
          <w:rFonts w:ascii="Arial" w:hAnsi="Arial" w:cs="Arial"/>
        </w:rPr>
        <w:t xml:space="preserve"> de la víctima)</w:t>
      </w:r>
      <w:r w:rsidR="006F15A0" w:rsidRPr="00E20DD1">
        <w:rPr>
          <w:rFonts w:ascii="Arial" w:hAnsi="Arial" w:cs="Arial"/>
          <w:bCs/>
          <w:lang w:val="es-CO"/>
        </w:rPr>
        <w:t xml:space="preserve">                            </w:t>
      </w:r>
      <w:r w:rsidR="00A200BE">
        <w:rPr>
          <w:rFonts w:ascii="Arial" w:hAnsi="Arial" w:cs="Arial"/>
          <w:bCs/>
          <w:lang w:val="es-CO"/>
        </w:rPr>
        <w:t xml:space="preserve"> </w:t>
      </w:r>
      <w:r w:rsidR="006F15A0" w:rsidRPr="00E20DD1">
        <w:rPr>
          <w:rFonts w:ascii="Arial" w:hAnsi="Arial" w:cs="Arial"/>
          <w:bCs/>
          <w:lang w:val="es-CO"/>
        </w:rPr>
        <w:t>100 smlmv</w:t>
      </w:r>
      <w:r w:rsidR="00A200BE">
        <w:rPr>
          <w:rFonts w:ascii="Arial" w:hAnsi="Arial" w:cs="Arial"/>
          <w:bCs/>
          <w:lang w:val="es-CO"/>
        </w:rPr>
        <w:t xml:space="preserve"> o $116.000.000</w:t>
      </w:r>
    </w:p>
    <w:p w14:paraId="4A1E22E9" w14:textId="57CF2B47"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Mar</w:t>
      </w:r>
      <w:r w:rsidR="00BA4474">
        <w:rPr>
          <w:rFonts w:ascii="Arial" w:hAnsi="Arial" w:cs="Arial"/>
        </w:rPr>
        <w:t>í</w:t>
      </w:r>
      <w:r w:rsidRPr="00E20DD1">
        <w:rPr>
          <w:rFonts w:ascii="Arial" w:hAnsi="Arial" w:cs="Arial"/>
        </w:rPr>
        <w:t>a Teresa Preciado</w:t>
      </w:r>
      <w:r w:rsidR="006F15A0" w:rsidRPr="00E20DD1">
        <w:rPr>
          <w:rFonts w:ascii="Arial" w:hAnsi="Arial" w:cs="Arial"/>
        </w:rPr>
        <w:t xml:space="preserve"> (</w:t>
      </w:r>
      <w:r w:rsidR="00BA4474">
        <w:rPr>
          <w:rFonts w:ascii="Arial" w:hAnsi="Arial" w:cs="Arial"/>
        </w:rPr>
        <w:t>madre</w:t>
      </w:r>
      <w:r w:rsidR="006F15A0" w:rsidRPr="00E20DD1">
        <w:rPr>
          <w:rFonts w:ascii="Arial" w:hAnsi="Arial" w:cs="Arial"/>
        </w:rPr>
        <w:t xml:space="preserve"> de la víctima)   </w:t>
      </w:r>
      <w:r w:rsidR="006F15A0" w:rsidRPr="00E20DD1">
        <w:rPr>
          <w:rFonts w:ascii="Arial" w:hAnsi="Arial" w:cs="Arial"/>
          <w:bCs/>
          <w:lang w:val="es-CO"/>
        </w:rPr>
        <w:t xml:space="preserve">                </w:t>
      </w:r>
      <w:r w:rsidR="00A200BE">
        <w:rPr>
          <w:rFonts w:ascii="Arial" w:hAnsi="Arial" w:cs="Arial"/>
          <w:bCs/>
          <w:lang w:val="es-CO"/>
        </w:rPr>
        <w:t xml:space="preserve">               10</w:t>
      </w:r>
      <w:r w:rsidR="006F15A0" w:rsidRPr="00E20DD1">
        <w:rPr>
          <w:rFonts w:ascii="Arial" w:hAnsi="Arial" w:cs="Arial"/>
          <w:bCs/>
          <w:lang w:val="es-CO"/>
        </w:rPr>
        <w:t>0 smlmv</w:t>
      </w:r>
      <w:r w:rsidR="00A200BE">
        <w:rPr>
          <w:rFonts w:ascii="Arial" w:hAnsi="Arial" w:cs="Arial"/>
          <w:bCs/>
          <w:lang w:val="es-CO"/>
        </w:rPr>
        <w:t xml:space="preserve"> o $116.000.000</w:t>
      </w:r>
    </w:p>
    <w:p w14:paraId="012E1FE9" w14:textId="3B19CB0C"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Gregorio </w:t>
      </w:r>
      <w:r w:rsidR="00BA4474" w:rsidRPr="00E20DD1">
        <w:rPr>
          <w:rFonts w:ascii="Arial" w:hAnsi="Arial" w:cs="Arial"/>
        </w:rPr>
        <w:t>González</w:t>
      </w:r>
      <w:r w:rsidRPr="00E20DD1">
        <w:rPr>
          <w:rFonts w:ascii="Arial" w:hAnsi="Arial" w:cs="Arial"/>
        </w:rPr>
        <w:t xml:space="preserve"> </w:t>
      </w:r>
      <w:r w:rsidR="00BA4474">
        <w:rPr>
          <w:rFonts w:ascii="Arial" w:hAnsi="Arial" w:cs="Arial"/>
        </w:rPr>
        <w:t>V</w:t>
      </w:r>
      <w:r w:rsidRPr="00E20DD1">
        <w:rPr>
          <w:rFonts w:ascii="Arial" w:hAnsi="Arial" w:cs="Arial"/>
        </w:rPr>
        <w:t xml:space="preserve">alencia </w:t>
      </w:r>
      <w:r w:rsidR="006F15A0" w:rsidRPr="00E20DD1">
        <w:rPr>
          <w:rFonts w:ascii="Arial" w:hAnsi="Arial" w:cs="Arial"/>
        </w:rPr>
        <w:t>(</w:t>
      </w:r>
      <w:r w:rsidR="00A200BE">
        <w:rPr>
          <w:rFonts w:ascii="Arial" w:hAnsi="Arial" w:cs="Arial"/>
        </w:rPr>
        <w:t>padre</w:t>
      </w:r>
      <w:r w:rsidR="006F15A0" w:rsidRPr="00E20DD1">
        <w:rPr>
          <w:rFonts w:ascii="Arial" w:hAnsi="Arial" w:cs="Arial"/>
        </w:rPr>
        <w:t xml:space="preserve"> de la víctima)</w:t>
      </w:r>
      <w:r w:rsidR="00EB76EE" w:rsidRPr="00E20DD1">
        <w:rPr>
          <w:rFonts w:ascii="Arial" w:hAnsi="Arial" w:cs="Arial"/>
          <w:bCs/>
          <w:lang w:val="es-CO"/>
        </w:rPr>
        <w:t>       </w:t>
      </w:r>
      <w:r w:rsidR="00A200BE">
        <w:rPr>
          <w:rFonts w:ascii="Arial" w:hAnsi="Arial" w:cs="Arial"/>
          <w:bCs/>
          <w:lang w:val="es-CO"/>
        </w:rPr>
        <w:t xml:space="preserve">                    100</w:t>
      </w:r>
      <w:r w:rsidR="00EB76EE" w:rsidRPr="00E20DD1">
        <w:rPr>
          <w:rFonts w:ascii="Arial" w:hAnsi="Arial" w:cs="Arial"/>
          <w:bCs/>
          <w:lang w:val="es-CO"/>
        </w:rPr>
        <w:t xml:space="preserve"> smlmv</w:t>
      </w:r>
      <w:r w:rsidR="00A200BE">
        <w:rPr>
          <w:rFonts w:ascii="Arial" w:hAnsi="Arial" w:cs="Arial"/>
          <w:bCs/>
          <w:lang w:val="es-CO"/>
        </w:rPr>
        <w:t xml:space="preserve"> o $116.000.000</w:t>
      </w:r>
    </w:p>
    <w:p w14:paraId="618AEA43" w14:textId="0BE3A2B2"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Rodrigo Gonz</w:t>
      </w:r>
      <w:r w:rsidR="00A200BE">
        <w:rPr>
          <w:rFonts w:ascii="Arial" w:hAnsi="Arial" w:cs="Arial"/>
        </w:rPr>
        <w:t>á</w:t>
      </w:r>
      <w:r w:rsidRPr="00E20DD1">
        <w:rPr>
          <w:rFonts w:ascii="Arial" w:hAnsi="Arial" w:cs="Arial"/>
        </w:rPr>
        <w:t>lez Preciado</w:t>
      </w:r>
      <w:r w:rsidR="00685158" w:rsidRPr="00E20DD1">
        <w:rPr>
          <w:rFonts w:ascii="Arial" w:hAnsi="Arial" w:cs="Arial"/>
        </w:rPr>
        <w:t xml:space="preserve"> (herman</w:t>
      </w:r>
      <w:r w:rsidR="00A200BE">
        <w:rPr>
          <w:rFonts w:ascii="Arial" w:hAnsi="Arial" w:cs="Arial"/>
        </w:rPr>
        <w:t>o</w:t>
      </w:r>
      <w:r w:rsidR="00685158" w:rsidRPr="00E20DD1">
        <w:rPr>
          <w:rFonts w:ascii="Arial" w:hAnsi="Arial" w:cs="Arial"/>
        </w:rPr>
        <w:t xml:space="preserve"> de la víctima)</w:t>
      </w:r>
      <w:r w:rsidR="00685158" w:rsidRPr="00E20DD1">
        <w:rPr>
          <w:rFonts w:ascii="Arial" w:hAnsi="Arial" w:cs="Arial"/>
          <w:bCs/>
          <w:lang w:val="es-CO"/>
        </w:rPr>
        <w:t xml:space="preserve">         </w:t>
      </w:r>
      <w:r w:rsidR="00A200BE">
        <w:rPr>
          <w:rFonts w:ascii="Arial" w:hAnsi="Arial" w:cs="Arial"/>
          <w:bCs/>
          <w:lang w:val="es-CO"/>
        </w:rPr>
        <w:t xml:space="preserve">              100</w:t>
      </w:r>
      <w:r w:rsidR="00685158" w:rsidRPr="00E20DD1">
        <w:rPr>
          <w:rFonts w:ascii="Arial" w:hAnsi="Arial" w:cs="Arial"/>
          <w:bCs/>
          <w:lang w:val="es-CO"/>
        </w:rPr>
        <w:t xml:space="preserve"> smlmv</w:t>
      </w:r>
      <w:r w:rsidR="002B43EA">
        <w:rPr>
          <w:rFonts w:ascii="Arial" w:hAnsi="Arial" w:cs="Arial"/>
          <w:bCs/>
          <w:lang w:val="es-CO"/>
        </w:rPr>
        <w:t xml:space="preserve"> o $116.000.000</w:t>
      </w:r>
    </w:p>
    <w:p w14:paraId="2949E429" w14:textId="596F69EA"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Cindy Carolina Gonz</w:t>
      </w:r>
      <w:r w:rsidR="00A200BE">
        <w:rPr>
          <w:rFonts w:ascii="Arial" w:hAnsi="Arial" w:cs="Arial"/>
        </w:rPr>
        <w:t>á</w:t>
      </w:r>
      <w:r w:rsidRPr="00E20DD1">
        <w:rPr>
          <w:rFonts w:ascii="Arial" w:hAnsi="Arial" w:cs="Arial"/>
        </w:rPr>
        <w:t xml:space="preserve">lez Preciado </w:t>
      </w:r>
      <w:r w:rsidR="00685158" w:rsidRPr="00E20DD1">
        <w:rPr>
          <w:rFonts w:ascii="Arial" w:hAnsi="Arial" w:cs="Arial"/>
        </w:rPr>
        <w:t>(herman</w:t>
      </w:r>
      <w:r w:rsidR="00A200BE">
        <w:rPr>
          <w:rFonts w:ascii="Arial" w:hAnsi="Arial" w:cs="Arial"/>
        </w:rPr>
        <w:t>a</w:t>
      </w:r>
      <w:r w:rsidR="00685158" w:rsidRPr="00E20DD1">
        <w:rPr>
          <w:rFonts w:ascii="Arial" w:hAnsi="Arial" w:cs="Arial"/>
        </w:rPr>
        <w:t xml:space="preserve"> de la víctima)</w:t>
      </w:r>
      <w:r w:rsidR="00685158" w:rsidRPr="00E20DD1">
        <w:rPr>
          <w:rFonts w:ascii="Arial" w:hAnsi="Arial" w:cs="Arial"/>
          <w:bCs/>
          <w:lang w:val="es-CO"/>
        </w:rPr>
        <w:t>            </w:t>
      </w:r>
      <w:r w:rsidR="00A200BE">
        <w:rPr>
          <w:rFonts w:ascii="Arial" w:hAnsi="Arial" w:cs="Arial"/>
          <w:bCs/>
          <w:lang w:val="es-CO"/>
        </w:rPr>
        <w:t>100</w:t>
      </w:r>
      <w:r w:rsidR="00685158" w:rsidRPr="00E20DD1">
        <w:rPr>
          <w:rFonts w:ascii="Arial" w:hAnsi="Arial" w:cs="Arial"/>
          <w:bCs/>
          <w:lang w:val="es-CO"/>
        </w:rPr>
        <w:t xml:space="preserve"> smlmv</w:t>
      </w:r>
      <w:r w:rsidR="002B43EA">
        <w:rPr>
          <w:rFonts w:ascii="Arial" w:hAnsi="Arial" w:cs="Arial"/>
          <w:bCs/>
          <w:lang w:val="es-CO"/>
        </w:rPr>
        <w:t xml:space="preserve"> o $116.000.000</w:t>
      </w:r>
    </w:p>
    <w:p w14:paraId="12C2B357" w14:textId="3950945A"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rPr>
      </w:pPr>
      <w:r w:rsidRPr="00E20DD1">
        <w:rPr>
          <w:rFonts w:ascii="Arial" w:hAnsi="Arial" w:cs="Arial"/>
        </w:rPr>
        <w:t>Antonella Diaz Gonz</w:t>
      </w:r>
      <w:r w:rsidR="00A200BE">
        <w:rPr>
          <w:rFonts w:ascii="Arial" w:hAnsi="Arial" w:cs="Arial"/>
        </w:rPr>
        <w:t>á</w:t>
      </w:r>
      <w:r w:rsidRPr="00E20DD1">
        <w:rPr>
          <w:rFonts w:ascii="Arial" w:hAnsi="Arial" w:cs="Arial"/>
        </w:rPr>
        <w:t>lez</w:t>
      </w:r>
      <w:r w:rsidR="00A200BE">
        <w:rPr>
          <w:rFonts w:ascii="Arial" w:hAnsi="Arial" w:cs="Arial"/>
        </w:rPr>
        <w:t xml:space="preserve"> (sobrina de la víctima)                              100 smlmv</w:t>
      </w:r>
      <w:r w:rsidR="002B43EA">
        <w:rPr>
          <w:rFonts w:ascii="Arial" w:hAnsi="Arial" w:cs="Arial"/>
        </w:rPr>
        <w:t xml:space="preserve"> o $116.000.000</w:t>
      </w:r>
    </w:p>
    <w:p w14:paraId="0DE75A15" w14:textId="546C18D3" w:rsidR="00DF00A3" w:rsidRPr="00E20DD1" w:rsidRDefault="00E20DD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Diego Fernando Gonz</w:t>
      </w:r>
      <w:r w:rsidR="00A200BE">
        <w:rPr>
          <w:rFonts w:ascii="Arial" w:hAnsi="Arial" w:cs="Arial"/>
        </w:rPr>
        <w:t>á</w:t>
      </w:r>
      <w:r w:rsidRPr="00E20DD1">
        <w:rPr>
          <w:rFonts w:ascii="Arial" w:hAnsi="Arial" w:cs="Arial"/>
        </w:rPr>
        <w:t>lez Preciado</w:t>
      </w:r>
      <w:r w:rsidR="00A200BE">
        <w:rPr>
          <w:rFonts w:ascii="Arial" w:hAnsi="Arial" w:cs="Arial"/>
        </w:rPr>
        <w:t xml:space="preserve"> (hermano de la víctima)          100 smlmv</w:t>
      </w:r>
      <w:r w:rsidR="002B43EA">
        <w:rPr>
          <w:rFonts w:ascii="Arial" w:hAnsi="Arial" w:cs="Arial"/>
        </w:rPr>
        <w:t xml:space="preserve"> o $116.000.000</w:t>
      </w:r>
    </w:p>
    <w:p w14:paraId="211C5335" w14:textId="77777777" w:rsidR="001D1C4D" w:rsidRPr="00EB76EE" w:rsidRDefault="001D1C4D"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7A41CFED" w14:textId="4CF80108" w:rsidR="00685158" w:rsidRPr="00EB76EE"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 xml:space="preserve">Por concepto de </w:t>
      </w:r>
      <w:r>
        <w:rPr>
          <w:rFonts w:ascii="Arial" w:hAnsi="Arial" w:cs="Arial"/>
          <w:bCs/>
          <w:i/>
          <w:iCs/>
          <w:u w:val="single"/>
          <w:lang w:val="es-CO"/>
        </w:rPr>
        <w:t>daño a la vida de relación</w:t>
      </w:r>
      <w:r w:rsidRPr="00EB76EE">
        <w:rPr>
          <w:rFonts w:ascii="Arial" w:hAnsi="Arial" w:cs="Arial"/>
          <w:bCs/>
          <w:i/>
          <w:iCs/>
          <w:u w:val="single"/>
          <w:lang w:val="es-CO"/>
        </w:rPr>
        <w:t>:</w:t>
      </w:r>
    </w:p>
    <w:p w14:paraId="6BBD1B88"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Diana Patricia González Preciado (víctima)</w:t>
      </w:r>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100 smlmv</w:t>
      </w:r>
      <w:r>
        <w:rPr>
          <w:rFonts w:ascii="Arial" w:hAnsi="Arial" w:cs="Arial"/>
          <w:bCs/>
          <w:lang w:val="es-CO"/>
        </w:rPr>
        <w:t xml:space="preserve"> o $116.000.000</w:t>
      </w:r>
    </w:p>
    <w:p w14:paraId="50D61290"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tobar (</w:t>
      </w:r>
      <w:r>
        <w:rPr>
          <w:rFonts w:ascii="Arial" w:hAnsi="Arial" w:cs="Arial"/>
        </w:rPr>
        <w:t>cónyuge</w:t>
      </w:r>
      <w:r w:rsidRPr="00E20DD1">
        <w:rPr>
          <w:rFonts w:ascii="Arial" w:hAnsi="Arial" w:cs="Arial"/>
        </w:rPr>
        <w:t xml:space="preserve"> de la víctima)</w:t>
      </w:r>
      <w:r w:rsidRPr="00E20DD1">
        <w:rPr>
          <w:rFonts w:ascii="Arial" w:hAnsi="Arial" w:cs="Arial"/>
          <w:bCs/>
          <w:lang w:val="es-CO"/>
        </w:rPr>
        <w:t>                        100 smlmv</w:t>
      </w:r>
      <w:r>
        <w:rPr>
          <w:rFonts w:ascii="Arial" w:hAnsi="Arial" w:cs="Arial"/>
          <w:bCs/>
          <w:lang w:val="es-CO"/>
        </w:rPr>
        <w:t xml:space="preserve"> o $116.000.000</w:t>
      </w:r>
    </w:p>
    <w:p w14:paraId="3F92F65B"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Gonz</w:t>
      </w:r>
      <w:r>
        <w:rPr>
          <w:rFonts w:ascii="Arial" w:hAnsi="Arial" w:cs="Arial"/>
        </w:rPr>
        <w:t>á</w:t>
      </w:r>
      <w:r w:rsidRPr="00E20DD1">
        <w:rPr>
          <w:rFonts w:ascii="Arial" w:hAnsi="Arial" w:cs="Arial"/>
        </w:rPr>
        <w:t>lez (</w:t>
      </w:r>
      <w:r>
        <w:rPr>
          <w:rFonts w:ascii="Arial" w:hAnsi="Arial" w:cs="Arial"/>
        </w:rPr>
        <w:t>hijo</w:t>
      </w:r>
      <w:r w:rsidRPr="00E20DD1">
        <w:rPr>
          <w:rFonts w:ascii="Arial" w:hAnsi="Arial" w:cs="Arial"/>
        </w:rPr>
        <w:t xml:space="preserve"> de la víctima)</w:t>
      </w:r>
      <w:r w:rsidRPr="00E20DD1">
        <w:rPr>
          <w:rFonts w:ascii="Arial" w:hAnsi="Arial" w:cs="Arial"/>
          <w:bCs/>
          <w:lang w:val="es-CO"/>
        </w:rPr>
        <w:t>                         100 smlmv</w:t>
      </w:r>
      <w:r>
        <w:rPr>
          <w:rFonts w:ascii="Arial" w:hAnsi="Arial" w:cs="Arial"/>
          <w:bCs/>
          <w:lang w:val="es-CO"/>
        </w:rPr>
        <w:t xml:space="preserve"> o $116.000.000</w:t>
      </w:r>
    </w:p>
    <w:p w14:paraId="0401C4F3"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Geraldine Grisales Gonz</w:t>
      </w:r>
      <w:r>
        <w:rPr>
          <w:rFonts w:ascii="Arial" w:hAnsi="Arial" w:cs="Arial"/>
        </w:rPr>
        <w:t>á</w:t>
      </w:r>
      <w:r w:rsidRPr="00E20DD1">
        <w:rPr>
          <w:rFonts w:ascii="Arial" w:hAnsi="Arial" w:cs="Arial"/>
        </w:rPr>
        <w:t>lez (</w:t>
      </w:r>
      <w:r>
        <w:rPr>
          <w:rFonts w:ascii="Arial" w:hAnsi="Arial" w:cs="Arial"/>
        </w:rPr>
        <w:t>hija</w:t>
      </w:r>
      <w:r w:rsidRPr="00E20DD1">
        <w:rPr>
          <w:rFonts w:ascii="Arial" w:hAnsi="Arial" w:cs="Arial"/>
        </w:rPr>
        <w:t xml:space="preserve"> de la víctima)</w:t>
      </w:r>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100 smlmv</w:t>
      </w:r>
      <w:r>
        <w:rPr>
          <w:rFonts w:ascii="Arial" w:hAnsi="Arial" w:cs="Arial"/>
          <w:bCs/>
          <w:lang w:val="es-CO"/>
        </w:rPr>
        <w:t xml:space="preserve"> o $116.000.000</w:t>
      </w:r>
    </w:p>
    <w:p w14:paraId="52ED411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Mar</w:t>
      </w:r>
      <w:r>
        <w:rPr>
          <w:rFonts w:ascii="Arial" w:hAnsi="Arial" w:cs="Arial"/>
        </w:rPr>
        <w:t>í</w:t>
      </w:r>
      <w:r w:rsidRPr="00E20DD1">
        <w:rPr>
          <w:rFonts w:ascii="Arial" w:hAnsi="Arial" w:cs="Arial"/>
        </w:rPr>
        <w:t>a Teresa Preciado (</w:t>
      </w:r>
      <w:r>
        <w:rPr>
          <w:rFonts w:ascii="Arial" w:hAnsi="Arial" w:cs="Arial"/>
        </w:rPr>
        <w:t>madre</w:t>
      </w:r>
      <w:r w:rsidRPr="00E20DD1">
        <w:rPr>
          <w:rFonts w:ascii="Arial" w:hAnsi="Arial" w:cs="Arial"/>
        </w:rPr>
        <w:t xml:space="preserve"> de la víctima)   </w:t>
      </w:r>
      <w:r w:rsidRPr="00E20DD1">
        <w:rPr>
          <w:rFonts w:ascii="Arial" w:hAnsi="Arial" w:cs="Arial"/>
          <w:bCs/>
          <w:lang w:val="es-CO"/>
        </w:rPr>
        <w:t xml:space="preserve">                </w:t>
      </w:r>
      <w:r>
        <w:rPr>
          <w:rFonts w:ascii="Arial" w:hAnsi="Arial" w:cs="Arial"/>
          <w:bCs/>
          <w:lang w:val="es-CO"/>
        </w:rPr>
        <w:t xml:space="preserve">               10</w:t>
      </w:r>
      <w:r w:rsidRPr="00E20DD1">
        <w:rPr>
          <w:rFonts w:ascii="Arial" w:hAnsi="Arial" w:cs="Arial"/>
          <w:bCs/>
          <w:lang w:val="es-CO"/>
        </w:rPr>
        <w:t>0 smlmv</w:t>
      </w:r>
      <w:r>
        <w:rPr>
          <w:rFonts w:ascii="Arial" w:hAnsi="Arial" w:cs="Arial"/>
          <w:bCs/>
          <w:lang w:val="es-CO"/>
        </w:rPr>
        <w:t xml:space="preserve"> o $116.000.000</w:t>
      </w:r>
    </w:p>
    <w:p w14:paraId="72E8077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Gregorio González </w:t>
      </w:r>
      <w:r>
        <w:rPr>
          <w:rFonts w:ascii="Arial" w:hAnsi="Arial" w:cs="Arial"/>
        </w:rPr>
        <w:t>V</w:t>
      </w:r>
      <w:r w:rsidRPr="00E20DD1">
        <w:rPr>
          <w:rFonts w:ascii="Arial" w:hAnsi="Arial" w:cs="Arial"/>
        </w:rPr>
        <w:t>alencia (</w:t>
      </w:r>
      <w:r>
        <w:rPr>
          <w:rFonts w:ascii="Arial" w:hAnsi="Arial" w:cs="Arial"/>
        </w:rPr>
        <w:t>padre</w:t>
      </w:r>
      <w:r w:rsidRPr="00E20DD1">
        <w:rPr>
          <w:rFonts w:ascii="Arial" w:hAnsi="Arial" w:cs="Arial"/>
        </w:rPr>
        <w:t xml:space="preserve"> de la víctima)</w:t>
      </w:r>
      <w:r w:rsidRPr="00E20DD1">
        <w:rPr>
          <w:rFonts w:ascii="Arial" w:hAnsi="Arial" w:cs="Arial"/>
          <w:bCs/>
          <w:lang w:val="es-CO"/>
        </w:rPr>
        <w:t>       </w:t>
      </w:r>
      <w:r>
        <w:rPr>
          <w:rFonts w:ascii="Arial" w:hAnsi="Arial" w:cs="Arial"/>
          <w:bCs/>
          <w:lang w:val="es-CO"/>
        </w:rPr>
        <w:t xml:space="preserve">                    100</w:t>
      </w:r>
      <w:r w:rsidRPr="00E20DD1">
        <w:rPr>
          <w:rFonts w:ascii="Arial" w:hAnsi="Arial" w:cs="Arial"/>
          <w:bCs/>
          <w:lang w:val="es-CO"/>
        </w:rPr>
        <w:t xml:space="preserve"> smlmv</w:t>
      </w:r>
      <w:r>
        <w:rPr>
          <w:rFonts w:ascii="Arial" w:hAnsi="Arial" w:cs="Arial"/>
          <w:bCs/>
          <w:lang w:val="es-CO"/>
        </w:rPr>
        <w:t xml:space="preserve"> o $116.000.000</w:t>
      </w:r>
    </w:p>
    <w:p w14:paraId="4A7466A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Rodrigo Gonz</w:t>
      </w:r>
      <w:r>
        <w:rPr>
          <w:rFonts w:ascii="Arial" w:hAnsi="Arial" w:cs="Arial"/>
        </w:rPr>
        <w:t>á</w:t>
      </w:r>
      <w:r w:rsidRPr="00E20DD1">
        <w:rPr>
          <w:rFonts w:ascii="Arial" w:hAnsi="Arial" w:cs="Arial"/>
        </w:rPr>
        <w:t>lez Preciado (herman</w:t>
      </w:r>
      <w:r>
        <w:rPr>
          <w:rFonts w:ascii="Arial" w:hAnsi="Arial" w:cs="Arial"/>
        </w:rPr>
        <w:t>o</w:t>
      </w:r>
      <w:r w:rsidRPr="00E20DD1">
        <w:rPr>
          <w:rFonts w:ascii="Arial" w:hAnsi="Arial" w:cs="Arial"/>
        </w:rPr>
        <w:t xml:space="preserve"> de la víctima)</w:t>
      </w:r>
      <w:r w:rsidRPr="00E20DD1">
        <w:rPr>
          <w:rFonts w:ascii="Arial" w:hAnsi="Arial" w:cs="Arial"/>
          <w:bCs/>
          <w:lang w:val="es-CO"/>
        </w:rPr>
        <w:t xml:space="preserve">         </w:t>
      </w:r>
      <w:r>
        <w:rPr>
          <w:rFonts w:ascii="Arial" w:hAnsi="Arial" w:cs="Arial"/>
          <w:bCs/>
          <w:lang w:val="es-CO"/>
        </w:rPr>
        <w:t xml:space="preserve">              100</w:t>
      </w:r>
      <w:r w:rsidRPr="00E20DD1">
        <w:rPr>
          <w:rFonts w:ascii="Arial" w:hAnsi="Arial" w:cs="Arial"/>
          <w:bCs/>
          <w:lang w:val="es-CO"/>
        </w:rPr>
        <w:t xml:space="preserve"> smlmv</w:t>
      </w:r>
      <w:r>
        <w:rPr>
          <w:rFonts w:ascii="Arial" w:hAnsi="Arial" w:cs="Arial"/>
          <w:bCs/>
          <w:lang w:val="es-CO"/>
        </w:rPr>
        <w:t xml:space="preserve"> o $116.000.000</w:t>
      </w:r>
    </w:p>
    <w:p w14:paraId="6E940F6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Cindy Carolina Gonz</w:t>
      </w:r>
      <w:r>
        <w:rPr>
          <w:rFonts w:ascii="Arial" w:hAnsi="Arial" w:cs="Arial"/>
        </w:rPr>
        <w:t>á</w:t>
      </w:r>
      <w:r w:rsidRPr="00E20DD1">
        <w:rPr>
          <w:rFonts w:ascii="Arial" w:hAnsi="Arial" w:cs="Arial"/>
        </w:rPr>
        <w:t>lez Preciado (herman</w:t>
      </w:r>
      <w:r>
        <w:rPr>
          <w:rFonts w:ascii="Arial" w:hAnsi="Arial" w:cs="Arial"/>
        </w:rPr>
        <w:t>a</w:t>
      </w:r>
      <w:r w:rsidRPr="00E20DD1">
        <w:rPr>
          <w:rFonts w:ascii="Arial" w:hAnsi="Arial" w:cs="Arial"/>
        </w:rPr>
        <w:t xml:space="preserve"> de la víctima)</w:t>
      </w:r>
      <w:r w:rsidRPr="00E20DD1">
        <w:rPr>
          <w:rFonts w:ascii="Arial" w:hAnsi="Arial" w:cs="Arial"/>
          <w:bCs/>
          <w:lang w:val="es-CO"/>
        </w:rPr>
        <w:t>            </w:t>
      </w:r>
      <w:r>
        <w:rPr>
          <w:rFonts w:ascii="Arial" w:hAnsi="Arial" w:cs="Arial"/>
          <w:bCs/>
          <w:lang w:val="es-CO"/>
        </w:rPr>
        <w:t>100</w:t>
      </w:r>
      <w:r w:rsidRPr="00E20DD1">
        <w:rPr>
          <w:rFonts w:ascii="Arial" w:hAnsi="Arial" w:cs="Arial"/>
          <w:bCs/>
          <w:lang w:val="es-CO"/>
        </w:rPr>
        <w:t xml:space="preserve"> smlmv</w:t>
      </w:r>
      <w:r>
        <w:rPr>
          <w:rFonts w:ascii="Arial" w:hAnsi="Arial" w:cs="Arial"/>
          <w:bCs/>
          <w:lang w:val="es-CO"/>
        </w:rPr>
        <w:t xml:space="preserve"> o $116.000.000</w:t>
      </w:r>
    </w:p>
    <w:p w14:paraId="4120D038"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rPr>
      </w:pPr>
      <w:r w:rsidRPr="00E20DD1">
        <w:rPr>
          <w:rFonts w:ascii="Arial" w:hAnsi="Arial" w:cs="Arial"/>
        </w:rPr>
        <w:t>Antonella Diaz Gonz</w:t>
      </w:r>
      <w:r>
        <w:rPr>
          <w:rFonts w:ascii="Arial" w:hAnsi="Arial" w:cs="Arial"/>
        </w:rPr>
        <w:t>á</w:t>
      </w:r>
      <w:r w:rsidRPr="00E20DD1">
        <w:rPr>
          <w:rFonts w:ascii="Arial" w:hAnsi="Arial" w:cs="Arial"/>
        </w:rPr>
        <w:t>lez</w:t>
      </w:r>
      <w:r>
        <w:rPr>
          <w:rFonts w:ascii="Arial" w:hAnsi="Arial" w:cs="Arial"/>
        </w:rPr>
        <w:t xml:space="preserve"> (sobrina de la víctima)                              100 smlmv o $116.000.000</w:t>
      </w:r>
    </w:p>
    <w:p w14:paraId="7ECEFA40" w14:textId="22E0C57E" w:rsidR="00685158" w:rsidRPr="006F15A0"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Diego Fernando Gonz</w:t>
      </w:r>
      <w:r>
        <w:rPr>
          <w:rFonts w:ascii="Arial" w:hAnsi="Arial" w:cs="Arial"/>
        </w:rPr>
        <w:t>á</w:t>
      </w:r>
      <w:r w:rsidRPr="00E20DD1">
        <w:rPr>
          <w:rFonts w:ascii="Arial" w:hAnsi="Arial" w:cs="Arial"/>
        </w:rPr>
        <w:t>lez Preciado</w:t>
      </w:r>
      <w:r>
        <w:rPr>
          <w:rFonts w:ascii="Arial" w:hAnsi="Arial" w:cs="Arial"/>
        </w:rPr>
        <w:t xml:space="preserve"> (hermano de la víctima)          100 smlmv o $116.000.000</w:t>
      </w:r>
      <w:r w:rsidR="00685158" w:rsidRPr="006F15A0">
        <w:rPr>
          <w:rFonts w:ascii="Arial" w:hAnsi="Arial" w:cs="Arial"/>
          <w:bCs/>
          <w:lang w:val="es-CO"/>
        </w:rPr>
        <w:t xml:space="preserve"> </w:t>
      </w:r>
    </w:p>
    <w:p w14:paraId="43DB8F9D" w14:textId="349CE8F3" w:rsidR="00685158"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Pr>
          <w:rFonts w:ascii="Arial" w:hAnsi="Arial" w:cs="Arial"/>
          <w:bCs/>
          <w:i/>
          <w:iCs/>
          <w:u w:val="single"/>
          <w:lang w:val="es-CO"/>
        </w:rPr>
        <w:lastRenderedPageBreak/>
        <w:t>Por concepto de daño a la salud</w:t>
      </w:r>
    </w:p>
    <w:p w14:paraId="09A336EC" w14:textId="6DC3F91D"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bCs/>
          <w:lang w:val="es-CO"/>
        </w:rPr>
        <w:t>A favor de Diana Patricia González Preciado                                 100 smlmv o $116.000.000</w:t>
      </w:r>
    </w:p>
    <w:p w14:paraId="7E81CA98" w14:textId="77777777"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20EF7A28" w14:textId="48A1A343"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Pr>
          <w:rFonts w:ascii="Arial" w:hAnsi="Arial" w:cs="Arial"/>
          <w:bCs/>
          <w:i/>
          <w:iCs/>
          <w:u w:val="single"/>
          <w:lang w:val="es-CO"/>
        </w:rPr>
        <w:t>Por concepto de pérdida de oportunidad</w:t>
      </w:r>
    </w:p>
    <w:p w14:paraId="7BD794AE"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Diana Patricia González Preciado (víctima)</w:t>
      </w:r>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100 smlmv</w:t>
      </w:r>
      <w:r>
        <w:rPr>
          <w:rFonts w:ascii="Arial" w:hAnsi="Arial" w:cs="Arial"/>
          <w:bCs/>
          <w:lang w:val="es-CO"/>
        </w:rPr>
        <w:t xml:space="preserve"> o $116.000.000</w:t>
      </w:r>
    </w:p>
    <w:p w14:paraId="186FDB3D"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tobar (</w:t>
      </w:r>
      <w:r>
        <w:rPr>
          <w:rFonts w:ascii="Arial" w:hAnsi="Arial" w:cs="Arial"/>
        </w:rPr>
        <w:t>cónyuge</w:t>
      </w:r>
      <w:r w:rsidRPr="00E20DD1">
        <w:rPr>
          <w:rFonts w:ascii="Arial" w:hAnsi="Arial" w:cs="Arial"/>
        </w:rPr>
        <w:t xml:space="preserve"> de la víctima)</w:t>
      </w:r>
      <w:r w:rsidRPr="00E20DD1">
        <w:rPr>
          <w:rFonts w:ascii="Arial" w:hAnsi="Arial" w:cs="Arial"/>
          <w:bCs/>
          <w:lang w:val="es-CO"/>
        </w:rPr>
        <w:t>                        100 smlmv</w:t>
      </w:r>
      <w:r>
        <w:rPr>
          <w:rFonts w:ascii="Arial" w:hAnsi="Arial" w:cs="Arial"/>
          <w:bCs/>
          <w:lang w:val="es-CO"/>
        </w:rPr>
        <w:t xml:space="preserve"> o $116.000.000</w:t>
      </w:r>
    </w:p>
    <w:p w14:paraId="163A68BD"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Gonz</w:t>
      </w:r>
      <w:r>
        <w:rPr>
          <w:rFonts w:ascii="Arial" w:hAnsi="Arial" w:cs="Arial"/>
        </w:rPr>
        <w:t>á</w:t>
      </w:r>
      <w:r w:rsidRPr="00E20DD1">
        <w:rPr>
          <w:rFonts w:ascii="Arial" w:hAnsi="Arial" w:cs="Arial"/>
        </w:rPr>
        <w:t>lez (</w:t>
      </w:r>
      <w:r>
        <w:rPr>
          <w:rFonts w:ascii="Arial" w:hAnsi="Arial" w:cs="Arial"/>
        </w:rPr>
        <w:t>hijo</w:t>
      </w:r>
      <w:r w:rsidRPr="00E20DD1">
        <w:rPr>
          <w:rFonts w:ascii="Arial" w:hAnsi="Arial" w:cs="Arial"/>
        </w:rPr>
        <w:t xml:space="preserve"> de la víctima)</w:t>
      </w:r>
      <w:r w:rsidRPr="00E20DD1">
        <w:rPr>
          <w:rFonts w:ascii="Arial" w:hAnsi="Arial" w:cs="Arial"/>
          <w:bCs/>
          <w:lang w:val="es-CO"/>
        </w:rPr>
        <w:t>                         100 smlmv</w:t>
      </w:r>
      <w:r>
        <w:rPr>
          <w:rFonts w:ascii="Arial" w:hAnsi="Arial" w:cs="Arial"/>
          <w:bCs/>
          <w:lang w:val="es-CO"/>
        </w:rPr>
        <w:t xml:space="preserve"> o $116.000.000</w:t>
      </w:r>
    </w:p>
    <w:p w14:paraId="59D0C944"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Geraldine Grisales Gonz</w:t>
      </w:r>
      <w:r>
        <w:rPr>
          <w:rFonts w:ascii="Arial" w:hAnsi="Arial" w:cs="Arial"/>
        </w:rPr>
        <w:t>á</w:t>
      </w:r>
      <w:r w:rsidRPr="00E20DD1">
        <w:rPr>
          <w:rFonts w:ascii="Arial" w:hAnsi="Arial" w:cs="Arial"/>
        </w:rPr>
        <w:t>lez (</w:t>
      </w:r>
      <w:r>
        <w:rPr>
          <w:rFonts w:ascii="Arial" w:hAnsi="Arial" w:cs="Arial"/>
        </w:rPr>
        <w:t>hija</w:t>
      </w:r>
      <w:r w:rsidRPr="00E20DD1">
        <w:rPr>
          <w:rFonts w:ascii="Arial" w:hAnsi="Arial" w:cs="Arial"/>
        </w:rPr>
        <w:t xml:space="preserve"> de la víctima)</w:t>
      </w:r>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100 smlmv</w:t>
      </w:r>
      <w:r>
        <w:rPr>
          <w:rFonts w:ascii="Arial" w:hAnsi="Arial" w:cs="Arial"/>
          <w:bCs/>
          <w:lang w:val="es-CO"/>
        </w:rPr>
        <w:t xml:space="preserve"> o $116.000.000</w:t>
      </w:r>
    </w:p>
    <w:p w14:paraId="39C60ECB"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Mar</w:t>
      </w:r>
      <w:r>
        <w:rPr>
          <w:rFonts w:ascii="Arial" w:hAnsi="Arial" w:cs="Arial"/>
        </w:rPr>
        <w:t>í</w:t>
      </w:r>
      <w:r w:rsidRPr="00E20DD1">
        <w:rPr>
          <w:rFonts w:ascii="Arial" w:hAnsi="Arial" w:cs="Arial"/>
        </w:rPr>
        <w:t>a Teresa Preciado (</w:t>
      </w:r>
      <w:r>
        <w:rPr>
          <w:rFonts w:ascii="Arial" w:hAnsi="Arial" w:cs="Arial"/>
        </w:rPr>
        <w:t>madre</w:t>
      </w:r>
      <w:r w:rsidRPr="00E20DD1">
        <w:rPr>
          <w:rFonts w:ascii="Arial" w:hAnsi="Arial" w:cs="Arial"/>
        </w:rPr>
        <w:t xml:space="preserve"> de la víctima)   </w:t>
      </w:r>
      <w:r w:rsidRPr="00E20DD1">
        <w:rPr>
          <w:rFonts w:ascii="Arial" w:hAnsi="Arial" w:cs="Arial"/>
          <w:bCs/>
          <w:lang w:val="es-CO"/>
        </w:rPr>
        <w:t xml:space="preserve">                </w:t>
      </w:r>
      <w:r>
        <w:rPr>
          <w:rFonts w:ascii="Arial" w:hAnsi="Arial" w:cs="Arial"/>
          <w:bCs/>
          <w:lang w:val="es-CO"/>
        </w:rPr>
        <w:t xml:space="preserve">               10</w:t>
      </w:r>
      <w:r w:rsidRPr="00E20DD1">
        <w:rPr>
          <w:rFonts w:ascii="Arial" w:hAnsi="Arial" w:cs="Arial"/>
          <w:bCs/>
          <w:lang w:val="es-CO"/>
        </w:rPr>
        <w:t>0 smlmv</w:t>
      </w:r>
      <w:r>
        <w:rPr>
          <w:rFonts w:ascii="Arial" w:hAnsi="Arial" w:cs="Arial"/>
          <w:bCs/>
          <w:lang w:val="es-CO"/>
        </w:rPr>
        <w:t xml:space="preserve"> o $116.000.000</w:t>
      </w:r>
    </w:p>
    <w:p w14:paraId="7E325A75"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Gregorio González </w:t>
      </w:r>
      <w:r>
        <w:rPr>
          <w:rFonts w:ascii="Arial" w:hAnsi="Arial" w:cs="Arial"/>
        </w:rPr>
        <w:t>V</w:t>
      </w:r>
      <w:r w:rsidRPr="00E20DD1">
        <w:rPr>
          <w:rFonts w:ascii="Arial" w:hAnsi="Arial" w:cs="Arial"/>
        </w:rPr>
        <w:t>alencia (</w:t>
      </w:r>
      <w:r>
        <w:rPr>
          <w:rFonts w:ascii="Arial" w:hAnsi="Arial" w:cs="Arial"/>
        </w:rPr>
        <w:t>padre</w:t>
      </w:r>
      <w:r w:rsidRPr="00E20DD1">
        <w:rPr>
          <w:rFonts w:ascii="Arial" w:hAnsi="Arial" w:cs="Arial"/>
        </w:rPr>
        <w:t xml:space="preserve"> de la víctima)</w:t>
      </w:r>
      <w:r w:rsidRPr="00E20DD1">
        <w:rPr>
          <w:rFonts w:ascii="Arial" w:hAnsi="Arial" w:cs="Arial"/>
          <w:bCs/>
          <w:lang w:val="es-CO"/>
        </w:rPr>
        <w:t>       </w:t>
      </w:r>
      <w:r>
        <w:rPr>
          <w:rFonts w:ascii="Arial" w:hAnsi="Arial" w:cs="Arial"/>
          <w:bCs/>
          <w:lang w:val="es-CO"/>
        </w:rPr>
        <w:t xml:space="preserve">                    100</w:t>
      </w:r>
      <w:r w:rsidRPr="00E20DD1">
        <w:rPr>
          <w:rFonts w:ascii="Arial" w:hAnsi="Arial" w:cs="Arial"/>
          <w:bCs/>
          <w:lang w:val="es-CO"/>
        </w:rPr>
        <w:t xml:space="preserve"> smlmv</w:t>
      </w:r>
      <w:r>
        <w:rPr>
          <w:rFonts w:ascii="Arial" w:hAnsi="Arial" w:cs="Arial"/>
          <w:bCs/>
          <w:lang w:val="es-CO"/>
        </w:rPr>
        <w:t xml:space="preserve"> o $116.000.000</w:t>
      </w:r>
    </w:p>
    <w:p w14:paraId="6CC53D1A"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Rodrigo Gonz</w:t>
      </w:r>
      <w:r>
        <w:rPr>
          <w:rFonts w:ascii="Arial" w:hAnsi="Arial" w:cs="Arial"/>
        </w:rPr>
        <w:t>á</w:t>
      </w:r>
      <w:r w:rsidRPr="00E20DD1">
        <w:rPr>
          <w:rFonts w:ascii="Arial" w:hAnsi="Arial" w:cs="Arial"/>
        </w:rPr>
        <w:t>lez Preciado (herman</w:t>
      </w:r>
      <w:r>
        <w:rPr>
          <w:rFonts w:ascii="Arial" w:hAnsi="Arial" w:cs="Arial"/>
        </w:rPr>
        <w:t>o</w:t>
      </w:r>
      <w:r w:rsidRPr="00E20DD1">
        <w:rPr>
          <w:rFonts w:ascii="Arial" w:hAnsi="Arial" w:cs="Arial"/>
        </w:rPr>
        <w:t xml:space="preserve"> de la víctima)</w:t>
      </w:r>
      <w:r w:rsidRPr="00E20DD1">
        <w:rPr>
          <w:rFonts w:ascii="Arial" w:hAnsi="Arial" w:cs="Arial"/>
          <w:bCs/>
          <w:lang w:val="es-CO"/>
        </w:rPr>
        <w:t xml:space="preserve">         </w:t>
      </w:r>
      <w:r>
        <w:rPr>
          <w:rFonts w:ascii="Arial" w:hAnsi="Arial" w:cs="Arial"/>
          <w:bCs/>
          <w:lang w:val="es-CO"/>
        </w:rPr>
        <w:t xml:space="preserve">              100</w:t>
      </w:r>
      <w:r w:rsidRPr="00E20DD1">
        <w:rPr>
          <w:rFonts w:ascii="Arial" w:hAnsi="Arial" w:cs="Arial"/>
          <w:bCs/>
          <w:lang w:val="es-CO"/>
        </w:rPr>
        <w:t xml:space="preserve"> smlmv</w:t>
      </w:r>
      <w:r>
        <w:rPr>
          <w:rFonts w:ascii="Arial" w:hAnsi="Arial" w:cs="Arial"/>
          <w:bCs/>
          <w:lang w:val="es-CO"/>
        </w:rPr>
        <w:t xml:space="preserve"> o $116.000.000</w:t>
      </w:r>
    </w:p>
    <w:p w14:paraId="65C5FF5C"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Cindy Carolina Gonz</w:t>
      </w:r>
      <w:r>
        <w:rPr>
          <w:rFonts w:ascii="Arial" w:hAnsi="Arial" w:cs="Arial"/>
        </w:rPr>
        <w:t>á</w:t>
      </w:r>
      <w:r w:rsidRPr="00E20DD1">
        <w:rPr>
          <w:rFonts w:ascii="Arial" w:hAnsi="Arial" w:cs="Arial"/>
        </w:rPr>
        <w:t>lez Preciado (herman</w:t>
      </w:r>
      <w:r>
        <w:rPr>
          <w:rFonts w:ascii="Arial" w:hAnsi="Arial" w:cs="Arial"/>
        </w:rPr>
        <w:t>a</w:t>
      </w:r>
      <w:r w:rsidRPr="00E20DD1">
        <w:rPr>
          <w:rFonts w:ascii="Arial" w:hAnsi="Arial" w:cs="Arial"/>
        </w:rPr>
        <w:t xml:space="preserve"> de la víctima)</w:t>
      </w:r>
      <w:r w:rsidRPr="00E20DD1">
        <w:rPr>
          <w:rFonts w:ascii="Arial" w:hAnsi="Arial" w:cs="Arial"/>
          <w:bCs/>
          <w:lang w:val="es-CO"/>
        </w:rPr>
        <w:t>            </w:t>
      </w:r>
      <w:r>
        <w:rPr>
          <w:rFonts w:ascii="Arial" w:hAnsi="Arial" w:cs="Arial"/>
          <w:bCs/>
          <w:lang w:val="es-CO"/>
        </w:rPr>
        <w:t>100</w:t>
      </w:r>
      <w:r w:rsidRPr="00E20DD1">
        <w:rPr>
          <w:rFonts w:ascii="Arial" w:hAnsi="Arial" w:cs="Arial"/>
          <w:bCs/>
          <w:lang w:val="es-CO"/>
        </w:rPr>
        <w:t xml:space="preserve"> smlmv</w:t>
      </w:r>
      <w:r>
        <w:rPr>
          <w:rFonts w:ascii="Arial" w:hAnsi="Arial" w:cs="Arial"/>
          <w:bCs/>
          <w:lang w:val="es-CO"/>
        </w:rPr>
        <w:t xml:space="preserve"> o $116.000.000</w:t>
      </w:r>
    </w:p>
    <w:p w14:paraId="77E2626E"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rPr>
      </w:pPr>
      <w:r w:rsidRPr="00E20DD1">
        <w:rPr>
          <w:rFonts w:ascii="Arial" w:hAnsi="Arial" w:cs="Arial"/>
        </w:rPr>
        <w:t>Antonella Diaz Gonz</w:t>
      </w:r>
      <w:r>
        <w:rPr>
          <w:rFonts w:ascii="Arial" w:hAnsi="Arial" w:cs="Arial"/>
        </w:rPr>
        <w:t>á</w:t>
      </w:r>
      <w:r w:rsidRPr="00E20DD1">
        <w:rPr>
          <w:rFonts w:ascii="Arial" w:hAnsi="Arial" w:cs="Arial"/>
        </w:rPr>
        <w:t>lez</w:t>
      </w:r>
      <w:r>
        <w:rPr>
          <w:rFonts w:ascii="Arial" w:hAnsi="Arial" w:cs="Arial"/>
        </w:rPr>
        <w:t xml:space="preserve"> (sobrina de la víctima)                              100 smlmv o $116.000.000</w:t>
      </w:r>
    </w:p>
    <w:p w14:paraId="5100EAF1" w14:textId="18F01C1D" w:rsidR="0068524C" w:rsidRPr="0068524C"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Diego Fernando Gonz</w:t>
      </w:r>
      <w:r>
        <w:rPr>
          <w:rFonts w:ascii="Arial" w:hAnsi="Arial" w:cs="Arial"/>
        </w:rPr>
        <w:t>á</w:t>
      </w:r>
      <w:r w:rsidRPr="00E20DD1">
        <w:rPr>
          <w:rFonts w:ascii="Arial" w:hAnsi="Arial" w:cs="Arial"/>
        </w:rPr>
        <w:t>lez Preciado</w:t>
      </w:r>
      <w:r>
        <w:rPr>
          <w:rFonts w:ascii="Arial" w:hAnsi="Arial" w:cs="Arial"/>
        </w:rPr>
        <w:t xml:space="preserve"> (hermano de la víctima)          100 smlmv o $116.000.00</w:t>
      </w:r>
      <w:r w:rsidR="007173C4">
        <w:rPr>
          <w:rFonts w:ascii="Arial" w:hAnsi="Arial" w:cs="Arial"/>
        </w:rPr>
        <w:t>0</w:t>
      </w:r>
    </w:p>
    <w:p w14:paraId="631E11FF" w14:textId="77777777"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5266DE28" w14:textId="733C15D2"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Lucro cesante:</w:t>
      </w:r>
    </w:p>
    <w:p w14:paraId="223678BE" w14:textId="79B73F61" w:rsidR="00543A8C" w:rsidRPr="00EB76EE" w:rsidRDefault="00EB76EE" w:rsidP="00685CD5">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xml:space="preserve">A favor de </w:t>
      </w:r>
      <w:r w:rsidR="00DF00A3">
        <w:rPr>
          <w:rFonts w:ascii="Arial" w:hAnsi="Arial" w:cs="Arial"/>
          <w:bCs/>
          <w:lang w:val="es-CO"/>
        </w:rPr>
        <w:t>Diana Patricia González Preciado</w:t>
      </w:r>
      <w:r w:rsidR="00685CD5">
        <w:rPr>
          <w:rFonts w:ascii="Arial" w:hAnsi="Arial" w:cs="Arial"/>
          <w:bCs/>
          <w:lang w:val="es-CO"/>
        </w:rPr>
        <w:t xml:space="preserve">                                    $71.</w:t>
      </w:r>
      <w:r w:rsidR="00DF00A3">
        <w:rPr>
          <w:rFonts w:ascii="Arial" w:hAnsi="Arial" w:cs="Arial"/>
          <w:bCs/>
          <w:lang w:val="es-CO"/>
        </w:rPr>
        <w:t>628</w:t>
      </w:r>
      <w:r w:rsidR="00685CD5">
        <w:rPr>
          <w:rFonts w:ascii="Arial" w:hAnsi="Arial" w:cs="Arial"/>
          <w:bCs/>
          <w:lang w:val="es-CO"/>
        </w:rPr>
        <w:t>.3</w:t>
      </w:r>
      <w:r w:rsidR="00DF00A3">
        <w:rPr>
          <w:rFonts w:ascii="Arial" w:hAnsi="Arial" w:cs="Arial"/>
          <w:bCs/>
          <w:lang w:val="es-CO"/>
        </w:rPr>
        <w:t>46</w:t>
      </w:r>
    </w:p>
    <w:p w14:paraId="46E39B41"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2A6BC09F" w14:textId="77B57490" w:rsidR="00EB76EE" w:rsidRPr="00EB76EE"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EB76EE">
        <w:rPr>
          <w:rFonts w:ascii="Arial" w:hAnsi="Arial" w:cs="Arial"/>
          <w:b/>
          <w:i/>
          <w:iCs/>
          <w:lang w:val="es-CO"/>
        </w:rPr>
        <w:t>Total Pretensiones                                               </w:t>
      </w:r>
      <w:r w:rsidR="0067605A">
        <w:rPr>
          <w:rFonts w:ascii="Arial" w:hAnsi="Arial" w:cs="Arial"/>
          <w:b/>
          <w:i/>
          <w:iCs/>
          <w:lang w:val="es-CO"/>
        </w:rPr>
        <w:t xml:space="preserve">  </w:t>
      </w:r>
      <w:r w:rsidRPr="00EB76EE">
        <w:rPr>
          <w:rFonts w:ascii="Arial" w:hAnsi="Arial" w:cs="Arial"/>
          <w:b/>
          <w:i/>
          <w:iCs/>
          <w:lang w:val="es-CO"/>
        </w:rPr>
        <w:t xml:space="preserve"> </w:t>
      </w:r>
      <w:r w:rsidR="007173C4">
        <w:rPr>
          <w:rFonts w:ascii="Arial" w:hAnsi="Arial" w:cs="Arial"/>
          <w:b/>
          <w:i/>
          <w:iCs/>
          <w:lang w:val="es-CO"/>
        </w:rPr>
        <w:t xml:space="preserve">                         </w:t>
      </w:r>
      <w:r w:rsidRPr="00EB76EE">
        <w:rPr>
          <w:rFonts w:ascii="Arial" w:hAnsi="Arial" w:cs="Arial"/>
          <w:b/>
          <w:i/>
          <w:iCs/>
          <w:lang w:val="es-CO"/>
        </w:rPr>
        <w:t>$</w:t>
      </w:r>
      <w:r w:rsidR="007173C4">
        <w:rPr>
          <w:rFonts w:ascii="Arial" w:hAnsi="Arial" w:cs="Arial"/>
          <w:b/>
          <w:i/>
          <w:iCs/>
          <w:lang w:val="es-CO"/>
        </w:rPr>
        <w:t>3</w:t>
      </w:r>
      <w:r w:rsidRPr="00EB76EE">
        <w:rPr>
          <w:rFonts w:ascii="Arial" w:hAnsi="Arial" w:cs="Arial"/>
          <w:b/>
          <w:i/>
          <w:iCs/>
          <w:lang w:val="es-CO"/>
        </w:rPr>
        <w:t>.</w:t>
      </w:r>
      <w:r w:rsidR="007173C4">
        <w:rPr>
          <w:rFonts w:ascii="Arial" w:hAnsi="Arial" w:cs="Arial"/>
          <w:b/>
          <w:i/>
          <w:iCs/>
          <w:lang w:val="es-CO"/>
        </w:rPr>
        <w:t>667</w:t>
      </w:r>
      <w:r w:rsidRPr="00EB76EE">
        <w:rPr>
          <w:rFonts w:ascii="Arial" w:hAnsi="Arial" w:cs="Arial"/>
          <w:b/>
          <w:i/>
          <w:iCs/>
          <w:lang w:val="es-CO"/>
        </w:rPr>
        <w:t>.</w:t>
      </w:r>
      <w:r w:rsidR="007173C4">
        <w:rPr>
          <w:rFonts w:ascii="Arial" w:hAnsi="Arial" w:cs="Arial"/>
          <w:b/>
          <w:i/>
          <w:iCs/>
          <w:lang w:val="es-CO"/>
        </w:rPr>
        <w:t>628</w:t>
      </w:r>
      <w:r w:rsidRPr="00EB76EE">
        <w:rPr>
          <w:rFonts w:ascii="Arial" w:hAnsi="Arial" w:cs="Arial"/>
          <w:b/>
          <w:i/>
          <w:iCs/>
          <w:lang w:val="es-CO"/>
        </w:rPr>
        <w:t>.</w:t>
      </w:r>
      <w:r w:rsidR="00543A8C">
        <w:rPr>
          <w:rFonts w:ascii="Arial" w:hAnsi="Arial" w:cs="Arial"/>
          <w:b/>
          <w:i/>
          <w:iCs/>
          <w:lang w:val="es-CO"/>
        </w:rPr>
        <w:t>3</w:t>
      </w:r>
      <w:r w:rsidR="007173C4">
        <w:rPr>
          <w:rFonts w:ascii="Arial" w:hAnsi="Arial" w:cs="Arial"/>
          <w:b/>
          <w:i/>
          <w:iCs/>
          <w:lang w:val="es-CO"/>
        </w:rPr>
        <w:t>46</w:t>
      </w:r>
    </w:p>
    <w:p w14:paraId="4B3FB12C" w14:textId="77777777" w:rsidR="00257442" w:rsidRPr="00BD48EF" w:rsidRDefault="00257442" w:rsidP="00E53188">
      <w:pPr>
        <w:jc w:val="both"/>
        <w:rPr>
          <w:rFonts w:ascii="Arial" w:hAnsi="Arial" w:cs="Arial"/>
          <w:b/>
          <w:lang w:val="es-ES_tradnl"/>
        </w:rPr>
      </w:pPr>
    </w:p>
    <w:p w14:paraId="34F75DA0" w14:textId="5CF1D356" w:rsidR="00FE06AD" w:rsidRPr="00BD48EF"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r w:rsidR="00372C56" w:rsidRPr="00372C56">
        <w:rPr>
          <w:rFonts w:ascii="Arial" w:hAnsi="Arial" w:cs="Arial"/>
          <w:bCs/>
          <w:lang w:val="es-CO"/>
        </w:rPr>
        <w:t>$</w:t>
      </w:r>
      <w:r w:rsidR="00A04064">
        <w:rPr>
          <w:rFonts w:ascii="Arial" w:hAnsi="Arial" w:cs="Arial"/>
          <w:bCs/>
          <w:lang w:val="es-CO"/>
        </w:rPr>
        <w:t>100.000.000</w:t>
      </w:r>
    </w:p>
    <w:p w14:paraId="6715E5E8" w14:textId="77777777" w:rsidR="00C01AA0" w:rsidRDefault="00C01AA0" w:rsidP="00990D03">
      <w:pPr>
        <w:tabs>
          <w:tab w:val="left" w:pos="-720"/>
        </w:tabs>
        <w:suppressAutoHyphens/>
        <w:spacing w:line="276" w:lineRule="auto"/>
        <w:jc w:val="both"/>
        <w:rPr>
          <w:rFonts w:ascii="Arial" w:hAnsi="Arial" w:cs="Arial"/>
          <w:bCs/>
          <w:spacing w:val="-3"/>
          <w:lang w:val="es-ES_tradnl"/>
        </w:rPr>
      </w:pPr>
    </w:p>
    <w:p w14:paraId="33CF1346" w14:textId="4CFA1290" w:rsidR="00543A8C" w:rsidRPr="00E04555" w:rsidRDefault="0064306E" w:rsidP="00990D03">
      <w:pPr>
        <w:tabs>
          <w:tab w:val="left" w:pos="-720"/>
        </w:tabs>
        <w:suppressAutoHyphens/>
        <w:spacing w:line="276" w:lineRule="auto"/>
        <w:jc w:val="both"/>
        <w:rPr>
          <w:rFonts w:ascii="Arial" w:hAnsi="Arial" w:cs="Arial"/>
          <w:bCs/>
          <w:spacing w:val="-3"/>
          <w:lang w:val="es-ES_tradnl"/>
        </w:rPr>
      </w:pPr>
      <w:r>
        <w:rPr>
          <w:rFonts w:ascii="Arial" w:hAnsi="Arial" w:cs="Arial"/>
          <w:bCs/>
          <w:spacing w:val="-3"/>
          <w:lang w:val="es-ES_tradnl"/>
        </w:rPr>
        <w:t>El riesgo de exposición de la Compañía se estima en la suma</w:t>
      </w:r>
      <w:r w:rsidR="00543A8C" w:rsidRPr="00E04555">
        <w:rPr>
          <w:rFonts w:ascii="Arial" w:hAnsi="Arial" w:cs="Arial"/>
          <w:bCs/>
          <w:spacing w:val="-3"/>
          <w:lang w:val="es-ES_tradnl"/>
        </w:rPr>
        <w:t xml:space="preserve"> de $</w:t>
      </w:r>
      <w:r w:rsidR="00A04064">
        <w:rPr>
          <w:rFonts w:ascii="Arial" w:hAnsi="Arial" w:cs="Arial"/>
          <w:bCs/>
          <w:spacing w:val="-3"/>
          <w:lang w:val="es-ES_tradnl"/>
        </w:rPr>
        <w:t>100.000.000</w:t>
      </w:r>
      <w:r>
        <w:rPr>
          <w:rFonts w:ascii="Arial" w:hAnsi="Arial" w:cs="Arial"/>
          <w:bCs/>
          <w:spacing w:val="-3"/>
          <w:lang w:val="es-ES_tradnl"/>
        </w:rPr>
        <w:t xml:space="preserve"> que corresponde</w:t>
      </w:r>
      <w:r w:rsidR="00D26569">
        <w:rPr>
          <w:rFonts w:ascii="Arial" w:hAnsi="Arial" w:cs="Arial"/>
          <w:bCs/>
          <w:spacing w:val="-3"/>
          <w:lang w:val="es-ES_tradnl"/>
        </w:rPr>
        <w:t xml:space="preserve"> a la liquidación objetiva de los perjuicios reclamados</w:t>
      </w:r>
      <w:r>
        <w:rPr>
          <w:rFonts w:ascii="Arial" w:hAnsi="Arial" w:cs="Arial"/>
          <w:bCs/>
          <w:spacing w:val="-3"/>
          <w:lang w:val="es-ES_tradnl"/>
        </w:rPr>
        <w:t>.</w:t>
      </w:r>
      <w:r w:rsidR="00D26569">
        <w:rPr>
          <w:rFonts w:ascii="Arial" w:hAnsi="Arial" w:cs="Arial"/>
          <w:bCs/>
          <w:spacing w:val="-3"/>
          <w:lang w:val="es-ES_tradnl"/>
        </w:rPr>
        <w:t xml:space="preserve"> Se debe tener en cuenta que la póliza</w:t>
      </w:r>
      <w:r w:rsidR="00A04064">
        <w:rPr>
          <w:rFonts w:ascii="Arial" w:hAnsi="Arial" w:cs="Arial"/>
          <w:bCs/>
          <w:spacing w:val="-3"/>
          <w:lang w:val="es-ES_tradnl"/>
        </w:rPr>
        <w:t xml:space="preserve"> de responsabilidad civil contractual</w:t>
      </w:r>
      <w:r w:rsidR="00D26569">
        <w:rPr>
          <w:rFonts w:ascii="Arial" w:hAnsi="Arial" w:cs="Arial"/>
          <w:bCs/>
          <w:spacing w:val="-3"/>
          <w:lang w:val="es-ES_tradnl"/>
        </w:rPr>
        <w:t xml:space="preserve"> vinculada al proceso cuenta con un límite asegurado de </w:t>
      </w:r>
      <w:r w:rsidR="00A04064">
        <w:rPr>
          <w:rFonts w:ascii="Arial" w:hAnsi="Arial" w:cs="Arial"/>
          <w:bCs/>
          <w:spacing w:val="-3"/>
          <w:lang w:val="es-ES_tradnl"/>
        </w:rPr>
        <w:t>100 SMLMV y</w:t>
      </w:r>
      <w:r w:rsidR="00D26569">
        <w:rPr>
          <w:rFonts w:ascii="Arial" w:hAnsi="Arial" w:cs="Arial"/>
          <w:bCs/>
          <w:spacing w:val="-3"/>
          <w:lang w:val="es-ES_tradnl"/>
        </w:rPr>
        <w:t xml:space="preserve"> no cuenta con deducible.</w:t>
      </w:r>
      <w:r>
        <w:rPr>
          <w:rFonts w:ascii="Arial" w:hAnsi="Arial" w:cs="Arial"/>
          <w:bCs/>
          <w:spacing w:val="-3"/>
          <w:lang w:val="es-ES_tradnl"/>
        </w:rPr>
        <w:t xml:space="preserve"> </w:t>
      </w:r>
      <w:r w:rsidR="00D26569">
        <w:rPr>
          <w:rFonts w:ascii="Arial" w:hAnsi="Arial" w:cs="Arial"/>
          <w:bCs/>
          <w:spacing w:val="-3"/>
          <w:lang w:val="es-ES_tradnl"/>
        </w:rPr>
        <w:t>P</w:t>
      </w:r>
      <w:r w:rsidR="006001F9">
        <w:rPr>
          <w:rFonts w:ascii="Arial" w:hAnsi="Arial" w:cs="Arial"/>
          <w:bCs/>
          <w:spacing w:val="-3"/>
          <w:lang w:val="es-ES_tradnl"/>
        </w:rPr>
        <w:t xml:space="preserve">ara efectos de liquidar objetivamente las pretensiones </w:t>
      </w:r>
      <w:r w:rsidR="00543A8C" w:rsidRPr="00E04555">
        <w:rPr>
          <w:rFonts w:ascii="Arial" w:hAnsi="Arial" w:cs="Arial"/>
          <w:bCs/>
          <w:spacing w:val="-3"/>
          <w:lang w:val="es-ES_tradnl"/>
        </w:rPr>
        <w:t xml:space="preserve">se tuvo en cuenta los siguientes aspectos: </w:t>
      </w:r>
    </w:p>
    <w:p w14:paraId="2A233B6C" w14:textId="77777777" w:rsidR="00543A8C" w:rsidRPr="007853F5" w:rsidRDefault="00543A8C" w:rsidP="00543A8C">
      <w:pPr>
        <w:spacing w:line="276" w:lineRule="auto"/>
        <w:jc w:val="both"/>
        <w:rPr>
          <w:rFonts w:asciiTheme="minorHAnsi" w:hAnsiTheme="minorHAnsi" w:cstheme="minorHAnsi"/>
          <w:b/>
          <w:bCs/>
          <w:u w:val="single"/>
          <w:lang w:val="es-CO"/>
        </w:rPr>
      </w:pPr>
    </w:p>
    <w:p w14:paraId="25789F0A" w14:textId="00394812" w:rsidR="00392017" w:rsidRPr="00E04555" w:rsidRDefault="00543A8C" w:rsidP="00543A8C">
      <w:pPr>
        <w:spacing w:line="276" w:lineRule="auto"/>
        <w:jc w:val="both"/>
        <w:rPr>
          <w:rFonts w:ascii="Arial" w:hAnsi="Arial" w:cs="Arial"/>
          <w:lang w:val="es-ES_tradnl"/>
        </w:rPr>
      </w:pPr>
      <w:r w:rsidRPr="00E04555">
        <w:rPr>
          <w:rFonts w:ascii="Arial" w:hAnsi="Arial" w:cs="Arial"/>
          <w:b/>
          <w:bCs/>
          <w:u w:val="single"/>
          <w:lang w:val="es-ES_tradnl"/>
        </w:rPr>
        <w:t>Lucro cesante</w:t>
      </w:r>
      <w:r w:rsidR="00B04669" w:rsidRPr="00E04555">
        <w:rPr>
          <w:rFonts w:ascii="Arial" w:hAnsi="Arial" w:cs="Arial"/>
          <w:b/>
          <w:bCs/>
          <w:u w:val="single"/>
          <w:lang w:val="es-ES_tradnl"/>
        </w:rPr>
        <w:t xml:space="preserve"> consolidado</w:t>
      </w:r>
      <w:r w:rsidRPr="00E04555">
        <w:rPr>
          <w:rFonts w:ascii="Arial" w:hAnsi="Arial" w:cs="Arial"/>
          <w:b/>
          <w:bCs/>
          <w:u w:val="single"/>
          <w:lang w:val="es-ES_tradnl"/>
        </w:rPr>
        <w:t>:</w:t>
      </w:r>
      <w:r w:rsidRPr="00E04555">
        <w:rPr>
          <w:rFonts w:ascii="Arial" w:hAnsi="Arial" w:cs="Arial"/>
          <w:lang w:val="es-ES_tradnl"/>
        </w:rPr>
        <w:t xml:space="preserve"> </w:t>
      </w:r>
      <w:r w:rsidR="00392017" w:rsidRPr="00E04555">
        <w:rPr>
          <w:rFonts w:ascii="Arial" w:hAnsi="Arial" w:cs="Arial"/>
          <w:lang w:val="es-ES_tradnl"/>
        </w:rPr>
        <w:t>$</w:t>
      </w:r>
      <w:r w:rsidR="00234DFE">
        <w:rPr>
          <w:rFonts w:ascii="Arial" w:hAnsi="Arial" w:cs="Arial"/>
          <w:lang w:val="es-ES_tradnl"/>
        </w:rPr>
        <w:t>6.357.397</w:t>
      </w:r>
    </w:p>
    <w:p w14:paraId="275BC565" w14:textId="77777777" w:rsidR="00392017" w:rsidRPr="00E04555" w:rsidRDefault="00392017" w:rsidP="00543A8C">
      <w:pPr>
        <w:spacing w:line="276" w:lineRule="auto"/>
        <w:jc w:val="both"/>
        <w:rPr>
          <w:rFonts w:ascii="Arial" w:hAnsi="Arial" w:cs="Arial"/>
          <w:lang w:val="es-ES_tradnl"/>
        </w:rPr>
      </w:pPr>
    </w:p>
    <w:p w14:paraId="24AB73A8" w14:textId="47D56325" w:rsidR="00543A8C" w:rsidRPr="00E04555" w:rsidRDefault="00685CD5" w:rsidP="00543A8C">
      <w:pPr>
        <w:spacing w:line="276" w:lineRule="auto"/>
        <w:jc w:val="both"/>
        <w:rPr>
          <w:rFonts w:ascii="Arial" w:hAnsi="Arial" w:cs="Arial"/>
        </w:rPr>
      </w:pPr>
      <w:r>
        <w:rPr>
          <w:rFonts w:ascii="Arial" w:hAnsi="Arial" w:cs="Arial"/>
        </w:rPr>
        <w:t>A favor de</w:t>
      </w:r>
      <w:r w:rsidR="00392017" w:rsidRPr="00E04555">
        <w:rPr>
          <w:rFonts w:ascii="Arial" w:hAnsi="Arial" w:cs="Arial"/>
        </w:rPr>
        <w:t xml:space="preserve"> </w:t>
      </w:r>
      <w:r w:rsidR="00234DFE">
        <w:rPr>
          <w:rFonts w:ascii="Arial" w:hAnsi="Arial" w:cs="Arial"/>
          <w:bCs/>
          <w:lang w:val="es-CO"/>
        </w:rPr>
        <w:t>Diana Patricia González Preciado</w:t>
      </w:r>
      <w:r w:rsidR="000C5B7D">
        <w:rPr>
          <w:rFonts w:ascii="Arial" w:hAnsi="Arial" w:cs="Arial"/>
          <w:bCs/>
          <w:lang w:val="es-CO"/>
        </w:rPr>
        <w:t>,</w:t>
      </w:r>
      <w:r w:rsidR="000C5B7D" w:rsidRPr="00E04555">
        <w:rPr>
          <w:rFonts w:ascii="Arial" w:hAnsi="Arial" w:cs="Arial"/>
        </w:rPr>
        <w:t xml:space="preserve"> </w:t>
      </w:r>
      <w:r w:rsidR="00392017" w:rsidRPr="00E04555">
        <w:rPr>
          <w:rFonts w:ascii="Arial" w:hAnsi="Arial" w:cs="Arial"/>
        </w:rPr>
        <w:t>teniendo en cuenta que</w:t>
      </w:r>
      <w:r w:rsidR="000C5B7D">
        <w:rPr>
          <w:rFonts w:ascii="Arial" w:hAnsi="Arial" w:cs="Arial"/>
        </w:rPr>
        <w:t xml:space="preserve"> </w:t>
      </w:r>
      <w:r w:rsidR="00234DFE">
        <w:rPr>
          <w:rFonts w:ascii="Arial" w:hAnsi="Arial" w:cs="Arial"/>
        </w:rPr>
        <w:t>para el momento del accidente tenía 39 años de edad encontrándose en edad productiva.</w:t>
      </w:r>
      <w:r w:rsidR="00392017" w:rsidRPr="00E04555">
        <w:rPr>
          <w:rFonts w:ascii="Arial" w:hAnsi="Arial" w:cs="Arial"/>
        </w:rPr>
        <w:t xml:space="preserve"> </w:t>
      </w:r>
      <w:r w:rsidR="00234DFE">
        <w:rPr>
          <w:rFonts w:ascii="Arial" w:hAnsi="Arial" w:cs="Arial"/>
        </w:rPr>
        <w:t>Al no existir un soporte de sus ingresos, l</w:t>
      </w:r>
      <w:r w:rsidR="00392017" w:rsidRPr="00E04555">
        <w:rPr>
          <w:rFonts w:ascii="Arial" w:hAnsi="Arial" w:cs="Arial"/>
        </w:rPr>
        <w:t xml:space="preserve">a Corte Suprema de Justicia manifiesta que se aplica la presunción </w:t>
      </w:r>
      <w:r w:rsidR="00234DFE">
        <w:rPr>
          <w:rFonts w:ascii="Arial" w:hAnsi="Arial" w:cs="Arial"/>
        </w:rPr>
        <w:t>según la cual toda persona en Colombia devenga al menos un salario mínimo. Ahora bien, ya que la víctima cuenta con soporte de incapacidad médica de 21 días, durante este lapso se otorga el total del salario diario que dejó de percibir para un monto de $910.000, posteriormente, se calcula el lucro cesante desde la finalización de la incapacidad hasta el momento de la liquidación con la fórmula determinada por la jurisprudencia para el efecto, arrojando un valor de $5.447.397. Se debe tener en cuenta que la víctima se encuentra en proceso de calificación de invalidez, por lo cual la presente liquidación deberá actualizarse una vez se tenga conocimiento de la calificación de PCL, sin embargo, el cálculo se realiza de forma provisional con el 19%, valor referido en la demanda.</w:t>
      </w:r>
    </w:p>
    <w:p w14:paraId="1C67F003" w14:textId="77777777" w:rsidR="00543A8C" w:rsidRPr="00E04555" w:rsidRDefault="00543A8C" w:rsidP="00543A8C">
      <w:pPr>
        <w:spacing w:line="276" w:lineRule="auto"/>
        <w:jc w:val="both"/>
        <w:rPr>
          <w:rFonts w:ascii="Arial" w:hAnsi="Arial" w:cs="Arial"/>
        </w:rPr>
      </w:pPr>
    </w:p>
    <w:p w14:paraId="63D56886" w14:textId="77777777" w:rsidR="001C1718" w:rsidRPr="00E04555" w:rsidRDefault="001C1718" w:rsidP="00543A8C">
      <w:pPr>
        <w:spacing w:line="276" w:lineRule="auto"/>
        <w:jc w:val="both"/>
        <w:rPr>
          <w:rFonts w:ascii="Arial" w:hAnsi="Arial" w:cs="Arial"/>
        </w:rPr>
      </w:pPr>
    </w:p>
    <w:p w14:paraId="62B632FE" w14:textId="62FE01AF" w:rsidR="001C1718" w:rsidRPr="00E04555" w:rsidRDefault="001C1718" w:rsidP="00543A8C">
      <w:pPr>
        <w:spacing w:line="276" w:lineRule="auto"/>
        <w:jc w:val="both"/>
        <w:rPr>
          <w:rFonts w:ascii="Arial" w:hAnsi="Arial" w:cs="Arial"/>
        </w:rPr>
      </w:pPr>
      <w:r w:rsidRPr="00E04555">
        <w:rPr>
          <w:rFonts w:ascii="Arial" w:hAnsi="Arial" w:cs="Arial"/>
          <w:b/>
          <w:bCs/>
          <w:u w:val="single"/>
        </w:rPr>
        <w:t>Lucro cesante futuro</w:t>
      </w:r>
      <w:r w:rsidRPr="00E04555">
        <w:rPr>
          <w:rFonts w:ascii="Arial" w:hAnsi="Arial" w:cs="Arial"/>
        </w:rPr>
        <w:t xml:space="preserve"> $</w:t>
      </w:r>
      <w:r w:rsidR="00234DFE">
        <w:rPr>
          <w:rFonts w:ascii="Arial" w:hAnsi="Arial" w:cs="Arial"/>
        </w:rPr>
        <w:t>46.989.850</w:t>
      </w:r>
    </w:p>
    <w:p w14:paraId="1F7E81BA" w14:textId="77777777" w:rsidR="001C1718" w:rsidRPr="00E04555" w:rsidRDefault="001C1718" w:rsidP="00543A8C">
      <w:pPr>
        <w:spacing w:line="276" w:lineRule="auto"/>
        <w:jc w:val="both"/>
        <w:rPr>
          <w:rFonts w:ascii="Arial" w:hAnsi="Arial" w:cs="Arial"/>
        </w:rPr>
      </w:pPr>
    </w:p>
    <w:p w14:paraId="396035FE" w14:textId="6864E6C2" w:rsidR="001C1718" w:rsidRPr="00E04555" w:rsidRDefault="00234DFE" w:rsidP="00543A8C">
      <w:pPr>
        <w:spacing w:line="276" w:lineRule="auto"/>
        <w:jc w:val="both"/>
        <w:rPr>
          <w:rFonts w:ascii="Arial" w:hAnsi="Arial" w:cs="Arial"/>
        </w:rPr>
      </w:pPr>
      <w:r>
        <w:rPr>
          <w:rFonts w:ascii="Arial" w:hAnsi="Arial" w:cs="Arial"/>
        </w:rPr>
        <w:t>A favor de</w:t>
      </w:r>
      <w:r w:rsidRPr="00E04555">
        <w:rPr>
          <w:rFonts w:ascii="Arial" w:hAnsi="Arial" w:cs="Arial"/>
        </w:rPr>
        <w:t xml:space="preserve"> </w:t>
      </w:r>
      <w:r>
        <w:rPr>
          <w:rFonts w:ascii="Arial" w:hAnsi="Arial" w:cs="Arial"/>
          <w:bCs/>
          <w:lang w:val="es-CO"/>
        </w:rPr>
        <w:t>Diana Patricia González Preciado,</w:t>
      </w:r>
      <w:r w:rsidRPr="00E04555">
        <w:rPr>
          <w:rFonts w:ascii="Arial" w:hAnsi="Arial" w:cs="Arial"/>
        </w:rPr>
        <w:t xml:space="preserve"> teniendo en cuenta que</w:t>
      </w:r>
      <w:r>
        <w:rPr>
          <w:rFonts w:ascii="Arial" w:hAnsi="Arial" w:cs="Arial"/>
        </w:rPr>
        <w:t xml:space="preserve"> para el momento de</w:t>
      </w:r>
      <w:r w:rsidR="0047114C">
        <w:rPr>
          <w:rFonts w:ascii="Arial" w:hAnsi="Arial" w:cs="Arial"/>
        </w:rPr>
        <w:t xml:space="preserve"> esta liquidación tiene 41 años de edad y una expectativa de vida de 44,7 años</w:t>
      </w:r>
      <w:r>
        <w:rPr>
          <w:rFonts w:ascii="Arial" w:hAnsi="Arial" w:cs="Arial"/>
        </w:rPr>
        <w:t>.</w:t>
      </w:r>
      <w:r w:rsidRPr="00E04555">
        <w:rPr>
          <w:rFonts w:ascii="Arial" w:hAnsi="Arial" w:cs="Arial"/>
        </w:rPr>
        <w:t xml:space="preserve"> </w:t>
      </w:r>
      <w:r>
        <w:rPr>
          <w:rFonts w:ascii="Arial" w:hAnsi="Arial" w:cs="Arial"/>
        </w:rPr>
        <w:t>Al no existir un soporte de sus ingresos, l</w:t>
      </w:r>
      <w:r w:rsidRPr="00E04555">
        <w:rPr>
          <w:rFonts w:ascii="Arial" w:hAnsi="Arial" w:cs="Arial"/>
        </w:rPr>
        <w:t xml:space="preserve">a Corte Suprema de Justicia manifiesta que se aplica la presunción </w:t>
      </w:r>
      <w:r>
        <w:rPr>
          <w:rFonts w:ascii="Arial" w:hAnsi="Arial" w:cs="Arial"/>
        </w:rPr>
        <w:t xml:space="preserve">según la cual toda persona en Colombia devenga al </w:t>
      </w:r>
      <w:r>
        <w:rPr>
          <w:rFonts w:ascii="Arial" w:hAnsi="Arial" w:cs="Arial"/>
        </w:rPr>
        <w:lastRenderedPageBreak/>
        <w:t>menos un salario mínimo. Se debe tener en cuenta que la víctima se encuentra en proceso de calificación de invalidez, por lo cual la presente liquidación deberá actualizarse una vez se tenga conocimiento de la calificación de PCL, sin embargo, el cálculo se realiza de forma provisional con el 19%, valor referido en la demanda.</w:t>
      </w:r>
    </w:p>
    <w:p w14:paraId="60FA27E4" w14:textId="77777777" w:rsidR="001C1718" w:rsidRPr="00E04555" w:rsidRDefault="001C1718" w:rsidP="00543A8C">
      <w:pPr>
        <w:spacing w:line="276" w:lineRule="auto"/>
        <w:jc w:val="both"/>
        <w:rPr>
          <w:rFonts w:ascii="Arial" w:hAnsi="Arial" w:cs="Arial"/>
        </w:rPr>
      </w:pPr>
    </w:p>
    <w:p w14:paraId="18C505D6" w14:textId="6AC251B6" w:rsidR="00543A8C" w:rsidRPr="00E04555" w:rsidRDefault="00543A8C" w:rsidP="00543A8C">
      <w:pPr>
        <w:spacing w:line="276" w:lineRule="auto"/>
        <w:jc w:val="both"/>
        <w:rPr>
          <w:rFonts w:ascii="Arial" w:hAnsi="Arial" w:cs="Arial"/>
        </w:rPr>
      </w:pPr>
    </w:p>
    <w:p w14:paraId="0BC44DA1" w14:textId="443711DF" w:rsidR="007B6C02" w:rsidRPr="007846C9" w:rsidRDefault="00543A8C" w:rsidP="00543A8C">
      <w:pPr>
        <w:spacing w:line="276" w:lineRule="auto"/>
        <w:jc w:val="both"/>
        <w:rPr>
          <w:rFonts w:ascii="Arial" w:hAnsi="Arial" w:cs="Arial"/>
        </w:rPr>
      </w:pPr>
      <w:r w:rsidRPr="00E04555">
        <w:rPr>
          <w:rFonts w:ascii="Arial" w:hAnsi="Arial" w:cs="Arial"/>
          <w:b/>
          <w:bCs/>
          <w:u w:val="single"/>
        </w:rPr>
        <w:t>Daño moral</w:t>
      </w:r>
      <w:r w:rsidRPr="00E04555">
        <w:rPr>
          <w:rFonts w:ascii="Arial" w:hAnsi="Arial" w:cs="Arial"/>
          <w:i/>
          <w:iCs/>
        </w:rPr>
        <w:t>:</w:t>
      </w:r>
      <w:r w:rsidR="007B6C02" w:rsidRPr="00E04555">
        <w:rPr>
          <w:rFonts w:ascii="Arial" w:hAnsi="Arial" w:cs="Arial"/>
          <w:i/>
          <w:iCs/>
        </w:rPr>
        <w:t xml:space="preserve"> </w:t>
      </w:r>
      <w:r w:rsidR="007B6C02" w:rsidRPr="00E04555">
        <w:rPr>
          <w:rFonts w:ascii="Arial" w:hAnsi="Arial" w:cs="Arial"/>
        </w:rPr>
        <w:t>$</w:t>
      </w:r>
      <w:r w:rsidR="007846C9">
        <w:rPr>
          <w:rFonts w:ascii="Arial" w:hAnsi="Arial" w:cs="Arial"/>
        </w:rPr>
        <w:t>190.000.000</w:t>
      </w:r>
    </w:p>
    <w:p w14:paraId="41086ECB" w14:textId="77777777" w:rsidR="007B6C02" w:rsidRPr="00E04555" w:rsidRDefault="007B6C02" w:rsidP="00543A8C">
      <w:pPr>
        <w:spacing w:line="276" w:lineRule="auto"/>
        <w:jc w:val="both"/>
        <w:rPr>
          <w:rFonts w:ascii="Arial" w:hAnsi="Arial" w:cs="Arial"/>
        </w:rPr>
      </w:pPr>
    </w:p>
    <w:p w14:paraId="177AA5CE" w14:textId="2374F346" w:rsidR="00307C06" w:rsidRPr="00E04555" w:rsidRDefault="0023718A" w:rsidP="00543A8C">
      <w:pPr>
        <w:spacing w:line="276" w:lineRule="auto"/>
        <w:jc w:val="both"/>
        <w:rPr>
          <w:rFonts w:ascii="Arial" w:hAnsi="Arial" w:cs="Arial"/>
        </w:rPr>
      </w:pPr>
      <w:r>
        <w:rPr>
          <w:rFonts w:ascii="Arial" w:hAnsi="Arial" w:cs="Arial"/>
        </w:rPr>
        <w:t>El valor de $</w:t>
      </w:r>
      <w:r w:rsidR="00A12F97">
        <w:rPr>
          <w:rFonts w:ascii="Arial" w:hAnsi="Arial" w:cs="Arial"/>
        </w:rPr>
        <w:t>25.000.000</w:t>
      </w:r>
      <w:r>
        <w:rPr>
          <w:rFonts w:ascii="Arial" w:hAnsi="Arial" w:cs="Arial"/>
        </w:rPr>
        <w:t xml:space="preserve"> a</w:t>
      </w:r>
      <w:r w:rsidR="007B6C02" w:rsidRPr="00E04555">
        <w:rPr>
          <w:rFonts w:ascii="Arial" w:hAnsi="Arial" w:cs="Arial"/>
        </w:rPr>
        <w:t xml:space="preserve"> favor d</w:t>
      </w:r>
      <w:r>
        <w:rPr>
          <w:rFonts w:ascii="Arial" w:hAnsi="Arial" w:cs="Arial"/>
        </w:rPr>
        <w:t>e cada uno de los siguientes demandantes</w:t>
      </w:r>
      <w:r w:rsidR="00FA38B3" w:rsidRPr="00E04555">
        <w:rPr>
          <w:rFonts w:ascii="Arial" w:hAnsi="Arial" w:cs="Arial"/>
        </w:rPr>
        <w:t>:</w:t>
      </w:r>
      <w:r w:rsidR="007B6C02" w:rsidRPr="00E04555">
        <w:rPr>
          <w:rFonts w:ascii="Arial" w:hAnsi="Arial" w:cs="Arial"/>
        </w:rPr>
        <w:t xml:space="preserve"> </w:t>
      </w:r>
      <w:r w:rsidR="00972AD1">
        <w:rPr>
          <w:rFonts w:ascii="Arial" w:hAnsi="Arial" w:cs="Arial"/>
        </w:rPr>
        <w:t>Diana Patricia González Preciado (víctima directa), Juan Carlos Grisales Tobar (cónyuge de la víctima), Juan Carlos Grisales González (hijo de la víctima), Geraldine Grisales González</w:t>
      </w:r>
      <w:r w:rsidRPr="006F15A0">
        <w:rPr>
          <w:rFonts w:ascii="Arial" w:hAnsi="Arial" w:cs="Arial"/>
        </w:rPr>
        <w:t xml:space="preserve"> (hija de la víctima</w:t>
      </w:r>
      <w:r>
        <w:rPr>
          <w:rFonts w:ascii="Arial" w:hAnsi="Arial" w:cs="Arial"/>
        </w:rPr>
        <w:t xml:space="preserve">), </w:t>
      </w:r>
      <w:r w:rsidR="00972AD1">
        <w:rPr>
          <w:rFonts w:ascii="Arial" w:hAnsi="Arial" w:cs="Arial"/>
        </w:rPr>
        <w:t>María Teresa Preciado</w:t>
      </w:r>
      <w:r w:rsidRPr="006F15A0">
        <w:rPr>
          <w:rFonts w:ascii="Arial" w:hAnsi="Arial" w:cs="Arial"/>
        </w:rPr>
        <w:t xml:space="preserve"> (</w:t>
      </w:r>
      <w:r w:rsidR="00972AD1">
        <w:rPr>
          <w:rFonts w:ascii="Arial" w:hAnsi="Arial" w:cs="Arial"/>
        </w:rPr>
        <w:t>madre</w:t>
      </w:r>
      <w:r w:rsidRPr="006F15A0">
        <w:rPr>
          <w:rFonts w:ascii="Arial" w:hAnsi="Arial" w:cs="Arial"/>
        </w:rPr>
        <w:t xml:space="preserve"> de la víctima</w:t>
      </w:r>
      <w:r>
        <w:rPr>
          <w:rFonts w:ascii="Arial" w:hAnsi="Arial" w:cs="Arial"/>
        </w:rPr>
        <w:t xml:space="preserve">), </w:t>
      </w:r>
      <w:r w:rsidR="00972AD1">
        <w:rPr>
          <w:rFonts w:ascii="Arial" w:hAnsi="Arial" w:cs="Arial"/>
        </w:rPr>
        <w:t xml:space="preserve">Gregorio González Valencia </w:t>
      </w:r>
      <w:r w:rsidRPr="006F15A0">
        <w:rPr>
          <w:rFonts w:ascii="Arial" w:hAnsi="Arial" w:cs="Arial"/>
        </w:rPr>
        <w:t>(padre de la víctima</w:t>
      </w:r>
      <w:r>
        <w:rPr>
          <w:rFonts w:ascii="Arial" w:hAnsi="Arial" w:cs="Arial"/>
        </w:rPr>
        <w:t>)</w:t>
      </w:r>
      <w:r w:rsidR="00972AD1">
        <w:rPr>
          <w:rFonts w:ascii="Arial" w:hAnsi="Arial" w:cs="Arial"/>
        </w:rPr>
        <w:t xml:space="preserve">. </w:t>
      </w:r>
      <w:r w:rsidR="00FA38B3" w:rsidRPr="00E04555">
        <w:rPr>
          <w:rFonts w:ascii="Arial" w:hAnsi="Arial" w:cs="Arial"/>
        </w:rPr>
        <w:t xml:space="preserve">Si </w:t>
      </w:r>
      <w:r w:rsidR="00543A8C" w:rsidRPr="00E04555">
        <w:rPr>
          <w:rFonts w:ascii="Arial" w:hAnsi="Arial" w:cs="Arial"/>
        </w:rPr>
        <w:t>bien esta tipología de perjuicio se encuentra deferida al “</w:t>
      </w:r>
      <w:r w:rsidR="00543A8C" w:rsidRPr="00E04555">
        <w:rPr>
          <w:rFonts w:ascii="Arial" w:hAnsi="Arial" w:cs="Arial"/>
          <w:i/>
          <w:iCs/>
        </w:rPr>
        <w:t xml:space="preserve">arbitrium judicis”, </w:t>
      </w:r>
      <w:r w:rsidR="00094BC2" w:rsidRPr="00E04555">
        <w:rPr>
          <w:rFonts w:ascii="Arial" w:hAnsi="Arial" w:cs="Arial"/>
        </w:rPr>
        <w:t>la sentencia del 23/05/2018, MP: Aroldo Wilson Quiroz ha reconocido</w:t>
      </w:r>
      <w:r w:rsidR="00FA38B3" w:rsidRPr="00E04555">
        <w:rPr>
          <w:rFonts w:ascii="Arial" w:hAnsi="Arial" w:cs="Arial"/>
        </w:rPr>
        <w:t xml:space="preserve"> como monto máximo por este perjuicio e</w:t>
      </w:r>
      <w:r w:rsidR="00307C06" w:rsidRPr="00E04555">
        <w:rPr>
          <w:rFonts w:ascii="Arial" w:hAnsi="Arial" w:cs="Arial"/>
        </w:rPr>
        <w:t>l</w:t>
      </w:r>
      <w:r w:rsidR="00FA38B3" w:rsidRPr="00E04555">
        <w:rPr>
          <w:rFonts w:ascii="Arial" w:hAnsi="Arial" w:cs="Arial"/>
        </w:rPr>
        <w:t xml:space="preserve"> valor de $60.000.000 a favor de los hijos</w:t>
      </w:r>
      <w:r>
        <w:rPr>
          <w:rFonts w:ascii="Arial" w:hAnsi="Arial" w:cs="Arial"/>
        </w:rPr>
        <w:t>, padres</w:t>
      </w:r>
      <w:r w:rsidR="00FA38B3" w:rsidRPr="00E04555">
        <w:rPr>
          <w:rFonts w:ascii="Arial" w:hAnsi="Arial" w:cs="Arial"/>
        </w:rPr>
        <w:t xml:space="preserve"> y el cónyuge </w:t>
      </w:r>
      <w:r w:rsidR="00A12F97">
        <w:rPr>
          <w:rFonts w:ascii="Arial" w:hAnsi="Arial" w:cs="Arial"/>
        </w:rPr>
        <w:t xml:space="preserve">en caso de que la víctima falleciera, ahora bien, de forma complementaria la sentencia </w:t>
      </w:r>
      <w:r w:rsidR="00A12F97" w:rsidRPr="00A12F97">
        <w:rPr>
          <w:rFonts w:ascii="Arial" w:hAnsi="Arial" w:cs="Arial"/>
          <w:shd w:val="clear" w:color="auto" w:fill="FFFFFF"/>
        </w:rPr>
        <w:t>SC5885 del 2016, concedió el pago de $15.000.000 por concepto de daño moral, a una joven que sufrió accidente de tránsito, cuando fue impactada la motocicleta que conducía, por un vehículo de servicio público, y tuvo un PCL del 20,65%</w:t>
      </w:r>
      <w:r w:rsidR="00A12F97">
        <w:rPr>
          <w:rFonts w:ascii="Arial" w:hAnsi="Arial" w:cs="Arial"/>
          <w:shd w:val="clear" w:color="auto" w:fill="FFFFFF"/>
        </w:rPr>
        <w:t>;</w:t>
      </w:r>
      <w:r w:rsidR="00A12F97" w:rsidRPr="00A12F97">
        <w:rPr>
          <w:rFonts w:ascii="Arial" w:hAnsi="Arial" w:cs="Arial"/>
          <w:shd w:val="clear" w:color="auto" w:fill="FFFFFF"/>
        </w:rPr>
        <w:t xml:space="preserve"> ya que el reconocimiento del perjuicio en el caso de la referencia se determinó hace </w:t>
      </w:r>
      <w:r w:rsidR="00A12F97">
        <w:rPr>
          <w:rFonts w:ascii="Arial" w:hAnsi="Arial" w:cs="Arial"/>
          <w:shd w:val="clear" w:color="auto" w:fill="FFFFFF"/>
        </w:rPr>
        <w:t>8</w:t>
      </w:r>
      <w:r w:rsidR="00A12F97" w:rsidRPr="00A12F97">
        <w:rPr>
          <w:rFonts w:ascii="Arial" w:hAnsi="Arial" w:cs="Arial"/>
          <w:shd w:val="clear" w:color="auto" w:fill="FFFFFF"/>
        </w:rPr>
        <w:t xml:space="preserve"> años</w:t>
      </w:r>
      <w:r w:rsidR="00A12F97">
        <w:rPr>
          <w:rFonts w:ascii="Arial" w:hAnsi="Arial" w:cs="Arial"/>
          <w:shd w:val="clear" w:color="auto" w:fill="FFFFFF"/>
        </w:rPr>
        <w:t xml:space="preserve"> y por un porcentaje de PCL muy similar al que alega padecer la parte demandante, se considera necesario ajustar el valor a $25.000.000 aclarando, cm se dijo anteriormente, que esta suma deberá ser liquidada nuevamente cuando se tenga certeza del porcentaje de PCL. </w:t>
      </w:r>
    </w:p>
    <w:p w14:paraId="0A058B19" w14:textId="77777777" w:rsidR="00307C06" w:rsidRPr="00E04555" w:rsidRDefault="00307C06" w:rsidP="00543A8C">
      <w:pPr>
        <w:spacing w:line="276" w:lineRule="auto"/>
        <w:jc w:val="both"/>
        <w:rPr>
          <w:rFonts w:ascii="Arial" w:hAnsi="Arial" w:cs="Arial"/>
        </w:rPr>
      </w:pPr>
    </w:p>
    <w:p w14:paraId="715F1177" w14:textId="02431F45" w:rsidR="001A577E" w:rsidRDefault="00307C06" w:rsidP="0023718A">
      <w:pPr>
        <w:spacing w:line="276" w:lineRule="auto"/>
        <w:jc w:val="both"/>
        <w:rPr>
          <w:rFonts w:ascii="Arial" w:hAnsi="Arial" w:cs="Arial"/>
        </w:rPr>
      </w:pPr>
      <w:r w:rsidRPr="00E04555">
        <w:rPr>
          <w:rFonts w:ascii="Arial" w:hAnsi="Arial" w:cs="Arial"/>
        </w:rPr>
        <w:t xml:space="preserve">La suma reconocida por este concepto debe ser adecuada conforme al grado de parentesco de los demandantes con la víctima directa, es por eso </w:t>
      </w:r>
      <w:r w:rsidR="0064306E" w:rsidRPr="00E04555">
        <w:rPr>
          <w:rFonts w:ascii="Arial" w:hAnsi="Arial" w:cs="Arial"/>
        </w:rPr>
        <w:t>que,</w:t>
      </w:r>
      <w:r w:rsidRPr="00E04555">
        <w:rPr>
          <w:rFonts w:ascii="Arial" w:hAnsi="Arial" w:cs="Arial"/>
        </w:rPr>
        <w:t xml:space="preserve"> a favor de </w:t>
      </w:r>
      <w:r w:rsidR="007846C9">
        <w:rPr>
          <w:rFonts w:ascii="Arial" w:hAnsi="Arial" w:cs="Arial"/>
        </w:rPr>
        <w:t>Cindy Carolina González Preciado</w:t>
      </w:r>
      <w:r w:rsidR="0023718A" w:rsidRPr="006F15A0">
        <w:rPr>
          <w:rFonts w:ascii="Arial" w:hAnsi="Arial" w:cs="Arial"/>
        </w:rPr>
        <w:t xml:space="preserve"> (hermana de la víctima</w:t>
      </w:r>
      <w:r w:rsidR="0023718A">
        <w:rPr>
          <w:rFonts w:ascii="Arial" w:hAnsi="Arial" w:cs="Arial"/>
        </w:rPr>
        <w:t>)</w:t>
      </w:r>
      <w:r w:rsidR="007846C9">
        <w:rPr>
          <w:rFonts w:ascii="Arial" w:hAnsi="Arial" w:cs="Arial"/>
        </w:rPr>
        <w:t xml:space="preserve"> y</w:t>
      </w:r>
      <w:r w:rsidR="0023718A">
        <w:rPr>
          <w:rFonts w:ascii="Arial" w:hAnsi="Arial" w:cs="Arial"/>
        </w:rPr>
        <w:t xml:space="preserve"> </w:t>
      </w:r>
      <w:r w:rsidR="007846C9">
        <w:rPr>
          <w:rFonts w:ascii="Arial" w:hAnsi="Arial" w:cs="Arial"/>
        </w:rPr>
        <w:t>Diego Fernando González Preciado</w:t>
      </w:r>
      <w:r w:rsidR="0023718A" w:rsidRPr="00685158">
        <w:rPr>
          <w:rFonts w:ascii="Arial" w:hAnsi="Arial" w:cs="Arial"/>
        </w:rPr>
        <w:t xml:space="preserve"> (herman</w:t>
      </w:r>
      <w:r w:rsidR="007846C9">
        <w:rPr>
          <w:rFonts w:ascii="Arial" w:hAnsi="Arial" w:cs="Arial"/>
        </w:rPr>
        <w:t>o</w:t>
      </w:r>
      <w:r w:rsidR="0023718A" w:rsidRPr="00685158">
        <w:rPr>
          <w:rFonts w:ascii="Arial" w:hAnsi="Arial" w:cs="Arial"/>
        </w:rPr>
        <w:t xml:space="preserve"> de la víctima</w:t>
      </w:r>
      <w:r w:rsidR="0023718A">
        <w:rPr>
          <w:rFonts w:ascii="Arial" w:hAnsi="Arial" w:cs="Arial"/>
        </w:rPr>
        <w:t>)</w:t>
      </w:r>
      <w:r w:rsidR="007846C9">
        <w:rPr>
          <w:rFonts w:ascii="Arial" w:hAnsi="Arial" w:cs="Arial"/>
        </w:rPr>
        <w:t xml:space="preserve">, </w:t>
      </w:r>
      <w:r w:rsidRPr="00E04555">
        <w:rPr>
          <w:rFonts w:ascii="Arial" w:hAnsi="Arial" w:cs="Arial"/>
        </w:rPr>
        <w:t>se reconoce la suma de $</w:t>
      </w:r>
      <w:r w:rsidR="00A12F97">
        <w:rPr>
          <w:rFonts w:ascii="Arial" w:hAnsi="Arial" w:cs="Arial"/>
        </w:rPr>
        <w:t>2</w:t>
      </w:r>
      <w:r w:rsidR="0023718A">
        <w:rPr>
          <w:rFonts w:ascii="Arial" w:hAnsi="Arial" w:cs="Arial"/>
        </w:rPr>
        <w:t>0</w:t>
      </w:r>
      <w:r w:rsidRPr="00E04555">
        <w:rPr>
          <w:rFonts w:ascii="Arial" w:hAnsi="Arial" w:cs="Arial"/>
        </w:rPr>
        <w:t>.000.000 a cada uno</w:t>
      </w:r>
      <w:r w:rsidR="0023718A">
        <w:rPr>
          <w:rFonts w:ascii="Arial" w:hAnsi="Arial" w:cs="Arial"/>
        </w:rPr>
        <w:t>.</w:t>
      </w:r>
    </w:p>
    <w:p w14:paraId="50DAFE77" w14:textId="77777777" w:rsidR="007846C9" w:rsidRDefault="007846C9" w:rsidP="0023718A">
      <w:pPr>
        <w:spacing w:line="276" w:lineRule="auto"/>
        <w:jc w:val="both"/>
        <w:rPr>
          <w:rFonts w:ascii="Arial" w:hAnsi="Arial" w:cs="Arial"/>
        </w:rPr>
      </w:pPr>
    </w:p>
    <w:p w14:paraId="3201FE8B" w14:textId="4DF56059" w:rsidR="007846C9" w:rsidRDefault="007846C9" w:rsidP="0023718A">
      <w:pPr>
        <w:spacing w:line="276" w:lineRule="auto"/>
        <w:jc w:val="both"/>
        <w:rPr>
          <w:rFonts w:ascii="Arial" w:hAnsi="Arial" w:cs="Arial"/>
        </w:rPr>
      </w:pPr>
      <w:r>
        <w:rPr>
          <w:rFonts w:ascii="Arial" w:hAnsi="Arial" w:cs="Arial"/>
        </w:rPr>
        <w:t>Finalmente, no se reconoce suma alguna a favor de Antonella Díaz González (sobrina de la víctima) pues frente a su parentesco la jurisprudencia no realiza ninguna presunción respecto a la causación de perjuicios morales y hasta el momento los mismos no se encuentran acreditados.</w:t>
      </w:r>
    </w:p>
    <w:p w14:paraId="08BE1C65" w14:textId="77777777" w:rsidR="00972AD1" w:rsidRPr="00972AD1" w:rsidRDefault="00972AD1" w:rsidP="0023718A">
      <w:pPr>
        <w:spacing w:line="276" w:lineRule="auto"/>
        <w:jc w:val="both"/>
        <w:rPr>
          <w:rFonts w:ascii="Arial" w:hAnsi="Arial" w:cs="Arial"/>
        </w:rPr>
      </w:pPr>
    </w:p>
    <w:p w14:paraId="0246DB10" w14:textId="77777777" w:rsidR="001A577E" w:rsidRDefault="001A577E" w:rsidP="0023718A">
      <w:pPr>
        <w:spacing w:line="276" w:lineRule="auto"/>
        <w:jc w:val="both"/>
        <w:rPr>
          <w:rFonts w:ascii="Arial" w:hAnsi="Arial" w:cs="Arial"/>
          <w:b/>
          <w:bCs/>
          <w:u w:val="single"/>
        </w:rPr>
      </w:pPr>
    </w:p>
    <w:p w14:paraId="3A95D15B" w14:textId="02EFFC2B" w:rsidR="0023718A" w:rsidRPr="002A701D" w:rsidRDefault="0023718A" w:rsidP="002A701D">
      <w:pPr>
        <w:spacing w:line="276" w:lineRule="auto"/>
        <w:rPr>
          <w:rFonts w:ascii="Arial" w:hAnsi="Arial" w:cs="Arial"/>
        </w:rPr>
      </w:pPr>
      <w:r w:rsidRPr="00E04555">
        <w:rPr>
          <w:rFonts w:ascii="Arial" w:hAnsi="Arial" w:cs="Arial"/>
          <w:b/>
          <w:bCs/>
          <w:u w:val="single"/>
        </w:rPr>
        <w:t xml:space="preserve">Daño </w:t>
      </w:r>
      <w:r>
        <w:rPr>
          <w:rFonts w:ascii="Arial" w:hAnsi="Arial" w:cs="Arial"/>
          <w:b/>
          <w:bCs/>
          <w:u w:val="single"/>
        </w:rPr>
        <w:t>a la vida de relación</w:t>
      </w:r>
      <w:r w:rsidRPr="00E04555">
        <w:rPr>
          <w:rFonts w:ascii="Arial" w:hAnsi="Arial" w:cs="Arial"/>
          <w:i/>
          <w:iCs/>
        </w:rPr>
        <w:t xml:space="preserve">: </w:t>
      </w:r>
      <w:r w:rsidRPr="00E04555">
        <w:rPr>
          <w:rFonts w:ascii="Arial" w:hAnsi="Arial" w:cs="Arial"/>
        </w:rPr>
        <w:t>$</w:t>
      </w:r>
      <w:r w:rsidR="002A701D">
        <w:rPr>
          <w:rFonts w:ascii="Arial" w:hAnsi="Arial" w:cs="Arial"/>
        </w:rPr>
        <w:t>230.000.000</w:t>
      </w:r>
    </w:p>
    <w:p w14:paraId="208D74FD" w14:textId="77777777" w:rsidR="0023718A" w:rsidRPr="00E04555" w:rsidRDefault="0023718A" w:rsidP="0023718A">
      <w:pPr>
        <w:spacing w:line="276" w:lineRule="auto"/>
        <w:jc w:val="both"/>
        <w:rPr>
          <w:rFonts w:ascii="Arial" w:hAnsi="Arial" w:cs="Arial"/>
        </w:rPr>
      </w:pPr>
    </w:p>
    <w:p w14:paraId="3F2CE823" w14:textId="437EEA74" w:rsidR="002A701D" w:rsidRPr="00E04555" w:rsidRDefault="002A701D" w:rsidP="002A701D">
      <w:pPr>
        <w:spacing w:line="276" w:lineRule="auto"/>
        <w:jc w:val="both"/>
        <w:rPr>
          <w:rFonts w:ascii="Arial" w:hAnsi="Arial" w:cs="Arial"/>
        </w:rPr>
      </w:pPr>
      <w:r>
        <w:rPr>
          <w:rFonts w:ascii="Arial" w:hAnsi="Arial" w:cs="Arial"/>
        </w:rPr>
        <w:t>El valor de $30.000.000 a</w:t>
      </w:r>
      <w:r w:rsidRPr="00E04555">
        <w:rPr>
          <w:rFonts w:ascii="Arial" w:hAnsi="Arial" w:cs="Arial"/>
        </w:rPr>
        <w:t xml:space="preserve"> favor d</w:t>
      </w:r>
      <w:r>
        <w:rPr>
          <w:rFonts w:ascii="Arial" w:hAnsi="Arial" w:cs="Arial"/>
        </w:rPr>
        <w:t>e cada uno de los siguientes demandantes</w:t>
      </w:r>
      <w:r w:rsidRPr="00E04555">
        <w:rPr>
          <w:rFonts w:ascii="Arial" w:hAnsi="Arial" w:cs="Arial"/>
        </w:rPr>
        <w:t xml:space="preserve">: </w:t>
      </w:r>
      <w:r>
        <w:rPr>
          <w:rFonts w:ascii="Arial" w:hAnsi="Arial" w:cs="Arial"/>
        </w:rPr>
        <w:t>Diana Patricia González Preciado (víctima directa), Juan Carlos Grisales Tobar (cónyuge de la víctima), Juan Carlos Grisales González (hijo de la víctima), Geraldine Grisales González</w:t>
      </w:r>
      <w:r w:rsidRPr="006F15A0">
        <w:rPr>
          <w:rFonts w:ascii="Arial" w:hAnsi="Arial" w:cs="Arial"/>
        </w:rPr>
        <w:t xml:space="preserve"> (hija de la víctima</w:t>
      </w:r>
      <w:r>
        <w:rPr>
          <w:rFonts w:ascii="Arial" w:hAnsi="Arial" w:cs="Arial"/>
        </w:rPr>
        <w:t>), María Teresa Preciado</w:t>
      </w:r>
      <w:r w:rsidRPr="006F15A0">
        <w:rPr>
          <w:rFonts w:ascii="Arial" w:hAnsi="Arial" w:cs="Arial"/>
        </w:rPr>
        <w:t xml:space="preserve"> (</w:t>
      </w:r>
      <w:r>
        <w:rPr>
          <w:rFonts w:ascii="Arial" w:hAnsi="Arial" w:cs="Arial"/>
        </w:rPr>
        <w:t>madre</w:t>
      </w:r>
      <w:r w:rsidRPr="006F15A0">
        <w:rPr>
          <w:rFonts w:ascii="Arial" w:hAnsi="Arial" w:cs="Arial"/>
        </w:rPr>
        <w:t xml:space="preserve"> de la víctima</w:t>
      </w:r>
      <w:r>
        <w:rPr>
          <w:rFonts w:ascii="Arial" w:hAnsi="Arial" w:cs="Arial"/>
        </w:rPr>
        <w:t xml:space="preserve">), Gregorio González Valencia </w:t>
      </w:r>
      <w:r w:rsidRPr="006F15A0">
        <w:rPr>
          <w:rFonts w:ascii="Arial" w:hAnsi="Arial" w:cs="Arial"/>
        </w:rPr>
        <w:t>(padre de la víctima</w:t>
      </w:r>
      <w:r>
        <w:rPr>
          <w:rFonts w:ascii="Arial" w:hAnsi="Arial" w:cs="Arial"/>
        </w:rPr>
        <w:t xml:space="preserve">). </w:t>
      </w:r>
      <w:r w:rsidRPr="00E04555">
        <w:rPr>
          <w:rFonts w:ascii="Arial" w:hAnsi="Arial" w:cs="Arial"/>
        </w:rPr>
        <w:t>Si bien esta tipología de perjuicio se encuentra deferida al “</w:t>
      </w:r>
      <w:r w:rsidRPr="00E04555">
        <w:rPr>
          <w:rFonts w:ascii="Arial" w:hAnsi="Arial" w:cs="Arial"/>
          <w:i/>
          <w:iCs/>
        </w:rPr>
        <w:t xml:space="preserve">arbitrium judicis”, </w:t>
      </w:r>
      <w:r w:rsidRPr="00E04555">
        <w:rPr>
          <w:rFonts w:ascii="Arial" w:hAnsi="Arial" w:cs="Arial"/>
        </w:rPr>
        <w:t>la sentencia del 23/05/2018, MP: Aroldo Wilson Quiroz ha reconocido como monto máximo por este perjuicio el valor de $60.000.000 a favor de los hijos</w:t>
      </w:r>
      <w:r>
        <w:rPr>
          <w:rFonts w:ascii="Arial" w:hAnsi="Arial" w:cs="Arial"/>
        </w:rPr>
        <w:t>, padres</w:t>
      </w:r>
      <w:r w:rsidRPr="00E04555">
        <w:rPr>
          <w:rFonts w:ascii="Arial" w:hAnsi="Arial" w:cs="Arial"/>
        </w:rPr>
        <w:t xml:space="preserve"> y el cónyuge </w:t>
      </w:r>
      <w:r>
        <w:rPr>
          <w:rFonts w:ascii="Arial" w:hAnsi="Arial" w:cs="Arial"/>
        </w:rPr>
        <w:t xml:space="preserve">en caso de que la víctima falleciera, ahora bien, de forma complementaria la sentencia </w:t>
      </w:r>
      <w:r w:rsidRPr="00A12F97">
        <w:rPr>
          <w:rFonts w:ascii="Arial" w:hAnsi="Arial" w:cs="Arial"/>
          <w:shd w:val="clear" w:color="auto" w:fill="FFFFFF"/>
        </w:rPr>
        <w:t>SC5885 del 2016, concedió el pago de $</w:t>
      </w:r>
      <w:r>
        <w:rPr>
          <w:rFonts w:ascii="Arial" w:hAnsi="Arial" w:cs="Arial"/>
          <w:shd w:val="clear" w:color="auto" w:fill="FFFFFF"/>
        </w:rPr>
        <w:t>20</w:t>
      </w:r>
      <w:r w:rsidRPr="00A12F97">
        <w:rPr>
          <w:rFonts w:ascii="Arial" w:hAnsi="Arial" w:cs="Arial"/>
          <w:shd w:val="clear" w:color="auto" w:fill="FFFFFF"/>
        </w:rPr>
        <w:t xml:space="preserve">.000.000 por concepto de daño </w:t>
      </w:r>
      <w:r>
        <w:rPr>
          <w:rFonts w:ascii="Arial" w:hAnsi="Arial" w:cs="Arial"/>
          <w:shd w:val="clear" w:color="auto" w:fill="FFFFFF"/>
        </w:rPr>
        <w:t>a la vida de relación</w:t>
      </w:r>
      <w:r w:rsidRPr="00A12F97">
        <w:rPr>
          <w:rFonts w:ascii="Arial" w:hAnsi="Arial" w:cs="Arial"/>
          <w:shd w:val="clear" w:color="auto" w:fill="FFFFFF"/>
        </w:rPr>
        <w:t>, a una joven que sufrió accidente de tránsito, cuando fue impactada la motocicleta que conducía, por un vehículo de servicio público, y tuvo un PCL del 20,65%</w:t>
      </w:r>
      <w:r>
        <w:rPr>
          <w:rFonts w:ascii="Arial" w:hAnsi="Arial" w:cs="Arial"/>
          <w:shd w:val="clear" w:color="auto" w:fill="FFFFFF"/>
        </w:rPr>
        <w:t>;</w:t>
      </w:r>
      <w:r w:rsidRPr="00A12F97">
        <w:rPr>
          <w:rFonts w:ascii="Arial" w:hAnsi="Arial" w:cs="Arial"/>
          <w:shd w:val="clear" w:color="auto" w:fill="FFFFFF"/>
        </w:rPr>
        <w:t xml:space="preserve"> ya que el reconocimiento del perjuicio en el caso de la referencia se determinó hace </w:t>
      </w:r>
      <w:r>
        <w:rPr>
          <w:rFonts w:ascii="Arial" w:hAnsi="Arial" w:cs="Arial"/>
          <w:shd w:val="clear" w:color="auto" w:fill="FFFFFF"/>
        </w:rPr>
        <w:t>8</w:t>
      </w:r>
      <w:r w:rsidRPr="00A12F97">
        <w:rPr>
          <w:rFonts w:ascii="Arial" w:hAnsi="Arial" w:cs="Arial"/>
          <w:shd w:val="clear" w:color="auto" w:fill="FFFFFF"/>
        </w:rPr>
        <w:t xml:space="preserve"> años</w:t>
      </w:r>
      <w:r>
        <w:rPr>
          <w:rFonts w:ascii="Arial" w:hAnsi="Arial" w:cs="Arial"/>
          <w:shd w:val="clear" w:color="auto" w:fill="FFFFFF"/>
        </w:rPr>
        <w:t xml:space="preserve"> y por un porcentaje de PCL muy similar al que alega padecer la parte demandante, se considera necesario ajustar el valor a $30.000.000 aclarando, como se dijo anteriormente, que esta suma deberá ser liquidada nuevamente cuando se tenga certeza del porcentaje de PCL. </w:t>
      </w:r>
    </w:p>
    <w:p w14:paraId="38D26A12" w14:textId="77777777" w:rsidR="002A701D" w:rsidRPr="00E04555" w:rsidRDefault="002A701D" w:rsidP="002A701D">
      <w:pPr>
        <w:spacing w:line="276" w:lineRule="auto"/>
        <w:jc w:val="both"/>
        <w:rPr>
          <w:rFonts w:ascii="Arial" w:hAnsi="Arial" w:cs="Arial"/>
        </w:rPr>
      </w:pPr>
    </w:p>
    <w:p w14:paraId="7B3C08D5" w14:textId="372CD0D1" w:rsidR="002A701D" w:rsidRDefault="002A701D" w:rsidP="002A701D">
      <w:pPr>
        <w:spacing w:line="276" w:lineRule="auto"/>
        <w:jc w:val="both"/>
        <w:rPr>
          <w:rFonts w:ascii="Arial" w:hAnsi="Arial" w:cs="Arial"/>
        </w:rPr>
      </w:pPr>
      <w:r w:rsidRPr="00E04555">
        <w:rPr>
          <w:rFonts w:ascii="Arial" w:hAnsi="Arial" w:cs="Arial"/>
        </w:rPr>
        <w:t xml:space="preserve">La suma reconocida por este concepto debe ser adecuada conforme al grado de parentesco de los demandantes con la víctima directa, es por eso que, a favor de </w:t>
      </w:r>
      <w:r>
        <w:rPr>
          <w:rFonts w:ascii="Arial" w:hAnsi="Arial" w:cs="Arial"/>
        </w:rPr>
        <w:t>Cindy Carolina González Preciado</w:t>
      </w:r>
      <w:r w:rsidRPr="006F15A0">
        <w:rPr>
          <w:rFonts w:ascii="Arial" w:hAnsi="Arial" w:cs="Arial"/>
        </w:rPr>
        <w:t xml:space="preserve"> (hermana de la víctima</w:t>
      </w:r>
      <w:r>
        <w:rPr>
          <w:rFonts w:ascii="Arial" w:hAnsi="Arial" w:cs="Arial"/>
        </w:rPr>
        <w:t>) y Diego Fernando González Preciado</w:t>
      </w:r>
      <w:r w:rsidRPr="00685158">
        <w:rPr>
          <w:rFonts w:ascii="Arial" w:hAnsi="Arial" w:cs="Arial"/>
        </w:rPr>
        <w:t xml:space="preserve"> (herman</w:t>
      </w:r>
      <w:r>
        <w:rPr>
          <w:rFonts w:ascii="Arial" w:hAnsi="Arial" w:cs="Arial"/>
        </w:rPr>
        <w:t>o</w:t>
      </w:r>
      <w:r w:rsidRPr="00685158">
        <w:rPr>
          <w:rFonts w:ascii="Arial" w:hAnsi="Arial" w:cs="Arial"/>
        </w:rPr>
        <w:t xml:space="preserve"> de la víctima</w:t>
      </w:r>
      <w:r>
        <w:rPr>
          <w:rFonts w:ascii="Arial" w:hAnsi="Arial" w:cs="Arial"/>
        </w:rPr>
        <w:t xml:space="preserve">), </w:t>
      </w:r>
      <w:r w:rsidRPr="00E04555">
        <w:rPr>
          <w:rFonts w:ascii="Arial" w:hAnsi="Arial" w:cs="Arial"/>
        </w:rPr>
        <w:t>se reconoce la suma de $</w:t>
      </w:r>
      <w:r>
        <w:rPr>
          <w:rFonts w:ascii="Arial" w:hAnsi="Arial" w:cs="Arial"/>
        </w:rPr>
        <w:t>25</w:t>
      </w:r>
      <w:r w:rsidRPr="00E04555">
        <w:rPr>
          <w:rFonts w:ascii="Arial" w:hAnsi="Arial" w:cs="Arial"/>
        </w:rPr>
        <w:t>.000.000 a cada uno</w:t>
      </w:r>
      <w:r>
        <w:rPr>
          <w:rFonts w:ascii="Arial" w:hAnsi="Arial" w:cs="Arial"/>
        </w:rPr>
        <w:t>.</w:t>
      </w:r>
    </w:p>
    <w:p w14:paraId="492BBA7B" w14:textId="77777777" w:rsidR="002A701D" w:rsidRDefault="002A701D" w:rsidP="002A701D">
      <w:pPr>
        <w:spacing w:line="276" w:lineRule="auto"/>
        <w:jc w:val="both"/>
        <w:rPr>
          <w:rFonts w:ascii="Arial" w:hAnsi="Arial" w:cs="Arial"/>
        </w:rPr>
      </w:pPr>
    </w:p>
    <w:p w14:paraId="6DCDDB15" w14:textId="20565989" w:rsidR="0023718A" w:rsidRDefault="002A701D" w:rsidP="002A701D">
      <w:pPr>
        <w:spacing w:line="276" w:lineRule="auto"/>
        <w:jc w:val="both"/>
        <w:rPr>
          <w:rFonts w:ascii="Arial" w:hAnsi="Arial" w:cs="Arial"/>
        </w:rPr>
      </w:pPr>
      <w:r>
        <w:rPr>
          <w:rFonts w:ascii="Arial" w:hAnsi="Arial" w:cs="Arial"/>
        </w:rPr>
        <w:t>Finalmente, no se reconoce suma alguna a favor de Antonella Díaz González (sobrina de la víctima) pues no se verifica cómo las condiciones de existencia se alteraron para ella a causa del accidente.</w:t>
      </w:r>
    </w:p>
    <w:p w14:paraId="3A93F3DB" w14:textId="77777777" w:rsidR="002A701D" w:rsidRDefault="002A701D" w:rsidP="002A701D">
      <w:pPr>
        <w:spacing w:line="276" w:lineRule="auto"/>
        <w:jc w:val="both"/>
        <w:rPr>
          <w:rFonts w:ascii="Arial" w:hAnsi="Arial" w:cs="Arial"/>
        </w:rPr>
      </w:pPr>
    </w:p>
    <w:p w14:paraId="47EDE17E" w14:textId="677A7524" w:rsidR="002A701D" w:rsidRDefault="002A701D" w:rsidP="002A701D">
      <w:pPr>
        <w:spacing w:line="276" w:lineRule="auto"/>
        <w:jc w:val="both"/>
        <w:rPr>
          <w:rFonts w:ascii="Arial" w:hAnsi="Arial" w:cs="Arial"/>
        </w:rPr>
      </w:pPr>
      <w:r w:rsidRPr="00E04555">
        <w:rPr>
          <w:rFonts w:ascii="Arial" w:hAnsi="Arial" w:cs="Arial"/>
          <w:b/>
          <w:bCs/>
          <w:u w:val="single"/>
        </w:rPr>
        <w:t xml:space="preserve">Daño </w:t>
      </w:r>
      <w:r>
        <w:rPr>
          <w:rFonts w:ascii="Arial" w:hAnsi="Arial" w:cs="Arial"/>
          <w:b/>
          <w:bCs/>
          <w:u w:val="single"/>
        </w:rPr>
        <w:t>a la salud:</w:t>
      </w:r>
      <w:r>
        <w:rPr>
          <w:rFonts w:ascii="Arial" w:hAnsi="Arial" w:cs="Arial"/>
          <w:b/>
          <w:bCs/>
        </w:rPr>
        <w:t xml:space="preserve"> </w:t>
      </w:r>
      <w:r>
        <w:rPr>
          <w:rFonts w:ascii="Arial" w:hAnsi="Arial" w:cs="Arial"/>
        </w:rPr>
        <w:t>$0</w:t>
      </w:r>
    </w:p>
    <w:p w14:paraId="1E1D2BE6" w14:textId="77777777" w:rsidR="002A701D" w:rsidRDefault="002A701D" w:rsidP="002A701D">
      <w:pPr>
        <w:spacing w:line="276" w:lineRule="auto"/>
        <w:jc w:val="both"/>
        <w:rPr>
          <w:rFonts w:ascii="Arial" w:hAnsi="Arial" w:cs="Arial"/>
        </w:rPr>
      </w:pPr>
    </w:p>
    <w:p w14:paraId="4248F7C3" w14:textId="1D73C617" w:rsidR="002A701D" w:rsidRDefault="002A701D" w:rsidP="002A701D">
      <w:pPr>
        <w:spacing w:line="276" w:lineRule="auto"/>
        <w:jc w:val="both"/>
        <w:rPr>
          <w:rFonts w:ascii="Arial" w:hAnsi="Arial" w:cs="Arial"/>
        </w:rPr>
      </w:pPr>
      <w:r>
        <w:rPr>
          <w:rFonts w:ascii="Arial" w:hAnsi="Arial" w:cs="Arial"/>
        </w:rPr>
        <w:t xml:space="preserve">No se reconoce valor alguno por este concepto ya que, </w:t>
      </w:r>
      <w:r w:rsidR="00B8612B">
        <w:rPr>
          <w:rFonts w:ascii="Arial" w:hAnsi="Arial" w:cs="Arial"/>
        </w:rPr>
        <w:t>conforme a la sentencia SC 520 de 2020, la Sala Civil del la Corte Suprema de Justicia explicó que dicho concepto es equiparable al daño a la vida de relación, es decir no constituye un daño autónomo susceptible de indemnización, motivo por el cual no se liquida.</w:t>
      </w:r>
    </w:p>
    <w:p w14:paraId="66E31476" w14:textId="77777777" w:rsidR="00373DDE" w:rsidRDefault="00373DDE" w:rsidP="002A701D">
      <w:pPr>
        <w:spacing w:line="276" w:lineRule="auto"/>
        <w:jc w:val="both"/>
        <w:rPr>
          <w:rFonts w:ascii="Arial" w:hAnsi="Arial" w:cs="Arial"/>
        </w:rPr>
      </w:pPr>
    </w:p>
    <w:p w14:paraId="58CE5E4B" w14:textId="1C36CA69" w:rsidR="00373DDE" w:rsidRDefault="00373DDE" w:rsidP="002A701D">
      <w:pPr>
        <w:spacing w:line="276" w:lineRule="auto"/>
        <w:jc w:val="both"/>
        <w:rPr>
          <w:rFonts w:ascii="Arial" w:hAnsi="Arial" w:cs="Arial"/>
        </w:rPr>
      </w:pPr>
      <w:r>
        <w:rPr>
          <w:rFonts w:ascii="Arial" w:hAnsi="Arial" w:cs="Arial"/>
          <w:b/>
          <w:bCs/>
          <w:u w:val="single"/>
        </w:rPr>
        <w:t>Pérdida de oportunidad:</w:t>
      </w:r>
      <w:r>
        <w:rPr>
          <w:rFonts w:ascii="Arial" w:hAnsi="Arial" w:cs="Arial"/>
        </w:rPr>
        <w:t xml:space="preserve"> $0</w:t>
      </w:r>
    </w:p>
    <w:p w14:paraId="00A5E992" w14:textId="77777777" w:rsidR="00373DDE" w:rsidRDefault="00373DDE" w:rsidP="002A701D">
      <w:pPr>
        <w:spacing w:line="276" w:lineRule="auto"/>
        <w:jc w:val="both"/>
        <w:rPr>
          <w:rFonts w:ascii="Arial" w:hAnsi="Arial" w:cs="Arial"/>
        </w:rPr>
      </w:pPr>
    </w:p>
    <w:p w14:paraId="6F364B85" w14:textId="0E3B00C0" w:rsidR="00373DDE" w:rsidRDefault="00373DDE" w:rsidP="002A701D">
      <w:pPr>
        <w:spacing w:line="276" w:lineRule="auto"/>
        <w:jc w:val="both"/>
        <w:rPr>
          <w:rFonts w:ascii="Arial" w:hAnsi="Arial" w:cs="Arial"/>
        </w:rPr>
      </w:pPr>
      <w:r>
        <w:rPr>
          <w:rFonts w:ascii="Arial" w:hAnsi="Arial" w:cs="Arial"/>
        </w:rPr>
        <w:t>No se reconoce valor alguno por este concepto ya que, conforme a la sentencia SC 5885 de 2016, la indemnización de este perjuicio solo es procedente cuando existe certeza sobre la existencia de una legítima oportunidad, hay una imposibilidad concluyente de obtener el provecho por la supresión definitiva de la oportunidad, y la víctima debe encontrarse en una situación potencialmente apta para obtener el resultado esperado, elementos que en el presente proceso no se encuentran demostrados.</w:t>
      </w:r>
    </w:p>
    <w:p w14:paraId="1031B34A" w14:textId="77777777" w:rsidR="00297F33" w:rsidRDefault="00297F33" w:rsidP="002A701D">
      <w:pPr>
        <w:spacing w:line="276" w:lineRule="auto"/>
        <w:jc w:val="both"/>
        <w:rPr>
          <w:rFonts w:ascii="Arial" w:hAnsi="Arial" w:cs="Arial"/>
        </w:rPr>
      </w:pPr>
    </w:p>
    <w:p w14:paraId="6E803842" w14:textId="55D9289D" w:rsidR="00297F33" w:rsidRDefault="00297F33" w:rsidP="002A701D">
      <w:pPr>
        <w:spacing w:line="276" w:lineRule="auto"/>
        <w:jc w:val="both"/>
        <w:rPr>
          <w:rFonts w:ascii="Arial" w:hAnsi="Arial" w:cs="Arial"/>
        </w:rPr>
      </w:pPr>
      <w:r>
        <w:rPr>
          <w:rFonts w:ascii="Arial" w:hAnsi="Arial" w:cs="Arial"/>
          <w:b/>
          <w:bCs/>
          <w:u w:val="single"/>
        </w:rPr>
        <w:t>Valor total de exposición al riesgo:</w:t>
      </w:r>
      <w:r>
        <w:rPr>
          <w:rFonts w:ascii="Arial" w:hAnsi="Arial" w:cs="Arial"/>
        </w:rPr>
        <w:t xml:space="preserve"> $</w:t>
      </w:r>
    </w:p>
    <w:p w14:paraId="71121B02" w14:textId="77777777" w:rsidR="00297F33" w:rsidRDefault="00297F33" w:rsidP="002A701D">
      <w:pPr>
        <w:spacing w:line="276" w:lineRule="auto"/>
        <w:jc w:val="both"/>
        <w:rPr>
          <w:rFonts w:ascii="Arial" w:hAnsi="Arial" w:cs="Arial"/>
        </w:rPr>
      </w:pPr>
    </w:p>
    <w:p w14:paraId="308AA132" w14:textId="3E6257E6" w:rsidR="00297F33" w:rsidRPr="00297F33" w:rsidRDefault="00297F33" w:rsidP="002A701D">
      <w:pPr>
        <w:spacing w:line="276" w:lineRule="auto"/>
        <w:jc w:val="both"/>
        <w:rPr>
          <w:rFonts w:ascii="Arial" w:hAnsi="Arial" w:cs="Arial"/>
        </w:rPr>
      </w:pPr>
      <w:r>
        <w:rPr>
          <w:rFonts w:ascii="Arial" w:hAnsi="Arial" w:cs="Arial"/>
        </w:rPr>
        <w:t xml:space="preserve">Conforme a la liquidación de los conceptos anteriormente relacionados, la suma inicial de una eventual condena asciende a $473.347.247, sin embargo, debe tenerse en cuenta que la póliza de responsabilidad civil contractual básica para vehículos de servicio público No. C2000257912 cuenta con una suma asegurada de 100 SMLMV al momento del siniestro. Conforme a lo anterior, teniendo en cuenta que el accidente de tránsito ocurrió en el año 2022, se toma el salario vigente para ese momento, lo que implica que </w:t>
      </w:r>
      <w:r w:rsidR="00A04064">
        <w:rPr>
          <w:rFonts w:ascii="Arial" w:hAnsi="Arial" w:cs="Arial"/>
        </w:rPr>
        <w:t>el límite del valor que deberá pagar la aseguradora ante una eventual declaratoria de responsabilidad asciende a $100.000.000.</w:t>
      </w:r>
      <w:r>
        <w:rPr>
          <w:rFonts w:ascii="Arial" w:hAnsi="Arial" w:cs="Arial"/>
        </w:rPr>
        <w:t xml:space="preserve"> </w:t>
      </w:r>
    </w:p>
    <w:p w14:paraId="0D5AB848" w14:textId="77777777" w:rsidR="0023718A" w:rsidRPr="00E04555" w:rsidRDefault="0023718A" w:rsidP="0023718A">
      <w:pPr>
        <w:spacing w:line="276" w:lineRule="auto"/>
        <w:jc w:val="both"/>
        <w:rPr>
          <w:rFonts w:ascii="Arial" w:hAnsi="Arial" w:cs="Arial"/>
        </w:rPr>
      </w:pPr>
    </w:p>
    <w:p w14:paraId="6BA07F94" w14:textId="77777777" w:rsidR="00543A8C" w:rsidRPr="00E04555" w:rsidRDefault="00543A8C" w:rsidP="00543A8C">
      <w:pPr>
        <w:spacing w:line="276" w:lineRule="auto"/>
        <w:jc w:val="both"/>
        <w:rPr>
          <w:rFonts w:ascii="Arial" w:hAnsi="Arial" w:cs="Aria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033B07B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033B07B4"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25415EF6" w14:textId="77777777" w:rsidR="001F3B5E" w:rsidRDefault="001F3B5E"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921C0AC" w14:textId="2DAAF3E4" w:rsidR="007B6A64" w:rsidRDefault="00FE06AD"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E04555">
        <w:rPr>
          <w:rFonts w:ascii="Arial" w:hAnsi="Arial" w:cs="Arial"/>
          <w:lang w:val="es-ES_tradnl"/>
        </w:rPr>
        <w:t xml:space="preserve">La contingencia se califica como </w:t>
      </w:r>
      <w:r w:rsidR="0094243E">
        <w:rPr>
          <w:rFonts w:ascii="Arial" w:hAnsi="Arial" w:cs="Arial"/>
          <w:lang w:val="es-ES_tradnl"/>
        </w:rPr>
        <w:t xml:space="preserve">EVENTUAL porque </w:t>
      </w:r>
      <w:r w:rsidR="00A04064">
        <w:rPr>
          <w:rFonts w:ascii="Arial" w:hAnsi="Arial" w:cs="Arial"/>
          <w:lang w:val="es-ES_tradnl"/>
        </w:rPr>
        <w:t>la póliza de responsabilidad civil contractual No. C2000</w:t>
      </w:r>
      <w:r w:rsidR="002D5F47">
        <w:rPr>
          <w:rFonts w:ascii="Arial" w:hAnsi="Arial" w:cs="Arial"/>
          <w:lang w:val="es-ES_tradnl"/>
        </w:rPr>
        <w:t>257912 presta cobertura temporal y material, sin embargo la responsabilidad civil del asegurado no se encuentra totalmente acreditada</w:t>
      </w:r>
    </w:p>
    <w:p w14:paraId="5059547C" w14:textId="77777777" w:rsidR="002D5F47" w:rsidRDefault="002D5F47"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58BDD5FA" w14:textId="1467B6C5" w:rsidR="002D5F47" w:rsidRDefault="002D5F47" w:rsidP="00FE06AD">
      <w:pPr>
        <w:pBdr>
          <w:top w:val="single" w:sz="4" w:space="0" w:color="auto"/>
          <w:left w:val="single" w:sz="4" w:space="4" w:color="auto"/>
          <w:bottom w:val="single" w:sz="4" w:space="1" w:color="auto"/>
          <w:right w:val="single" w:sz="4" w:space="4" w:color="auto"/>
        </w:pBdr>
        <w:jc w:val="both"/>
        <w:rPr>
          <w:rFonts w:ascii="Arial" w:hAnsi="Arial" w:cs="Arial"/>
          <w:bCs/>
        </w:rPr>
      </w:pPr>
      <w:r>
        <w:rPr>
          <w:rFonts w:ascii="Arial" w:hAnsi="Arial" w:cs="Arial"/>
          <w:lang w:val="es-ES_tradnl"/>
        </w:rPr>
        <w:t>Por otra parte la póliza de responsabilidad civil extracontractual No. C</w:t>
      </w:r>
      <w:r w:rsidR="00E02070">
        <w:rPr>
          <w:rFonts w:ascii="Arial" w:hAnsi="Arial" w:cs="Arial"/>
          <w:lang w:val="es-ES_tradnl"/>
        </w:rPr>
        <w:t>2000257911 presta cobertura temporal pero no presta cobertura material.</w:t>
      </w:r>
    </w:p>
    <w:p w14:paraId="2C4C95C5"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bCs/>
        </w:rPr>
      </w:pPr>
    </w:p>
    <w:p w14:paraId="3FF9703F" w14:textId="4CFDD9B5" w:rsidR="007B6A64"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r w:rsidRPr="00E04555">
        <w:rPr>
          <w:rFonts w:ascii="Arial" w:hAnsi="Arial" w:cs="Arial"/>
          <w:bCs/>
          <w:lang w:val="es-ES_tradnl"/>
        </w:rPr>
        <w:t>Lo primero que debe indicarse es</w:t>
      </w:r>
      <w:r w:rsidR="00E02070">
        <w:rPr>
          <w:rFonts w:ascii="Arial" w:hAnsi="Arial" w:cs="Arial"/>
          <w:bCs/>
          <w:lang w:val="es-ES_tradnl"/>
        </w:rPr>
        <w:t xml:space="preserve"> que</w:t>
      </w:r>
      <w:r w:rsidRPr="00E04555">
        <w:rPr>
          <w:rFonts w:ascii="Arial" w:hAnsi="Arial" w:cs="Arial"/>
          <w:bCs/>
          <w:lang w:val="es-ES_tradnl"/>
        </w:rPr>
        <w:t xml:space="preserve"> </w:t>
      </w:r>
      <w:r w:rsidR="00E02070">
        <w:rPr>
          <w:rFonts w:ascii="Arial" w:hAnsi="Arial" w:cs="Arial"/>
          <w:lang w:val="es-ES_tradnl"/>
        </w:rPr>
        <w:t>la póliza de responsabilidad civil contractual No. C2000257912 presta cobertura temporal</w:t>
      </w:r>
      <w:r w:rsidR="00E02070">
        <w:rPr>
          <w:rFonts w:ascii="Arial" w:hAnsi="Arial" w:cs="Arial"/>
        </w:rPr>
        <w:t xml:space="preserve"> </w:t>
      </w:r>
      <w:r w:rsidRPr="00E04555">
        <w:rPr>
          <w:rFonts w:ascii="Arial" w:hAnsi="Arial" w:cs="Arial"/>
        </w:rPr>
        <w:t xml:space="preserve">comoquiera que los hechos, acaecidos el </w:t>
      </w:r>
      <w:r w:rsidR="00E02070">
        <w:rPr>
          <w:rFonts w:ascii="Arial" w:hAnsi="Arial" w:cs="Arial"/>
        </w:rPr>
        <w:t>4</w:t>
      </w:r>
      <w:r w:rsidRPr="00E04555">
        <w:rPr>
          <w:rFonts w:ascii="Arial" w:hAnsi="Arial" w:cs="Arial"/>
        </w:rPr>
        <w:t xml:space="preserve"> de </w:t>
      </w:r>
      <w:r w:rsidR="00E30A5A">
        <w:rPr>
          <w:rFonts w:ascii="Arial" w:hAnsi="Arial" w:cs="Arial"/>
        </w:rPr>
        <w:t>octubre</w:t>
      </w:r>
      <w:r w:rsidRPr="00E04555">
        <w:rPr>
          <w:rFonts w:ascii="Arial" w:hAnsi="Arial" w:cs="Arial"/>
        </w:rPr>
        <w:t xml:space="preserve"> de 202</w:t>
      </w:r>
      <w:r w:rsidR="00E02070">
        <w:rPr>
          <w:rFonts w:ascii="Arial" w:hAnsi="Arial" w:cs="Arial"/>
        </w:rPr>
        <w:t>2</w:t>
      </w:r>
      <w:r w:rsidRPr="00E04555">
        <w:rPr>
          <w:rFonts w:ascii="Arial" w:hAnsi="Arial" w:cs="Arial"/>
        </w:rPr>
        <w:t>, ocurr</w:t>
      </w:r>
      <w:r w:rsidR="009C6C05">
        <w:rPr>
          <w:rFonts w:ascii="Arial" w:hAnsi="Arial" w:cs="Arial"/>
        </w:rPr>
        <w:t>i</w:t>
      </w:r>
      <w:r w:rsidRPr="00E04555">
        <w:rPr>
          <w:rFonts w:ascii="Arial" w:hAnsi="Arial" w:cs="Arial"/>
        </w:rPr>
        <w:t>e</w:t>
      </w:r>
      <w:r w:rsidR="009C6C05">
        <w:rPr>
          <w:rFonts w:ascii="Arial" w:hAnsi="Arial" w:cs="Arial"/>
        </w:rPr>
        <w:t>ro</w:t>
      </w:r>
      <w:r w:rsidRPr="00E04555">
        <w:rPr>
          <w:rFonts w:ascii="Arial" w:hAnsi="Arial" w:cs="Arial"/>
        </w:rPr>
        <w:t>n dentro del periodo de vigencia de la misma</w:t>
      </w:r>
      <w:r w:rsidR="009C6C05">
        <w:rPr>
          <w:rFonts w:ascii="Arial" w:hAnsi="Arial" w:cs="Arial"/>
        </w:rPr>
        <w:t xml:space="preserve"> (</w:t>
      </w:r>
      <w:r w:rsidR="00E30A5A">
        <w:rPr>
          <w:rFonts w:ascii="Arial" w:hAnsi="Arial" w:cs="Arial"/>
        </w:rPr>
        <w:t>0</w:t>
      </w:r>
      <w:r w:rsidR="00E02070">
        <w:rPr>
          <w:rFonts w:ascii="Arial" w:hAnsi="Arial" w:cs="Arial"/>
        </w:rPr>
        <w:t>7</w:t>
      </w:r>
      <w:r w:rsidR="00703361">
        <w:rPr>
          <w:rFonts w:ascii="Arial" w:hAnsi="Arial" w:cs="Arial"/>
        </w:rPr>
        <w:t>/</w:t>
      </w:r>
      <w:r w:rsidR="00E02070">
        <w:rPr>
          <w:rFonts w:ascii="Arial" w:hAnsi="Arial" w:cs="Arial"/>
        </w:rPr>
        <w:t>08</w:t>
      </w:r>
      <w:r w:rsidR="00703361">
        <w:rPr>
          <w:rFonts w:ascii="Arial" w:hAnsi="Arial" w:cs="Arial"/>
        </w:rPr>
        <w:t>/20</w:t>
      </w:r>
      <w:r w:rsidR="00E30A5A">
        <w:rPr>
          <w:rFonts w:ascii="Arial" w:hAnsi="Arial" w:cs="Arial"/>
        </w:rPr>
        <w:t>22</w:t>
      </w:r>
      <w:r w:rsidR="00703361">
        <w:rPr>
          <w:rFonts w:ascii="Arial" w:hAnsi="Arial" w:cs="Arial"/>
        </w:rPr>
        <w:t xml:space="preserve"> al </w:t>
      </w:r>
      <w:r w:rsidR="00E30A5A">
        <w:rPr>
          <w:rFonts w:ascii="Arial" w:hAnsi="Arial" w:cs="Arial"/>
        </w:rPr>
        <w:t>0</w:t>
      </w:r>
      <w:r w:rsidR="00E02070">
        <w:rPr>
          <w:rFonts w:ascii="Arial" w:hAnsi="Arial" w:cs="Arial"/>
        </w:rPr>
        <w:t>7</w:t>
      </w:r>
      <w:r w:rsidR="00703361">
        <w:rPr>
          <w:rFonts w:ascii="Arial" w:hAnsi="Arial" w:cs="Arial"/>
        </w:rPr>
        <w:t>/</w:t>
      </w:r>
      <w:r w:rsidR="00E02070">
        <w:rPr>
          <w:rFonts w:ascii="Arial" w:hAnsi="Arial" w:cs="Arial"/>
        </w:rPr>
        <w:t>08</w:t>
      </w:r>
      <w:r w:rsidR="00703361">
        <w:rPr>
          <w:rFonts w:ascii="Arial" w:hAnsi="Arial" w:cs="Arial"/>
        </w:rPr>
        <w:t>/202</w:t>
      </w:r>
      <w:r w:rsidR="00E30A5A">
        <w:rPr>
          <w:rFonts w:ascii="Arial" w:hAnsi="Arial" w:cs="Arial"/>
        </w:rPr>
        <w:t>3</w:t>
      </w:r>
      <w:r w:rsidR="009C6C05">
        <w:rPr>
          <w:rFonts w:ascii="Arial" w:hAnsi="Arial" w:cs="Arial"/>
        </w:rPr>
        <w:t>)</w:t>
      </w:r>
      <w:r w:rsidR="0094243E">
        <w:rPr>
          <w:rFonts w:ascii="Arial" w:hAnsi="Arial" w:cs="Arial"/>
        </w:rPr>
        <w:t xml:space="preserve">. </w:t>
      </w:r>
      <w:r w:rsidR="00E02070">
        <w:rPr>
          <w:rFonts w:ascii="Arial" w:hAnsi="Arial" w:cs="Arial"/>
        </w:rPr>
        <w:t>Igualmente, la póliza presta cobertura material ya que ampara la incapacidad total temporal de los pasajeros del vehículo asegurado con ocasión de un accidente de tránsito.</w:t>
      </w:r>
    </w:p>
    <w:p w14:paraId="2D0C18E8" w14:textId="77777777" w:rsidR="00E02070" w:rsidRDefault="00E02070" w:rsidP="00FE06AD">
      <w:pPr>
        <w:pBdr>
          <w:top w:val="single" w:sz="4" w:space="0" w:color="auto"/>
          <w:left w:val="single" w:sz="4" w:space="4" w:color="auto"/>
          <w:bottom w:val="single" w:sz="4" w:space="1" w:color="auto"/>
          <w:right w:val="single" w:sz="4" w:space="4" w:color="auto"/>
        </w:pBdr>
        <w:jc w:val="both"/>
        <w:rPr>
          <w:rFonts w:ascii="Arial" w:hAnsi="Arial" w:cs="Arial"/>
        </w:rPr>
      </w:pPr>
    </w:p>
    <w:p w14:paraId="3F76470A" w14:textId="79A8451F" w:rsidR="00E02070" w:rsidRPr="00E04555" w:rsidRDefault="00E02070" w:rsidP="00FE06AD">
      <w:pPr>
        <w:pBdr>
          <w:top w:val="single" w:sz="4" w:space="0"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Por otra parte, la póliza de responsabilidad civil extracontractual No. C2000257911 presta cobertura material </w:t>
      </w:r>
      <w:r w:rsidR="00DC0E12">
        <w:rPr>
          <w:rFonts w:ascii="Arial" w:hAnsi="Arial" w:cs="Arial"/>
        </w:rPr>
        <w:t xml:space="preserve">ya que los hechos sucedieron dentro de su periodo de vigencia (07/08/2022 al 07/08/2023). Sin embargo, la póliza no presta cobertura material, ya que </w:t>
      </w:r>
      <w:r w:rsidR="001B22D6">
        <w:rPr>
          <w:rFonts w:ascii="Arial" w:hAnsi="Arial" w:cs="Arial"/>
        </w:rPr>
        <w:t>ampara las lesiones o muerte ocasionadas a una persona en tanto la víctima no sea pasajera del vehículo asegurado, supuesto que no se ajusta a los elementos fácticos de la demanda.</w:t>
      </w:r>
    </w:p>
    <w:p w14:paraId="70063DED"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3521B75" w14:textId="7CE845C1" w:rsidR="00B8440A" w:rsidRPr="00E04555" w:rsidRDefault="009C6C05" w:rsidP="00FE06AD">
      <w:pPr>
        <w:pBdr>
          <w:top w:val="single" w:sz="4" w:space="0" w:color="auto"/>
          <w:left w:val="single" w:sz="4" w:space="4" w:color="auto"/>
          <w:bottom w:val="single" w:sz="4" w:space="1" w:color="auto"/>
          <w:right w:val="single" w:sz="4" w:space="4" w:color="auto"/>
        </w:pBdr>
        <w:jc w:val="both"/>
        <w:rPr>
          <w:rFonts w:ascii="Arial" w:hAnsi="Arial" w:cs="Arial"/>
          <w:i/>
          <w:iCs/>
          <w:lang w:val="es-ES_tradnl"/>
        </w:rPr>
      </w:pPr>
      <w:r>
        <w:rPr>
          <w:rFonts w:ascii="Arial" w:hAnsi="Arial" w:cs="Arial"/>
          <w:bCs/>
          <w:lang w:val="es-ES_tradnl"/>
        </w:rPr>
        <w:t>Frente a la</w:t>
      </w:r>
      <w:r w:rsidR="007208D2" w:rsidRPr="00E04555">
        <w:rPr>
          <w:rFonts w:ascii="Arial" w:hAnsi="Arial" w:cs="Arial"/>
          <w:bCs/>
          <w:lang w:val="es-ES_tradnl"/>
        </w:rPr>
        <w:t xml:space="preserve"> responsabilidad del asegurado </w:t>
      </w:r>
      <w:r>
        <w:rPr>
          <w:rFonts w:ascii="Arial" w:hAnsi="Arial" w:cs="Arial"/>
          <w:bCs/>
          <w:lang w:val="es-ES_tradnl"/>
        </w:rPr>
        <w:t xml:space="preserve">se debe decir que </w:t>
      </w:r>
      <w:r w:rsidR="007208D2" w:rsidRPr="00E04555">
        <w:rPr>
          <w:rFonts w:ascii="Arial" w:hAnsi="Arial" w:cs="Arial"/>
          <w:lang w:val="es-ES_tradnl"/>
        </w:rPr>
        <w:t xml:space="preserve">i) </w:t>
      </w:r>
      <w:r w:rsidR="00EA1786" w:rsidRPr="00E04555">
        <w:rPr>
          <w:rFonts w:ascii="Arial" w:hAnsi="Arial" w:cs="Arial"/>
          <w:lang w:val="es-ES_tradnl"/>
        </w:rPr>
        <w:t>de conformidad con el</w:t>
      </w:r>
      <w:r w:rsidR="00B8440A" w:rsidRPr="00E04555">
        <w:rPr>
          <w:rFonts w:ascii="Arial" w:hAnsi="Arial" w:cs="Arial"/>
          <w:lang w:val="es-ES_tradnl"/>
        </w:rPr>
        <w:t xml:space="preserve"> </w:t>
      </w:r>
      <w:r w:rsidR="00FF5B4F">
        <w:rPr>
          <w:rFonts w:ascii="Arial" w:hAnsi="Arial" w:cs="Arial"/>
          <w:lang w:val="es-ES_tradnl"/>
        </w:rPr>
        <w:t>IPAT</w:t>
      </w:r>
      <w:r w:rsidR="00B8440A" w:rsidRPr="00E04555">
        <w:rPr>
          <w:rFonts w:ascii="Arial" w:hAnsi="Arial" w:cs="Arial"/>
          <w:lang w:val="es-ES_tradnl"/>
        </w:rPr>
        <w:t xml:space="preserve"> realizado por la autoridad correspondiente, </w:t>
      </w:r>
      <w:r w:rsidR="003453D6" w:rsidRPr="00E04555">
        <w:rPr>
          <w:rFonts w:ascii="Arial" w:hAnsi="Arial" w:cs="Arial"/>
          <w:lang w:val="es-ES_tradnl"/>
        </w:rPr>
        <w:t xml:space="preserve">se </w:t>
      </w:r>
      <w:r w:rsidR="00B8440A" w:rsidRPr="00E04555">
        <w:rPr>
          <w:rFonts w:ascii="Arial" w:hAnsi="Arial" w:cs="Arial"/>
          <w:lang w:val="es-ES_tradnl"/>
        </w:rPr>
        <w:t xml:space="preserve">atribuyó la </w:t>
      </w:r>
      <w:r>
        <w:rPr>
          <w:rFonts w:ascii="Arial" w:hAnsi="Arial" w:cs="Arial"/>
          <w:lang w:val="es-ES_tradnl"/>
        </w:rPr>
        <w:t>hipótesis</w:t>
      </w:r>
      <w:r w:rsidRPr="00E04555">
        <w:rPr>
          <w:rFonts w:ascii="Arial" w:hAnsi="Arial" w:cs="Arial"/>
          <w:lang w:val="es-ES_tradnl"/>
        </w:rPr>
        <w:t xml:space="preserve"> </w:t>
      </w:r>
      <w:r w:rsidR="00B8440A" w:rsidRPr="00E04555">
        <w:rPr>
          <w:rFonts w:ascii="Arial" w:hAnsi="Arial" w:cs="Arial"/>
          <w:lang w:val="es-ES_tradnl"/>
        </w:rPr>
        <w:t xml:space="preserve">del </w:t>
      </w:r>
      <w:r>
        <w:rPr>
          <w:rFonts w:ascii="Arial" w:hAnsi="Arial" w:cs="Arial"/>
          <w:lang w:val="es-ES_tradnl"/>
        </w:rPr>
        <w:t>accidente</w:t>
      </w:r>
      <w:r w:rsidRPr="00E04555">
        <w:rPr>
          <w:rFonts w:ascii="Arial" w:hAnsi="Arial" w:cs="Arial"/>
          <w:lang w:val="es-ES_tradnl"/>
        </w:rPr>
        <w:t xml:space="preserve"> </w:t>
      </w:r>
      <w:r w:rsidR="00B8440A" w:rsidRPr="00E04555">
        <w:rPr>
          <w:rFonts w:ascii="Arial" w:hAnsi="Arial" w:cs="Arial"/>
          <w:lang w:val="es-ES_tradnl"/>
        </w:rPr>
        <w:t>a</w:t>
      </w:r>
      <w:r w:rsidR="00B8516B">
        <w:rPr>
          <w:rFonts w:ascii="Arial" w:hAnsi="Arial" w:cs="Arial"/>
          <w:lang w:val="es-ES_tradnl"/>
        </w:rPr>
        <w:t xml:space="preserve"> la vía</w:t>
      </w:r>
      <w:r w:rsidR="00EA1786" w:rsidRPr="00E04555">
        <w:rPr>
          <w:rFonts w:ascii="Arial" w:hAnsi="Arial" w:cs="Arial"/>
          <w:lang w:val="es-ES_tradnl"/>
        </w:rPr>
        <w:t xml:space="preserve">, </w:t>
      </w:r>
      <w:r w:rsidR="003453D6" w:rsidRPr="00E04555">
        <w:rPr>
          <w:rFonts w:ascii="Arial" w:hAnsi="Arial" w:cs="Arial"/>
          <w:lang w:val="es-ES_tradnl"/>
        </w:rPr>
        <w:t xml:space="preserve">señalando </w:t>
      </w:r>
      <w:r w:rsidR="00B8440A" w:rsidRPr="00E04555">
        <w:rPr>
          <w:rFonts w:ascii="Arial" w:hAnsi="Arial" w:cs="Arial"/>
          <w:lang w:val="es-ES_tradnl"/>
        </w:rPr>
        <w:t>como única codificación</w:t>
      </w:r>
      <w:r w:rsidR="003453D6" w:rsidRPr="00E04555">
        <w:rPr>
          <w:rFonts w:ascii="Arial" w:hAnsi="Arial" w:cs="Arial"/>
          <w:lang w:val="es-ES_tradnl"/>
        </w:rPr>
        <w:t xml:space="preserve"> </w:t>
      </w:r>
      <w:r w:rsidR="00B8440A" w:rsidRPr="00E04555">
        <w:rPr>
          <w:rFonts w:ascii="Arial" w:hAnsi="Arial" w:cs="Arial"/>
          <w:lang w:val="es-ES_tradnl"/>
        </w:rPr>
        <w:t xml:space="preserve">la causal </w:t>
      </w:r>
      <w:r w:rsidR="00B8516B">
        <w:rPr>
          <w:rFonts w:ascii="Arial" w:hAnsi="Arial" w:cs="Arial"/>
          <w:lang w:val="es-ES_tradnl"/>
        </w:rPr>
        <w:t>308</w:t>
      </w:r>
      <w:r w:rsidR="00B8440A" w:rsidRPr="00E04555">
        <w:rPr>
          <w:rFonts w:ascii="Arial" w:hAnsi="Arial" w:cs="Arial"/>
          <w:lang w:val="es-ES_tradnl"/>
        </w:rPr>
        <w:t xml:space="preserve"> </w:t>
      </w:r>
      <w:r w:rsidR="00AB154D" w:rsidRPr="00E04555">
        <w:rPr>
          <w:rFonts w:ascii="Arial" w:hAnsi="Arial" w:cs="Arial"/>
          <w:lang w:val="es-ES_tradnl"/>
        </w:rPr>
        <w:t xml:space="preserve">- </w:t>
      </w:r>
      <w:r w:rsidR="00B8440A" w:rsidRPr="00E04555">
        <w:rPr>
          <w:rFonts w:ascii="Arial" w:hAnsi="Arial" w:cs="Arial"/>
          <w:i/>
          <w:iCs/>
          <w:lang w:val="es-ES_tradnl"/>
        </w:rPr>
        <w:t>“</w:t>
      </w:r>
      <w:r w:rsidR="00B8516B">
        <w:rPr>
          <w:rFonts w:ascii="Arial" w:hAnsi="Arial" w:cs="Arial"/>
          <w:i/>
          <w:iCs/>
          <w:lang w:val="es-ES_tradnl"/>
        </w:rPr>
        <w:t>ausencia de señalización y pintura en el reductor de velocidad</w:t>
      </w:r>
      <w:r w:rsidR="00AB154D" w:rsidRPr="00E04555">
        <w:rPr>
          <w:rFonts w:ascii="Arial" w:hAnsi="Arial" w:cs="Arial"/>
          <w:i/>
          <w:iCs/>
          <w:lang w:val="es-ES_tradnl"/>
        </w:rPr>
        <w:t>”</w:t>
      </w:r>
      <w:r w:rsidR="007208D2" w:rsidRPr="00E04555">
        <w:rPr>
          <w:rFonts w:ascii="Arial" w:hAnsi="Arial" w:cs="Arial"/>
          <w:i/>
          <w:iCs/>
          <w:lang w:val="es-ES_tradnl"/>
        </w:rPr>
        <w:t xml:space="preserve">; </w:t>
      </w:r>
      <w:r w:rsidR="00A1583D" w:rsidRPr="00E04555">
        <w:rPr>
          <w:rFonts w:ascii="Arial" w:hAnsi="Arial" w:cs="Arial"/>
          <w:i/>
          <w:iCs/>
          <w:lang w:val="es-ES_tradnl"/>
        </w:rPr>
        <w:t xml:space="preserve"> </w:t>
      </w:r>
      <w:r w:rsidR="007208D2" w:rsidRPr="00E04555">
        <w:rPr>
          <w:rFonts w:ascii="Arial" w:hAnsi="Arial" w:cs="Arial"/>
          <w:lang w:val="es-ES_tradnl"/>
        </w:rPr>
        <w:t xml:space="preserve">ii) </w:t>
      </w:r>
      <w:r w:rsidR="003453D6" w:rsidRPr="00E04555">
        <w:rPr>
          <w:rFonts w:ascii="Arial" w:hAnsi="Arial" w:cs="Arial"/>
          <w:lang w:val="es-ES_tradnl"/>
        </w:rPr>
        <w:t>Por otro lado,</w:t>
      </w:r>
      <w:r w:rsidR="00B8516B">
        <w:rPr>
          <w:rFonts w:ascii="Arial" w:hAnsi="Arial" w:cs="Arial"/>
          <w:lang w:val="es-ES_tradnl"/>
        </w:rPr>
        <w:t xml:space="preserve"> el vehículo asegurado no se inmovilizó ya que el IPAT se diligenció un día después de la ocurrencia del accidente de tránsito</w:t>
      </w:r>
      <w:r w:rsidR="007208D2" w:rsidRPr="00E04555">
        <w:rPr>
          <w:rFonts w:ascii="Arial" w:hAnsi="Arial" w:cs="Arial"/>
          <w:lang w:val="es-ES_tradnl"/>
        </w:rPr>
        <w:t>;</w:t>
      </w:r>
      <w:r w:rsidR="00AB154D" w:rsidRPr="00E04555">
        <w:rPr>
          <w:rFonts w:ascii="Arial" w:hAnsi="Arial" w:cs="Arial"/>
          <w:lang w:val="es-ES_tradnl"/>
        </w:rPr>
        <w:t xml:space="preserve"> </w:t>
      </w:r>
      <w:r w:rsidR="007208D2" w:rsidRPr="00E04555">
        <w:rPr>
          <w:rFonts w:ascii="Arial" w:hAnsi="Arial" w:cs="Arial"/>
          <w:lang w:val="es-ES_tradnl"/>
        </w:rPr>
        <w:t xml:space="preserve">iii) </w:t>
      </w:r>
      <w:r w:rsidR="00B8516B">
        <w:rPr>
          <w:rFonts w:ascii="Arial" w:hAnsi="Arial" w:cs="Arial"/>
          <w:lang w:val="es-ES_tradnl"/>
        </w:rPr>
        <w:t>Igualmente, no es posible verificar la posición final del vehículo en el croquis anexo al informe</w:t>
      </w:r>
      <w:r w:rsidR="00E30A5A">
        <w:rPr>
          <w:rFonts w:ascii="Arial" w:hAnsi="Arial" w:cs="Arial"/>
          <w:lang w:val="es-ES_tradnl"/>
        </w:rPr>
        <w:t xml:space="preserve">; </w:t>
      </w:r>
      <w:r w:rsidR="00B8516B">
        <w:rPr>
          <w:rFonts w:ascii="Arial" w:hAnsi="Arial" w:cs="Arial"/>
          <w:lang w:val="es-ES_tradnl"/>
        </w:rPr>
        <w:t xml:space="preserve">iv) no fue aportada prueba fehaciente de que la señora Diana Patricia Preciado se transportara dentro del vehículo asegurado; v) No obstante lo anterior, se verifica en las notas de ingreso de la historia clínica registradas el día del accidente de tránsito que la </w:t>
      </w:r>
      <w:r w:rsidR="003821E1">
        <w:rPr>
          <w:rFonts w:ascii="Arial" w:hAnsi="Arial" w:cs="Arial"/>
          <w:lang w:val="es-ES_tradnl"/>
        </w:rPr>
        <w:t>víctima</w:t>
      </w:r>
      <w:r w:rsidR="00B8516B">
        <w:rPr>
          <w:rFonts w:ascii="Arial" w:hAnsi="Arial" w:cs="Arial"/>
          <w:lang w:val="es-ES_tradnl"/>
        </w:rPr>
        <w:t xml:space="preserve"> acude afirmando que ocurrió un accidente de tránsito mientras se encontraba al interior del vehículo asegurado; vi) conforme se evidencia en la historia clínica,</w:t>
      </w:r>
      <w:r w:rsidR="003821E1">
        <w:rPr>
          <w:rFonts w:ascii="Arial" w:hAnsi="Arial" w:cs="Arial"/>
          <w:lang w:val="es-ES_tradnl"/>
        </w:rPr>
        <w:t xml:space="preserve"> se corrobora la existencia del daño consistente en lesión de columna</w:t>
      </w:r>
      <w:r w:rsidR="00B8516B">
        <w:rPr>
          <w:rFonts w:ascii="Arial" w:hAnsi="Arial" w:cs="Arial"/>
          <w:lang w:val="es-ES_tradnl"/>
        </w:rPr>
        <w:t xml:space="preserve"> ; </w:t>
      </w:r>
      <w:r w:rsidR="00E30A5A">
        <w:rPr>
          <w:rFonts w:ascii="Arial" w:hAnsi="Arial" w:cs="Arial"/>
          <w:lang w:val="es-ES_tradnl"/>
        </w:rPr>
        <w:t>v</w:t>
      </w:r>
      <w:r w:rsidR="00B8516B">
        <w:rPr>
          <w:rFonts w:ascii="Arial" w:hAnsi="Arial" w:cs="Arial"/>
          <w:lang w:val="es-ES_tradnl"/>
        </w:rPr>
        <w:t>ii</w:t>
      </w:r>
      <w:r w:rsidR="00E30A5A">
        <w:rPr>
          <w:rFonts w:ascii="Arial" w:hAnsi="Arial" w:cs="Arial"/>
          <w:lang w:val="es-ES_tradnl"/>
        </w:rPr>
        <w:t xml:space="preserve">) debe recordarse </w:t>
      </w:r>
      <w:r w:rsidR="003821E1">
        <w:rPr>
          <w:rFonts w:ascii="Arial" w:hAnsi="Arial" w:cs="Arial"/>
          <w:lang w:val="es-ES_tradnl"/>
        </w:rPr>
        <w:t>que el contrato de transporte se encuentra regulado por el Código de Comercio, el cual establece en su artículo 992 que el transportador solo podrá exonerarse de responsabilidad por la existencia de una causa extraña, si bien en este sentido la hipótesis planteada en el IPAT podría constituir una causa extraña, lo cierto es que es necesario practicar el interrogatorio de parte y demás pruebas solicitadas en el proceso con el fin de corroborar si el conductor manejaba a exceso de velocidad como lo afirma la parte accionante, pues de probarse dicha afirmación,</w:t>
      </w:r>
      <w:r w:rsidR="00046035">
        <w:rPr>
          <w:rFonts w:ascii="Arial" w:hAnsi="Arial" w:cs="Arial"/>
          <w:lang w:val="es-ES_tradnl"/>
        </w:rPr>
        <w:t xml:space="preserve"> la hipótesis consignada no sería suficiente para eximir al asegurado de la responsabilidad civil.</w:t>
      </w:r>
    </w:p>
    <w:p w14:paraId="20A4D845" w14:textId="77777777" w:rsidR="00AB154D" w:rsidRPr="00E04555" w:rsidRDefault="00AB154D"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8E3C9EF" w14:textId="3B8B7577" w:rsidR="00B8440A" w:rsidRPr="00E04555"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E04555">
        <w:rPr>
          <w:rFonts w:ascii="Arial" w:hAnsi="Arial" w:cs="Arial"/>
          <w:lang w:val="es-ES_tradnl"/>
        </w:rPr>
        <w:t>Lo anterior sin perjuicio del carácter contingente del proceso.</w:t>
      </w:r>
      <w:r w:rsidR="00EA1786" w:rsidRPr="00E04555">
        <w:rPr>
          <w:rFonts w:ascii="Arial" w:hAnsi="Arial" w:cs="Arial"/>
          <w:lang w:val="es-ES_tradnl"/>
        </w:rPr>
        <w:t xml:space="preserve"> </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Default="00BE7F9D" w:rsidP="00E53188">
      <w:pPr>
        <w:tabs>
          <w:tab w:val="left" w:pos="-720"/>
        </w:tabs>
        <w:suppressAutoHyphens/>
        <w:jc w:val="both"/>
        <w:rPr>
          <w:rFonts w:ascii="Arial" w:hAnsi="Arial" w:cs="Arial"/>
          <w:b/>
          <w:spacing w:val="-3"/>
          <w:lang w:val="es-ES_tradnl"/>
        </w:rPr>
      </w:pPr>
    </w:p>
    <w:p w14:paraId="06B11408" w14:textId="77777777" w:rsidR="00E04555" w:rsidRDefault="00E04555" w:rsidP="00E53188">
      <w:pPr>
        <w:tabs>
          <w:tab w:val="left" w:pos="-720"/>
        </w:tabs>
        <w:suppressAutoHyphens/>
        <w:jc w:val="both"/>
        <w:rPr>
          <w:rFonts w:ascii="Arial" w:hAnsi="Arial" w:cs="Arial"/>
          <w:b/>
          <w:spacing w:val="-3"/>
          <w:lang w:val="es-ES_tradnl"/>
        </w:rPr>
      </w:pPr>
    </w:p>
    <w:p w14:paraId="69CACFBE" w14:textId="77777777" w:rsidR="00E04555" w:rsidRDefault="00E04555" w:rsidP="00E53188">
      <w:pPr>
        <w:tabs>
          <w:tab w:val="left" w:pos="-720"/>
        </w:tabs>
        <w:suppressAutoHyphens/>
        <w:jc w:val="both"/>
        <w:rPr>
          <w:rFonts w:ascii="Arial" w:hAnsi="Arial" w:cs="Arial"/>
          <w:b/>
          <w:spacing w:val="-3"/>
          <w:lang w:val="es-ES_tradnl"/>
        </w:rPr>
      </w:pPr>
    </w:p>
    <w:p w14:paraId="5BD5EE21" w14:textId="77777777" w:rsidR="00E04555" w:rsidRDefault="00E04555" w:rsidP="00E53188">
      <w:pPr>
        <w:tabs>
          <w:tab w:val="left" w:pos="-720"/>
        </w:tabs>
        <w:suppressAutoHyphens/>
        <w:jc w:val="both"/>
        <w:rPr>
          <w:rFonts w:ascii="Arial" w:hAnsi="Arial" w:cs="Arial"/>
          <w:b/>
          <w:spacing w:val="-3"/>
          <w:lang w:val="es-ES_tradnl"/>
        </w:rPr>
      </w:pPr>
    </w:p>
    <w:p w14:paraId="36E2A09B" w14:textId="77777777" w:rsidR="00E04555" w:rsidRDefault="00E04555" w:rsidP="00E53188">
      <w:pPr>
        <w:tabs>
          <w:tab w:val="left" w:pos="-720"/>
        </w:tabs>
        <w:suppressAutoHyphens/>
        <w:jc w:val="both"/>
        <w:rPr>
          <w:rFonts w:ascii="Arial" w:hAnsi="Arial" w:cs="Arial"/>
          <w:b/>
          <w:spacing w:val="-3"/>
          <w:lang w:val="es-ES_tradnl"/>
        </w:rPr>
      </w:pPr>
    </w:p>
    <w:p w14:paraId="17A8E4D6" w14:textId="77777777" w:rsidR="00E04555" w:rsidRDefault="00E04555" w:rsidP="00E53188">
      <w:pPr>
        <w:tabs>
          <w:tab w:val="left" w:pos="-720"/>
        </w:tabs>
        <w:suppressAutoHyphens/>
        <w:jc w:val="both"/>
        <w:rPr>
          <w:rFonts w:ascii="Arial" w:hAnsi="Arial" w:cs="Arial"/>
          <w:b/>
          <w:spacing w:val="-3"/>
          <w:lang w:val="es-ES_tradnl"/>
        </w:rPr>
      </w:pPr>
    </w:p>
    <w:p w14:paraId="01AAD252" w14:textId="77777777" w:rsidR="00E04555" w:rsidRPr="00BD48EF" w:rsidRDefault="00E04555" w:rsidP="00E53188">
      <w:pPr>
        <w:tabs>
          <w:tab w:val="left" w:pos="-720"/>
        </w:tabs>
        <w:suppressAutoHyphens/>
        <w:jc w:val="both"/>
        <w:rPr>
          <w:rFonts w:ascii="Arial" w:hAnsi="Arial" w:cs="Arial"/>
          <w:b/>
          <w:spacing w:val="-3"/>
          <w:lang w:val="es-ES_tradnl"/>
        </w:rPr>
      </w:pPr>
    </w:p>
    <w:p w14:paraId="1125FCB1" w14:textId="1FCF951A" w:rsidR="00295EE7" w:rsidRPr="00BD48EF" w:rsidRDefault="00295EE7" w:rsidP="000738AD">
      <w:pPr>
        <w:tabs>
          <w:tab w:val="left" w:pos="3178"/>
        </w:tabs>
        <w:jc w:val="both"/>
        <w:rPr>
          <w:rFonts w:ascii="Arial" w:hAnsi="Arial" w:cs="Arial"/>
        </w:rPr>
      </w:pP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B50BDA">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236A" w14:textId="77777777" w:rsidR="00794FA6" w:rsidRDefault="00794FA6" w:rsidP="001611C6">
      <w:r>
        <w:separator/>
      </w:r>
    </w:p>
  </w:endnote>
  <w:endnote w:type="continuationSeparator" w:id="0">
    <w:p w14:paraId="7D047F3E" w14:textId="77777777" w:rsidR="00794FA6" w:rsidRDefault="00794FA6"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27BFC" w14:textId="77777777" w:rsidR="00794FA6" w:rsidRDefault="00794FA6" w:rsidP="001611C6">
      <w:r>
        <w:separator/>
      </w:r>
    </w:p>
  </w:footnote>
  <w:footnote w:type="continuationSeparator" w:id="0">
    <w:p w14:paraId="7C350CB0" w14:textId="77777777" w:rsidR="00794FA6" w:rsidRDefault="00794FA6"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2"/>
  </w:num>
  <w:num w:numId="2" w16cid:durableId="320357788">
    <w:abstractNumId w:val="0"/>
  </w:num>
  <w:num w:numId="3" w16cid:durableId="493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07A0D"/>
    <w:rsid w:val="00013A3D"/>
    <w:rsid w:val="00017B39"/>
    <w:rsid w:val="00023860"/>
    <w:rsid w:val="00033F6B"/>
    <w:rsid w:val="000371EB"/>
    <w:rsid w:val="00040FEB"/>
    <w:rsid w:val="00046035"/>
    <w:rsid w:val="00052AFD"/>
    <w:rsid w:val="000738AD"/>
    <w:rsid w:val="00073E1E"/>
    <w:rsid w:val="00077D5B"/>
    <w:rsid w:val="00083A99"/>
    <w:rsid w:val="00094BC2"/>
    <w:rsid w:val="000A2519"/>
    <w:rsid w:val="000C5B7D"/>
    <w:rsid w:val="000C6AFF"/>
    <w:rsid w:val="000D2ED0"/>
    <w:rsid w:val="000D49CF"/>
    <w:rsid w:val="000E0867"/>
    <w:rsid w:val="000E1233"/>
    <w:rsid w:val="000E7856"/>
    <w:rsid w:val="000F03F5"/>
    <w:rsid w:val="001245C8"/>
    <w:rsid w:val="00130417"/>
    <w:rsid w:val="00130CD2"/>
    <w:rsid w:val="0015288E"/>
    <w:rsid w:val="00155FE7"/>
    <w:rsid w:val="00157EEF"/>
    <w:rsid w:val="001611C6"/>
    <w:rsid w:val="00163019"/>
    <w:rsid w:val="00173DF8"/>
    <w:rsid w:val="00180D32"/>
    <w:rsid w:val="00184D10"/>
    <w:rsid w:val="001A577E"/>
    <w:rsid w:val="001B22D6"/>
    <w:rsid w:val="001C1718"/>
    <w:rsid w:val="001D1C4D"/>
    <w:rsid w:val="001D2CF7"/>
    <w:rsid w:val="001E6277"/>
    <w:rsid w:val="001F3349"/>
    <w:rsid w:val="001F3B5E"/>
    <w:rsid w:val="002076F8"/>
    <w:rsid w:val="00234DFE"/>
    <w:rsid w:val="00234F20"/>
    <w:rsid w:val="002358D7"/>
    <w:rsid w:val="0023718A"/>
    <w:rsid w:val="00257442"/>
    <w:rsid w:val="00283749"/>
    <w:rsid w:val="00295EE7"/>
    <w:rsid w:val="00297F33"/>
    <w:rsid w:val="002A189C"/>
    <w:rsid w:val="002A701D"/>
    <w:rsid w:val="002B43EA"/>
    <w:rsid w:val="002D5F47"/>
    <w:rsid w:val="002D6B81"/>
    <w:rsid w:val="002E2885"/>
    <w:rsid w:val="003033EA"/>
    <w:rsid w:val="00305EDB"/>
    <w:rsid w:val="00307C06"/>
    <w:rsid w:val="00315C08"/>
    <w:rsid w:val="00316AA6"/>
    <w:rsid w:val="00325240"/>
    <w:rsid w:val="003329B6"/>
    <w:rsid w:val="003402F8"/>
    <w:rsid w:val="003453D6"/>
    <w:rsid w:val="003606C3"/>
    <w:rsid w:val="00372C56"/>
    <w:rsid w:val="00373DDE"/>
    <w:rsid w:val="003750BD"/>
    <w:rsid w:val="003821E1"/>
    <w:rsid w:val="00392017"/>
    <w:rsid w:val="0039581D"/>
    <w:rsid w:val="00397D60"/>
    <w:rsid w:val="00397E52"/>
    <w:rsid w:val="003B312F"/>
    <w:rsid w:val="003B6B44"/>
    <w:rsid w:val="003D6C97"/>
    <w:rsid w:val="003D7BF0"/>
    <w:rsid w:val="00423FF6"/>
    <w:rsid w:val="00426229"/>
    <w:rsid w:val="00440CB9"/>
    <w:rsid w:val="004415B7"/>
    <w:rsid w:val="0047114C"/>
    <w:rsid w:val="004732CD"/>
    <w:rsid w:val="00474AE0"/>
    <w:rsid w:val="004967B3"/>
    <w:rsid w:val="004A2484"/>
    <w:rsid w:val="004C18C3"/>
    <w:rsid w:val="004D17ED"/>
    <w:rsid w:val="00506D50"/>
    <w:rsid w:val="005265EF"/>
    <w:rsid w:val="005337A1"/>
    <w:rsid w:val="005354EF"/>
    <w:rsid w:val="00543A8C"/>
    <w:rsid w:val="00584CE6"/>
    <w:rsid w:val="005956AA"/>
    <w:rsid w:val="005A5A36"/>
    <w:rsid w:val="005B0D03"/>
    <w:rsid w:val="005D665B"/>
    <w:rsid w:val="005E4E11"/>
    <w:rsid w:val="005E6947"/>
    <w:rsid w:val="005E6D34"/>
    <w:rsid w:val="006001F9"/>
    <w:rsid w:val="00612A4E"/>
    <w:rsid w:val="00615530"/>
    <w:rsid w:val="006178C1"/>
    <w:rsid w:val="00632A7B"/>
    <w:rsid w:val="0064306E"/>
    <w:rsid w:val="00645AD8"/>
    <w:rsid w:val="0065654C"/>
    <w:rsid w:val="00662F63"/>
    <w:rsid w:val="0067605A"/>
    <w:rsid w:val="00685158"/>
    <w:rsid w:val="0068524C"/>
    <w:rsid w:val="00685CD5"/>
    <w:rsid w:val="006A28FD"/>
    <w:rsid w:val="006B3074"/>
    <w:rsid w:val="006C0BF2"/>
    <w:rsid w:val="006C65D3"/>
    <w:rsid w:val="006F15A0"/>
    <w:rsid w:val="00701D20"/>
    <w:rsid w:val="00703361"/>
    <w:rsid w:val="00711EF6"/>
    <w:rsid w:val="007173C4"/>
    <w:rsid w:val="007208D2"/>
    <w:rsid w:val="00756ED8"/>
    <w:rsid w:val="00760E09"/>
    <w:rsid w:val="007846C9"/>
    <w:rsid w:val="00794DFF"/>
    <w:rsid w:val="00794FA6"/>
    <w:rsid w:val="007B6A64"/>
    <w:rsid w:val="007B6C02"/>
    <w:rsid w:val="007D62B8"/>
    <w:rsid w:val="007E1BE9"/>
    <w:rsid w:val="007F4116"/>
    <w:rsid w:val="00836F06"/>
    <w:rsid w:val="00851B49"/>
    <w:rsid w:val="00870A27"/>
    <w:rsid w:val="00875810"/>
    <w:rsid w:val="008956CC"/>
    <w:rsid w:val="008976E7"/>
    <w:rsid w:val="008A11CB"/>
    <w:rsid w:val="008B77BE"/>
    <w:rsid w:val="008C647A"/>
    <w:rsid w:val="008E4892"/>
    <w:rsid w:val="00930AC4"/>
    <w:rsid w:val="0093592F"/>
    <w:rsid w:val="0094243E"/>
    <w:rsid w:val="00951EC4"/>
    <w:rsid w:val="00970F5F"/>
    <w:rsid w:val="00972AD1"/>
    <w:rsid w:val="00972EC3"/>
    <w:rsid w:val="0097524C"/>
    <w:rsid w:val="00990D03"/>
    <w:rsid w:val="009B1441"/>
    <w:rsid w:val="009C184A"/>
    <w:rsid w:val="009C6C05"/>
    <w:rsid w:val="009D680E"/>
    <w:rsid w:val="009F611D"/>
    <w:rsid w:val="00A02595"/>
    <w:rsid w:val="00A04064"/>
    <w:rsid w:val="00A12F97"/>
    <w:rsid w:val="00A1583D"/>
    <w:rsid w:val="00A200BE"/>
    <w:rsid w:val="00A41C4A"/>
    <w:rsid w:val="00A5311C"/>
    <w:rsid w:val="00A62BF8"/>
    <w:rsid w:val="00A63603"/>
    <w:rsid w:val="00A8002F"/>
    <w:rsid w:val="00A81D05"/>
    <w:rsid w:val="00A84363"/>
    <w:rsid w:val="00A92129"/>
    <w:rsid w:val="00A95111"/>
    <w:rsid w:val="00AB154D"/>
    <w:rsid w:val="00AB566F"/>
    <w:rsid w:val="00AC5904"/>
    <w:rsid w:val="00AF0C93"/>
    <w:rsid w:val="00B04669"/>
    <w:rsid w:val="00B50BDA"/>
    <w:rsid w:val="00B615E8"/>
    <w:rsid w:val="00B8440A"/>
    <w:rsid w:val="00B8516B"/>
    <w:rsid w:val="00B8612B"/>
    <w:rsid w:val="00BA4474"/>
    <w:rsid w:val="00BD166A"/>
    <w:rsid w:val="00BD48EF"/>
    <w:rsid w:val="00BE7F9D"/>
    <w:rsid w:val="00C01AA0"/>
    <w:rsid w:val="00C32B8A"/>
    <w:rsid w:val="00C44602"/>
    <w:rsid w:val="00C70A85"/>
    <w:rsid w:val="00C8269A"/>
    <w:rsid w:val="00CB0325"/>
    <w:rsid w:val="00CB10F3"/>
    <w:rsid w:val="00CC2DE5"/>
    <w:rsid w:val="00CD3370"/>
    <w:rsid w:val="00CF1C6B"/>
    <w:rsid w:val="00D25D75"/>
    <w:rsid w:val="00D26569"/>
    <w:rsid w:val="00D33EE5"/>
    <w:rsid w:val="00D46820"/>
    <w:rsid w:val="00D53948"/>
    <w:rsid w:val="00D66386"/>
    <w:rsid w:val="00D80C27"/>
    <w:rsid w:val="00D85D30"/>
    <w:rsid w:val="00DC0E12"/>
    <w:rsid w:val="00DF00A3"/>
    <w:rsid w:val="00DF0532"/>
    <w:rsid w:val="00E02070"/>
    <w:rsid w:val="00E04555"/>
    <w:rsid w:val="00E12C31"/>
    <w:rsid w:val="00E16698"/>
    <w:rsid w:val="00E17F81"/>
    <w:rsid w:val="00E20DD1"/>
    <w:rsid w:val="00E27CFB"/>
    <w:rsid w:val="00E30A5A"/>
    <w:rsid w:val="00E30A73"/>
    <w:rsid w:val="00E36867"/>
    <w:rsid w:val="00E45C04"/>
    <w:rsid w:val="00E5237F"/>
    <w:rsid w:val="00E53188"/>
    <w:rsid w:val="00E71DFB"/>
    <w:rsid w:val="00E86EEC"/>
    <w:rsid w:val="00E87EC6"/>
    <w:rsid w:val="00E9007E"/>
    <w:rsid w:val="00E909DE"/>
    <w:rsid w:val="00E922F5"/>
    <w:rsid w:val="00E938AF"/>
    <w:rsid w:val="00EA1786"/>
    <w:rsid w:val="00EB199A"/>
    <w:rsid w:val="00EB652E"/>
    <w:rsid w:val="00EB76EE"/>
    <w:rsid w:val="00EC5B60"/>
    <w:rsid w:val="00ED12FB"/>
    <w:rsid w:val="00EE3C2E"/>
    <w:rsid w:val="00EF3A5C"/>
    <w:rsid w:val="00F00AE3"/>
    <w:rsid w:val="00F04073"/>
    <w:rsid w:val="00F0756F"/>
    <w:rsid w:val="00F13DDE"/>
    <w:rsid w:val="00F27822"/>
    <w:rsid w:val="00F31366"/>
    <w:rsid w:val="00F35BD5"/>
    <w:rsid w:val="00F8294E"/>
    <w:rsid w:val="00FA38B3"/>
    <w:rsid w:val="00FA6614"/>
    <w:rsid w:val="00FB199F"/>
    <w:rsid w:val="00FC4705"/>
    <w:rsid w:val="00FE06AD"/>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6</Pages>
  <Words>2806</Words>
  <Characters>15438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Daniel Lozano Villota</cp:lastModifiedBy>
  <cp:revision>18</cp:revision>
  <cp:lastPrinted>2012-08-10T16:50:00Z</cp:lastPrinted>
  <dcterms:created xsi:type="dcterms:W3CDTF">2024-03-27T16:33:00Z</dcterms:created>
  <dcterms:modified xsi:type="dcterms:W3CDTF">2024-07-26T15:47:00Z</dcterms:modified>
</cp:coreProperties>
</file>