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Señores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DELEGATURA PARA FUNCIONES JURISDICCIONALES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SUPERINTENDENCIA FINANCIERA DE COLOMBIA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Bogotá, DC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REFERENCIA:   Acción de protección del consumidor financiero. Ley 1480 de 2011 y artículo 24 de la Ley 1564 de 2012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DATOS DEL DEMANDANTE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Diego Arturo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Lesmes Corredor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80141501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completo del apoderado: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Correo electrónico: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DEL DEMANDADO: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Entidad:</w:t>
      </w:r>
      <w:r w:rsidDel="00000000" w:rsidR="00000000" w:rsidRPr="00000000">
        <w:rPr>
          <w:color w:val="4472c4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Allianz Seguros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Presento ante este Despacho ACCIÓN DE PROTECCIÓN AL CONSUMIDOR FINANCIERO contra la entidad vigilada por esa Superintendencia, ya enunciada en la referencia, con base en los siguientes: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HECHOS.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10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>Presente una reclamación en  calidad de asegurado por un siniestro presentado a mi vehículo, la aseguradora me asignó un taller para evaluar daños y arreglos. El taller remite la cotización y Allianz quien a la fecha no ha dado la autorización por el 100% de los daños. Tampoco emite respuesta sobre el por qué no se da la autorización. Ya he interpuesto todos los recursos ante la entidad y no logro respuesta.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CUANTÍA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INDEMNIZACIÓN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Pretende indemnización: 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JURAMENTO ESTIMATORIO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Estimo bajo la gravedad del juramento, que se entiende prestado con la presentación de esta demanda, que el valor de mis pretensiones asciende a las indicadas. </w:t>
      </w:r>
    </w:p>
    <w:p w:rsidR="00000000" w:rsidDel="00000000" w:rsidP="00000000" w:rsidRDefault="00000000" w:rsidRPr="00000000" w14:paraId="0000003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PRUEBAS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Las pruebas aportadas obran como anexos en el expediente digital las cuales acompañan el escrito de la demanda.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  <w:t>- INFORME PERITACION GLY811.pdf</w:t>
        <w:br/>
        <w:t>- IMG_0170.png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center" w:leader="none" w:pos="4252"/>
          <w:tab w:val="right" w:leader="none" w:pos="8504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720" w:firstLine="0"/>
        <w:jc w:val="both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tabs>
          <w:tab w:val="center" w:leader="none" w:pos="4252"/>
          <w:tab w:val="right" w:leader="none" w:pos="8504"/>
        </w:tabs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NOTIFICACIONES.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252"/>
          <w:tab w:val="right" w:leader="none" w:pos="8504"/>
        </w:tabs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DEMANDANTE: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Diego Arturo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Lesmes Corredor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80141501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País: Colombia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Departamento: BOGOTÁ, D.C.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Municipio: BOGOTÁ, D.C.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Dirección: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diegolc21@hotmail.com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>Celular: 3167706283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4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completo del apoderado: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Correo electrónico: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leader="none" w:pos="4252"/>
          <w:tab w:val="right" w:leader="none" w:pos="8504"/>
          <w:tab w:val="left" w:leader="none" w:pos="708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entidad vigilada, contra quien se dirige esta demanda, recibirá las notificaciones a través de los medios electrónicos dispuestos por la Superintendencia.</w:t>
      </w:r>
    </w:p>
    <w:p w:rsidR="00000000" w:rsidDel="00000000" w:rsidP="00000000" w:rsidRDefault="00000000" w:rsidRPr="00000000" w14:paraId="0000004F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5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Nombres: </w:t>
      </w:r>
      <w:r w:rsidDel="00000000" w:rsidR="00000000" w:rsidRPr="00000000">
        <w:rPr>
          <w:sz w:val="24"/>
          <w:szCs w:val="24"/>
          <w:rtl w:val="0"/>
        </w:rPr>
        <w:t>Diego Arturo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Lesmes Corredor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80141501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RzpJDtiB04qQltkn8SpvyM7QpA==">CgMxLjAyCGguZ2pkZ3hzOAByITFkQlZTRWlTLWhobGhDTm5WcDlmWnIyMjBjSnJYTmdjSw==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-1114132853</vt:i4>
  </property>
  <property fmtid="{D5CDD505-2E9C-101B-9397-08002B2CF9AE}" pid="3" name="_NewReviewCycle">
    <vt:lpwstr/>
  </property>
  <property fmtid="{D5CDD505-2E9C-101B-9397-08002B2CF9AE}" pid="4" name="_EmailSubject">
    <vt:lpwstr>URGENTE NUEVO PROCESO SUPERFINANCIERA - DIEGO ARTURO LESMES CORREDOR</vt:lpwstr>
  </property>
  <property fmtid="{D5CDD505-2E9C-101B-9397-08002B2CF9AE}" pid="5" name="_AuthorEmail">
    <vt:lpwstr>maria.diazm@allianz.co</vt:lpwstr>
  </property>
  <property fmtid="{D5CDD505-2E9C-101B-9397-08002B2CF9AE}" pid="6" name="_AuthorEmailDisplayName">
    <vt:lpwstr>Maria Tatiana Diaz Montenegro</vt:lpwstr>
  </property>
</Properties>
</file>