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DC03" w14:textId="7F50109D" w:rsidR="00A545E8" w:rsidRPr="009B500E" w:rsidRDefault="004022EE">
      <w:pPr>
        <w:rPr>
          <w:rFonts w:ascii="Arial" w:hAnsi="Arial" w:cs="Arial"/>
        </w:rPr>
      </w:pPr>
      <w:r w:rsidRPr="009B500E">
        <w:rPr>
          <w:rFonts w:ascii="Arial" w:hAnsi="Arial" w:cs="Arial"/>
        </w:rPr>
        <w:t>AUDIENCIA INICIAL Y DE INSTRUCCIÓN Y JUZGAMIENTO</w:t>
      </w:r>
    </w:p>
    <w:p w14:paraId="65CF485F" w14:textId="5C2A2FC6" w:rsidR="004022EE" w:rsidRPr="009B500E" w:rsidRDefault="004022EE">
      <w:pPr>
        <w:rPr>
          <w:rFonts w:ascii="Arial" w:hAnsi="Arial" w:cs="Arial"/>
        </w:rPr>
      </w:pPr>
      <w:r w:rsidRPr="009B500E">
        <w:rPr>
          <w:rFonts w:ascii="Arial" w:hAnsi="Arial" w:cs="Arial"/>
        </w:rPr>
        <w:t>JUEVES 18 DE JULIO 2024 9: 00 AM</w:t>
      </w:r>
    </w:p>
    <w:p w14:paraId="2387A7DC" w14:textId="77777777" w:rsidR="004022EE" w:rsidRPr="009B500E" w:rsidRDefault="004022EE">
      <w:pPr>
        <w:rPr>
          <w:rFonts w:ascii="Arial" w:hAnsi="Arial" w:cs="Arial"/>
        </w:rPr>
      </w:pPr>
    </w:p>
    <w:p w14:paraId="70EC0D1A" w14:textId="77777777" w:rsidR="004022EE" w:rsidRPr="009B500E" w:rsidRDefault="004022EE">
      <w:pPr>
        <w:rPr>
          <w:rFonts w:ascii="Arial" w:hAnsi="Arial" w:cs="Arial"/>
        </w:rPr>
      </w:pPr>
    </w:p>
    <w:p w14:paraId="0128829D" w14:textId="4B7A59E0" w:rsidR="00286398" w:rsidRPr="009B500E" w:rsidRDefault="00286398">
      <w:pPr>
        <w:rPr>
          <w:rFonts w:ascii="Arial" w:hAnsi="Arial" w:cs="Arial"/>
        </w:rPr>
      </w:pPr>
      <w:r w:rsidRPr="009B500E">
        <w:rPr>
          <w:rFonts w:ascii="Arial" w:hAnsi="Arial" w:cs="Arial"/>
        </w:rPr>
        <w:t>DEMANDANTES:</w:t>
      </w:r>
    </w:p>
    <w:p w14:paraId="72578FBB" w14:textId="68E5CD2D" w:rsidR="00286398" w:rsidRPr="009B500E" w:rsidRDefault="00286398" w:rsidP="00A9103B">
      <w:pPr>
        <w:pStyle w:val="Prrafodelista"/>
        <w:numPr>
          <w:ilvl w:val="0"/>
          <w:numId w:val="35"/>
        </w:numPr>
      </w:pPr>
      <w:r w:rsidRPr="009B500E">
        <w:t xml:space="preserve">Jairo enrique de la rosa </w:t>
      </w:r>
      <w:r w:rsidR="00B35246">
        <w:t>T</w:t>
      </w:r>
      <w:r w:rsidRPr="009B500E">
        <w:t>ovar</w:t>
      </w:r>
    </w:p>
    <w:p w14:paraId="18DC7193" w14:textId="7B26A683" w:rsidR="00286398" w:rsidRPr="009B500E" w:rsidRDefault="00286398" w:rsidP="00A9103B">
      <w:pPr>
        <w:pStyle w:val="Prrafodelista"/>
        <w:numPr>
          <w:ilvl w:val="0"/>
          <w:numId w:val="35"/>
        </w:numPr>
      </w:pPr>
      <w:r w:rsidRPr="009B500E">
        <w:t>Graciela blanco (esposa)</w:t>
      </w:r>
    </w:p>
    <w:p w14:paraId="5FC6E807" w14:textId="3F7AB98F" w:rsidR="00286398" w:rsidRPr="009B500E" w:rsidRDefault="00A61104" w:rsidP="00A9103B">
      <w:pPr>
        <w:pStyle w:val="Prrafodelista"/>
        <w:numPr>
          <w:ilvl w:val="0"/>
          <w:numId w:val="35"/>
        </w:numPr>
      </w:pPr>
      <w:r w:rsidRPr="009B500E">
        <w:t>Andrés</w:t>
      </w:r>
      <w:r w:rsidR="00286398" w:rsidRPr="009B500E">
        <w:t xml:space="preserve"> Felipe </w:t>
      </w:r>
      <w:proofErr w:type="gramStart"/>
      <w:r w:rsidR="00286398" w:rsidRPr="009B500E">
        <w:t>de la rosa blanco</w:t>
      </w:r>
      <w:proofErr w:type="gramEnd"/>
    </w:p>
    <w:p w14:paraId="4562E3B4" w14:textId="29613D5D" w:rsidR="00286398" w:rsidRPr="009B500E" w:rsidRDefault="00286398" w:rsidP="00A9103B">
      <w:pPr>
        <w:pStyle w:val="Prrafodelista"/>
        <w:numPr>
          <w:ilvl w:val="0"/>
          <w:numId w:val="35"/>
        </w:numPr>
      </w:pPr>
      <w:r w:rsidRPr="009B500E">
        <w:t xml:space="preserve">Jairo enrique </w:t>
      </w:r>
      <w:proofErr w:type="gramStart"/>
      <w:r w:rsidRPr="009B500E">
        <w:t>de la rosa blanco</w:t>
      </w:r>
      <w:proofErr w:type="gramEnd"/>
    </w:p>
    <w:p w14:paraId="37965B9E" w14:textId="3AC46E04" w:rsidR="00286398" w:rsidRPr="009B500E" w:rsidRDefault="00286398" w:rsidP="00A9103B">
      <w:pPr>
        <w:pStyle w:val="Prrafodelista"/>
        <w:numPr>
          <w:ilvl w:val="0"/>
          <w:numId w:val="35"/>
        </w:numPr>
      </w:pPr>
      <w:r w:rsidRPr="009B500E">
        <w:t xml:space="preserve">Claudia marcela </w:t>
      </w:r>
      <w:proofErr w:type="gramStart"/>
      <w:r w:rsidRPr="009B500E">
        <w:t>de la rosa blanco</w:t>
      </w:r>
      <w:proofErr w:type="gramEnd"/>
    </w:p>
    <w:p w14:paraId="28F05A42" w14:textId="77777777" w:rsidR="00286398" w:rsidRPr="009B500E" w:rsidRDefault="00286398">
      <w:pPr>
        <w:rPr>
          <w:rFonts w:ascii="Arial" w:hAnsi="Arial" w:cs="Arial"/>
        </w:rPr>
      </w:pPr>
    </w:p>
    <w:p w14:paraId="5CBB4E19" w14:textId="61D11608" w:rsidR="00286398" w:rsidRPr="009B500E" w:rsidRDefault="00286398">
      <w:pPr>
        <w:rPr>
          <w:rFonts w:ascii="Arial" w:hAnsi="Arial" w:cs="Arial"/>
        </w:rPr>
      </w:pPr>
      <w:r w:rsidRPr="009B500E">
        <w:rPr>
          <w:rFonts w:ascii="Arial" w:hAnsi="Arial" w:cs="Arial"/>
        </w:rPr>
        <w:t>DEMANDADOS:</w:t>
      </w:r>
    </w:p>
    <w:p w14:paraId="0B588822" w14:textId="1D231845" w:rsidR="00286398" w:rsidRPr="009B500E" w:rsidRDefault="00286398" w:rsidP="00A9103B">
      <w:pPr>
        <w:pStyle w:val="Prrafodelista"/>
        <w:numPr>
          <w:ilvl w:val="0"/>
          <w:numId w:val="34"/>
        </w:numPr>
      </w:pPr>
      <w:r w:rsidRPr="009B500E">
        <w:t>Sanitas EPS</w:t>
      </w:r>
    </w:p>
    <w:p w14:paraId="132A732A" w14:textId="2E493B85" w:rsidR="00286398" w:rsidRPr="009B500E" w:rsidRDefault="00A61104" w:rsidP="00A9103B">
      <w:pPr>
        <w:pStyle w:val="Prrafodelista"/>
        <w:numPr>
          <w:ilvl w:val="0"/>
          <w:numId w:val="34"/>
        </w:numPr>
      </w:pPr>
      <w:r w:rsidRPr="009B500E">
        <w:t>Clínica</w:t>
      </w:r>
      <w:r w:rsidR="00286398" w:rsidRPr="009B500E">
        <w:t xml:space="preserve"> de occidente</w:t>
      </w:r>
    </w:p>
    <w:p w14:paraId="731F9B32" w14:textId="2E174104" w:rsidR="0021577A" w:rsidRPr="009B500E" w:rsidRDefault="0021577A" w:rsidP="00A9103B">
      <w:pPr>
        <w:pStyle w:val="Prrafodelista"/>
        <w:numPr>
          <w:ilvl w:val="0"/>
          <w:numId w:val="34"/>
        </w:numPr>
      </w:pPr>
      <w:r w:rsidRPr="009B500E">
        <w:t>se desist</w:t>
      </w:r>
      <w:r w:rsidRPr="009B500E">
        <w:t>ió</w:t>
      </w:r>
      <w:r w:rsidRPr="009B500E">
        <w:t xml:space="preserve"> de la demanda inicial frente al demandado Dr. JOSE MILLAN OÑATE</w:t>
      </w:r>
    </w:p>
    <w:p w14:paraId="2D93A439" w14:textId="77777777" w:rsidR="00286398" w:rsidRPr="009B500E" w:rsidRDefault="00286398">
      <w:pPr>
        <w:rPr>
          <w:rFonts w:ascii="Arial" w:hAnsi="Arial" w:cs="Arial"/>
        </w:rPr>
      </w:pPr>
    </w:p>
    <w:p w14:paraId="1ECC5580" w14:textId="6250A788" w:rsidR="00286398" w:rsidRPr="009B500E" w:rsidRDefault="00286398">
      <w:pPr>
        <w:rPr>
          <w:rFonts w:ascii="Arial" w:hAnsi="Arial" w:cs="Arial"/>
        </w:rPr>
      </w:pPr>
      <w:r w:rsidRPr="009B500E">
        <w:rPr>
          <w:rFonts w:ascii="Arial" w:hAnsi="Arial" w:cs="Arial"/>
        </w:rPr>
        <w:t>LLAMADOS EN GARANTÍA:</w:t>
      </w:r>
    </w:p>
    <w:p w14:paraId="3C7A1A30" w14:textId="2C6FB7D9" w:rsidR="00286398" w:rsidRPr="009B500E" w:rsidRDefault="00286398">
      <w:pPr>
        <w:rPr>
          <w:rFonts w:ascii="Arial" w:hAnsi="Arial" w:cs="Arial"/>
        </w:rPr>
      </w:pPr>
      <w:r w:rsidRPr="009B500E">
        <w:rPr>
          <w:rFonts w:ascii="Arial" w:hAnsi="Arial" w:cs="Arial"/>
        </w:rPr>
        <w:t>EQUIDAD SEGUROS- Por SANITAS EPS</w:t>
      </w:r>
    </w:p>
    <w:p w14:paraId="1A764F0B" w14:textId="7092142F" w:rsidR="00286398" w:rsidRPr="009B500E" w:rsidRDefault="00286398">
      <w:pPr>
        <w:rPr>
          <w:rFonts w:ascii="Arial" w:hAnsi="Arial" w:cs="Arial"/>
        </w:rPr>
      </w:pPr>
      <w:r w:rsidRPr="009B500E">
        <w:rPr>
          <w:rFonts w:ascii="Arial" w:hAnsi="Arial" w:cs="Arial"/>
        </w:rPr>
        <w:t>SURAMERICANA- Por Clínica de occidente</w:t>
      </w:r>
    </w:p>
    <w:p w14:paraId="1320C0FD" w14:textId="77777777" w:rsidR="00286398" w:rsidRPr="009B500E" w:rsidRDefault="00286398">
      <w:pPr>
        <w:rPr>
          <w:rFonts w:ascii="Arial" w:hAnsi="Arial" w:cs="Arial"/>
        </w:rPr>
      </w:pPr>
    </w:p>
    <w:p w14:paraId="7ACF2C18" w14:textId="13BAD275" w:rsidR="006E53FB" w:rsidRPr="009B500E" w:rsidRDefault="006E53FB">
      <w:pPr>
        <w:rPr>
          <w:rFonts w:ascii="Arial" w:hAnsi="Arial" w:cs="Arial"/>
        </w:rPr>
      </w:pPr>
      <w:r w:rsidRPr="009B500E">
        <w:rPr>
          <w:rFonts w:ascii="Arial" w:hAnsi="Arial" w:cs="Arial"/>
        </w:rPr>
        <w:t>HECHOS</w:t>
      </w:r>
    </w:p>
    <w:p w14:paraId="52E5F270" w14:textId="77777777" w:rsidR="006E53FB" w:rsidRPr="009B500E" w:rsidRDefault="006E53FB">
      <w:pPr>
        <w:rPr>
          <w:rFonts w:ascii="Arial" w:hAnsi="Arial" w:cs="Arial"/>
        </w:rPr>
      </w:pPr>
    </w:p>
    <w:p w14:paraId="473679E6" w14:textId="3586E975" w:rsidR="006E53FB" w:rsidRPr="009B500E" w:rsidRDefault="00286398" w:rsidP="00A61104">
      <w:pPr>
        <w:jc w:val="both"/>
        <w:rPr>
          <w:rFonts w:ascii="Arial" w:hAnsi="Arial" w:cs="Arial"/>
        </w:rPr>
      </w:pPr>
      <w:r w:rsidRPr="009B500E">
        <w:rPr>
          <w:rFonts w:ascii="Arial" w:hAnsi="Arial" w:cs="Arial"/>
        </w:rPr>
        <w:t>El señor Jairo de la Rosa Tovar es afiliado a SANITAS EPS como cotizante</w:t>
      </w:r>
    </w:p>
    <w:p w14:paraId="6E28FD94" w14:textId="73B194A3" w:rsidR="00286398" w:rsidRPr="009B500E" w:rsidRDefault="00286398" w:rsidP="00A61104">
      <w:pPr>
        <w:jc w:val="both"/>
        <w:rPr>
          <w:rFonts w:ascii="Arial" w:hAnsi="Arial" w:cs="Arial"/>
        </w:rPr>
      </w:pPr>
      <w:r w:rsidRPr="009B500E">
        <w:rPr>
          <w:rFonts w:ascii="Arial" w:hAnsi="Arial" w:cs="Arial"/>
        </w:rPr>
        <w:t xml:space="preserve">El señor Jairo tiene actualmente 74 años. </w:t>
      </w:r>
    </w:p>
    <w:p w14:paraId="6D2E7F2B" w14:textId="77777777" w:rsidR="00A61104" w:rsidRPr="009B500E" w:rsidRDefault="00A61104" w:rsidP="00A61104">
      <w:pPr>
        <w:jc w:val="both"/>
        <w:rPr>
          <w:rFonts w:ascii="Arial" w:hAnsi="Arial" w:cs="Arial"/>
        </w:rPr>
      </w:pPr>
    </w:p>
    <w:p w14:paraId="3F5B0299" w14:textId="07764FDA" w:rsidR="00286398" w:rsidRPr="009B500E" w:rsidRDefault="00286398" w:rsidP="00A61104">
      <w:pPr>
        <w:jc w:val="both"/>
        <w:rPr>
          <w:rFonts w:ascii="Arial" w:hAnsi="Arial" w:cs="Arial"/>
        </w:rPr>
      </w:pPr>
      <w:r w:rsidRPr="009B500E">
        <w:rPr>
          <w:rFonts w:ascii="Arial" w:hAnsi="Arial" w:cs="Arial"/>
        </w:rPr>
        <w:t xml:space="preserve">El señor Jairo de la rosa se </w:t>
      </w:r>
      <w:proofErr w:type="spellStart"/>
      <w:r w:rsidRPr="009B500E">
        <w:rPr>
          <w:rFonts w:ascii="Arial" w:hAnsi="Arial" w:cs="Arial"/>
        </w:rPr>
        <w:t>dedico</w:t>
      </w:r>
      <w:proofErr w:type="spellEnd"/>
      <w:r w:rsidRPr="009B500E">
        <w:rPr>
          <w:rFonts w:ascii="Arial" w:hAnsi="Arial" w:cs="Arial"/>
        </w:rPr>
        <w:t xml:space="preserve"> durante 28 años a su empresa </w:t>
      </w:r>
      <w:proofErr w:type="spellStart"/>
      <w:r w:rsidRPr="009B500E">
        <w:rPr>
          <w:rFonts w:ascii="Arial" w:hAnsi="Arial" w:cs="Arial"/>
        </w:rPr>
        <w:t>Texquimica</w:t>
      </w:r>
      <w:proofErr w:type="spellEnd"/>
      <w:r w:rsidRPr="009B500E">
        <w:rPr>
          <w:rFonts w:ascii="Arial" w:hAnsi="Arial" w:cs="Arial"/>
        </w:rPr>
        <w:t xml:space="preserve"> </w:t>
      </w:r>
      <w:proofErr w:type="spellStart"/>
      <w:r w:rsidRPr="009B500E">
        <w:rPr>
          <w:rFonts w:ascii="Arial" w:hAnsi="Arial" w:cs="Arial"/>
        </w:rPr>
        <w:t>Ingenierica</w:t>
      </w:r>
      <w:proofErr w:type="spellEnd"/>
      <w:r w:rsidRPr="009B500E">
        <w:rPr>
          <w:rFonts w:ascii="Arial" w:hAnsi="Arial" w:cs="Arial"/>
        </w:rPr>
        <w:t xml:space="preserve"> </w:t>
      </w:r>
      <w:proofErr w:type="spellStart"/>
      <w:r w:rsidRPr="009B500E">
        <w:rPr>
          <w:rFonts w:ascii="Arial" w:hAnsi="Arial" w:cs="Arial"/>
        </w:rPr>
        <w:t>Ltda</w:t>
      </w:r>
      <w:proofErr w:type="spellEnd"/>
      <w:r w:rsidRPr="009B500E">
        <w:rPr>
          <w:rFonts w:ascii="Arial" w:hAnsi="Arial" w:cs="Arial"/>
        </w:rPr>
        <w:t xml:space="preserve"> (productos de aseo y químicos para textiles, cuero y papel)</w:t>
      </w:r>
    </w:p>
    <w:p w14:paraId="35DE7EE8" w14:textId="08C30BED" w:rsidR="00286398" w:rsidRPr="009B500E" w:rsidRDefault="00286398" w:rsidP="00A61104">
      <w:pPr>
        <w:jc w:val="both"/>
        <w:rPr>
          <w:rFonts w:ascii="Arial" w:hAnsi="Arial" w:cs="Arial"/>
        </w:rPr>
      </w:pPr>
      <w:r w:rsidRPr="009B500E">
        <w:rPr>
          <w:rFonts w:ascii="Arial" w:hAnsi="Arial" w:cs="Arial"/>
        </w:rPr>
        <w:t xml:space="preserve">En 2011 </w:t>
      </w:r>
      <w:proofErr w:type="spellStart"/>
      <w:r w:rsidRPr="009B500E">
        <w:rPr>
          <w:rFonts w:ascii="Arial" w:hAnsi="Arial" w:cs="Arial"/>
        </w:rPr>
        <w:t>due</w:t>
      </w:r>
      <w:proofErr w:type="spellEnd"/>
      <w:r w:rsidRPr="009B500E">
        <w:rPr>
          <w:rFonts w:ascii="Arial" w:hAnsi="Arial" w:cs="Arial"/>
        </w:rPr>
        <w:t xml:space="preserve"> diagnosticado con neuropatía de nervio </w:t>
      </w:r>
      <w:proofErr w:type="spellStart"/>
      <w:r w:rsidRPr="009B500E">
        <w:rPr>
          <w:rFonts w:ascii="Arial" w:hAnsi="Arial" w:cs="Arial"/>
        </w:rPr>
        <w:t>perifeico</w:t>
      </w:r>
      <w:proofErr w:type="spellEnd"/>
      <w:r w:rsidRPr="009B500E">
        <w:rPr>
          <w:rFonts w:ascii="Arial" w:hAnsi="Arial" w:cs="Arial"/>
        </w:rPr>
        <w:t xml:space="preserve"> desmielinizante se le </w:t>
      </w:r>
      <w:proofErr w:type="spellStart"/>
      <w:r w:rsidRPr="009B500E">
        <w:rPr>
          <w:rFonts w:ascii="Arial" w:hAnsi="Arial" w:cs="Arial"/>
        </w:rPr>
        <w:t>dx</w:t>
      </w:r>
      <w:proofErr w:type="spellEnd"/>
      <w:r w:rsidRPr="009B500E">
        <w:rPr>
          <w:rFonts w:ascii="Arial" w:hAnsi="Arial" w:cs="Arial"/>
        </w:rPr>
        <w:t xml:space="preserve"> con una electromiografía ordenada por la </w:t>
      </w:r>
      <w:proofErr w:type="spellStart"/>
      <w:proofErr w:type="gramStart"/>
      <w:r w:rsidRPr="009B500E">
        <w:rPr>
          <w:rFonts w:ascii="Arial" w:hAnsi="Arial" w:cs="Arial"/>
        </w:rPr>
        <w:t>DR.a</w:t>
      </w:r>
      <w:proofErr w:type="spellEnd"/>
      <w:proofErr w:type="gramEnd"/>
      <w:r w:rsidRPr="009B500E">
        <w:rPr>
          <w:rFonts w:ascii="Arial" w:hAnsi="Arial" w:cs="Arial"/>
        </w:rPr>
        <w:t xml:space="preserve"> </w:t>
      </w:r>
      <w:proofErr w:type="spellStart"/>
      <w:r w:rsidRPr="009B500E">
        <w:rPr>
          <w:rFonts w:ascii="Arial" w:hAnsi="Arial" w:cs="Arial"/>
        </w:rPr>
        <w:t>Lefara</w:t>
      </w:r>
      <w:proofErr w:type="spellEnd"/>
      <w:r w:rsidRPr="009B500E">
        <w:rPr>
          <w:rFonts w:ascii="Arial" w:hAnsi="Arial" w:cs="Arial"/>
        </w:rPr>
        <w:t xml:space="preserve"> fisiatra de sanitas. </w:t>
      </w:r>
    </w:p>
    <w:p w14:paraId="37980825" w14:textId="40CA287A" w:rsidR="00286398" w:rsidRPr="009B500E" w:rsidRDefault="00286398" w:rsidP="00A61104">
      <w:pPr>
        <w:jc w:val="both"/>
        <w:rPr>
          <w:rFonts w:ascii="Arial" w:hAnsi="Arial" w:cs="Arial"/>
        </w:rPr>
      </w:pPr>
      <w:r w:rsidRPr="009B500E">
        <w:rPr>
          <w:rFonts w:ascii="Arial" w:hAnsi="Arial" w:cs="Arial"/>
        </w:rPr>
        <w:t xml:space="preserve">Dice que esa neuropatía no fue atendida debidamente por la </w:t>
      </w:r>
      <w:proofErr w:type="spellStart"/>
      <w:r w:rsidRPr="009B500E">
        <w:rPr>
          <w:rFonts w:ascii="Arial" w:hAnsi="Arial" w:cs="Arial"/>
        </w:rPr>
        <w:t>eps</w:t>
      </w:r>
      <w:proofErr w:type="spellEnd"/>
      <w:r w:rsidRPr="009B500E">
        <w:rPr>
          <w:rFonts w:ascii="Arial" w:hAnsi="Arial" w:cs="Arial"/>
        </w:rPr>
        <w:t xml:space="preserve"> y que avanzó a “pie </w:t>
      </w:r>
      <w:proofErr w:type="spellStart"/>
      <w:r w:rsidRPr="009B500E">
        <w:rPr>
          <w:rFonts w:ascii="Arial" w:hAnsi="Arial" w:cs="Arial"/>
        </w:rPr>
        <w:t>caido</w:t>
      </w:r>
      <w:proofErr w:type="spellEnd"/>
      <w:r w:rsidRPr="009B500E">
        <w:rPr>
          <w:rFonts w:ascii="Arial" w:hAnsi="Arial" w:cs="Arial"/>
        </w:rPr>
        <w:t xml:space="preserve">” lo que derivó en ulceras por presión. </w:t>
      </w:r>
    </w:p>
    <w:p w14:paraId="07A73C10" w14:textId="77777777" w:rsidR="00A61104" w:rsidRPr="009B500E" w:rsidRDefault="00A61104" w:rsidP="00A61104">
      <w:pPr>
        <w:jc w:val="both"/>
        <w:rPr>
          <w:rFonts w:ascii="Arial" w:hAnsi="Arial" w:cs="Arial"/>
        </w:rPr>
      </w:pPr>
    </w:p>
    <w:p w14:paraId="0A877A61" w14:textId="65D49E3C" w:rsidR="00286398" w:rsidRPr="009B500E" w:rsidRDefault="00201733" w:rsidP="00A61104">
      <w:pPr>
        <w:jc w:val="both"/>
        <w:rPr>
          <w:rFonts w:ascii="Arial" w:hAnsi="Arial" w:cs="Arial"/>
        </w:rPr>
      </w:pPr>
      <w:r w:rsidRPr="009B500E">
        <w:rPr>
          <w:rFonts w:ascii="Arial" w:hAnsi="Arial" w:cs="Arial"/>
        </w:rPr>
        <w:t xml:space="preserve">Desde el 2015 e señor Jairo venia presentando una lesión tipo herida en su pie </w:t>
      </w:r>
      <w:proofErr w:type="gramStart"/>
      <w:r w:rsidRPr="009B500E">
        <w:rPr>
          <w:rFonts w:ascii="Arial" w:hAnsi="Arial" w:cs="Arial"/>
        </w:rPr>
        <w:t>izquierdo</w:t>
      </w:r>
      <w:proofErr w:type="gramEnd"/>
      <w:r w:rsidRPr="009B500E">
        <w:rPr>
          <w:rFonts w:ascii="Arial" w:hAnsi="Arial" w:cs="Arial"/>
        </w:rPr>
        <w:t xml:space="preserve"> pero no presentaba signos de infección, mal olor, supuración, </w:t>
      </w:r>
    </w:p>
    <w:p w14:paraId="7ED3A50A" w14:textId="279A9055" w:rsidR="00201733" w:rsidRPr="009B500E" w:rsidRDefault="00201733" w:rsidP="00A61104">
      <w:pPr>
        <w:jc w:val="both"/>
        <w:rPr>
          <w:rFonts w:ascii="Arial" w:hAnsi="Arial" w:cs="Arial"/>
        </w:rPr>
      </w:pPr>
      <w:r w:rsidRPr="009B500E">
        <w:rPr>
          <w:rFonts w:ascii="Arial" w:hAnsi="Arial" w:cs="Arial"/>
        </w:rPr>
        <w:t xml:space="preserve">En mayo 2016 (después del </w:t>
      </w:r>
      <w:proofErr w:type="spellStart"/>
      <w:r w:rsidRPr="009B500E">
        <w:rPr>
          <w:rFonts w:ascii="Arial" w:hAnsi="Arial" w:cs="Arial"/>
        </w:rPr>
        <w:t>dia</w:t>
      </w:r>
      <w:proofErr w:type="spellEnd"/>
      <w:r w:rsidRPr="009B500E">
        <w:rPr>
          <w:rFonts w:ascii="Arial" w:hAnsi="Arial" w:cs="Arial"/>
        </w:rPr>
        <w:t xml:space="preserve"> de la madre) el señor Jairo presentó </w:t>
      </w:r>
      <w:proofErr w:type="spellStart"/>
      <w:r w:rsidRPr="009B500E">
        <w:rPr>
          <w:rFonts w:ascii="Arial" w:hAnsi="Arial" w:cs="Arial"/>
        </w:rPr>
        <w:t>colico</w:t>
      </w:r>
      <w:proofErr w:type="spellEnd"/>
      <w:r w:rsidRPr="009B500E">
        <w:rPr>
          <w:rFonts w:ascii="Arial" w:hAnsi="Arial" w:cs="Arial"/>
        </w:rPr>
        <w:t xml:space="preserve"> agudo por lo que consulto en la </w:t>
      </w:r>
      <w:proofErr w:type="spellStart"/>
      <w:r w:rsidRPr="009B500E">
        <w:rPr>
          <w:rFonts w:ascii="Arial" w:hAnsi="Arial" w:cs="Arial"/>
        </w:rPr>
        <w:t>clinica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en Cali y le </w:t>
      </w:r>
      <w:proofErr w:type="spellStart"/>
      <w:r w:rsidRPr="009B500E">
        <w:rPr>
          <w:rFonts w:ascii="Arial" w:hAnsi="Arial" w:cs="Arial"/>
        </w:rPr>
        <w:t>dx</w:t>
      </w:r>
      <w:proofErr w:type="spellEnd"/>
      <w:r w:rsidRPr="009B500E">
        <w:rPr>
          <w:rFonts w:ascii="Arial" w:hAnsi="Arial" w:cs="Arial"/>
        </w:rPr>
        <w:t xml:space="preserve"> cálculos en la </w:t>
      </w:r>
      <w:proofErr w:type="spellStart"/>
      <w:r w:rsidRPr="009B500E">
        <w:rPr>
          <w:rFonts w:ascii="Arial" w:hAnsi="Arial" w:cs="Arial"/>
        </w:rPr>
        <w:t>vesicula</w:t>
      </w:r>
      <w:proofErr w:type="spellEnd"/>
      <w:r w:rsidRPr="009B500E">
        <w:rPr>
          <w:rFonts w:ascii="Arial" w:hAnsi="Arial" w:cs="Arial"/>
        </w:rPr>
        <w:t xml:space="preserve"> y se ordenó una cirugía. </w:t>
      </w:r>
    </w:p>
    <w:p w14:paraId="4D758206" w14:textId="77777777" w:rsidR="00A61104" w:rsidRPr="009B500E" w:rsidRDefault="00A61104" w:rsidP="00A61104">
      <w:pPr>
        <w:jc w:val="both"/>
        <w:rPr>
          <w:rFonts w:ascii="Arial" w:hAnsi="Arial" w:cs="Arial"/>
        </w:rPr>
      </w:pPr>
    </w:p>
    <w:p w14:paraId="75FB69BE" w14:textId="6E53D5FF" w:rsidR="00201733" w:rsidRPr="009B500E" w:rsidRDefault="00201733" w:rsidP="00A61104">
      <w:pPr>
        <w:jc w:val="both"/>
        <w:rPr>
          <w:rFonts w:ascii="Arial" w:hAnsi="Arial" w:cs="Arial"/>
        </w:rPr>
      </w:pPr>
      <w:r w:rsidRPr="009B500E">
        <w:rPr>
          <w:rFonts w:ascii="Arial" w:hAnsi="Arial" w:cs="Arial"/>
        </w:rPr>
        <w:t xml:space="preserve">El 10 de mayo de 2016 le fue practicada la cirugía de </w:t>
      </w:r>
      <w:proofErr w:type="spellStart"/>
      <w:r w:rsidRPr="009B500E">
        <w:rPr>
          <w:rFonts w:ascii="Arial" w:hAnsi="Arial" w:cs="Arial"/>
        </w:rPr>
        <w:t>vesicula</w:t>
      </w:r>
      <w:proofErr w:type="spellEnd"/>
      <w:r w:rsidRPr="009B500E">
        <w:rPr>
          <w:rFonts w:ascii="Arial" w:hAnsi="Arial" w:cs="Arial"/>
        </w:rPr>
        <w:t xml:space="preserve"> (Dr. </w:t>
      </w:r>
      <w:proofErr w:type="spellStart"/>
      <w:r w:rsidRPr="009B500E">
        <w:rPr>
          <w:rFonts w:ascii="Arial" w:hAnsi="Arial" w:cs="Arial"/>
        </w:rPr>
        <w:t>Florez</w:t>
      </w:r>
      <w:proofErr w:type="spellEnd"/>
      <w:r w:rsidRPr="009B500E">
        <w:rPr>
          <w:rFonts w:ascii="Arial" w:hAnsi="Arial" w:cs="Arial"/>
        </w:rPr>
        <w:t xml:space="preserve">) </w:t>
      </w:r>
    </w:p>
    <w:p w14:paraId="06603EF6" w14:textId="4518B1DC" w:rsidR="00201733" w:rsidRPr="009B500E" w:rsidRDefault="00201733" w:rsidP="00A61104">
      <w:pPr>
        <w:jc w:val="both"/>
        <w:rPr>
          <w:rFonts w:ascii="Arial" w:hAnsi="Arial" w:cs="Arial"/>
        </w:rPr>
      </w:pPr>
      <w:r w:rsidRPr="009B500E">
        <w:rPr>
          <w:rFonts w:ascii="Arial" w:hAnsi="Arial" w:cs="Arial"/>
        </w:rPr>
        <w:t xml:space="preserve">Luego de ser intervenido quirúrgicamente, durante la </w:t>
      </w:r>
      <w:proofErr w:type="spellStart"/>
      <w:r w:rsidRPr="009B500E">
        <w:rPr>
          <w:rFonts w:ascii="Arial" w:hAnsi="Arial" w:cs="Arial"/>
        </w:rPr>
        <w:t>recurperacion</w:t>
      </w:r>
      <w:proofErr w:type="spellEnd"/>
      <w:r w:rsidRPr="009B500E">
        <w:rPr>
          <w:rFonts w:ascii="Arial" w:hAnsi="Arial" w:cs="Arial"/>
        </w:rPr>
        <w:t xml:space="preserve"> el señor </w:t>
      </w:r>
      <w:proofErr w:type="spellStart"/>
      <w:r w:rsidRPr="009B500E">
        <w:rPr>
          <w:rFonts w:ascii="Arial" w:hAnsi="Arial" w:cs="Arial"/>
        </w:rPr>
        <w:t>jairo</w:t>
      </w:r>
      <w:proofErr w:type="spellEnd"/>
      <w:r w:rsidRPr="009B500E">
        <w:rPr>
          <w:rFonts w:ascii="Arial" w:hAnsi="Arial" w:cs="Arial"/>
        </w:rPr>
        <w:t xml:space="preserve"> </w:t>
      </w:r>
      <w:proofErr w:type="spellStart"/>
      <w:r w:rsidRPr="009B500E">
        <w:rPr>
          <w:rFonts w:ascii="Arial" w:hAnsi="Arial" w:cs="Arial"/>
        </w:rPr>
        <w:t>presenó</w:t>
      </w:r>
      <w:proofErr w:type="spellEnd"/>
      <w:r w:rsidRPr="009B500E">
        <w:rPr>
          <w:rFonts w:ascii="Arial" w:hAnsi="Arial" w:cs="Arial"/>
        </w:rPr>
        <w:t xml:space="preserve"> una </w:t>
      </w:r>
      <w:proofErr w:type="spellStart"/>
      <w:r w:rsidRPr="009B500E">
        <w:rPr>
          <w:rFonts w:ascii="Arial" w:hAnsi="Arial" w:cs="Arial"/>
        </w:rPr>
        <w:t>contaminacion</w:t>
      </w:r>
      <w:proofErr w:type="spellEnd"/>
      <w:r w:rsidRPr="009B500E">
        <w:rPr>
          <w:rFonts w:ascii="Arial" w:hAnsi="Arial" w:cs="Arial"/>
        </w:rPr>
        <w:t xml:space="preserve"> por estafilococo que le produjo una </w:t>
      </w:r>
      <w:proofErr w:type="spellStart"/>
      <w:r w:rsidRPr="009B500E">
        <w:rPr>
          <w:rFonts w:ascii="Arial" w:hAnsi="Arial" w:cs="Arial"/>
        </w:rPr>
        <w:t>estafilocococemia</w:t>
      </w:r>
      <w:proofErr w:type="spellEnd"/>
      <w:r w:rsidRPr="009B500E">
        <w:rPr>
          <w:rFonts w:ascii="Arial" w:hAnsi="Arial" w:cs="Arial"/>
        </w:rPr>
        <w:t xml:space="preserve">. </w:t>
      </w:r>
    </w:p>
    <w:p w14:paraId="5AAB0021" w14:textId="77777777" w:rsidR="00A61104" w:rsidRPr="009B500E" w:rsidRDefault="00A61104" w:rsidP="00A61104">
      <w:pPr>
        <w:jc w:val="both"/>
        <w:rPr>
          <w:rFonts w:ascii="Arial" w:hAnsi="Arial" w:cs="Arial"/>
        </w:rPr>
      </w:pPr>
    </w:p>
    <w:p w14:paraId="53605F71" w14:textId="4A9AC2CF" w:rsidR="00201733" w:rsidRPr="009B500E" w:rsidRDefault="00201733" w:rsidP="00A61104">
      <w:pPr>
        <w:jc w:val="both"/>
        <w:rPr>
          <w:rFonts w:ascii="Arial" w:hAnsi="Arial" w:cs="Arial"/>
        </w:rPr>
      </w:pPr>
      <w:r w:rsidRPr="009B500E">
        <w:rPr>
          <w:rFonts w:ascii="Arial" w:hAnsi="Arial" w:cs="Arial"/>
        </w:rPr>
        <w:t xml:space="preserve">Dice que después </w:t>
      </w:r>
      <w:proofErr w:type="gramStart"/>
      <w:r w:rsidRPr="009B500E">
        <w:rPr>
          <w:rFonts w:ascii="Arial" w:hAnsi="Arial" w:cs="Arial"/>
        </w:rPr>
        <w:t>dela</w:t>
      </w:r>
      <w:proofErr w:type="gramEnd"/>
      <w:r w:rsidRPr="009B500E">
        <w:rPr>
          <w:rFonts w:ascii="Arial" w:hAnsi="Arial" w:cs="Arial"/>
        </w:rPr>
        <w:t xml:space="preserve"> cirugía tuvo un deterioro de la salud, incluso se </w:t>
      </w:r>
      <w:proofErr w:type="spellStart"/>
      <w:r w:rsidRPr="009B500E">
        <w:rPr>
          <w:rFonts w:ascii="Arial" w:hAnsi="Arial" w:cs="Arial"/>
        </w:rPr>
        <w:t>demayó</w:t>
      </w:r>
      <w:proofErr w:type="spellEnd"/>
      <w:r w:rsidRPr="009B500E">
        <w:rPr>
          <w:rFonts w:ascii="Arial" w:hAnsi="Arial" w:cs="Arial"/>
        </w:rPr>
        <w:t xml:space="preserve"> y se golpeó la columna y tuvo una fractura del manguito rotador del brazo derecho.</w:t>
      </w:r>
    </w:p>
    <w:p w14:paraId="13108110" w14:textId="10B594FF" w:rsidR="00201733" w:rsidRPr="009B500E" w:rsidRDefault="00201733" w:rsidP="00A61104">
      <w:pPr>
        <w:jc w:val="both"/>
        <w:rPr>
          <w:rFonts w:ascii="Arial" w:hAnsi="Arial" w:cs="Arial"/>
        </w:rPr>
      </w:pPr>
      <w:r w:rsidRPr="009B500E">
        <w:rPr>
          <w:rFonts w:ascii="Arial" w:hAnsi="Arial" w:cs="Arial"/>
        </w:rPr>
        <w:t xml:space="preserve">Dice que incluso EMI lo valoró en casa y que el 1 de junio de 2016 fue hospitalizado en la </w:t>
      </w:r>
      <w:proofErr w:type="spellStart"/>
      <w:r w:rsidRPr="009B500E">
        <w:rPr>
          <w:rFonts w:ascii="Arial" w:hAnsi="Arial" w:cs="Arial"/>
        </w:rPr>
        <w:t>clinica</w:t>
      </w:r>
      <w:proofErr w:type="spellEnd"/>
      <w:r w:rsidRPr="009B500E">
        <w:rPr>
          <w:rFonts w:ascii="Arial" w:hAnsi="Arial" w:cs="Arial"/>
        </w:rPr>
        <w:t xml:space="preserve"> nuestra. </w:t>
      </w:r>
    </w:p>
    <w:p w14:paraId="07528FCC" w14:textId="77777777" w:rsidR="00A61104" w:rsidRPr="009B500E" w:rsidRDefault="00A61104" w:rsidP="00A61104">
      <w:pPr>
        <w:jc w:val="both"/>
        <w:rPr>
          <w:rFonts w:ascii="Arial" w:hAnsi="Arial" w:cs="Arial"/>
        </w:rPr>
      </w:pPr>
    </w:p>
    <w:p w14:paraId="22C58FDC" w14:textId="02F846A2" w:rsidR="00201733" w:rsidRPr="009B500E" w:rsidRDefault="00201733" w:rsidP="00A61104">
      <w:pPr>
        <w:jc w:val="both"/>
        <w:rPr>
          <w:rFonts w:ascii="Arial" w:hAnsi="Arial" w:cs="Arial"/>
        </w:rPr>
      </w:pPr>
      <w:r w:rsidRPr="009B500E">
        <w:rPr>
          <w:rFonts w:ascii="Arial" w:hAnsi="Arial" w:cs="Arial"/>
        </w:rPr>
        <w:lastRenderedPageBreak/>
        <w:t xml:space="preserve">Para el 12 de septiembre de 2016 el paciente indica que seguía presentando desvanecimientos y que </w:t>
      </w:r>
      <w:proofErr w:type="gramStart"/>
      <w:r w:rsidRPr="009B500E">
        <w:rPr>
          <w:rFonts w:ascii="Arial" w:hAnsi="Arial" w:cs="Arial"/>
        </w:rPr>
        <w:t>habían</w:t>
      </w:r>
      <w:proofErr w:type="gramEnd"/>
      <w:r w:rsidRPr="009B500E">
        <w:rPr>
          <w:rFonts w:ascii="Arial" w:hAnsi="Arial" w:cs="Arial"/>
        </w:rPr>
        <w:t xml:space="preserve"> empeorad, razón por la cual fue internado en la clínica de occidente. </w:t>
      </w:r>
    </w:p>
    <w:p w14:paraId="4C97EED7" w14:textId="77777777" w:rsidR="00201733" w:rsidRPr="009B500E" w:rsidRDefault="00201733">
      <w:pPr>
        <w:rPr>
          <w:rFonts w:ascii="Arial" w:hAnsi="Arial" w:cs="Arial"/>
        </w:rPr>
      </w:pPr>
    </w:p>
    <w:p w14:paraId="0B5AC179" w14:textId="3159FF08" w:rsidR="00201733" w:rsidRPr="009B500E" w:rsidRDefault="00201733">
      <w:pPr>
        <w:rPr>
          <w:rFonts w:ascii="Arial" w:hAnsi="Arial" w:cs="Arial"/>
        </w:rPr>
      </w:pPr>
      <w:r w:rsidRPr="009B500E">
        <w:rPr>
          <w:rFonts w:ascii="Arial" w:hAnsi="Arial" w:cs="Arial"/>
        </w:rPr>
        <w:t>HC 12/09/2016- Evaluación por Infectología, consulta por fiebre objetiva de 3 días de evolución entre 38-39.0°C. Describe lesión ulcerosa fétida en tobillo y solicita estudios.</w:t>
      </w:r>
    </w:p>
    <w:p w14:paraId="34A00039" w14:textId="77777777" w:rsidR="00201733" w:rsidRPr="009B500E" w:rsidRDefault="00201733">
      <w:pPr>
        <w:rPr>
          <w:rFonts w:ascii="Arial" w:hAnsi="Arial" w:cs="Arial"/>
        </w:rPr>
      </w:pPr>
    </w:p>
    <w:p w14:paraId="1128577B" w14:textId="478AD631" w:rsidR="00201733" w:rsidRPr="009B500E" w:rsidRDefault="00201733">
      <w:pPr>
        <w:rPr>
          <w:rFonts w:ascii="Arial" w:hAnsi="Arial" w:cs="Arial"/>
        </w:rPr>
      </w:pPr>
      <w:r w:rsidRPr="009B500E">
        <w:rPr>
          <w:rFonts w:ascii="Arial" w:hAnsi="Arial" w:cs="Arial"/>
        </w:rPr>
        <w:t xml:space="preserve">15 de septiembre de 2016 Remitida por Infectología al servicio de hospitalización por síndrome febril, se presenta con hemocultivos positivos para </w:t>
      </w:r>
      <w:proofErr w:type="spellStart"/>
      <w:r w:rsidRPr="009B500E">
        <w:rPr>
          <w:rFonts w:ascii="Arial" w:hAnsi="Arial" w:cs="Arial"/>
        </w:rPr>
        <w:t>staphylococcus</w:t>
      </w:r>
      <w:proofErr w:type="spellEnd"/>
      <w:r w:rsidRPr="009B500E">
        <w:rPr>
          <w:rFonts w:ascii="Arial" w:hAnsi="Arial" w:cs="Arial"/>
        </w:rPr>
        <w:t xml:space="preserve"> </w:t>
      </w:r>
      <w:proofErr w:type="spellStart"/>
      <w:r w:rsidRPr="009B500E">
        <w:rPr>
          <w:rFonts w:ascii="Arial" w:hAnsi="Arial" w:cs="Arial"/>
        </w:rPr>
        <w:t>aureus</w:t>
      </w:r>
      <w:proofErr w:type="spellEnd"/>
      <w:r w:rsidRPr="009B500E">
        <w:rPr>
          <w:rFonts w:ascii="Arial" w:hAnsi="Arial" w:cs="Arial"/>
        </w:rPr>
        <w:t xml:space="preserve"> </w:t>
      </w:r>
      <w:proofErr w:type="spellStart"/>
      <w:r w:rsidRPr="009B500E">
        <w:rPr>
          <w:rFonts w:ascii="Arial" w:hAnsi="Arial" w:cs="Arial"/>
        </w:rPr>
        <w:t>multisensible</w:t>
      </w:r>
      <w:proofErr w:type="spellEnd"/>
      <w:r w:rsidRPr="009B500E">
        <w:rPr>
          <w:rFonts w:ascii="Arial" w:hAnsi="Arial" w:cs="Arial"/>
        </w:rPr>
        <w:t xml:space="preserve"> y signos clínicos de osteomielitis de tobillo derecho. Se inicia </w:t>
      </w:r>
      <w:proofErr w:type="spellStart"/>
      <w:r w:rsidRPr="009B500E">
        <w:rPr>
          <w:rFonts w:ascii="Arial" w:hAnsi="Arial" w:cs="Arial"/>
        </w:rPr>
        <w:t>cefazolina</w:t>
      </w:r>
      <w:proofErr w:type="spellEnd"/>
      <w:r w:rsidRPr="009B500E">
        <w:rPr>
          <w:rFonts w:ascii="Arial" w:hAnsi="Arial" w:cs="Arial"/>
        </w:rPr>
        <w:t>.</w:t>
      </w:r>
    </w:p>
    <w:p w14:paraId="0E4EE6FC" w14:textId="77777777" w:rsidR="00201733" w:rsidRPr="009B500E" w:rsidRDefault="00201733">
      <w:pPr>
        <w:rPr>
          <w:rFonts w:ascii="Arial" w:hAnsi="Arial" w:cs="Arial"/>
        </w:rPr>
      </w:pPr>
    </w:p>
    <w:p w14:paraId="10350433" w14:textId="5C714DEB" w:rsidR="00201733" w:rsidRPr="009B500E" w:rsidRDefault="00201733">
      <w:pPr>
        <w:rPr>
          <w:rFonts w:ascii="Arial" w:hAnsi="Arial" w:cs="Arial"/>
        </w:rPr>
      </w:pPr>
      <w:r w:rsidRPr="009B500E">
        <w:rPr>
          <w:rFonts w:ascii="Arial" w:hAnsi="Arial" w:cs="Arial"/>
        </w:rPr>
        <w:t xml:space="preserve">18 de </w:t>
      </w:r>
      <w:proofErr w:type="gramStart"/>
      <w:r w:rsidRPr="009B500E">
        <w:rPr>
          <w:rFonts w:ascii="Arial" w:hAnsi="Arial" w:cs="Arial"/>
        </w:rPr>
        <w:t>Septiembre</w:t>
      </w:r>
      <w:proofErr w:type="gramEnd"/>
      <w:r w:rsidRPr="009B500E">
        <w:rPr>
          <w:rFonts w:ascii="Arial" w:hAnsi="Arial" w:cs="Arial"/>
        </w:rPr>
        <w:t xml:space="preserve"> de 2016 HEMOCULTIVOS de control con persistencia de la bacteriemia. Es llevado a lavado y desbridamiento de úlcera maleolar externa del pie derecho.</w:t>
      </w:r>
    </w:p>
    <w:p w14:paraId="22B46F7D" w14:textId="77777777" w:rsidR="00A61104" w:rsidRPr="009B500E" w:rsidRDefault="00A61104">
      <w:pPr>
        <w:rPr>
          <w:rFonts w:ascii="Arial" w:hAnsi="Arial" w:cs="Arial"/>
        </w:rPr>
      </w:pPr>
    </w:p>
    <w:p w14:paraId="241C976D" w14:textId="13F66065" w:rsidR="00201733" w:rsidRPr="009B500E" w:rsidRDefault="00201733" w:rsidP="00A61104">
      <w:pPr>
        <w:jc w:val="both"/>
        <w:rPr>
          <w:rFonts w:ascii="Arial" w:hAnsi="Arial" w:cs="Arial"/>
        </w:rPr>
      </w:pPr>
      <w:r w:rsidRPr="009B500E">
        <w:rPr>
          <w:rFonts w:ascii="Arial" w:hAnsi="Arial" w:cs="Arial"/>
        </w:rPr>
        <w:t xml:space="preserve">20 de </w:t>
      </w:r>
      <w:proofErr w:type="gramStart"/>
      <w:r w:rsidRPr="009B500E">
        <w:rPr>
          <w:rFonts w:ascii="Arial" w:hAnsi="Arial" w:cs="Arial"/>
        </w:rPr>
        <w:t>Septiembre</w:t>
      </w:r>
      <w:proofErr w:type="gramEnd"/>
      <w:r w:rsidRPr="009B500E">
        <w:rPr>
          <w:rFonts w:ascii="Arial" w:hAnsi="Arial" w:cs="Arial"/>
        </w:rPr>
        <w:t xml:space="preserve"> de 2016 Se suspende </w:t>
      </w:r>
      <w:proofErr w:type="spellStart"/>
      <w:r w:rsidRPr="009B500E">
        <w:rPr>
          <w:rFonts w:ascii="Arial" w:hAnsi="Arial" w:cs="Arial"/>
        </w:rPr>
        <w:t>cefazolina</w:t>
      </w:r>
      <w:proofErr w:type="spellEnd"/>
      <w:r w:rsidRPr="009B500E">
        <w:rPr>
          <w:rFonts w:ascii="Arial" w:hAnsi="Arial" w:cs="Arial"/>
        </w:rPr>
        <w:t xml:space="preserve"> y se inicia </w:t>
      </w:r>
      <w:proofErr w:type="spellStart"/>
      <w:r w:rsidRPr="009B500E">
        <w:rPr>
          <w:rFonts w:ascii="Arial" w:hAnsi="Arial" w:cs="Arial"/>
        </w:rPr>
        <w:t>cefepime</w:t>
      </w:r>
      <w:proofErr w:type="spellEnd"/>
      <w:r w:rsidRPr="009B500E">
        <w:rPr>
          <w:rFonts w:ascii="Arial" w:hAnsi="Arial" w:cs="Arial"/>
        </w:rPr>
        <w:t xml:space="preserve">. CULTIVO DE SECRECIÓN ÚLCERA: </w:t>
      </w:r>
      <w:proofErr w:type="spellStart"/>
      <w:r w:rsidRPr="009B500E">
        <w:rPr>
          <w:rFonts w:ascii="Arial" w:hAnsi="Arial" w:cs="Arial"/>
        </w:rPr>
        <w:t>Morganella</w:t>
      </w:r>
      <w:proofErr w:type="spellEnd"/>
      <w:r w:rsidRPr="009B500E">
        <w:rPr>
          <w:rFonts w:ascii="Arial" w:hAnsi="Arial" w:cs="Arial"/>
        </w:rPr>
        <w:t xml:space="preserve"> </w:t>
      </w:r>
      <w:proofErr w:type="spellStart"/>
      <w:r w:rsidRPr="009B500E">
        <w:rPr>
          <w:rFonts w:ascii="Arial" w:hAnsi="Arial" w:cs="Arial"/>
        </w:rPr>
        <w:t>Morganii</w:t>
      </w:r>
      <w:proofErr w:type="spellEnd"/>
      <w:r w:rsidRPr="009B500E">
        <w:rPr>
          <w:rFonts w:ascii="Arial" w:hAnsi="Arial" w:cs="Arial"/>
        </w:rPr>
        <w:t xml:space="preserve">. 22 de </w:t>
      </w:r>
      <w:proofErr w:type="gramStart"/>
      <w:r w:rsidRPr="009B500E">
        <w:rPr>
          <w:rFonts w:ascii="Arial" w:hAnsi="Arial" w:cs="Arial"/>
        </w:rPr>
        <w:t>Septiembre</w:t>
      </w:r>
      <w:proofErr w:type="gramEnd"/>
      <w:r w:rsidRPr="009B500E">
        <w:rPr>
          <w:rFonts w:ascii="Arial" w:hAnsi="Arial" w:cs="Arial"/>
        </w:rPr>
        <w:t xml:space="preserve"> de 2016 HEMOCULTIVOS de control negativos. 24 de </w:t>
      </w:r>
      <w:proofErr w:type="gramStart"/>
      <w:r w:rsidRPr="009B500E">
        <w:rPr>
          <w:rFonts w:ascii="Arial" w:hAnsi="Arial" w:cs="Arial"/>
        </w:rPr>
        <w:t>Septiembre</w:t>
      </w:r>
      <w:proofErr w:type="gramEnd"/>
      <w:r w:rsidRPr="009B500E">
        <w:rPr>
          <w:rFonts w:ascii="Arial" w:hAnsi="Arial" w:cs="Arial"/>
        </w:rPr>
        <w:t xml:space="preserve"> de 2016 RESONANCIA MAGNÉTICA DE CUELLO CON GADOLINIO Reporta probable absceso que se extiende retro parotídeo izquierdo, hasta la altura de la laringe, de unos 6 cm de longitud, con cambios inflamatorios de los tejidos blandos y cuerpo vertebral C6 con cambios inflamatorios, de edema óseo, sin cambios de mielo-Patía. Concepto de radiología intervencionista: Proceso inflamatorio sin evidencia de colección susceptible de punción. 27 de </w:t>
      </w:r>
      <w:proofErr w:type="gramStart"/>
      <w:r w:rsidRPr="009B500E">
        <w:rPr>
          <w:rFonts w:ascii="Arial" w:hAnsi="Arial" w:cs="Arial"/>
        </w:rPr>
        <w:t>Septiembre</w:t>
      </w:r>
      <w:proofErr w:type="gramEnd"/>
      <w:r w:rsidRPr="009B500E">
        <w:rPr>
          <w:rFonts w:ascii="Arial" w:hAnsi="Arial" w:cs="Arial"/>
        </w:rPr>
        <w:t xml:space="preserve"> de 2016 Evaluación por cirugía de cabeza y cuello, se refiere a la lesión en cuello como de origen no infeccioso, a descartar origen metastásico de neoplasia a distancia, con presencia de lesión sospechosa en próstata pendiente de estudio. Solicita imágenes con y sin contraste. 29 de </w:t>
      </w:r>
      <w:proofErr w:type="gramStart"/>
      <w:r w:rsidRPr="009B500E">
        <w:rPr>
          <w:rFonts w:ascii="Arial" w:hAnsi="Arial" w:cs="Arial"/>
        </w:rPr>
        <w:t>Septiembre</w:t>
      </w:r>
      <w:proofErr w:type="gramEnd"/>
      <w:r w:rsidRPr="009B500E">
        <w:rPr>
          <w:rFonts w:ascii="Arial" w:hAnsi="Arial" w:cs="Arial"/>
        </w:rPr>
        <w:t xml:space="preserve"> de 2016 Por reporte de BIOPSIA ANTRO GÁSTRICO Tumor neuroendocrino bien diferenciado, se solicita evaluación por Oncología. 03 de </w:t>
      </w:r>
      <w:proofErr w:type="gramStart"/>
      <w:r w:rsidRPr="009B500E">
        <w:rPr>
          <w:rFonts w:ascii="Arial" w:hAnsi="Arial" w:cs="Arial"/>
        </w:rPr>
        <w:t>Octubre</w:t>
      </w:r>
      <w:proofErr w:type="gramEnd"/>
      <w:r w:rsidRPr="009B500E">
        <w:rPr>
          <w:rFonts w:ascii="Arial" w:hAnsi="Arial" w:cs="Arial"/>
        </w:rPr>
        <w:t xml:space="preserve"> de 2016 ULTRASONOGRAFÍA DE PROSTATA Lesión de aspecto </w:t>
      </w:r>
      <w:proofErr w:type="spellStart"/>
      <w:r w:rsidRPr="009B500E">
        <w:rPr>
          <w:rFonts w:ascii="Arial" w:hAnsi="Arial" w:cs="Arial"/>
        </w:rPr>
        <w:t>pseudonodular</w:t>
      </w:r>
      <w:proofErr w:type="spellEnd"/>
      <w:r w:rsidRPr="009B500E">
        <w:rPr>
          <w:rFonts w:ascii="Arial" w:hAnsi="Arial" w:cs="Arial"/>
        </w:rPr>
        <w:t xml:space="preserve"> de morfología ovoidea con bordes parcialmente definidos, de 13x10x8 mm, localizada hacia el lóbulo derecho, hacia la zona periférica. Se toma biopsia. 14 de </w:t>
      </w:r>
      <w:proofErr w:type="gramStart"/>
      <w:r w:rsidRPr="009B500E">
        <w:rPr>
          <w:rFonts w:ascii="Arial" w:hAnsi="Arial" w:cs="Arial"/>
        </w:rPr>
        <w:t>Octubre</w:t>
      </w:r>
      <w:proofErr w:type="gramEnd"/>
      <w:r w:rsidRPr="009B500E">
        <w:rPr>
          <w:rFonts w:ascii="Arial" w:hAnsi="Arial" w:cs="Arial"/>
        </w:rPr>
        <w:t xml:space="preserve"> de 2016 Se toma biopsia de masa de cuello. 18 de </w:t>
      </w:r>
      <w:proofErr w:type="gramStart"/>
      <w:r w:rsidRPr="009B500E">
        <w:rPr>
          <w:rFonts w:ascii="Arial" w:hAnsi="Arial" w:cs="Arial"/>
        </w:rPr>
        <w:t>Octubre</w:t>
      </w:r>
      <w:proofErr w:type="gramEnd"/>
      <w:r w:rsidRPr="009B500E">
        <w:rPr>
          <w:rFonts w:ascii="Arial" w:hAnsi="Arial" w:cs="Arial"/>
        </w:rPr>
        <w:t xml:space="preserve"> de 2016 Reporte de BIOPSIA DE PRÓSTATA sin malignidad, con hiperplasia estromal. 02 de </w:t>
      </w:r>
      <w:proofErr w:type="gramStart"/>
      <w:r w:rsidRPr="009B500E">
        <w:rPr>
          <w:rFonts w:ascii="Arial" w:hAnsi="Arial" w:cs="Arial"/>
        </w:rPr>
        <w:t>Noviembre</w:t>
      </w:r>
      <w:proofErr w:type="gramEnd"/>
      <w:r w:rsidRPr="009B500E">
        <w:rPr>
          <w:rFonts w:ascii="Arial" w:hAnsi="Arial" w:cs="Arial"/>
        </w:rPr>
        <w:t xml:space="preserve"> de 2016 Se suspende tratamiento con </w:t>
      </w:r>
      <w:proofErr w:type="spellStart"/>
      <w:r w:rsidRPr="009B500E">
        <w:rPr>
          <w:rFonts w:ascii="Arial" w:hAnsi="Arial" w:cs="Arial"/>
        </w:rPr>
        <w:t>cefepime</w:t>
      </w:r>
      <w:proofErr w:type="spellEnd"/>
      <w:r w:rsidRPr="009B500E">
        <w:rPr>
          <w:rFonts w:ascii="Arial" w:hAnsi="Arial" w:cs="Arial"/>
        </w:rPr>
        <w:t xml:space="preserve">. 21 de </w:t>
      </w:r>
      <w:proofErr w:type="gramStart"/>
      <w:r w:rsidRPr="009B500E">
        <w:rPr>
          <w:rFonts w:ascii="Arial" w:hAnsi="Arial" w:cs="Arial"/>
        </w:rPr>
        <w:t>Noviembre</w:t>
      </w:r>
      <w:proofErr w:type="gramEnd"/>
      <w:r w:rsidRPr="009B500E">
        <w:rPr>
          <w:rFonts w:ascii="Arial" w:hAnsi="Arial" w:cs="Arial"/>
        </w:rPr>
        <w:t xml:space="preserve"> de 2016 RESONANCIA MAGNÉTICA TOBILLO DERECHO SIMPLE Reporta Osteomielitis con componente erosivo en carilla articular tibial, talo, calcáneo y escafoides. Compromiso inflamatorio en tibial posterior y flexor del primer dedo.</w:t>
      </w:r>
    </w:p>
    <w:p w14:paraId="54A409F0" w14:textId="77777777" w:rsidR="006F0989" w:rsidRPr="009B500E" w:rsidRDefault="006F0989">
      <w:pPr>
        <w:rPr>
          <w:rFonts w:ascii="Arial" w:hAnsi="Arial" w:cs="Arial"/>
        </w:rPr>
      </w:pPr>
    </w:p>
    <w:p w14:paraId="0505B0C4" w14:textId="6E73B8A2" w:rsidR="006F0989" w:rsidRPr="009B500E" w:rsidRDefault="006F0989">
      <w:pPr>
        <w:rPr>
          <w:rFonts w:ascii="Arial" w:hAnsi="Arial" w:cs="Arial"/>
        </w:rPr>
      </w:pPr>
      <w:r w:rsidRPr="009B500E">
        <w:rPr>
          <w:rFonts w:ascii="Arial" w:hAnsi="Arial" w:cs="Arial"/>
        </w:rPr>
        <w:t xml:space="preserve">21 de noviembre de 2016- hospitalizado en </w:t>
      </w:r>
      <w:proofErr w:type="spellStart"/>
      <w:r w:rsidRPr="009B500E">
        <w:rPr>
          <w:rFonts w:ascii="Arial" w:hAnsi="Arial" w:cs="Arial"/>
        </w:rPr>
        <w:t>clinica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estuvo por </w:t>
      </w:r>
      <w:r w:rsidR="000B09B7" w:rsidRPr="009B500E">
        <w:rPr>
          <w:rFonts w:ascii="Arial" w:hAnsi="Arial" w:cs="Arial"/>
        </w:rPr>
        <w:t>7</w:t>
      </w:r>
      <w:r w:rsidRPr="009B500E">
        <w:rPr>
          <w:rFonts w:ascii="Arial" w:hAnsi="Arial" w:cs="Arial"/>
        </w:rPr>
        <w:t xml:space="preserve"> meses </w:t>
      </w:r>
    </w:p>
    <w:p w14:paraId="6C5935FA" w14:textId="0D6D586F" w:rsidR="000B09B7" w:rsidRPr="009B500E" w:rsidRDefault="000B09B7">
      <w:pPr>
        <w:rPr>
          <w:rFonts w:ascii="Arial" w:hAnsi="Arial" w:cs="Arial"/>
        </w:rPr>
      </w:pPr>
      <w:r w:rsidRPr="009B500E">
        <w:rPr>
          <w:rFonts w:ascii="Arial" w:hAnsi="Arial" w:cs="Arial"/>
        </w:rPr>
        <w:t xml:space="preserve">Aduce que en febrero de 2017 los </w:t>
      </w:r>
      <w:proofErr w:type="spellStart"/>
      <w:r w:rsidRPr="009B500E">
        <w:rPr>
          <w:rFonts w:ascii="Arial" w:hAnsi="Arial" w:cs="Arial"/>
        </w:rPr>
        <w:t>medicos</w:t>
      </w:r>
      <w:proofErr w:type="spellEnd"/>
      <w:r w:rsidRPr="009B500E">
        <w:rPr>
          <w:rFonts w:ascii="Arial" w:hAnsi="Arial" w:cs="Arial"/>
        </w:rPr>
        <w:t xml:space="preserve"> fuertes y </w:t>
      </w:r>
      <w:proofErr w:type="spellStart"/>
      <w:r w:rsidRPr="009B500E">
        <w:rPr>
          <w:rFonts w:ascii="Arial" w:hAnsi="Arial" w:cs="Arial"/>
        </w:rPr>
        <w:t>gomez</w:t>
      </w:r>
      <w:proofErr w:type="spellEnd"/>
      <w:r w:rsidRPr="009B500E">
        <w:rPr>
          <w:rFonts w:ascii="Arial" w:hAnsi="Arial" w:cs="Arial"/>
        </w:rPr>
        <w:t xml:space="preserve"> de la </w:t>
      </w:r>
      <w:proofErr w:type="spellStart"/>
      <w:r w:rsidRPr="009B500E">
        <w:rPr>
          <w:rFonts w:ascii="Arial" w:hAnsi="Arial" w:cs="Arial"/>
        </w:rPr>
        <w:t>lcinica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le indicaron a la familia del paciente que la parálisis de las piernas era irreversible y se </w:t>
      </w:r>
      <w:proofErr w:type="spellStart"/>
      <w:r w:rsidRPr="009B500E">
        <w:rPr>
          <w:rFonts w:ascii="Arial" w:hAnsi="Arial" w:cs="Arial"/>
        </w:rPr>
        <w:t>debia</w:t>
      </w:r>
      <w:proofErr w:type="spellEnd"/>
      <w:r w:rsidRPr="009B500E">
        <w:rPr>
          <w:rFonts w:ascii="Arial" w:hAnsi="Arial" w:cs="Arial"/>
        </w:rPr>
        <w:t xml:space="preserve"> a que el </w:t>
      </w:r>
      <w:proofErr w:type="spellStart"/>
      <w:r w:rsidRPr="009B500E">
        <w:rPr>
          <w:rFonts w:ascii="Arial" w:hAnsi="Arial" w:cs="Arial"/>
        </w:rPr>
        <w:t>stafilococus</w:t>
      </w:r>
      <w:proofErr w:type="spellEnd"/>
      <w:r w:rsidRPr="009B500E">
        <w:rPr>
          <w:rFonts w:ascii="Arial" w:hAnsi="Arial" w:cs="Arial"/>
        </w:rPr>
        <w:t xml:space="preserve"> se había alojado en la columna </w:t>
      </w:r>
      <w:proofErr w:type="gramStart"/>
      <w:r w:rsidRPr="009B500E">
        <w:rPr>
          <w:rFonts w:ascii="Arial" w:hAnsi="Arial" w:cs="Arial"/>
        </w:rPr>
        <w:t>y  que</w:t>
      </w:r>
      <w:proofErr w:type="gramEnd"/>
      <w:r w:rsidRPr="009B500E">
        <w:rPr>
          <w:rFonts w:ascii="Arial" w:hAnsi="Arial" w:cs="Arial"/>
        </w:rPr>
        <w:t xml:space="preserve"> generó daño a nivel cervical y en el </w:t>
      </w:r>
      <w:proofErr w:type="spellStart"/>
      <w:r w:rsidRPr="009B500E">
        <w:rPr>
          <w:rFonts w:ascii="Arial" w:hAnsi="Arial" w:cs="Arial"/>
        </w:rPr>
        <w:t>torax</w:t>
      </w:r>
      <w:proofErr w:type="spellEnd"/>
      <w:r w:rsidRPr="009B500E">
        <w:rPr>
          <w:rFonts w:ascii="Arial" w:hAnsi="Arial" w:cs="Arial"/>
        </w:rPr>
        <w:t xml:space="preserve">. </w:t>
      </w:r>
    </w:p>
    <w:p w14:paraId="3B2CAFB1" w14:textId="77777777" w:rsidR="000B09B7" w:rsidRPr="009B500E" w:rsidRDefault="000B09B7">
      <w:pPr>
        <w:rPr>
          <w:rFonts w:ascii="Arial" w:hAnsi="Arial" w:cs="Arial"/>
        </w:rPr>
      </w:pPr>
    </w:p>
    <w:p w14:paraId="518184EF" w14:textId="52FD24AB" w:rsidR="000B09B7" w:rsidRPr="009B500E" w:rsidRDefault="000B09B7">
      <w:pPr>
        <w:rPr>
          <w:rFonts w:ascii="Arial" w:hAnsi="Arial" w:cs="Arial"/>
        </w:rPr>
      </w:pPr>
      <w:r w:rsidRPr="009B500E">
        <w:rPr>
          <w:rFonts w:ascii="Arial" w:hAnsi="Arial" w:cs="Arial"/>
        </w:rPr>
        <w:lastRenderedPageBreak/>
        <w:t>Dice que debió vender un apto ubicado en la calle 5 con kra 42 en Cali, por 152 millones para solventar los</w:t>
      </w:r>
      <w:r w:rsidR="00B35246">
        <w:rPr>
          <w:rFonts w:ascii="Arial" w:hAnsi="Arial" w:cs="Arial"/>
        </w:rPr>
        <w:t xml:space="preserve"> </w:t>
      </w:r>
      <w:r w:rsidRPr="009B500E">
        <w:rPr>
          <w:rFonts w:ascii="Arial" w:hAnsi="Arial" w:cs="Arial"/>
        </w:rPr>
        <w:t xml:space="preserve">gastos de la familia. </w:t>
      </w:r>
    </w:p>
    <w:p w14:paraId="611DF556" w14:textId="77777777" w:rsidR="000B09B7" w:rsidRPr="009B500E" w:rsidRDefault="000B09B7">
      <w:pPr>
        <w:rPr>
          <w:rFonts w:ascii="Arial" w:hAnsi="Arial" w:cs="Arial"/>
        </w:rPr>
      </w:pPr>
    </w:p>
    <w:p w14:paraId="73DA43E1" w14:textId="65E2FB8A" w:rsidR="000B09B7" w:rsidRPr="009B500E" w:rsidRDefault="000B09B7">
      <w:pPr>
        <w:rPr>
          <w:rFonts w:ascii="Arial" w:hAnsi="Arial" w:cs="Arial"/>
        </w:rPr>
      </w:pPr>
      <w:r w:rsidRPr="009B500E">
        <w:rPr>
          <w:rFonts w:ascii="Arial" w:hAnsi="Arial" w:cs="Arial"/>
        </w:rPr>
        <w:t>PRETENSIONES</w:t>
      </w:r>
    </w:p>
    <w:p w14:paraId="6197B2FF" w14:textId="57E95607" w:rsidR="00286398" w:rsidRPr="00C82948" w:rsidRDefault="000B09B7" w:rsidP="00A9103B">
      <w:pPr>
        <w:pStyle w:val="Prrafodelista"/>
      </w:pPr>
      <w:r w:rsidRPr="00C82948">
        <w:t xml:space="preserve">Daño moral: 500 </w:t>
      </w:r>
      <w:r w:rsidR="00A61104" w:rsidRPr="00C82948">
        <w:t>millones,</w:t>
      </w:r>
      <w:r w:rsidRPr="00C82948">
        <w:t xml:space="preserve"> (100 para cada uno de los 5 demandantes)</w:t>
      </w:r>
    </w:p>
    <w:p w14:paraId="1DD54248" w14:textId="48650EBE" w:rsidR="000B09B7" w:rsidRPr="00C82948" w:rsidRDefault="000B09B7" w:rsidP="00A9103B">
      <w:pPr>
        <w:pStyle w:val="Prrafodelista"/>
      </w:pPr>
      <w:r w:rsidRPr="00C82948">
        <w:t>Daño a intereses de relevancia constitucional: 200 millones (100 para el paciente y para su esposa)</w:t>
      </w:r>
    </w:p>
    <w:p w14:paraId="01E5029F" w14:textId="670D4D51" w:rsidR="000B09B7" w:rsidRPr="00C82948" w:rsidRDefault="000B09B7" w:rsidP="00A9103B">
      <w:pPr>
        <w:pStyle w:val="Prrafodelista"/>
      </w:pPr>
      <w:r w:rsidRPr="00C82948">
        <w:t xml:space="preserve">Daño a la vida de </w:t>
      </w:r>
      <w:r w:rsidR="00A61104" w:rsidRPr="00C82948">
        <w:t>relación</w:t>
      </w:r>
      <w:r w:rsidRPr="00C82948">
        <w:t>: 200 millones (100 para el paciente y para su esposa)</w:t>
      </w:r>
    </w:p>
    <w:p w14:paraId="1E6250BE" w14:textId="727AE464" w:rsidR="000B09B7" w:rsidRPr="00C82948" w:rsidRDefault="000B09B7" w:rsidP="00A9103B">
      <w:pPr>
        <w:pStyle w:val="Prrafodelista"/>
      </w:pPr>
      <w:r w:rsidRPr="00C82948">
        <w:t>Daño emergente: 165.250.0000</w:t>
      </w:r>
    </w:p>
    <w:p w14:paraId="51557B79" w14:textId="4D1E1636" w:rsidR="000B09B7" w:rsidRPr="00C82948" w:rsidRDefault="000B09B7" w:rsidP="00A9103B">
      <w:pPr>
        <w:pStyle w:val="Prrafodelista"/>
        <w:numPr>
          <w:ilvl w:val="0"/>
          <w:numId w:val="33"/>
        </w:numPr>
      </w:pPr>
      <w:r w:rsidRPr="00C82948">
        <w:t>152 millones por la venta del apto</w:t>
      </w:r>
    </w:p>
    <w:p w14:paraId="3B881FBA" w14:textId="1CC1BC20" w:rsidR="000B09B7" w:rsidRPr="00C82948" w:rsidRDefault="000B09B7" w:rsidP="00A9103B">
      <w:pPr>
        <w:pStyle w:val="Prrafodelista"/>
        <w:numPr>
          <w:ilvl w:val="0"/>
          <w:numId w:val="33"/>
        </w:numPr>
      </w:pPr>
      <w:r w:rsidRPr="00C82948">
        <w:t>8 millones por honorarios de abogado</w:t>
      </w:r>
    </w:p>
    <w:p w14:paraId="6A060C6A" w14:textId="420CE080" w:rsidR="000B09B7" w:rsidRPr="00C82948" w:rsidRDefault="000B09B7" w:rsidP="00A9103B">
      <w:pPr>
        <w:pStyle w:val="Prrafodelista"/>
        <w:numPr>
          <w:ilvl w:val="0"/>
          <w:numId w:val="33"/>
        </w:numPr>
      </w:pPr>
      <w:r w:rsidRPr="00C82948">
        <w:t>350 mil por audiencia de conciliación</w:t>
      </w:r>
    </w:p>
    <w:p w14:paraId="17A1485D" w14:textId="434BFC34" w:rsidR="000B09B7" w:rsidRPr="00C82948" w:rsidRDefault="000B09B7" w:rsidP="00A9103B">
      <w:pPr>
        <w:pStyle w:val="Prrafodelista"/>
        <w:numPr>
          <w:ilvl w:val="0"/>
          <w:numId w:val="33"/>
        </w:numPr>
      </w:pPr>
      <w:r w:rsidRPr="00C82948">
        <w:t>4.900.000 por dictamen pericial</w:t>
      </w:r>
    </w:p>
    <w:p w14:paraId="5F954CA3" w14:textId="77777777" w:rsidR="004A2804" w:rsidRPr="009B500E" w:rsidRDefault="004A2804" w:rsidP="004A2804">
      <w:pPr>
        <w:rPr>
          <w:rFonts w:ascii="Arial" w:hAnsi="Arial" w:cs="Arial"/>
        </w:rPr>
      </w:pPr>
    </w:p>
    <w:p w14:paraId="428FBFA3" w14:textId="77777777" w:rsidR="0021577A" w:rsidRPr="009B500E" w:rsidRDefault="0021577A" w:rsidP="0021577A">
      <w:pPr>
        <w:rPr>
          <w:rFonts w:ascii="Arial" w:hAnsi="Arial" w:cs="Arial"/>
        </w:rPr>
      </w:pPr>
    </w:p>
    <w:p w14:paraId="1FB7A8EF" w14:textId="77777777" w:rsidR="0021577A" w:rsidRPr="009B500E" w:rsidRDefault="0021577A" w:rsidP="0021577A">
      <w:pPr>
        <w:rPr>
          <w:rFonts w:ascii="Arial" w:hAnsi="Arial" w:cs="Arial"/>
          <w:b/>
          <w:bCs/>
        </w:rPr>
      </w:pPr>
      <w:r w:rsidRPr="009B500E">
        <w:rPr>
          <w:rFonts w:ascii="Arial" w:hAnsi="Arial" w:cs="Arial"/>
          <w:b/>
          <w:bCs/>
        </w:rPr>
        <w:t>PRUEBAS SURAMERICANA</w:t>
      </w:r>
    </w:p>
    <w:p w14:paraId="63D88EB2" w14:textId="77777777" w:rsidR="0021577A" w:rsidRPr="009B500E" w:rsidRDefault="0021577A" w:rsidP="00A9103B">
      <w:pPr>
        <w:pStyle w:val="Prrafodelista"/>
      </w:pPr>
      <w:r w:rsidRPr="009B500E">
        <w:t>Documentales- póliza</w:t>
      </w:r>
    </w:p>
    <w:p w14:paraId="05E73383" w14:textId="77777777" w:rsidR="0021577A" w:rsidRPr="009B500E" w:rsidRDefault="0021577A" w:rsidP="00A9103B">
      <w:pPr>
        <w:pStyle w:val="Prrafodelista"/>
      </w:pPr>
      <w:r w:rsidRPr="009B500E">
        <w:t xml:space="preserve">Interrogatorio de parte- a todos los demandantes y a los demandados Clínica de Occidente y EPS Sanitas. </w:t>
      </w:r>
    </w:p>
    <w:p w14:paraId="11AFCAD6" w14:textId="77777777" w:rsidR="0021577A" w:rsidRPr="009B500E" w:rsidRDefault="0021577A" w:rsidP="00A9103B">
      <w:pPr>
        <w:pStyle w:val="Prrafodelista"/>
      </w:pPr>
      <w:r w:rsidRPr="009B500E">
        <w:t>Contradicción del dictamen presentado por los demandantes-</w:t>
      </w:r>
    </w:p>
    <w:p w14:paraId="20052798" w14:textId="77777777" w:rsidR="0021577A" w:rsidRPr="009B500E" w:rsidRDefault="0021577A" w:rsidP="00A9103B">
      <w:pPr>
        <w:pStyle w:val="Prrafodelista"/>
      </w:pPr>
      <w:r w:rsidRPr="009B500E">
        <w:t>Dictamen pericial en los términos del 227 CGP</w:t>
      </w:r>
    </w:p>
    <w:p w14:paraId="00CCC060" w14:textId="77777777" w:rsidR="0021577A" w:rsidRPr="009B500E" w:rsidRDefault="0021577A" w:rsidP="00A9103B">
      <w:pPr>
        <w:pStyle w:val="Prrafodelista"/>
      </w:pPr>
      <w:r w:rsidRPr="009B500E">
        <w:t>Citación del perito a la audiencia.</w:t>
      </w:r>
    </w:p>
    <w:p w14:paraId="49FCC14C" w14:textId="77777777" w:rsidR="0021577A" w:rsidRPr="009B500E" w:rsidRDefault="0021577A" w:rsidP="00A9103B">
      <w:pPr>
        <w:pStyle w:val="Prrafodelista"/>
      </w:pPr>
      <w:r w:rsidRPr="009B500E">
        <w:t>Testimonial: Isabella Caro Orozco- desistir</w:t>
      </w:r>
    </w:p>
    <w:p w14:paraId="009050B7" w14:textId="77777777" w:rsidR="0021577A" w:rsidRPr="009B500E" w:rsidRDefault="0021577A" w:rsidP="0021577A">
      <w:pPr>
        <w:rPr>
          <w:rFonts w:ascii="Arial" w:hAnsi="Arial" w:cs="Arial"/>
        </w:rPr>
      </w:pPr>
    </w:p>
    <w:p w14:paraId="3B751BBA" w14:textId="77777777" w:rsidR="0021577A" w:rsidRPr="009B500E" w:rsidRDefault="0021577A" w:rsidP="0021577A">
      <w:pPr>
        <w:rPr>
          <w:rFonts w:ascii="Arial" w:hAnsi="Arial" w:cs="Arial"/>
          <w:b/>
          <w:bCs/>
        </w:rPr>
      </w:pPr>
      <w:r w:rsidRPr="009B500E">
        <w:rPr>
          <w:rFonts w:ascii="Arial" w:hAnsi="Arial" w:cs="Arial"/>
          <w:b/>
          <w:bCs/>
        </w:rPr>
        <w:t>PRUEBAS EQUIDAD SEGUROS</w:t>
      </w:r>
    </w:p>
    <w:p w14:paraId="16B57E99" w14:textId="77777777" w:rsidR="0021577A" w:rsidRPr="009B500E" w:rsidRDefault="0021577A" w:rsidP="00A9103B">
      <w:pPr>
        <w:pStyle w:val="Prrafodelista"/>
      </w:pPr>
      <w:r w:rsidRPr="009B500E">
        <w:t>Documentales- póliza</w:t>
      </w:r>
    </w:p>
    <w:p w14:paraId="4BC67239" w14:textId="77777777" w:rsidR="0021577A" w:rsidRPr="009B500E" w:rsidRDefault="0021577A" w:rsidP="00A9103B">
      <w:pPr>
        <w:pStyle w:val="Prrafodelista"/>
      </w:pPr>
      <w:r w:rsidRPr="009B500E">
        <w:t xml:space="preserve">Interrogatorio de parte- a todos los demandantes y a los demandados Clínica de Occidente y EPS Sanitas. </w:t>
      </w:r>
    </w:p>
    <w:p w14:paraId="1718C8DB" w14:textId="77777777" w:rsidR="0021577A" w:rsidRPr="009B500E" w:rsidRDefault="0021577A" w:rsidP="00A9103B">
      <w:pPr>
        <w:pStyle w:val="Prrafodelista"/>
      </w:pPr>
      <w:r w:rsidRPr="009B500E">
        <w:t>Declaración de parte.</w:t>
      </w:r>
    </w:p>
    <w:p w14:paraId="2CDE2C5D" w14:textId="77777777" w:rsidR="0021577A" w:rsidRPr="009B500E" w:rsidRDefault="0021577A" w:rsidP="00A9103B">
      <w:pPr>
        <w:pStyle w:val="Prrafodelista"/>
      </w:pPr>
      <w:r w:rsidRPr="009B500E">
        <w:t>Contradicción del dictamen presentado por los demandantes-</w:t>
      </w:r>
    </w:p>
    <w:p w14:paraId="6258A51B" w14:textId="4A7FB74F" w:rsidR="0021577A" w:rsidRPr="009B500E" w:rsidRDefault="0021577A" w:rsidP="00A9103B">
      <w:pPr>
        <w:pStyle w:val="Prrafodelista"/>
      </w:pPr>
      <w:r w:rsidRPr="009B500E">
        <w:t>Dictamen pericial en los términos del 227 CGP</w:t>
      </w:r>
      <w:r w:rsidR="00A61104" w:rsidRPr="009B500E">
        <w:t xml:space="preserve"> (no se aportó)</w:t>
      </w:r>
    </w:p>
    <w:p w14:paraId="7DC2D4EC" w14:textId="77777777" w:rsidR="0021577A" w:rsidRPr="009B500E" w:rsidRDefault="0021577A" w:rsidP="00A9103B">
      <w:pPr>
        <w:pStyle w:val="Prrafodelista"/>
      </w:pPr>
      <w:r w:rsidRPr="009B500E">
        <w:t>Citación del perito a la audiencia.</w:t>
      </w:r>
    </w:p>
    <w:p w14:paraId="366F52F4" w14:textId="77777777" w:rsidR="0021577A" w:rsidRPr="009B500E" w:rsidRDefault="0021577A" w:rsidP="00A9103B">
      <w:pPr>
        <w:pStyle w:val="Prrafodelista"/>
      </w:pPr>
      <w:r w:rsidRPr="009B500E">
        <w:t xml:space="preserve">Testimonial: Darlyn Muñoz- </w:t>
      </w:r>
    </w:p>
    <w:p w14:paraId="11A4208A" w14:textId="77777777" w:rsidR="00C82948" w:rsidRPr="009B500E" w:rsidRDefault="00C82948" w:rsidP="00C82948">
      <w:pPr>
        <w:jc w:val="both"/>
        <w:rPr>
          <w:rFonts w:ascii="Arial" w:hAnsi="Arial" w:cs="Arial"/>
          <w:b/>
          <w:bCs/>
          <w:u w:val="single"/>
        </w:rPr>
      </w:pPr>
      <w:r w:rsidRPr="009B500E">
        <w:rPr>
          <w:rFonts w:ascii="Arial" w:hAnsi="Arial" w:cs="Arial"/>
          <w:b/>
          <w:bCs/>
          <w:u w:val="single"/>
        </w:rPr>
        <w:t>FRENTE A LA PÓLIZA DE SURAMERICANA</w:t>
      </w:r>
    </w:p>
    <w:p w14:paraId="6080F82A" w14:textId="77777777" w:rsidR="00C82948" w:rsidRPr="009B500E" w:rsidRDefault="00C82948" w:rsidP="00C82948">
      <w:pPr>
        <w:jc w:val="both"/>
        <w:rPr>
          <w:rFonts w:ascii="Arial" w:hAnsi="Arial" w:cs="Arial"/>
        </w:rPr>
      </w:pPr>
    </w:p>
    <w:p w14:paraId="4EBD5FA3" w14:textId="77777777" w:rsidR="00C82948" w:rsidRPr="002E0BD8" w:rsidRDefault="00C82948" w:rsidP="00A9103B">
      <w:pPr>
        <w:pStyle w:val="Prrafodelista"/>
      </w:pPr>
      <w:r w:rsidRPr="002E0BD8">
        <w:t>SEGURO DE RESPONSABILIDAD CIVIL CLINICAS Y HOSPITALES No. 721814</w:t>
      </w:r>
    </w:p>
    <w:p w14:paraId="520ADE22" w14:textId="77777777" w:rsidR="00C82948" w:rsidRPr="002E0BD8" w:rsidRDefault="00C82948" w:rsidP="00A9103B">
      <w:pPr>
        <w:pStyle w:val="Prrafodelista"/>
      </w:pPr>
      <w:r w:rsidRPr="002E0BD8">
        <w:t>TOMADOR Y ASEGURADO: CLINICA DE OCCIDENTE</w:t>
      </w:r>
    </w:p>
    <w:p w14:paraId="05F8AA1A" w14:textId="77777777" w:rsidR="00C82948" w:rsidRDefault="00C82948" w:rsidP="00A9103B">
      <w:pPr>
        <w:pStyle w:val="Prrafodelista"/>
      </w:pPr>
      <w:r>
        <w:t>VIGENCIA:</w:t>
      </w:r>
    </w:p>
    <w:p w14:paraId="2FA26291" w14:textId="77777777" w:rsidR="00C82948" w:rsidRDefault="00C82948" w:rsidP="00A9103B">
      <w:pPr>
        <w:ind w:left="360"/>
        <w:rPr>
          <w:shd w:val="clear" w:color="auto" w:fill="FFFFFF"/>
        </w:rPr>
      </w:pPr>
      <w:r>
        <w:rPr>
          <w:shd w:val="clear" w:color="auto" w:fill="FFFFFF"/>
        </w:rPr>
        <w:t xml:space="preserve">1 </w:t>
      </w:r>
      <w:proofErr w:type="gramStart"/>
      <w:r w:rsidRPr="002E0BD8">
        <w:rPr>
          <w:shd w:val="clear" w:color="auto" w:fill="FFFFFF"/>
        </w:rPr>
        <w:t xml:space="preserve">vigencia </w:t>
      </w:r>
      <w:r>
        <w:rPr>
          <w:shd w:val="clear" w:color="auto" w:fill="FFFFFF"/>
        </w:rPr>
        <w:t xml:space="preserve"> -</w:t>
      </w:r>
      <w:proofErr w:type="gramEnd"/>
      <w:r>
        <w:rPr>
          <w:shd w:val="clear" w:color="auto" w:fill="FFFFFF"/>
        </w:rPr>
        <w:t xml:space="preserve">30 septiembre de 2020 al 30 de octubre de 2021 </w:t>
      </w:r>
    </w:p>
    <w:p w14:paraId="03AC1438" w14:textId="77777777" w:rsidR="00C82948" w:rsidRPr="002E0BD8" w:rsidRDefault="00C82948" w:rsidP="00A9103B">
      <w:pPr>
        <w:ind w:left="360"/>
        <w:rPr>
          <w:shd w:val="clear" w:color="auto" w:fill="FFFFFF"/>
        </w:rPr>
      </w:pPr>
      <w:r>
        <w:rPr>
          <w:shd w:val="clear" w:color="auto" w:fill="FFFFFF"/>
        </w:rPr>
        <w:t xml:space="preserve">2 vigencia - </w:t>
      </w:r>
      <w:r w:rsidRPr="002E0BD8">
        <w:rPr>
          <w:shd w:val="clear" w:color="auto" w:fill="FFFFFF"/>
        </w:rPr>
        <w:t>30 octubre de 202</w:t>
      </w:r>
      <w:r>
        <w:rPr>
          <w:shd w:val="clear" w:color="auto" w:fill="FFFFFF"/>
        </w:rPr>
        <w:t>1</w:t>
      </w:r>
      <w:r w:rsidRPr="002E0BD8">
        <w:rPr>
          <w:shd w:val="clear" w:color="auto" w:fill="FFFFFF"/>
        </w:rPr>
        <w:t>- 30 octubre de 2022 (renovación de póliza)</w:t>
      </w:r>
    </w:p>
    <w:p w14:paraId="7B905D04" w14:textId="77777777" w:rsidR="00C82948" w:rsidRPr="002F4E13" w:rsidRDefault="00C82948" w:rsidP="00C82948">
      <w:pPr>
        <w:pStyle w:val="NormalWeb"/>
        <w:numPr>
          <w:ilvl w:val="0"/>
          <w:numId w:val="31"/>
        </w:numPr>
        <w:shd w:val="clear" w:color="auto" w:fill="FFFFFF"/>
        <w:jc w:val="both"/>
        <w:rPr>
          <w:rFonts w:ascii="Arial" w:hAnsi="Arial" w:cs="Arial"/>
        </w:rPr>
      </w:pPr>
      <w:r w:rsidRPr="002F4E13">
        <w:rPr>
          <w:rFonts w:ascii="Arial" w:hAnsi="Arial" w:cs="Arial"/>
        </w:rPr>
        <w:t>MODALIDAD: Reclamación (</w:t>
      </w:r>
      <w:proofErr w:type="spellStart"/>
      <w:r w:rsidRPr="002F4E13">
        <w:rPr>
          <w:rFonts w:ascii="Arial" w:hAnsi="Arial" w:cs="Arial"/>
        </w:rPr>
        <w:t>claims</w:t>
      </w:r>
      <w:proofErr w:type="spellEnd"/>
      <w:r w:rsidRPr="002F4E13">
        <w:rPr>
          <w:rFonts w:ascii="Arial" w:hAnsi="Arial" w:cs="Arial"/>
        </w:rPr>
        <w:t xml:space="preserve"> </w:t>
      </w:r>
      <w:proofErr w:type="spellStart"/>
      <w:r w:rsidRPr="002F4E13">
        <w:rPr>
          <w:rFonts w:ascii="Arial" w:hAnsi="Arial" w:cs="Arial"/>
        </w:rPr>
        <w:t>made</w:t>
      </w:r>
      <w:proofErr w:type="spellEnd"/>
      <w:r w:rsidRPr="002F4E13">
        <w:rPr>
          <w:rFonts w:ascii="Arial" w:hAnsi="Arial" w:cs="Arial"/>
        </w:rPr>
        <w:t xml:space="preserve">) </w:t>
      </w:r>
    </w:p>
    <w:p w14:paraId="6C4D56E4" w14:textId="77777777" w:rsidR="00C82948" w:rsidRPr="002F4E13" w:rsidRDefault="00C82948" w:rsidP="00C82948">
      <w:pPr>
        <w:pStyle w:val="NormalWeb"/>
        <w:numPr>
          <w:ilvl w:val="0"/>
          <w:numId w:val="31"/>
        </w:numPr>
        <w:shd w:val="clear" w:color="auto" w:fill="FFFFFF"/>
        <w:jc w:val="both"/>
        <w:rPr>
          <w:rFonts w:ascii="Arial" w:hAnsi="Arial" w:cs="Arial"/>
        </w:rPr>
      </w:pPr>
      <w:r w:rsidRPr="002F4E13">
        <w:rPr>
          <w:rFonts w:ascii="Arial" w:hAnsi="Arial" w:cs="Arial"/>
        </w:rPr>
        <w:t xml:space="preserve">Fecha de retroactividad: 30/09/2010 </w:t>
      </w:r>
    </w:p>
    <w:p w14:paraId="6E0B4D28" w14:textId="77777777" w:rsidR="00C82948" w:rsidRPr="002F4E13" w:rsidRDefault="00C82948" w:rsidP="00C82948">
      <w:pPr>
        <w:pStyle w:val="NormalWeb"/>
        <w:numPr>
          <w:ilvl w:val="0"/>
          <w:numId w:val="31"/>
        </w:numPr>
        <w:shd w:val="clear" w:color="auto" w:fill="FFFFFF"/>
        <w:jc w:val="both"/>
        <w:rPr>
          <w:rFonts w:ascii="Arial" w:hAnsi="Arial" w:cs="Arial"/>
        </w:rPr>
      </w:pPr>
      <w:r w:rsidRPr="002F4E13">
        <w:rPr>
          <w:rFonts w:ascii="Arial" w:hAnsi="Arial" w:cs="Arial"/>
        </w:rPr>
        <w:t>Fecha de la atención medica: mayo -septiembre 2016</w:t>
      </w:r>
    </w:p>
    <w:p w14:paraId="429BD9C3" w14:textId="77777777" w:rsidR="00C82948" w:rsidRPr="002F4E13" w:rsidRDefault="00C82948" w:rsidP="00C82948">
      <w:pPr>
        <w:pStyle w:val="NormalWeb"/>
        <w:numPr>
          <w:ilvl w:val="0"/>
          <w:numId w:val="31"/>
        </w:numPr>
        <w:shd w:val="clear" w:color="auto" w:fill="FFFFFF"/>
        <w:jc w:val="both"/>
        <w:rPr>
          <w:rFonts w:ascii="Arial" w:hAnsi="Arial" w:cs="Arial"/>
        </w:rPr>
      </w:pPr>
      <w:r w:rsidRPr="002F4E13">
        <w:rPr>
          <w:rFonts w:ascii="Arial" w:hAnsi="Arial" w:cs="Arial"/>
        </w:rPr>
        <w:t>Fecha primer reclamo al asegurado:</w:t>
      </w:r>
      <w:r>
        <w:rPr>
          <w:rFonts w:ascii="Arial" w:hAnsi="Arial" w:cs="Arial"/>
          <w:b/>
          <w:bCs/>
        </w:rPr>
        <w:t xml:space="preserve"> </w:t>
      </w:r>
      <w:r w:rsidRPr="009B500E">
        <w:rPr>
          <w:rFonts w:ascii="Arial" w:hAnsi="Arial" w:cs="Arial"/>
          <w:spacing w:val="2"/>
          <w:shd w:val="clear" w:color="auto" w:fill="FFFFFF"/>
        </w:rPr>
        <w:t>primer reclamo al asegurado configurado a traves de la conciliación (27 de octubre del 2021</w:t>
      </w:r>
      <w:r>
        <w:rPr>
          <w:rFonts w:ascii="Arial" w:hAnsi="Arial" w:cs="Arial"/>
          <w:spacing w:val="2"/>
          <w:shd w:val="clear" w:color="auto" w:fill="FFFFFF"/>
        </w:rPr>
        <w:t>)</w:t>
      </w:r>
    </w:p>
    <w:p w14:paraId="6FFDECC5" w14:textId="77777777" w:rsidR="00C82948" w:rsidRDefault="00C82948" w:rsidP="00C82948">
      <w:pPr>
        <w:pStyle w:val="NormalWeb"/>
        <w:numPr>
          <w:ilvl w:val="0"/>
          <w:numId w:val="31"/>
        </w:numPr>
        <w:shd w:val="clear" w:color="auto" w:fill="FFFFFF"/>
        <w:jc w:val="both"/>
        <w:rPr>
          <w:rFonts w:ascii="Arial" w:hAnsi="Arial" w:cs="Arial"/>
        </w:rPr>
      </w:pPr>
      <w:r w:rsidRPr="009B500E">
        <w:rPr>
          <w:rFonts w:ascii="Arial" w:hAnsi="Arial" w:cs="Arial"/>
        </w:rPr>
        <w:t>Valor asegurado: $1.500.0000 EVENTO/VIGENCIA</w:t>
      </w:r>
    </w:p>
    <w:p w14:paraId="31E5EF4A" w14:textId="77777777" w:rsidR="00A9103B" w:rsidRPr="002E0BD8" w:rsidRDefault="00A9103B" w:rsidP="00A9103B">
      <w:pPr>
        <w:pStyle w:val="NormalWeb"/>
        <w:numPr>
          <w:ilvl w:val="0"/>
          <w:numId w:val="31"/>
        </w:numPr>
        <w:shd w:val="clear" w:color="auto" w:fill="FFFFFF"/>
        <w:jc w:val="both"/>
        <w:rPr>
          <w:rFonts w:ascii="Arial" w:hAnsi="Arial" w:cs="Arial"/>
        </w:rPr>
      </w:pPr>
      <w:r w:rsidRPr="009B500E">
        <w:rPr>
          <w:rFonts w:ascii="Arial" w:hAnsi="Arial" w:cs="Arial"/>
          <w:b/>
          <w:bCs/>
        </w:rPr>
        <w:t xml:space="preserve">DEDUCIBLES: </w:t>
      </w:r>
      <w:r w:rsidRPr="009B500E">
        <w:rPr>
          <w:rFonts w:ascii="Arial" w:hAnsi="Arial" w:cs="Arial"/>
        </w:rPr>
        <w:t xml:space="preserve">Aplicables a toda y cada </w:t>
      </w:r>
      <w:proofErr w:type="spellStart"/>
      <w:r w:rsidRPr="009B500E">
        <w:rPr>
          <w:rFonts w:ascii="Arial" w:hAnsi="Arial" w:cs="Arial"/>
        </w:rPr>
        <w:t>pérdida</w:t>
      </w:r>
      <w:proofErr w:type="spellEnd"/>
      <w:r w:rsidRPr="009B500E">
        <w:rPr>
          <w:rFonts w:ascii="Arial" w:hAnsi="Arial" w:cs="Arial"/>
        </w:rPr>
        <w:t xml:space="preserve">: </w:t>
      </w:r>
      <w:r w:rsidRPr="009B500E">
        <w:rPr>
          <w:rFonts w:ascii="Arial" w:hAnsi="Arial" w:cs="Arial"/>
          <w:b/>
          <w:bCs/>
        </w:rPr>
        <w:br/>
      </w:r>
      <w:r w:rsidRPr="009B500E">
        <w:rPr>
          <w:rFonts w:ascii="Arial" w:hAnsi="Arial" w:cs="Arial"/>
          <w:b/>
          <w:bCs/>
        </w:rPr>
        <w:br/>
      </w:r>
      <w:r w:rsidRPr="00372EF6">
        <w:rPr>
          <w:rFonts w:ascii="Arial" w:hAnsi="Arial" w:cs="Arial"/>
          <w:b/>
          <w:bCs/>
        </w:rPr>
        <w:t xml:space="preserve">Reclamos con retroactividad de 1 a 7 </w:t>
      </w:r>
      <w:proofErr w:type="spellStart"/>
      <w:r w:rsidRPr="00372EF6">
        <w:rPr>
          <w:rFonts w:ascii="Arial" w:hAnsi="Arial" w:cs="Arial"/>
          <w:b/>
          <w:bCs/>
        </w:rPr>
        <w:t>años</w:t>
      </w:r>
      <w:proofErr w:type="spellEnd"/>
      <w:r w:rsidRPr="00372EF6">
        <w:rPr>
          <w:rFonts w:ascii="Arial" w:hAnsi="Arial" w:cs="Arial"/>
          <w:b/>
          <w:bCs/>
        </w:rPr>
        <w:t xml:space="preserve">: 10% </w:t>
      </w:r>
      <w:proofErr w:type="spellStart"/>
      <w:r w:rsidRPr="00372EF6">
        <w:rPr>
          <w:rFonts w:ascii="Arial" w:hAnsi="Arial" w:cs="Arial"/>
          <w:b/>
          <w:bCs/>
        </w:rPr>
        <w:t>mínimo</w:t>
      </w:r>
      <w:proofErr w:type="spellEnd"/>
      <w:r w:rsidRPr="00372EF6">
        <w:rPr>
          <w:rFonts w:ascii="Arial" w:hAnsi="Arial" w:cs="Arial"/>
          <w:b/>
          <w:bCs/>
        </w:rPr>
        <w:t xml:space="preserve"> COP $60.000.000 de todos y cada uno de los reclamos.</w:t>
      </w:r>
      <w:r w:rsidRPr="002E0BD8">
        <w:rPr>
          <w:rFonts w:ascii="Arial" w:hAnsi="Arial" w:cs="Arial"/>
        </w:rPr>
        <w:t xml:space="preserve"> </w:t>
      </w:r>
      <w:r>
        <w:rPr>
          <w:rFonts w:ascii="Arial" w:hAnsi="Arial" w:cs="Arial"/>
        </w:rPr>
        <w:t xml:space="preserve">ESTE ES EL </w:t>
      </w:r>
      <w:r>
        <w:rPr>
          <w:rFonts w:ascii="Arial" w:hAnsi="Arial" w:cs="Arial"/>
        </w:rPr>
        <w:lastRenderedPageBreak/>
        <w:t>APLICABLE PORQUE LA ATENCIÓN MEDICA REPROCHADA ES DEL 2016, ENTONCES DESDE EL RECLAMO 27 OCTUBRE 2021 HABIA TRANSCURRIDO 5 AÑOS.</w:t>
      </w:r>
    </w:p>
    <w:p w14:paraId="5D19B795" w14:textId="77777777" w:rsidR="00A9103B" w:rsidRPr="002E0BD8" w:rsidRDefault="00A9103B" w:rsidP="00A9103B">
      <w:pPr>
        <w:pStyle w:val="NormalWeb"/>
        <w:numPr>
          <w:ilvl w:val="0"/>
          <w:numId w:val="31"/>
        </w:numPr>
        <w:shd w:val="clear" w:color="auto" w:fill="FFFFFF"/>
        <w:jc w:val="both"/>
        <w:rPr>
          <w:rFonts w:ascii="Arial" w:hAnsi="Arial" w:cs="Arial"/>
        </w:rPr>
      </w:pPr>
      <w:r w:rsidRPr="002E0BD8">
        <w:rPr>
          <w:rFonts w:ascii="Arial" w:hAnsi="Arial" w:cs="Arial"/>
        </w:rPr>
        <w:t xml:space="preserve">Reclamos con retroactividad de 8 a 10 </w:t>
      </w:r>
      <w:proofErr w:type="spellStart"/>
      <w:r w:rsidRPr="002E0BD8">
        <w:rPr>
          <w:rFonts w:ascii="Arial" w:hAnsi="Arial" w:cs="Arial"/>
        </w:rPr>
        <w:t>años</w:t>
      </w:r>
      <w:proofErr w:type="spellEnd"/>
      <w:r w:rsidRPr="002E0BD8">
        <w:rPr>
          <w:rFonts w:ascii="Arial" w:hAnsi="Arial" w:cs="Arial"/>
        </w:rPr>
        <w:t xml:space="preserve">: 15% </w:t>
      </w:r>
      <w:proofErr w:type="spellStart"/>
      <w:r w:rsidRPr="002E0BD8">
        <w:rPr>
          <w:rFonts w:ascii="Arial" w:hAnsi="Arial" w:cs="Arial"/>
        </w:rPr>
        <w:t>mínimo</w:t>
      </w:r>
      <w:proofErr w:type="spellEnd"/>
      <w:r w:rsidRPr="002E0BD8">
        <w:rPr>
          <w:rFonts w:ascii="Arial" w:hAnsi="Arial" w:cs="Arial"/>
        </w:rPr>
        <w:t xml:space="preserve"> COP $80.000.000 de todos y cada uno de los reclamos. </w:t>
      </w:r>
    </w:p>
    <w:p w14:paraId="003B9560" w14:textId="2EC70836" w:rsidR="00A9103B" w:rsidRPr="00A9103B" w:rsidRDefault="00A9103B" w:rsidP="00A9103B">
      <w:pPr>
        <w:pStyle w:val="Prrafodelista"/>
        <w:numPr>
          <w:ilvl w:val="0"/>
          <w:numId w:val="31"/>
        </w:numPr>
        <w:rPr>
          <w:rFonts w:asciiTheme="minorHAnsi" w:hAnsiTheme="minorHAnsi"/>
        </w:rPr>
      </w:pPr>
      <w:r w:rsidRPr="00A9103B">
        <w:rPr>
          <w:rFonts w:eastAsia="Times New Roman"/>
          <w:lang w:val="es-CO" w:eastAsia="es-MX"/>
        </w:rPr>
        <w:t xml:space="preserve">Ojo- </w:t>
      </w:r>
      <w:r w:rsidRPr="00A9103B">
        <w:rPr>
          <w:rFonts w:eastAsia="Times New Roman"/>
          <w:sz w:val="24"/>
          <w:lang w:val="es-CO" w:eastAsia="es-MX"/>
        </w:rPr>
        <w:t>BASICO RESPONSABILIDAD CIVIL PROFESIONAL CLINICAS: NO APLICA DEDUCIBLE.</w:t>
      </w:r>
      <w:r w:rsidRPr="00A9103B">
        <w:rPr>
          <w:rFonts w:eastAsia="Times New Roman"/>
          <w:lang w:val="es-CO" w:eastAsia="es-MX"/>
        </w:rPr>
        <w:t xml:space="preserve"> (PERO PARA LA </w:t>
      </w:r>
      <w:r w:rsidRPr="00A9103B">
        <w:t xml:space="preserve">2 vigencia - 30 octubre de 2021- 30 octubre de 2022 (renovación de póliza) </w:t>
      </w:r>
      <w:r w:rsidRPr="00A9103B">
        <w:rPr>
          <w:rFonts w:eastAsia="Times New Roman"/>
          <w:lang w:val="es-CO" w:eastAsia="es-MX"/>
        </w:rPr>
        <w:t xml:space="preserve">pero el siniestro que en estos eventos lo constituye el reclamo ocurrió en la primera vigencia es decir 30/09/2020-30/10/2021 donde si aplica deducible” </w:t>
      </w:r>
    </w:p>
    <w:p w14:paraId="2F09820F" w14:textId="77777777" w:rsidR="00A9103B" w:rsidRPr="00A9103B" w:rsidRDefault="00A9103B" w:rsidP="00A9103B">
      <w:pPr>
        <w:pStyle w:val="Prrafodelista"/>
        <w:numPr>
          <w:ilvl w:val="0"/>
          <w:numId w:val="0"/>
        </w:numPr>
        <w:ind w:left="360"/>
        <w:rPr>
          <w:rFonts w:asciiTheme="minorHAnsi" w:hAnsiTheme="minorHAnsi"/>
        </w:rPr>
      </w:pPr>
    </w:p>
    <w:p w14:paraId="0CA463CC" w14:textId="77777777" w:rsidR="00A9103B" w:rsidRPr="00A9103B" w:rsidRDefault="00A9103B" w:rsidP="00A9103B">
      <w:pPr>
        <w:pStyle w:val="Prrafodelista"/>
        <w:numPr>
          <w:ilvl w:val="0"/>
          <w:numId w:val="0"/>
        </w:numPr>
        <w:ind w:left="360"/>
      </w:pPr>
      <w:r w:rsidRPr="00A9103B">
        <w:t>Prescripción: No operó</w:t>
      </w:r>
    </w:p>
    <w:p w14:paraId="1995438E" w14:textId="77777777" w:rsidR="00A9103B" w:rsidRPr="00A9103B" w:rsidRDefault="00A9103B" w:rsidP="00A9103B">
      <w:pPr>
        <w:pStyle w:val="Prrafodelista"/>
        <w:numPr>
          <w:ilvl w:val="0"/>
          <w:numId w:val="0"/>
        </w:numPr>
        <w:ind w:left="360"/>
      </w:pPr>
      <w:r w:rsidRPr="00A9103B">
        <w:t>Primer reclamo al asegurado: 27 de octubre de 2021</w:t>
      </w:r>
    </w:p>
    <w:p w14:paraId="0E4D6C24" w14:textId="77777777" w:rsidR="00A9103B" w:rsidRPr="00A9103B" w:rsidRDefault="00A9103B" w:rsidP="00A9103B">
      <w:pPr>
        <w:pStyle w:val="Prrafodelista"/>
        <w:numPr>
          <w:ilvl w:val="0"/>
          <w:numId w:val="0"/>
        </w:numPr>
        <w:ind w:left="360"/>
      </w:pPr>
      <w:r w:rsidRPr="00A9103B">
        <w:t>Radicación del llamamiento en garantía: 1 agosto 2022</w:t>
      </w:r>
    </w:p>
    <w:p w14:paraId="4B3A547B" w14:textId="77777777" w:rsidR="00A9103B" w:rsidRPr="00A9103B" w:rsidRDefault="00A9103B" w:rsidP="00A9103B">
      <w:pPr>
        <w:pStyle w:val="Prrafodelista"/>
        <w:numPr>
          <w:ilvl w:val="0"/>
          <w:numId w:val="0"/>
        </w:numPr>
        <w:ind w:left="360"/>
      </w:pPr>
      <w:r w:rsidRPr="00A9103B">
        <w:t>Auto admisorio del llamamiento:25 de agosto 2022</w:t>
      </w:r>
    </w:p>
    <w:p w14:paraId="17C7BD64" w14:textId="77777777" w:rsidR="00A9103B" w:rsidRPr="00A9103B" w:rsidRDefault="00A9103B" w:rsidP="00A9103B">
      <w:pPr>
        <w:pStyle w:val="Prrafodelista"/>
        <w:numPr>
          <w:ilvl w:val="0"/>
          <w:numId w:val="0"/>
        </w:numPr>
        <w:ind w:left="360"/>
      </w:pPr>
      <w:r w:rsidRPr="00A9103B">
        <w:t>Notificación admisión llamamiento:  12 de septiembre 2022 (ok dentro de los 6 meses)</w:t>
      </w:r>
    </w:p>
    <w:p w14:paraId="20DD0C81" w14:textId="77777777" w:rsidR="00C82948" w:rsidRPr="009B500E" w:rsidRDefault="00C82948" w:rsidP="00C82948">
      <w:pPr>
        <w:pStyle w:val="NormalWeb"/>
        <w:shd w:val="clear" w:color="auto" w:fill="FFFFFF"/>
        <w:rPr>
          <w:rFonts w:ascii="Arial" w:hAnsi="Arial" w:cs="Arial"/>
          <w:lang w:val="es-ES"/>
        </w:rPr>
      </w:pPr>
      <w:r>
        <w:rPr>
          <w:rFonts w:ascii="Arial" w:hAnsi="Arial" w:cs="Arial"/>
          <w:lang w:val="es-ES"/>
        </w:rPr>
        <w:t>COBERTURA:</w:t>
      </w:r>
    </w:p>
    <w:p w14:paraId="5B358036" w14:textId="77777777" w:rsidR="00C82948" w:rsidRPr="009B500E" w:rsidRDefault="00C82948" w:rsidP="00C82948">
      <w:pPr>
        <w:rPr>
          <w:rFonts w:ascii="Arial" w:hAnsi="Arial" w:cs="Arial"/>
        </w:rPr>
      </w:pPr>
      <w:r w:rsidRPr="009B500E">
        <w:rPr>
          <w:rFonts w:ascii="Arial" w:hAnsi="Arial" w:cs="Arial"/>
        </w:rPr>
        <w:drawing>
          <wp:inline distT="0" distB="0" distL="0" distR="0" wp14:anchorId="12632FFF" wp14:editId="0234F6BF">
            <wp:extent cx="5400040" cy="2604135"/>
            <wp:effectExtent l="0" t="0" r="0" b="0"/>
            <wp:docPr id="900662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62053" name=""/>
                    <pic:cNvPicPr/>
                  </pic:nvPicPr>
                  <pic:blipFill>
                    <a:blip r:embed="rId5"/>
                    <a:stretch>
                      <a:fillRect/>
                    </a:stretch>
                  </pic:blipFill>
                  <pic:spPr>
                    <a:xfrm>
                      <a:off x="0" y="0"/>
                      <a:ext cx="5400040" cy="2604135"/>
                    </a:xfrm>
                    <a:prstGeom prst="rect">
                      <a:avLst/>
                    </a:prstGeom>
                  </pic:spPr>
                </pic:pic>
              </a:graphicData>
            </a:graphic>
          </wp:inline>
        </w:drawing>
      </w:r>
    </w:p>
    <w:p w14:paraId="2C0F6F83" w14:textId="77777777" w:rsidR="00C82948" w:rsidRPr="009B500E" w:rsidRDefault="00C82948" w:rsidP="00C82948">
      <w:pPr>
        <w:rPr>
          <w:rFonts w:ascii="Arial" w:hAnsi="Arial" w:cs="Arial"/>
        </w:rPr>
      </w:pPr>
    </w:p>
    <w:p w14:paraId="6735B4BA" w14:textId="77777777" w:rsidR="00C82948" w:rsidRDefault="00C82948" w:rsidP="00C82948"/>
    <w:p w14:paraId="419B1184" w14:textId="75436F7D" w:rsidR="009B500E" w:rsidRPr="00A9103B" w:rsidRDefault="00C82948" w:rsidP="004A2804">
      <w:pPr>
        <w:rPr>
          <w:rFonts w:ascii="Arial" w:hAnsi="Arial" w:cs="Arial"/>
          <w:b/>
          <w:bCs/>
          <w:sz w:val="28"/>
          <w:szCs w:val="28"/>
        </w:rPr>
      </w:pPr>
      <w:r w:rsidRPr="00A9103B">
        <w:rPr>
          <w:rFonts w:ascii="Arial" w:hAnsi="Arial" w:cs="Arial"/>
          <w:b/>
          <w:bCs/>
          <w:sz w:val="28"/>
          <w:szCs w:val="28"/>
        </w:rPr>
        <w:t>POLIZA DE EQUIDAD</w:t>
      </w:r>
    </w:p>
    <w:p w14:paraId="579A4B79" w14:textId="77777777" w:rsidR="00C82948" w:rsidRDefault="00C82948" w:rsidP="004A2804">
      <w:pPr>
        <w:rPr>
          <w:rFonts w:ascii="Arial" w:hAnsi="Arial" w:cs="Arial"/>
        </w:rPr>
      </w:pPr>
    </w:p>
    <w:p w14:paraId="36F001BD" w14:textId="7EBC2A6A" w:rsidR="00C82948" w:rsidRPr="00A9103B" w:rsidRDefault="00C82948" w:rsidP="00A9103B">
      <w:pPr>
        <w:pStyle w:val="Prrafodelista"/>
      </w:pPr>
      <w:r w:rsidRPr="00A9103B">
        <w:t>CLINICAS Y HOSPITALES AA195705</w:t>
      </w:r>
    </w:p>
    <w:p w14:paraId="65FF0E2C" w14:textId="350EE7A0" w:rsidR="00A9103B" w:rsidRPr="00A9103B" w:rsidRDefault="00A9103B" w:rsidP="00A9103B">
      <w:pPr>
        <w:pStyle w:val="Prrafodelista"/>
      </w:pPr>
      <w:r w:rsidRPr="00A9103B">
        <w:t xml:space="preserve">ESTA POLIZA TIENE VARIAS </w:t>
      </w:r>
      <w:proofErr w:type="gramStart"/>
      <w:r w:rsidRPr="00A9103B">
        <w:t>VIGENCIAS</w:t>
      </w:r>
      <w:proofErr w:type="gramEnd"/>
      <w:r w:rsidRPr="00A9103B">
        <w:t xml:space="preserve"> PERO LA APLICABLE ES LA DEL </w:t>
      </w:r>
    </w:p>
    <w:p w14:paraId="455D7AB6" w14:textId="39F85EC3" w:rsidR="00A9103B" w:rsidRDefault="00C82948" w:rsidP="00A9103B">
      <w:pPr>
        <w:pStyle w:val="Prrafodelista"/>
      </w:pPr>
      <w:r w:rsidRPr="00A9103B">
        <w:t>14 SEPTIEMBRE 2020-14 SEPTIEMBRE 2021</w:t>
      </w:r>
      <w:r w:rsidR="00A9103B" w:rsidRPr="00A9103B">
        <w:t xml:space="preserve"> PORQUE </w:t>
      </w:r>
      <w:r w:rsidR="00F1171C">
        <w:t xml:space="preserve">EXISTE UNA CITACIÓN PARA </w:t>
      </w:r>
      <w:proofErr w:type="gramStart"/>
      <w:r w:rsidR="00F1171C">
        <w:t xml:space="preserve">AUDIENCIA </w:t>
      </w:r>
      <w:r w:rsidR="00A9103B" w:rsidRPr="00A9103B">
        <w:t xml:space="preserve"> </w:t>
      </w:r>
      <w:r w:rsidR="00F1171C">
        <w:t>D</w:t>
      </w:r>
      <w:r w:rsidR="00A9103B" w:rsidRPr="00A9103B">
        <w:t>EL</w:t>
      </w:r>
      <w:proofErr w:type="gramEnd"/>
      <w:r w:rsidR="00A9103B" w:rsidRPr="00A9103B">
        <w:t xml:space="preserve"> 5 DE FEBRERO DE 2021, MISMA FECHA QUE SE CORROBORA CON EL AVISO DE SINIESTRO.</w:t>
      </w:r>
    </w:p>
    <w:p w14:paraId="3CE7ACD9" w14:textId="77777777" w:rsidR="00F1171C" w:rsidRDefault="00F1171C" w:rsidP="00F1171C">
      <w:pPr>
        <w:pStyle w:val="Prrafodelista"/>
        <w:numPr>
          <w:ilvl w:val="0"/>
          <w:numId w:val="0"/>
        </w:numPr>
        <w:ind w:left="720"/>
      </w:pPr>
    </w:p>
    <w:p w14:paraId="7A14431D" w14:textId="3D1202E5" w:rsidR="00F1171C" w:rsidRDefault="00F1171C" w:rsidP="00F1171C">
      <w:pPr>
        <w:pStyle w:val="Prrafodelista"/>
        <w:numPr>
          <w:ilvl w:val="0"/>
          <w:numId w:val="0"/>
        </w:numPr>
        <w:ind w:left="720"/>
      </w:pPr>
      <w:r>
        <w:t>OJO: TENER EN CUENTA QUE EXISTIERON DOS RECLAMOS PORQUE EN LOS ANTECEDENTES DE EQUIDAD HAY UNA CITACION PARA CONCILIACION QUE SE LLEVARÍA A CABO EL 5 DE FEBRERO 2021, Y POR ESO EN ESA FECHA EPS SANITAS EFECTUA EL AVISO DE SINIESTRO- PARA ESA CONCILIACIÓN SE CITÓ SOLO A EPS SANITAS. Y EN LA CONCILIACION DEL 27 DE OCTUBRE ESTUVO SANITAS Y LA CLINICA DE OCCIDENTE.</w:t>
      </w:r>
    </w:p>
    <w:p w14:paraId="12067567" w14:textId="1B3C4503" w:rsidR="00F1171C" w:rsidRPr="00A9103B" w:rsidRDefault="00F1171C" w:rsidP="00F1171C">
      <w:pPr>
        <w:pStyle w:val="Prrafodelista"/>
        <w:numPr>
          <w:ilvl w:val="0"/>
          <w:numId w:val="0"/>
        </w:numPr>
        <w:ind w:left="720"/>
      </w:pPr>
      <w:r w:rsidRPr="00F1171C">
        <w:lastRenderedPageBreak/>
        <w:drawing>
          <wp:inline distT="0" distB="0" distL="0" distR="0" wp14:anchorId="72305649" wp14:editId="3045F084">
            <wp:extent cx="5400040" cy="4404995"/>
            <wp:effectExtent l="0" t="0" r="0" b="1905"/>
            <wp:docPr id="101922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22271" name=""/>
                    <pic:cNvPicPr/>
                  </pic:nvPicPr>
                  <pic:blipFill>
                    <a:blip r:embed="rId6"/>
                    <a:stretch>
                      <a:fillRect/>
                    </a:stretch>
                  </pic:blipFill>
                  <pic:spPr>
                    <a:xfrm>
                      <a:off x="0" y="0"/>
                      <a:ext cx="5400040" cy="4404995"/>
                    </a:xfrm>
                    <a:prstGeom prst="rect">
                      <a:avLst/>
                    </a:prstGeom>
                  </pic:spPr>
                </pic:pic>
              </a:graphicData>
            </a:graphic>
          </wp:inline>
        </w:drawing>
      </w:r>
    </w:p>
    <w:p w14:paraId="0A58014B" w14:textId="77777777" w:rsidR="00A9103B" w:rsidRDefault="00A9103B" w:rsidP="004A2804">
      <w:pPr>
        <w:rPr>
          <w:rFonts w:ascii="Arial" w:hAnsi="Arial" w:cs="Arial"/>
          <w:bCs/>
          <w:lang w:val="es-ES_tradnl"/>
        </w:rPr>
      </w:pPr>
    </w:p>
    <w:p w14:paraId="65CBD883" w14:textId="37003CFA" w:rsidR="00F1171C" w:rsidRPr="00F1171C" w:rsidRDefault="00F1171C" w:rsidP="004A2804">
      <w:pPr>
        <w:rPr>
          <w:rFonts w:ascii="Arial" w:hAnsi="Arial" w:cs="Arial"/>
          <w:bCs/>
          <w:lang w:val="es-ES_tradnl"/>
        </w:rPr>
      </w:pPr>
      <w:r w:rsidRPr="00F1171C">
        <w:rPr>
          <w:rFonts w:ascii="Arial" w:hAnsi="Arial" w:cs="Arial"/>
          <w:bCs/>
          <w:lang w:val="es-ES_tradnl"/>
        </w:rPr>
        <w:lastRenderedPageBreak/>
        <w:drawing>
          <wp:inline distT="0" distB="0" distL="0" distR="0" wp14:anchorId="1F30226E" wp14:editId="32247B16">
            <wp:extent cx="5400040" cy="4344670"/>
            <wp:effectExtent l="0" t="0" r="0" b="0"/>
            <wp:docPr id="1760489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89353" name=""/>
                    <pic:cNvPicPr/>
                  </pic:nvPicPr>
                  <pic:blipFill>
                    <a:blip r:embed="rId7"/>
                    <a:stretch>
                      <a:fillRect/>
                    </a:stretch>
                  </pic:blipFill>
                  <pic:spPr>
                    <a:xfrm>
                      <a:off x="0" y="0"/>
                      <a:ext cx="5400040" cy="4344670"/>
                    </a:xfrm>
                    <a:prstGeom prst="rect">
                      <a:avLst/>
                    </a:prstGeom>
                  </pic:spPr>
                </pic:pic>
              </a:graphicData>
            </a:graphic>
          </wp:inline>
        </w:drawing>
      </w:r>
    </w:p>
    <w:p w14:paraId="55791916" w14:textId="013A3A30" w:rsidR="00A9103B" w:rsidRPr="00A9103B" w:rsidRDefault="00A9103B" w:rsidP="00A9103B">
      <w:pPr>
        <w:pStyle w:val="Prrafodelista"/>
      </w:pPr>
      <w:r w:rsidRPr="00A9103B">
        <w:t>MODALIDAD CLAIMS MADE</w:t>
      </w:r>
    </w:p>
    <w:p w14:paraId="1EA022A0" w14:textId="72058929" w:rsidR="00A9103B" w:rsidRPr="00A9103B" w:rsidRDefault="00A9103B" w:rsidP="00A9103B">
      <w:pPr>
        <w:pStyle w:val="Prrafodelista"/>
      </w:pPr>
      <w:r w:rsidRPr="00A9103B">
        <w:t>RETROACTIVIDAD: 1 JULIO 2006</w:t>
      </w:r>
    </w:p>
    <w:p w14:paraId="1B541A97" w14:textId="3F373338" w:rsidR="00A9103B" w:rsidRPr="00A9103B" w:rsidRDefault="00A9103B" w:rsidP="00A9103B">
      <w:pPr>
        <w:pStyle w:val="Prrafodelista"/>
      </w:pPr>
      <w:r w:rsidRPr="00A9103B">
        <w:t>VALOR ASEGURADO: 4.500 MILLONES</w:t>
      </w:r>
    </w:p>
    <w:p w14:paraId="05E41172" w14:textId="249C6B09" w:rsidR="00A9103B" w:rsidRPr="00A9103B" w:rsidRDefault="00A9103B" w:rsidP="00A9103B">
      <w:pPr>
        <w:pStyle w:val="Prrafodelista"/>
      </w:pPr>
      <w:r w:rsidRPr="00A9103B">
        <w:t>DEDUCIBLE: 10% MINIMO 150 MILLONES</w:t>
      </w:r>
    </w:p>
    <w:p w14:paraId="69FE5665" w14:textId="77777777" w:rsidR="00A9103B" w:rsidRDefault="00A9103B" w:rsidP="004A2804">
      <w:pPr>
        <w:rPr>
          <w:rFonts w:ascii="Arial" w:hAnsi="Arial" w:cs="Arial"/>
        </w:rPr>
      </w:pPr>
    </w:p>
    <w:p w14:paraId="58ADBA1D" w14:textId="18F92099" w:rsidR="00A9103B" w:rsidRPr="009B500E" w:rsidRDefault="00A9103B" w:rsidP="00A9103B">
      <w:pPr>
        <w:jc w:val="both"/>
        <w:rPr>
          <w:rFonts w:ascii="Arial" w:hAnsi="Arial" w:cs="Arial"/>
          <w:spacing w:val="2"/>
          <w:shd w:val="clear" w:color="auto" w:fill="FFFFFF"/>
        </w:rPr>
      </w:pPr>
      <w:r w:rsidRPr="009B500E">
        <w:rPr>
          <w:rFonts w:ascii="Arial" w:hAnsi="Arial" w:cs="Arial"/>
          <w:spacing w:val="2"/>
          <w:shd w:val="clear" w:color="auto" w:fill="FFFFFF"/>
        </w:rPr>
        <w:t>Si bien en la contestación se alegó la prescripción bienal ya que la primera reclamación que los demandantes formularon al asegurado fue el 5 de febrero de 2021 y el llamamiento en garantía fue radicado el 22 de febrero del 2023, lo cierto es que el asegurado presentó escrito de interrupción de la prescripción el 18 de enero de 2023 de acuerdo con el Art. 94 del C.G.P., por lo que las acciones derivadas del contrato de seguro no estarían prescritas</w:t>
      </w:r>
      <w:r>
        <w:rPr>
          <w:rFonts w:ascii="Arial" w:hAnsi="Arial" w:cs="Arial"/>
          <w:spacing w:val="2"/>
          <w:shd w:val="clear" w:color="auto" w:fill="FFFFFF"/>
        </w:rPr>
        <w:t xml:space="preserve"> (ESTE DOCUMENTO NO OBRA EN EL EXPEDIENTE).</w:t>
      </w:r>
    </w:p>
    <w:p w14:paraId="4482BC19" w14:textId="77777777" w:rsidR="00A9103B" w:rsidRDefault="00A9103B" w:rsidP="004A2804">
      <w:pPr>
        <w:rPr>
          <w:rFonts w:ascii="Arial" w:hAnsi="Arial" w:cs="Arial"/>
        </w:rPr>
      </w:pPr>
    </w:p>
    <w:p w14:paraId="3A0A803D" w14:textId="77777777" w:rsidR="00F1171C" w:rsidRDefault="00F1171C" w:rsidP="004A2804">
      <w:pPr>
        <w:rPr>
          <w:rFonts w:ascii="Arial" w:hAnsi="Arial" w:cs="Arial"/>
        </w:rPr>
      </w:pPr>
    </w:p>
    <w:p w14:paraId="649A2647" w14:textId="77777777" w:rsidR="00F1171C" w:rsidRDefault="00F1171C" w:rsidP="004A2804">
      <w:pPr>
        <w:rPr>
          <w:rFonts w:ascii="Arial" w:hAnsi="Arial" w:cs="Arial"/>
        </w:rPr>
      </w:pPr>
    </w:p>
    <w:p w14:paraId="1B081A31" w14:textId="47A63BEF" w:rsidR="00765C96" w:rsidRDefault="00F1171C" w:rsidP="00F1171C">
      <w:pPr>
        <w:jc w:val="center"/>
        <w:rPr>
          <w:rFonts w:ascii="Arial" w:hAnsi="Arial" w:cs="Arial"/>
          <w:b/>
          <w:bCs/>
          <w:spacing w:val="2"/>
          <w:shd w:val="clear" w:color="auto" w:fill="FFFFFF"/>
        </w:rPr>
      </w:pPr>
      <w:r w:rsidRPr="00F1171C">
        <w:rPr>
          <w:rFonts w:ascii="Arial" w:hAnsi="Arial" w:cs="Arial"/>
          <w:b/>
          <w:bCs/>
          <w:spacing w:val="2"/>
          <w:shd w:val="clear" w:color="auto" w:fill="FFFFFF"/>
        </w:rPr>
        <w:t>DESARROLLO DE LA AUDIENCIA</w:t>
      </w:r>
    </w:p>
    <w:p w14:paraId="743FF704" w14:textId="77777777" w:rsidR="00F1171C" w:rsidRDefault="00F1171C" w:rsidP="00F1171C">
      <w:pPr>
        <w:jc w:val="center"/>
        <w:rPr>
          <w:rFonts w:ascii="Arial" w:hAnsi="Arial" w:cs="Arial"/>
          <w:b/>
          <w:bCs/>
          <w:spacing w:val="2"/>
          <w:shd w:val="clear" w:color="auto" w:fill="FFFFFF"/>
        </w:rPr>
      </w:pPr>
    </w:p>
    <w:p w14:paraId="394FC629" w14:textId="6AF9CFDB" w:rsidR="00F1171C" w:rsidRPr="00F1171C" w:rsidRDefault="00F1171C" w:rsidP="00F1171C">
      <w:pPr>
        <w:rPr>
          <w:rFonts w:ascii="Arial" w:hAnsi="Arial" w:cs="Arial"/>
          <w:spacing w:val="2"/>
          <w:shd w:val="clear" w:color="auto" w:fill="FFFFFF"/>
        </w:rPr>
      </w:pPr>
      <w:r w:rsidRPr="00F1171C">
        <w:rPr>
          <w:rFonts w:ascii="Arial" w:hAnsi="Arial" w:cs="Arial"/>
          <w:spacing w:val="2"/>
          <w:shd w:val="clear" w:color="auto" w:fill="FFFFFF"/>
        </w:rPr>
        <w:t>SURA- RL Carlos Soler y AP Dr. Gustavo Herrera</w:t>
      </w:r>
    </w:p>
    <w:p w14:paraId="1FB55940" w14:textId="079436B3" w:rsidR="00F1171C" w:rsidRPr="00F1171C" w:rsidRDefault="00F1171C" w:rsidP="00F1171C">
      <w:pPr>
        <w:rPr>
          <w:rFonts w:ascii="Arial" w:hAnsi="Arial" w:cs="Arial"/>
          <w:spacing w:val="2"/>
          <w:shd w:val="clear" w:color="auto" w:fill="FFFFFF"/>
        </w:rPr>
      </w:pPr>
      <w:r w:rsidRPr="00F1171C">
        <w:rPr>
          <w:rFonts w:ascii="Arial" w:hAnsi="Arial" w:cs="Arial"/>
          <w:spacing w:val="2"/>
          <w:shd w:val="clear" w:color="auto" w:fill="FFFFFF"/>
        </w:rPr>
        <w:t xml:space="preserve">Equidad- RL y </w:t>
      </w:r>
      <w:proofErr w:type="spellStart"/>
      <w:r w:rsidRPr="00F1171C">
        <w:rPr>
          <w:rFonts w:ascii="Arial" w:hAnsi="Arial" w:cs="Arial"/>
          <w:spacing w:val="2"/>
          <w:shd w:val="clear" w:color="auto" w:fill="FFFFFF"/>
        </w:rPr>
        <w:t>Ap</w:t>
      </w:r>
      <w:proofErr w:type="spellEnd"/>
      <w:r w:rsidRPr="00F1171C">
        <w:rPr>
          <w:rFonts w:ascii="Arial" w:hAnsi="Arial" w:cs="Arial"/>
          <w:spacing w:val="2"/>
          <w:shd w:val="clear" w:color="auto" w:fill="FFFFFF"/>
        </w:rPr>
        <w:t xml:space="preserve"> Daisy Carolina </w:t>
      </w:r>
      <w:proofErr w:type="spellStart"/>
      <w:r w:rsidRPr="00F1171C">
        <w:rPr>
          <w:rFonts w:ascii="Arial" w:hAnsi="Arial" w:cs="Arial"/>
          <w:spacing w:val="2"/>
          <w:shd w:val="clear" w:color="auto" w:fill="FFFFFF"/>
        </w:rPr>
        <w:t>Lopez</w:t>
      </w:r>
      <w:proofErr w:type="spellEnd"/>
    </w:p>
    <w:p w14:paraId="7E6B883D" w14:textId="77777777" w:rsidR="00F1171C" w:rsidRDefault="00F1171C" w:rsidP="00F1171C">
      <w:pPr>
        <w:jc w:val="center"/>
        <w:rPr>
          <w:rFonts w:ascii="Arial" w:hAnsi="Arial" w:cs="Arial"/>
          <w:b/>
          <w:bCs/>
          <w:spacing w:val="2"/>
          <w:shd w:val="clear" w:color="auto" w:fill="FFFFFF"/>
        </w:rPr>
      </w:pPr>
    </w:p>
    <w:p w14:paraId="5FB96F4E" w14:textId="2C9EB5D9" w:rsidR="00F1171C" w:rsidRDefault="00F1171C" w:rsidP="00F1171C">
      <w:pPr>
        <w:pStyle w:val="Prrafodelista"/>
        <w:numPr>
          <w:ilvl w:val="0"/>
          <w:numId w:val="31"/>
        </w:numPr>
      </w:pPr>
      <w:r w:rsidRPr="00F1171C">
        <w:t xml:space="preserve">CONCILIACION: todos los demandados y llamados en garantía sin </w:t>
      </w:r>
      <w:proofErr w:type="spellStart"/>
      <w:r w:rsidRPr="00F1171C">
        <w:t>animo</w:t>
      </w:r>
      <w:proofErr w:type="spellEnd"/>
      <w:r w:rsidRPr="00F1171C">
        <w:t xml:space="preserve"> conciliatorio</w:t>
      </w:r>
    </w:p>
    <w:p w14:paraId="6F5F5CF9" w14:textId="77777777" w:rsidR="00F1171C" w:rsidRPr="00F1171C" w:rsidRDefault="00F1171C" w:rsidP="00F1171C">
      <w:pPr>
        <w:pStyle w:val="Prrafodelista"/>
        <w:numPr>
          <w:ilvl w:val="0"/>
          <w:numId w:val="0"/>
        </w:numPr>
        <w:ind w:left="360"/>
      </w:pPr>
    </w:p>
    <w:p w14:paraId="2AA91705" w14:textId="6E5F0E80" w:rsidR="00F1171C" w:rsidRPr="00F1171C" w:rsidRDefault="00F1171C" w:rsidP="00F1171C">
      <w:pPr>
        <w:pStyle w:val="Prrafodelista"/>
        <w:numPr>
          <w:ilvl w:val="0"/>
          <w:numId w:val="31"/>
        </w:numPr>
        <w:rPr>
          <w:b/>
        </w:rPr>
      </w:pPr>
      <w:r w:rsidRPr="00F1171C">
        <w:rPr>
          <w:b/>
        </w:rPr>
        <w:t>INTERROGATORIOS A LAS PARTES</w:t>
      </w:r>
    </w:p>
    <w:p w14:paraId="6D5F02A6" w14:textId="77777777" w:rsidR="00F1171C" w:rsidRPr="00F1171C" w:rsidRDefault="00F1171C" w:rsidP="00F1171C">
      <w:pPr>
        <w:jc w:val="center"/>
        <w:rPr>
          <w:rFonts w:ascii="Arial" w:hAnsi="Arial" w:cs="Arial"/>
          <w:b/>
          <w:bCs/>
          <w:spacing w:val="2"/>
          <w:shd w:val="clear" w:color="auto" w:fill="FFFFFF"/>
        </w:rPr>
      </w:pPr>
    </w:p>
    <w:p w14:paraId="0A416869" w14:textId="01111C56" w:rsidR="00765C96" w:rsidRPr="00F1171C" w:rsidRDefault="00765C96" w:rsidP="00A9103B">
      <w:pPr>
        <w:pStyle w:val="Prrafodelista"/>
        <w:numPr>
          <w:ilvl w:val="0"/>
          <w:numId w:val="39"/>
        </w:numPr>
        <w:rPr>
          <w:b/>
          <w:bCs w:val="0"/>
        </w:rPr>
      </w:pPr>
      <w:r w:rsidRPr="00F1171C">
        <w:rPr>
          <w:b/>
          <w:bCs w:val="0"/>
        </w:rPr>
        <w:t>JAIRO DE LA ROSA</w:t>
      </w:r>
    </w:p>
    <w:p w14:paraId="2D48D9CA" w14:textId="6CE81464" w:rsidR="00765C96" w:rsidRDefault="00765C96" w:rsidP="004A2804">
      <w:pPr>
        <w:rPr>
          <w:rFonts w:ascii="Arial" w:hAnsi="Arial" w:cs="Arial"/>
          <w:spacing w:val="2"/>
          <w:shd w:val="clear" w:color="auto" w:fill="FFFFFF"/>
        </w:rPr>
      </w:pPr>
      <w:r>
        <w:rPr>
          <w:rFonts w:ascii="Arial" w:hAnsi="Arial" w:cs="Arial"/>
          <w:spacing w:val="2"/>
          <w:shd w:val="clear" w:color="auto" w:fill="FFFFFF"/>
        </w:rPr>
        <w:lastRenderedPageBreak/>
        <w:t xml:space="preserve">10 de mayo de 2016 le practicaron una cirugía de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w:t>
      </w:r>
    </w:p>
    <w:p w14:paraId="614D8C1D" w14:textId="5CD0C97D"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Dice que la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estaba gangrenada </w:t>
      </w:r>
    </w:p>
    <w:p w14:paraId="22CF261A" w14:textId="7779B41C"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Que le pidió al </w:t>
      </w:r>
      <w:proofErr w:type="spellStart"/>
      <w:r>
        <w:rPr>
          <w:rFonts w:ascii="Arial" w:hAnsi="Arial" w:cs="Arial"/>
          <w:spacing w:val="2"/>
          <w:shd w:val="clear" w:color="auto" w:fill="FFFFFF"/>
        </w:rPr>
        <w:t>dr</w:t>
      </w:r>
      <w:proofErr w:type="spellEnd"/>
      <w:r>
        <w:rPr>
          <w:rFonts w:ascii="Arial" w:hAnsi="Arial" w:cs="Arial"/>
          <w:spacing w:val="2"/>
          <w:shd w:val="clear" w:color="auto" w:fill="FFFFFF"/>
        </w:rPr>
        <w:t xml:space="preserve"> flores que le </w:t>
      </w:r>
      <w:proofErr w:type="spellStart"/>
      <w:r>
        <w:rPr>
          <w:rFonts w:ascii="Arial" w:hAnsi="Arial" w:cs="Arial"/>
          <w:spacing w:val="2"/>
          <w:shd w:val="clear" w:color="auto" w:fill="FFFFFF"/>
        </w:rPr>
        <w:t>de</w:t>
      </w:r>
      <w:proofErr w:type="spellEnd"/>
      <w:r>
        <w:rPr>
          <w:rFonts w:ascii="Arial" w:hAnsi="Arial" w:cs="Arial"/>
          <w:spacing w:val="2"/>
          <w:shd w:val="clear" w:color="auto" w:fill="FFFFFF"/>
        </w:rPr>
        <w:t xml:space="preserve"> reporte de la gangrena y lo mandaron a la casa a los 2 meses. </w:t>
      </w:r>
    </w:p>
    <w:p w14:paraId="6E47BFF0" w14:textId="77777777" w:rsidR="00765C96" w:rsidRDefault="00765C96" w:rsidP="004A2804">
      <w:pPr>
        <w:rPr>
          <w:rFonts w:ascii="Arial" w:hAnsi="Arial" w:cs="Arial"/>
          <w:spacing w:val="2"/>
          <w:shd w:val="clear" w:color="auto" w:fill="FFFFFF"/>
        </w:rPr>
      </w:pPr>
    </w:p>
    <w:p w14:paraId="3E0B7ED5" w14:textId="77777777"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Dice que </w:t>
      </w:r>
      <w:proofErr w:type="spellStart"/>
      <w:r>
        <w:rPr>
          <w:rFonts w:ascii="Arial" w:hAnsi="Arial" w:cs="Arial"/>
          <w:spacing w:val="2"/>
          <w:shd w:val="clear" w:color="auto" w:fill="FFFFFF"/>
        </w:rPr>
        <w:t>emi</w:t>
      </w:r>
      <w:proofErr w:type="spellEnd"/>
      <w:r>
        <w:rPr>
          <w:rFonts w:ascii="Arial" w:hAnsi="Arial" w:cs="Arial"/>
          <w:spacing w:val="2"/>
          <w:shd w:val="clear" w:color="auto" w:fill="FFFFFF"/>
        </w:rPr>
        <w:t xml:space="preserve"> lo atendió, y le dijeron que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un problema </w:t>
      </w:r>
      <w:proofErr w:type="spellStart"/>
      <w:r>
        <w:rPr>
          <w:rFonts w:ascii="Arial" w:hAnsi="Arial" w:cs="Arial"/>
          <w:spacing w:val="2"/>
          <w:shd w:val="clear" w:color="auto" w:fill="FFFFFF"/>
        </w:rPr>
        <w:t>bacterial</w:t>
      </w:r>
      <w:proofErr w:type="spellEnd"/>
      <w:r>
        <w:rPr>
          <w:rFonts w:ascii="Arial" w:hAnsi="Arial" w:cs="Arial"/>
          <w:spacing w:val="2"/>
          <w:shd w:val="clear" w:color="auto" w:fill="FFFFFF"/>
        </w:rPr>
        <w:t xml:space="preserve"> desconocido.</w:t>
      </w:r>
    </w:p>
    <w:p w14:paraId="5391A14D" w14:textId="77777777" w:rsidR="00765C96" w:rsidRDefault="00765C96" w:rsidP="004A2804">
      <w:pPr>
        <w:rPr>
          <w:rFonts w:ascii="Arial" w:hAnsi="Arial" w:cs="Arial"/>
          <w:spacing w:val="2"/>
          <w:shd w:val="clear" w:color="auto" w:fill="FFFFFF"/>
        </w:rPr>
      </w:pPr>
    </w:p>
    <w:p w14:paraId="5543378F" w14:textId="77777777" w:rsidR="009F5271" w:rsidRDefault="00765C96" w:rsidP="004A2804">
      <w:pPr>
        <w:rPr>
          <w:rFonts w:ascii="Arial" w:hAnsi="Arial" w:cs="Arial"/>
          <w:spacing w:val="2"/>
          <w:shd w:val="clear" w:color="auto" w:fill="FFFFFF"/>
        </w:rPr>
      </w:pPr>
      <w:r>
        <w:rPr>
          <w:rFonts w:ascii="Arial" w:hAnsi="Arial" w:cs="Arial"/>
          <w:spacing w:val="2"/>
          <w:shd w:val="clear" w:color="auto" w:fill="FFFFFF"/>
        </w:rPr>
        <w:t xml:space="preserve">Neuropatía periférica- dice que desde 2004 se diagnosticó </w:t>
      </w:r>
      <w:r w:rsidR="009F5271">
        <w:rPr>
          <w:rFonts w:ascii="Arial" w:hAnsi="Arial" w:cs="Arial"/>
          <w:spacing w:val="2"/>
          <w:shd w:val="clear" w:color="auto" w:fill="FFFFFF"/>
        </w:rPr>
        <w:t>esa enfermedad.</w:t>
      </w:r>
    </w:p>
    <w:p w14:paraId="293C1D87" w14:textId="77777777" w:rsidR="009F5271" w:rsidRDefault="009F5271" w:rsidP="004A2804">
      <w:pPr>
        <w:rPr>
          <w:rFonts w:ascii="Arial" w:hAnsi="Arial" w:cs="Arial"/>
          <w:spacing w:val="2"/>
          <w:shd w:val="clear" w:color="auto" w:fill="FFFFFF"/>
        </w:rPr>
      </w:pPr>
    </w:p>
    <w:p w14:paraId="51B02AAE"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Cirugía de vesícula-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p>
    <w:p w14:paraId="68CEDAA1"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Usted dice que ahí ya tenía estafilococo- </w:t>
      </w:r>
    </w:p>
    <w:p w14:paraId="1FE1F771" w14:textId="77777777" w:rsidR="009F5271" w:rsidRDefault="009F5271" w:rsidP="004A2804">
      <w:pPr>
        <w:rPr>
          <w:rFonts w:ascii="Arial" w:hAnsi="Arial" w:cs="Arial"/>
          <w:spacing w:val="2"/>
          <w:shd w:val="clear" w:color="auto" w:fill="FFFFFF"/>
        </w:rPr>
      </w:pPr>
    </w:p>
    <w:p w14:paraId="720CA673"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El daño moral-l la tristeza, dice que la tenía hace 28 años.</w:t>
      </w:r>
    </w:p>
    <w:p w14:paraId="57646541"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Neuropatía periférica- pero dice que eso no era incapacitante que le afectó el pie derecho. </w:t>
      </w:r>
    </w:p>
    <w:p w14:paraId="6452399D" w14:textId="77777777" w:rsidR="009F5271" w:rsidRDefault="009F5271" w:rsidP="004A2804">
      <w:pPr>
        <w:rPr>
          <w:rFonts w:ascii="Arial" w:hAnsi="Arial" w:cs="Arial"/>
          <w:spacing w:val="2"/>
          <w:shd w:val="clear" w:color="auto" w:fill="FFFFFF"/>
        </w:rPr>
      </w:pPr>
    </w:p>
    <w:p w14:paraId="797B276D"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Fibrilación auricular- dice que eso no tenia</w:t>
      </w:r>
    </w:p>
    <w:p w14:paraId="768945C4"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Control de esfínteres-</w:t>
      </w:r>
    </w:p>
    <w:p w14:paraId="2445664B" w14:textId="77777777" w:rsidR="009F5271" w:rsidRDefault="009F5271" w:rsidP="004A2804">
      <w:pPr>
        <w:rPr>
          <w:rFonts w:ascii="Arial" w:hAnsi="Arial" w:cs="Arial"/>
          <w:spacing w:val="2"/>
          <w:shd w:val="clear" w:color="auto" w:fill="FFFFFF"/>
        </w:rPr>
      </w:pPr>
    </w:p>
    <w:p w14:paraId="3884AC6B" w14:textId="77777777"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Usted en 2004 fue diagnosticado – neuropatía del nervio </w:t>
      </w:r>
      <w:proofErr w:type="spellStart"/>
      <w:r>
        <w:rPr>
          <w:rFonts w:ascii="Arial" w:hAnsi="Arial" w:cs="Arial"/>
          <w:spacing w:val="2"/>
          <w:shd w:val="clear" w:color="auto" w:fill="FFFFFF"/>
        </w:rPr>
        <w:t>periferico</w:t>
      </w:r>
      <w:proofErr w:type="spellEnd"/>
      <w:r>
        <w:rPr>
          <w:rFonts w:ascii="Arial" w:hAnsi="Arial" w:cs="Arial"/>
          <w:spacing w:val="2"/>
          <w:shd w:val="clear" w:color="auto" w:fill="FFFFFF"/>
        </w:rPr>
        <w:t xml:space="preserve"> desmielinizante.</w:t>
      </w:r>
    </w:p>
    <w:p w14:paraId="0B6BE31E" w14:textId="6D3C51E2"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RTA/ dice que lo diagnosticaron en EPS Sanitas, </w:t>
      </w:r>
      <w:proofErr w:type="spellStart"/>
      <w:r>
        <w:rPr>
          <w:rFonts w:ascii="Arial" w:hAnsi="Arial" w:cs="Arial"/>
          <w:spacing w:val="2"/>
          <w:shd w:val="clear" w:color="auto" w:fill="FFFFFF"/>
        </w:rPr>
        <w:t>dra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legarda</w:t>
      </w:r>
      <w:proofErr w:type="spellEnd"/>
      <w:r>
        <w:rPr>
          <w:rFonts w:ascii="Arial" w:hAnsi="Arial" w:cs="Arial"/>
          <w:spacing w:val="2"/>
          <w:shd w:val="clear" w:color="auto" w:fill="FFFFFF"/>
        </w:rPr>
        <w:t xml:space="preserve">, fisiatra, porque tenía debilidad en pierna. </w:t>
      </w:r>
    </w:p>
    <w:p w14:paraId="7B404074" w14:textId="77777777" w:rsidR="00DC457B" w:rsidRDefault="00DC457B" w:rsidP="004A2804">
      <w:pPr>
        <w:rPr>
          <w:rFonts w:ascii="Arial" w:hAnsi="Arial" w:cs="Arial"/>
          <w:spacing w:val="2"/>
          <w:shd w:val="clear" w:color="auto" w:fill="FFFFFF"/>
        </w:rPr>
      </w:pPr>
    </w:p>
    <w:p w14:paraId="4E243474" w14:textId="334A9789"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 </w:t>
      </w:r>
      <w:r w:rsidR="00DC457B">
        <w:rPr>
          <w:rFonts w:ascii="Arial" w:hAnsi="Arial" w:cs="Arial"/>
          <w:spacing w:val="2"/>
          <w:shd w:val="clear" w:color="auto" w:fill="FFFFFF"/>
        </w:rPr>
        <w:t xml:space="preserve">En que clínica fue operado, dice que después del día de la madre fue atendido por EMI, al día siguiente se fue a la EPS SANITAS Tequendama, y le hicieron la ecografía. </w:t>
      </w:r>
    </w:p>
    <w:p w14:paraId="38BF359B" w14:textId="687599A0"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Lo operó el dr flores. </w:t>
      </w:r>
    </w:p>
    <w:p w14:paraId="6AB31E79" w14:textId="77777777" w:rsidR="00DC457B" w:rsidRDefault="00DC457B" w:rsidP="004A2804">
      <w:pPr>
        <w:rPr>
          <w:rFonts w:ascii="Arial" w:hAnsi="Arial" w:cs="Arial"/>
          <w:spacing w:val="2"/>
          <w:shd w:val="clear" w:color="auto" w:fill="FFFFFF"/>
        </w:rPr>
      </w:pPr>
    </w:p>
    <w:p w14:paraId="7503FA71" w14:textId="5FAE3D11"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Como fue adquirida, dice que </w:t>
      </w:r>
      <w:proofErr w:type="spellStart"/>
      <w:r>
        <w:rPr>
          <w:rFonts w:ascii="Arial" w:hAnsi="Arial" w:cs="Arial"/>
          <w:spacing w:val="2"/>
          <w:shd w:val="clear" w:color="auto" w:fill="FFFFFF"/>
        </w:rPr>
        <w:t>nosocomialmente</w:t>
      </w:r>
      <w:proofErr w:type="spellEnd"/>
      <w:r>
        <w:rPr>
          <w:rFonts w:ascii="Arial" w:hAnsi="Arial" w:cs="Arial"/>
          <w:spacing w:val="2"/>
          <w:shd w:val="clear" w:color="auto" w:fill="FFFFFF"/>
        </w:rPr>
        <w:t xml:space="preserve">- pero fue en 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donde lo operaron de la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w:t>
      </w:r>
    </w:p>
    <w:p w14:paraId="01C539EB" w14:textId="77777777" w:rsidR="00DC457B" w:rsidRDefault="00DC457B" w:rsidP="004A2804">
      <w:pPr>
        <w:rPr>
          <w:rFonts w:ascii="Arial" w:hAnsi="Arial" w:cs="Arial"/>
          <w:spacing w:val="2"/>
          <w:shd w:val="clear" w:color="auto" w:fill="FFFFFF"/>
        </w:rPr>
      </w:pPr>
    </w:p>
    <w:p w14:paraId="1DBBDF75" w14:textId="45B70C8B"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Diga si o no que fue remitido 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en julio 2016 para tomar </w:t>
      </w:r>
      <w:proofErr w:type="spellStart"/>
      <w:r>
        <w:rPr>
          <w:rFonts w:ascii="Arial" w:hAnsi="Arial" w:cs="Arial"/>
          <w:spacing w:val="2"/>
          <w:shd w:val="clear" w:color="auto" w:fill="FFFFFF"/>
        </w:rPr>
        <w:t>gamagrafia</w:t>
      </w:r>
      <w:proofErr w:type="spellEnd"/>
      <w:r>
        <w:rPr>
          <w:rFonts w:ascii="Arial" w:hAnsi="Arial" w:cs="Arial"/>
          <w:spacing w:val="2"/>
          <w:shd w:val="clear" w:color="auto" w:fill="FFFFFF"/>
        </w:rPr>
        <w:t xml:space="preserve"> pulmonar de ventilación. </w:t>
      </w:r>
    </w:p>
    <w:p w14:paraId="49F7FFD6" w14:textId="77777777" w:rsidR="00DC457B" w:rsidRDefault="00DC457B" w:rsidP="004A2804">
      <w:pPr>
        <w:rPr>
          <w:rFonts w:ascii="Arial" w:hAnsi="Arial" w:cs="Arial"/>
          <w:spacing w:val="2"/>
          <w:shd w:val="clear" w:color="auto" w:fill="FFFFFF"/>
        </w:rPr>
      </w:pPr>
    </w:p>
    <w:p w14:paraId="139E014B" w14:textId="7918B734"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Diga quien le ordenó ese examen de </w:t>
      </w:r>
      <w:proofErr w:type="spellStart"/>
      <w:r>
        <w:rPr>
          <w:rFonts w:ascii="Arial" w:hAnsi="Arial" w:cs="Arial"/>
          <w:spacing w:val="2"/>
          <w:shd w:val="clear" w:color="auto" w:fill="FFFFFF"/>
        </w:rPr>
        <w:t>gamalgrafia</w:t>
      </w:r>
      <w:proofErr w:type="spellEnd"/>
      <w:r>
        <w:rPr>
          <w:rFonts w:ascii="Arial" w:hAnsi="Arial" w:cs="Arial"/>
          <w:spacing w:val="2"/>
          <w:shd w:val="clear" w:color="auto" w:fill="FFFFFF"/>
        </w:rPr>
        <w:t xml:space="preserve"> pulmonar: no sabe porque dice que no sufría de nada.</w:t>
      </w:r>
    </w:p>
    <w:p w14:paraId="6317E5EA" w14:textId="77777777" w:rsidR="00DC457B" w:rsidRDefault="00DC457B" w:rsidP="004A2804">
      <w:pPr>
        <w:rPr>
          <w:rFonts w:ascii="Arial" w:hAnsi="Arial" w:cs="Arial"/>
          <w:spacing w:val="2"/>
          <w:shd w:val="clear" w:color="auto" w:fill="FFFFFF"/>
        </w:rPr>
      </w:pPr>
    </w:p>
    <w:p w14:paraId="671C2EDF" w14:textId="3D862540"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Cuando se internó en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w:t>
      </w:r>
    </w:p>
    <w:p w14:paraId="367102C2" w14:textId="6930628A"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Dice que salió 21 de octubre de 2016- y que una enfermera le aplicaba el </w:t>
      </w:r>
      <w:proofErr w:type="spellStart"/>
      <w:r>
        <w:rPr>
          <w:rFonts w:ascii="Arial" w:hAnsi="Arial" w:cs="Arial"/>
          <w:spacing w:val="2"/>
          <w:shd w:val="clear" w:color="auto" w:fill="FFFFFF"/>
        </w:rPr>
        <w:t>antibiotico</w:t>
      </w:r>
      <w:proofErr w:type="spellEnd"/>
      <w:r>
        <w:rPr>
          <w:rFonts w:ascii="Arial" w:hAnsi="Arial" w:cs="Arial"/>
          <w:spacing w:val="2"/>
          <w:shd w:val="clear" w:color="auto" w:fill="FFFFFF"/>
        </w:rPr>
        <w:t xml:space="preserve"> hasta el 3 de noviembre 2016.</w:t>
      </w:r>
    </w:p>
    <w:p w14:paraId="611F7854" w14:textId="77777777" w:rsidR="00DC457B" w:rsidRDefault="00DC457B" w:rsidP="004A2804">
      <w:pPr>
        <w:rPr>
          <w:rFonts w:ascii="Arial" w:hAnsi="Arial" w:cs="Arial"/>
          <w:spacing w:val="2"/>
          <w:shd w:val="clear" w:color="auto" w:fill="FFFFFF"/>
        </w:rPr>
      </w:pPr>
    </w:p>
    <w:p w14:paraId="43A678AE" w14:textId="00502E03" w:rsidR="00DC457B" w:rsidRDefault="00DB436C" w:rsidP="004A2804">
      <w:pPr>
        <w:rPr>
          <w:rFonts w:ascii="Arial" w:hAnsi="Arial" w:cs="Arial"/>
          <w:spacing w:val="2"/>
          <w:shd w:val="clear" w:color="auto" w:fill="FFFFFF"/>
        </w:rPr>
      </w:pPr>
      <w:r>
        <w:rPr>
          <w:rFonts w:ascii="Arial" w:hAnsi="Arial" w:cs="Arial"/>
          <w:spacing w:val="2"/>
          <w:shd w:val="clear" w:color="auto" w:fill="FFFFFF"/>
        </w:rPr>
        <w:t xml:space="preserve">12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xml:space="preserve"> se presentó donde el Dr. Oñate. </w:t>
      </w:r>
    </w:p>
    <w:p w14:paraId="26E1A80E" w14:textId="77777777" w:rsidR="00DB436C" w:rsidRDefault="00DB436C" w:rsidP="004A2804">
      <w:pPr>
        <w:rPr>
          <w:rFonts w:ascii="Arial" w:hAnsi="Arial" w:cs="Arial"/>
          <w:spacing w:val="2"/>
          <w:shd w:val="clear" w:color="auto" w:fill="FFFFFF"/>
        </w:rPr>
      </w:pPr>
    </w:p>
    <w:p w14:paraId="1EC23327" w14:textId="5AB9A62C" w:rsidR="00DB436C" w:rsidRDefault="00DB436C" w:rsidP="004A2804">
      <w:pPr>
        <w:rPr>
          <w:rFonts w:ascii="Arial" w:hAnsi="Arial" w:cs="Arial"/>
          <w:spacing w:val="2"/>
          <w:shd w:val="clear" w:color="auto" w:fill="FFFFFF"/>
        </w:rPr>
      </w:pPr>
      <w:r>
        <w:rPr>
          <w:rFonts w:ascii="Arial" w:hAnsi="Arial" w:cs="Arial"/>
          <w:spacing w:val="2"/>
          <w:shd w:val="clear" w:color="auto" w:fill="FFFFFF"/>
        </w:rPr>
        <w:t xml:space="preserve">21 de noviembre de 2016 quedó parapléjico. </w:t>
      </w:r>
    </w:p>
    <w:p w14:paraId="7CA0ED4D" w14:textId="77777777" w:rsidR="00DB436C" w:rsidRDefault="00DB436C" w:rsidP="004A2804">
      <w:pPr>
        <w:rPr>
          <w:rFonts w:ascii="Arial" w:hAnsi="Arial" w:cs="Arial"/>
          <w:spacing w:val="2"/>
          <w:shd w:val="clear" w:color="auto" w:fill="FFFFFF"/>
        </w:rPr>
      </w:pPr>
    </w:p>
    <w:p w14:paraId="1062EE6A" w14:textId="43E49B35" w:rsidR="00DB436C" w:rsidRDefault="003362F8" w:rsidP="004A2804">
      <w:pPr>
        <w:rPr>
          <w:rFonts w:ascii="Arial" w:hAnsi="Arial" w:cs="Arial"/>
          <w:spacing w:val="2"/>
          <w:shd w:val="clear" w:color="auto" w:fill="FFFFFF"/>
        </w:rPr>
      </w:pPr>
      <w:r>
        <w:rPr>
          <w:rFonts w:ascii="Arial" w:hAnsi="Arial" w:cs="Arial"/>
          <w:spacing w:val="2"/>
          <w:shd w:val="clear" w:color="auto" w:fill="FFFFFF"/>
        </w:rPr>
        <w:t xml:space="preserve">Cuanto tiempo paso desde la cirugía de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hasta que </w:t>
      </w:r>
      <w:proofErr w:type="spellStart"/>
      <w:r>
        <w:rPr>
          <w:rFonts w:ascii="Arial" w:hAnsi="Arial" w:cs="Arial"/>
          <w:spacing w:val="2"/>
          <w:shd w:val="clear" w:color="auto" w:fill="FFFFFF"/>
        </w:rPr>
        <w:t>reconsultó</w:t>
      </w:r>
      <w:proofErr w:type="spellEnd"/>
      <w:r>
        <w:rPr>
          <w:rFonts w:ascii="Arial" w:hAnsi="Arial" w:cs="Arial"/>
          <w:spacing w:val="2"/>
          <w:shd w:val="clear" w:color="auto" w:fill="FFFFFF"/>
        </w:rPr>
        <w:t xml:space="preserve"> al </w:t>
      </w:r>
      <w:proofErr w:type="spellStart"/>
      <w:r>
        <w:rPr>
          <w:rFonts w:ascii="Arial" w:hAnsi="Arial" w:cs="Arial"/>
          <w:spacing w:val="2"/>
          <w:shd w:val="clear" w:color="auto" w:fill="FFFFFF"/>
        </w:rPr>
        <w:t>medico</w:t>
      </w:r>
      <w:proofErr w:type="spellEnd"/>
      <w:r>
        <w:rPr>
          <w:rFonts w:ascii="Arial" w:hAnsi="Arial" w:cs="Arial"/>
          <w:spacing w:val="2"/>
          <w:shd w:val="clear" w:color="auto" w:fill="FFFFFF"/>
        </w:rPr>
        <w:t xml:space="preserve">. </w:t>
      </w:r>
    </w:p>
    <w:p w14:paraId="40DDE5B4" w14:textId="77777777" w:rsidR="003362F8" w:rsidRDefault="003362F8" w:rsidP="004A2804">
      <w:pPr>
        <w:rPr>
          <w:rFonts w:ascii="Arial" w:hAnsi="Arial" w:cs="Arial"/>
          <w:spacing w:val="2"/>
          <w:shd w:val="clear" w:color="auto" w:fill="FFFFFF"/>
        </w:rPr>
      </w:pPr>
    </w:p>
    <w:p w14:paraId="7B90EF77" w14:textId="7F40ACB7" w:rsidR="003362F8" w:rsidRDefault="003362F8" w:rsidP="004A2804">
      <w:pPr>
        <w:rPr>
          <w:rFonts w:ascii="Arial" w:hAnsi="Arial" w:cs="Arial"/>
          <w:spacing w:val="2"/>
          <w:shd w:val="clear" w:color="auto" w:fill="FFFFFF"/>
        </w:rPr>
      </w:pPr>
      <w:r>
        <w:rPr>
          <w:rFonts w:ascii="Arial" w:hAnsi="Arial" w:cs="Arial"/>
          <w:spacing w:val="2"/>
          <w:shd w:val="clear" w:color="auto" w:fill="FFFFFF"/>
        </w:rPr>
        <w:lastRenderedPageBreak/>
        <w:t xml:space="preserve">Dice que al </w:t>
      </w:r>
      <w:proofErr w:type="spellStart"/>
      <w:r>
        <w:rPr>
          <w:rFonts w:ascii="Arial" w:hAnsi="Arial" w:cs="Arial"/>
          <w:spacing w:val="2"/>
          <w:shd w:val="clear" w:color="auto" w:fill="FFFFFF"/>
        </w:rPr>
        <w:t>dia</w:t>
      </w:r>
      <w:proofErr w:type="spellEnd"/>
      <w:r>
        <w:rPr>
          <w:rFonts w:ascii="Arial" w:hAnsi="Arial" w:cs="Arial"/>
          <w:spacing w:val="2"/>
          <w:shd w:val="clear" w:color="auto" w:fill="FFFFFF"/>
        </w:rPr>
        <w:t xml:space="preserve"> siguiente de la cirugía consultó a EMI. </w:t>
      </w:r>
    </w:p>
    <w:p w14:paraId="72B31526" w14:textId="77777777" w:rsidR="003362F8" w:rsidRDefault="003362F8" w:rsidP="004A2804">
      <w:pPr>
        <w:rPr>
          <w:rFonts w:ascii="Arial" w:hAnsi="Arial" w:cs="Arial"/>
          <w:spacing w:val="2"/>
          <w:shd w:val="clear" w:color="auto" w:fill="FFFFFF"/>
        </w:rPr>
      </w:pPr>
    </w:p>
    <w:p w14:paraId="4C062362" w14:textId="73ECF9C0" w:rsidR="00A72E1E" w:rsidRPr="00A72E1E" w:rsidRDefault="00B269BF" w:rsidP="00A9103B">
      <w:pPr>
        <w:pStyle w:val="Prrafodelista"/>
        <w:numPr>
          <w:ilvl w:val="0"/>
          <w:numId w:val="38"/>
        </w:numPr>
      </w:pPr>
      <w:r w:rsidRPr="00A72E1E">
        <w:t xml:space="preserve">Usted </w:t>
      </w:r>
      <w:r w:rsidR="0017092B" w:rsidRPr="00A72E1E">
        <w:t>DIJO</w:t>
      </w:r>
      <w:r w:rsidRPr="00A72E1E">
        <w:t xml:space="preserve"> que en 2004 le diagnosticaron una neuropatía </w:t>
      </w:r>
      <w:proofErr w:type="gramStart"/>
      <w:r w:rsidRPr="00A72E1E">
        <w:t>periférica</w:t>
      </w:r>
      <w:proofErr w:type="gramEnd"/>
      <w:r w:rsidRPr="00A72E1E">
        <w:t xml:space="preserve"> pero en respuesta a pregunta del apoderado </w:t>
      </w:r>
      <w:proofErr w:type="spellStart"/>
      <w:r w:rsidRPr="00A72E1E">
        <w:t>desurameicana</w:t>
      </w:r>
      <w:proofErr w:type="spellEnd"/>
      <w:r w:rsidRPr="00A72E1E">
        <w:t xml:space="preserve"> dijo que eso no evolucionó a pie </w:t>
      </w:r>
      <w:proofErr w:type="spellStart"/>
      <w:r w:rsidRPr="00A72E1E">
        <w:t>caido</w:t>
      </w:r>
      <w:proofErr w:type="spellEnd"/>
      <w:r w:rsidRPr="00A72E1E">
        <w:t xml:space="preserve">. </w:t>
      </w:r>
      <w:proofErr w:type="gramStart"/>
      <w:r w:rsidRPr="00A72E1E">
        <w:t xml:space="preserve">Entonces en su salud como se reflejó ese </w:t>
      </w:r>
      <w:proofErr w:type="spellStart"/>
      <w:r w:rsidRPr="00A72E1E">
        <w:t>diagnostico</w:t>
      </w:r>
      <w:proofErr w:type="spellEnd"/>
      <w:r w:rsidRPr="00A72E1E">
        <w:t>?</w:t>
      </w:r>
      <w:proofErr w:type="gramEnd"/>
      <w:r w:rsidR="00A72E1E" w:rsidRPr="00A72E1E">
        <w:t xml:space="preserve"> </w:t>
      </w:r>
      <w:r w:rsidR="00A72E1E" w:rsidRPr="00A72E1E">
        <w:t xml:space="preserve">DICE QUE FLEXOR Y TENSOR- eso fue lo que le afectó. </w:t>
      </w:r>
    </w:p>
    <w:p w14:paraId="22883A13" w14:textId="77777777" w:rsidR="00A72E1E" w:rsidRPr="00A72E1E" w:rsidRDefault="00A72E1E" w:rsidP="00A72E1E">
      <w:pPr>
        <w:rPr>
          <w:rFonts w:ascii="Arial" w:hAnsi="Arial" w:cs="Arial"/>
          <w:bCs/>
          <w:spacing w:val="2"/>
          <w:shd w:val="clear" w:color="auto" w:fill="FFFFFF"/>
        </w:rPr>
      </w:pPr>
      <w:r w:rsidRPr="00A72E1E">
        <w:rPr>
          <w:rFonts w:ascii="Arial" w:hAnsi="Arial" w:cs="Arial"/>
          <w:bCs/>
          <w:spacing w:val="2"/>
          <w:shd w:val="clear" w:color="auto" w:fill="FFFFFF"/>
        </w:rPr>
        <w:t xml:space="preserve">Malestar en el pie- debilidad muscular en extensor y flexor. Desvíos fortuitos y se ponía una venda- con esa venda </w:t>
      </w:r>
      <w:proofErr w:type="spellStart"/>
      <w:r w:rsidRPr="00A72E1E">
        <w:rPr>
          <w:rFonts w:ascii="Arial" w:hAnsi="Arial" w:cs="Arial"/>
          <w:bCs/>
          <w:spacing w:val="2"/>
          <w:shd w:val="clear" w:color="auto" w:fill="FFFFFF"/>
        </w:rPr>
        <w:t>salia</w:t>
      </w:r>
      <w:proofErr w:type="spellEnd"/>
      <w:r w:rsidRPr="00A72E1E">
        <w:rPr>
          <w:rFonts w:ascii="Arial" w:hAnsi="Arial" w:cs="Arial"/>
          <w:bCs/>
          <w:spacing w:val="2"/>
          <w:shd w:val="clear" w:color="auto" w:fill="FFFFFF"/>
        </w:rPr>
        <w:t xml:space="preserve"> a otro. Pie derecho </w:t>
      </w:r>
    </w:p>
    <w:p w14:paraId="23DF6DD3" w14:textId="5F28ABB7" w:rsidR="003362F8" w:rsidRPr="00A72E1E" w:rsidRDefault="003362F8" w:rsidP="00A9103B">
      <w:pPr>
        <w:pStyle w:val="Prrafodelista"/>
        <w:numPr>
          <w:ilvl w:val="0"/>
          <w:numId w:val="37"/>
        </w:numPr>
      </w:pPr>
    </w:p>
    <w:p w14:paraId="3079002C" w14:textId="77777777" w:rsidR="00B269BF" w:rsidRPr="00A72E1E" w:rsidRDefault="00B269BF" w:rsidP="004A2804">
      <w:pPr>
        <w:rPr>
          <w:rFonts w:ascii="Arial" w:hAnsi="Arial" w:cs="Arial"/>
          <w:bCs/>
          <w:spacing w:val="2"/>
          <w:shd w:val="clear" w:color="auto" w:fill="FFFFFF"/>
        </w:rPr>
      </w:pPr>
    </w:p>
    <w:p w14:paraId="3770E3EC" w14:textId="551511EA" w:rsidR="00B269BF" w:rsidRPr="00A72E1E" w:rsidRDefault="00B269BF" w:rsidP="00A9103B">
      <w:pPr>
        <w:pStyle w:val="Prrafodelista"/>
        <w:numPr>
          <w:ilvl w:val="0"/>
          <w:numId w:val="37"/>
        </w:numPr>
      </w:pPr>
      <w:r w:rsidRPr="00A72E1E">
        <w:t xml:space="preserve">En </w:t>
      </w:r>
      <w:proofErr w:type="spellStart"/>
      <w:r w:rsidRPr="00A72E1E">
        <w:t>que</w:t>
      </w:r>
      <w:proofErr w:type="spellEnd"/>
      <w:r w:rsidRPr="00A72E1E">
        <w:t xml:space="preserve"> momento empezó a tener problemas en sus extremidades inferiores derivadas de la neuropatía. </w:t>
      </w:r>
      <w:r w:rsidR="00A72E1E">
        <w:rPr>
          <w:b/>
        </w:rPr>
        <w:t xml:space="preserve">– desde que </w:t>
      </w:r>
      <w:proofErr w:type="spellStart"/>
      <w:r w:rsidR="00A72E1E">
        <w:rPr>
          <w:b/>
        </w:rPr>
        <w:t>tenia</w:t>
      </w:r>
      <w:proofErr w:type="spellEnd"/>
      <w:r w:rsidR="00A72E1E">
        <w:rPr>
          <w:b/>
        </w:rPr>
        <w:t xml:space="preserve"> 60 años </w:t>
      </w:r>
    </w:p>
    <w:p w14:paraId="4F356901" w14:textId="77777777" w:rsidR="00B269BF" w:rsidRPr="00A72E1E" w:rsidRDefault="00B269BF" w:rsidP="004A2804">
      <w:pPr>
        <w:rPr>
          <w:rFonts w:ascii="Arial" w:hAnsi="Arial" w:cs="Arial"/>
          <w:bCs/>
          <w:spacing w:val="2"/>
          <w:shd w:val="clear" w:color="auto" w:fill="FFFFFF"/>
        </w:rPr>
      </w:pPr>
    </w:p>
    <w:p w14:paraId="0F36E25A" w14:textId="3D68FCBC" w:rsidR="0017092B" w:rsidRDefault="00B269BF" w:rsidP="00A9103B">
      <w:pPr>
        <w:pStyle w:val="Prrafodelista"/>
        <w:numPr>
          <w:ilvl w:val="0"/>
          <w:numId w:val="37"/>
        </w:numPr>
      </w:pPr>
      <w:r w:rsidRPr="00A72E1E">
        <w:t xml:space="preserve">13 de septiembre 2016- consulta a </w:t>
      </w:r>
      <w:proofErr w:type="spellStart"/>
      <w:r w:rsidRPr="00A72E1E">
        <w:t>clinica</w:t>
      </w:r>
      <w:proofErr w:type="spellEnd"/>
      <w:r w:rsidRPr="00A72E1E">
        <w:t xml:space="preserve"> de occidente- dice en hallazgos </w:t>
      </w:r>
      <w:r w:rsidRPr="00A72E1E">
        <w:t>Presencia de vendaje blando en cuello de pie.</w:t>
      </w:r>
      <w:r w:rsidR="00A72E1E" w:rsidRPr="00A72E1E">
        <w:rPr>
          <w:b/>
        </w:rPr>
        <w:t xml:space="preserve"> De que era ese vendaje, </w:t>
      </w:r>
    </w:p>
    <w:p w14:paraId="7190EA4F" w14:textId="198B4477" w:rsidR="00B269BF" w:rsidRDefault="00B269BF" w:rsidP="00E7324D">
      <w:pPr>
        <w:ind w:left="720"/>
      </w:pPr>
      <w:r>
        <w:t xml:space="preserve">PORQUE LO </w:t>
      </w:r>
      <w:proofErr w:type="gramStart"/>
      <w:r>
        <w:t>TENIA.</w:t>
      </w:r>
      <w:r w:rsidR="004D4B1E">
        <w:t>-</w:t>
      </w:r>
      <w:proofErr w:type="gramEnd"/>
      <w:r w:rsidR="004D4B1E">
        <w:t xml:space="preserve"> era para evitar esguinces. </w:t>
      </w:r>
    </w:p>
    <w:p w14:paraId="7439C822" w14:textId="77777777" w:rsidR="0017092B" w:rsidRDefault="0017092B" w:rsidP="004A2804"/>
    <w:p w14:paraId="6BCE2D1B" w14:textId="30410B79" w:rsidR="0017092B" w:rsidRDefault="0017092B" w:rsidP="00A9103B">
      <w:pPr>
        <w:pStyle w:val="Prrafodelista"/>
        <w:numPr>
          <w:ilvl w:val="0"/>
          <w:numId w:val="37"/>
        </w:numPr>
      </w:pPr>
      <w:r>
        <w:t xml:space="preserve">EL MISMO 13 DE SETIEMBRE 2016 EN LA HISTORIA DE CLINICA DE OCCIDENTE </w:t>
      </w:r>
    </w:p>
    <w:p w14:paraId="6626E103" w14:textId="77777777" w:rsidR="0017092B" w:rsidRDefault="0017092B" w:rsidP="004A2804"/>
    <w:p w14:paraId="434AADBF" w14:textId="2FF4CFCB" w:rsidR="0017092B" w:rsidRDefault="0017092B" w:rsidP="004A2804">
      <w:r>
        <w:t>EXAMEN FISICO: MIEMBRO INFERIOR DERECHO CON EDEMA GRADO III, ULCERA EN REGION MALEOLAR EXTERNA DE PIE DERECHO CON SALIDA DE SECRECION PURULENTA Y MAL OLOR, ASOCIADO A FRIALDAD DISTAL Y PULSO PEDIO DEBIL.</w:t>
      </w:r>
      <w:r>
        <w:t xml:space="preserve"> </w:t>
      </w:r>
    </w:p>
    <w:p w14:paraId="3A25EF8C" w14:textId="781A63D6" w:rsidR="0017092B" w:rsidRDefault="0017092B" w:rsidP="004A2804">
      <w:pPr>
        <w:rPr>
          <w:rFonts w:ascii="Arial" w:hAnsi="Arial" w:cs="Arial"/>
          <w:spacing w:val="2"/>
          <w:shd w:val="clear" w:color="auto" w:fill="FFFFFF"/>
        </w:rPr>
      </w:pPr>
    </w:p>
    <w:p w14:paraId="4ED10A13" w14:textId="04ACDEEC" w:rsidR="0017092B" w:rsidRPr="0017092B" w:rsidRDefault="0017092B" w:rsidP="00A9103B">
      <w:pPr>
        <w:pStyle w:val="Prrafodelista"/>
        <w:numPr>
          <w:ilvl w:val="0"/>
          <w:numId w:val="37"/>
        </w:numPr>
      </w:pPr>
      <w:r w:rsidRPr="0017092B">
        <w:t>DESDE QUE FECHA VENIA PRESENTANDO ESA</w:t>
      </w:r>
      <w:r>
        <w:t xml:space="preserve"> ULCERA</w:t>
      </w:r>
      <w:r w:rsidRPr="0017092B">
        <w:t xml:space="preserve"> SECRECION Y MAL OLOR</w:t>
      </w:r>
    </w:p>
    <w:p w14:paraId="055ECDF5" w14:textId="77777777" w:rsidR="00B269BF" w:rsidRDefault="00B269BF" w:rsidP="004A2804">
      <w:pPr>
        <w:rPr>
          <w:rFonts w:ascii="Arial" w:hAnsi="Arial" w:cs="Arial"/>
          <w:spacing w:val="2"/>
          <w:shd w:val="clear" w:color="auto" w:fill="FFFFFF"/>
        </w:rPr>
      </w:pPr>
    </w:p>
    <w:p w14:paraId="552D9772" w14:textId="0532B538" w:rsidR="00B269BF" w:rsidRDefault="00B269BF" w:rsidP="004A2804">
      <w:pPr>
        <w:rPr>
          <w:rFonts w:ascii="Arial" w:hAnsi="Arial" w:cs="Arial"/>
          <w:spacing w:val="2"/>
          <w:shd w:val="clear" w:color="auto" w:fill="FFFFFF"/>
        </w:rPr>
      </w:pPr>
      <w:r>
        <w:rPr>
          <w:rFonts w:ascii="Arial" w:hAnsi="Arial" w:cs="Arial"/>
          <w:spacing w:val="2"/>
          <w:shd w:val="clear" w:color="auto" w:fill="FFFFFF"/>
        </w:rPr>
        <w:t xml:space="preserve">En la historia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del 14 de septiembre de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dice </w:t>
      </w:r>
    </w:p>
    <w:p w14:paraId="34783E6F" w14:textId="77777777" w:rsidR="00B269BF" w:rsidRDefault="00B269BF" w:rsidP="004A2804">
      <w:pPr>
        <w:rPr>
          <w:rFonts w:ascii="Arial" w:hAnsi="Arial" w:cs="Arial"/>
          <w:spacing w:val="2"/>
          <w:shd w:val="clear" w:color="auto" w:fill="FFFFFF"/>
        </w:rPr>
      </w:pPr>
    </w:p>
    <w:p w14:paraId="1C46284B" w14:textId="5436F45C" w:rsidR="00B269BF" w:rsidRDefault="00B269BF" w:rsidP="004A2804">
      <w:r>
        <w:t>REFIERE QUE DESDE HACE MAS O MENSO 5 AÑOS, PRESENTA DEFORMIDAD A NIVEL DE TOBILLO DERECHO, POR LO CUAL AL CAMINAR TIENE COMO APOYO CARA LATERAL DE TOBILLO DERECHO DESDE HACE 5 AÑOS, DESDE HACE UN AÑO APARECE ULCERA POR PRESION A ESTE NIVEL.</w:t>
      </w:r>
    </w:p>
    <w:p w14:paraId="0BDC1F6A" w14:textId="77777777" w:rsidR="00B269BF" w:rsidRDefault="00B269BF" w:rsidP="004A2804"/>
    <w:p w14:paraId="242E06F5" w14:textId="65160D72" w:rsidR="00B269BF" w:rsidRDefault="00B269BF" w:rsidP="004A2804">
      <w:pPr>
        <w:rPr>
          <w:rFonts w:ascii="Arial" w:hAnsi="Arial" w:cs="Arial"/>
          <w:spacing w:val="2"/>
          <w:shd w:val="clear" w:color="auto" w:fill="FFFFFF"/>
        </w:rPr>
      </w:pPr>
      <w:proofErr w:type="gramStart"/>
      <w:r>
        <w:rPr>
          <w:rFonts w:ascii="Arial" w:hAnsi="Arial" w:cs="Arial"/>
          <w:spacing w:val="2"/>
          <w:shd w:val="clear" w:color="auto" w:fill="FFFFFF"/>
        </w:rPr>
        <w:t>Eso que está en la historia entonces no es cierto?</w:t>
      </w:r>
      <w:proofErr w:type="gramEnd"/>
      <w:r>
        <w:rPr>
          <w:rFonts w:ascii="Arial" w:hAnsi="Arial" w:cs="Arial"/>
          <w:spacing w:val="2"/>
          <w:shd w:val="clear" w:color="auto" w:fill="FFFFFF"/>
        </w:rPr>
        <w:t xml:space="preserve"> </w:t>
      </w:r>
      <w:r w:rsidR="00A72E1E">
        <w:rPr>
          <w:rFonts w:ascii="Arial" w:hAnsi="Arial" w:cs="Arial"/>
          <w:spacing w:val="2"/>
          <w:shd w:val="clear" w:color="auto" w:fill="FFFFFF"/>
        </w:rPr>
        <w:t xml:space="preserve">Dice que no y que nunca pidió que aclaren </w:t>
      </w:r>
    </w:p>
    <w:p w14:paraId="397D5A92" w14:textId="77777777" w:rsidR="004D4B1E" w:rsidRDefault="004D4B1E" w:rsidP="004A2804">
      <w:pPr>
        <w:rPr>
          <w:rFonts w:ascii="Arial" w:hAnsi="Arial" w:cs="Arial"/>
          <w:spacing w:val="2"/>
          <w:shd w:val="clear" w:color="auto" w:fill="FFFFFF"/>
        </w:rPr>
      </w:pPr>
    </w:p>
    <w:p w14:paraId="744879C5" w14:textId="1F47AADC" w:rsidR="004D4B1E" w:rsidRDefault="004D4B1E" w:rsidP="004A2804">
      <w:pPr>
        <w:rPr>
          <w:rFonts w:ascii="Arial" w:hAnsi="Arial" w:cs="Arial"/>
          <w:spacing w:val="2"/>
          <w:shd w:val="clear" w:color="auto" w:fill="FFFFFF"/>
        </w:rPr>
      </w:pPr>
      <w:r>
        <w:rPr>
          <w:rFonts w:ascii="Arial" w:hAnsi="Arial" w:cs="Arial"/>
          <w:spacing w:val="2"/>
          <w:shd w:val="clear" w:color="auto" w:fill="FFFFFF"/>
        </w:rPr>
        <w:t>60 años empezó a tener ese malestar</w:t>
      </w:r>
      <w:r w:rsidR="00A72E1E">
        <w:rPr>
          <w:rFonts w:ascii="Arial" w:hAnsi="Arial" w:cs="Arial"/>
          <w:spacing w:val="2"/>
          <w:shd w:val="clear" w:color="auto" w:fill="FFFFFF"/>
        </w:rPr>
        <w:t xml:space="preserve"> de debilidad.</w:t>
      </w:r>
    </w:p>
    <w:p w14:paraId="1A772C5B" w14:textId="77777777" w:rsidR="004D4B1E" w:rsidRDefault="004D4B1E" w:rsidP="004A2804">
      <w:pPr>
        <w:rPr>
          <w:rFonts w:ascii="Arial" w:hAnsi="Arial" w:cs="Arial"/>
          <w:spacing w:val="2"/>
          <w:shd w:val="clear" w:color="auto" w:fill="FFFFFF"/>
        </w:rPr>
      </w:pPr>
    </w:p>
    <w:p w14:paraId="782A2DE6" w14:textId="3C5A68C9" w:rsidR="004D4B1E" w:rsidRDefault="004D4B1E" w:rsidP="004A2804">
      <w:pPr>
        <w:rPr>
          <w:rFonts w:ascii="Arial" w:hAnsi="Arial" w:cs="Arial"/>
          <w:spacing w:val="2"/>
          <w:shd w:val="clear" w:color="auto" w:fill="FFFFFF"/>
        </w:rPr>
      </w:pPr>
      <w:r>
        <w:rPr>
          <w:rFonts w:ascii="Arial" w:hAnsi="Arial" w:cs="Arial"/>
          <w:spacing w:val="2"/>
          <w:shd w:val="clear" w:color="auto" w:fill="FFFFFF"/>
        </w:rPr>
        <w:t xml:space="preserve">Ulcera la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2 años atrás </w:t>
      </w:r>
      <w:r w:rsidR="00A72E1E">
        <w:rPr>
          <w:rFonts w:ascii="Arial" w:hAnsi="Arial" w:cs="Arial"/>
          <w:spacing w:val="2"/>
          <w:shd w:val="clear" w:color="auto" w:fill="FFFFFF"/>
        </w:rPr>
        <w:t>al 2016.</w:t>
      </w:r>
    </w:p>
    <w:p w14:paraId="0F59AFFF" w14:textId="77777777" w:rsidR="004D4B1E" w:rsidRDefault="004D4B1E" w:rsidP="004A2804">
      <w:pPr>
        <w:rPr>
          <w:rFonts w:ascii="Arial" w:hAnsi="Arial" w:cs="Arial"/>
          <w:spacing w:val="2"/>
          <w:shd w:val="clear" w:color="auto" w:fill="FFFFFF"/>
        </w:rPr>
      </w:pPr>
    </w:p>
    <w:p w14:paraId="60D268BB" w14:textId="1282B288" w:rsidR="004D4B1E" w:rsidRDefault="004D4B1E" w:rsidP="004A2804">
      <w:pPr>
        <w:rPr>
          <w:rFonts w:ascii="Arial" w:hAnsi="Arial" w:cs="Arial"/>
          <w:spacing w:val="2"/>
          <w:shd w:val="clear" w:color="auto" w:fill="FFFFFF"/>
        </w:rPr>
      </w:pP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dice que es gangrenada </w:t>
      </w:r>
    </w:p>
    <w:p w14:paraId="25C6FE6E" w14:textId="3DCCCBAF"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Emi lo atendió 18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tiene infección desconocida.</w:t>
      </w:r>
    </w:p>
    <w:p w14:paraId="0380CF5E" w14:textId="328D6FC0"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1 de junio 2016 se hospitalizó y le hicieron exámenes- dos </w:t>
      </w:r>
      <w:proofErr w:type="spellStart"/>
      <w:r>
        <w:rPr>
          <w:rFonts w:ascii="Arial" w:hAnsi="Arial" w:cs="Arial"/>
          <w:spacing w:val="2"/>
          <w:shd w:val="clear" w:color="auto" w:fill="FFFFFF"/>
        </w:rPr>
        <w:t>dia</w:t>
      </w:r>
      <w:proofErr w:type="spellEnd"/>
      <w:r>
        <w:rPr>
          <w:rFonts w:ascii="Arial" w:hAnsi="Arial" w:cs="Arial"/>
          <w:spacing w:val="2"/>
          <w:shd w:val="clear" w:color="auto" w:fill="FFFFFF"/>
        </w:rPr>
        <w:t xml:space="preserve"> </w:t>
      </w:r>
    </w:p>
    <w:p w14:paraId="14067A97" w14:textId="7D54C5E5"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3 junio – 4 lo dieron de alta- </w:t>
      </w:r>
    </w:p>
    <w:p w14:paraId="7152439C" w14:textId="6F67215B"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Al 18 de mayo lo hospitalizaron en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une. </w:t>
      </w:r>
    </w:p>
    <w:p w14:paraId="22D8D5AD" w14:textId="335CBE79" w:rsidR="00193A6B" w:rsidRDefault="00193A6B" w:rsidP="004A2804">
      <w:pPr>
        <w:rPr>
          <w:rFonts w:ascii="Arial" w:hAnsi="Arial" w:cs="Arial"/>
          <w:spacing w:val="2"/>
          <w:shd w:val="clear" w:color="auto" w:fill="FFFFFF"/>
        </w:rPr>
      </w:pP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hospitalizar el 18 de julio 2016. </w:t>
      </w:r>
    </w:p>
    <w:p w14:paraId="75D136C9" w14:textId="73092083"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Julio 2016- </w:t>
      </w:r>
    </w:p>
    <w:p w14:paraId="3B06ADE4" w14:textId="77777777" w:rsidR="00193A6B" w:rsidRDefault="00193A6B" w:rsidP="004A2804">
      <w:pPr>
        <w:rPr>
          <w:rFonts w:ascii="Arial" w:hAnsi="Arial" w:cs="Arial"/>
          <w:spacing w:val="2"/>
          <w:shd w:val="clear" w:color="auto" w:fill="FFFFFF"/>
        </w:rPr>
      </w:pPr>
    </w:p>
    <w:p w14:paraId="57D351A3" w14:textId="4B0371EE" w:rsidR="004D4B1E" w:rsidRDefault="00193A6B" w:rsidP="004A2804">
      <w:pPr>
        <w:rPr>
          <w:rFonts w:ascii="Arial" w:hAnsi="Arial" w:cs="Arial"/>
          <w:spacing w:val="2"/>
          <w:shd w:val="clear" w:color="auto" w:fill="FFFFFF"/>
        </w:rPr>
      </w:pPr>
      <w:r>
        <w:rPr>
          <w:rFonts w:ascii="Arial" w:hAnsi="Arial" w:cs="Arial"/>
          <w:spacing w:val="2"/>
          <w:shd w:val="clear" w:color="auto" w:fill="FFFFFF"/>
        </w:rPr>
        <w:t xml:space="preserve">Septiembre 2016- dice que lo dejaron en el 5 piso. </w:t>
      </w:r>
    </w:p>
    <w:p w14:paraId="6EB6058A" w14:textId="77777777" w:rsidR="00193A6B" w:rsidRDefault="00193A6B" w:rsidP="004A2804">
      <w:pPr>
        <w:rPr>
          <w:rFonts w:ascii="Arial" w:hAnsi="Arial" w:cs="Arial"/>
          <w:spacing w:val="2"/>
          <w:shd w:val="clear" w:color="auto" w:fill="FFFFFF"/>
        </w:rPr>
      </w:pPr>
    </w:p>
    <w:p w14:paraId="7C60BF0B" w14:textId="0278DAC5" w:rsidR="00193A6B" w:rsidRDefault="00193A6B" w:rsidP="004A2804">
      <w:pPr>
        <w:rPr>
          <w:rFonts w:ascii="Arial" w:hAnsi="Arial" w:cs="Arial"/>
          <w:spacing w:val="2"/>
          <w:shd w:val="clear" w:color="auto" w:fill="FFFFFF"/>
        </w:rPr>
      </w:pPr>
      <w:r>
        <w:rPr>
          <w:rFonts w:ascii="Arial" w:hAnsi="Arial" w:cs="Arial"/>
          <w:spacing w:val="2"/>
          <w:shd w:val="clear" w:color="auto" w:fill="FFFFFF"/>
        </w:rPr>
        <w:lastRenderedPageBreak/>
        <w:t>Se retoma la audiencia a las 2:30 pm</w:t>
      </w:r>
    </w:p>
    <w:p w14:paraId="0EA4ABAE" w14:textId="77777777" w:rsidR="00193A6B" w:rsidRDefault="00193A6B" w:rsidP="004A2804">
      <w:pPr>
        <w:rPr>
          <w:rFonts w:ascii="Arial" w:hAnsi="Arial" w:cs="Arial"/>
          <w:spacing w:val="2"/>
          <w:shd w:val="clear" w:color="auto" w:fill="FFFFFF"/>
        </w:rPr>
      </w:pPr>
    </w:p>
    <w:p w14:paraId="68343F3D" w14:textId="1AD64835" w:rsidR="004D4B1E" w:rsidRDefault="004D4B1E" w:rsidP="004A2804">
      <w:pPr>
        <w:rPr>
          <w:rFonts w:ascii="Arial" w:hAnsi="Arial" w:cs="Arial"/>
          <w:spacing w:val="2"/>
          <w:shd w:val="clear" w:color="auto" w:fill="FFFFFF"/>
        </w:rPr>
      </w:pPr>
    </w:p>
    <w:p w14:paraId="51C3B349" w14:textId="77777777" w:rsidR="004D4B1E" w:rsidRDefault="004D4B1E" w:rsidP="004A2804">
      <w:pPr>
        <w:rPr>
          <w:rFonts w:ascii="Arial" w:hAnsi="Arial" w:cs="Arial"/>
          <w:spacing w:val="2"/>
          <w:shd w:val="clear" w:color="auto" w:fill="FFFFFF"/>
        </w:rPr>
      </w:pPr>
    </w:p>
    <w:p w14:paraId="17C6B9C3" w14:textId="1A4E6738" w:rsidR="00B269BF" w:rsidRPr="00E7324D" w:rsidRDefault="007636BD" w:rsidP="00A9103B">
      <w:pPr>
        <w:pStyle w:val="Prrafodelista"/>
      </w:pPr>
      <w:r w:rsidRPr="00E7324D">
        <w:t xml:space="preserve">SEÑORA GRACIELA </w:t>
      </w:r>
      <w:r w:rsidR="00FB5546" w:rsidRPr="00E7324D">
        <w:t>(ESPOSA)</w:t>
      </w:r>
    </w:p>
    <w:p w14:paraId="1E3A2482" w14:textId="77777777" w:rsidR="007636BD" w:rsidRDefault="007636BD" w:rsidP="004A2804">
      <w:pPr>
        <w:rPr>
          <w:rFonts w:ascii="Arial" w:hAnsi="Arial" w:cs="Arial"/>
          <w:spacing w:val="2"/>
          <w:shd w:val="clear" w:color="auto" w:fill="FFFFFF"/>
        </w:rPr>
      </w:pPr>
    </w:p>
    <w:p w14:paraId="23C5A078" w14:textId="70080F4A" w:rsidR="00FB5546" w:rsidRDefault="00FB5546" w:rsidP="004A2804">
      <w:pPr>
        <w:rPr>
          <w:rFonts w:ascii="Arial" w:hAnsi="Arial" w:cs="Arial"/>
          <w:spacing w:val="2"/>
          <w:shd w:val="clear" w:color="auto" w:fill="FFFFFF"/>
        </w:rPr>
      </w:pPr>
      <w:r>
        <w:rPr>
          <w:rFonts w:ascii="Arial" w:hAnsi="Arial" w:cs="Arial"/>
          <w:spacing w:val="2"/>
          <w:shd w:val="clear" w:color="auto" w:fill="FFFFFF"/>
        </w:rPr>
        <w:t xml:space="preserve">D que el </w:t>
      </w:r>
      <w:proofErr w:type="spellStart"/>
      <w:r>
        <w:rPr>
          <w:rFonts w:ascii="Arial" w:hAnsi="Arial" w:cs="Arial"/>
          <w:spacing w:val="2"/>
          <w:shd w:val="clear" w:color="auto" w:fill="FFFFFF"/>
        </w:rPr>
        <w:t>eicesposo</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ntró</w:t>
      </w:r>
      <w:proofErr w:type="spellEnd"/>
      <w:r>
        <w:rPr>
          <w:rFonts w:ascii="Arial" w:hAnsi="Arial" w:cs="Arial"/>
          <w:spacing w:val="2"/>
          <w:shd w:val="clear" w:color="auto" w:fill="FFFFFF"/>
        </w:rPr>
        <w:t xml:space="preserve"> 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w:t>
      </w:r>
      <w:proofErr w:type="spellStart"/>
      <w:r>
        <w:rPr>
          <w:rFonts w:ascii="Arial" w:hAnsi="Arial" w:cs="Arial"/>
          <w:spacing w:val="2"/>
          <w:shd w:val="clear" w:color="auto" w:fill="FFFFFF"/>
        </w:rPr>
        <w:t>cn</w:t>
      </w:r>
      <w:proofErr w:type="spellEnd"/>
      <w:r>
        <w:rPr>
          <w:rFonts w:ascii="Arial" w:hAnsi="Arial" w:cs="Arial"/>
          <w:spacing w:val="2"/>
          <w:shd w:val="clear" w:color="auto" w:fill="FFFFFF"/>
        </w:rPr>
        <w:t xml:space="preserve"> una llaga en el pie y con fiebre de 40</w:t>
      </w:r>
    </w:p>
    <w:p w14:paraId="1F456F77" w14:textId="77777777" w:rsidR="00FB5546" w:rsidRDefault="00FB5546" w:rsidP="004A2804">
      <w:pPr>
        <w:rPr>
          <w:rFonts w:ascii="Arial" w:hAnsi="Arial" w:cs="Arial"/>
          <w:spacing w:val="2"/>
          <w:shd w:val="clear" w:color="auto" w:fill="FFFFFF"/>
        </w:rPr>
      </w:pPr>
    </w:p>
    <w:p w14:paraId="20E917AA" w14:textId="69318749" w:rsidR="00FB5546" w:rsidRDefault="00FB5546" w:rsidP="004A2804">
      <w:pPr>
        <w:rPr>
          <w:rFonts w:ascii="Arial" w:hAnsi="Arial" w:cs="Arial"/>
          <w:spacing w:val="2"/>
          <w:shd w:val="clear" w:color="auto" w:fill="FFFFFF"/>
        </w:rPr>
      </w:pPr>
      <w:r>
        <w:rPr>
          <w:rFonts w:ascii="Arial" w:hAnsi="Arial" w:cs="Arial"/>
          <w:spacing w:val="2"/>
          <w:shd w:val="clear" w:color="auto" w:fill="FFFFFF"/>
        </w:rPr>
        <w:t xml:space="preserve">Dice que ahí le salió una bola en el cuello y que decía que eso le estaba generando un </w:t>
      </w:r>
      <w:proofErr w:type="spellStart"/>
      <w:r>
        <w:rPr>
          <w:rFonts w:ascii="Arial" w:hAnsi="Arial" w:cs="Arial"/>
          <w:spacing w:val="2"/>
          <w:shd w:val="clear" w:color="auto" w:fill="FFFFFF"/>
        </w:rPr>
        <w:t>liquido</w:t>
      </w:r>
      <w:proofErr w:type="spellEnd"/>
      <w:r>
        <w:rPr>
          <w:rFonts w:ascii="Arial" w:hAnsi="Arial" w:cs="Arial"/>
          <w:spacing w:val="2"/>
          <w:shd w:val="clear" w:color="auto" w:fill="FFFFFF"/>
        </w:rPr>
        <w:t>.</w:t>
      </w:r>
    </w:p>
    <w:p w14:paraId="5D938D38" w14:textId="77777777" w:rsidR="00FB5546" w:rsidRDefault="00FB5546" w:rsidP="004A2804">
      <w:pPr>
        <w:rPr>
          <w:rFonts w:ascii="Arial" w:hAnsi="Arial" w:cs="Arial"/>
          <w:spacing w:val="2"/>
          <w:shd w:val="clear" w:color="auto" w:fill="FFFFFF"/>
        </w:rPr>
      </w:pPr>
    </w:p>
    <w:p w14:paraId="37984DB7" w14:textId="341F07C6" w:rsidR="00FB5546" w:rsidRDefault="00FB5546" w:rsidP="004A2804">
      <w:pPr>
        <w:rPr>
          <w:rFonts w:ascii="Arial" w:hAnsi="Arial" w:cs="Arial"/>
          <w:spacing w:val="2"/>
          <w:shd w:val="clear" w:color="auto" w:fill="FFFFFF"/>
        </w:rPr>
      </w:pPr>
    </w:p>
    <w:p w14:paraId="55DC9302" w14:textId="17174B2B" w:rsidR="0094050F" w:rsidRPr="00E7324D" w:rsidRDefault="0094050F" w:rsidP="00A9103B">
      <w:pPr>
        <w:pStyle w:val="Prrafodelista"/>
      </w:pPr>
      <w:r w:rsidRPr="00E7324D">
        <w:t>ANDRES FELIPE DE LA ROSA</w:t>
      </w:r>
    </w:p>
    <w:p w14:paraId="6EA7C27B" w14:textId="7B8A02D3"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Dice que cuando salió de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el señor salió sin pañales.</w:t>
      </w:r>
    </w:p>
    <w:p w14:paraId="7A36C0AE" w14:textId="77777777" w:rsidR="0094050F" w:rsidRDefault="0094050F" w:rsidP="004A2804">
      <w:pPr>
        <w:rPr>
          <w:rFonts w:ascii="Arial" w:hAnsi="Arial" w:cs="Arial"/>
          <w:spacing w:val="2"/>
          <w:shd w:val="clear" w:color="auto" w:fill="FFFFFF"/>
        </w:rPr>
      </w:pPr>
    </w:p>
    <w:p w14:paraId="6478EB4A" w14:textId="6E600372"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Indica que el padre tuvo consulta con médicos particulares pero que no sabe lo. </w:t>
      </w:r>
    </w:p>
    <w:p w14:paraId="33DAE5CE" w14:textId="77777777" w:rsidR="0094050F" w:rsidRDefault="0094050F" w:rsidP="004A2804">
      <w:pPr>
        <w:rPr>
          <w:rFonts w:ascii="Arial" w:hAnsi="Arial" w:cs="Arial"/>
          <w:spacing w:val="2"/>
          <w:shd w:val="clear" w:color="auto" w:fill="FFFFFF"/>
        </w:rPr>
      </w:pPr>
    </w:p>
    <w:p w14:paraId="23BD69BB" w14:textId="77777777" w:rsidR="0094050F" w:rsidRDefault="0094050F" w:rsidP="004A2804">
      <w:pPr>
        <w:rPr>
          <w:rFonts w:ascii="Arial" w:hAnsi="Arial" w:cs="Arial"/>
          <w:spacing w:val="2"/>
          <w:shd w:val="clear" w:color="auto" w:fill="FFFFFF"/>
        </w:rPr>
      </w:pPr>
    </w:p>
    <w:p w14:paraId="4274A9FD" w14:textId="39B5A93F" w:rsidR="0094050F" w:rsidRDefault="0094050F" w:rsidP="004A2804">
      <w:pPr>
        <w:rPr>
          <w:rFonts w:ascii="Arial" w:hAnsi="Arial" w:cs="Arial"/>
          <w:spacing w:val="2"/>
          <w:shd w:val="clear" w:color="auto" w:fill="FFFFFF"/>
        </w:rPr>
      </w:pPr>
      <w:proofErr w:type="spellStart"/>
      <w:r>
        <w:rPr>
          <w:rFonts w:ascii="Arial" w:hAnsi="Arial" w:cs="Arial"/>
          <w:spacing w:val="2"/>
          <w:shd w:val="clear" w:color="auto" w:fill="FFFFFF"/>
        </w:rPr>
        <w:t>Andres</w:t>
      </w:r>
      <w:proofErr w:type="spellEnd"/>
      <w:r>
        <w:rPr>
          <w:rFonts w:ascii="Arial" w:hAnsi="Arial" w:cs="Arial"/>
          <w:spacing w:val="2"/>
          <w:shd w:val="clear" w:color="auto" w:fill="FFFFFF"/>
        </w:rPr>
        <w:t xml:space="preserve"> Felipe de la rosa- vivía en Cali. </w:t>
      </w:r>
    </w:p>
    <w:p w14:paraId="42BEA59C" w14:textId="28B76F1C"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No recuerda si </w:t>
      </w:r>
      <w:proofErr w:type="spellStart"/>
      <w:r>
        <w:rPr>
          <w:rFonts w:ascii="Arial" w:hAnsi="Arial" w:cs="Arial"/>
          <w:spacing w:val="2"/>
          <w:shd w:val="clear" w:color="auto" w:fill="FFFFFF"/>
        </w:rPr>
        <w:t>residia</w:t>
      </w:r>
      <w:proofErr w:type="spellEnd"/>
      <w:r>
        <w:rPr>
          <w:rFonts w:ascii="Arial" w:hAnsi="Arial" w:cs="Arial"/>
          <w:spacing w:val="2"/>
          <w:shd w:val="clear" w:color="auto" w:fill="FFFFFF"/>
        </w:rPr>
        <w:t xml:space="preserve"> en Cali.</w:t>
      </w:r>
    </w:p>
    <w:p w14:paraId="2E058781" w14:textId="77777777" w:rsidR="0094050F" w:rsidRDefault="0094050F" w:rsidP="004A2804">
      <w:pPr>
        <w:rPr>
          <w:rFonts w:ascii="Arial" w:hAnsi="Arial" w:cs="Arial"/>
          <w:spacing w:val="2"/>
          <w:shd w:val="clear" w:color="auto" w:fill="FFFFFF"/>
        </w:rPr>
      </w:pPr>
    </w:p>
    <w:p w14:paraId="2B610F11" w14:textId="67D2EBDE"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Dice que el padre </w:t>
      </w:r>
      <w:r w:rsidR="00E27135">
        <w:rPr>
          <w:rFonts w:ascii="Arial" w:hAnsi="Arial" w:cs="Arial"/>
          <w:spacing w:val="2"/>
          <w:shd w:val="clear" w:color="auto" w:fill="FFFFFF"/>
        </w:rPr>
        <w:t xml:space="preserve">empezó con esos síntomas. </w:t>
      </w:r>
    </w:p>
    <w:p w14:paraId="65B2C777" w14:textId="77777777" w:rsidR="00E27135" w:rsidRDefault="00E27135" w:rsidP="004A2804">
      <w:pPr>
        <w:rPr>
          <w:rFonts w:ascii="Arial" w:hAnsi="Arial" w:cs="Arial"/>
          <w:spacing w:val="2"/>
          <w:shd w:val="clear" w:color="auto" w:fill="FFFFFF"/>
        </w:rPr>
      </w:pPr>
    </w:p>
    <w:p w14:paraId="18136A79" w14:textId="06AF30D6" w:rsidR="00E27135" w:rsidRDefault="00E27135" w:rsidP="004A2804">
      <w:pPr>
        <w:rPr>
          <w:rFonts w:ascii="Arial" w:hAnsi="Arial" w:cs="Arial"/>
          <w:spacing w:val="2"/>
          <w:shd w:val="clear" w:color="auto" w:fill="FFFFFF"/>
        </w:rPr>
      </w:pPr>
      <w:proofErr w:type="gramStart"/>
      <w:r>
        <w:rPr>
          <w:rFonts w:ascii="Arial" w:hAnsi="Arial" w:cs="Arial"/>
          <w:spacing w:val="2"/>
          <w:shd w:val="clear" w:color="auto" w:fill="FFFFFF"/>
        </w:rPr>
        <w:t xml:space="preserve">Cuando su señor padre </w:t>
      </w:r>
      <w:proofErr w:type="spellStart"/>
      <w:r>
        <w:rPr>
          <w:rFonts w:ascii="Arial" w:hAnsi="Arial" w:cs="Arial"/>
          <w:spacing w:val="2"/>
          <w:shd w:val="clear" w:color="auto" w:fill="FFFFFF"/>
        </w:rPr>
        <w:t>llegóa</w:t>
      </w:r>
      <w:proofErr w:type="spellEnd"/>
      <w:r>
        <w:rPr>
          <w:rFonts w:ascii="Arial" w:hAnsi="Arial" w:cs="Arial"/>
          <w:spacing w:val="2"/>
          <w:shd w:val="clear" w:color="auto" w:fill="FFFFFF"/>
        </w:rPr>
        <w:t xml:space="preserve"> 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ya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estafilococo?</w:t>
      </w:r>
      <w:proofErr w:type="gramEnd"/>
      <w:r>
        <w:rPr>
          <w:rFonts w:ascii="Arial" w:hAnsi="Arial" w:cs="Arial"/>
          <w:spacing w:val="2"/>
          <w:shd w:val="clear" w:color="auto" w:fill="FFFFFF"/>
        </w:rPr>
        <w:t xml:space="preserve"> Dice que ahí ya tenía una protuberancia en el cuello, con examen que decía negativo para malignidad. </w:t>
      </w:r>
    </w:p>
    <w:p w14:paraId="04E6FEC7" w14:textId="77777777" w:rsidR="00E27135" w:rsidRDefault="00E27135" w:rsidP="004A2804">
      <w:pPr>
        <w:rPr>
          <w:rFonts w:ascii="Arial" w:hAnsi="Arial" w:cs="Arial"/>
          <w:spacing w:val="2"/>
          <w:shd w:val="clear" w:color="auto" w:fill="FFFFFF"/>
        </w:rPr>
      </w:pPr>
    </w:p>
    <w:p w14:paraId="30BC3987" w14:textId="3C8E401E" w:rsidR="00E27135" w:rsidRDefault="00E27135" w:rsidP="004A2804">
      <w:pPr>
        <w:rPr>
          <w:rFonts w:ascii="Arial" w:hAnsi="Arial" w:cs="Arial"/>
          <w:spacing w:val="2"/>
          <w:shd w:val="clear" w:color="auto" w:fill="FFFFFF"/>
        </w:rPr>
      </w:pPr>
      <w:r>
        <w:rPr>
          <w:rFonts w:ascii="Arial" w:hAnsi="Arial" w:cs="Arial"/>
          <w:spacing w:val="2"/>
          <w:shd w:val="clear" w:color="auto" w:fill="FFFFFF"/>
        </w:rPr>
        <w:t xml:space="preserve">Picos febriles- </w:t>
      </w:r>
    </w:p>
    <w:p w14:paraId="567EA4EC" w14:textId="77777777" w:rsidR="00E27135" w:rsidRDefault="00E27135" w:rsidP="004A2804">
      <w:pPr>
        <w:rPr>
          <w:rFonts w:ascii="Arial" w:hAnsi="Arial" w:cs="Arial"/>
          <w:spacing w:val="2"/>
          <w:shd w:val="clear" w:color="auto" w:fill="FFFFFF"/>
        </w:rPr>
      </w:pPr>
    </w:p>
    <w:p w14:paraId="6B7593FD" w14:textId="1975766F" w:rsidR="00E27135" w:rsidRDefault="00E27135" w:rsidP="004A2804">
      <w:pPr>
        <w:rPr>
          <w:rFonts w:ascii="Arial" w:hAnsi="Arial" w:cs="Arial"/>
          <w:spacing w:val="2"/>
          <w:shd w:val="clear" w:color="auto" w:fill="FFFFFF"/>
        </w:rPr>
      </w:pPr>
      <w:r>
        <w:rPr>
          <w:rFonts w:ascii="Arial" w:hAnsi="Arial" w:cs="Arial"/>
          <w:spacing w:val="2"/>
          <w:shd w:val="clear" w:color="auto" w:fill="FFFFFF"/>
        </w:rPr>
        <w:t>¿Quién fue la persona que le dijo que lo retiraban de la clínica por temas económicos? Persona de la clínica gerente administrativa.</w:t>
      </w:r>
    </w:p>
    <w:p w14:paraId="1294A56F" w14:textId="77777777" w:rsidR="00E27135" w:rsidRDefault="00E27135" w:rsidP="004A2804">
      <w:pPr>
        <w:rPr>
          <w:rFonts w:ascii="Arial" w:hAnsi="Arial" w:cs="Arial"/>
          <w:spacing w:val="2"/>
          <w:shd w:val="clear" w:color="auto" w:fill="FFFFFF"/>
        </w:rPr>
      </w:pPr>
    </w:p>
    <w:p w14:paraId="627392E1" w14:textId="474E5D3B" w:rsidR="00E27135" w:rsidRDefault="00E27135" w:rsidP="004A2804">
      <w:pPr>
        <w:rPr>
          <w:rFonts w:ascii="Arial" w:hAnsi="Arial" w:cs="Arial"/>
          <w:spacing w:val="2"/>
          <w:shd w:val="clear" w:color="auto" w:fill="FFFFFF"/>
        </w:rPr>
      </w:pPr>
      <w:r>
        <w:rPr>
          <w:rFonts w:ascii="Arial" w:hAnsi="Arial" w:cs="Arial"/>
          <w:spacing w:val="2"/>
          <w:shd w:val="clear" w:color="auto" w:fill="FFFFFF"/>
        </w:rPr>
        <w:t>Dice que el llamado a EMI fue porque presentó picos febriles.</w:t>
      </w:r>
    </w:p>
    <w:p w14:paraId="47C1902E" w14:textId="0D8DE8E0" w:rsidR="00E27135" w:rsidRDefault="00E27135" w:rsidP="004A2804">
      <w:pPr>
        <w:rPr>
          <w:rFonts w:ascii="Arial" w:hAnsi="Arial" w:cs="Arial"/>
          <w:spacing w:val="2"/>
          <w:shd w:val="clear" w:color="auto" w:fill="FFFFFF"/>
        </w:rPr>
      </w:pPr>
      <w:r>
        <w:rPr>
          <w:rFonts w:ascii="Arial" w:hAnsi="Arial" w:cs="Arial"/>
          <w:spacing w:val="2"/>
          <w:shd w:val="clear" w:color="auto" w:fill="FFFFFF"/>
        </w:rPr>
        <w:t xml:space="preserve">Dice que no sabe las fechas, el papá tuvo </w:t>
      </w:r>
      <w:proofErr w:type="spellStart"/>
      <w:r>
        <w:rPr>
          <w:rFonts w:ascii="Arial" w:hAnsi="Arial" w:cs="Arial"/>
          <w:spacing w:val="2"/>
          <w:shd w:val="clear" w:color="auto" w:fill="FFFFFF"/>
        </w:rPr>
        <w:t>recaidas</w:t>
      </w:r>
      <w:proofErr w:type="spellEnd"/>
      <w:r>
        <w:rPr>
          <w:rFonts w:ascii="Arial" w:hAnsi="Arial" w:cs="Arial"/>
          <w:spacing w:val="2"/>
          <w:shd w:val="clear" w:color="auto" w:fill="FFFFFF"/>
        </w:rPr>
        <w:t xml:space="preserve">. Dice que solo atiende emergencias. </w:t>
      </w:r>
    </w:p>
    <w:p w14:paraId="5BC9E1B7" w14:textId="77777777" w:rsidR="00E27135" w:rsidRDefault="00E27135" w:rsidP="004A2804">
      <w:pPr>
        <w:rPr>
          <w:rFonts w:ascii="Arial" w:hAnsi="Arial" w:cs="Arial"/>
          <w:spacing w:val="2"/>
          <w:shd w:val="clear" w:color="auto" w:fill="FFFFFF"/>
        </w:rPr>
      </w:pPr>
    </w:p>
    <w:p w14:paraId="731B6026" w14:textId="4FA9F06F" w:rsidR="00E27135" w:rsidRDefault="00E27135" w:rsidP="004A2804">
      <w:pPr>
        <w:rPr>
          <w:rFonts w:ascii="Arial" w:hAnsi="Arial" w:cs="Arial"/>
          <w:spacing w:val="2"/>
          <w:shd w:val="clear" w:color="auto" w:fill="FFFFFF"/>
        </w:rPr>
      </w:pPr>
      <w:r>
        <w:rPr>
          <w:rFonts w:ascii="Arial" w:hAnsi="Arial" w:cs="Arial"/>
          <w:spacing w:val="2"/>
          <w:shd w:val="clear" w:color="auto" w:fill="FFFFFF"/>
        </w:rPr>
        <w:t>Salario mínimo, era empleado, empleado.</w:t>
      </w:r>
    </w:p>
    <w:p w14:paraId="6A18FE8C" w14:textId="77777777" w:rsidR="00E27135" w:rsidRDefault="00E27135" w:rsidP="004A2804">
      <w:pPr>
        <w:rPr>
          <w:rFonts w:ascii="Arial" w:hAnsi="Arial" w:cs="Arial"/>
          <w:spacing w:val="2"/>
          <w:shd w:val="clear" w:color="auto" w:fill="FFFFFF"/>
        </w:rPr>
      </w:pPr>
    </w:p>
    <w:p w14:paraId="3A3C5FB5" w14:textId="0AEF7195" w:rsidR="00203649" w:rsidRDefault="00203649" w:rsidP="004A2804">
      <w:pPr>
        <w:rPr>
          <w:rFonts w:ascii="Arial" w:hAnsi="Arial" w:cs="Arial"/>
          <w:spacing w:val="2"/>
          <w:shd w:val="clear" w:color="auto" w:fill="FFFFFF"/>
        </w:rPr>
      </w:pPr>
      <w:r>
        <w:rPr>
          <w:rFonts w:ascii="Arial" w:hAnsi="Arial" w:cs="Arial"/>
          <w:spacing w:val="2"/>
          <w:shd w:val="clear" w:color="auto" w:fill="FFFFFF"/>
        </w:rPr>
        <w:t xml:space="preserve">Cual fue el valor de la venta, 140 millones. Pero no saben que gastaron, dice que en una calamidad lo invirtieron para solventar situaciones- </w:t>
      </w:r>
    </w:p>
    <w:p w14:paraId="55BEAB32" w14:textId="77777777" w:rsidR="00203649" w:rsidRDefault="00203649" w:rsidP="004A2804">
      <w:pPr>
        <w:pBdr>
          <w:bottom w:val="single" w:sz="12" w:space="1" w:color="auto"/>
        </w:pBdr>
        <w:rPr>
          <w:rFonts w:ascii="Arial" w:hAnsi="Arial" w:cs="Arial"/>
          <w:spacing w:val="2"/>
          <w:shd w:val="clear" w:color="auto" w:fill="FFFFFF"/>
        </w:rPr>
      </w:pPr>
    </w:p>
    <w:p w14:paraId="2E9BBCA4" w14:textId="77777777" w:rsidR="00203649" w:rsidRDefault="00203649" w:rsidP="004A2804">
      <w:pPr>
        <w:rPr>
          <w:rFonts w:ascii="Arial" w:hAnsi="Arial" w:cs="Arial"/>
          <w:spacing w:val="2"/>
          <w:shd w:val="clear" w:color="auto" w:fill="FFFFFF"/>
        </w:rPr>
      </w:pPr>
    </w:p>
    <w:p w14:paraId="04ACE3D6" w14:textId="760B2D75" w:rsidR="00203649" w:rsidRDefault="00203649" w:rsidP="004A2804">
      <w:pPr>
        <w:rPr>
          <w:rFonts w:ascii="Arial" w:hAnsi="Arial" w:cs="Arial"/>
          <w:spacing w:val="2"/>
          <w:shd w:val="clear" w:color="auto" w:fill="FFFFFF"/>
        </w:rPr>
      </w:pPr>
      <w:r>
        <w:rPr>
          <w:rFonts w:ascii="Arial" w:hAnsi="Arial" w:cs="Arial"/>
          <w:spacing w:val="2"/>
          <w:shd w:val="clear" w:color="auto" w:fill="FFFFFF"/>
        </w:rPr>
        <w:t>HIJA-</w:t>
      </w:r>
    </w:p>
    <w:p w14:paraId="7E4C7CEE" w14:textId="082B6ACD" w:rsidR="00203649" w:rsidRDefault="00203649" w:rsidP="004A2804">
      <w:pPr>
        <w:rPr>
          <w:rFonts w:ascii="Arial" w:hAnsi="Arial" w:cs="Arial"/>
          <w:spacing w:val="2"/>
          <w:shd w:val="clear" w:color="auto" w:fill="FFFFFF"/>
        </w:rPr>
      </w:pPr>
      <w:r>
        <w:rPr>
          <w:rFonts w:ascii="Arial" w:hAnsi="Arial" w:cs="Arial"/>
          <w:spacing w:val="2"/>
          <w:shd w:val="clear" w:color="auto" w:fill="FFFFFF"/>
        </w:rPr>
        <w:t xml:space="preserve">Dice que hace 20 años se fue de casa porque se caso </w:t>
      </w:r>
    </w:p>
    <w:p w14:paraId="0FE71EA9" w14:textId="2AACE1E9" w:rsidR="00203649" w:rsidRDefault="00203649" w:rsidP="004A2804">
      <w:pPr>
        <w:rPr>
          <w:rFonts w:ascii="Arial" w:hAnsi="Arial" w:cs="Arial"/>
          <w:spacing w:val="2"/>
          <w:shd w:val="clear" w:color="auto" w:fill="FFFFFF"/>
        </w:rPr>
      </w:pPr>
      <w:r>
        <w:rPr>
          <w:rFonts w:ascii="Arial" w:hAnsi="Arial" w:cs="Arial"/>
          <w:spacing w:val="2"/>
          <w:shd w:val="clear" w:color="auto" w:fill="FFFFFF"/>
        </w:rPr>
        <w:t>Que estaba fuera de casa, no tiene fechas presentes.</w:t>
      </w:r>
    </w:p>
    <w:p w14:paraId="6EF3E6D0" w14:textId="77777777" w:rsidR="009C3852" w:rsidRDefault="009C3852" w:rsidP="004A2804">
      <w:pPr>
        <w:pBdr>
          <w:bottom w:val="single" w:sz="12" w:space="1" w:color="auto"/>
        </w:pBdr>
        <w:rPr>
          <w:rFonts w:ascii="Arial" w:hAnsi="Arial" w:cs="Arial"/>
          <w:spacing w:val="2"/>
          <w:shd w:val="clear" w:color="auto" w:fill="FFFFFF"/>
        </w:rPr>
      </w:pPr>
    </w:p>
    <w:p w14:paraId="7EC34B52" w14:textId="7DA0D78C" w:rsidR="009C3852" w:rsidRDefault="009C3852" w:rsidP="004A2804">
      <w:pPr>
        <w:rPr>
          <w:rFonts w:ascii="Arial" w:hAnsi="Arial" w:cs="Arial"/>
          <w:spacing w:val="2"/>
          <w:shd w:val="clear" w:color="auto" w:fill="FFFFFF"/>
        </w:rPr>
      </w:pPr>
      <w:r>
        <w:rPr>
          <w:rFonts w:ascii="Arial" w:hAnsi="Arial" w:cs="Arial"/>
          <w:spacing w:val="2"/>
          <w:shd w:val="clear" w:color="auto" w:fill="FFFFFF"/>
        </w:rPr>
        <w:t>JAIRO ENRIQUE DE LA ROSA BLANCO</w:t>
      </w:r>
    </w:p>
    <w:p w14:paraId="54B6A53F" w14:textId="2173B551" w:rsidR="009C3852" w:rsidRDefault="009C3852" w:rsidP="004A2804">
      <w:pPr>
        <w:rPr>
          <w:rFonts w:ascii="Arial" w:hAnsi="Arial" w:cs="Arial"/>
          <w:spacing w:val="2"/>
          <w:shd w:val="clear" w:color="auto" w:fill="FFFFFF"/>
        </w:rPr>
      </w:pPr>
      <w:r>
        <w:rPr>
          <w:rFonts w:ascii="Arial" w:hAnsi="Arial" w:cs="Arial"/>
          <w:spacing w:val="2"/>
          <w:shd w:val="clear" w:color="auto" w:fill="FFFFFF"/>
        </w:rPr>
        <w:lastRenderedPageBreak/>
        <w:t>Sin información relevante</w:t>
      </w:r>
    </w:p>
    <w:p w14:paraId="4AE14A40" w14:textId="77777777" w:rsidR="009C3852" w:rsidRDefault="009C3852" w:rsidP="004A2804">
      <w:pPr>
        <w:rPr>
          <w:rFonts w:ascii="Arial" w:hAnsi="Arial" w:cs="Arial"/>
          <w:spacing w:val="2"/>
          <w:shd w:val="clear" w:color="auto" w:fill="FFFFFF"/>
        </w:rPr>
      </w:pPr>
    </w:p>
    <w:p w14:paraId="1D90735D" w14:textId="77777777" w:rsidR="009C3852" w:rsidRDefault="009C3852" w:rsidP="004A2804">
      <w:pPr>
        <w:pBdr>
          <w:bottom w:val="single" w:sz="12" w:space="1" w:color="auto"/>
        </w:pBdr>
        <w:rPr>
          <w:rFonts w:ascii="Arial" w:hAnsi="Arial" w:cs="Arial"/>
          <w:spacing w:val="2"/>
          <w:shd w:val="clear" w:color="auto" w:fill="FFFFFF"/>
        </w:rPr>
      </w:pPr>
    </w:p>
    <w:p w14:paraId="27688646" w14:textId="64B0A0C2" w:rsidR="009C3852" w:rsidRDefault="009C3852" w:rsidP="004A2804">
      <w:pPr>
        <w:rPr>
          <w:rFonts w:ascii="Arial" w:hAnsi="Arial" w:cs="Arial"/>
          <w:spacing w:val="2"/>
          <w:shd w:val="clear" w:color="auto" w:fill="FFFFFF"/>
        </w:rPr>
      </w:pPr>
      <w:r>
        <w:rPr>
          <w:rFonts w:ascii="Arial" w:hAnsi="Arial" w:cs="Arial"/>
          <w:spacing w:val="2"/>
          <w:shd w:val="clear" w:color="auto" w:fill="FFFFFF"/>
        </w:rPr>
        <w:t>RL CLINICA</w:t>
      </w:r>
    </w:p>
    <w:p w14:paraId="07574F08" w14:textId="6D3FB773" w:rsidR="009C3852" w:rsidRDefault="009C3852" w:rsidP="004A2804">
      <w:pPr>
        <w:rPr>
          <w:rFonts w:ascii="Arial" w:hAnsi="Arial" w:cs="Arial"/>
          <w:spacing w:val="2"/>
          <w:shd w:val="clear" w:color="auto" w:fill="FFFFFF"/>
        </w:rPr>
      </w:pPr>
      <w:r>
        <w:rPr>
          <w:rFonts w:ascii="Arial" w:hAnsi="Arial" w:cs="Arial"/>
          <w:spacing w:val="2"/>
          <w:shd w:val="clear" w:color="auto" w:fill="FFFFFF"/>
        </w:rPr>
        <w:t xml:space="preserve">15 </w:t>
      </w:r>
      <w:proofErr w:type="gramStart"/>
      <w:r>
        <w:rPr>
          <w:rFonts w:ascii="Arial" w:hAnsi="Arial" w:cs="Arial"/>
          <w:spacing w:val="2"/>
          <w:shd w:val="clear" w:color="auto" w:fill="FFFFFF"/>
        </w:rPr>
        <w:t>Noviembre</w:t>
      </w:r>
      <w:proofErr w:type="gramEnd"/>
      <w:r>
        <w:rPr>
          <w:rFonts w:ascii="Arial" w:hAnsi="Arial" w:cs="Arial"/>
          <w:spacing w:val="2"/>
          <w:shd w:val="clear" w:color="auto" w:fill="FFFFFF"/>
        </w:rPr>
        <w:t xml:space="preserve"> 2016 </w:t>
      </w:r>
      <w:r w:rsidR="00DF636D">
        <w:rPr>
          <w:rFonts w:ascii="Arial" w:hAnsi="Arial" w:cs="Arial"/>
          <w:spacing w:val="2"/>
          <w:shd w:val="clear" w:color="auto" w:fill="FFFFFF"/>
        </w:rPr>
        <w:t xml:space="preserve">control ambulatorio por infectología </w:t>
      </w:r>
      <w:r w:rsidR="00E7324D">
        <w:rPr>
          <w:rFonts w:ascii="Arial" w:hAnsi="Arial" w:cs="Arial"/>
          <w:spacing w:val="2"/>
          <w:shd w:val="clear" w:color="auto" w:fill="FFFFFF"/>
        </w:rPr>
        <w:t>en clínica occidente</w:t>
      </w:r>
    </w:p>
    <w:p w14:paraId="46EC212D" w14:textId="77777777" w:rsidR="00DF636D" w:rsidRDefault="00DF636D" w:rsidP="004A2804">
      <w:pPr>
        <w:rPr>
          <w:rFonts w:ascii="Arial" w:hAnsi="Arial" w:cs="Arial"/>
          <w:spacing w:val="2"/>
          <w:shd w:val="clear" w:color="auto" w:fill="FFFFFF"/>
        </w:rPr>
      </w:pPr>
    </w:p>
    <w:p w14:paraId="7CE9BF94" w14:textId="0BFD7A87" w:rsidR="00DF636D" w:rsidRDefault="00DF636D" w:rsidP="004A2804">
      <w:pPr>
        <w:rPr>
          <w:rFonts w:ascii="Arial" w:hAnsi="Arial" w:cs="Arial"/>
          <w:spacing w:val="2"/>
          <w:shd w:val="clear" w:color="auto" w:fill="FFFFFF"/>
        </w:rPr>
      </w:pPr>
      <w:r>
        <w:rPr>
          <w:rFonts w:ascii="Arial" w:hAnsi="Arial" w:cs="Arial"/>
          <w:spacing w:val="2"/>
          <w:shd w:val="clear" w:color="auto" w:fill="FFFFFF"/>
        </w:rPr>
        <w:t xml:space="preserve">Septiembre- octubre 2016- </w:t>
      </w:r>
      <w:r w:rsidR="00E7324D">
        <w:rPr>
          <w:rFonts w:ascii="Arial" w:hAnsi="Arial" w:cs="Arial"/>
          <w:spacing w:val="2"/>
          <w:shd w:val="clear" w:color="auto" w:fill="FFFFFF"/>
        </w:rPr>
        <w:t>hospitalizado</w:t>
      </w:r>
    </w:p>
    <w:p w14:paraId="4B7C13A8" w14:textId="302ABD9C" w:rsidR="00E7324D" w:rsidRDefault="00E7324D" w:rsidP="004A2804">
      <w:pPr>
        <w:rPr>
          <w:rFonts w:ascii="Arial" w:hAnsi="Arial" w:cs="Arial"/>
          <w:spacing w:val="2"/>
          <w:shd w:val="clear" w:color="auto" w:fill="FFFFFF"/>
        </w:rPr>
      </w:pPr>
      <w:r>
        <w:rPr>
          <w:rFonts w:ascii="Arial" w:hAnsi="Arial" w:cs="Arial"/>
          <w:spacing w:val="2"/>
          <w:shd w:val="clear" w:color="auto" w:fill="FFFFFF"/>
        </w:rPr>
        <w:t xml:space="preserve">Sin información </w:t>
      </w:r>
      <w:proofErr w:type="spellStart"/>
      <w:r>
        <w:rPr>
          <w:rFonts w:ascii="Arial" w:hAnsi="Arial" w:cs="Arial"/>
          <w:spacing w:val="2"/>
          <w:shd w:val="clear" w:color="auto" w:fill="FFFFFF"/>
        </w:rPr>
        <w:t>relavante</w:t>
      </w:r>
      <w:proofErr w:type="spellEnd"/>
      <w:r>
        <w:rPr>
          <w:rFonts w:ascii="Arial" w:hAnsi="Arial" w:cs="Arial"/>
          <w:spacing w:val="2"/>
          <w:shd w:val="clear" w:color="auto" w:fill="FFFFFF"/>
        </w:rPr>
        <w:t xml:space="preserve"> sobre la atención porque no es </w:t>
      </w:r>
      <w:proofErr w:type="spellStart"/>
      <w:r>
        <w:rPr>
          <w:rFonts w:ascii="Arial" w:hAnsi="Arial" w:cs="Arial"/>
          <w:spacing w:val="2"/>
          <w:shd w:val="clear" w:color="auto" w:fill="FFFFFF"/>
        </w:rPr>
        <w:t>medico</w:t>
      </w:r>
      <w:proofErr w:type="spellEnd"/>
      <w:r>
        <w:rPr>
          <w:rFonts w:ascii="Arial" w:hAnsi="Arial" w:cs="Arial"/>
          <w:spacing w:val="2"/>
          <w:shd w:val="clear" w:color="auto" w:fill="FFFFFF"/>
        </w:rPr>
        <w:t xml:space="preserve"> es abogada.</w:t>
      </w:r>
    </w:p>
    <w:p w14:paraId="2362A089" w14:textId="77777777" w:rsidR="00DF636D" w:rsidRDefault="00DF636D" w:rsidP="004A2804">
      <w:pPr>
        <w:rPr>
          <w:rFonts w:ascii="Arial" w:hAnsi="Arial" w:cs="Arial"/>
          <w:spacing w:val="2"/>
          <w:shd w:val="clear" w:color="auto" w:fill="FFFFFF"/>
        </w:rPr>
      </w:pPr>
    </w:p>
    <w:p w14:paraId="61DB5F1F" w14:textId="35306AE9" w:rsidR="00DF636D" w:rsidRDefault="00DF636D" w:rsidP="004A2804">
      <w:pPr>
        <w:rPr>
          <w:rFonts w:ascii="Arial" w:hAnsi="Arial" w:cs="Arial"/>
          <w:spacing w:val="2"/>
          <w:shd w:val="clear" w:color="auto" w:fill="FFFFFF"/>
        </w:rPr>
      </w:pPr>
      <w:r>
        <w:rPr>
          <w:rFonts w:ascii="Arial" w:hAnsi="Arial" w:cs="Arial"/>
          <w:spacing w:val="2"/>
          <w:shd w:val="clear" w:color="auto" w:fill="FFFFFF"/>
        </w:rPr>
        <w:t>__</w:t>
      </w:r>
    </w:p>
    <w:p w14:paraId="28DF9FD8" w14:textId="5BE364F7" w:rsidR="00DF636D" w:rsidRPr="00F1171C" w:rsidRDefault="00E7324D" w:rsidP="004A2804">
      <w:pPr>
        <w:rPr>
          <w:rFonts w:ascii="Arial" w:hAnsi="Arial" w:cs="Arial"/>
          <w:spacing w:val="2"/>
          <w:highlight w:val="yellow"/>
          <w:shd w:val="clear" w:color="auto" w:fill="FFFFFF"/>
        </w:rPr>
      </w:pPr>
      <w:r w:rsidRPr="00F1171C">
        <w:rPr>
          <w:rFonts w:ascii="Arial" w:hAnsi="Arial" w:cs="Arial"/>
          <w:spacing w:val="2"/>
          <w:highlight w:val="yellow"/>
          <w:shd w:val="clear" w:color="auto" w:fill="FFFFFF"/>
        </w:rPr>
        <w:t xml:space="preserve">FECHA CONTINUACIÓN </w:t>
      </w:r>
    </w:p>
    <w:p w14:paraId="7D5A8A95" w14:textId="06683A3F" w:rsidR="00DF636D" w:rsidRPr="00F1171C" w:rsidRDefault="00DF636D" w:rsidP="004A2804">
      <w:pPr>
        <w:rPr>
          <w:rFonts w:ascii="Arial" w:hAnsi="Arial" w:cs="Arial"/>
          <w:spacing w:val="2"/>
          <w:highlight w:val="yellow"/>
          <w:shd w:val="clear" w:color="auto" w:fill="FFFFFF"/>
        </w:rPr>
      </w:pPr>
      <w:r w:rsidRPr="00F1171C">
        <w:rPr>
          <w:rFonts w:ascii="Arial" w:hAnsi="Arial" w:cs="Arial"/>
          <w:spacing w:val="2"/>
          <w:highlight w:val="yellow"/>
          <w:shd w:val="clear" w:color="auto" w:fill="FFFFFF"/>
        </w:rPr>
        <w:t xml:space="preserve">1 de octubre 2024 a las 9:00 am </w:t>
      </w:r>
    </w:p>
    <w:p w14:paraId="7D6D10B6" w14:textId="30774186" w:rsidR="00DF636D" w:rsidRDefault="00DF636D" w:rsidP="004A2804">
      <w:pPr>
        <w:rPr>
          <w:rFonts w:ascii="Arial" w:hAnsi="Arial" w:cs="Arial"/>
          <w:spacing w:val="2"/>
          <w:shd w:val="clear" w:color="auto" w:fill="FFFFFF"/>
        </w:rPr>
      </w:pPr>
      <w:r w:rsidRPr="00F1171C">
        <w:rPr>
          <w:rFonts w:ascii="Arial" w:hAnsi="Arial" w:cs="Arial"/>
          <w:spacing w:val="2"/>
          <w:highlight w:val="yellow"/>
          <w:shd w:val="clear" w:color="auto" w:fill="FFFFFF"/>
        </w:rPr>
        <w:t>Demás pruebas e interrogatorio</w:t>
      </w:r>
      <w:r>
        <w:rPr>
          <w:rFonts w:ascii="Arial" w:hAnsi="Arial" w:cs="Arial"/>
          <w:spacing w:val="2"/>
          <w:shd w:val="clear" w:color="auto" w:fill="FFFFFF"/>
        </w:rPr>
        <w:t xml:space="preserve"> </w:t>
      </w:r>
    </w:p>
    <w:p w14:paraId="7BFAF4C7" w14:textId="4B428817" w:rsidR="00F1171C" w:rsidRDefault="00F1171C" w:rsidP="004A2804">
      <w:pPr>
        <w:rPr>
          <w:rFonts w:ascii="Arial" w:hAnsi="Arial" w:cs="Arial"/>
          <w:spacing w:val="2"/>
          <w:shd w:val="clear" w:color="auto" w:fill="FFFFFF"/>
        </w:rPr>
      </w:pPr>
      <w:r>
        <w:rPr>
          <w:rFonts w:ascii="Arial" w:hAnsi="Arial" w:cs="Arial"/>
          <w:spacing w:val="2"/>
          <w:shd w:val="clear" w:color="auto" w:fill="FFFFFF"/>
        </w:rPr>
        <w:t>Pendiente interrogatorio al RL de Equidad</w:t>
      </w:r>
    </w:p>
    <w:p w14:paraId="0BB873A3" w14:textId="77777777" w:rsidR="00F1171C" w:rsidRDefault="00F1171C" w:rsidP="004A2804">
      <w:pPr>
        <w:rPr>
          <w:rFonts w:ascii="Arial" w:hAnsi="Arial" w:cs="Arial"/>
          <w:spacing w:val="2"/>
          <w:shd w:val="clear" w:color="auto" w:fill="FFFFFF"/>
        </w:rPr>
      </w:pPr>
    </w:p>
    <w:p w14:paraId="297ED311" w14:textId="1BC7698F" w:rsidR="00F1171C" w:rsidRDefault="00F1171C" w:rsidP="004A2804">
      <w:pPr>
        <w:rPr>
          <w:rFonts w:ascii="Arial" w:hAnsi="Arial" w:cs="Arial"/>
          <w:spacing w:val="2"/>
          <w:shd w:val="clear" w:color="auto" w:fill="FFFFFF"/>
        </w:rPr>
      </w:pPr>
      <w:r>
        <w:rPr>
          <w:rFonts w:ascii="Arial" w:hAnsi="Arial" w:cs="Arial"/>
          <w:spacing w:val="2"/>
          <w:shd w:val="clear" w:color="auto" w:fill="FFFFFF"/>
        </w:rPr>
        <w:t xml:space="preserve">PARA LA PROXIMA AUDIENCIA TENER EN CUENTA </w:t>
      </w:r>
    </w:p>
    <w:p w14:paraId="1576C334" w14:textId="77777777" w:rsidR="00203649" w:rsidRDefault="00203649" w:rsidP="004A2804">
      <w:pPr>
        <w:rPr>
          <w:rFonts w:ascii="Arial" w:hAnsi="Arial" w:cs="Arial"/>
          <w:spacing w:val="2"/>
          <w:shd w:val="clear" w:color="auto" w:fill="FFFFFF"/>
        </w:rPr>
      </w:pPr>
    </w:p>
    <w:p w14:paraId="66A6A320" w14:textId="77777777" w:rsidR="00F1171C" w:rsidRPr="00C82948" w:rsidRDefault="00F1171C" w:rsidP="00F1171C">
      <w:pPr>
        <w:rPr>
          <w:rFonts w:ascii="Arial" w:hAnsi="Arial" w:cs="Arial"/>
          <w:b/>
          <w:bCs/>
        </w:rPr>
      </w:pPr>
      <w:r w:rsidRPr="00C82948">
        <w:rPr>
          <w:rFonts w:ascii="Arial" w:hAnsi="Arial" w:cs="Arial"/>
          <w:b/>
          <w:bCs/>
        </w:rPr>
        <w:t>PRUEBAS DEMANDANTE</w:t>
      </w:r>
    </w:p>
    <w:p w14:paraId="21CCF5A4" w14:textId="77777777" w:rsidR="00F1171C" w:rsidRPr="009B500E" w:rsidRDefault="00F1171C" w:rsidP="00F1171C">
      <w:pPr>
        <w:rPr>
          <w:rFonts w:ascii="Arial" w:hAnsi="Arial" w:cs="Arial"/>
        </w:rPr>
      </w:pPr>
      <w:r w:rsidRPr="009B500E">
        <w:rPr>
          <w:rFonts w:ascii="Arial" w:hAnsi="Arial" w:cs="Arial"/>
        </w:rPr>
        <w:t>DICTAMEN PERICIAL</w:t>
      </w:r>
    </w:p>
    <w:p w14:paraId="4EF86773" w14:textId="77777777" w:rsidR="00F1171C" w:rsidRPr="009B500E" w:rsidRDefault="00F1171C" w:rsidP="00F1171C">
      <w:pPr>
        <w:rPr>
          <w:rFonts w:ascii="Arial" w:hAnsi="Arial" w:cs="Arial"/>
        </w:rPr>
      </w:pPr>
      <w:proofErr w:type="spellStart"/>
      <w:r w:rsidRPr="009B500E">
        <w:rPr>
          <w:rFonts w:ascii="Arial" w:hAnsi="Arial" w:cs="Arial"/>
        </w:rPr>
        <w:t>Medico</w:t>
      </w:r>
      <w:proofErr w:type="spellEnd"/>
      <w:r w:rsidRPr="009B500E">
        <w:rPr>
          <w:rFonts w:ascii="Arial" w:hAnsi="Arial" w:cs="Arial"/>
        </w:rPr>
        <w:t xml:space="preserve"> y cirujano, </w:t>
      </w:r>
      <w:proofErr w:type="spellStart"/>
      <w:r w:rsidRPr="009B500E">
        <w:rPr>
          <w:rFonts w:ascii="Arial" w:hAnsi="Arial" w:cs="Arial"/>
        </w:rPr>
        <w:t>especialiasta</w:t>
      </w:r>
      <w:proofErr w:type="spellEnd"/>
      <w:r w:rsidRPr="009B500E">
        <w:rPr>
          <w:rFonts w:ascii="Arial" w:hAnsi="Arial" w:cs="Arial"/>
        </w:rPr>
        <w:t xml:space="preserve"> en medicina interna, subespecialista en nefrología, perito </w:t>
      </w:r>
      <w:proofErr w:type="spellStart"/>
      <w:r w:rsidRPr="009B500E">
        <w:rPr>
          <w:rFonts w:ascii="Arial" w:hAnsi="Arial" w:cs="Arial"/>
        </w:rPr>
        <w:t>cendes</w:t>
      </w:r>
      <w:proofErr w:type="spellEnd"/>
      <w:r w:rsidRPr="009B500E">
        <w:rPr>
          <w:rFonts w:ascii="Arial" w:hAnsi="Arial" w:cs="Arial"/>
        </w:rPr>
        <w:t xml:space="preserve">. </w:t>
      </w:r>
    </w:p>
    <w:p w14:paraId="2AA57C92" w14:textId="77777777" w:rsidR="00F1171C" w:rsidRPr="009B500E" w:rsidRDefault="00F1171C" w:rsidP="00F1171C">
      <w:pPr>
        <w:rPr>
          <w:rFonts w:ascii="Arial" w:hAnsi="Arial" w:cs="Arial"/>
        </w:rPr>
      </w:pPr>
    </w:p>
    <w:p w14:paraId="29A8C60E" w14:textId="77777777" w:rsidR="00F1171C" w:rsidRPr="009B500E" w:rsidRDefault="00F1171C" w:rsidP="00F1171C">
      <w:pPr>
        <w:rPr>
          <w:rFonts w:ascii="Arial" w:hAnsi="Arial" w:cs="Arial"/>
        </w:rPr>
      </w:pPr>
      <w:r w:rsidRPr="009B500E">
        <w:rPr>
          <w:rFonts w:ascii="Arial" w:hAnsi="Arial" w:cs="Arial"/>
        </w:rPr>
        <w:t xml:space="preserve">Resumen </w:t>
      </w:r>
    </w:p>
    <w:p w14:paraId="4AC2D8D5" w14:textId="77777777" w:rsidR="00F1171C" w:rsidRPr="009B500E" w:rsidRDefault="00F1171C" w:rsidP="00F1171C">
      <w:pPr>
        <w:rPr>
          <w:rFonts w:ascii="Arial" w:hAnsi="Arial" w:cs="Arial"/>
        </w:rPr>
      </w:pPr>
      <w:r w:rsidRPr="009B500E">
        <w:rPr>
          <w:rFonts w:ascii="Arial" w:hAnsi="Arial" w:cs="Arial"/>
        </w:rPr>
        <w:t>Hombre de 67 años</w:t>
      </w:r>
    </w:p>
    <w:p w14:paraId="300543BD" w14:textId="77777777" w:rsidR="00F1171C" w:rsidRPr="009B500E" w:rsidRDefault="00F1171C" w:rsidP="00F1171C">
      <w:pPr>
        <w:rPr>
          <w:rFonts w:ascii="Arial" w:hAnsi="Arial" w:cs="Arial"/>
        </w:rPr>
      </w:pPr>
      <w:r w:rsidRPr="009B500E">
        <w:rPr>
          <w:rFonts w:ascii="Arial" w:hAnsi="Arial" w:cs="Arial"/>
        </w:rPr>
        <w:t xml:space="preserve">Neuropatía periférica </w:t>
      </w:r>
      <w:proofErr w:type="spellStart"/>
      <w:r w:rsidRPr="009B500E">
        <w:rPr>
          <w:rFonts w:ascii="Arial" w:hAnsi="Arial" w:cs="Arial"/>
        </w:rPr>
        <w:t>desielinizante</w:t>
      </w:r>
      <w:proofErr w:type="spellEnd"/>
      <w:r w:rsidRPr="009B500E">
        <w:rPr>
          <w:rFonts w:ascii="Arial" w:hAnsi="Arial" w:cs="Arial"/>
        </w:rPr>
        <w:t xml:space="preserve"> desde 2011.</w:t>
      </w:r>
    </w:p>
    <w:p w14:paraId="550473C3" w14:textId="77777777" w:rsidR="00F1171C" w:rsidRPr="009B500E" w:rsidRDefault="00F1171C" w:rsidP="00F1171C">
      <w:pPr>
        <w:rPr>
          <w:rFonts w:ascii="Arial" w:hAnsi="Arial" w:cs="Arial"/>
        </w:rPr>
      </w:pPr>
      <w:r w:rsidRPr="009B500E">
        <w:rPr>
          <w:rFonts w:ascii="Arial" w:hAnsi="Arial" w:cs="Arial"/>
        </w:rPr>
        <w:t>Alteración en la marcha desde 2014</w:t>
      </w:r>
    </w:p>
    <w:p w14:paraId="26D9F255" w14:textId="77777777" w:rsidR="00F1171C" w:rsidRPr="009B500E" w:rsidRDefault="00F1171C" w:rsidP="00F1171C">
      <w:pPr>
        <w:rPr>
          <w:rFonts w:ascii="Arial" w:hAnsi="Arial" w:cs="Arial"/>
        </w:rPr>
      </w:pPr>
      <w:r w:rsidRPr="009B500E">
        <w:rPr>
          <w:rFonts w:ascii="Arial" w:hAnsi="Arial" w:cs="Arial"/>
        </w:rPr>
        <w:t xml:space="preserve">Pie </w:t>
      </w:r>
      <w:proofErr w:type="spellStart"/>
      <w:r w:rsidRPr="009B500E">
        <w:rPr>
          <w:rFonts w:ascii="Arial" w:hAnsi="Arial" w:cs="Arial"/>
        </w:rPr>
        <w:t>caido</w:t>
      </w:r>
      <w:proofErr w:type="spellEnd"/>
      <w:r w:rsidRPr="009B500E">
        <w:rPr>
          <w:rFonts w:ascii="Arial" w:hAnsi="Arial" w:cs="Arial"/>
        </w:rPr>
        <w:t xml:space="preserve"> bilateral</w:t>
      </w:r>
    </w:p>
    <w:p w14:paraId="12326F56" w14:textId="77777777" w:rsidR="00F1171C" w:rsidRPr="009B500E" w:rsidRDefault="00F1171C" w:rsidP="00F1171C">
      <w:pPr>
        <w:rPr>
          <w:rFonts w:ascii="Arial" w:hAnsi="Arial" w:cs="Arial"/>
        </w:rPr>
      </w:pPr>
      <w:r w:rsidRPr="009B500E">
        <w:rPr>
          <w:rFonts w:ascii="Arial" w:hAnsi="Arial" w:cs="Arial"/>
        </w:rPr>
        <w:t>Fibrilación auricular. Anticoagulado</w:t>
      </w:r>
    </w:p>
    <w:p w14:paraId="33E60285" w14:textId="77777777" w:rsidR="00F1171C" w:rsidRPr="009B500E" w:rsidRDefault="00F1171C" w:rsidP="00F1171C">
      <w:pPr>
        <w:rPr>
          <w:rFonts w:ascii="Arial" w:hAnsi="Arial" w:cs="Arial"/>
        </w:rPr>
      </w:pPr>
      <w:r w:rsidRPr="009B500E">
        <w:rPr>
          <w:rFonts w:ascii="Arial" w:hAnsi="Arial" w:cs="Arial"/>
        </w:rPr>
        <w:t xml:space="preserve">Hospitalización en octubre 2016 por ulcera en tobillo derecho, </w:t>
      </w:r>
      <w:proofErr w:type="spellStart"/>
      <w:r w:rsidRPr="009B500E">
        <w:rPr>
          <w:rFonts w:ascii="Arial" w:hAnsi="Arial" w:cs="Arial"/>
        </w:rPr>
        <w:t>osteomelitis</w:t>
      </w:r>
      <w:proofErr w:type="spellEnd"/>
      <w:r w:rsidRPr="009B500E">
        <w:rPr>
          <w:rFonts w:ascii="Arial" w:hAnsi="Arial" w:cs="Arial"/>
        </w:rPr>
        <w:t xml:space="preserve"> por </w:t>
      </w:r>
      <w:proofErr w:type="spellStart"/>
      <w:r w:rsidRPr="009B500E">
        <w:rPr>
          <w:rFonts w:ascii="Arial" w:hAnsi="Arial" w:cs="Arial"/>
        </w:rPr>
        <w:t>staphylococcus</w:t>
      </w:r>
      <w:proofErr w:type="spellEnd"/>
      <w:r w:rsidRPr="009B500E">
        <w:rPr>
          <w:rFonts w:ascii="Arial" w:hAnsi="Arial" w:cs="Arial"/>
        </w:rPr>
        <w:t xml:space="preserve"> </w:t>
      </w:r>
      <w:proofErr w:type="spellStart"/>
      <w:r w:rsidRPr="009B500E">
        <w:rPr>
          <w:rFonts w:ascii="Arial" w:hAnsi="Arial" w:cs="Arial"/>
        </w:rPr>
        <w:t>aureus</w:t>
      </w:r>
      <w:proofErr w:type="spellEnd"/>
      <w:r w:rsidRPr="009B500E">
        <w:rPr>
          <w:rFonts w:ascii="Arial" w:hAnsi="Arial" w:cs="Arial"/>
        </w:rPr>
        <w:t>.</w:t>
      </w:r>
    </w:p>
    <w:p w14:paraId="19FB7EB6" w14:textId="77777777" w:rsidR="00F1171C" w:rsidRPr="009B500E" w:rsidRDefault="00F1171C" w:rsidP="00F1171C">
      <w:pPr>
        <w:rPr>
          <w:rFonts w:ascii="Arial" w:hAnsi="Arial" w:cs="Arial"/>
        </w:rPr>
      </w:pPr>
      <w:proofErr w:type="spellStart"/>
      <w:r w:rsidRPr="009B500E">
        <w:rPr>
          <w:rFonts w:ascii="Arial" w:hAnsi="Arial" w:cs="Arial"/>
        </w:rPr>
        <w:t>Colecitectomia</w:t>
      </w:r>
      <w:proofErr w:type="spellEnd"/>
      <w:r w:rsidRPr="009B500E">
        <w:rPr>
          <w:rFonts w:ascii="Arial" w:hAnsi="Arial" w:cs="Arial"/>
        </w:rPr>
        <w:t xml:space="preserve"> mayo 2016</w:t>
      </w:r>
    </w:p>
    <w:p w14:paraId="6038D027" w14:textId="77777777" w:rsidR="00F1171C" w:rsidRPr="009B500E" w:rsidRDefault="00F1171C" w:rsidP="00F1171C">
      <w:pPr>
        <w:rPr>
          <w:rFonts w:ascii="Arial" w:hAnsi="Arial" w:cs="Arial"/>
        </w:rPr>
      </w:pPr>
    </w:p>
    <w:p w14:paraId="7E963F4E" w14:textId="77777777" w:rsidR="00F1171C" w:rsidRPr="009B500E" w:rsidRDefault="00F1171C" w:rsidP="00F1171C">
      <w:pPr>
        <w:rPr>
          <w:rFonts w:ascii="Arial" w:hAnsi="Arial" w:cs="Arial"/>
        </w:rPr>
      </w:pPr>
    </w:p>
    <w:p w14:paraId="65079D0D" w14:textId="55064F72" w:rsidR="00F1171C" w:rsidRDefault="00F1171C" w:rsidP="00F1171C">
      <w:pPr>
        <w:rPr>
          <w:rFonts w:ascii="Arial" w:hAnsi="Arial" w:cs="Arial"/>
          <w:b/>
          <w:bCs/>
          <w:sz w:val="32"/>
          <w:szCs w:val="32"/>
          <w:u w:val="single"/>
        </w:rPr>
      </w:pPr>
      <w:r w:rsidRPr="00C82948">
        <w:rPr>
          <w:rFonts w:ascii="Arial" w:hAnsi="Arial" w:cs="Arial"/>
          <w:b/>
          <w:bCs/>
          <w:sz w:val="32"/>
          <w:szCs w:val="32"/>
          <w:u w:val="single"/>
        </w:rPr>
        <w:t>Posibles preguntas</w:t>
      </w:r>
      <w:r>
        <w:rPr>
          <w:rFonts w:ascii="Arial" w:hAnsi="Arial" w:cs="Arial"/>
          <w:b/>
          <w:bCs/>
          <w:sz w:val="32"/>
          <w:szCs w:val="32"/>
          <w:u w:val="single"/>
        </w:rPr>
        <w:t xml:space="preserve"> al perito</w:t>
      </w:r>
    </w:p>
    <w:p w14:paraId="43DC7095" w14:textId="77777777" w:rsidR="00F1171C" w:rsidRPr="00C82948" w:rsidRDefault="00F1171C" w:rsidP="00F1171C">
      <w:pPr>
        <w:rPr>
          <w:rFonts w:ascii="Arial" w:hAnsi="Arial" w:cs="Arial"/>
          <w:b/>
          <w:bCs/>
          <w:sz w:val="32"/>
          <w:szCs w:val="32"/>
          <w:u w:val="single"/>
        </w:rPr>
      </w:pPr>
    </w:p>
    <w:p w14:paraId="7020F687" w14:textId="77777777" w:rsidR="00F1171C" w:rsidRPr="009B500E" w:rsidRDefault="00F1171C" w:rsidP="00F1171C">
      <w:pPr>
        <w:jc w:val="both"/>
        <w:rPr>
          <w:rFonts w:ascii="Arial" w:hAnsi="Arial" w:cs="Arial"/>
        </w:rPr>
      </w:pPr>
      <w:proofErr w:type="gramStart"/>
      <w:r w:rsidRPr="009B500E">
        <w:rPr>
          <w:rFonts w:ascii="Arial" w:hAnsi="Arial" w:cs="Arial"/>
        </w:rPr>
        <w:t xml:space="preserve">La neuropatía desmielinizante es una </w:t>
      </w:r>
      <w:proofErr w:type="spellStart"/>
      <w:r w:rsidRPr="009B500E">
        <w:rPr>
          <w:rFonts w:ascii="Arial" w:hAnsi="Arial" w:cs="Arial"/>
        </w:rPr>
        <w:t>afeccion</w:t>
      </w:r>
      <w:proofErr w:type="spellEnd"/>
      <w:r w:rsidRPr="009B500E">
        <w:rPr>
          <w:rFonts w:ascii="Arial" w:hAnsi="Arial" w:cs="Arial"/>
        </w:rPr>
        <w:t xml:space="preserve"> de que sistema nervioso, circulatorio, </w:t>
      </w:r>
      <w:proofErr w:type="spellStart"/>
      <w:r w:rsidRPr="009B500E">
        <w:rPr>
          <w:rFonts w:ascii="Arial" w:hAnsi="Arial" w:cs="Arial"/>
        </w:rPr>
        <w:t>respitatorio</w:t>
      </w:r>
      <w:proofErr w:type="spellEnd"/>
      <w:r w:rsidRPr="009B500E">
        <w:rPr>
          <w:rFonts w:ascii="Arial" w:hAnsi="Arial" w:cs="Arial"/>
        </w:rPr>
        <w:t>?</w:t>
      </w:r>
      <w:proofErr w:type="gramEnd"/>
    </w:p>
    <w:p w14:paraId="3B9E8E15" w14:textId="77777777" w:rsidR="00F1171C" w:rsidRPr="009B500E" w:rsidRDefault="00F1171C" w:rsidP="00F1171C">
      <w:pPr>
        <w:jc w:val="both"/>
        <w:rPr>
          <w:rFonts w:ascii="Arial" w:hAnsi="Arial" w:cs="Arial"/>
        </w:rPr>
      </w:pPr>
    </w:p>
    <w:p w14:paraId="4CBD8AFA" w14:textId="77777777" w:rsidR="00F1171C" w:rsidRPr="009B500E" w:rsidRDefault="00F1171C" w:rsidP="00F1171C">
      <w:pPr>
        <w:jc w:val="both"/>
        <w:rPr>
          <w:rFonts w:ascii="Arial" w:hAnsi="Arial" w:cs="Arial"/>
        </w:rPr>
      </w:pPr>
      <w:r w:rsidRPr="009B500E">
        <w:rPr>
          <w:rFonts w:ascii="Arial" w:hAnsi="Arial" w:cs="Arial"/>
        </w:rPr>
        <w:t xml:space="preserve">La pérdida de movilidad en extremidades inferiores que presentó el señor es producto de una </w:t>
      </w:r>
      <w:proofErr w:type="spellStart"/>
      <w:r w:rsidRPr="009B500E">
        <w:rPr>
          <w:rFonts w:ascii="Arial" w:hAnsi="Arial" w:cs="Arial"/>
        </w:rPr>
        <w:t>afeccion</w:t>
      </w:r>
      <w:proofErr w:type="spellEnd"/>
      <w:r w:rsidRPr="009B500E">
        <w:rPr>
          <w:rFonts w:ascii="Arial" w:hAnsi="Arial" w:cs="Arial"/>
        </w:rPr>
        <w:t xml:space="preserve"> del sistema nervioso</w:t>
      </w:r>
    </w:p>
    <w:p w14:paraId="1E898060" w14:textId="77777777" w:rsidR="00F1171C" w:rsidRPr="009B500E" w:rsidRDefault="00F1171C" w:rsidP="00F1171C">
      <w:pPr>
        <w:jc w:val="both"/>
        <w:rPr>
          <w:rFonts w:ascii="Arial" w:hAnsi="Arial" w:cs="Arial"/>
        </w:rPr>
      </w:pPr>
      <w:proofErr w:type="gramStart"/>
      <w:r w:rsidRPr="009B500E">
        <w:rPr>
          <w:rFonts w:ascii="Arial" w:hAnsi="Arial" w:cs="Arial"/>
        </w:rPr>
        <w:t xml:space="preserve">El Estafilococo </w:t>
      </w:r>
      <w:proofErr w:type="spellStart"/>
      <w:r w:rsidRPr="009B500E">
        <w:rPr>
          <w:rFonts w:ascii="Arial" w:hAnsi="Arial" w:cs="Arial"/>
        </w:rPr>
        <w:t>aereus</w:t>
      </w:r>
      <w:proofErr w:type="spellEnd"/>
      <w:r w:rsidRPr="009B500E">
        <w:rPr>
          <w:rFonts w:ascii="Arial" w:hAnsi="Arial" w:cs="Arial"/>
        </w:rPr>
        <w:t xml:space="preserve"> puede generar una afección a nivel del sistema nervioso?</w:t>
      </w:r>
      <w:proofErr w:type="gramEnd"/>
    </w:p>
    <w:p w14:paraId="1C0E9767" w14:textId="77777777" w:rsidR="00F1171C" w:rsidRPr="009B500E" w:rsidRDefault="00F1171C" w:rsidP="00F1171C">
      <w:pPr>
        <w:jc w:val="both"/>
        <w:rPr>
          <w:rFonts w:ascii="Arial" w:hAnsi="Arial" w:cs="Arial"/>
        </w:rPr>
      </w:pPr>
      <w:r w:rsidRPr="009B500E">
        <w:rPr>
          <w:rFonts w:ascii="Arial" w:hAnsi="Arial" w:cs="Arial"/>
        </w:rPr>
        <w:t xml:space="preserve">Si o no la perdida de movilidad en las extremidades inferiores del paciente es producto del </w:t>
      </w:r>
      <w:proofErr w:type="spellStart"/>
      <w:r w:rsidRPr="009B500E">
        <w:rPr>
          <w:rFonts w:ascii="Arial" w:hAnsi="Arial" w:cs="Arial"/>
        </w:rPr>
        <w:t>estafilococus</w:t>
      </w:r>
      <w:proofErr w:type="spellEnd"/>
      <w:r w:rsidRPr="009B500E">
        <w:rPr>
          <w:rFonts w:ascii="Arial" w:hAnsi="Arial" w:cs="Arial"/>
        </w:rPr>
        <w:t xml:space="preserve"> </w:t>
      </w:r>
      <w:proofErr w:type="spellStart"/>
      <w:r w:rsidRPr="009B500E">
        <w:rPr>
          <w:rFonts w:ascii="Arial" w:hAnsi="Arial" w:cs="Arial"/>
        </w:rPr>
        <w:t>aereus</w:t>
      </w:r>
      <w:proofErr w:type="spellEnd"/>
      <w:r w:rsidRPr="009B500E">
        <w:rPr>
          <w:rFonts w:ascii="Arial" w:hAnsi="Arial" w:cs="Arial"/>
        </w:rPr>
        <w:t xml:space="preserve"> que contrajo</w:t>
      </w:r>
    </w:p>
    <w:p w14:paraId="76D30A8E" w14:textId="77777777" w:rsidR="00F1171C" w:rsidRPr="009B500E" w:rsidRDefault="00F1171C" w:rsidP="00F1171C">
      <w:pPr>
        <w:jc w:val="both"/>
        <w:rPr>
          <w:rFonts w:ascii="Arial" w:hAnsi="Arial" w:cs="Arial"/>
        </w:rPr>
      </w:pPr>
      <w:proofErr w:type="gramStart"/>
      <w:r w:rsidRPr="009B500E">
        <w:rPr>
          <w:rFonts w:ascii="Arial" w:hAnsi="Arial" w:cs="Arial"/>
        </w:rPr>
        <w:t xml:space="preserve">Cuando en su dictamen a la pregunta 23 que dice una infección por estafilococo puede llegar a </w:t>
      </w:r>
      <w:proofErr w:type="spellStart"/>
      <w:r w:rsidRPr="009B500E">
        <w:rPr>
          <w:rFonts w:ascii="Arial" w:hAnsi="Arial" w:cs="Arial"/>
        </w:rPr>
        <w:t>afecrar</w:t>
      </w:r>
      <w:proofErr w:type="spellEnd"/>
      <w:r w:rsidRPr="009B500E">
        <w:rPr>
          <w:rFonts w:ascii="Arial" w:hAnsi="Arial" w:cs="Arial"/>
        </w:rPr>
        <w:t xml:space="preserve"> puntualmente la medula espinal de un paciente?</w:t>
      </w:r>
      <w:proofErr w:type="gramEnd"/>
      <w:r w:rsidRPr="009B500E">
        <w:rPr>
          <w:rFonts w:ascii="Arial" w:hAnsi="Arial" w:cs="Arial"/>
        </w:rPr>
        <w:t xml:space="preserve"> Usted indica que los </w:t>
      </w:r>
      <w:proofErr w:type="spellStart"/>
      <w:r w:rsidRPr="009B500E">
        <w:rPr>
          <w:rFonts w:ascii="Arial" w:hAnsi="Arial" w:cs="Arial"/>
        </w:rPr>
        <w:t>absecesos</w:t>
      </w:r>
      <w:proofErr w:type="spellEnd"/>
      <w:r w:rsidRPr="009B500E">
        <w:rPr>
          <w:rFonts w:ascii="Arial" w:hAnsi="Arial" w:cs="Arial"/>
        </w:rPr>
        <w:t xml:space="preserve"> para espinales y epidurales son relativamente poco frecuentes y su </w:t>
      </w:r>
      <w:proofErr w:type="spellStart"/>
      <w:r w:rsidRPr="009B500E">
        <w:rPr>
          <w:rFonts w:ascii="Arial" w:hAnsi="Arial" w:cs="Arial"/>
        </w:rPr>
        <w:t>dx</w:t>
      </w:r>
      <w:proofErr w:type="spellEnd"/>
      <w:r w:rsidRPr="009B500E">
        <w:rPr>
          <w:rFonts w:ascii="Arial" w:hAnsi="Arial" w:cs="Arial"/>
        </w:rPr>
        <w:t xml:space="preserve"> es generalmente </w:t>
      </w:r>
      <w:proofErr w:type="spellStart"/>
      <w:r w:rsidRPr="009B500E">
        <w:rPr>
          <w:rFonts w:ascii="Arial" w:hAnsi="Arial" w:cs="Arial"/>
        </w:rPr>
        <w:t>tardió</w:t>
      </w:r>
      <w:proofErr w:type="spellEnd"/>
      <w:r w:rsidRPr="009B500E">
        <w:rPr>
          <w:rFonts w:ascii="Arial" w:hAnsi="Arial" w:cs="Arial"/>
        </w:rPr>
        <w:t xml:space="preserve"> debido a que presenta síntomas no específicos. </w:t>
      </w:r>
    </w:p>
    <w:p w14:paraId="1948D603" w14:textId="77777777" w:rsidR="00F1171C" w:rsidRPr="009B500E" w:rsidRDefault="00F1171C" w:rsidP="00F1171C">
      <w:pPr>
        <w:jc w:val="both"/>
        <w:rPr>
          <w:rFonts w:ascii="Arial" w:hAnsi="Arial" w:cs="Arial"/>
        </w:rPr>
      </w:pPr>
      <w:proofErr w:type="gramStart"/>
      <w:r w:rsidRPr="009B500E">
        <w:rPr>
          <w:rFonts w:ascii="Arial" w:hAnsi="Arial" w:cs="Arial"/>
        </w:rPr>
        <w:lastRenderedPageBreak/>
        <w:t xml:space="preserve">El </w:t>
      </w:r>
      <w:proofErr w:type="spellStart"/>
      <w:r w:rsidRPr="009B500E">
        <w:rPr>
          <w:rFonts w:ascii="Arial" w:hAnsi="Arial" w:cs="Arial"/>
        </w:rPr>
        <w:t>estafilococcus</w:t>
      </w:r>
      <w:proofErr w:type="spellEnd"/>
      <w:r w:rsidRPr="009B500E">
        <w:rPr>
          <w:rFonts w:ascii="Arial" w:hAnsi="Arial" w:cs="Arial"/>
        </w:rPr>
        <w:t xml:space="preserve"> </w:t>
      </w:r>
      <w:proofErr w:type="spellStart"/>
      <w:r w:rsidRPr="009B500E">
        <w:rPr>
          <w:rFonts w:ascii="Arial" w:hAnsi="Arial" w:cs="Arial"/>
        </w:rPr>
        <w:t>aereus</w:t>
      </w:r>
      <w:proofErr w:type="spellEnd"/>
      <w:r w:rsidRPr="009B500E">
        <w:rPr>
          <w:rFonts w:ascii="Arial" w:hAnsi="Arial" w:cs="Arial"/>
        </w:rPr>
        <w:t xml:space="preserve"> solo es posible contraerlo en un ambiente hospitalario o tambien en la comunidad?</w:t>
      </w:r>
      <w:proofErr w:type="gramEnd"/>
    </w:p>
    <w:p w14:paraId="1A46DE46" w14:textId="77777777" w:rsidR="00F1171C" w:rsidRPr="009B500E" w:rsidRDefault="00F1171C" w:rsidP="00F1171C">
      <w:pPr>
        <w:jc w:val="both"/>
        <w:rPr>
          <w:rFonts w:ascii="Arial" w:hAnsi="Arial" w:cs="Arial"/>
        </w:rPr>
      </w:pPr>
    </w:p>
    <w:p w14:paraId="2BC9EB36" w14:textId="77777777" w:rsidR="00F1171C" w:rsidRPr="009B500E" w:rsidRDefault="00F1171C" w:rsidP="00F1171C">
      <w:pPr>
        <w:jc w:val="both"/>
        <w:rPr>
          <w:rFonts w:ascii="Arial" w:hAnsi="Arial" w:cs="Arial"/>
        </w:rPr>
      </w:pPr>
      <w:proofErr w:type="gramStart"/>
      <w:r w:rsidRPr="009B500E">
        <w:rPr>
          <w:rFonts w:ascii="Arial" w:hAnsi="Arial" w:cs="Arial"/>
        </w:rPr>
        <w:t xml:space="preserve">Como se determina si el </w:t>
      </w:r>
      <w:proofErr w:type="spellStart"/>
      <w:r w:rsidRPr="009B500E">
        <w:rPr>
          <w:rFonts w:ascii="Arial" w:hAnsi="Arial" w:cs="Arial"/>
        </w:rPr>
        <w:t>stafilococus</w:t>
      </w:r>
      <w:proofErr w:type="spellEnd"/>
      <w:r w:rsidRPr="009B500E">
        <w:rPr>
          <w:rFonts w:ascii="Arial" w:hAnsi="Arial" w:cs="Arial"/>
        </w:rPr>
        <w:t xml:space="preserve"> se adquirió hospitalariamente?</w:t>
      </w:r>
      <w:proofErr w:type="gramEnd"/>
    </w:p>
    <w:p w14:paraId="7C5150E7" w14:textId="77777777" w:rsidR="00F1171C" w:rsidRPr="009B500E" w:rsidRDefault="00F1171C" w:rsidP="00F1171C">
      <w:pPr>
        <w:jc w:val="both"/>
        <w:rPr>
          <w:rFonts w:ascii="Arial" w:hAnsi="Arial" w:cs="Arial"/>
        </w:rPr>
      </w:pPr>
    </w:p>
    <w:p w14:paraId="5699A966" w14:textId="77777777" w:rsidR="00F1171C" w:rsidRPr="009B500E" w:rsidRDefault="00F1171C" w:rsidP="00F1171C">
      <w:pPr>
        <w:jc w:val="both"/>
        <w:rPr>
          <w:rFonts w:ascii="Arial" w:hAnsi="Arial" w:cs="Arial"/>
        </w:rPr>
      </w:pPr>
      <w:proofErr w:type="gramStart"/>
      <w:r w:rsidRPr="009B500E">
        <w:rPr>
          <w:rFonts w:ascii="Arial" w:hAnsi="Arial" w:cs="Arial"/>
        </w:rPr>
        <w:t xml:space="preserve">Si eventualmente en una cirugía se hubiese contraído el </w:t>
      </w:r>
      <w:proofErr w:type="spellStart"/>
      <w:r w:rsidRPr="009B500E">
        <w:rPr>
          <w:rFonts w:ascii="Arial" w:hAnsi="Arial" w:cs="Arial"/>
        </w:rPr>
        <w:t>stafilococus</w:t>
      </w:r>
      <w:proofErr w:type="spellEnd"/>
      <w:r w:rsidRPr="009B500E">
        <w:rPr>
          <w:rFonts w:ascii="Arial" w:hAnsi="Arial" w:cs="Arial"/>
        </w:rPr>
        <w:t xml:space="preserve"> en cuanto tiempo el paciente presentaría síntomas de esa infección?</w:t>
      </w:r>
      <w:proofErr w:type="gramEnd"/>
    </w:p>
    <w:p w14:paraId="60049514" w14:textId="77777777" w:rsidR="00F1171C" w:rsidRPr="009B500E" w:rsidRDefault="00F1171C" w:rsidP="00F1171C">
      <w:pPr>
        <w:jc w:val="both"/>
        <w:rPr>
          <w:rFonts w:ascii="Arial" w:hAnsi="Arial" w:cs="Arial"/>
        </w:rPr>
      </w:pPr>
    </w:p>
    <w:p w14:paraId="2AD8171A" w14:textId="77777777" w:rsidR="00F1171C" w:rsidRPr="009B500E" w:rsidRDefault="00F1171C" w:rsidP="00F1171C">
      <w:pPr>
        <w:jc w:val="both"/>
        <w:rPr>
          <w:rFonts w:ascii="Arial" w:hAnsi="Arial" w:cs="Arial"/>
        </w:rPr>
      </w:pPr>
      <w:r w:rsidRPr="009B500E">
        <w:rPr>
          <w:rFonts w:ascii="Arial" w:hAnsi="Arial" w:cs="Arial"/>
        </w:rPr>
        <w:t xml:space="preserve">La osteomielitis es una infección del hueso ocasionada por bacterias, microbacterias u hongos. Pueden viajar a traves del torrente sanguíneo o </w:t>
      </w:r>
      <w:proofErr w:type="spellStart"/>
      <w:r w:rsidRPr="009B500E">
        <w:rPr>
          <w:rFonts w:ascii="Arial" w:hAnsi="Arial" w:cs="Arial"/>
        </w:rPr>
        <w:t>contiguidad</w:t>
      </w:r>
      <w:proofErr w:type="spellEnd"/>
      <w:r w:rsidRPr="009B500E">
        <w:rPr>
          <w:rFonts w:ascii="Arial" w:hAnsi="Arial" w:cs="Arial"/>
        </w:rPr>
        <w:t xml:space="preserve"> a zona afectada. </w:t>
      </w:r>
    </w:p>
    <w:p w14:paraId="3EFB1D6F" w14:textId="77777777" w:rsidR="00F1171C" w:rsidRPr="009B500E" w:rsidRDefault="00F1171C" w:rsidP="00F1171C">
      <w:pPr>
        <w:jc w:val="both"/>
        <w:rPr>
          <w:rFonts w:ascii="Arial" w:hAnsi="Arial" w:cs="Arial"/>
        </w:rPr>
      </w:pPr>
    </w:p>
    <w:p w14:paraId="42A4EEC3" w14:textId="77777777" w:rsidR="00F1171C" w:rsidRPr="009B500E" w:rsidRDefault="00F1171C" w:rsidP="00F1171C">
      <w:pPr>
        <w:jc w:val="both"/>
        <w:rPr>
          <w:rFonts w:ascii="Arial" w:hAnsi="Arial" w:cs="Arial"/>
        </w:rPr>
      </w:pPr>
      <w:r w:rsidRPr="009B500E">
        <w:rPr>
          <w:rFonts w:ascii="Arial" w:hAnsi="Arial" w:cs="Arial"/>
        </w:rPr>
        <w:t xml:space="preserve">Espondilitis infecciosa-según resonancia magnética de columna cervical simple, torácica simple y </w:t>
      </w:r>
      <w:proofErr w:type="spellStart"/>
      <w:r w:rsidRPr="009B500E">
        <w:rPr>
          <w:rFonts w:ascii="Arial" w:hAnsi="Arial" w:cs="Arial"/>
        </w:rPr>
        <w:t>lumosacra</w:t>
      </w:r>
      <w:proofErr w:type="spellEnd"/>
      <w:r w:rsidRPr="009B500E">
        <w:rPr>
          <w:rFonts w:ascii="Arial" w:hAnsi="Arial" w:cs="Arial"/>
        </w:rPr>
        <w:t xml:space="preserve"> simple. </w:t>
      </w:r>
    </w:p>
    <w:p w14:paraId="4C687499" w14:textId="77777777" w:rsidR="00F1171C" w:rsidRPr="009B500E" w:rsidRDefault="00F1171C" w:rsidP="00F1171C">
      <w:pPr>
        <w:jc w:val="both"/>
        <w:rPr>
          <w:rFonts w:ascii="Arial" w:hAnsi="Arial" w:cs="Arial"/>
        </w:rPr>
      </w:pPr>
      <w:r w:rsidRPr="009B500E">
        <w:rPr>
          <w:rFonts w:ascii="Arial" w:hAnsi="Arial" w:cs="Arial"/>
        </w:rPr>
        <w:t xml:space="preserve">Es poco frecuente afecta a las </w:t>
      </w:r>
      <w:proofErr w:type="spellStart"/>
      <w:r w:rsidRPr="009B500E">
        <w:rPr>
          <w:rFonts w:ascii="Arial" w:hAnsi="Arial" w:cs="Arial"/>
        </w:rPr>
        <w:t>vertebras</w:t>
      </w:r>
      <w:proofErr w:type="spellEnd"/>
      <w:r w:rsidRPr="009B500E">
        <w:rPr>
          <w:rFonts w:ascii="Arial" w:hAnsi="Arial" w:cs="Arial"/>
        </w:rPr>
        <w:t xml:space="preserve"> y los espacios intervertebrales, el espectro es muy amplio peo predominan las infecciones piógenas producidas por </w:t>
      </w:r>
      <w:proofErr w:type="spellStart"/>
      <w:r w:rsidRPr="009B500E">
        <w:rPr>
          <w:rFonts w:ascii="Arial" w:hAnsi="Arial" w:cs="Arial"/>
        </w:rPr>
        <w:t>estafilococus</w:t>
      </w:r>
      <w:proofErr w:type="spellEnd"/>
      <w:r w:rsidRPr="009B500E">
        <w:rPr>
          <w:rFonts w:ascii="Arial" w:hAnsi="Arial" w:cs="Arial"/>
        </w:rPr>
        <w:t xml:space="preserve"> </w:t>
      </w:r>
      <w:proofErr w:type="spellStart"/>
      <w:r w:rsidRPr="009B500E">
        <w:rPr>
          <w:rFonts w:ascii="Arial" w:hAnsi="Arial" w:cs="Arial"/>
        </w:rPr>
        <w:t>aureus</w:t>
      </w:r>
      <w:proofErr w:type="spellEnd"/>
      <w:r w:rsidRPr="009B500E">
        <w:rPr>
          <w:rFonts w:ascii="Arial" w:hAnsi="Arial" w:cs="Arial"/>
        </w:rPr>
        <w:t xml:space="preserve">.  </w:t>
      </w:r>
    </w:p>
    <w:p w14:paraId="5E4DEF8A" w14:textId="77777777" w:rsidR="00F1171C" w:rsidRPr="009B500E" w:rsidRDefault="00F1171C" w:rsidP="00F1171C">
      <w:pPr>
        <w:jc w:val="both"/>
        <w:rPr>
          <w:rFonts w:ascii="Arial" w:hAnsi="Arial" w:cs="Arial"/>
        </w:rPr>
      </w:pPr>
    </w:p>
    <w:p w14:paraId="6EEB78CA" w14:textId="77777777" w:rsidR="00F1171C" w:rsidRPr="009B500E" w:rsidRDefault="00F1171C" w:rsidP="00F1171C">
      <w:pPr>
        <w:jc w:val="both"/>
        <w:rPr>
          <w:rFonts w:ascii="Arial" w:hAnsi="Arial" w:cs="Arial"/>
        </w:rPr>
      </w:pPr>
      <w:r w:rsidRPr="009B500E">
        <w:rPr>
          <w:rFonts w:ascii="Arial" w:hAnsi="Arial" w:cs="Arial"/>
        </w:rPr>
        <w:t xml:space="preserve">A la pregunta 33 ¿Un proceso infeccioso como el que presentó el señor Jairo Enrique podría llegar a generar alteraciones en la médula ósea que pudiesen derivar en una parálisis de los miembros inferiores como la que aqueja al citado paciente hoy en día desde hace ya más de 1 año y medio? </w:t>
      </w:r>
    </w:p>
    <w:p w14:paraId="5A85E0A8" w14:textId="77777777" w:rsidR="00F1171C" w:rsidRPr="009B500E" w:rsidRDefault="00F1171C" w:rsidP="00F1171C">
      <w:pPr>
        <w:jc w:val="both"/>
        <w:rPr>
          <w:rFonts w:ascii="Arial" w:hAnsi="Arial" w:cs="Arial"/>
        </w:rPr>
      </w:pPr>
    </w:p>
    <w:p w14:paraId="5D086FDC" w14:textId="77777777" w:rsidR="00F1171C" w:rsidRPr="009B500E" w:rsidRDefault="00F1171C" w:rsidP="00F1171C">
      <w:pPr>
        <w:jc w:val="both"/>
        <w:rPr>
          <w:rFonts w:ascii="Arial" w:hAnsi="Arial" w:cs="Arial"/>
        </w:rPr>
      </w:pPr>
      <w:r w:rsidRPr="009B500E">
        <w:rPr>
          <w:rFonts w:ascii="Arial" w:hAnsi="Arial" w:cs="Arial"/>
        </w:rPr>
        <w:t xml:space="preserve">RESPUESTA: Un émbolo séptico da lugar a un gran infarto, lesión característica de la </w:t>
      </w:r>
      <w:proofErr w:type="spellStart"/>
      <w:r w:rsidRPr="009B500E">
        <w:rPr>
          <w:rFonts w:ascii="Arial" w:hAnsi="Arial" w:cs="Arial"/>
        </w:rPr>
        <w:t>espondilodiscitis</w:t>
      </w:r>
      <w:proofErr w:type="spellEnd"/>
      <w:r w:rsidRPr="009B500E">
        <w:rPr>
          <w:rFonts w:ascii="Arial" w:hAnsi="Arial" w:cs="Arial"/>
        </w:rPr>
        <w:t>. La infección no controlada puede romper el hueso y afectar los tejidos blandos circundantes, causando abscesos paravertebrales o psoas, y propagarse posteriormente al canal espinal, en donde forma un absceso epidural con mayor riesgo de paraplejia, absceso subdural y meningitis. Aunque puede suceder en la historia natural de la enfermedad, no es compatible con la evolución del señor Jairo Enrique.</w:t>
      </w:r>
    </w:p>
    <w:p w14:paraId="27B83B2B" w14:textId="77777777" w:rsidR="00F1171C" w:rsidRPr="009B500E" w:rsidRDefault="00F1171C" w:rsidP="00F1171C">
      <w:pPr>
        <w:jc w:val="both"/>
        <w:rPr>
          <w:rFonts w:ascii="Arial" w:hAnsi="Arial" w:cs="Arial"/>
        </w:rPr>
      </w:pPr>
    </w:p>
    <w:p w14:paraId="61C297D7" w14:textId="77777777" w:rsidR="00F1171C" w:rsidRPr="009B500E" w:rsidRDefault="00F1171C" w:rsidP="00F1171C">
      <w:pPr>
        <w:jc w:val="both"/>
        <w:rPr>
          <w:rFonts w:ascii="Arial" w:hAnsi="Arial" w:cs="Arial"/>
        </w:rPr>
      </w:pPr>
      <w:r w:rsidRPr="009B500E">
        <w:rPr>
          <w:rFonts w:ascii="Arial" w:hAnsi="Arial" w:cs="Arial"/>
        </w:rPr>
        <w:t xml:space="preserve">En la respuesta a la pregunta 34 sobre la correlación del </w:t>
      </w:r>
      <w:proofErr w:type="spellStart"/>
      <w:r w:rsidRPr="009B500E">
        <w:rPr>
          <w:rFonts w:ascii="Arial" w:hAnsi="Arial" w:cs="Arial"/>
        </w:rPr>
        <w:t>etado</w:t>
      </w:r>
      <w:proofErr w:type="spellEnd"/>
      <w:r w:rsidRPr="009B500E">
        <w:rPr>
          <w:rFonts w:ascii="Arial" w:hAnsi="Arial" w:cs="Arial"/>
        </w:rPr>
        <w:t xml:space="preserve"> del paciente con la infección por </w:t>
      </w:r>
      <w:proofErr w:type="spellStart"/>
      <w:r w:rsidRPr="009B500E">
        <w:rPr>
          <w:rFonts w:ascii="Arial" w:hAnsi="Arial" w:cs="Arial"/>
        </w:rPr>
        <w:t>estafilococus</w:t>
      </w:r>
      <w:proofErr w:type="spellEnd"/>
      <w:r w:rsidRPr="009B500E">
        <w:rPr>
          <w:rFonts w:ascii="Arial" w:hAnsi="Arial" w:cs="Arial"/>
        </w:rPr>
        <w:t>. Usted indica que La inmovilidad del señor Jairo Enrique por las secuelas irreversibles de la neuropatía periférica, llevó a la generación de úlceras por presión, las cuales evolucionan a escaras, tal como la escara sacra o la lesión en tobillo, ya esa pérdida de continuidad es un factor de riesgo relevante para la colonización por gérmenes, los cuales, por contigüidad o por diseminación hematógena puede generar lesiones a distancia, tal como parece ser la historia natural de este caso, y ya la progresión de la infección puede tener secuelas tal como una osteomielitis crónica.</w:t>
      </w:r>
    </w:p>
    <w:p w14:paraId="01480E4B" w14:textId="77777777" w:rsidR="00F1171C" w:rsidRPr="009B500E" w:rsidRDefault="00F1171C" w:rsidP="00F1171C">
      <w:pPr>
        <w:jc w:val="both"/>
        <w:rPr>
          <w:rFonts w:ascii="Arial" w:hAnsi="Arial" w:cs="Arial"/>
        </w:rPr>
      </w:pPr>
      <w:proofErr w:type="gramStart"/>
      <w:r w:rsidRPr="009B500E">
        <w:rPr>
          <w:rFonts w:ascii="Arial" w:hAnsi="Arial" w:cs="Arial"/>
        </w:rPr>
        <w:t xml:space="preserve">Eso implica que el </w:t>
      </w:r>
      <w:proofErr w:type="spellStart"/>
      <w:r w:rsidRPr="009B500E">
        <w:rPr>
          <w:rFonts w:ascii="Arial" w:hAnsi="Arial" w:cs="Arial"/>
        </w:rPr>
        <w:t>estafilococus</w:t>
      </w:r>
      <w:proofErr w:type="spellEnd"/>
      <w:r w:rsidRPr="009B500E">
        <w:rPr>
          <w:rFonts w:ascii="Arial" w:hAnsi="Arial" w:cs="Arial"/>
        </w:rPr>
        <w:t xml:space="preserve"> no se contagió en la cirugía de </w:t>
      </w:r>
      <w:proofErr w:type="spellStart"/>
      <w:r w:rsidRPr="009B500E">
        <w:rPr>
          <w:rFonts w:ascii="Arial" w:hAnsi="Arial" w:cs="Arial"/>
        </w:rPr>
        <w:t>vesicula</w:t>
      </w:r>
      <w:proofErr w:type="spellEnd"/>
      <w:r w:rsidRPr="009B500E">
        <w:rPr>
          <w:rFonts w:ascii="Arial" w:hAnsi="Arial" w:cs="Arial"/>
        </w:rPr>
        <w:t xml:space="preserve"> sino por las escaras del pie?</w:t>
      </w:r>
      <w:proofErr w:type="gramEnd"/>
    </w:p>
    <w:p w14:paraId="51027746" w14:textId="77777777" w:rsidR="00F1171C" w:rsidRPr="009B500E" w:rsidRDefault="00F1171C" w:rsidP="004A2804">
      <w:pPr>
        <w:rPr>
          <w:rFonts w:ascii="Arial" w:hAnsi="Arial" w:cs="Arial"/>
          <w:spacing w:val="2"/>
          <w:shd w:val="clear" w:color="auto" w:fill="FFFFFF"/>
        </w:rPr>
      </w:pPr>
    </w:p>
    <w:sectPr w:rsidR="00F1171C" w:rsidRPr="009B50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03A"/>
    <w:multiLevelType w:val="hybridMultilevel"/>
    <w:tmpl w:val="CA4C51F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5A34F0"/>
    <w:multiLevelType w:val="hybridMultilevel"/>
    <w:tmpl w:val="4A065706"/>
    <w:lvl w:ilvl="0" w:tplc="82A0DAEC">
      <w:start w:val="6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37A7C"/>
    <w:multiLevelType w:val="hybridMultilevel"/>
    <w:tmpl w:val="96AA82D6"/>
    <w:lvl w:ilvl="0" w:tplc="B3E28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1F702A"/>
    <w:multiLevelType w:val="hybridMultilevel"/>
    <w:tmpl w:val="8B5608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B3DB1"/>
    <w:multiLevelType w:val="multilevel"/>
    <w:tmpl w:val="BD2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71729"/>
    <w:multiLevelType w:val="hybridMultilevel"/>
    <w:tmpl w:val="24648A08"/>
    <w:lvl w:ilvl="0" w:tplc="364C771E">
      <w:start w:val="6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0326D5C"/>
    <w:multiLevelType w:val="hybridMultilevel"/>
    <w:tmpl w:val="88580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5" w15:restartNumberingAfterBreak="0">
    <w:nsid w:val="470C506E"/>
    <w:multiLevelType w:val="hybridMultilevel"/>
    <w:tmpl w:val="D02248B8"/>
    <w:lvl w:ilvl="0" w:tplc="110C6B1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3D59F9"/>
    <w:multiLevelType w:val="multilevel"/>
    <w:tmpl w:val="BB60CA1A"/>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D2E43"/>
    <w:multiLevelType w:val="hybridMultilevel"/>
    <w:tmpl w:val="D1C286A2"/>
    <w:lvl w:ilvl="0" w:tplc="8FC61D0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07FF1"/>
    <w:multiLevelType w:val="hybridMultilevel"/>
    <w:tmpl w:val="CECAD76A"/>
    <w:lvl w:ilvl="0" w:tplc="B8401016">
      <w:start w:val="60"/>
      <w:numFmt w:val="bullet"/>
      <w:pStyle w:val="Prrafodelista"/>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0260FD"/>
    <w:multiLevelType w:val="hybridMultilevel"/>
    <w:tmpl w:val="3932C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6"/>
  </w:num>
  <w:num w:numId="2" w16cid:durableId="2060400826">
    <w:abstractNumId w:val="16"/>
  </w:num>
  <w:num w:numId="3" w16cid:durableId="1173495706">
    <w:abstractNumId w:val="9"/>
  </w:num>
  <w:num w:numId="4" w16cid:durableId="1673604228">
    <w:abstractNumId w:val="25"/>
  </w:num>
  <w:num w:numId="5" w16cid:durableId="1291857634">
    <w:abstractNumId w:val="22"/>
  </w:num>
  <w:num w:numId="6" w16cid:durableId="543905807">
    <w:abstractNumId w:val="22"/>
  </w:num>
  <w:num w:numId="7" w16cid:durableId="451361436">
    <w:abstractNumId w:val="3"/>
  </w:num>
  <w:num w:numId="8" w16cid:durableId="899752628">
    <w:abstractNumId w:val="19"/>
  </w:num>
  <w:num w:numId="9" w16cid:durableId="106657062">
    <w:abstractNumId w:val="14"/>
  </w:num>
  <w:num w:numId="10" w16cid:durableId="2129932595">
    <w:abstractNumId w:val="12"/>
  </w:num>
  <w:num w:numId="11" w16cid:durableId="926229373">
    <w:abstractNumId w:val="17"/>
  </w:num>
  <w:num w:numId="12" w16cid:durableId="1528176900">
    <w:abstractNumId w:val="17"/>
  </w:num>
  <w:num w:numId="13" w16cid:durableId="2120295164">
    <w:abstractNumId w:val="29"/>
  </w:num>
  <w:num w:numId="14" w16cid:durableId="1633755315">
    <w:abstractNumId w:val="10"/>
  </w:num>
  <w:num w:numId="15" w16cid:durableId="1341589550">
    <w:abstractNumId w:val="13"/>
  </w:num>
  <w:num w:numId="16" w16cid:durableId="1933246506">
    <w:abstractNumId w:val="13"/>
  </w:num>
  <w:num w:numId="17" w16cid:durableId="23219716">
    <w:abstractNumId w:val="13"/>
  </w:num>
  <w:num w:numId="18" w16cid:durableId="1603756968">
    <w:abstractNumId w:val="30"/>
  </w:num>
  <w:num w:numId="19" w16cid:durableId="1314796681">
    <w:abstractNumId w:val="13"/>
  </w:num>
  <w:num w:numId="20" w16cid:durableId="220288971">
    <w:abstractNumId w:val="24"/>
  </w:num>
  <w:num w:numId="21" w16cid:durableId="270745193">
    <w:abstractNumId w:val="23"/>
  </w:num>
  <w:num w:numId="22" w16cid:durableId="1494296636">
    <w:abstractNumId w:val="18"/>
  </w:num>
  <w:num w:numId="23" w16cid:durableId="950744698">
    <w:abstractNumId w:val="18"/>
  </w:num>
  <w:num w:numId="24" w16cid:durableId="1170679121">
    <w:abstractNumId w:val="31"/>
  </w:num>
  <w:num w:numId="25" w16cid:durableId="685983448">
    <w:abstractNumId w:val="7"/>
  </w:num>
  <w:num w:numId="26" w16cid:durableId="1824741075">
    <w:abstractNumId w:val="20"/>
  </w:num>
  <w:num w:numId="27" w16cid:durableId="1311013082">
    <w:abstractNumId w:val="20"/>
  </w:num>
  <w:num w:numId="28" w16cid:durableId="1904681456">
    <w:abstractNumId w:val="20"/>
  </w:num>
  <w:num w:numId="29" w16cid:durableId="228347606">
    <w:abstractNumId w:val="25"/>
  </w:num>
  <w:num w:numId="30" w16cid:durableId="2000382436">
    <w:abstractNumId w:val="2"/>
  </w:num>
  <w:num w:numId="31" w16cid:durableId="738333800">
    <w:abstractNumId w:val="4"/>
  </w:num>
  <w:num w:numId="32" w16cid:durableId="1856729550">
    <w:abstractNumId w:val="15"/>
  </w:num>
  <w:num w:numId="33" w16cid:durableId="2143427391">
    <w:abstractNumId w:val="0"/>
  </w:num>
  <w:num w:numId="34" w16cid:durableId="1177380193">
    <w:abstractNumId w:val="5"/>
  </w:num>
  <w:num w:numId="35" w16cid:durableId="288972946">
    <w:abstractNumId w:val="28"/>
  </w:num>
  <w:num w:numId="36" w16cid:durableId="115947104">
    <w:abstractNumId w:val="6"/>
  </w:num>
  <w:num w:numId="37" w16cid:durableId="60301445">
    <w:abstractNumId w:val="21"/>
  </w:num>
  <w:num w:numId="38" w16cid:durableId="2121608682">
    <w:abstractNumId w:val="8"/>
  </w:num>
  <w:num w:numId="39" w16cid:durableId="257447262">
    <w:abstractNumId w:val="1"/>
  </w:num>
  <w:num w:numId="40" w16cid:durableId="1538621376">
    <w:abstractNumId w:val="11"/>
  </w:num>
  <w:num w:numId="41" w16cid:durableId="2253438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EE"/>
    <w:rsid w:val="000522AB"/>
    <w:rsid w:val="00056EE0"/>
    <w:rsid w:val="0008700B"/>
    <w:rsid w:val="000B09B7"/>
    <w:rsid w:val="000B1BF4"/>
    <w:rsid w:val="000C1301"/>
    <w:rsid w:val="000C44B8"/>
    <w:rsid w:val="000D033B"/>
    <w:rsid w:val="000E0837"/>
    <w:rsid w:val="001471FA"/>
    <w:rsid w:val="0017092B"/>
    <w:rsid w:val="00193A6B"/>
    <w:rsid w:val="001A7FE8"/>
    <w:rsid w:val="001D1D37"/>
    <w:rsid w:val="001D5AA7"/>
    <w:rsid w:val="001E2CD5"/>
    <w:rsid w:val="001E5E74"/>
    <w:rsid w:val="001F1A2E"/>
    <w:rsid w:val="001F51AC"/>
    <w:rsid w:val="00201733"/>
    <w:rsid w:val="00203649"/>
    <w:rsid w:val="0021577A"/>
    <w:rsid w:val="00266F31"/>
    <w:rsid w:val="00281ABA"/>
    <w:rsid w:val="00286398"/>
    <w:rsid w:val="003272CE"/>
    <w:rsid w:val="003362F8"/>
    <w:rsid w:val="0035738E"/>
    <w:rsid w:val="00376FA5"/>
    <w:rsid w:val="00377046"/>
    <w:rsid w:val="00383A7C"/>
    <w:rsid w:val="00390739"/>
    <w:rsid w:val="003A7991"/>
    <w:rsid w:val="003C132D"/>
    <w:rsid w:val="003D6E73"/>
    <w:rsid w:val="003E243C"/>
    <w:rsid w:val="00400C68"/>
    <w:rsid w:val="004022EE"/>
    <w:rsid w:val="004259C7"/>
    <w:rsid w:val="00467A51"/>
    <w:rsid w:val="00483B31"/>
    <w:rsid w:val="004A2804"/>
    <w:rsid w:val="004B16B1"/>
    <w:rsid w:val="004B3E21"/>
    <w:rsid w:val="004D010D"/>
    <w:rsid w:val="004D1A09"/>
    <w:rsid w:val="004D4B1E"/>
    <w:rsid w:val="0052582E"/>
    <w:rsid w:val="00565BC9"/>
    <w:rsid w:val="0057405B"/>
    <w:rsid w:val="00575AD9"/>
    <w:rsid w:val="005A11A4"/>
    <w:rsid w:val="00621A0C"/>
    <w:rsid w:val="006E53FB"/>
    <w:rsid w:val="006F0989"/>
    <w:rsid w:val="006F25AB"/>
    <w:rsid w:val="006F7C38"/>
    <w:rsid w:val="007167F8"/>
    <w:rsid w:val="00732166"/>
    <w:rsid w:val="007636BD"/>
    <w:rsid w:val="00765C96"/>
    <w:rsid w:val="00775D79"/>
    <w:rsid w:val="00837FEE"/>
    <w:rsid w:val="0084570A"/>
    <w:rsid w:val="008B0044"/>
    <w:rsid w:val="008B1DC8"/>
    <w:rsid w:val="0094050F"/>
    <w:rsid w:val="00953437"/>
    <w:rsid w:val="00957714"/>
    <w:rsid w:val="00981322"/>
    <w:rsid w:val="009B500E"/>
    <w:rsid w:val="009C3852"/>
    <w:rsid w:val="009F5271"/>
    <w:rsid w:val="00A545E8"/>
    <w:rsid w:val="00A61104"/>
    <w:rsid w:val="00A72E1E"/>
    <w:rsid w:val="00A9103B"/>
    <w:rsid w:val="00AB035E"/>
    <w:rsid w:val="00AF3766"/>
    <w:rsid w:val="00B07E65"/>
    <w:rsid w:val="00B257B1"/>
    <w:rsid w:val="00B269BF"/>
    <w:rsid w:val="00B35246"/>
    <w:rsid w:val="00B67DAB"/>
    <w:rsid w:val="00B70567"/>
    <w:rsid w:val="00B92895"/>
    <w:rsid w:val="00BC0E11"/>
    <w:rsid w:val="00C127F0"/>
    <w:rsid w:val="00C31BD2"/>
    <w:rsid w:val="00C7103B"/>
    <w:rsid w:val="00C82948"/>
    <w:rsid w:val="00CB2E43"/>
    <w:rsid w:val="00CE3679"/>
    <w:rsid w:val="00D40E75"/>
    <w:rsid w:val="00D957AE"/>
    <w:rsid w:val="00DA2376"/>
    <w:rsid w:val="00DB20C5"/>
    <w:rsid w:val="00DB436C"/>
    <w:rsid w:val="00DC457B"/>
    <w:rsid w:val="00DF636D"/>
    <w:rsid w:val="00E05943"/>
    <w:rsid w:val="00E26317"/>
    <w:rsid w:val="00E27135"/>
    <w:rsid w:val="00E7324D"/>
    <w:rsid w:val="00F1171C"/>
    <w:rsid w:val="00F250D8"/>
    <w:rsid w:val="00F3288D"/>
    <w:rsid w:val="00FB3BF1"/>
    <w:rsid w:val="00FB5546"/>
    <w:rsid w:val="00FC1DBF"/>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95BD8B0"/>
  <w15:chartTrackingRefBased/>
  <w15:docId w15:val="{66636319-DBA3-4844-A64E-DF5A716A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CE3679"/>
    <w:pPr>
      <w:keepNext/>
      <w:keepLines/>
      <w:widowControl w:val="0"/>
      <w:autoSpaceDE w:val="0"/>
      <w:autoSpaceDN w:val="0"/>
      <w:spacing w:before="240" w:line="360" w:lineRule="auto"/>
      <w:jc w:val="center"/>
      <w:outlineLvl w:val="0"/>
    </w:pPr>
    <w:rPr>
      <w:rFonts w:ascii="Arial" w:eastAsiaTheme="majorEastAsia" w:hAnsi="Arial" w:cstheme="majorBidi"/>
      <w:b/>
      <w:szCs w:val="32"/>
    </w:rPr>
  </w:style>
  <w:style w:type="paragraph" w:styleId="Ttulo2">
    <w:name w:val="heading 2"/>
    <w:basedOn w:val="Normal"/>
    <w:next w:val="Normal"/>
    <w:link w:val="Ttulo2Car"/>
    <w:autoRedefine/>
    <w:uiPriority w:val="9"/>
    <w:unhideWhenUsed/>
    <w:qFormat/>
    <w:rsid w:val="00CE3679"/>
    <w:pPr>
      <w:keepNext/>
      <w:keepLines/>
      <w:numPr>
        <w:numId w:val="2"/>
      </w:numPr>
      <w:tabs>
        <w:tab w:val="clear" w:pos="720"/>
      </w:tabs>
      <w:spacing w:before="40" w:line="360" w:lineRule="auto"/>
      <w:ind w:hanging="180"/>
      <w:jc w:val="both"/>
      <w:outlineLvl w:val="1"/>
    </w:pPr>
    <w:rPr>
      <w:rFonts w:ascii="Arial" w:eastAsia="Times New Roman" w:hAnsi="Arial" w:cs="Times New Roman"/>
      <w:b/>
      <w:szCs w:val="26"/>
      <w:lang w:eastAsia="x-none"/>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4022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2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2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2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2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679"/>
    <w:rPr>
      <w:rFonts w:ascii="Arial" w:eastAsiaTheme="majorEastAsia" w:hAnsi="Arial" w:cstheme="majorBidi"/>
      <w:b/>
      <w:szCs w:val="32"/>
      <w:lang w:val="es-ES"/>
    </w:rPr>
  </w:style>
  <w:style w:type="character" w:customStyle="1" w:styleId="Ttulo2Car">
    <w:name w:val="Título 2 Car"/>
    <w:basedOn w:val="Fuentedeprrafopredeter"/>
    <w:link w:val="Ttulo2"/>
    <w:uiPriority w:val="9"/>
    <w:rsid w:val="00CE3679"/>
    <w:rPr>
      <w:rFonts w:ascii="Arial" w:eastAsia="Times New Roman" w:hAnsi="Arial" w:cs="Times New Roman"/>
      <w:b/>
      <w:szCs w:val="26"/>
      <w:lang w:val="es-ES" w:eastAsia="x-none"/>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A9103B"/>
    <w:pPr>
      <w:numPr>
        <w:numId w:val="41"/>
      </w:numPr>
      <w:contextualSpacing/>
      <w:jc w:val="both"/>
    </w:pPr>
    <w:rPr>
      <w:rFonts w:ascii="Arial" w:eastAsiaTheme="minorEastAsia" w:hAnsi="Arial" w:cs="Arial"/>
      <w:bCs/>
      <w:spacing w:val="2"/>
      <w:kern w:val="0"/>
      <w:sz w:val="22"/>
      <w:shd w:val="clear" w:color="auto" w:fill="FFFFFF"/>
      <w:lang w:val="es-ES_tradnl" w:eastAsia="es-ES"/>
      <w14:ligatures w14:val="none"/>
    </w:rPr>
  </w:style>
  <w:style w:type="character" w:customStyle="1" w:styleId="PrrafodelistaCar">
    <w:name w:val="Párrafo de lista Car"/>
    <w:link w:val="Prrafodelista"/>
    <w:uiPriority w:val="34"/>
    <w:locked/>
    <w:rsid w:val="00A9103B"/>
    <w:rPr>
      <w:rFonts w:ascii="Arial" w:eastAsiaTheme="minorEastAsia" w:hAnsi="Arial" w:cs="Arial"/>
      <w:bCs/>
      <w:spacing w:val="2"/>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4022EE"/>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022EE"/>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022EE"/>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022EE"/>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022EE"/>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022E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2EE"/>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022E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022EE"/>
    <w:rPr>
      <w:i/>
      <w:iCs/>
      <w:color w:val="404040" w:themeColor="text1" w:themeTint="BF"/>
      <w:lang w:val="es-ES"/>
    </w:rPr>
  </w:style>
  <w:style w:type="character" w:styleId="nfasisintenso">
    <w:name w:val="Intense Emphasis"/>
    <w:basedOn w:val="Fuentedeprrafopredeter"/>
    <w:uiPriority w:val="21"/>
    <w:qFormat/>
    <w:rsid w:val="004022EE"/>
    <w:rPr>
      <w:i/>
      <w:iCs/>
      <w:color w:val="0F4761" w:themeColor="accent1" w:themeShade="BF"/>
    </w:rPr>
  </w:style>
  <w:style w:type="paragraph" w:styleId="Citadestacada">
    <w:name w:val="Intense Quote"/>
    <w:basedOn w:val="Normal"/>
    <w:next w:val="Normal"/>
    <w:link w:val="CitadestacadaCar"/>
    <w:uiPriority w:val="30"/>
    <w:qFormat/>
    <w:rsid w:val="0040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2EE"/>
    <w:rPr>
      <w:i/>
      <w:iCs/>
      <w:color w:val="0F4761" w:themeColor="accent1" w:themeShade="BF"/>
      <w:lang w:val="es-ES"/>
    </w:rPr>
  </w:style>
  <w:style w:type="character" w:styleId="Referenciaintensa">
    <w:name w:val="Intense Reference"/>
    <w:basedOn w:val="Fuentedeprrafopredeter"/>
    <w:uiPriority w:val="32"/>
    <w:qFormat/>
    <w:rsid w:val="004022EE"/>
    <w:rPr>
      <w:b/>
      <w:bCs/>
      <w:smallCaps/>
      <w:color w:val="0F4761" w:themeColor="accent1" w:themeShade="BF"/>
      <w:spacing w:val="5"/>
    </w:rPr>
  </w:style>
  <w:style w:type="paragraph" w:styleId="NormalWeb">
    <w:name w:val="Normal (Web)"/>
    <w:basedOn w:val="Normal"/>
    <w:uiPriority w:val="99"/>
    <w:unhideWhenUsed/>
    <w:rsid w:val="00A61104"/>
    <w:pPr>
      <w:spacing w:before="100" w:beforeAutospacing="1" w:after="100" w:afterAutospacing="1"/>
    </w:pPr>
    <w:rPr>
      <w:rFonts w:ascii="Times New Roman" w:eastAsia="Times New Roman" w:hAnsi="Times New Roman" w:cs="Times New Roman"/>
      <w:kern w:val="0"/>
      <w:lang w:val="es-CO" w:eastAsia="es-MX"/>
      <w14:ligatures w14:val="none"/>
    </w:rPr>
  </w:style>
  <w:style w:type="paragraph" w:styleId="HTMLconformatoprevio">
    <w:name w:val="HTML Preformatted"/>
    <w:basedOn w:val="Normal"/>
    <w:link w:val="HTMLconformatoprevioCar"/>
    <w:uiPriority w:val="99"/>
    <w:semiHidden/>
    <w:unhideWhenUsed/>
    <w:rsid w:val="009B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CO" w:eastAsia="es-MX"/>
      <w14:ligatures w14:val="none"/>
    </w:rPr>
  </w:style>
  <w:style w:type="character" w:customStyle="1" w:styleId="HTMLconformatoprevioCar">
    <w:name w:val="HTML con formato previo Car"/>
    <w:basedOn w:val="Fuentedeprrafopredeter"/>
    <w:link w:val="HTMLconformatoprevio"/>
    <w:uiPriority w:val="99"/>
    <w:semiHidden/>
    <w:rsid w:val="009B500E"/>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2788">
      <w:bodyDiv w:val="1"/>
      <w:marLeft w:val="0"/>
      <w:marRight w:val="0"/>
      <w:marTop w:val="0"/>
      <w:marBottom w:val="0"/>
      <w:divBdr>
        <w:top w:val="none" w:sz="0" w:space="0" w:color="auto"/>
        <w:left w:val="none" w:sz="0" w:space="0" w:color="auto"/>
        <w:bottom w:val="none" w:sz="0" w:space="0" w:color="auto"/>
        <w:right w:val="none" w:sz="0" w:space="0" w:color="auto"/>
      </w:divBdr>
      <w:divsChild>
        <w:div w:id="178081488">
          <w:marLeft w:val="0"/>
          <w:marRight w:val="0"/>
          <w:marTop w:val="0"/>
          <w:marBottom w:val="0"/>
          <w:divBdr>
            <w:top w:val="none" w:sz="0" w:space="0" w:color="auto"/>
            <w:left w:val="none" w:sz="0" w:space="0" w:color="auto"/>
            <w:bottom w:val="none" w:sz="0" w:space="0" w:color="auto"/>
            <w:right w:val="none" w:sz="0" w:space="0" w:color="auto"/>
          </w:divBdr>
          <w:divsChild>
            <w:div w:id="963733555">
              <w:marLeft w:val="0"/>
              <w:marRight w:val="0"/>
              <w:marTop w:val="0"/>
              <w:marBottom w:val="0"/>
              <w:divBdr>
                <w:top w:val="none" w:sz="0" w:space="0" w:color="auto"/>
                <w:left w:val="none" w:sz="0" w:space="0" w:color="auto"/>
                <w:bottom w:val="none" w:sz="0" w:space="0" w:color="auto"/>
                <w:right w:val="none" w:sz="0" w:space="0" w:color="auto"/>
              </w:divBdr>
              <w:divsChild>
                <w:div w:id="1058551747">
                  <w:marLeft w:val="0"/>
                  <w:marRight w:val="0"/>
                  <w:marTop w:val="0"/>
                  <w:marBottom w:val="0"/>
                  <w:divBdr>
                    <w:top w:val="none" w:sz="0" w:space="0" w:color="auto"/>
                    <w:left w:val="none" w:sz="0" w:space="0" w:color="auto"/>
                    <w:bottom w:val="none" w:sz="0" w:space="0" w:color="auto"/>
                    <w:right w:val="none" w:sz="0" w:space="0" w:color="auto"/>
                  </w:divBdr>
                  <w:divsChild>
                    <w:div w:id="12475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46800">
      <w:bodyDiv w:val="1"/>
      <w:marLeft w:val="0"/>
      <w:marRight w:val="0"/>
      <w:marTop w:val="0"/>
      <w:marBottom w:val="0"/>
      <w:divBdr>
        <w:top w:val="none" w:sz="0" w:space="0" w:color="auto"/>
        <w:left w:val="none" w:sz="0" w:space="0" w:color="auto"/>
        <w:bottom w:val="none" w:sz="0" w:space="0" w:color="auto"/>
        <w:right w:val="none" w:sz="0" w:space="0" w:color="auto"/>
      </w:divBdr>
      <w:divsChild>
        <w:div w:id="1395003877">
          <w:marLeft w:val="0"/>
          <w:marRight w:val="0"/>
          <w:marTop w:val="0"/>
          <w:marBottom w:val="0"/>
          <w:divBdr>
            <w:top w:val="none" w:sz="0" w:space="0" w:color="auto"/>
            <w:left w:val="none" w:sz="0" w:space="0" w:color="auto"/>
            <w:bottom w:val="none" w:sz="0" w:space="0" w:color="auto"/>
            <w:right w:val="none" w:sz="0" w:space="0" w:color="auto"/>
          </w:divBdr>
          <w:divsChild>
            <w:div w:id="715466066">
              <w:marLeft w:val="0"/>
              <w:marRight w:val="0"/>
              <w:marTop w:val="0"/>
              <w:marBottom w:val="0"/>
              <w:divBdr>
                <w:top w:val="none" w:sz="0" w:space="0" w:color="auto"/>
                <w:left w:val="none" w:sz="0" w:space="0" w:color="auto"/>
                <w:bottom w:val="none" w:sz="0" w:space="0" w:color="auto"/>
                <w:right w:val="none" w:sz="0" w:space="0" w:color="auto"/>
              </w:divBdr>
              <w:divsChild>
                <w:div w:id="609551518">
                  <w:marLeft w:val="0"/>
                  <w:marRight w:val="0"/>
                  <w:marTop w:val="0"/>
                  <w:marBottom w:val="0"/>
                  <w:divBdr>
                    <w:top w:val="none" w:sz="0" w:space="0" w:color="auto"/>
                    <w:left w:val="none" w:sz="0" w:space="0" w:color="auto"/>
                    <w:bottom w:val="none" w:sz="0" w:space="0" w:color="auto"/>
                    <w:right w:val="none" w:sz="0" w:space="0" w:color="auto"/>
                  </w:divBdr>
                  <w:divsChild>
                    <w:div w:id="12372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60058">
      <w:bodyDiv w:val="1"/>
      <w:marLeft w:val="0"/>
      <w:marRight w:val="0"/>
      <w:marTop w:val="0"/>
      <w:marBottom w:val="0"/>
      <w:divBdr>
        <w:top w:val="none" w:sz="0" w:space="0" w:color="auto"/>
        <w:left w:val="none" w:sz="0" w:space="0" w:color="auto"/>
        <w:bottom w:val="none" w:sz="0" w:space="0" w:color="auto"/>
        <w:right w:val="none" w:sz="0" w:space="0" w:color="auto"/>
      </w:divBdr>
      <w:divsChild>
        <w:div w:id="1611278820">
          <w:marLeft w:val="0"/>
          <w:marRight w:val="0"/>
          <w:marTop w:val="0"/>
          <w:marBottom w:val="0"/>
          <w:divBdr>
            <w:top w:val="none" w:sz="0" w:space="0" w:color="auto"/>
            <w:left w:val="none" w:sz="0" w:space="0" w:color="auto"/>
            <w:bottom w:val="none" w:sz="0" w:space="0" w:color="auto"/>
            <w:right w:val="none" w:sz="0" w:space="0" w:color="auto"/>
          </w:divBdr>
          <w:divsChild>
            <w:div w:id="22825174">
              <w:marLeft w:val="0"/>
              <w:marRight w:val="0"/>
              <w:marTop w:val="0"/>
              <w:marBottom w:val="0"/>
              <w:divBdr>
                <w:top w:val="none" w:sz="0" w:space="0" w:color="auto"/>
                <w:left w:val="none" w:sz="0" w:space="0" w:color="auto"/>
                <w:bottom w:val="none" w:sz="0" w:space="0" w:color="auto"/>
                <w:right w:val="none" w:sz="0" w:space="0" w:color="auto"/>
              </w:divBdr>
              <w:divsChild>
                <w:div w:id="1032609265">
                  <w:marLeft w:val="0"/>
                  <w:marRight w:val="0"/>
                  <w:marTop w:val="0"/>
                  <w:marBottom w:val="0"/>
                  <w:divBdr>
                    <w:top w:val="none" w:sz="0" w:space="0" w:color="auto"/>
                    <w:left w:val="none" w:sz="0" w:space="0" w:color="auto"/>
                    <w:bottom w:val="none" w:sz="0" w:space="0" w:color="auto"/>
                    <w:right w:val="none" w:sz="0" w:space="0" w:color="auto"/>
                  </w:divBdr>
                  <w:divsChild>
                    <w:div w:id="15688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3941">
      <w:bodyDiv w:val="1"/>
      <w:marLeft w:val="0"/>
      <w:marRight w:val="0"/>
      <w:marTop w:val="0"/>
      <w:marBottom w:val="0"/>
      <w:divBdr>
        <w:top w:val="none" w:sz="0" w:space="0" w:color="auto"/>
        <w:left w:val="none" w:sz="0" w:space="0" w:color="auto"/>
        <w:bottom w:val="none" w:sz="0" w:space="0" w:color="auto"/>
        <w:right w:val="none" w:sz="0" w:space="0" w:color="auto"/>
      </w:divBdr>
      <w:divsChild>
        <w:div w:id="937832174">
          <w:marLeft w:val="0"/>
          <w:marRight w:val="0"/>
          <w:marTop w:val="0"/>
          <w:marBottom w:val="0"/>
          <w:divBdr>
            <w:top w:val="none" w:sz="0" w:space="0" w:color="auto"/>
            <w:left w:val="none" w:sz="0" w:space="0" w:color="auto"/>
            <w:bottom w:val="none" w:sz="0" w:space="0" w:color="auto"/>
            <w:right w:val="none" w:sz="0" w:space="0" w:color="auto"/>
          </w:divBdr>
          <w:divsChild>
            <w:div w:id="1650475548">
              <w:marLeft w:val="0"/>
              <w:marRight w:val="0"/>
              <w:marTop w:val="0"/>
              <w:marBottom w:val="0"/>
              <w:divBdr>
                <w:top w:val="none" w:sz="0" w:space="0" w:color="auto"/>
                <w:left w:val="none" w:sz="0" w:space="0" w:color="auto"/>
                <w:bottom w:val="none" w:sz="0" w:space="0" w:color="auto"/>
                <w:right w:val="none" w:sz="0" w:space="0" w:color="auto"/>
              </w:divBdr>
              <w:divsChild>
                <w:div w:id="5658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11</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4</cp:revision>
  <dcterms:created xsi:type="dcterms:W3CDTF">2024-07-15T15:30:00Z</dcterms:created>
  <dcterms:modified xsi:type="dcterms:W3CDTF">2024-07-19T14:36:00Z</dcterms:modified>
</cp:coreProperties>
</file>