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1619E9"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1619E9" w:rsidRDefault="00011806" w:rsidP="000B2C2F">
            <w:pPr>
              <w:jc w:val="center"/>
              <w:rPr>
                <w:rFonts w:ascii="Century Gothic" w:hAnsi="Century Gothic"/>
                <w:kern w:val="2"/>
                <w:sz w:val="20"/>
                <w:szCs w:val="20"/>
                <w:lang w:eastAsia="en-US"/>
                <w14:ligatures w14:val="standardContextual"/>
              </w:rPr>
            </w:pPr>
            <w:r w:rsidRPr="001619E9">
              <w:rPr>
                <w:rFonts w:ascii="Century Gothic" w:hAnsi="Century Gothic"/>
                <w:kern w:val="2"/>
                <w:sz w:val="20"/>
                <w:szCs w:val="20"/>
                <w:lang w:eastAsia="en-US"/>
                <w14:ligatures w14:val="standardContextual"/>
              </w:rPr>
              <w:t>FORMATO INFORME PRELIMINAR AUDIENCIA PREJUDICIAL</w:t>
            </w:r>
          </w:p>
        </w:tc>
      </w:tr>
      <w:tr w:rsidR="00554385" w:rsidRPr="001619E9"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1619E9" w:rsidRDefault="00011806" w:rsidP="000B2C2F">
            <w:pPr>
              <w:jc w:val="both"/>
              <w:rPr>
                <w:rFonts w:ascii="Century Gothic" w:hAnsi="Century Gothic"/>
                <w:b w:val="0"/>
                <w:bCs w:val="0"/>
                <w:kern w:val="2"/>
                <w:sz w:val="20"/>
                <w:szCs w:val="20"/>
                <w:lang w:eastAsia="en-US"/>
                <w14:ligatures w14:val="standardContextual"/>
              </w:rPr>
            </w:pPr>
            <w:r w:rsidRPr="001619E9">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7D461CF5" w14:textId="608C7179" w:rsidR="001619E9" w:rsidRPr="001619E9" w:rsidRDefault="001619E9"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1619E9">
              <w:rPr>
                <w:rFonts w:ascii="Century Gothic" w:hAnsi="Century Gothic"/>
                <w:color w:val="000000"/>
                <w:sz w:val="20"/>
                <w:szCs w:val="20"/>
                <w:shd w:val="clear" w:color="auto" w:fill="FFFFFF"/>
              </w:rPr>
              <w:t xml:space="preserve">Evelyn Vargas Zuluaga (hija) </w:t>
            </w:r>
          </w:p>
          <w:p w14:paraId="5A644775" w14:textId="54D7FE5D" w:rsidR="00050FFA" w:rsidRPr="001619E9" w:rsidRDefault="001619E9"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1619E9">
              <w:rPr>
                <w:rFonts w:ascii="Century Gothic" w:hAnsi="Century Gothic"/>
                <w:color w:val="000000"/>
                <w:sz w:val="20"/>
                <w:szCs w:val="20"/>
                <w:shd w:val="clear" w:color="auto" w:fill="FFFFFF"/>
              </w:rPr>
              <w:t>Xiomara Vargas Zuluaga (hija)</w:t>
            </w:r>
          </w:p>
        </w:tc>
      </w:tr>
      <w:tr w:rsidR="00554385" w:rsidRPr="001619E9"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1619E9" w:rsidRDefault="00554385" w:rsidP="00011806">
            <w:pPr>
              <w:pStyle w:val="Sinespaciado"/>
              <w:spacing w:before="240" w:line="276" w:lineRule="auto"/>
              <w:rPr>
                <w:rFonts w:ascii="Century Gothic" w:hAnsi="Century Gothic"/>
                <w:b w:val="0"/>
                <w:bCs w:val="0"/>
                <w:lang w:eastAsia="en-US"/>
              </w:rPr>
            </w:pPr>
            <w:r w:rsidRPr="001619E9">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468964FD" w:rsidR="00EB749C" w:rsidRPr="001619E9"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1619E9">
              <w:rPr>
                <w:rFonts w:ascii="Century Gothic" w:hAnsi="Century Gothic"/>
                <w:b/>
                <w:bCs/>
                <w:kern w:val="2"/>
                <w:sz w:val="20"/>
                <w:szCs w:val="20"/>
                <w:lang w:eastAsia="en-US"/>
                <w14:ligatures w14:val="standardContextual"/>
              </w:rPr>
              <w:t>Nombre</w:t>
            </w:r>
            <w:r w:rsidR="00396519" w:rsidRPr="001619E9">
              <w:rPr>
                <w:rFonts w:ascii="Century Gothic" w:hAnsi="Century Gothic"/>
                <w:b/>
                <w:bCs/>
                <w:kern w:val="2"/>
                <w:sz w:val="20"/>
                <w:szCs w:val="20"/>
                <w:lang w:eastAsia="en-US"/>
                <w14:ligatures w14:val="standardContextual"/>
              </w:rPr>
              <w:t>:</w:t>
            </w:r>
            <w:r w:rsidR="00570E42" w:rsidRPr="001619E9">
              <w:rPr>
                <w:rFonts w:ascii="Century Gothic" w:hAnsi="Century Gothic"/>
                <w:b/>
                <w:bCs/>
                <w:kern w:val="2"/>
                <w:sz w:val="20"/>
                <w:szCs w:val="20"/>
                <w:lang w:eastAsia="en-US"/>
                <w14:ligatures w14:val="standardContextual"/>
              </w:rPr>
              <w:t xml:space="preserve"> </w:t>
            </w:r>
            <w:r w:rsidR="001619E9" w:rsidRPr="001619E9">
              <w:rPr>
                <w:rFonts w:ascii="Century Gothic" w:hAnsi="Century Gothic"/>
                <w:color w:val="000000"/>
                <w:sz w:val="20"/>
                <w:szCs w:val="20"/>
                <w:shd w:val="clear" w:color="auto" w:fill="FFFFFF"/>
              </w:rPr>
              <w:t xml:space="preserve">Carlos Alberto Paz </w:t>
            </w:r>
            <w:proofErr w:type="spellStart"/>
            <w:r w:rsidR="001619E9" w:rsidRPr="001619E9">
              <w:rPr>
                <w:rFonts w:ascii="Century Gothic" w:hAnsi="Century Gothic"/>
                <w:color w:val="000000"/>
                <w:sz w:val="20"/>
                <w:szCs w:val="20"/>
                <w:shd w:val="clear" w:color="auto" w:fill="FFFFFF"/>
              </w:rPr>
              <w:t>Russi</w:t>
            </w:r>
            <w:proofErr w:type="spellEnd"/>
            <w:r w:rsidR="005F3CA0" w:rsidRPr="001619E9">
              <w:rPr>
                <w:rFonts w:ascii="Century Gothic" w:hAnsi="Century Gothic"/>
                <w:color w:val="000000"/>
                <w:sz w:val="20"/>
                <w:szCs w:val="20"/>
                <w:shd w:val="clear" w:color="auto" w:fill="FFFFFF"/>
              </w:rPr>
              <w:t xml:space="preserve"> (apoderado)</w:t>
            </w:r>
          </w:p>
          <w:p w14:paraId="141913A9" w14:textId="789D0D28" w:rsidR="00554385" w:rsidRPr="001619E9"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1619E9">
              <w:rPr>
                <w:rFonts w:ascii="Century Gothic" w:hAnsi="Century Gothic"/>
                <w:b/>
                <w:bCs/>
                <w:kern w:val="2"/>
                <w:sz w:val="20"/>
                <w:szCs w:val="20"/>
                <w:lang w:eastAsia="en-US"/>
                <w14:ligatures w14:val="standardContextual"/>
              </w:rPr>
              <w:t>Teléfono</w:t>
            </w:r>
            <w:r w:rsidR="006B3D31" w:rsidRPr="001619E9">
              <w:rPr>
                <w:rFonts w:ascii="Century Gothic" w:hAnsi="Century Gothic"/>
                <w:b/>
                <w:bCs/>
                <w:kern w:val="2"/>
                <w:sz w:val="20"/>
                <w:szCs w:val="20"/>
                <w:lang w:eastAsia="en-US"/>
                <w14:ligatures w14:val="standardContextual"/>
              </w:rPr>
              <w:t>:</w:t>
            </w:r>
            <w:r w:rsidR="0092224B" w:rsidRPr="001619E9">
              <w:rPr>
                <w:rFonts w:ascii="Century Gothic" w:hAnsi="Century Gothic"/>
                <w:b/>
                <w:bCs/>
                <w:kern w:val="2"/>
                <w:sz w:val="20"/>
                <w:szCs w:val="20"/>
                <w:lang w:eastAsia="en-US"/>
                <w14:ligatures w14:val="standardContextual"/>
              </w:rPr>
              <w:t xml:space="preserve"> </w:t>
            </w:r>
          </w:p>
          <w:p w14:paraId="13ECDD72" w14:textId="51DF250C" w:rsidR="00554385" w:rsidRPr="001619E9"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1619E9">
              <w:rPr>
                <w:rFonts w:ascii="Century Gothic" w:hAnsi="Century Gothic"/>
                <w:b/>
                <w:bCs/>
                <w:kern w:val="2"/>
                <w:sz w:val="20"/>
                <w:szCs w:val="20"/>
                <w:lang w:eastAsia="en-US"/>
                <w14:ligatures w14:val="standardContextual"/>
              </w:rPr>
              <w:t>Correo</w:t>
            </w:r>
            <w:r w:rsidR="00396519" w:rsidRPr="001619E9">
              <w:rPr>
                <w:rFonts w:ascii="Century Gothic" w:hAnsi="Century Gothic"/>
                <w:b/>
                <w:bCs/>
                <w:kern w:val="2"/>
                <w:sz w:val="20"/>
                <w:szCs w:val="20"/>
                <w:lang w:eastAsia="en-US"/>
                <w14:ligatures w14:val="standardContextual"/>
              </w:rPr>
              <w:t>:</w:t>
            </w:r>
            <w:r w:rsidR="0092224B" w:rsidRPr="001619E9">
              <w:rPr>
                <w:rFonts w:ascii="Century Gothic" w:hAnsi="Century Gothic"/>
                <w:b/>
                <w:bCs/>
                <w:kern w:val="2"/>
                <w:sz w:val="20"/>
                <w:szCs w:val="20"/>
                <w:lang w:eastAsia="en-US"/>
                <w14:ligatures w14:val="standardContextual"/>
              </w:rPr>
              <w:t xml:space="preserve"> </w:t>
            </w:r>
            <w:r w:rsidR="003D740B" w:rsidRPr="001619E9">
              <w:rPr>
                <w:rFonts w:ascii="Century Gothic" w:hAnsi="Century Gothic"/>
                <w:sz w:val="20"/>
                <w:szCs w:val="20"/>
              </w:rPr>
              <w:t xml:space="preserve"> </w:t>
            </w:r>
            <w:r w:rsidR="001619E9" w:rsidRPr="001619E9">
              <w:rPr>
                <w:rFonts w:ascii="Century Gothic" w:hAnsi="Century Gothic"/>
                <w:sz w:val="20"/>
                <w:szCs w:val="20"/>
              </w:rPr>
              <w:t>capazrussi@gmail.com</w:t>
            </w:r>
          </w:p>
        </w:tc>
      </w:tr>
      <w:tr w:rsidR="00011806" w:rsidRPr="001619E9"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62F28064" w14:textId="3DC03015" w:rsidR="00584FA7" w:rsidRPr="001619E9" w:rsidRDefault="001619E9"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19E9">
              <w:rPr>
                <w:rFonts w:ascii="Century Gothic" w:hAnsi="Century Gothic" w:cs="Arial"/>
                <w:sz w:val="20"/>
                <w:szCs w:val="20"/>
              </w:rPr>
              <w:t xml:space="preserve">Fondo de Empleados, Trabajadores, Jubilados y Pensionado de las Empresas Municipales de Cali, “FONAVIEMCALI” </w:t>
            </w:r>
          </w:p>
          <w:p w14:paraId="1A2DF26B" w14:textId="3C132428" w:rsidR="007E20D8" w:rsidRPr="001619E9" w:rsidRDefault="007E20D8"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19E9">
              <w:rPr>
                <w:rFonts w:ascii="Century Gothic" w:hAnsi="Century Gothic" w:cs="Arial"/>
                <w:sz w:val="20"/>
                <w:szCs w:val="20"/>
              </w:rPr>
              <w:t>La Equidad Seguros Generales O.C.</w:t>
            </w:r>
          </w:p>
          <w:p w14:paraId="2BFBC09F" w14:textId="245B88A3" w:rsidR="00015CB7" w:rsidRPr="001619E9"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1619E9"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76A63000" w:rsidR="00554385" w:rsidRPr="001619E9" w:rsidRDefault="001619E9"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1619E9">
              <w:rPr>
                <w:rFonts w:ascii="Century Gothic" w:hAnsi="Century Gothic" w:cs="Arial"/>
                <w:kern w:val="2"/>
                <w:sz w:val="20"/>
                <w:szCs w:val="20"/>
                <w:lang w:eastAsia="en-US"/>
                <w14:ligatures w14:val="standardContextual"/>
              </w:rPr>
              <w:t>10275666</w:t>
            </w:r>
          </w:p>
        </w:tc>
      </w:tr>
      <w:tr w:rsidR="00011806" w:rsidRPr="001619E9"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1619E9"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1619E9"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1619E9"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1619E9"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11E35F5D" w:rsidR="00554385" w:rsidRPr="001619E9" w:rsidRDefault="001619E9"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1619E9">
              <w:rPr>
                <w:rFonts w:ascii="Century Gothic" w:hAnsi="Century Gothic" w:cs="Arial"/>
                <w:color w:val="000000" w:themeColor="text1"/>
                <w:kern w:val="2"/>
                <w:sz w:val="20"/>
                <w:szCs w:val="20"/>
                <w:lang w:eastAsia="en-US"/>
                <w14:ligatures w14:val="standardContextual"/>
              </w:rPr>
              <w:t xml:space="preserve">04 de mayo del 2023 </w:t>
            </w:r>
          </w:p>
        </w:tc>
      </w:tr>
      <w:tr w:rsidR="00554385" w:rsidRPr="001619E9"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1A212097" w:rsidR="00554385" w:rsidRPr="001619E9" w:rsidRDefault="001619E9"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1619E9">
              <w:rPr>
                <w:rFonts w:ascii="Century Gothic" w:hAnsi="Century Gothic" w:cs="Arial"/>
                <w:color w:val="000000" w:themeColor="text1"/>
                <w:kern w:val="2"/>
                <w:sz w:val="20"/>
                <w:szCs w:val="20"/>
                <w:lang w:eastAsia="en-US"/>
                <w14:ligatures w14:val="standardContextual"/>
              </w:rPr>
              <w:t>23</w:t>
            </w:r>
            <w:r w:rsidR="00584FA7" w:rsidRPr="001619E9">
              <w:rPr>
                <w:rFonts w:ascii="Century Gothic" w:hAnsi="Century Gothic" w:cs="Arial"/>
                <w:color w:val="000000" w:themeColor="text1"/>
                <w:kern w:val="2"/>
                <w:sz w:val="20"/>
                <w:szCs w:val="20"/>
                <w:lang w:eastAsia="en-US"/>
                <w14:ligatures w14:val="standardContextual"/>
              </w:rPr>
              <w:t xml:space="preserve"> de enero de 202</w:t>
            </w:r>
            <w:r w:rsidRPr="001619E9">
              <w:rPr>
                <w:rFonts w:ascii="Century Gothic" w:hAnsi="Century Gothic" w:cs="Arial"/>
                <w:color w:val="000000" w:themeColor="text1"/>
                <w:kern w:val="2"/>
                <w:sz w:val="20"/>
                <w:szCs w:val="20"/>
                <w:lang w:eastAsia="en-US"/>
                <w14:ligatures w14:val="standardContextual"/>
              </w:rPr>
              <w:t>3</w:t>
            </w:r>
            <w:r w:rsidR="00584FA7" w:rsidRPr="001619E9">
              <w:rPr>
                <w:rFonts w:ascii="Century Gothic" w:hAnsi="Century Gothic" w:cs="Arial"/>
                <w:color w:val="000000" w:themeColor="text1"/>
                <w:kern w:val="2"/>
                <w:sz w:val="20"/>
                <w:szCs w:val="20"/>
                <w:lang w:eastAsia="en-US"/>
                <w14:ligatures w14:val="standardContextual"/>
              </w:rPr>
              <w:t xml:space="preserve"> de </w:t>
            </w:r>
            <w:r w:rsidRPr="001619E9">
              <w:rPr>
                <w:rFonts w:ascii="Century Gothic" w:hAnsi="Century Gothic" w:cs="Arial"/>
                <w:color w:val="000000" w:themeColor="text1"/>
                <w:kern w:val="2"/>
                <w:sz w:val="20"/>
                <w:szCs w:val="20"/>
                <w:lang w:eastAsia="en-US"/>
                <w14:ligatures w14:val="standardContextual"/>
              </w:rPr>
              <w:t>8</w:t>
            </w:r>
            <w:r w:rsidR="00584FA7" w:rsidRPr="001619E9">
              <w:rPr>
                <w:rFonts w:ascii="Century Gothic" w:hAnsi="Century Gothic" w:cs="Arial"/>
                <w:color w:val="000000" w:themeColor="text1"/>
                <w:kern w:val="2"/>
                <w:sz w:val="20"/>
                <w:szCs w:val="20"/>
                <w:lang w:eastAsia="en-US"/>
                <w14:ligatures w14:val="standardContextual"/>
              </w:rPr>
              <w:t>:</w:t>
            </w:r>
            <w:r w:rsidRPr="001619E9">
              <w:rPr>
                <w:rFonts w:ascii="Century Gothic" w:hAnsi="Century Gothic" w:cs="Arial"/>
                <w:color w:val="000000" w:themeColor="text1"/>
                <w:kern w:val="2"/>
                <w:sz w:val="20"/>
                <w:szCs w:val="20"/>
                <w:lang w:eastAsia="en-US"/>
                <w14:ligatures w14:val="standardContextual"/>
              </w:rPr>
              <w:t>3</w:t>
            </w:r>
            <w:r w:rsidR="00584FA7" w:rsidRPr="001619E9">
              <w:rPr>
                <w:rFonts w:ascii="Century Gothic" w:hAnsi="Century Gothic" w:cs="Arial"/>
                <w:color w:val="000000" w:themeColor="text1"/>
                <w:kern w:val="2"/>
                <w:sz w:val="20"/>
                <w:szCs w:val="20"/>
                <w:lang w:eastAsia="en-US"/>
                <w14:ligatures w14:val="standardContextual"/>
              </w:rPr>
              <w:t xml:space="preserve">0 </w:t>
            </w:r>
            <w:r w:rsidR="005F3CA0" w:rsidRPr="001619E9">
              <w:rPr>
                <w:rFonts w:ascii="Century Gothic" w:hAnsi="Century Gothic" w:cs="Arial"/>
                <w:color w:val="000000" w:themeColor="text1"/>
                <w:kern w:val="2"/>
                <w:sz w:val="20"/>
                <w:szCs w:val="20"/>
                <w:lang w:eastAsia="en-US"/>
                <w14:ligatures w14:val="standardContextual"/>
              </w:rPr>
              <w:t>a</w:t>
            </w:r>
            <w:r w:rsidR="00584FA7" w:rsidRPr="001619E9">
              <w:rPr>
                <w:rFonts w:ascii="Century Gothic" w:hAnsi="Century Gothic" w:cs="Arial"/>
                <w:color w:val="000000" w:themeColor="text1"/>
                <w:kern w:val="2"/>
                <w:sz w:val="20"/>
                <w:szCs w:val="20"/>
                <w:lang w:eastAsia="en-US"/>
                <w14:ligatures w14:val="standardContextual"/>
              </w:rPr>
              <w:t>.m.</w:t>
            </w:r>
            <w:r w:rsidR="00B457DB" w:rsidRPr="001619E9">
              <w:rPr>
                <w:rFonts w:ascii="Century Gothic" w:hAnsi="Century Gothic" w:cs="Arial"/>
                <w:kern w:val="2"/>
                <w:sz w:val="20"/>
                <w:szCs w:val="20"/>
                <w:lang w:eastAsia="en-US"/>
                <w14:ligatures w14:val="standardContextual"/>
              </w:rPr>
              <w:t xml:space="preserve"> </w:t>
            </w:r>
          </w:p>
        </w:tc>
      </w:tr>
      <w:tr w:rsidR="00011806" w:rsidRPr="001619E9"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1619E9"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1619E9"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1619E9"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1619E9"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Autorida</w:t>
            </w:r>
            <w:r w:rsidR="00967A3C" w:rsidRPr="001619E9">
              <w:rPr>
                <w:rFonts w:ascii="Century Gothic" w:hAnsi="Century Gothic"/>
                <w:b w:val="0"/>
                <w:bCs w:val="0"/>
                <w:lang w:eastAsia="en-US"/>
              </w:rPr>
              <w:t>d</w:t>
            </w:r>
            <w:r w:rsidRPr="001619E9">
              <w:rPr>
                <w:rFonts w:ascii="Century Gothic" w:hAnsi="Century Gothic"/>
                <w:b w:val="0"/>
                <w:bCs w:val="0"/>
                <w:lang w:eastAsia="en-US"/>
              </w:rPr>
              <w:t>:</w:t>
            </w:r>
            <w:r w:rsidR="00967A3C" w:rsidRPr="001619E9">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690681F0" w:rsidR="00554385" w:rsidRPr="001619E9"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1619E9">
              <w:rPr>
                <w:rFonts w:ascii="Century Gothic" w:hAnsi="Century Gothic" w:cs="Arial"/>
                <w:color w:val="000000"/>
                <w:sz w:val="20"/>
                <w:szCs w:val="20"/>
                <w:shd w:val="clear" w:color="auto" w:fill="FFFFFF"/>
              </w:rPr>
              <w:t xml:space="preserve">Centro </w:t>
            </w:r>
            <w:r w:rsidR="00AF7CD4" w:rsidRPr="001619E9">
              <w:rPr>
                <w:rFonts w:ascii="Century Gothic" w:hAnsi="Century Gothic" w:cs="Arial"/>
                <w:color w:val="000000"/>
                <w:sz w:val="20"/>
                <w:szCs w:val="20"/>
                <w:shd w:val="clear" w:color="auto" w:fill="FFFFFF"/>
              </w:rPr>
              <w:t>de Conciliación</w:t>
            </w:r>
            <w:r w:rsidR="00584FA7" w:rsidRPr="001619E9">
              <w:rPr>
                <w:rFonts w:ascii="Century Gothic" w:hAnsi="Century Gothic" w:cs="Arial"/>
                <w:color w:val="000000"/>
                <w:sz w:val="20"/>
                <w:szCs w:val="20"/>
                <w:shd w:val="clear" w:color="auto" w:fill="FFFFFF"/>
              </w:rPr>
              <w:t xml:space="preserve"> </w:t>
            </w:r>
            <w:r w:rsidR="005F3CA0" w:rsidRPr="001619E9">
              <w:rPr>
                <w:rFonts w:ascii="Century Gothic" w:hAnsi="Century Gothic" w:cs="Arial"/>
                <w:color w:val="000000"/>
                <w:sz w:val="20"/>
                <w:szCs w:val="20"/>
                <w:shd w:val="clear" w:color="auto" w:fill="FFFFFF"/>
              </w:rPr>
              <w:t xml:space="preserve">de la Cámara de Comercio de </w:t>
            </w:r>
            <w:r w:rsidR="001619E9" w:rsidRPr="001619E9">
              <w:rPr>
                <w:rFonts w:ascii="Century Gothic" w:hAnsi="Century Gothic" w:cs="Arial"/>
                <w:color w:val="000000"/>
                <w:sz w:val="20"/>
                <w:szCs w:val="20"/>
                <w:shd w:val="clear" w:color="auto" w:fill="FFFFFF"/>
              </w:rPr>
              <w:t>Cali</w:t>
            </w:r>
            <w:r w:rsidR="005F3CA0" w:rsidRPr="001619E9">
              <w:rPr>
                <w:rFonts w:ascii="Century Gothic" w:hAnsi="Century Gothic" w:cs="Arial"/>
                <w:color w:val="000000"/>
                <w:sz w:val="20"/>
                <w:szCs w:val="20"/>
                <w:shd w:val="clear" w:color="auto" w:fill="FFFFFF"/>
              </w:rPr>
              <w:t>.</w:t>
            </w:r>
          </w:p>
        </w:tc>
      </w:tr>
      <w:tr w:rsidR="00554385" w:rsidRPr="001619E9"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1619E9"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1619E9"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1B04EC4A" w14:textId="33937031" w:rsidR="00554385" w:rsidRPr="001619E9" w:rsidRDefault="001619E9" w:rsidP="001619E9">
            <w:pPr>
              <w:spacing w:beforeAutospacing="1" w:afterAutospacing="1"/>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1619E9">
              <w:rPr>
                <w:rFonts w:ascii="Century Gothic" w:eastAsia="Times New Roman" w:hAnsi="Century Gothic" w:cs="Segoe UI"/>
                <w:color w:val="000000"/>
                <w:sz w:val="20"/>
                <w:szCs w:val="20"/>
                <w:lang w:val="es-CO" w:eastAsia="es-CO"/>
              </w:rPr>
              <w:t xml:space="preserve">El pago del valor insoluto de la deuda. </w:t>
            </w:r>
          </w:p>
        </w:tc>
      </w:tr>
      <w:tr w:rsidR="00554385" w:rsidRPr="001619E9"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1619E9"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1619E9"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1619E9"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1619E9"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23185058" w14:textId="77777777" w:rsidR="001619E9" w:rsidRPr="001619E9" w:rsidRDefault="001619E9" w:rsidP="001619E9">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rPr>
            </w:pPr>
            <w:r w:rsidRPr="001619E9">
              <w:rPr>
                <w:rFonts w:ascii="Century Gothic" w:hAnsi="Century Gothic" w:cs="Segoe UI"/>
                <w:color w:val="000000"/>
                <w:sz w:val="20"/>
                <w:szCs w:val="20"/>
                <w:bdr w:val="none" w:sz="0" w:space="0" w:color="auto" w:frame="1"/>
              </w:rPr>
              <w:t xml:space="preserve">Los hechos de la solicitud de conciliación refieren al otorgamiento de un crédito con el Fondo de Empleados, Trabajadores, Jubilados y Pensionados de la Empresas Municipales de Cali, el cual se desembolsó el día 30 de junio del 2021 a favor del señor Carlos Arturo Vargas Vallejo. De igual forma, se refiere su fallecimiento acaecido el día 04 de mayo del 2023, y un saldo del crédito por un valor de $37'120.555 para dicha fecha. Sin embargo, el Fondo realizó los descuentos correspondientes de la liquidación de prestaciones </w:t>
            </w:r>
            <w:r w:rsidRPr="001619E9">
              <w:rPr>
                <w:rFonts w:ascii="Century Gothic" w:hAnsi="Century Gothic" w:cs="Segoe UI"/>
                <w:color w:val="000000"/>
                <w:sz w:val="20"/>
                <w:szCs w:val="20"/>
                <w:bdr w:val="none" w:sz="0" w:space="0" w:color="auto" w:frame="1"/>
              </w:rPr>
              <w:lastRenderedPageBreak/>
              <w:t xml:space="preserve">sociales quedando un saldo insoluto de $17'711.326.  El crédito en mención se encontraba amparado por la </w:t>
            </w:r>
            <w:proofErr w:type="spellStart"/>
            <w:r w:rsidRPr="001619E9">
              <w:rPr>
                <w:rFonts w:ascii="Century Gothic" w:hAnsi="Century Gothic" w:cs="Segoe UI"/>
                <w:color w:val="000000"/>
                <w:sz w:val="20"/>
                <w:szCs w:val="20"/>
                <w:bdr w:val="none" w:sz="0" w:space="0" w:color="auto" w:frame="1"/>
              </w:rPr>
              <w:t>Poliza</w:t>
            </w:r>
            <w:proofErr w:type="spellEnd"/>
            <w:r w:rsidRPr="001619E9">
              <w:rPr>
                <w:rFonts w:ascii="Century Gothic" w:hAnsi="Century Gothic" w:cs="Segoe UI"/>
                <w:color w:val="000000"/>
                <w:sz w:val="20"/>
                <w:szCs w:val="20"/>
                <w:bdr w:val="none" w:sz="0" w:space="0" w:color="auto" w:frame="1"/>
              </w:rPr>
              <w:t xml:space="preserve"> de Vida AA 003645.</w:t>
            </w:r>
          </w:p>
          <w:p w14:paraId="7CCC35DD" w14:textId="76CF0C51" w:rsidR="001619E9" w:rsidRPr="001619E9" w:rsidRDefault="001619E9" w:rsidP="001619E9">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p w14:paraId="413B4723" w14:textId="77777777" w:rsidR="001619E9" w:rsidRPr="001619E9" w:rsidRDefault="001619E9" w:rsidP="001619E9">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1619E9">
              <w:rPr>
                <w:rFonts w:ascii="Century Gothic" w:hAnsi="Century Gothic" w:cs="Segoe UI"/>
                <w:color w:val="000000"/>
                <w:sz w:val="20"/>
                <w:szCs w:val="20"/>
                <w:bdr w:val="none" w:sz="0" w:space="0" w:color="auto" w:frame="1"/>
              </w:rPr>
              <w:t>Existe objeción por parte de la Equidad (Reclamación 166854) en la cual se afirma que "se evidencia que, para el 30 de junio del 2021, fecha del desembolso del segundo crédito, el señor Carlos Arturo Vargas Vallejo (q.e.p.d.) ya había recibido diagnóstico de diabetes mellitus tipo II. </w:t>
            </w:r>
          </w:p>
          <w:p w14:paraId="7BACFE86" w14:textId="77777777" w:rsidR="00584FA7" w:rsidRPr="001619E9" w:rsidRDefault="00584FA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CO" w:eastAsia="es-CO"/>
              </w:rPr>
            </w:pPr>
          </w:p>
          <w:p w14:paraId="09C6B19C" w14:textId="755DEB0C" w:rsidR="00CE2865" w:rsidRPr="001619E9" w:rsidRDefault="00CE2865" w:rsidP="00696F6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tc>
      </w:tr>
      <w:tr w:rsidR="00011806" w:rsidRPr="001619E9"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lastRenderedPageBreak/>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1619E9"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1619E9"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1619E9" w:rsidRDefault="00554385" w:rsidP="00011806">
            <w:pPr>
              <w:pStyle w:val="Sinespaciado"/>
              <w:spacing w:before="240"/>
              <w:rPr>
                <w:rFonts w:ascii="Century Gothic" w:hAnsi="Century Gothic"/>
                <w:b w:val="0"/>
                <w:bCs w:val="0"/>
                <w:lang w:eastAsia="en-US"/>
              </w:rPr>
            </w:pPr>
            <w:r w:rsidRPr="001619E9">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1619E9"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5C5DE9"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5C5DE9" w:rsidSect="00737779">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A976" w14:textId="77777777" w:rsidR="00737779" w:rsidRDefault="00737779" w:rsidP="008133D3">
      <w:r>
        <w:separator/>
      </w:r>
    </w:p>
  </w:endnote>
  <w:endnote w:type="continuationSeparator" w:id="0">
    <w:p w14:paraId="4F5530B5" w14:textId="77777777" w:rsidR="00737779" w:rsidRDefault="00737779"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DA39" w14:textId="77777777" w:rsidR="00737779" w:rsidRDefault="00737779" w:rsidP="008133D3">
      <w:r>
        <w:separator/>
      </w:r>
    </w:p>
  </w:footnote>
  <w:footnote w:type="continuationSeparator" w:id="0">
    <w:p w14:paraId="3859E0C7" w14:textId="77777777" w:rsidR="00737779" w:rsidRDefault="00737779"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92216"/>
    <w:multiLevelType w:val="multilevel"/>
    <w:tmpl w:val="C7F2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817A34"/>
    <w:multiLevelType w:val="multilevel"/>
    <w:tmpl w:val="FC2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10"/>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3"/>
  </w:num>
  <w:num w:numId="7" w16cid:durableId="1490365404">
    <w:abstractNumId w:val="1"/>
  </w:num>
  <w:num w:numId="8" w16cid:durableId="502429709">
    <w:abstractNumId w:val="12"/>
  </w:num>
  <w:num w:numId="9" w16cid:durableId="1512988184">
    <w:abstractNumId w:val="9"/>
  </w:num>
  <w:num w:numId="10" w16cid:durableId="633216605">
    <w:abstractNumId w:val="6"/>
  </w:num>
  <w:num w:numId="11" w16cid:durableId="2089377149">
    <w:abstractNumId w:val="3"/>
  </w:num>
  <w:num w:numId="12" w16cid:durableId="1800341810">
    <w:abstractNumId w:val="14"/>
  </w:num>
  <w:num w:numId="13" w16cid:durableId="1818184863">
    <w:abstractNumId w:val="15"/>
  </w:num>
  <w:num w:numId="14" w16cid:durableId="800420403">
    <w:abstractNumId w:val="2"/>
  </w:num>
  <w:num w:numId="15" w16cid:durableId="222376278">
    <w:abstractNumId w:val="16"/>
  </w:num>
  <w:num w:numId="16" w16cid:durableId="77869877">
    <w:abstractNumId w:val="17"/>
  </w:num>
  <w:num w:numId="17" w16cid:durableId="979573530">
    <w:abstractNumId w:val="11"/>
  </w:num>
  <w:num w:numId="18" w16cid:durableId="1200777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AF1"/>
    <w:rsid w:val="00060720"/>
    <w:rsid w:val="00081506"/>
    <w:rsid w:val="000A1F69"/>
    <w:rsid w:val="000A6F5A"/>
    <w:rsid w:val="000A7F65"/>
    <w:rsid w:val="000B2C2F"/>
    <w:rsid w:val="000B7B6B"/>
    <w:rsid w:val="000C2568"/>
    <w:rsid w:val="000D1B05"/>
    <w:rsid w:val="000F4AAC"/>
    <w:rsid w:val="00112408"/>
    <w:rsid w:val="00121393"/>
    <w:rsid w:val="00131088"/>
    <w:rsid w:val="00132EDC"/>
    <w:rsid w:val="00136188"/>
    <w:rsid w:val="00152D7A"/>
    <w:rsid w:val="001619E9"/>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439C7"/>
    <w:rsid w:val="00554385"/>
    <w:rsid w:val="00570E42"/>
    <w:rsid w:val="00584FA7"/>
    <w:rsid w:val="00596418"/>
    <w:rsid w:val="005A07F3"/>
    <w:rsid w:val="005B2270"/>
    <w:rsid w:val="005B32E2"/>
    <w:rsid w:val="005C2B26"/>
    <w:rsid w:val="005C5DE9"/>
    <w:rsid w:val="005D2E33"/>
    <w:rsid w:val="005F3CA0"/>
    <w:rsid w:val="005F4EC8"/>
    <w:rsid w:val="006026F4"/>
    <w:rsid w:val="0067348A"/>
    <w:rsid w:val="00677A82"/>
    <w:rsid w:val="00690686"/>
    <w:rsid w:val="00696F67"/>
    <w:rsid w:val="006B371B"/>
    <w:rsid w:val="006B3D31"/>
    <w:rsid w:val="006C0F27"/>
    <w:rsid w:val="006D6C8D"/>
    <w:rsid w:val="006E3FB7"/>
    <w:rsid w:val="00700D70"/>
    <w:rsid w:val="00722580"/>
    <w:rsid w:val="00726376"/>
    <w:rsid w:val="00730C2B"/>
    <w:rsid w:val="00735A85"/>
    <w:rsid w:val="00737779"/>
    <w:rsid w:val="0073789B"/>
    <w:rsid w:val="007453F1"/>
    <w:rsid w:val="007551C3"/>
    <w:rsid w:val="007647BA"/>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AF7CD4"/>
    <w:rsid w:val="00B131F3"/>
    <w:rsid w:val="00B13BA5"/>
    <w:rsid w:val="00B205A8"/>
    <w:rsid w:val="00B23F48"/>
    <w:rsid w:val="00B26CDB"/>
    <w:rsid w:val="00B40496"/>
    <w:rsid w:val="00B457DB"/>
    <w:rsid w:val="00B70941"/>
    <w:rsid w:val="00B72C70"/>
    <w:rsid w:val="00B835AA"/>
    <w:rsid w:val="00BB2A9C"/>
    <w:rsid w:val="00BC5D9E"/>
    <w:rsid w:val="00BD5F8E"/>
    <w:rsid w:val="00BF6F4E"/>
    <w:rsid w:val="00C0163C"/>
    <w:rsid w:val="00C105FD"/>
    <w:rsid w:val="00C16C42"/>
    <w:rsid w:val="00C24302"/>
    <w:rsid w:val="00C3159C"/>
    <w:rsid w:val="00C33269"/>
    <w:rsid w:val="00C40D29"/>
    <w:rsid w:val="00C62C51"/>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2C0F"/>
    <w:rsid w:val="00DB477E"/>
    <w:rsid w:val="00DC2527"/>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75A6A"/>
    <w:rsid w:val="00F83E21"/>
    <w:rsid w:val="00FA24E5"/>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54945486">
      <w:bodyDiv w:val="1"/>
      <w:marLeft w:val="0"/>
      <w:marRight w:val="0"/>
      <w:marTop w:val="0"/>
      <w:marBottom w:val="0"/>
      <w:divBdr>
        <w:top w:val="none" w:sz="0" w:space="0" w:color="auto"/>
        <w:left w:val="none" w:sz="0" w:space="0" w:color="auto"/>
        <w:bottom w:val="none" w:sz="0" w:space="0" w:color="auto"/>
        <w:right w:val="none" w:sz="0" w:space="0" w:color="auto"/>
      </w:divBdr>
      <w:divsChild>
        <w:div w:id="1816145235">
          <w:marLeft w:val="30"/>
          <w:marRight w:val="285"/>
          <w:marTop w:val="120"/>
          <w:marBottom w:val="120"/>
          <w:divBdr>
            <w:top w:val="none" w:sz="0" w:space="0" w:color="auto"/>
            <w:left w:val="none" w:sz="0" w:space="0" w:color="auto"/>
            <w:bottom w:val="none" w:sz="0" w:space="0" w:color="auto"/>
            <w:right w:val="none" w:sz="0" w:space="0" w:color="auto"/>
          </w:divBdr>
          <w:divsChild>
            <w:div w:id="2011172204">
              <w:marLeft w:val="0"/>
              <w:marRight w:val="0"/>
              <w:marTop w:val="0"/>
              <w:marBottom w:val="0"/>
              <w:divBdr>
                <w:top w:val="none" w:sz="0" w:space="0" w:color="auto"/>
                <w:left w:val="none" w:sz="0" w:space="0" w:color="auto"/>
                <w:bottom w:val="none" w:sz="0" w:space="0" w:color="auto"/>
                <w:right w:val="none" w:sz="0" w:space="0" w:color="auto"/>
              </w:divBdr>
              <w:divsChild>
                <w:div w:id="1678727874">
                  <w:marLeft w:val="0"/>
                  <w:marRight w:val="0"/>
                  <w:marTop w:val="0"/>
                  <w:marBottom w:val="0"/>
                  <w:divBdr>
                    <w:top w:val="none" w:sz="0" w:space="0" w:color="auto"/>
                    <w:left w:val="none" w:sz="0" w:space="0" w:color="auto"/>
                    <w:bottom w:val="none" w:sz="0" w:space="0" w:color="auto"/>
                    <w:right w:val="none" w:sz="0" w:space="0" w:color="auto"/>
                  </w:divBdr>
                  <w:divsChild>
                    <w:div w:id="1650015272">
                      <w:marLeft w:val="0"/>
                      <w:marRight w:val="0"/>
                      <w:marTop w:val="0"/>
                      <w:marBottom w:val="0"/>
                      <w:divBdr>
                        <w:top w:val="none" w:sz="0" w:space="0" w:color="auto"/>
                        <w:left w:val="none" w:sz="0" w:space="0" w:color="auto"/>
                        <w:bottom w:val="none" w:sz="0" w:space="0" w:color="auto"/>
                        <w:right w:val="none" w:sz="0" w:space="0" w:color="auto"/>
                      </w:divBdr>
                      <w:divsChild>
                        <w:div w:id="1691254772">
                          <w:marLeft w:val="0"/>
                          <w:marRight w:val="0"/>
                          <w:marTop w:val="0"/>
                          <w:marBottom w:val="0"/>
                          <w:divBdr>
                            <w:top w:val="none" w:sz="0" w:space="0" w:color="auto"/>
                            <w:left w:val="none" w:sz="0" w:space="0" w:color="auto"/>
                            <w:bottom w:val="none" w:sz="0" w:space="0" w:color="auto"/>
                            <w:right w:val="none" w:sz="0" w:space="0" w:color="auto"/>
                          </w:divBdr>
                          <w:divsChild>
                            <w:div w:id="2068600717">
                              <w:marLeft w:val="0"/>
                              <w:marRight w:val="0"/>
                              <w:marTop w:val="0"/>
                              <w:marBottom w:val="0"/>
                              <w:divBdr>
                                <w:top w:val="none" w:sz="0" w:space="0" w:color="auto"/>
                                <w:left w:val="none" w:sz="0" w:space="0" w:color="auto"/>
                                <w:bottom w:val="none" w:sz="0" w:space="0" w:color="auto"/>
                                <w:right w:val="none" w:sz="0" w:space="0" w:color="auto"/>
                              </w:divBdr>
                              <w:divsChild>
                                <w:div w:id="416489194">
                                  <w:marLeft w:val="0"/>
                                  <w:marRight w:val="0"/>
                                  <w:marTop w:val="0"/>
                                  <w:marBottom w:val="0"/>
                                  <w:divBdr>
                                    <w:top w:val="none" w:sz="0" w:space="0" w:color="auto"/>
                                    <w:left w:val="none" w:sz="0" w:space="0" w:color="auto"/>
                                    <w:bottom w:val="none" w:sz="0" w:space="0" w:color="auto"/>
                                    <w:right w:val="none" w:sz="0" w:space="0" w:color="auto"/>
                                  </w:divBdr>
                                  <w:divsChild>
                                    <w:div w:id="1731416194">
                                      <w:marLeft w:val="0"/>
                                      <w:marRight w:val="0"/>
                                      <w:marTop w:val="0"/>
                                      <w:marBottom w:val="0"/>
                                      <w:divBdr>
                                        <w:top w:val="none" w:sz="0" w:space="0" w:color="auto"/>
                                        <w:left w:val="none" w:sz="0" w:space="0" w:color="auto"/>
                                        <w:bottom w:val="none" w:sz="0" w:space="0" w:color="auto"/>
                                        <w:right w:val="none" w:sz="0" w:space="0" w:color="auto"/>
                                      </w:divBdr>
                                      <w:divsChild>
                                        <w:div w:id="1597711672">
                                          <w:marLeft w:val="0"/>
                                          <w:marRight w:val="0"/>
                                          <w:marTop w:val="0"/>
                                          <w:marBottom w:val="0"/>
                                          <w:divBdr>
                                            <w:top w:val="none" w:sz="0" w:space="0" w:color="auto"/>
                                            <w:left w:val="none" w:sz="0" w:space="0" w:color="auto"/>
                                            <w:bottom w:val="none" w:sz="0" w:space="0" w:color="auto"/>
                                            <w:right w:val="none" w:sz="0" w:space="0" w:color="auto"/>
                                          </w:divBdr>
                                          <w:divsChild>
                                            <w:div w:id="10823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529013">
          <w:marLeft w:val="0"/>
          <w:marRight w:val="0"/>
          <w:marTop w:val="0"/>
          <w:marBottom w:val="0"/>
          <w:divBdr>
            <w:top w:val="none" w:sz="0" w:space="0" w:color="auto"/>
            <w:left w:val="none" w:sz="0" w:space="0" w:color="auto"/>
            <w:bottom w:val="none" w:sz="0" w:space="0" w:color="auto"/>
            <w:right w:val="none" w:sz="0" w:space="0" w:color="auto"/>
          </w:divBdr>
          <w:divsChild>
            <w:div w:id="1677657826">
              <w:marLeft w:val="0"/>
              <w:marRight w:val="0"/>
              <w:marTop w:val="0"/>
              <w:marBottom w:val="0"/>
              <w:divBdr>
                <w:top w:val="none" w:sz="0" w:space="0" w:color="auto"/>
                <w:left w:val="none" w:sz="0" w:space="0" w:color="auto"/>
                <w:bottom w:val="none" w:sz="0" w:space="0" w:color="auto"/>
                <w:right w:val="none" w:sz="0" w:space="0" w:color="auto"/>
              </w:divBdr>
              <w:divsChild>
                <w:div w:id="1816216270">
                  <w:marLeft w:val="0"/>
                  <w:marRight w:val="0"/>
                  <w:marTop w:val="0"/>
                  <w:marBottom w:val="0"/>
                  <w:divBdr>
                    <w:top w:val="none" w:sz="0" w:space="0" w:color="auto"/>
                    <w:left w:val="none" w:sz="0" w:space="0" w:color="auto"/>
                    <w:bottom w:val="none" w:sz="0" w:space="0" w:color="auto"/>
                    <w:right w:val="none" w:sz="0" w:space="0" w:color="auto"/>
                  </w:divBdr>
                  <w:divsChild>
                    <w:div w:id="740561073">
                      <w:marLeft w:val="0"/>
                      <w:marRight w:val="0"/>
                      <w:marTop w:val="0"/>
                      <w:marBottom w:val="0"/>
                      <w:divBdr>
                        <w:top w:val="none" w:sz="0" w:space="0" w:color="auto"/>
                        <w:left w:val="none" w:sz="0" w:space="0" w:color="auto"/>
                        <w:bottom w:val="none" w:sz="0" w:space="0" w:color="auto"/>
                        <w:right w:val="none" w:sz="0" w:space="0" w:color="auto"/>
                      </w:divBdr>
                      <w:divsChild>
                        <w:div w:id="21248218">
                          <w:marLeft w:val="0"/>
                          <w:marRight w:val="0"/>
                          <w:marTop w:val="0"/>
                          <w:marBottom w:val="0"/>
                          <w:divBdr>
                            <w:top w:val="none" w:sz="0" w:space="0" w:color="auto"/>
                            <w:left w:val="none" w:sz="0" w:space="0" w:color="auto"/>
                            <w:bottom w:val="none" w:sz="0" w:space="0" w:color="auto"/>
                            <w:right w:val="none" w:sz="0" w:space="0" w:color="auto"/>
                          </w:divBdr>
                          <w:divsChild>
                            <w:div w:id="822240707">
                              <w:marLeft w:val="0"/>
                              <w:marRight w:val="0"/>
                              <w:marTop w:val="0"/>
                              <w:marBottom w:val="0"/>
                              <w:divBdr>
                                <w:top w:val="none" w:sz="0" w:space="0" w:color="auto"/>
                                <w:left w:val="none" w:sz="0" w:space="0" w:color="auto"/>
                                <w:bottom w:val="none" w:sz="0" w:space="0" w:color="auto"/>
                                <w:right w:val="none" w:sz="0" w:space="0" w:color="auto"/>
                              </w:divBdr>
                              <w:divsChild>
                                <w:div w:id="1755857582">
                                  <w:marLeft w:val="0"/>
                                  <w:marRight w:val="0"/>
                                  <w:marTop w:val="0"/>
                                  <w:marBottom w:val="0"/>
                                  <w:divBdr>
                                    <w:top w:val="none" w:sz="0" w:space="0" w:color="auto"/>
                                    <w:left w:val="none" w:sz="0" w:space="0" w:color="auto"/>
                                    <w:bottom w:val="none" w:sz="0" w:space="0" w:color="auto"/>
                                    <w:right w:val="none" w:sz="0" w:space="0" w:color="auto"/>
                                  </w:divBdr>
                                  <w:divsChild>
                                    <w:div w:id="843713042">
                                      <w:marLeft w:val="30"/>
                                      <w:marRight w:val="30"/>
                                      <w:marTop w:val="30"/>
                                      <w:marBottom w:val="120"/>
                                      <w:divBdr>
                                        <w:top w:val="none" w:sz="0" w:space="0" w:color="auto"/>
                                        <w:left w:val="none" w:sz="0" w:space="0" w:color="auto"/>
                                        <w:bottom w:val="none" w:sz="0" w:space="0" w:color="auto"/>
                                        <w:right w:val="none" w:sz="0" w:space="0" w:color="auto"/>
                                      </w:divBdr>
                                      <w:divsChild>
                                        <w:div w:id="267198010">
                                          <w:marLeft w:val="0"/>
                                          <w:marRight w:val="0"/>
                                          <w:marTop w:val="0"/>
                                          <w:marBottom w:val="0"/>
                                          <w:divBdr>
                                            <w:top w:val="none" w:sz="0" w:space="0" w:color="auto"/>
                                            <w:left w:val="none" w:sz="0" w:space="0" w:color="auto"/>
                                            <w:bottom w:val="none" w:sz="0" w:space="0" w:color="auto"/>
                                            <w:right w:val="none" w:sz="0" w:space="0" w:color="auto"/>
                                          </w:divBdr>
                                          <w:divsChild>
                                            <w:div w:id="1823807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615696">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63641644">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2975220">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742340814">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86517965">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09184321">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570455973">
      <w:bodyDiv w:val="1"/>
      <w:marLeft w:val="0"/>
      <w:marRight w:val="0"/>
      <w:marTop w:val="0"/>
      <w:marBottom w:val="0"/>
      <w:divBdr>
        <w:top w:val="none" w:sz="0" w:space="0" w:color="auto"/>
        <w:left w:val="none" w:sz="0" w:space="0" w:color="auto"/>
        <w:bottom w:val="none" w:sz="0" w:space="0" w:color="auto"/>
        <w:right w:val="none" w:sz="0" w:space="0" w:color="auto"/>
      </w:divBdr>
      <w:divsChild>
        <w:div w:id="2102677769">
          <w:marLeft w:val="0"/>
          <w:marRight w:val="0"/>
          <w:marTop w:val="0"/>
          <w:marBottom w:val="0"/>
          <w:divBdr>
            <w:top w:val="none" w:sz="0" w:space="0" w:color="auto"/>
            <w:left w:val="none" w:sz="0" w:space="0" w:color="auto"/>
            <w:bottom w:val="none" w:sz="0" w:space="0" w:color="auto"/>
            <w:right w:val="none" w:sz="0" w:space="0" w:color="auto"/>
          </w:divBdr>
        </w:div>
        <w:div w:id="1965235124">
          <w:marLeft w:val="0"/>
          <w:marRight w:val="0"/>
          <w:marTop w:val="0"/>
          <w:marBottom w:val="0"/>
          <w:divBdr>
            <w:top w:val="none" w:sz="0" w:space="0" w:color="auto"/>
            <w:left w:val="none" w:sz="0" w:space="0" w:color="auto"/>
            <w:bottom w:val="none" w:sz="0" w:space="0" w:color="auto"/>
            <w:right w:val="none" w:sz="0" w:space="0" w:color="auto"/>
          </w:divBdr>
        </w:div>
        <w:div w:id="1325354130">
          <w:marLeft w:val="0"/>
          <w:marRight w:val="0"/>
          <w:marTop w:val="0"/>
          <w:marBottom w:val="0"/>
          <w:divBdr>
            <w:top w:val="none" w:sz="0" w:space="0" w:color="auto"/>
            <w:left w:val="none" w:sz="0" w:space="0" w:color="auto"/>
            <w:bottom w:val="none" w:sz="0" w:space="0" w:color="auto"/>
            <w:right w:val="none" w:sz="0" w:space="0" w:color="auto"/>
          </w:divBdr>
        </w:div>
        <w:div w:id="605574450">
          <w:marLeft w:val="0"/>
          <w:marRight w:val="0"/>
          <w:marTop w:val="0"/>
          <w:marBottom w:val="0"/>
          <w:divBdr>
            <w:top w:val="none" w:sz="0" w:space="0" w:color="auto"/>
            <w:left w:val="none" w:sz="0" w:space="0" w:color="auto"/>
            <w:bottom w:val="none" w:sz="0" w:space="0" w:color="auto"/>
            <w:right w:val="none" w:sz="0" w:space="0" w:color="auto"/>
          </w:divBdr>
        </w:div>
        <w:div w:id="80032267">
          <w:marLeft w:val="0"/>
          <w:marRight w:val="0"/>
          <w:marTop w:val="0"/>
          <w:marBottom w:val="0"/>
          <w:divBdr>
            <w:top w:val="none" w:sz="0" w:space="0" w:color="auto"/>
            <w:left w:val="none" w:sz="0" w:space="0" w:color="auto"/>
            <w:bottom w:val="none" w:sz="0" w:space="0" w:color="auto"/>
            <w:right w:val="none" w:sz="0" w:space="0" w:color="auto"/>
          </w:divBdr>
        </w:div>
      </w:divsChild>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28256669">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00996350">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1986932355">
      <w:bodyDiv w:val="1"/>
      <w:marLeft w:val="0"/>
      <w:marRight w:val="0"/>
      <w:marTop w:val="0"/>
      <w:marBottom w:val="0"/>
      <w:divBdr>
        <w:top w:val="none" w:sz="0" w:space="0" w:color="auto"/>
        <w:left w:val="none" w:sz="0" w:space="0" w:color="auto"/>
        <w:bottom w:val="none" w:sz="0" w:space="0" w:color="auto"/>
        <w:right w:val="none" w:sz="0" w:space="0" w:color="auto"/>
      </w:divBdr>
    </w:div>
    <w:div w:id="202316950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2024-01-17T20:36:00Z</dcterms:created>
  <dcterms:modified xsi:type="dcterms:W3CDTF">2024-01-17T20:36:00Z</dcterms:modified>
</cp:coreProperties>
</file>