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672ECB92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AD4D69">
        <w:rPr>
          <w:rFonts w:ascii="Arial" w:eastAsia="Arial" w:hAnsi="Arial" w:cs="Arial"/>
          <w:b/>
          <w:bCs/>
        </w:rPr>
        <w:t>VEINTICINCO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AD4D69">
        <w:rPr>
          <w:rFonts w:ascii="Arial" w:eastAsia="Arial" w:hAnsi="Arial" w:cs="Arial"/>
          <w:b/>
          <w:bCs/>
        </w:rPr>
        <w:t>25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DB5BBD">
        <w:rPr>
          <w:rFonts w:ascii="Arial" w:eastAsia="Arial" w:hAnsi="Arial" w:cs="Arial"/>
          <w:b/>
          <w:bCs/>
        </w:rPr>
        <w:t>BOGO</w:t>
      </w:r>
      <w:r w:rsidR="00BB3C57">
        <w:rPr>
          <w:rFonts w:ascii="Arial" w:eastAsia="Arial" w:hAnsi="Arial" w:cs="Arial"/>
          <w:b/>
          <w:bCs/>
        </w:rPr>
        <w:t>T</w:t>
      </w:r>
      <w:r w:rsidR="00DB5BBD">
        <w:rPr>
          <w:rFonts w:ascii="Arial" w:eastAsia="Arial" w:hAnsi="Arial" w:cs="Arial"/>
          <w:b/>
          <w:bCs/>
        </w:rPr>
        <w:t>Á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516B3D3A" w:rsidR="00145790" w:rsidRPr="00FF5E37" w:rsidRDefault="00000000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AD4D69" w:rsidRPr="00AD4D69">
        <w:rPr>
          <w:spacing w:val="-1"/>
          <w:lang w:val="es-CO"/>
        </w:rPr>
        <w:t>LUIS ALBERTO OSPINO BUELVAS</w:t>
      </w:r>
    </w:p>
    <w:p w14:paraId="0A20234E" w14:textId="77777777" w:rsidR="00AD4D69" w:rsidRDefault="00000000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AD4D69" w:rsidRPr="00AD4D69">
        <w:t>DRUMMOND LTD. COLOMBIA</w:t>
      </w:r>
    </w:p>
    <w:p w14:paraId="6974D95E" w14:textId="35C60E52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35BE59C8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AD4D69" w:rsidRPr="00AD4D69">
        <w:t>11001310502520220014600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AD4D69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6389B"/>
    <w:rsid w:val="00E85D56"/>
    <w:rsid w:val="00F17FDC"/>
    <w:rsid w:val="00F309B4"/>
    <w:rsid w:val="00FA16D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30</cp:revision>
  <dcterms:created xsi:type="dcterms:W3CDTF">2023-06-29T21:38:00Z</dcterms:created>
  <dcterms:modified xsi:type="dcterms:W3CDTF">2023-12-07T19:12:00Z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