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EE9B2" w14:textId="4211636D" w:rsidR="009E144C" w:rsidRDefault="00E528AB" w:rsidP="009E144C">
      <w:pPr>
        <w:jc w:val="center"/>
      </w:pPr>
      <w:r>
        <w:t>JUZGADO CINCUENTA Y CINCO CIVIL DEL CIRCUITO DE BOGOTÁ</w:t>
      </w:r>
    </w:p>
    <w:p w14:paraId="26515BD6" w14:textId="30203739" w:rsidR="009E144C" w:rsidRDefault="00E528AB" w:rsidP="009E144C">
      <w:pPr>
        <w:jc w:val="center"/>
      </w:pPr>
      <w:r>
        <w:t>Seis (06) de junio de dos mil veinticuatro (2024)</w:t>
      </w:r>
    </w:p>
    <w:p w14:paraId="30015C54" w14:textId="5EF34B64" w:rsidR="009E144C" w:rsidRDefault="00E528AB" w:rsidP="009E144C">
      <w:pPr>
        <w:jc w:val="center"/>
      </w:pPr>
      <w:r>
        <w:t>11001-3103-055-2023-00240-00</w:t>
      </w:r>
    </w:p>
    <w:p w14:paraId="0E82916B" w14:textId="36A01252" w:rsidR="009E144C" w:rsidRDefault="009E144C"/>
    <w:p w14:paraId="35EBA935" w14:textId="77777777" w:rsidR="009E144C" w:rsidRDefault="009E144C"/>
    <w:p w14:paraId="70F455BB" w14:textId="77777777" w:rsidR="009E144C" w:rsidRDefault="00E528AB" w:rsidP="009E144C">
      <w:pPr>
        <w:jc w:val="both"/>
      </w:pPr>
      <w:r>
        <w:t xml:space="preserve">Téngase en cuenta que dentro del término concedido en auto de 20 de mayo de 2024 (PDF 026) las partes permanecieron silentes. </w:t>
      </w:r>
    </w:p>
    <w:p w14:paraId="0E273372" w14:textId="77777777" w:rsidR="009E144C" w:rsidRDefault="009E144C" w:rsidP="009E144C">
      <w:pPr>
        <w:jc w:val="both"/>
      </w:pPr>
    </w:p>
    <w:p w14:paraId="7E0CEDBE" w14:textId="77777777" w:rsidR="009E144C" w:rsidRDefault="00E528AB" w:rsidP="009E144C">
      <w:pPr>
        <w:jc w:val="both"/>
      </w:pPr>
      <w:r>
        <w:t xml:space="preserve">NOTIFÍQUESE Y CÚMPLASE. </w:t>
      </w:r>
    </w:p>
    <w:p w14:paraId="76F3B01F" w14:textId="77777777" w:rsidR="009E144C" w:rsidRDefault="00E528AB" w:rsidP="009E144C">
      <w:pPr>
        <w:contextualSpacing/>
        <w:jc w:val="both"/>
      </w:pPr>
      <w:r>
        <w:t>SEBASTIÁN HERRERA SÁNCHEZ</w:t>
      </w:r>
    </w:p>
    <w:p w14:paraId="58235E0C" w14:textId="77777777" w:rsidR="009E144C" w:rsidRDefault="00E528AB" w:rsidP="009E144C">
      <w:pPr>
        <w:contextualSpacing/>
        <w:jc w:val="both"/>
      </w:pPr>
      <w:r>
        <w:t xml:space="preserve">JUEZ </w:t>
      </w:r>
    </w:p>
    <w:p w14:paraId="0D583C29" w14:textId="77777777" w:rsidR="009E144C" w:rsidRDefault="009E144C" w:rsidP="009E144C">
      <w:pPr>
        <w:jc w:val="both"/>
      </w:pPr>
    </w:p>
    <w:p w14:paraId="712B14C3" w14:textId="5FDBC66D" w:rsidR="00F96CD5" w:rsidRDefault="00E528AB" w:rsidP="009E144C">
      <w:pPr>
        <w:jc w:val="both"/>
      </w:pPr>
      <w:r>
        <w:t xml:space="preserve">KA DECISIÓN NOTIFICADA EN ESTADO NO 50 FIJADO EL 07 DE JUNIO DE 2024 Firmado Por: Sebastian Herrera </w:t>
      </w:r>
      <w:proofErr w:type="spellStart"/>
      <w:r>
        <w:t>Sanchez</w:t>
      </w:r>
      <w:proofErr w:type="spellEnd"/>
      <w:r>
        <w:t xml:space="preserve"> Juez Juzgado De Circuito Civil 055 Bogotá, D.C. - Bogotá D.C., Este documento fue generado con firma electrónica y cuenta con plena validez jurídica, conforme a lo dispuesto en la Ley 527/99 y el decreto reglamentario 2364/12 Código de verificación: f837b6e45e51595adbf8cc5a2529ecf967497324ecedfc386a01da68f5cfc5b7 Documento generado en 06/06/2024 11:48:11 AM Descargue el archivo y valide </w:t>
      </w:r>
      <w:proofErr w:type="gramStart"/>
      <w:r>
        <w:t>éste</w:t>
      </w:r>
      <w:proofErr w:type="gramEnd"/>
      <w:r>
        <w:t xml:space="preserve"> documento electrónico en la siguiente URL: https://procesojudicial.ramajudicial.gov.co/FirmaElectronica</w:t>
      </w:r>
    </w:p>
    <w:sectPr w:rsidR="00F96CD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8AB"/>
    <w:rsid w:val="009E144C"/>
    <w:rsid w:val="00E528AB"/>
    <w:rsid w:val="00F9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D91E3"/>
  <w15:chartTrackingRefBased/>
  <w15:docId w15:val="{F956F3D5-DB8A-4154-9DBF-FA198178D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787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Marleny Aldana Sandoval</dc:creator>
  <cp:keywords/>
  <dc:description/>
  <cp:lastModifiedBy>Marleny Aldana Sandoval</cp:lastModifiedBy>
  <cp:revision>2</cp:revision>
  <dcterms:created xsi:type="dcterms:W3CDTF">2024-06-07T21:03:00Z</dcterms:created>
  <dcterms:modified xsi:type="dcterms:W3CDTF">2024-06-07T21:05:00Z</dcterms:modified>
</cp:coreProperties>
</file>