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2EBBE2E6" w14:textId="7F3F14AB" w:rsidR="001C092F" w:rsidRDefault="002619A9" w:rsidP="00C04D39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5B48E9">
        <w:rPr>
          <w:b/>
          <w:bCs/>
        </w:rPr>
        <w:t>MUNICIPAL DE VILLAVICENCIO</w:t>
      </w:r>
    </w:p>
    <w:p w14:paraId="3FBA7BD4" w14:textId="204F5C42" w:rsidR="005A2221" w:rsidRPr="005A2221" w:rsidRDefault="005A2221" w:rsidP="00C04D39">
      <w:pPr>
        <w:spacing w:after="0"/>
      </w:pPr>
      <w:hyperlink r:id="rId5" w:history="1">
        <w:r w:rsidRPr="00EB36D8">
          <w:rPr>
            <w:rStyle w:val="Hipervnculo"/>
          </w:rPr>
          <w:t>info@contraloriavillavicencio.gov.co</w:t>
        </w:r>
      </w:hyperlink>
      <w:r>
        <w:t xml:space="preserve"> 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0F2A7CFE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4F4354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641D5539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4D5043">
        <w:rPr>
          <w:b/>
          <w:bCs/>
        </w:rPr>
        <w:t>030-2019-0305</w:t>
      </w:r>
    </w:p>
    <w:p w14:paraId="0940A85A" w14:textId="7B17A10F" w:rsidR="002619A9" w:rsidRPr="002619A9" w:rsidRDefault="002619A9" w:rsidP="006E01DC">
      <w:pPr>
        <w:spacing w:after="0"/>
        <w:ind w:left="708"/>
        <w:rPr>
          <w:b/>
          <w:bCs/>
        </w:rPr>
      </w:pPr>
      <w:r>
        <w:t>Entidad afectada</w:t>
      </w:r>
      <w:r w:rsidRPr="002619A9">
        <w:t xml:space="preserve">: </w:t>
      </w:r>
      <w:r w:rsidR="004D5043">
        <w:rPr>
          <w:b/>
          <w:bCs/>
        </w:rPr>
        <w:t>EMPRESA DE ACUEDUCTO Y ALCANTARILLADO DE VILLAVICENCIO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6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33F0A5B5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 xml:space="preserve">notificarse, pronunciarse, contestar, interponer los recursos que fueren procedentes, solicitar pruebas, recibir, desistir, sustituir y reasumir el presente </w:t>
      </w:r>
      <w:r w:rsidR="00CC2764">
        <w:t>mandato</w:t>
      </w:r>
      <w:r w:rsidR="002619A9">
        <w:t>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5E41"/>
    <w:rsid w:val="0003714F"/>
    <w:rsid w:val="00043A58"/>
    <w:rsid w:val="00066A1D"/>
    <w:rsid w:val="000B76F7"/>
    <w:rsid w:val="000C07ED"/>
    <w:rsid w:val="000F44F2"/>
    <w:rsid w:val="00107563"/>
    <w:rsid w:val="00177294"/>
    <w:rsid w:val="001C092F"/>
    <w:rsid w:val="001C2B19"/>
    <w:rsid w:val="00212B1B"/>
    <w:rsid w:val="002619A9"/>
    <w:rsid w:val="002D0A2F"/>
    <w:rsid w:val="00333498"/>
    <w:rsid w:val="00394DD1"/>
    <w:rsid w:val="003C78EF"/>
    <w:rsid w:val="00470BDD"/>
    <w:rsid w:val="004D5043"/>
    <w:rsid w:val="004F3CA7"/>
    <w:rsid w:val="004F4354"/>
    <w:rsid w:val="005061A4"/>
    <w:rsid w:val="005A2221"/>
    <w:rsid w:val="005B48E9"/>
    <w:rsid w:val="005C2B6E"/>
    <w:rsid w:val="00640AF4"/>
    <w:rsid w:val="00644EF4"/>
    <w:rsid w:val="006E01DC"/>
    <w:rsid w:val="006E78AA"/>
    <w:rsid w:val="00747230"/>
    <w:rsid w:val="00772345"/>
    <w:rsid w:val="0081214A"/>
    <w:rsid w:val="00841F68"/>
    <w:rsid w:val="0085240B"/>
    <w:rsid w:val="0090758A"/>
    <w:rsid w:val="00907E08"/>
    <w:rsid w:val="00917682"/>
    <w:rsid w:val="00922076"/>
    <w:rsid w:val="009C08DB"/>
    <w:rsid w:val="00A11770"/>
    <w:rsid w:val="00AB11E0"/>
    <w:rsid w:val="00AC4DF7"/>
    <w:rsid w:val="00AD31B5"/>
    <w:rsid w:val="00B00073"/>
    <w:rsid w:val="00B15267"/>
    <w:rsid w:val="00B219E2"/>
    <w:rsid w:val="00B45104"/>
    <w:rsid w:val="00C04D39"/>
    <w:rsid w:val="00C505F8"/>
    <w:rsid w:val="00CB7B4E"/>
    <w:rsid w:val="00CC2764"/>
    <w:rsid w:val="00CC6B26"/>
    <w:rsid w:val="00D242C0"/>
    <w:rsid w:val="00DA5AD1"/>
    <w:rsid w:val="00DF036A"/>
    <w:rsid w:val="00DF4BD5"/>
    <w:rsid w:val="00E55D90"/>
    <w:rsid w:val="00EE23F6"/>
    <w:rsid w:val="00F00CC5"/>
    <w:rsid w:val="00F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info@contraloriavillavicencio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2</cp:revision>
  <dcterms:created xsi:type="dcterms:W3CDTF">2023-12-01T23:36:00Z</dcterms:created>
  <dcterms:modified xsi:type="dcterms:W3CDTF">2023-12-01T23:36:00Z</dcterms:modified>
</cp:coreProperties>
</file>