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690686"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690686" w:rsidRDefault="00011806" w:rsidP="00011806">
            <w:pPr>
              <w:spacing w:before="240"/>
              <w:jc w:val="center"/>
              <w:rPr>
                <w:rFonts w:ascii="Century Gothic" w:hAnsi="Century Gothic"/>
                <w:kern w:val="2"/>
                <w:sz w:val="20"/>
                <w:szCs w:val="20"/>
                <w:lang w:eastAsia="en-US"/>
                <w14:ligatures w14:val="standardContextual"/>
              </w:rPr>
            </w:pPr>
            <w:r w:rsidRPr="00690686">
              <w:rPr>
                <w:rFonts w:ascii="Century Gothic" w:hAnsi="Century Gothic"/>
                <w:kern w:val="2"/>
                <w:sz w:val="20"/>
                <w:szCs w:val="20"/>
                <w:lang w:eastAsia="en-US"/>
                <w14:ligatures w14:val="standardContextual"/>
              </w:rPr>
              <w:t>FORMATO INFORME PRELIMINAR AUDIENCIA PREJUDICIAL</w:t>
            </w:r>
          </w:p>
        </w:tc>
      </w:tr>
      <w:tr w:rsidR="00554385" w:rsidRPr="00690686"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690686" w:rsidRDefault="00011806" w:rsidP="00011806">
            <w:pPr>
              <w:spacing w:before="240"/>
              <w:jc w:val="both"/>
              <w:rPr>
                <w:rFonts w:ascii="Century Gothic" w:hAnsi="Century Gothic"/>
                <w:b w:val="0"/>
                <w:bCs w:val="0"/>
                <w:kern w:val="2"/>
                <w:sz w:val="20"/>
                <w:szCs w:val="20"/>
                <w:lang w:eastAsia="en-US"/>
                <w14:ligatures w14:val="standardContextual"/>
              </w:rPr>
            </w:pPr>
            <w:r w:rsidRPr="00690686">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5A644775" w14:textId="6D783862" w:rsidR="00050FFA" w:rsidRPr="00690686" w:rsidRDefault="00690686"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690686">
              <w:rPr>
                <w:rFonts w:ascii="Century Gothic" w:hAnsi="Century Gothic" w:cs="Arial"/>
                <w:color w:val="000000"/>
                <w:sz w:val="20"/>
                <w:szCs w:val="20"/>
                <w:shd w:val="clear" w:color="auto" w:fill="FFFFFF"/>
              </w:rPr>
              <w:t>Consuelo Adelia Gaviria Cárdenas (Víctima directa)</w:t>
            </w:r>
          </w:p>
        </w:tc>
      </w:tr>
      <w:tr w:rsidR="00554385" w:rsidRPr="00690686"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690686" w:rsidRDefault="00554385" w:rsidP="00011806">
            <w:pPr>
              <w:pStyle w:val="Sinespaciado"/>
              <w:spacing w:before="240" w:line="276" w:lineRule="auto"/>
              <w:rPr>
                <w:rFonts w:ascii="Century Gothic" w:hAnsi="Century Gothic"/>
                <w:b w:val="0"/>
                <w:bCs w:val="0"/>
                <w:lang w:eastAsia="en-US"/>
              </w:rPr>
            </w:pPr>
            <w:r w:rsidRPr="00690686">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0E79C59C" w14:textId="14F64F43" w:rsidR="001C4549" w:rsidRPr="0069068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690686">
              <w:rPr>
                <w:rFonts w:ascii="Century Gothic" w:hAnsi="Century Gothic"/>
                <w:b/>
                <w:bCs/>
                <w:kern w:val="2"/>
                <w:sz w:val="20"/>
                <w:szCs w:val="20"/>
                <w:lang w:eastAsia="en-US"/>
                <w14:ligatures w14:val="standardContextual"/>
              </w:rPr>
              <w:t>Nombre</w:t>
            </w:r>
            <w:r w:rsidR="00396519" w:rsidRPr="00690686">
              <w:rPr>
                <w:rFonts w:ascii="Century Gothic" w:hAnsi="Century Gothic"/>
                <w:b/>
                <w:bCs/>
                <w:kern w:val="2"/>
                <w:sz w:val="20"/>
                <w:szCs w:val="20"/>
                <w:lang w:eastAsia="en-US"/>
                <w14:ligatures w14:val="standardContextual"/>
              </w:rPr>
              <w:t>:</w:t>
            </w:r>
            <w:r w:rsidR="00570E42" w:rsidRPr="00690686">
              <w:rPr>
                <w:rFonts w:ascii="Century Gothic" w:hAnsi="Century Gothic"/>
                <w:b/>
                <w:bCs/>
                <w:kern w:val="2"/>
                <w:sz w:val="20"/>
                <w:szCs w:val="20"/>
                <w:lang w:eastAsia="en-US"/>
                <w14:ligatures w14:val="standardContextual"/>
              </w:rPr>
              <w:t xml:space="preserve"> </w:t>
            </w:r>
            <w:r w:rsidR="005F4EC8" w:rsidRPr="00690686">
              <w:rPr>
                <w:rFonts w:ascii="Century Gothic" w:hAnsi="Century Gothic"/>
                <w:b/>
                <w:bCs/>
                <w:kern w:val="2"/>
                <w:sz w:val="20"/>
                <w:szCs w:val="20"/>
                <w:lang w:eastAsia="en-US"/>
                <w14:ligatures w14:val="standardContextual"/>
              </w:rPr>
              <w:t xml:space="preserve"> </w:t>
            </w:r>
            <w:r w:rsidR="00690686" w:rsidRPr="00690686">
              <w:rPr>
                <w:rFonts w:ascii="Century Gothic" w:hAnsi="Century Gothic" w:cs="Arial"/>
                <w:color w:val="000000"/>
                <w:sz w:val="20"/>
                <w:szCs w:val="20"/>
                <w:shd w:val="clear" w:color="auto" w:fill="FFFFFF"/>
              </w:rPr>
              <w:t xml:space="preserve">Consuelo Adelia Gaviria Cárdenas </w:t>
            </w:r>
          </w:p>
          <w:p w14:paraId="141913A9" w14:textId="5E51D7F4" w:rsidR="00554385" w:rsidRPr="0069068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690686">
              <w:rPr>
                <w:rFonts w:ascii="Century Gothic" w:hAnsi="Century Gothic"/>
                <w:b/>
                <w:bCs/>
                <w:kern w:val="2"/>
                <w:sz w:val="20"/>
                <w:szCs w:val="20"/>
                <w:lang w:eastAsia="en-US"/>
                <w14:ligatures w14:val="standardContextual"/>
              </w:rPr>
              <w:t>Teléfono</w:t>
            </w:r>
            <w:r w:rsidR="006B3D31" w:rsidRPr="00690686">
              <w:rPr>
                <w:rFonts w:ascii="Century Gothic" w:hAnsi="Century Gothic"/>
                <w:b/>
                <w:bCs/>
                <w:kern w:val="2"/>
                <w:sz w:val="20"/>
                <w:szCs w:val="20"/>
                <w:lang w:eastAsia="en-US"/>
                <w14:ligatures w14:val="standardContextual"/>
              </w:rPr>
              <w:t>:</w:t>
            </w:r>
            <w:r w:rsidR="0092224B" w:rsidRPr="00690686">
              <w:rPr>
                <w:rFonts w:ascii="Century Gothic" w:hAnsi="Century Gothic"/>
                <w:b/>
                <w:bCs/>
                <w:kern w:val="2"/>
                <w:sz w:val="20"/>
                <w:szCs w:val="20"/>
                <w:lang w:eastAsia="en-US"/>
                <w14:ligatures w14:val="standardContextual"/>
              </w:rPr>
              <w:t xml:space="preserve"> </w:t>
            </w:r>
            <w:r w:rsidR="001C4549" w:rsidRPr="00690686">
              <w:rPr>
                <w:rFonts w:ascii="Century Gothic" w:hAnsi="Century Gothic"/>
                <w:b/>
                <w:bCs/>
                <w:kern w:val="2"/>
                <w:sz w:val="20"/>
                <w:szCs w:val="20"/>
                <w:lang w:eastAsia="en-US"/>
                <w14:ligatures w14:val="standardContextual"/>
              </w:rPr>
              <w:t>31</w:t>
            </w:r>
            <w:r w:rsidR="00690686" w:rsidRPr="00690686">
              <w:rPr>
                <w:rFonts w:ascii="Century Gothic" w:hAnsi="Century Gothic"/>
                <w:b/>
                <w:bCs/>
                <w:kern w:val="2"/>
                <w:sz w:val="20"/>
                <w:szCs w:val="20"/>
                <w:lang w:eastAsia="en-US"/>
                <w14:ligatures w14:val="standardContextual"/>
              </w:rPr>
              <w:t xml:space="preserve">4 754 51 30 </w:t>
            </w:r>
          </w:p>
          <w:p w14:paraId="13ECDD72" w14:textId="26B514E7" w:rsidR="00554385" w:rsidRPr="00690686"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690686">
              <w:rPr>
                <w:rFonts w:ascii="Century Gothic" w:hAnsi="Century Gothic"/>
                <w:b/>
                <w:bCs/>
                <w:kern w:val="2"/>
                <w:sz w:val="20"/>
                <w:szCs w:val="20"/>
                <w:lang w:eastAsia="en-US"/>
                <w14:ligatures w14:val="standardContextual"/>
              </w:rPr>
              <w:t>Correo</w:t>
            </w:r>
            <w:r w:rsidR="00396519" w:rsidRPr="00690686">
              <w:rPr>
                <w:rFonts w:ascii="Century Gothic" w:hAnsi="Century Gothic"/>
                <w:b/>
                <w:bCs/>
                <w:kern w:val="2"/>
                <w:sz w:val="20"/>
                <w:szCs w:val="20"/>
                <w:lang w:eastAsia="en-US"/>
                <w14:ligatures w14:val="standardContextual"/>
              </w:rPr>
              <w:t>:</w:t>
            </w:r>
            <w:r w:rsidR="0092224B" w:rsidRPr="00690686">
              <w:rPr>
                <w:rFonts w:ascii="Century Gothic" w:hAnsi="Century Gothic"/>
                <w:b/>
                <w:bCs/>
                <w:kern w:val="2"/>
                <w:sz w:val="20"/>
                <w:szCs w:val="20"/>
                <w:lang w:eastAsia="en-US"/>
                <w14:ligatures w14:val="standardContextual"/>
              </w:rPr>
              <w:t xml:space="preserve"> </w:t>
            </w:r>
            <w:hyperlink r:id="rId8" w:history="1">
              <w:r w:rsidR="00690686" w:rsidRPr="00690686">
                <w:rPr>
                  <w:rStyle w:val="Hipervnculo"/>
                  <w:rFonts w:ascii="Century Gothic" w:hAnsi="Century Gothic"/>
                  <w:kern w:val="2"/>
                  <w:sz w:val="20"/>
                  <w:szCs w:val="20"/>
                  <w:lang w:eastAsia="en-US"/>
                  <w14:ligatures w14:val="standardContextual"/>
                </w:rPr>
                <w:t>s</w:t>
              </w:r>
              <w:r w:rsidR="00690686" w:rsidRPr="00690686">
                <w:rPr>
                  <w:rStyle w:val="Hipervnculo"/>
                  <w:rFonts w:ascii="Century Gothic" w:hAnsi="Century Gothic"/>
                  <w:sz w:val="20"/>
                  <w:szCs w:val="20"/>
                </w:rPr>
                <w:t>inpapel2011</w:t>
              </w:r>
              <w:r w:rsidR="00690686" w:rsidRPr="00690686">
                <w:rPr>
                  <w:rStyle w:val="Hipervnculo"/>
                  <w:rFonts w:ascii="Century Gothic" w:hAnsi="Century Gothic"/>
                  <w:kern w:val="2"/>
                  <w:sz w:val="20"/>
                  <w:szCs w:val="20"/>
                  <w14:ligatures w14:val="standardContextual"/>
                </w:rPr>
                <w:t>@hotmail.com</w:t>
              </w:r>
            </w:hyperlink>
            <w:r w:rsidR="00937970" w:rsidRPr="00690686">
              <w:rPr>
                <w:rFonts w:ascii="Century Gothic" w:hAnsi="Century Gothic"/>
                <w:kern w:val="2"/>
                <w:sz w:val="20"/>
                <w:szCs w:val="20"/>
                <w:lang w:eastAsia="en-US"/>
                <w14:ligatures w14:val="standardContextual"/>
              </w:rPr>
              <w:t xml:space="preserve"> </w:t>
            </w:r>
          </w:p>
        </w:tc>
      </w:tr>
      <w:tr w:rsidR="00011806" w:rsidRPr="00690686"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2834A447" w14:textId="6749D9B7" w:rsidR="00735A85" w:rsidRPr="00690686" w:rsidRDefault="00690686" w:rsidP="0069068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90686">
              <w:rPr>
                <w:rFonts w:ascii="Century Gothic" w:hAnsi="Century Gothic" w:cs="Arial"/>
                <w:sz w:val="20"/>
                <w:szCs w:val="20"/>
              </w:rPr>
              <w:t xml:space="preserve">Rápido Transporte Valeria y </w:t>
            </w:r>
            <w:proofErr w:type="spellStart"/>
            <w:r w:rsidRPr="00690686">
              <w:rPr>
                <w:rFonts w:ascii="Century Gothic" w:hAnsi="Century Gothic" w:cs="Arial"/>
                <w:sz w:val="20"/>
                <w:szCs w:val="20"/>
              </w:rPr>
              <w:t>Cia</w:t>
            </w:r>
            <w:proofErr w:type="spellEnd"/>
            <w:r w:rsidRPr="00690686">
              <w:rPr>
                <w:rFonts w:ascii="Century Gothic" w:hAnsi="Century Gothic" w:cs="Arial"/>
                <w:sz w:val="20"/>
                <w:szCs w:val="20"/>
              </w:rPr>
              <w:t xml:space="preserve"> S.C.A. </w:t>
            </w:r>
          </w:p>
          <w:p w14:paraId="1621F33A" w14:textId="08AB2199" w:rsidR="00015CB7" w:rsidRPr="00690686"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90686">
              <w:rPr>
                <w:rFonts w:ascii="Century Gothic" w:hAnsi="Century Gothic" w:cs="Arial"/>
                <w:sz w:val="20"/>
                <w:szCs w:val="20"/>
              </w:rPr>
              <w:t>Equidad Seguros Generales O.C.</w:t>
            </w:r>
          </w:p>
          <w:p w14:paraId="2BFBC09F" w14:textId="245B88A3" w:rsidR="00015CB7" w:rsidRPr="00690686"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690686"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592A54CC" w:rsidR="00554385" w:rsidRPr="0069068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690686"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690686"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690686"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69068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690686"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00973179" w:rsidR="00554385" w:rsidRPr="00690686" w:rsidRDefault="008D54AC"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690686">
              <w:rPr>
                <w:rFonts w:ascii="Century Gothic" w:hAnsi="Century Gothic" w:cs="Arial"/>
                <w:kern w:val="2"/>
                <w:sz w:val="20"/>
                <w:szCs w:val="20"/>
                <w:lang w:eastAsia="en-US"/>
                <w14:ligatures w14:val="standardContextual"/>
              </w:rPr>
              <w:t>1</w:t>
            </w:r>
            <w:r w:rsidR="001C4549" w:rsidRPr="00690686">
              <w:rPr>
                <w:rFonts w:ascii="Century Gothic" w:hAnsi="Century Gothic" w:cs="Arial"/>
                <w:kern w:val="2"/>
                <w:sz w:val="20"/>
                <w:szCs w:val="20"/>
                <w:lang w:eastAsia="en-US"/>
                <w14:ligatures w14:val="standardContextual"/>
              </w:rPr>
              <w:t>1</w:t>
            </w:r>
            <w:r w:rsidR="00050FFA" w:rsidRPr="00690686">
              <w:rPr>
                <w:rFonts w:ascii="Century Gothic" w:hAnsi="Century Gothic" w:cs="Arial"/>
                <w:kern w:val="2"/>
                <w:sz w:val="20"/>
                <w:szCs w:val="20"/>
                <w:lang w:eastAsia="en-US"/>
                <w14:ligatures w14:val="standardContextual"/>
              </w:rPr>
              <w:t xml:space="preserve"> de</w:t>
            </w:r>
            <w:r w:rsidR="00937970" w:rsidRPr="00690686">
              <w:rPr>
                <w:rFonts w:ascii="Century Gothic" w:hAnsi="Century Gothic" w:cs="Arial"/>
                <w:kern w:val="2"/>
                <w:sz w:val="20"/>
                <w:szCs w:val="20"/>
                <w:lang w:eastAsia="en-US"/>
                <w14:ligatures w14:val="standardContextual"/>
              </w:rPr>
              <w:t xml:space="preserve"> </w:t>
            </w:r>
            <w:r w:rsidR="00690686" w:rsidRPr="00690686">
              <w:rPr>
                <w:rFonts w:ascii="Century Gothic" w:hAnsi="Century Gothic" w:cs="Arial"/>
                <w:kern w:val="2"/>
                <w:sz w:val="20"/>
                <w:szCs w:val="20"/>
                <w:lang w:eastAsia="en-US"/>
                <w14:ligatures w14:val="standardContextual"/>
              </w:rPr>
              <w:t>diciembre</w:t>
            </w:r>
            <w:r w:rsidR="00050FFA" w:rsidRPr="00690686">
              <w:rPr>
                <w:rFonts w:ascii="Century Gothic" w:hAnsi="Century Gothic" w:cs="Arial"/>
                <w:kern w:val="2"/>
                <w:sz w:val="20"/>
                <w:szCs w:val="20"/>
                <w:lang w:eastAsia="en-US"/>
                <w14:ligatures w14:val="standardContextual"/>
              </w:rPr>
              <w:t xml:space="preserve"> del 20</w:t>
            </w:r>
            <w:r w:rsidR="001C4549" w:rsidRPr="00690686">
              <w:rPr>
                <w:rFonts w:ascii="Century Gothic" w:hAnsi="Century Gothic" w:cs="Arial"/>
                <w:kern w:val="2"/>
                <w:sz w:val="20"/>
                <w:szCs w:val="20"/>
                <w:lang w:eastAsia="en-US"/>
                <w14:ligatures w14:val="standardContextual"/>
              </w:rPr>
              <w:t>2</w:t>
            </w:r>
            <w:r w:rsidR="00690686" w:rsidRPr="00690686">
              <w:rPr>
                <w:rFonts w:ascii="Century Gothic" w:hAnsi="Century Gothic" w:cs="Arial"/>
                <w:kern w:val="2"/>
                <w:sz w:val="20"/>
                <w:szCs w:val="20"/>
                <w:lang w:eastAsia="en-US"/>
                <w14:ligatures w14:val="standardContextual"/>
              </w:rPr>
              <w:t>1</w:t>
            </w:r>
          </w:p>
        </w:tc>
      </w:tr>
      <w:tr w:rsidR="00554385" w:rsidRPr="00690686"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57C8ED3B" w:rsidR="00554385" w:rsidRPr="00690686" w:rsidRDefault="00690686"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90686">
              <w:rPr>
                <w:rFonts w:ascii="Century Gothic" w:hAnsi="Century Gothic" w:cs="Arial"/>
                <w:kern w:val="2"/>
                <w:sz w:val="20"/>
                <w:szCs w:val="20"/>
                <w:lang w:eastAsia="en-US"/>
                <w14:ligatures w14:val="standardContextual"/>
              </w:rPr>
              <w:t>24</w:t>
            </w:r>
            <w:r w:rsidR="0073789B" w:rsidRPr="00690686">
              <w:rPr>
                <w:rFonts w:ascii="Century Gothic" w:hAnsi="Century Gothic" w:cs="Arial"/>
                <w:kern w:val="2"/>
                <w:sz w:val="20"/>
                <w:szCs w:val="20"/>
                <w:lang w:eastAsia="en-US"/>
                <w14:ligatures w14:val="standardContextual"/>
              </w:rPr>
              <w:t xml:space="preserve"> de </w:t>
            </w:r>
            <w:r w:rsidR="008D54AC" w:rsidRPr="00690686">
              <w:rPr>
                <w:rFonts w:ascii="Century Gothic" w:hAnsi="Century Gothic" w:cs="Arial"/>
                <w:kern w:val="2"/>
                <w:sz w:val="20"/>
                <w:szCs w:val="20"/>
                <w:lang w:eastAsia="en-US"/>
                <w14:ligatures w14:val="standardContextual"/>
              </w:rPr>
              <w:t>octu</w:t>
            </w:r>
            <w:r w:rsidR="0073789B" w:rsidRPr="00690686">
              <w:rPr>
                <w:rFonts w:ascii="Century Gothic" w:hAnsi="Century Gothic" w:cs="Arial"/>
                <w:kern w:val="2"/>
                <w:sz w:val="20"/>
                <w:szCs w:val="20"/>
                <w:lang w:eastAsia="en-US"/>
                <w14:ligatures w14:val="standardContextual"/>
              </w:rPr>
              <w:t>bre del 2023</w:t>
            </w:r>
            <w:r w:rsidRPr="00690686">
              <w:rPr>
                <w:rFonts w:ascii="Century Gothic" w:hAnsi="Century Gothic" w:cs="Arial"/>
                <w:kern w:val="2"/>
                <w:sz w:val="20"/>
                <w:szCs w:val="20"/>
                <w:lang w:eastAsia="en-US"/>
                <w14:ligatures w14:val="standardContextual"/>
              </w:rPr>
              <w:t xml:space="preserve"> a las 10:30 a.m.</w:t>
            </w:r>
          </w:p>
        </w:tc>
      </w:tr>
      <w:tr w:rsidR="00011806" w:rsidRPr="00690686"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690686"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690686"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69068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690686"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Autorida</w:t>
            </w:r>
            <w:r w:rsidR="00967A3C" w:rsidRPr="00690686">
              <w:rPr>
                <w:rFonts w:ascii="Century Gothic" w:hAnsi="Century Gothic"/>
                <w:b w:val="0"/>
                <w:bCs w:val="0"/>
                <w:lang w:eastAsia="en-US"/>
              </w:rPr>
              <w:t>d</w:t>
            </w:r>
            <w:r w:rsidRPr="00690686">
              <w:rPr>
                <w:rFonts w:ascii="Century Gothic" w:hAnsi="Century Gothic"/>
                <w:b w:val="0"/>
                <w:bCs w:val="0"/>
                <w:lang w:eastAsia="en-US"/>
              </w:rPr>
              <w:t>:</w:t>
            </w:r>
            <w:r w:rsidR="00967A3C" w:rsidRPr="00690686">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2C9CAA64" w:rsidR="00554385" w:rsidRPr="00690686"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690686">
              <w:rPr>
                <w:rFonts w:ascii="Century Gothic" w:hAnsi="Century Gothic" w:cs="Arial"/>
                <w:color w:val="000000"/>
                <w:sz w:val="20"/>
                <w:szCs w:val="20"/>
                <w:shd w:val="clear" w:color="auto" w:fill="FFFFFF"/>
              </w:rPr>
              <w:t xml:space="preserve">Centro </w:t>
            </w:r>
            <w:r w:rsidR="00735A85" w:rsidRPr="00690686">
              <w:rPr>
                <w:rFonts w:ascii="Century Gothic" w:hAnsi="Century Gothic" w:cs="Arial"/>
                <w:color w:val="000000"/>
                <w:sz w:val="20"/>
                <w:szCs w:val="20"/>
                <w:shd w:val="clear" w:color="auto" w:fill="FFFFFF"/>
              </w:rPr>
              <w:t xml:space="preserve">de Conciliación </w:t>
            </w:r>
            <w:r w:rsidR="00690686" w:rsidRPr="00690686">
              <w:rPr>
                <w:rFonts w:ascii="Century Gothic" w:hAnsi="Century Gothic" w:cs="Arial"/>
                <w:color w:val="000000"/>
                <w:sz w:val="20"/>
                <w:szCs w:val="20"/>
                <w:shd w:val="clear" w:color="auto" w:fill="FFFFFF"/>
              </w:rPr>
              <w:t>Personería Distrital de Medellín.</w:t>
            </w:r>
            <w:r w:rsidR="001C4549" w:rsidRPr="00690686">
              <w:rPr>
                <w:rFonts w:ascii="Century Gothic" w:hAnsi="Century Gothic" w:cs="Arial"/>
                <w:color w:val="000000"/>
                <w:sz w:val="20"/>
                <w:szCs w:val="20"/>
                <w:shd w:val="clear" w:color="auto" w:fill="FFFFFF"/>
              </w:rPr>
              <w:t xml:space="preserve"> </w:t>
            </w:r>
            <w:r w:rsidR="00FF4EA5" w:rsidRPr="00690686">
              <w:rPr>
                <w:rFonts w:ascii="Century Gothic" w:hAnsi="Century Gothic" w:cs="Arial"/>
                <w:color w:val="000000"/>
                <w:sz w:val="20"/>
                <w:szCs w:val="20"/>
                <w:shd w:val="clear" w:color="auto" w:fill="FFFFFF"/>
              </w:rPr>
              <w:t xml:space="preserve"> </w:t>
            </w:r>
          </w:p>
        </w:tc>
      </w:tr>
      <w:tr w:rsidR="00554385" w:rsidRPr="00690686"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69068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690686"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160DB316" w14:textId="1DA26ED0"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690686">
              <w:rPr>
                <w:rFonts w:ascii="Century Gothic" w:eastAsia="Times New Roman" w:hAnsi="Century Gothic" w:cs="Arial"/>
                <w:color w:val="000000"/>
                <w:sz w:val="20"/>
                <w:szCs w:val="20"/>
                <w:bdr w:val="none" w:sz="0" w:space="0" w:color="auto" w:frame="1"/>
                <w:lang w:val="es-CO" w:eastAsia="es-CO"/>
              </w:rPr>
              <w:t xml:space="preserve">La parte convocante pretende el reconocimiento de $143'450.967, por concepto de perjuicios materiales e inmateriales, discriminados de la siguiente manera:  </w:t>
            </w:r>
          </w:p>
          <w:p w14:paraId="269C15D5" w14:textId="77777777"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p>
          <w:p w14:paraId="4CFE40C1" w14:textId="77777777"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690686">
              <w:rPr>
                <w:rFonts w:ascii="Century Gothic" w:eastAsia="Times New Roman" w:hAnsi="Century Gothic" w:cs="Arial"/>
                <w:color w:val="000000"/>
                <w:sz w:val="20"/>
                <w:szCs w:val="20"/>
                <w:bdr w:val="none" w:sz="0" w:space="0" w:color="auto" w:frame="1"/>
                <w:lang w:val="es-CO" w:eastAsia="es-CO"/>
              </w:rPr>
              <w:t>- Materiales: $50'650.967.</w:t>
            </w:r>
          </w:p>
          <w:p w14:paraId="510704AE" w14:textId="77777777"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p>
          <w:p w14:paraId="154B5584" w14:textId="77777777"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690686">
              <w:rPr>
                <w:rFonts w:ascii="Century Gothic" w:eastAsia="Times New Roman" w:hAnsi="Century Gothic" w:cs="Arial"/>
                <w:color w:val="000000"/>
                <w:sz w:val="20"/>
                <w:szCs w:val="20"/>
                <w:bdr w:val="none" w:sz="0" w:space="0" w:color="auto" w:frame="1"/>
                <w:lang w:val="es-CO" w:eastAsia="es-CO"/>
              </w:rPr>
              <w:t>Gastos de transporte $860.000</w:t>
            </w:r>
          </w:p>
          <w:p w14:paraId="061C5551" w14:textId="77777777"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690686">
              <w:rPr>
                <w:rFonts w:ascii="Century Gothic" w:eastAsia="Times New Roman" w:hAnsi="Century Gothic" w:cs="Arial"/>
                <w:color w:val="000000"/>
                <w:sz w:val="20"/>
                <w:szCs w:val="20"/>
                <w:bdr w:val="none" w:sz="0" w:space="0" w:color="auto" w:frame="1"/>
                <w:lang w:val="es-CO" w:eastAsia="es-CO"/>
              </w:rPr>
              <w:t>Incapacidad $2'360.000</w:t>
            </w:r>
          </w:p>
          <w:p w14:paraId="0801A5EC" w14:textId="77777777"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690686">
              <w:rPr>
                <w:rFonts w:ascii="Century Gothic" w:eastAsia="Times New Roman" w:hAnsi="Century Gothic" w:cs="Arial"/>
                <w:color w:val="000000"/>
                <w:sz w:val="20"/>
                <w:szCs w:val="20"/>
                <w:bdr w:val="none" w:sz="0" w:space="0" w:color="auto" w:frame="1"/>
                <w:lang w:val="es-CO" w:eastAsia="es-CO"/>
              </w:rPr>
              <w:t>Lucro cesante pasado $6'025.777</w:t>
            </w:r>
          </w:p>
          <w:p w14:paraId="4143965F" w14:textId="77777777"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690686">
              <w:rPr>
                <w:rFonts w:ascii="Century Gothic" w:eastAsia="Times New Roman" w:hAnsi="Century Gothic" w:cs="Arial"/>
                <w:color w:val="000000"/>
                <w:sz w:val="20"/>
                <w:szCs w:val="20"/>
                <w:bdr w:val="none" w:sz="0" w:space="0" w:color="auto" w:frame="1"/>
                <w:lang w:val="es-CO" w:eastAsia="es-CO"/>
              </w:rPr>
              <w:t>Lucro cesante futuro $ 41'405.190</w:t>
            </w:r>
          </w:p>
          <w:p w14:paraId="424709A1" w14:textId="7B81E538"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690686">
              <w:rPr>
                <w:rFonts w:ascii="Century Gothic" w:eastAsia="Times New Roman" w:hAnsi="Century Gothic" w:cs="Arial"/>
                <w:color w:val="000000"/>
                <w:sz w:val="20"/>
                <w:szCs w:val="20"/>
                <w:bdr w:val="none" w:sz="0" w:space="0" w:color="auto" w:frame="1"/>
                <w:lang w:val="es-CO" w:eastAsia="es-CO"/>
              </w:rPr>
              <w:t xml:space="preserve">        </w:t>
            </w:r>
          </w:p>
          <w:p w14:paraId="3A49367D" w14:textId="77777777"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690686">
              <w:rPr>
                <w:rFonts w:ascii="Century Gothic" w:eastAsia="Times New Roman" w:hAnsi="Century Gothic" w:cs="Arial"/>
                <w:color w:val="000000"/>
                <w:sz w:val="20"/>
                <w:szCs w:val="20"/>
                <w:bdr w:val="none" w:sz="0" w:space="0" w:color="auto" w:frame="1"/>
                <w:lang w:val="es-CO" w:eastAsia="es-CO"/>
              </w:rPr>
              <w:t xml:space="preserve">-Inmateriales: 80 </w:t>
            </w:r>
            <w:proofErr w:type="spellStart"/>
            <w:r w:rsidRPr="00690686">
              <w:rPr>
                <w:rFonts w:ascii="Century Gothic" w:eastAsia="Times New Roman" w:hAnsi="Century Gothic" w:cs="Arial"/>
                <w:color w:val="000000"/>
                <w:sz w:val="20"/>
                <w:szCs w:val="20"/>
                <w:bdr w:val="none" w:sz="0" w:space="0" w:color="auto" w:frame="1"/>
                <w:lang w:val="es-CO" w:eastAsia="es-CO"/>
              </w:rPr>
              <w:t>smlmv</w:t>
            </w:r>
            <w:proofErr w:type="spellEnd"/>
            <w:r w:rsidRPr="00690686">
              <w:rPr>
                <w:rFonts w:ascii="Century Gothic" w:eastAsia="Times New Roman" w:hAnsi="Century Gothic" w:cs="Arial"/>
                <w:color w:val="000000"/>
                <w:sz w:val="20"/>
                <w:szCs w:val="20"/>
                <w:bdr w:val="none" w:sz="0" w:space="0" w:color="auto" w:frame="1"/>
                <w:lang w:val="es-CO" w:eastAsia="es-CO"/>
              </w:rPr>
              <w:t xml:space="preserve"> ($92'800.000) </w:t>
            </w:r>
          </w:p>
          <w:p w14:paraId="25BC1A73" w14:textId="77777777"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p>
          <w:p w14:paraId="3C4F7ABB" w14:textId="77777777" w:rsidR="00690686" w:rsidRPr="00690686" w:rsidRDefault="00690686" w:rsidP="0069068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690686">
              <w:rPr>
                <w:rFonts w:ascii="Century Gothic" w:eastAsia="Times New Roman" w:hAnsi="Century Gothic" w:cs="Arial"/>
                <w:color w:val="000000"/>
                <w:sz w:val="20"/>
                <w:szCs w:val="20"/>
                <w:bdr w:val="none" w:sz="0" w:space="0" w:color="auto" w:frame="1"/>
                <w:lang w:val="es-CO" w:eastAsia="es-CO"/>
              </w:rPr>
              <w:t xml:space="preserve">Morales: 40 </w:t>
            </w:r>
            <w:proofErr w:type="spellStart"/>
            <w:r w:rsidRPr="00690686">
              <w:rPr>
                <w:rFonts w:ascii="Century Gothic" w:eastAsia="Times New Roman" w:hAnsi="Century Gothic" w:cs="Arial"/>
                <w:color w:val="000000"/>
                <w:sz w:val="20"/>
                <w:szCs w:val="20"/>
                <w:bdr w:val="none" w:sz="0" w:space="0" w:color="auto" w:frame="1"/>
                <w:lang w:val="es-CO" w:eastAsia="es-CO"/>
              </w:rPr>
              <w:t>smlmv</w:t>
            </w:r>
            <w:proofErr w:type="spellEnd"/>
            <w:r w:rsidRPr="00690686">
              <w:rPr>
                <w:rFonts w:ascii="Century Gothic" w:eastAsia="Times New Roman" w:hAnsi="Century Gothic" w:cs="Arial"/>
                <w:color w:val="000000"/>
                <w:sz w:val="20"/>
                <w:szCs w:val="20"/>
                <w:bdr w:val="none" w:sz="0" w:space="0" w:color="auto" w:frame="1"/>
                <w:lang w:val="es-CO" w:eastAsia="es-CO"/>
              </w:rPr>
              <w:t xml:space="preserve"> ($46''400.000) </w:t>
            </w:r>
          </w:p>
          <w:p w14:paraId="1B04EC4A" w14:textId="50242050" w:rsidR="00554385" w:rsidRPr="00690686" w:rsidRDefault="00690686" w:rsidP="00690686">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r w:rsidRPr="00690686">
              <w:rPr>
                <w:rFonts w:ascii="Century Gothic" w:eastAsia="Times New Roman" w:hAnsi="Century Gothic" w:cs="Arial"/>
                <w:color w:val="000000"/>
                <w:sz w:val="20"/>
                <w:szCs w:val="20"/>
                <w:bdr w:val="none" w:sz="0" w:space="0" w:color="auto" w:frame="1"/>
                <w:lang w:val="es-CO" w:eastAsia="es-CO"/>
              </w:rPr>
              <w:t xml:space="preserve">Daño a la vida en relación: 40 </w:t>
            </w:r>
            <w:proofErr w:type="spellStart"/>
            <w:r w:rsidRPr="00690686">
              <w:rPr>
                <w:rFonts w:ascii="Century Gothic" w:eastAsia="Times New Roman" w:hAnsi="Century Gothic" w:cs="Arial"/>
                <w:color w:val="000000"/>
                <w:sz w:val="20"/>
                <w:szCs w:val="20"/>
                <w:bdr w:val="none" w:sz="0" w:space="0" w:color="auto" w:frame="1"/>
                <w:lang w:val="es-CO" w:eastAsia="es-CO"/>
              </w:rPr>
              <w:t>smlmv</w:t>
            </w:r>
            <w:proofErr w:type="spellEnd"/>
            <w:r w:rsidRPr="00690686">
              <w:rPr>
                <w:rFonts w:ascii="Century Gothic" w:eastAsia="Times New Roman" w:hAnsi="Century Gothic" w:cs="Arial"/>
                <w:color w:val="000000"/>
                <w:sz w:val="20"/>
                <w:szCs w:val="20"/>
                <w:bdr w:val="none" w:sz="0" w:space="0" w:color="auto" w:frame="1"/>
                <w:lang w:val="es-CO" w:eastAsia="es-CO"/>
              </w:rPr>
              <w:t xml:space="preserve"> ($46'400.000)</w:t>
            </w:r>
          </w:p>
        </w:tc>
      </w:tr>
      <w:tr w:rsidR="00554385" w:rsidRPr="00690686"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lastRenderedPageBreak/>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690686"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690686"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690686"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690686"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4632FFBD" w14:textId="77777777" w:rsidR="005A07F3" w:rsidRPr="00690686" w:rsidRDefault="005A07F3" w:rsidP="005A07F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p w14:paraId="718305B6" w14:textId="6D478C5F" w:rsidR="00690686" w:rsidRPr="00690686" w:rsidRDefault="00690686" w:rsidP="0069068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690686">
              <w:rPr>
                <w:rFonts w:ascii="Century Gothic" w:hAnsi="Century Gothic" w:cs="Arial"/>
                <w:color w:val="000000"/>
                <w:sz w:val="20"/>
                <w:szCs w:val="20"/>
                <w:shd w:val="clear" w:color="auto" w:fill="FFFFFF"/>
              </w:rPr>
              <w:t>Los hechos de la solicitud de conciliación refieren a un accidente de tránsito, ocurrido el pasado 11 de diciembre de 2021, cuando la señora Consuelo Adelia Gaviria Cárdenas sufrió lesiones mientras se movilizaba como pasajera en el vehículo de transporte público de placas SWX 137, afiliado a la empresa Transportes La Valeria de Caldas</w:t>
            </w:r>
            <w:r w:rsidRPr="00690686">
              <w:rPr>
                <w:rFonts w:ascii="Century Gothic" w:hAnsi="Century Gothic" w:cs="Arial"/>
                <w:color w:val="000000"/>
                <w:sz w:val="20"/>
                <w:szCs w:val="20"/>
                <w:shd w:val="clear" w:color="auto" w:fill="FFFFFF"/>
              </w:rPr>
              <w:t>.</w:t>
            </w:r>
          </w:p>
          <w:p w14:paraId="4A7F0543" w14:textId="77777777" w:rsidR="00690686" w:rsidRPr="00690686" w:rsidRDefault="00690686" w:rsidP="0069068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690686">
              <w:rPr>
                <w:rFonts w:ascii="Century Gothic" w:hAnsi="Century Gothic" w:cs="Arial"/>
                <w:color w:val="000000"/>
                <w:sz w:val="20"/>
                <w:szCs w:val="20"/>
                <w:shd w:val="clear" w:color="auto" w:fill="FFFFFF"/>
              </w:rPr>
              <w:t xml:space="preserve">A causa del accidente, se le ocasionaron lesiones a la señora Consuelo Adelia Gaviria Cárdenas: </w:t>
            </w:r>
          </w:p>
          <w:p w14:paraId="672C131D" w14:textId="77777777" w:rsidR="00690686" w:rsidRPr="00690686" w:rsidRDefault="00690686" w:rsidP="0069068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p w14:paraId="20E6371F" w14:textId="77777777" w:rsidR="00690686" w:rsidRPr="00690686" w:rsidRDefault="00690686" w:rsidP="0069068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690686">
              <w:rPr>
                <w:rFonts w:ascii="Century Gothic" w:hAnsi="Century Gothic" w:cs="Arial"/>
                <w:color w:val="000000"/>
                <w:sz w:val="20"/>
                <w:szCs w:val="20"/>
                <w:shd w:val="clear" w:color="auto" w:fill="FFFFFF"/>
              </w:rPr>
              <w:t xml:space="preserve">Fractura por comprensión del cuerpo vertebral de T9 con compromiso del platillo superior y severo dolor dorsal axial. </w:t>
            </w:r>
          </w:p>
          <w:p w14:paraId="0DE36B41" w14:textId="77777777" w:rsidR="00690686" w:rsidRPr="00690686" w:rsidRDefault="00690686" w:rsidP="0069068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p w14:paraId="09C6B19C" w14:textId="6CE0F9FE" w:rsidR="00CE2865" w:rsidRPr="00690686" w:rsidRDefault="00690686" w:rsidP="0069068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690686">
              <w:rPr>
                <w:rFonts w:ascii="Century Gothic" w:hAnsi="Century Gothic" w:cs="Arial"/>
                <w:color w:val="000000"/>
                <w:sz w:val="20"/>
                <w:szCs w:val="20"/>
                <w:shd w:val="clear" w:color="auto" w:fill="FFFFFF"/>
              </w:rPr>
              <w:t xml:space="preserve">Incapacidad médico legal definitiva de cuarenta y cinco (45) días con una perturbación funcional de órgano sistema nervioso periférico por dolor dorsal y lumbar crónico y sistema osteomuscular por la limitación de los movimientos de la columna, ambas de carácter permanente. </w:t>
            </w:r>
          </w:p>
        </w:tc>
      </w:tr>
      <w:tr w:rsidR="00011806" w:rsidRPr="00690686"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690686"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690686"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690686" w:rsidRDefault="00554385" w:rsidP="00011806">
            <w:pPr>
              <w:pStyle w:val="Sinespaciado"/>
              <w:spacing w:before="240"/>
              <w:rPr>
                <w:rFonts w:ascii="Century Gothic" w:hAnsi="Century Gothic"/>
                <w:b w:val="0"/>
                <w:bCs w:val="0"/>
                <w:lang w:eastAsia="en-US"/>
              </w:rPr>
            </w:pPr>
            <w:r w:rsidRPr="00690686">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690686"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690686"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690686"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9FF6" w14:textId="77777777" w:rsidR="00904FE1" w:rsidRDefault="00904FE1" w:rsidP="008133D3">
      <w:r>
        <w:separator/>
      </w:r>
    </w:p>
  </w:endnote>
  <w:endnote w:type="continuationSeparator" w:id="0">
    <w:p w14:paraId="724588E9" w14:textId="77777777" w:rsidR="00904FE1" w:rsidRDefault="00904FE1"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D8EA" w14:textId="77777777" w:rsidR="00904FE1" w:rsidRDefault="00904FE1" w:rsidP="008133D3">
      <w:r>
        <w:separator/>
      </w:r>
    </w:p>
  </w:footnote>
  <w:footnote w:type="continuationSeparator" w:id="0">
    <w:p w14:paraId="1D46D052" w14:textId="77777777" w:rsidR="00904FE1" w:rsidRDefault="00904FE1"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81506"/>
    <w:rsid w:val="000A1F69"/>
    <w:rsid w:val="000A6F5A"/>
    <w:rsid w:val="000A7F65"/>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25C9E"/>
    <w:rsid w:val="00241C90"/>
    <w:rsid w:val="002455F7"/>
    <w:rsid w:val="00255C18"/>
    <w:rsid w:val="002805B3"/>
    <w:rsid w:val="002920E1"/>
    <w:rsid w:val="002A4718"/>
    <w:rsid w:val="002B2743"/>
    <w:rsid w:val="002B6FFF"/>
    <w:rsid w:val="002C59C8"/>
    <w:rsid w:val="002D48FF"/>
    <w:rsid w:val="002F23F0"/>
    <w:rsid w:val="002F367D"/>
    <w:rsid w:val="002F490E"/>
    <w:rsid w:val="00322AB8"/>
    <w:rsid w:val="00370E9F"/>
    <w:rsid w:val="00374D26"/>
    <w:rsid w:val="00391C1A"/>
    <w:rsid w:val="00395BAF"/>
    <w:rsid w:val="00396519"/>
    <w:rsid w:val="003C2F3F"/>
    <w:rsid w:val="003E1201"/>
    <w:rsid w:val="003F168D"/>
    <w:rsid w:val="00400FA5"/>
    <w:rsid w:val="00401B17"/>
    <w:rsid w:val="00415B88"/>
    <w:rsid w:val="0042093B"/>
    <w:rsid w:val="00453EC5"/>
    <w:rsid w:val="00457C74"/>
    <w:rsid w:val="00471566"/>
    <w:rsid w:val="00487FD4"/>
    <w:rsid w:val="004906DD"/>
    <w:rsid w:val="004932E6"/>
    <w:rsid w:val="004A5C4B"/>
    <w:rsid w:val="004A6885"/>
    <w:rsid w:val="004C691D"/>
    <w:rsid w:val="004E5C9C"/>
    <w:rsid w:val="00554385"/>
    <w:rsid w:val="00570E42"/>
    <w:rsid w:val="00596418"/>
    <w:rsid w:val="005A07F3"/>
    <w:rsid w:val="005B2270"/>
    <w:rsid w:val="005B32E2"/>
    <w:rsid w:val="005C2B26"/>
    <w:rsid w:val="005D2E33"/>
    <w:rsid w:val="005F4EC8"/>
    <w:rsid w:val="0067348A"/>
    <w:rsid w:val="00677A82"/>
    <w:rsid w:val="00690686"/>
    <w:rsid w:val="006B371B"/>
    <w:rsid w:val="006B3D31"/>
    <w:rsid w:val="006C0F27"/>
    <w:rsid w:val="006D6C8D"/>
    <w:rsid w:val="006E3FB7"/>
    <w:rsid w:val="00700D70"/>
    <w:rsid w:val="00722580"/>
    <w:rsid w:val="00726376"/>
    <w:rsid w:val="00735A85"/>
    <w:rsid w:val="0073789B"/>
    <w:rsid w:val="007453F1"/>
    <w:rsid w:val="007551C3"/>
    <w:rsid w:val="007647BA"/>
    <w:rsid w:val="00773F1A"/>
    <w:rsid w:val="00774EC0"/>
    <w:rsid w:val="00782873"/>
    <w:rsid w:val="007B2BD3"/>
    <w:rsid w:val="007B583D"/>
    <w:rsid w:val="007D61DF"/>
    <w:rsid w:val="007F0677"/>
    <w:rsid w:val="00801CF6"/>
    <w:rsid w:val="008133D3"/>
    <w:rsid w:val="00825126"/>
    <w:rsid w:val="00842ED8"/>
    <w:rsid w:val="00851C6B"/>
    <w:rsid w:val="008525AE"/>
    <w:rsid w:val="00862EAC"/>
    <w:rsid w:val="00892510"/>
    <w:rsid w:val="00894524"/>
    <w:rsid w:val="008A5870"/>
    <w:rsid w:val="008D54AC"/>
    <w:rsid w:val="008D5A82"/>
    <w:rsid w:val="008E5565"/>
    <w:rsid w:val="00904FE1"/>
    <w:rsid w:val="0092224B"/>
    <w:rsid w:val="00937970"/>
    <w:rsid w:val="00967A3C"/>
    <w:rsid w:val="00976797"/>
    <w:rsid w:val="009A3D1D"/>
    <w:rsid w:val="009B0622"/>
    <w:rsid w:val="00A065F9"/>
    <w:rsid w:val="00A67C98"/>
    <w:rsid w:val="00AA5DB2"/>
    <w:rsid w:val="00AA755E"/>
    <w:rsid w:val="00AC0325"/>
    <w:rsid w:val="00AC5E85"/>
    <w:rsid w:val="00AC7E7F"/>
    <w:rsid w:val="00AE6655"/>
    <w:rsid w:val="00B13BA5"/>
    <w:rsid w:val="00B23F48"/>
    <w:rsid w:val="00B26CDB"/>
    <w:rsid w:val="00B40496"/>
    <w:rsid w:val="00B70941"/>
    <w:rsid w:val="00B72C70"/>
    <w:rsid w:val="00BB2A9C"/>
    <w:rsid w:val="00BD5F8E"/>
    <w:rsid w:val="00BF6F4E"/>
    <w:rsid w:val="00C0163C"/>
    <w:rsid w:val="00C105FD"/>
    <w:rsid w:val="00C24302"/>
    <w:rsid w:val="00C3159C"/>
    <w:rsid w:val="00C33269"/>
    <w:rsid w:val="00C40D29"/>
    <w:rsid w:val="00C62C51"/>
    <w:rsid w:val="00C80695"/>
    <w:rsid w:val="00C86799"/>
    <w:rsid w:val="00C90DC7"/>
    <w:rsid w:val="00CA77EE"/>
    <w:rsid w:val="00CC0220"/>
    <w:rsid w:val="00CD1719"/>
    <w:rsid w:val="00CE2865"/>
    <w:rsid w:val="00CF04BA"/>
    <w:rsid w:val="00D16E4B"/>
    <w:rsid w:val="00D26A1B"/>
    <w:rsid w:val="00D26E76"/>
    <w:rsid w:val="00D44072"/>
    <w:rsid w:val="00D91EA0"/>
    <w:rsid w:val="00DC2527"/>
    <w:rsid w:val="00DE778B"/>
    <w:rsid w:val="00E01589"/>
    <w:rsid w:val="00E119FB"/>
    <w:rsid w:val="00E12CF0"/>
    <w:rsid w:val="00E96C1D"/>
    <w:rsid w:val="00EA40E7"/>
    <w:rsid w:val="00ED7C8D"/>
    <w:rsid w:val="00EE2D05"/>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papel2011@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2023-10-18T16:46:00Z</dcterms:created>
  <dcterms:modified xsi:type="dcterms:W3CDTF">2023-10-18T16:46:00Z</dcterms:modified>
</cp:coreProperties>
</file>