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4247CC26"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511A2F">
        <w:rPr>
          <w:rFonts w:ascii="Arial" w:hAnsi="Arial" w:cs="Arial"/>
          <w:b/>
        </w:rPr>
        <w:t>372 del C.G.P</w:t>
      </w:r>
    </w:p>
    <w:p w14:paraId="32ABED92" w14:textId="77777777" w:rsidR="00AB71D5" w:rsidRPr="005B5544" w:rsidRDefault="00AB71D5" w:rsidP="005B5544">
      <w:pPr>
        <w:spacing w:after="0" w:line="300" w:lineRule="auto"/>
        <w:jc w:val="both"/>
        <w:rPr>
          <w:rFonts w:ascii="Arial" w:hAnsi="Arial" w:cs="Arial"/>
          <w:b/>
        </w:rPr>
      </w:pPr>
    </w:p>
    <w:p w14:paraId="27F112F1" w14:textId="4DA82273" w:rsidR="00921BD6" w:rsidRPr="00921BD6" w:rsidRDefault="00AB71D5" w:rsidP="00921BD6">
      <w:pPr>
        <w:spacing w:after="0" w:line="240" w:lineRule="auto"/>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Pr="005B5544">
        <w:rPr>
          <w:rFonts w:ascii="Arial" w:hAnsi="Arial" w:cs="Arial"/>
        </w:rPr>
        <w:tab/>
      </w:r>
      <w:r w:rsidR="00A07093" w:rsidRPr="00A07093">
        <w:rPr>
          <w:rFonts w:ascii="Arial" w:hAnsi="Arial" w:cs="Arial"/>
        </w:rPr>
        <w:t xml:space="preserve">JUZGADO </w:t>
      </w:r>
      <w:r w:rsidR="00511A2F" w:rsidRPr="00511A2F">
        <w:rPr>
          <w:rFonts w:ascii="Arial" w:hAnsi="Arial" w:cs="Arial"/>
        </w:rPr>
        <w:t>17 CIVIL DEL CIRCUITO BOGOTA</w:t>
      </w:r>
    </w:p>
    <w:p w14:paraId="2644A899" w14:textId="5AFFE19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511A2F">
        <w:rPr>
          <w:rFonts w:ascii="Arial" w:hAnsi="Arial" w:cs="Arial"/>
        </w:rPr>
        <w:t>VERBAL</w:t>
      </w:r>
    </w:p>
    <w:p w14:paraId="3304ABFB" w14:textId="5C927C0B"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511A2F" w:rsidRPr="00511A2F">
        <w:rPr>
          <w:rFonts w:ascii="Arial" w:hAnsi="Arial" w:cs="Arial"/>
        </w:rPr>
        <w:t>LUISA FERNANDA PUENTES Y OTROS</w:t>
      </w:r>
    </w:p>
    <w:p w14:paraId="23CAFCC6" w14:textId="693A04F1" w:rsidR="00921BD6" w:rsidRPr="00651C29" w:rsidRDefault="00651C29" w:rsidP="00511A2F">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511A2F" w:rsidRPr="00511A2F">
        <w:rPr>
          <w:rFonts w:ascii="Arial" w:hAnsi="Arial" w:cs="Arial"/>
        </w:rPr>
        <w:t>CAJA DE COMPENSACIÓN FAMILIAR COMPENSAR</w:t>
      </w:r>
      <w:r w:rsidR="00511A2F">
        <w:rPr>
          <w:rFonts w:ascii="Arial" w:hAnsi="Arial" w:cs="Arial"/>
        </w:rPr>
        <w:t xml:space="preserve"> - </w:t>
      </w:r>
      <w:r w:rsidR="00511A2F" w:rsidRPr="00511A2F">
        <w:rPr>
          <w:rFonts w:ascii="Arial" w:hAnsi="Arial" w:cs="Arial"/>
        </w:rPr>
        <w:t>COMPENSAR EPS</w:t>
      </w:r>
    </w:p>
    <w:p w14:paraId="0F387E64" w14:textId="559DB0A5"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511A2F" w:rsidRPr="00511A2F">
        <w:rPr>
          <w:rFonts w:ascii="Arial" w:hAnsi="Arial" w:cs="Arial"/>
        </w:rPr>
        <w:t>LA EQUIDAD SEGUROS GENERALES O.C.</w:t>
      </w:r>
    </w:p>
    <w:p w14:paraId="49D4F5D3" w14:textId="0B599DE7"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511A2F" w:rsidRPr="00511A2F">
        <w:rPr>
          <w:rFonts w:ascii="Arial" w:hAnsi="Arial" w:cs="Arial"/>
        </w:rPr>
        <w:t>110013103017 2021 00376 00</w:t>
      </w:r>
    </w:p>
    <w:p w14:paraId="3B082C56" w14:textId="5172C81C"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511A2F" w:rsidRPr="00511A2F">
        <w:rPr>
          <w:rFonts w:ascii="Arial" w:hAnsi="Arial" w:cs="Arial"/>
        </w:rPr>
        <w:t>10224191</w:t>
      </w:r>
    </w:p>
    <w:p w14:paraId="4399AD3E" w14:textId="198B4CDA"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511A2F" w:rsidRPr="00511A2F">
        <w:rPr>
          <w:rFonts w:ascii="Arial" w:hAnsi="Arial" w:cs="Arial"/>
        </w:rPr>
        <w:t>AA198548</w:t>
      </w:r>
    </w:p>
    <w:p w14:paraId="799800BB" w14:textId="6FA11024"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11A2F" w:rsidRPr="00511A2F">
        <w:rPr>
          <w:rFonts w:ascii="Arial" w:hAnsi="Arial" w:cs="Arial"/>
        </w:rPr>
        <w:t>8646</w:t>
      </w:r>
    </w:p>
    <w:p w14:paraId="576104A3" w14:textId="0416543A"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A07093">
        <w:rPr>
          <w:rFonts w:ascii="Arial" w:hAnsi="Arial" w:cs="Arial"/>
        </w:rPr>
        <w:t>1</w:t>
      </w:r>
      <w:r w:rsidR="00511A2F">
        <w:rPr>
          <w:rFonts w:ascii="Arial" w:hAnsi="Arial" w:cs="Arial"/>
        </w:rPr>
        <w:t>2</w:t>
      </w:r>
      <w:r w:rsidR="00651C29">
        <w:rPr>
          <w:rFonts w:ascii="Arial" w:hAnsi="Arial" w:cs="Arial"/>
        </w:rPr>
        <w:t xml:space="preserve"> DE </w:t>
      </w:r>
      <w:r w:rsidR="00511A2F">
        <w:rPr>
          <w:rFonts w:ascii="Arial" w:hAnsi="Arial" w:cs="Arial"/>
        </w:rPr>
        <w:t xml:space="preserve">SEPTIEMBRE </w:t>
      </w:r>
      <w:r w:rsidR="00651C29">
        <w:rPr>
          <w:rFonts w:ascii="Arial" w:hAnsi="Arial" w:cs="Arial"/>
        </w:rPr>
        <w:t xml:space="preserve">DE 2024 A LAS </w:t>
      </w:r>
      <w:r w:rsidR="00511A2F">
        <w:rPr>
          <w:rFonts w:ascii="Arial" w:hAnsi="Arial" w:cs="Arial"/>
        </w:rPr>
        <w:t>9</w:t>
      </w:r>
      <w:r w:rsidR="00651C29">
        <w:rPr>
          <w:rFonts w:ascii="Arial" w:hAnsi="Arial" w:cs="Arial"/>
        </w:rPr>
        <w:t>:30 A.M.</w:t>
      </w:r>
    </w:p>
    <w:p w14:paraId="3FFBC10C" w14:textId="77777777" w:rsidR="005749D9" w:rsidRPr="005B5544" w:rsidRDefault="005749D9" w:rsidP="005B5544">
      <w:pPr>
        <w:spacing w:after="0" w:line="300" w:lineRule="auto"/>
        <w:jc w:val="both"/>
        <w:rPr>
          <w:rFonts w:ascii="Arial" w:hAnsi="Arial" w:cs="Arial"/>
        </w:rPr>
      </w:pPr>
    </w:p>
    <w:p w14:paraId="4ACA7B11" w14:textId="590913CE" w:rsidR="00921BD6" w:rsidRPr="00921BD6" w:rsidRDefault="00AB71D5" w:rsidP="00A07093">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511A2F" w:rsidRPr="00511A2F">
        <w:rPr>
          <w:rFonts w:ascii="Arial" w:hAnsi="Arial" w:cs="Arial"/>
        </w:rPr>
        <w:t xml:space="preserve">El día 1 de febrero de 2018 Luisa Fernanda Puentes García acudió a compensar EPS por presentar sangrado menstrual abundante y dolor abdominal. Le realizaron exámenes diagnósticos que arrojaron “quiste en desarrollo del ovario izquierdo”. El 16 de julio de 2018 fue remitida para cistectomía de ovario por laparoscopia “tumor benigno del ovario”.   El 8 de septiembre de 2018 en Compensar le realizaron a la paciente resección de quiste </w:t>
      </w:r>
      <w:r w:rsidR="00511A2F" w:rsidRPr="00511A2F">
        <w:rPr>
          <w:rFonts w:ascii="Arial" w:hAnsi="Arial" w:cs="Arial"/>
        </w:rPr>
        <w:t>para ovárico</w:t>
      </w:r>
      <w:r w:rsidR="00511A2F" w:rsidRPr="00511A2F">
        <w:rPr>
          <w:rFonts w:ascii="Arial" w:hAnsi="Arial" w:cs="Arial"/>
        </w:rPr>
        <w:t xml:space="preserve"> por laparoscopia de manera exitosa y fue dada de alta. Sin embargo, después de la cirugía presentó malestar por lo que acudió a la Clínica Mederi donde le fue practicada otra cirugía en la que se encontró una perforación a nivel del intestino delgado siendo necesario una resección de 10 cm y anastomosis.  Indica la parte demandante que a raíz del suceso la joven Luisa Puentes presenta deformidades en su abdomen y que se ha visto afectado el proyecto de vida de Luisa Puentes y la esfera emocional de la paciente y su núcleo familiar.</w:t>
      </w:r>
    </w:p>
    <w:p w14:paraId="54E017F0" w14:textId="77777777" w:rsidR="00921BD6" w:rsidRPr="00921BD6" w:rsidRDefault="00921BD6" w:rsidP="00921BD6">
      <w:pPr>
        <w:spacing w:after="0" w:line="300" w:lineRule="auto"/>
        <w:jc w:val="both"/>
        <w:rPr>
          <w:rFonts w:ascii="Arial" w:hAnsi="Arial" w:cs="Arial"/>
        </w:rPr>
      </w:pPr>
    </w:p>
    <w:p w14:paraId="6F466DDD" w14:textId="774F30D8" w:rsidR="004A660F" w:rsidRDefault="00AB71D5" w:rsidP="00A07093">
      <w:pPr>
        <w:spacing w:after="0" w:line="300" w:lineRule="auto"/>
        <w:jc w:val="both"/>
        <w:rPr>
          <w:rFonts w:ascii="Arial" w:hAnsi="Arial" w:cs="Arial"/>
        </w:rPr>
      </w:pPr>
      <w:r w:rsidRPr="005B5544">
        <w:rPr>
          <w:rFonts w:ascii="Arial" w:hAnsi="Arial" w:cs="Arial"/>
          <w:u w:val="single"/>
        </w:rPr>
        <w:t>Pretensiones:</w:t>
      </w:r>
      <w:r w:rsidR="002C273C" w:rsidRPr="005B5544">
        <w:rPr>
          <w:rFonts w:ascii="Arial" w:hAnsi="Arial" w:cs="Arial"/>
        </w:rPr>
        <w:t xml:space="preserve"> </w:t>
      </w:r>
      <w:r w:rsidR="00804A58">
        <w:rPr>
          <w:rFonts w:ascii="Arial" w:hAnsi="Arial" w:cs="Arial"/>
        </w:rPr>
        <w:t xml:space="preserve"> </w:t>
      </w:r>
      <w:r w:rsidR="00511A2F" w:rsidRPr="00511A2F">
        <w:rPr>
          <w:rFonts w:ascii="Arial" w:hAnsi="Arial" w:cs="Arial"/>
        </w:rPr>
        <w:t>El total de pretensiones asciende a $610.000.000 los cuales se dividen de la siguiente forma: Lucro cesante $20.000.000; daño emergente: $10.000.000 por concepto de daño moral la suma de 400 SMLMV equivalente a $464.000.000; Daño en relación 100 SMLMV equivalente a $116.000.000.</w:t>
      </w:r>
    </w:p>
    <w:p w14:paraId="07D1BD8E" w14:textId="77777777" w:rsidR="003620DD" w:rsidRDefault="003620DD" w:rsidP="003620DD">
      <w:pPr>
        <w:spacing w:after="0" w:line="300" w:lineRule="auto"/>
        <w:jc w:val="both"/>
        <w:rPr>
          <w:rFonts w:ascii="Arial" w:hAnsi="Arial" w:cs="Arial"/>
        </w:rPr>
      </w:pPr>
    </w:p>
    <w:p w14:paraId="6836CE6B" w14:textId="0D7F622E" w:rsidR="002E045E" w:rsidRDefault="003620DD" w:rsidP="00651C29">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 xml:space="preserve">: </w:t>
      </w:r>
      <w:r w:rsidR="002E045E" w:rsidRPr="002E045E">
        <w:rPr>
          <w:rFonts w:ascii="Arial" w:hAnsi="Arial" w:cs="Arial"/>
        </w:rPr>
        <w:t>La contingencia se cuantifica en</w:t>
      </w:r>
      <w:r w:rsidR="002E045E">
        <w:rPr>
          <w:rFonts w:ascii="Arial" w:hAnsi="Arial" w:cs="Arial"/>
        </w:rPr>
        <w:t xml:space="preserve"> </w:t>
      </w:r>
      <w:r w:rsidR="002E045E" w:rsidRPr="002E045E">
        <w:rPr>
          <w:rFonts w:ascii="Arial" w:hAnsi="Arial" w:cs="Arial"/>
        </w:rPr>
        <w:t>$</w:t>
      </w:r>
      <w:r w:rsidR="00511A2F">
        <w:rPr>
          <w:rFonts w:ascii="Arial" w:hAnsi="Arial" w:cs="Arial"/>
        </w:rPr>
        <w:t xml:space="preserve">36.976.444, teniendo lo siguiente: </w:t>
      </w:r>
    </w:p>
    <w:p w14:paraId="277F8AD3" w14:textId="77777777" w:rsidR="00511A2F" w:rsidRDefault="00511A2F" w:rsidP="00651C29">
      <w:pPr>
        <w:spacing w:after="0" w:line="300" w:lineRule="auto"/>
        <w:jc w:val="both"/>
        <w:rPr>
          <w:rFonts w:ascii="Arial" w:hAnsi="Arial" w:cs="Arial"/>
        </w:rPr>
      </w:pPr>
    </w:p>
    <w:p w14:paraId="3502F21F" w14:textId="6D790D6C" w:rsidR="00511A2F" w:rsidRDefault="00511A2F" w:rsidP="00511A2F">
      <w:pPr>
        <w:spacing w:after="0" w:line="300" w:lineRule="auto"/>
        <w:jc w:val="both"/>
        <w:rPr>
          <w:rFonts w:ascii="Arial" w:hAnsi="Arial" w:cs="Arial"/>
        </w:rPr>
      </w:pPr>
      <w:r w:rsidRPr="00511A2F">
        <w:rPr>
          <w:rFonts w:ascii="Arial" w:hAnsi="Arial" w:cs="Arial"/>
          <w:u w:val="single"/>
        </w:rPr>
        <w:t>Daño moral:</w:t>
      </w:r>
      <w:r w:rsidRPr="00511A2F">
        <w:rPr>
          <w:rFonts w:ascii="Arial" w:hAnsi="Arial" w:cs="Arial"/>
        </w:rPr>
        <w:t xml:space="preserve"> Se tomó como daño moral la suma de </w:t>
      </w:r>
      <w:r w:rsidRPr="00511A2F">
        <w:rPr>
          <w:rFonts w:ascii="Arial" w:hAnsi="Arial" w:cs="Arial"/>
        </w:rPr>
        <w:t>25.000.000 para</w:t>
      </w:r>
      <w:r w:rsidRPr="00511A2F">
        <w:rPr>
          <w:rFonts w:ascii="Arial" w:hAnsi="Arial" w:cs="Arial"/>
        </w:rPr>
        <w:t xml:space="preserve"> la victima directa y los padres de la paciente afectada, valor que de manera </w:t>
      </w:r>
      <w:r w:rsidRPr="00511A2F">
        <w:rPr>
          <w:rFonts w:ascii="Arial" w:hAnsi="Arial" w:cs="Arial"/>
        </w:rPr>
        <w:t>conjunta asciende</w:t>
      </w:r>
      <w:r w:rsidRPr="00511A2F">
        <w:rPr>
          <w:rFonts w:ascii="Arial" w:hAnsi="Arial" w:cs="Arial"/>
        </w:rPr>
        <w:t xml:space="preserve"> a 75.000.000, y para cada una de las hermanas de la </w:t>
      </w:r>
      <w:r w:rsidRPr="00511A2F">
        <w:rPr>
          <w:rFonts w:ascii="Arial" w:hAnsi="Arial" w:cs="Arial"/>
        </w:rPr>
        <w:t>paciente se</w:t>
      </w:r>
      <w:r w:rsidRPr="00511A2F">
        <w:rPr>
          <w:rFonts w:ascii="Arial" w:hAnsi="Arial" w:cs="Arial"/>
        </w:rPr>
        <w:t xml:space="preserve"> estipuló en $12.500.000 dando como valor total $100.000.000, lo anterior considerando los parámetros indemnizatorios que ha establecido la Corte Suprema de </w:t>
      </w:r>
    </w:p>
    <w:p w14:paraId="6076FC30" w14:textId="77777777" w:rsidR="00511A2F" w:rsidRDefault="00511A2F" w:rsidP="00511A2F">
      <w:pPr>
        <w:spacing w:after="0" w:line="300" w:lineRule="auto"/>
        <w:jc w:val="both"/>
        <w:rPr>
          <w:rFonts w:ascii="Arial" w:hAnsi="Arial" w:cs="Arial"/>
        </w:rPr>
      </w:pPr>
    </w:p>
    <w:p w14:paraId="4E9B0AEA" w14:textId="77777777" w:rsidR="00511A2F" w:rsidRDefault="00511A2F" w:rsidP="00511A2F">
      <w:pPr>
        <w:spacing w:after="0" w:line="300" w:lineRule="auto"/>
        <w:jc w:val="both"/>
        <w:rPr>
          <w:rFonts w:ascii="Arial" w:hAnsi="Arial" w:cs="Arial"/>
        </w:rPr>
      </w:pPr>
    </w:p>
    <w:p w14:paraId="01F60DA2" w14:textId="5804E391" w:rsidR="00511A2F" w:rsidRDefault="00511A2F" w:rsidP="00511A2F">
      <w:pPr>
        <w:spacing w:after="0" w:line="300" w:lineRule="auto"/>
        <w:jc w:val="both"/>
        <w:rPr>
          <w:rFonts w:ascii="Arial" w:hAnsi="Arial" w:cs="Arial"/>
        </w:rPr>
      </w:pPr>
      <w:r w:rsidRPr="00511A2F">
        <w:rPr>
          <w:rFonts w:ascii="Arial" w:hAnsi="Arial" w:cs="Arial"/>
        </w:rPr>
        <w:lastRenderedPageBreak/>
        <w:t xml:space="preserve">Justicia para eventos de lesiones que no comportan pérdida de capacidad laboral mayor al 50% (Corte Suprema de Justicia Sentencia SC780-2020 y SC562-2020). </w:t>
      </w:r>
    </w:p>
    <w:p w14:paraId="3E59BC64" w14:textId="77777777" w:rsidR="00511A2F" w:rsidRPr="00511A2F" w:rsidRDefault="00511A2F" w:rsidP="00511A2F">
      <w:pPr>
        <w:spacing w:after="0" w:line="300" w:lineRule="auto"/>
        <w:jc w:val="both"/>
        <w:rPr>
          <w:rFonts w:ascii="Arial" w:hAnsi="Arial" w:cs="Arial"/>
        </w:rPr>
      </w:pPr>
    </w:p>
    <w:p w14:paraId="5775B5A6" w14:textId="254066E7" w:rsidR="00511A2F" w:rsidRDefault="00511A2F" w:rsidP="00511A2F">
      <w:pPr>
        <w:spacing w:after="0" w:line="300" w:lineRule="auto"/>
        <w:jc w:val="both"/>
        <w:rPr>
          <w:rFonts w:ascii="Arial" w:hAnsi="Arial" w:cs="Arial"/>
        </w:rPr>
      </w:pPr>
      <w:r w:rsidRPr="00511A2F">
        <w:rPr>
          <w:rFonts w:ascii="Arial" w:hAnsi="Arial" w:cs="Arial"/>
          <w:u w:val="single"/>
        </w:rPr>
        <w:t>Daño en vida en relación</w:t>
      </w:r>
      <w:r w:rsidRPr="00511A2F">
        <w:rPr>
          <w:rFonts w:ascii="Arial" w:hAnsi="Arial" w:cs="Arial"/>
          <w:u w:val="single"/>
        </w:rPr>
        <w:t>:</w:t>
      </w:r>
      <w:r w:rsidRPr="00511A2F">
        <w:rPr>
          <w:rFonts w:ascii="Arial" w:hAnsi="Arial" w:cs="Arial"/>
        </w:rPr>
        <w:t xml:space="preserve"> </w:t>
      </w:r>
      <w:r>
        <w:rPr>
          <w:rFonts w:ascii="Arial" w:hAnsi="Arial" w:cs="Arial"/>
        </w:rPr>
        <w:t>D</w:t>
      </w:r>
      <w:r w:rsidRPr="00511A2F">
        <w:rPr>
          <w:rFonts w:ascii="Arial" w:hAnsi="Arial" w:cs="Arial"/>
        </w:rPr>
        <w:t>e acuerdo a la jurisprudencia se deberían reconocer la suma de $30.000.000 a favor de Luisa Fernanda Puentes debido a las secuelas estéticas en su abdomen. Lo anterior de acuerdo a los parámetros establecidos para eventos similares (secuelas estéticas en persona de mediana edad, Corte Suprema de Justicia, sentencia SC780-2020)</w:t>
      </w:r>
      <w:r>
        <w:rPr>
          <w:rFonts w:ascii="Arial" w:hAnsi="Arial" w:cs="Arial"/>
        </w:rPr>
        <w:t>.</w:t>
      </w:r>
    </w:p>
    <w:p w14:paraId="6941340E" w14:textId="77777777" w:rsidR="00511A2F" w:rsidRPr="00511A2F" w:rsidRDefault="00511A2F" w:rsidP="00511A2F">
      <w:pPr>
        <w:spacing w:after="0" w:line="300" w:lineRule="auto"/>
        <w:jc w:val="both"/>
        <w:rPr>
          <w:rFonts w:ascii="Arial" w:hAnsi="Arial" w:cs="Arial"/>
        </w:rPr>
      </w:pPr>
    </w:p>
    <w:p w14:paraId="283884FF" w14:textId="59C68B2E" w:rsidR="00511A2F" w:rsidRDefault="00511A2F" w:rsidP="00511A2F">
      <w:pPr>
        <w:spacing w:after="0" w:line="300" w:lineRule="auto"/>
        <w:jc w:val="both"/>
        <w:rPr>
          <w:rFonts w:ascii="Arial" w:hAnsi="Arial" w:cs="Arial"/>
        </w:rPr>
      </w:pPr>
      <w:r w:rsidRPr="00511A2F">
        <w:rPr>
          <w:rFonts w:ascii="Arial" w:hAnsi="Arial" w:cs="Arial"/>
          <w:u w:val="single"/>
        </w:rPr>
        <w:t>Daño emergente:</w:t>
      </w:r>
      <w:r w:rsidRPr="00511A2F">
        <w:rPr>
          <w:rFonts w:ascii="Arial" w:hAnsi="Arial" w:cs="Arial"/>
        </w:rPr>
        <w:t xml:space="preserve"> Frente a esta tipología de perjuicio no se tiene soportes de los supuestos gastos ya que estos los absorbió el sistema de seguridad social en salud.</w:t>
      </w:r>
    </w:p>
    <w:p w14:paraId="68CDCAF7" w14:textId="77777777" w:rsidR="00511A2F" w:rsidRDefault="00511A2F" w:rsidP="00511A2F">
      <w:pPr>
        <w:spacing w:after="0" w:line="300" w:lineRule="auto"/>
        <w:jc w:val="both"/>
        <w:rPr>
          <w:rFonts w:ascii="Arial" w:hAnsi="Arial" w:cs="Arial"/>
        </w:rPr>
      </w:pPr>
    </w:p>
    <w:p w14:paraId="3FD2D265" w14:textId="6E50B7FD" w:rsidR="00511A2F" w:rsidRDefault="00511A2F" w:rsidP="00511A2F">
      <w:pPr>
        <w:spacing w:after="0" w:line="300" w:lineRule="auto"/>
        <w:jc w:val="both"/>
        <w:rPr>
          <w:rFonts w:ascii="Arial" w:hAnsi="Arial" w:cs="Arial"/>
        </w:rPr>
      </w:pPr>
      <w:r w:rsidRPr="00511A2F">
        <w:rPr>
          <w:rFonts w:ascii="Arial" w:hAnsi="Arial" w:cs="Arial"/>
          <w:u w:val="single"/>
        </w:rPr>
        <w:t>Lucro cesante:</w:t>
      </w:r>
      <w:r w:rsidRPr="00511A2F">
        <w:rPr>
          <w:rFonts w:ascii="Arial" w:hAnsi="Arial" w:cs="Arial"/>
        </w:rPr>
        <w:t xml:space="preserve"> debe decirse que no se ha probado los ingresos de Luisa Fernanda Puentes. Sin </w:t>
      </w:r>
      <w:r w:rsidRPr="00511A2F">
        <w:rPr>
          <w:rFonts w:ascii="Arial" w:hAnsi="Arial" w:cs="Arial"/>
        </w:rPr>
        <w:t>embargo,</w:t>
      </w:r>
      <w:r w:rsidRPr="00511A2F">
        <w:rPr>
          <w:rFonts w:ascii="Arial" w:hAnsi="Arial" w:cs="Arial"/>
        </w:rPr>
        <w:t xml:space="preserve"> de acuerdo a la presunción de ingresos por al menos 1SMLMV (CSJ SC20950-2017) se reconocerá la suma </w:t>
      </w:r>
      <w:r w:rsidRPr="00511A2F">
        <w:rPr>
          <w:rFonts w:ascii="Arial" w:hAnsi="Arial" w:cs="Arial"/>
        </w:rPr>
        <w:t>de $</w:t>
      </w:r>
      <w:r w:rsidRPr="00511A2F">
        <w:rPr>
          <w:rFonts w:ascii="Arial" w:hAnsi="Arial" w:cs="Arial"/>
        </w:rPr>
        <w:t xml:space="preserve">2.676.444. Lo anterior conforme a la incapacidad medica desde el 18 de septiembre de 2018 hasta el 27 de noviembre de 2018. </w:t>
      </w:r>
    </w:p>
    <w:p w14:paraId="479B18F2" w14:textId="77777777" w:rsidR="00511A2F" w:rsidRPr="00511A2F" w:rsidRDefault="00511A2F" w:rsidP="00511A2F">
      <w:pPr>
        <w:spacing w:after="0" w:line="300" w:lineRule="auto"/>
        <w:jc w:val="both"/>
        <w:rPr>
          <w:rFonts w:ascii="Arial" w:hAnsi="Arial" w:cs="Arial"/>
        </w:rPr>
      </w:pPr>
    </w:p>
    <w:p w14:paraId="53B793B3" w14:textId="15DE36B9" w:rsidR="00511A2F" w:rsidRDefault="00511A2F" w:rsidP="00511A2F">
      <w:pPr>
        <w:spacing w:after="0" w:line="300" w:lineRule="auto"/>
        <w:jc w:val="both"/>
        <w:rPr>
          <w:rFonts w:ascii="Arial" w:hAnsi="Arial" w:cs="Arial"/>
        </w:rPr>
      </w:pPr>
      <w:r w:rsidRPr="00511A2F">
        <w:rPr>
          <w:rFonts w:ascii="Arial" w:hAnsi="Arial" w:cs="Arial"/>
          <w:u w:val="single"/>
        </w:rPr>
        <w:t>Deducible:</w:t>
      </w:r>
      <w:r w:rsidRPr="00511A2F">
        <w:rPr>
          <w:rFonts w:ascii="Arial" w:hAnsi="Arial" w:cs="Arial"/>
        </w:rPr>
        <w:t xml:space="preserve"> Teniendo en cuenta que el deducible corresponde al 12.5% del valor de la pérdida o mínimo $95.700.000, para el presente caso se aplicará la suma de $95.700.000, puesto que el 12.5% de la liquidación objetiva resulta en un menor valor. Así las cosas, se restará a $132.676.444 la suma de $95.700.000, lo que arroja un valor final de $36.976.444.</w:t>
      </w:r>
    </w:p>
    <w:p w14:paraId="6A0FF210" w14:textId="77777777" w:rsidR="00511A2F" w:rsidRDefault="00511A2F" w:rsidP="00651C29">
      <w:pPr>
        <w:spacing w:after="0" w:line="300" w:lineRule="auto"/>
        <w:jc w:val="both"/>
        <w:rPr>
          <w:rFonts w:ascii="Arial" w:hAnsi="Arial" w:cs="Arial"/>
        </w:rPr>
      </w:pPr>
    </w:p>
    <w:p w14:paraId="6064C2F4" w14:textId="77777777" w:rsidR="002E045E" w:rsidRDefault="00E9725F" w:rsidP="002E045E">
      <w:pPr>
        <w:spacing w:after="0" w:line="300" w:lineRule="auto"/>
        <w:jc w:val="both"/>
        <w:rPr>
          <w:rFonts w:ascii="Arial" w:hAnsi="Arial" w:cs="Arial"/>
        </w:rPr>
      </w:pPr>
      <w:r w:rsidRPr="005B5544">
        <w:rPr>
          <w:rFonts w:ascii="Arial" w:hAnsi="Arial" w:cs="Arial"/>
          <w:u w:val="single"/>
        </w:rPr>
        <w:t>Excepciones:</w:t>
      </w:r>
      <w:r w:rsidR="002E045E">
        <w:rPr>
          <w:rFonts w:ascii="Arial" w:hAnsi="Arial" w:cs="Arial"/>
        </w:rPr>
        <w:t xml:space="preserve"> </w:t>
      </w:r>
    </w:p>
    <w:p w14:paraId="4E38ABBF" w14:textId="77777777" w:rsidR="00511A2F" w:rsidRDefault="00511A2F" w:rsidP="00511A2F">
      <w:pPr>
        <w:spacing w:after="0" w:line="300" w:lineRule="auto"/>
        <w:jc w:val="both"/>
        <w:rPr>
          <w:rFonts w:ascii="Arial" w:hAnsi="Arial" w:cs="Arial"/>
        </w:rPr>
      </w:pPr>
      <w:r w:rsidRPr="00511A2F">
        <w:rPr>
          <w:rFonts w:ascii="Arial" w:hAnsi="Arial" w:cs="Arial"/>
        </w:rPr>
        <w:t xml:space="preserve">EXCEPCIONES FRENTE A LA DEMANDA: </w:t>
      </w:r>
    </w:p>
    <w:p w14:paraId="5CA12AAB" w14:textId="77777777" w:rsidR="00511A2F" w:rsidRDefault="00511A2F" w:rsidP="00511A2F">
      <w:pPr>
        <w:spacing w:after="0" w:line="300" w:lineRule="auto"/>
        <w:jc w:val="both"/>
        <w:rPr>
          <w:rFonts w:ascii="Arial" w:hAnsi="Arial" w:cs="Arial"/>
        </w:rPr>
      </w:pPr>
    </w:p>
    <w:p w14:paraId="1066413D" w14:textId="77777777" w:rsidR="00511A2F" w:rsidRDefault="00511A2F" w:rsidP="00511A2F">
      <w:pPr>
        <w:spacing w:after="0" w:line="300" w:lineRule="auto"/>
        <w:jc w:val="both"/>
        <w:rPr>
          <w:rFonts w:ascii="Arial" w:hAnsi="Arial" w:cs="Arial"/>
        </w:rPr>
      </w:pPr>
      <w:r w:rsidRPr="00511A2F">
        <w:rPr>
          <w:rFonts w:ascii="Arial" w:hAnsi="Arial" w:cs="Arial"/>
        </w:rPr>
        <w:t>1. EXCEPCIONES</w:t>
      </w:r>
      <w:r w:rsidRPr="00511A2F">
        <w:rPr>
          <w:rFonts w:ascii="Arial" w:hAnsi="Arial" w:cs="Arial"/>
        </w:rPr>
        <w:t xml:space="preserve"> PLANTEADAS POR QUIEN FORMULÓ EL LLAMAMIENTO EN GARANTÍA A MI REPRESENTADA</w:t>
      </w:r>
      <w:r>
        <w:rPr>
          <w:rFonts w:ascii="Arial" w:hAnsi="Arial" w:cs="Arial"/>
        </w:rPr>
        <w:t>.</w:t>
      </w:r>
    </w:p>
    <w:p w14:paraId="192806F1" w14:textId="77777777" w:rsidR="00511A2F" w:rsidRDefault="00511A2F" w:rsidP="00511A2F">
      <w:pPr>
        <w:spacing w:after="0" w:line="300" w:lineRule="auto"/>
        <w:jc w:val="both"/>
        <w:rPr>
          <w:rFonts w:ascii="Arial" w:hAnsi="Arial" w:cs="Arial"/>
        </w:rPr>
      </w:pPr>
    </w:p>
    <w:p w14:paraId="4FA1DAB8" w14:textId="77777777" w:rsidR="00511A2F" w:rsidRDefault="00511A2F" w:rsidP="00511A2F">
      <w:pPr>
        <w:spacing w:after="0" w:line="300" w:lineRule="auto"/>
        <w:jc w:val="both"/>
        <w:rPr>
          <w:rFonts w:ascii="Arial" w:hAnsi="Arial" w:cs="Arial"/>
        </w:rPr>
      </w:pPr>
      <w:r w:rsidRPr="00511A2F">
        <w:rPr>
          <w:rFonts w:ascii="Arial" w:hAnsi="Arial" w:cs="Arial"/>
        </w:rPr>
        <w:t>2. INEXISTENCIA</w:t>
      </w:r>
      <w:r w:rsidRPr="00511A2F">
        <w:rPr>
          <w:rFonts w:ascii="Arial" w:hAnsi="Arial" w:cs="Arial"/>
        </w:rPr>
        <w:t xml:space="preserve"> DE RESPONSABILIDAD DE COMPENSAR EPS., COMO CONSECUENCIA DEL CUMPLIMIENTO DE LAS OBLIGACIONES LEGALES QUE LE CORRESPONDEN COMO ENTIDAD PROMOTORA DE SALUD</w:t>
      </w:r>
      <w:r>
        <w:rPr>
          <w:rFonts w:ascii="Arial" w:hAnsi="Arial" w:cs="Arial"/>
        </w:rPr>
        <w:t>.</w:t>
      </w:r>
      <w:r w:rsidRPr="00511A2F">
        <w:rPr>
          <w:rFonts w:ascii="Arial" w:hAnsi="Arial" w:cs="Arial"/>
        </w:rPr>
        <w:t xml:space="preserve">   </w:t>
      </w:r>
    </w:p>
    <w:p w14:paraId="2684E77A" w14:textId="77777777" w:rsidR="00511A2F" w:rsidRDefault="00511A2F" w:rsidP="00511A2F">
      <w:pPr>
        <w:spacing w:after="0" w:line="300" w:lineRule="auto"/>
        <w:jc w:val="both"/>
        <w:rPr>
          <w:rFonts w:ascii="Arial" w:hAnsi="Arial" w:cs="Arial"/>
        </w:rPr>
      </w:pPr>
    </w:p>
    <w:p w14:paraId="463F3E83" w14:textId="77777777" w:rsidR="00511A2F" w:rsidRDefault="00511A2F" w:rsidP="00511A2F">
      <w:pPr>
        <w:spacing w:after="0" w:line="300" w:lineRule="auto"/>
        <w:jc w:val="both"/>
        <w:rPr>
          <w:rFonts w:ascii="Arial" w:hAnsi="Arial" w:cs="Arial"/>
        </w:rPr>
      </w:pPr>
      <w:r w:rsidRPr="00511A2F">
        <w:rPr>
          <w:rFonts w:ascii="Arial" w:hAnsi="Arial" w:cs="Arial"/>
        </w:rPr>
        <w:t>3. INEXISTENCIA</w:t>
      </w:r>
      <w:r w:rsidRPr="00511A2F">
        <w:rPr>
          <w:rFonts w:ascii="Arial" w:hAnsi="Arial" w:cs="Arial"/>
        </w:rPr>
        <w:t xml:space="preserve"> DE FALLA MÉDICA Y DE RESPONSABILIDAD, DEBIDO A LA PRESTACIÓN DILIGENTE, OPORTUNA, ADECUADA, CUIDADOSA Y CARENTE DE CULPA REALIZADO POR EL EXTREMO PASIVO.   </w:t>
      </w:r>
    </w:p>
    <w:p w14:paraId="627FCBCC" w14:textId="77777777" w:rsidR="00511A2F" w:rsidRDefault="00511A2F" w:rsidP="00511A2F">
      <w:pPr>
        <w:spacing w:after="0" w:line="300" w:lineRule="auto"/>
        <w:jc w:val="both"/>
        <w:rPr>
          <w:rFonts w:ascii="Arial" w:hAnsi="Arial" w:cs="Arial"/>
        </w:rPr>
      </w:pPr>
    </w:p>
    <w:p w14:paraId="6689F8D8" w14:textId="77777777" w:rsidR="00511A2F" w:rsidRDefault="00511A2F" w:rsidP="00511A2F">
      <w:pPr>
        <w:spacing w:after="0" w:line="300" w:lineRule="auto"/>
        <w:jc w:val="both"/>
        <w:rPr>
          <w:rFonts w:ascii="Arial" w:hAnsi="Arial" w:cs="Arial"/>
        </w:rPr>
      </w:pPr>
      <w:r w:rsidRPr="00511A2F">
        <w:rPr>
          <w:rFonts w:ascii="Arial" w:hAnsi="Arial" w:cs="Arial"/>
        </w:rPr>
        <w:t>4. INEXISTENCIA DE UN DAÑO INDEMNIZABLE POR LA CONFIGURACIÓN DE UN RIESGO INHERENTE AL ACTO MÉDICO</w:t>
      </w:r>
      <w:r>
        <w:rPr>
          <w:rFonts w:ascii="Arial" w:hAnsi="Arial" w:cs="Arial"/>
        </w:rPr>
        <w:t>.</w:t>
      </w:r>
    </w:p>
    <w:p w14:paraId="13709688" w14:textId="77777777" w:rsidR="00511A2F" w:rsidRDefault="00511A2F" w:rsidP="00511A2F">
      <w:pPr>
        <w:spacing w:after="0" w:line="300" w:lineRule="auto"/>
        <w:jc w:val="both"/>
        <w:rPr>
          <w:rFonts w:ascii="Arial" w:hAnsi="Arial" w:cs="Arial"/>
        </w:rPr>
      </w:pPr>
    </w:p>
    <w:p w14:paraId="29DECA54" w14:textId="77777777" w:rsidR="00511A2F" w:rsidRDefault="00511A2F" w:rsidP="00511A2F">
      <w:pPr>
        <w:spacing w:after="0" w:line="300" w:lineRule="auto"/>
        <w:jc w:val="both"/>
        <w:rPr>
          <w:rFonts w:ascii="Arial" w:hAnsi="Arial" w:cs="Arial"/>
        </w:rPr>
      </w:pPr>
    </w:p>
    <w:p w14:paraId="0FCC77EE" w14:textId="22A2CE62" w:rsidR="00511A2F" w:rsidRDefault="00511A2F" w:rsidP="00511A2F">
      <w:pPr>
        <w:spacing w:after="0" w:line="300" w:lineRule="auto"/>
        <w:jc w:val="both"/>
        <w:rPr>
          <w:rFonts w:ascii="Arial" w:hAnsi="Arial" w:cs="Arial"/>
        </w:rPr>
      </w:pPr>
      <w:r w:rsidRPr="00511A2F">
        <w:rPr>
          <w:rFonts w:ascii="Arial" w:hAnsi="Arial" w:cs="Arial"/>
        </w:rPr>
        <w:lastRenderedPageBreak/>
        <w:t>5. LOS PERJUICIOS MORALES SOLICITADOS DESCONOCEN LOS LÍMITES JURISPRUDENCIALES ESTABLECIDOS POR EL MÁXIMO ÓRGANO DE LA JURISDICCIÓN ORDINARIA ESPECIALIDAD CIVIL</w:t>
      </w:r>
      <w:r>
        <w:rPr>
          <w:rFonts w:ascii="Arial" w:hAnsi="Arial" w:cs="Arial"/>
        </w:rPr>
        <w:t>.</w:t>
      </w:r>
    </w:p>
    <w:p w14:paraId="74AB7434" w14:textId="77777777" w:rsidR="00511A2F" w:rsidRDefault="00511A2F" w:rsidP="00511A2F">
      <w:pPr>
        <w:spacing w:after="0" w:line="300" w:lineRule="auto"/>
        <w:jc w:val="both"/>
        <w:rPr>
          <w:rFonts w:ascii="Arial" w:hAnsi="Arial" w:cs="Arial"/>
        </w:rPr>
      </w:pPr>
    </w:p>
    <w:p w14:paraId="1D2548D7" w14:textId="4F384A78" w:rsidR="00511A2F" w:rsidRDefault="00511A2F" w:rsidP="00511A2F">
      <w:pPr>
        <w:spacing w:after="0" w:line="300" w:lineRule="auto"/>
        <w:jc w:val="both"/>
        <w:rPr>
          <w:rFonts w:ascii="Arial" w:hAnsi="Arial" w:cs="Arial"/>
        </w:rPr>
      </w:pPr>
      <w:r w:rsidRPr="00511A2F">
        <w:rPr>
          <w:rFonts w:ascii="Arial" w:hAnsi="Arial" w:cs="Arial"/>
        </w:rPr>
        <w:t>6. IMPORCEDENCIA Y TASACIÓN EXORBITANTE DEL DAÑO A LA VIDA DE RELACIÓN</w:t>
      </w:r>
      <w:r>
        <w:rPr>
          <w:rFonts w:ascii="Arial" w:hAnsi="Arial" w:cs="Arial"/>
        </w:rPr>
        <w:t>.</w:t>
      </w:r>
    </w:p>
    <w:p w14:paraId="4A78769D" w14:textId="77777777" w:rsidR="00511A2F" w:rsidRDefault="00511A2F" w:rsidP="00511A2F">
      <w:pPr>
        <w:spacing w:after="0" w:line="300" w:lineRule="auto"/>
        <w:jc w:val="both"/>
        <w:rPr>
          <w:rFonts w:ascii="Arial" w:hAnsi="Arial" w:cs="Arial"/>
        </w:rPr>
      </w:pPr>
    </w:p>
    <w:p w14:paraId="4B458283" w14:textId="77777777" w:rsidR="00511A2F" w:rsidRDefault="00511A2F" w:rsidP="00511A2F">
      <w:pPr>
        <w:spacing w:after="0" w:line="300" w:lineRule="auto"/>
        <w:jc w:val="both"/>
        <w:rPr>
          <w:rFonts w:ascii="Arial" w:hAnsi="Arial" w:cs="Arial"/>
        </w:rPr>
      </w:pPr>
      <w:r w:rsidRPr="00511A2F">
        <w:rPr>
          <w:rFonts w:ascii="Arial" w:hAnsi="Arial" w:cs="Arial"/>
        </w:rPr>
        <w:t>7. IMPROCEDENCIA DEL RECONOCIMIENTO DEL DAÑO EMERGENTE</w:t>
      </w:r>
      <w:r>
        <w:rPr>
          <w:rFonts w:ascii="Arial" w:hAnsi="Arial" w:cs="Arial"/>
        </w:rPr>
        <w:t>.</w:t>
      </w:r>
    </w:p>
    <w:p w14:paraId="501F9351" w14:textId="77777777" w:rsidR="00511A2F" w:rsidRDefault="00511A2F" w:rsidP="00511A2F">
      <w:pPr>
        <w:spacing w:after="0" w:line="300" w:lineRule="auto"/>
        <w:jc w:val="both"/>
        <w:rPr>
          <w:rFonts w:ascii="Arial" w:hAnsi="Arial" w:cs="Arial"/>
        </w:rPr>
      </w:pPr>
    </w:p>
    <w:p w14:paraId="0E357470" w14:textId="4D37A38E" w:rsidR="00511A2F" w:rsidRDefault="00511A2F" w:rsidP="00511A2F">
      <w:pPr>
        <w:spacing w:after="0" w:line="300" w:lineRule="auto"/>
        <w:jc w:val="both"/>
        <w:rPr>
          <w:rFonts w:ascii="Arial" w:hAnsi="Arial" w:cs="Arial"/>
        </w:rPr>
      </w:pPr>
      <w:r w:rsidRPr="00511A2F">
        <w:rPr>
          <w:rFonts w:ascii="Arial" w:hAnsi="Arial" w:cs="Arial"/>
        </w:rPr>
        <w:t>8. IMPROCEDENCIA</w:t>
      </w:r>
      <w:r w:rsidRPr="00511A2F">
        <w:rPr>
          <w:rFonts w:ascii="Arial" w:hAnsi="Arial" w:cs="Arial"/>
        </w:rPr>
        <w:t xml:space="preserve"> DE RECONOCIMIENTO DEL LUCRO CESANTE</w:t>
      </w:r>
      <w:r>
        <w:rPr>
          <w:rFonts w:ascii="Arial" w:hAnsi="Arial" w:cs="Arial"/>
        </w:rPr>
        <w:t>.</w:t>
      </w:r>
    </w:p>
    <w:p w14:paraId="01F803F9" w14:textId="77777777" w:rsidR="00511A2F" w:rsidRDefault="00511A2F" w:rsidP="00511A2F">
      <w:pPr>
        <w:spacing w:after="0" w:line="300" w:lineRule="auto"/>
        <w:jc w:val="both"/>
        <w:rPr>
          <w:rFonts w:ascii="Arial" w:hAnsi="Arial" w:cs="Arial"/>
        </w:rPr>
      </w:pPr>
    </w:p>
    <w:p w14:paraId="76F0B866" w14:textId="33C0AEA0" w:rsidR="00511A2F" w:rsidRDefault="00511A2F" w:rsidP="00511A2F">
      <w:pPr>
        <w:spacing w:after="0" w:line="300" w:lineRule="auto"/>
        <w:jc w:val="both"/>
        <w:rPr>
          <w:rFonts w:ascii="Arial" w:hAnsi="Arial" w:cs="Arial"/>
        </w:rPr>
      </w:pPr>
      <w:r w:rsidRPr="00511A2F">
        <w:rPr>
          <w:rFonts w:ascii="Arial" w:hAnsi="Arial" w:cs="Arial"/>
        </w:rPr>
        <w:t xml:space="preserve">9. EXCEPCION GENERICA. </w:t>
      </w:r>
    </w:p>
    <w:p w14:paraId="5B65FD20" w14:textId="77777777" w:rsidR="00511A2F" w:rsidRPr="00511A2F" w:rsidRDefault="00511A2F" w:rsidP="00511A2F">
      <w:pPr>
        <w:spacing w:after="0" w:line="300" w:lineRule="auto"/>
        <w:jc w:val="both"/>
        <w:rPr>
          <w:rFonts w:ascii="Arial" w:hAnsi="Arial" w:cs="Arial"/>
        </w:rPr>
      </w:pPr>
    </w:p>
    <w:p w14:paraId="647FD342" w14:textId="77777777" w:rsidR="00511A2F" w:rsidRDefault="00511A2F" w:rsidP="00511A2F">
      <w:pPr>
        <w:spacing w:after="0" w:line="300" w:lineRule="auto"/>
        <w:jc w:val="both"/>
        <w:rPr>
          <w:rFonts w:ascii="Arial" w:hAnsi="Arial" w:cs="Arial"/>
        </w:rPr>
      </w:pPr>
      <w:r w:rsidRPr="00511A2F">
        <w:rPr>
          <w:rFonts w:ascii="Arial" w:hAnsi="Arial" w:cs="Arial"/>
        </w:rPr>
        <w:t xml:space="preserve">EXCEPCIONES FRENTE AL LLAMAMIENTO EN GARANTÍA: </w:t>
      </w:r>
    </w:p>
    <w:p w14:paraId="08EADD38" w14:textId="77777777" w:rsidR="00511A2F" w:rsidRDefault="00511A2F" w:rsidP="00511A2F">
      <w:pPr>
        <w:spacing w:after="0" w:line="300" w:lineRule="auto"/>
        <w:jc w:val="both"/>
        <w:rPr>
          <w:rFonts w:ascii="Arial" w:hAnsi="Arial" w:cs="Arial"/>
        </w:rPr>
      </w:pPr>
    </w:p>
    <w:p w14:paraId="5C3D650C" w14:textId="77777777" w:rsidR="00511A2F" w:rsidRDefault="00511A2F" w:rsidP="00511A2F">
      <w:pPr>
        <w:spacing w:after="0" w:line="300" w:lineRule="auto"/>
        <w:jc w:val="both"/>
        <w:rPr>
          <w:rFonts w:ascii="Arial" w:hAnsi="Arial" w:cs="Arial"/>
        </w:rPr>
      </w:pPr>
      <w:r w:rsidRPr="00511A2F">
        <w:rPr>
          <w:rFonts w:ascii="Arial" w:hAnsi="Arial" w:cs="Arial"/>
        </w:rPr>
        <w:t xml:space="preserve">1. INEXISTENCIA DE OBLIGACIÓN INDEMNIZATORIA, POR CUANTO NO SE HA REALIZADO EL RIESGO ASEGURADO EN LA PÓLIZA DE RESPONSABILIDAD CIVIL PROFESIONAL CLÍNICAS No. AA198548, </w:t>
      </w:r>
    </w:p>
    <w:p w14:paraId="36461768" w14:textId="77777777" w:rsidR="00511A2F" w:rsidRDefault="00511A2F" w:rsidP="00511A2F">
      <w:pPr>
        <w:spacing w:after="0" w:line="300" w:lineRule="auto"/>
        <w:jc w:val="both"/>
        <w:rPr>
          <w:rFonts w:ascii="Arial" w:hAnsi="Arial" w:cs="Arial"/>
        </w:rPr>
      </w:pPr>
    </w:p>
    <w:p w14:paraId="32CABDDD" w14:textId="77777777" w:rsidR="00511A2F" w:rsidRDefault="00511A2F" w:rsidP="00511A2F">
      <w:pPr>
        <w:spacing w:after="0" w:line="300" w:lineRule="auto"/>
        <w:jc w:val="both"/>
        <w:rPr>
          <w:rFonts w:ascii="Arial" w:hAnsi="Arial" w:cs="Arial"/>
        </w:rPr>
      </w:pPr>
      <w:r w:rsidRPr="00511A2F">
        <w:rPr>
          <w:rFonts w:ascii="Arial" w:hAnsi="Arial" w:cs="Arial"/>
        </w:rPr>
        <w:t xml:space="preserve">2. RIESGOS EXPRESAMENTE EXCLUIDOS EN LA PÓLIZA DE RESPONSABILIDAD CIVIL PROFESIONAL CLÍNICAS NO. AA198548, </w:t>
      </w:r>
    </w:p>
    <w:p w14:paraId="5F8597B5" w14:textId="77777777" w:rsidR="00511A2F" w:rsidRDefault="00511A2F" w:rsidP="00511A2F">
      <w:pPr>
        <w:spacing w:after="0" w:line="300" w:lineRule="auto"/>
        <w:jc w:val="both"/>
        <w:rPr>
          <w:rFonts w:ascii="Arial" w:hAnsi="Arial" w:cs="Arial"/>
        </w:rPr>
      </w:pPr>
    </w:p>
    <w:p w14:paraId="35D1A548" w14:textId="77777777" w:rsidR="00511A2F" w:rsidRDefault="00511A2F" w:rsidP="00511A2F">
      <w:pPr>
        <w:spacing w:after="0" w:line="300" w:lineRule="auto"/>
        <w:jc w:val="both"/>
        <w:rPr>
          <w:rFonts w:ascii="Arial" w:hAnsi="Arial" w:cs="Arial"/>
        </w:rPr>
      </w:pPr>
      <w:r w:rsidRPr="00511A2F">
        <w:rPr>
          <w:rFonts w:ascii="Arial" w:hAnsi="Arial" w:cs="Arial"/>
        </w:rPr>
        <w:t xml:space="preserve">3. SUJECIÓN A LAS CONDICIONES PARTICULARES Y GENERALES DEL CONTRATO DE SEGURO, EN LA QUE SE IDENTIFICA LA PÓLIZA AA198548, EL CLAUSULADO Y LOS AMPAROS, </w:t>
      </w:r>
    </w:p>
    <w:p w14:paraId="173BD9C3" w14:textId="77777777" w:rsidR="00511A2F" w:rsidRDefault="00511A2F" w:rsidP="00511A2F">
      <w:pPr>
        <w:spacing w:after="0" w:line="300" w:lineRule="auto"/>
        <w:jc w:val="both"/>
        <w:rPr>
          <w:rFonts w:ascii="Arial" w:hAnsi="Arial" w:cs="Arial"/>
        </w:rPr>
      </w:pPr>
    </w:p>
    <w:p w14:paraId="6BFDFACF" w14:textId="77777777" w:rsidR="00511A2F" w:rsidRDefault="00511A2F" w:rsidP="00511A2F">
      <w:pPr>
        <w:spacing w:after="0" w:line="300" w:lineRule="auto"/>
        <w:jc w:val="both"/>
        <w:rPr>
          <w:rFonts w:ascii="Arial" w:hAnsi="Arial" w:cs="Arial"/>
        </w:rPr>
      </w:pPr>
      <w:r w:rsidRPr="00511A2F">
        <w:rPr>
          <w:rFonts w:ascii="Arial" w:hAnsi="Arial" w:cs="Arial"/>
        </w:rPr>
        <w:t>4. CARÁCTER MERAMENTE INDEMNIZATORIO QUE REVISTEN LOS CONTRATOS DE SEGUROS</w:t>
      </w:r>
      <w:r>
        <w:rPr>
          <w:rFonts w:ascii="Arial" w:hAnsi="Arial" w:cs="Arial"/>
        </w:rPr>
        <w:t>.</w:t>
      </w:r>
    </w:p>
    <w:p w14:paraId="4FAED765" w14:textId="77777777" w:rsidR="00511A2F" w:rsidRDefault="00511A2F" w:rsidP="00511A2F">
      <w:pPr>
        <w:spacing w:after="0" w:line="300" w:lineRule="auto"/>
        <w:jc w:val="both"/>
        <w:rPr>
          <w:rFonts w:ascii="Arial" w:hAnsi="Arial" w:cs="Arial"/>
        </w:rPr>
      </w:pPr>
    </w:p>
    <w:p w14:paraId="2BD4D5A3" w14:textId="77777777" w:rsidR="00511A2F" w:rsidRDefault="00511A2F" w:rsidP="00511A2F">
      <w:pPr>
        <w:spacing w:after="0" w:line="300" w:lineRule="auto"/>
        <w:jc w:val="both"/>
        <w:rPr>
          <w:rFonts w:ascii="Arial" w:hAnsi="Arial" w:cs="Arial"/>
        </w:rPr>
      </w:pPr>
      <w:r w:rsidRPr="00511A2F">
        <w:rPr>
          <w:rFonts w:ascii="Arial" w:hAnsi="Arial" w:cs="Arial"/>
        </w:rPr>
        <w:t xml:space="preserve">5. EN CUALQUIER CASO, DE NINGUNA FORMA SE PODRÁ EXCEDER EL LÍMITE DEL VALOR ASEGURADO, </w:t>
      </w:r>
    </w:p>
    <w:p w14:paraId="74B13314" w14:textId="77777777" w:rsidR="00511A2F" w:rsidRDefault="00511A2F" w:rsidP="00511A2F">
      <w:pPr>
        <w:spacing w:after="0" w:line="300" w:lineRule="auto"/>
        <w:jc w:val="both"/>
        <w:rPr>
          <w:rFonts w:ascii="Arial" w:hAnsi="Arial" w:cs="Arial"/>
        </w:rPr>
      </w:pPr>
    </w:p>
    <w:p w14:paraId="4CA3817B" w14:textId="77777777" w:rsidR="00511A2F" w:rsidRDefault="00511A2F" w:rsidP="00511A2F">
      <w:pPr>
        <w:spacing w:after="0" w:line="300" w:lineRule="auto"/>
        <w:jc w:val="both"/>
        <w:rPr>
          <w:rFonts w:ascii="Arial" w:hAnsi="Arial" w:cs="Arial"/>
        </w:rPr>
      </w:pPr>
      <w:r w:rsidRPr="00511A2F">
        <w:rPr>
          <w:rFonts w:ascii="Arial" w:hAnsi="Arial" w:cs="Arial"/>
        </w:rPr>
        <w:t xml:space="preserve">6. EN CUALQUIER CASO, SE DEBERÁ TENER EN CUENTA EL DEDUCIBLE PACTADO, </w:t>
      </w:r>
    </w:p>
    <w:p w14:paraId="3EAE161D" w14:textId="77777777" w:rsidR="00511A2F" w:rsidRDefault="00511A2F" w:rsidP="00511A2F">
      <w:pPr>
        <w:spacing w:after="0" w:line="300" w:lineRule="auto"/>
        <w:jc w:val="both"/>
        <w:rPr>
          <w:rFonts w:ascii="Arial" w:hAnsi="Arial" w:cs="Arial"/>
        </w:rPr>
      </w:pPr>
    </w:p>
    <w:p w14:paraId="26E42B55" w14:textId="77777777" w:rsidR="00511A2F" w:rsidRDefault="00511A2F" w:rsidP="00511A2F">
      <w:pPr>
        <w:spacing w:after="0" w:line="300" w:lineRule="auto"/>
        <w:jc w:val="both"/>
        <w:rPr>
          <w:rFonts w:ascii="Arial" w:hAnsi="Arial" w:cs="Arial"/>
        </w:rPr>
      </w:pPr>
      <w:r w:rsidRPr="00511A2F">
        <w:rPr>
          <w:rFonts w:ascii="Arial" w:hAnsi="Arial" w:cs="Arial"/>
        </w:rPr>
        <w:t xml:space="preserve">7. DISPONIBILIDAD DEL VALOR ASEGURADO, </w:t>
      </w:r>
    </w:p>
    <w:p w14:paraId="4C194504" w14:textId="77777777" w:rsidR="00511A2F" w:rsidRDefault="00511A2F" w:rsidP="00511A2F">
      <w:pPr>
        <w:spacing w:after="0" w:line="300" w:lineRule="auto"/>
        <w:jc w:val="both"/>
        <w:rPr>
          <w:rFonts w:ascii="Arial" w:hAnsi="Arial" w:cs="Arial"/>
        </w:rPr>
      </w:pPr>
    </w:p>
    <w:p w14:paraId="4F4B34A3" w14:textId="14480798" w:rsidR="00511A2F" w:rsidRDefault="00511A2F" w:rsidP="00511A2F">
      <w:pPr>
        <w:spacing w:after="0" w:line="300" w:lineRule="auto"/>
        <w:jc w:val="both"/>
        <w:rPr>
          <w:rFonts w:ascii="Arial" w:hAnsi="Arial" w:cs="Arial"/>
        </w:rPr>
      </w:pPr>
      <w:r w:rsidRPr="00511A2F">
        <w:rPr>
          <w:rFonts w:ascii="Arial" w:hAnsi="Arial" w:cs="Arial"/>
        </w:rPr>
        <w:t xml:space="preserve">8. PRESCRIPCIÓN DE LA ACCIÓN DEL CONTRATO DE SEGURO EJERCIDA POR COMPENSAR EPS EN CONTRA DE LA EQUIDAD SEGUROS GENERALES OC, </w:t>
      </w:r>
    </w:p>
    <w:p w14:paraId="11E188C1" w14:textId="77777777" w:rsidR="00511A2F" w:rsidRDefault="00511A2F" w:rsidP="00511A2F">
      <w:pPr>
        <w:spacing w:after="0" w:line="300" w:lineRule="auto"/>
        <w:jc w:val="both"/>
        <w:rPr>
          <w:rFonts w:ascii="Arial" w:hAnsi="Arial" w:cs="Arial"/>
        </w:rPr>
      </w:pPr>
    </w:p>
    <w:p w14:paraId="459C3FC0" w14:textId="132F1FBE" w:rsidR="00511A2F" w:rsidRDefault="00511A2F" w:rsidP="00511A2F">
      <w:pPr>
        <w:spacing w:after="0" w:line="300" w:lineRule="auto"/>
        <w:jc w:val="both"/>
        <w:rPr>
          <w:rFonts w:ascii="Arial" w:hAnsi="Arial" w:cs="Arial"/>
        </w:rPr>
      </w:pPr>
      <w:r w:rsidRPr="00511A2F">
        <w:rPr>
          <w:rFonts w:ascii="Arial" w:hAnsi="Arial" w:cs="Arial"/>
        </w:rPr>
        <w:t>9. GENÉRICA O INNOMINADA.</w:t>
      </w:r>
    </w:p>
    <w:p w14:paraId="0083E5E8" w14:textId="77777777" w:rsidR="00920B48" w:rsidRPr="005B5544" w:rsidRDefault="00920B48" w:rsidP="005B5544">
      <w:pPr>
        <w:pStyle w:val="Textoindependiente"/>
        <w:spacing w:line="300" w:lineRule="auto"/>
        <w:ind w:left="1440"/>
        <w:jc w:val="both"/>
        <w:rPr>
          <w:rFonts w:cs="Arial"/>
          <w:bCs/>
          <w:sz w:val="22"/>
          <w:szCs w:val="22"/>
        </w:rPr>
      </w:pPr>
    </w:p>
    <w:p w14:paraId="2F7C1CB5" w14:textId="77777777" w:rsidR="00511A2F" w:rsidRDefault="00E9725F" w:rsidP="00511A2F">
      <w:pPr>
        <w:spacing w:after="0" w:line="300" w:lineRule="auto"/>
        <w:jc w:val="both"/>
        <w:rPr>
          <w:rFonts w:ascii="Arial" w:hAnsi="Arial" w:cs="Arial"/>
        </w:rPr>
      </w:pPr>
      <w:r w:rsidRPr="005B5544">
        <w:rPr>
          <w:rFonts w:ascii="Arial" w:hAnsi="Arial" w:cs="Arial"/>
          <w:u w:val="single"/>
        </w:rPr>
        <w:lastRenderedPageBreak/>
        <w:t>Concepto Jurídico:</w:t>
      </w:r>
      <w:r w:rsidR="002C273C" w:rsidRPr="005B5544">
        <w:rPr>
          <w:rFonts w:ascii="Arial" w:hAnsi="Arial" w:cs="Arial"/>
        </w:rPr>
        <w:t xml:space="preserve"> </w:t>
      </w:r>
      <w:r w:rsidR="00511A2F" w:rsidRPr="00511A2F">
        <w:rPr>
          <w:rFonts w:ascii="Arial" w:hAnsi="Arial" w:cs="Arial"/>
        </w:rPr>
        <w:t>La contingencia se califica como REMOTA toda vez que la perforación intestinal que sufrió Luisa Fernanda Puentes constituye la materialización de un riesgo inherente al procedimiento quirúrgico de laparoscopia.</w:t>
      </w:r>
    </w:p>
    <w:p w14:paraId="7A60B222" w14:textId="77777777" w:rsidR="00511A2F" w:rsidRPr="00511A2F" w:rsidRDefault="00511A2F" w:rsidP="00511A2F">
      <w:pPr>
        <w:spacing w:after="0" w:line="300" w:lineRule="auto"/>
        <w:jc w:val="both"/>
        <w:rPr>
          <w:rFonts w:ascii="Arial" w:hAnsi="Arial" w:cs="Arial"/>
        </w:rPr>
      </w:pPr>
    </w:p>
    <w:p w14:paraId="4766291D" w14:textId="1F67320D" w:rsidR="00511A2F" w:rsidRDefault="00511A2F" w:rsidP="00511A2F">
      <w:pPr>
        <w:spacing w:after="0" w:line="300" w:lineRule="auto"/>
        <w:jc w:val="both"/>
        <w:rPr>
          <w:rFonts w:ascii="Arial" w:hAnsi="Arial" w:cs="Arial"/>
        </w:rPr>
      </w:pPr>
      <w:r w:rsidRPr="00511A2F">
        <w:rPr>
          <w:rFonts w:ascii="Arial" w:hAnsi="Arial" w:cs="Arial"/>
        </w:rPr>
        <w:t xml:space="preserve">Lo primero que debe tomarse en consideración es que la póliza No. AA198548 presta cobertura material y temporal de conformidad con los hechos y las pretensiones expuestas en el líbelo de la demanda. Frente a la cobertura temporal, debe señalarse que el contrato de seguro se pactó bajo la modalidad de cobertura denominada </w:t>
      </w:r>
      <w:r w:rsidRPr="00511A2F">
        <w:rPr>
          <w:rFonts w:ascii="Arial" w:hAnsi="Arial" w:cs="Arial"/>
        </w:rPr>
        <w:t>Claims</w:t>
      </w:r>
      <w:r w:rsidRPr="00511A2F">
        <w:rPr>
          <w:rFonts w:ascii="Arial" w:hAnsi="Arial" w:cs="Arial"/>
        </w:rPr>
        <w:t xml:space="preserve"> </w:t>
      </w:r>
      <w:r w:rsidRPr="00511A2F">
        <w:rPr>
          <w:rFonts w:ascii="Arial" w:hAnsi="Arial" w:cs="Arial"/>
        </w:rPr>
        <w:t>Made</w:t>
      </w:r>
      <w:r w:rsidRPr="00511A2F">
        <w:rPr>
          <w:rFonts w:ascii="Arial" w:hAnsi="Arial" w:cs="Arial"/>
        </w:rPr>
        <w:t>, y para el caso, se cumplen los dos presupuestos necesarios para que opere el amparo: (i) los hechos ocurrieron el 8 de septiembre de 2018 dentro del periodo de retroactividad pactado (30 de noviembre de 2006), y (</w:t>
      </w:r>
      <w:proofErr w:type="spellStart"/>
      <w:r w:rsidRPr="00511A2F">
        <w:rPr>
          <w:rFonts w:ascii="Arial" w:hAnsi="Arial" w:cs="Arial"/>
        </w:rPr>
        <w:t>ii</w:t>
      </w:r>
      <w:proofErr w:type="spellEnd"/>
      <w:r w:rsidRPr="00511A2F">
        <w:rPr>
          <w:rFonts w:ascii="Arial" w:hAnsi="Arial" w:cs="Arial"/>
        </w:rPr>
        <w:t xml:space="preserve">) la primera reclamación al asegurado ocurrió en vigencia de la póliza (25 de septiembre de 2020 al 25 de septiembre de 2021) puntualmente el 15 de abril de 2021, cuando se surtió la audiencia de conciliación extrajudicial solicitada por los hoy demandantes y en donde fue convocada Compensar E.P.S. Aunado a ello, presta cobertura material, comoquiera que en la demanda se pretende la declaratoria de la responsabilidad civil de la institución asegurada (Compensar EPS) que se pretende adjudicar bajo el amparo denominado responsabilidad civil profesional médica, riesgo amparado en la póliza. </w:t>
      </w:r>
    </w:p>
    <w:p w14:paraId="43487733" w14:textId="77777777" w:rsidR="00511A2F" w:rsidRDefault="00511A2F" w:rsidP="00511A2F">
      <w:pPr>
        <w:spacing w:after="0" w:line="300" w:lineRule="auto"/>
        <w:jc w:val="both"/>
        <w:rPr>
          <w:rFonts w:ascii="Arial" w:hAnsi="Arial" w:cs="Arial"/>
        </w:rPr>
      </w:pPr>
    </w:p>
    <w:p w14:paraId="354423D0" w14:textId="54F7D8E4" w:rsidR="00511A2F" w:rsidRPr="00511A2F" w:rsidRDefault="00511A2F" w:rsidP="00511A2F">
      <w:pPr>
        <w:spacing w:after="0" w:line="300" w:lineRule="auto"/>
        <w:jc w:val="both"/>
        <w:rPr>
          <w:rFonts w:ascii="Arial" w:hAnsi="Arial" w:cs="Arial"/>
        </w:rPr>
      </w:pPr>
      <w:r w:rsidRPr="00511A2F">
        <w:rPr>
          <w:rFonts w:ascii="Arial" w:hAnsi="Arial" w:cs="Arial"/>
        </w:rPr>
        <w:t xml:space="preserve">Por otro lado, frente a la responsabilidad del asegurado, se considera que la perforación intestinal presentada por Luisa Fernanda Puentes que conllevó a su hospitalización por un mes y el sometimiento a varios lavados peritoneales constituye un riesgo inherente a la realización de una laparoscopia ginecológica.  Es </w:t>
      </w:r>
      <w:r w:rsidRPr="00511A2F">
        <w:rPr>
          <w:rFonts w:ascii="Arial" w:hAnsi="Arial" w:cs="Arial"/>
        </w:rPr>
        <w:t>decir,</w:t>
      </w:r>
      <w:r w:rsidRPr="00511A2F">
        <w:rPr>
          <w:rFonts w:ascii="Arial" w:hAnsi="Arial" w:cs="Arial"/>
        </w:rPr>
        <w:t xml:space="preserve"> la perforación respondió a la materialización de un riesgo inherente al acto quirúrgico, por ende, como la obligación del médico es de medios y no de resultados, la sola materialización de un riesgo no comporta un daño indemnizable (SC7110-2017) y el asegurado no estaría en obligación de efectuar pago alguno. No obstante, debe tenerse en cuenta que existen algunos elementos de los cuales podría inferirse que existió una falla del asegurado específicamente en cuanto al deber de información, materializado a </w:t>
      </w:r>
      <w:r w:rsidRPr="00511A2F">
        <w:rPr>
          <w:rFonts w:ascii="Arial" w:hAnsi="Arial" w:cs="Arial"/>
        </w:rPr>
        <w:t>través</w:t>
      </w:r>
      <w:r w:rsidRPr="00511A2F">
        <w:rPr>
          <w:rFonts w:ascii="Arial" w:hAnsi="Arial" w:cs="Arial"/>
        </w:rPr>
        <w:t xml:space="preserve"> del consentimiento informado. Por lo tanto, después del debate </w:t>
      </w:r>
      <w:r w:rsidRPr="00511A2F">
        <w:rPr>
          <w:rFonts w:ascii="Arial" w:hAnsi="Arial" w:cs="Arial"/>
        </w:rPr>
        <w:t>probatorio será</w:t>
      </w:r>
      <w:r w:rsidRPr="00511A2F">
        <w:rPr>
          <w:rFonts w:ascii="Arial" w:hAnsi="Arial" w:cs="Arial"/>
        </w:rPr>
        <w:t xml:space="preserve"> necesario efectuar un nuevo análisis para determinar si los medios de prueba revelan falla médica de Compensar EPS. </w:t>
      </w:r>
    </w:p>
    <w:p w14:paraId="7EAC07CF" w14:textId="121EBA15" w:rsidR="00651C29" w:rsidRDefault="00511A2F" w:rsidP="00511A2F">
      <w:pPr>
        <w:spacing w:after="0" w:line="300" w:lineRule="auto"/>
        <w:jc w:val="both"/>
        <w:rPr>
          <w:rFonts w:ascii="Arial" w:hAnsi="Arial" w:cs="Arial"/>
        </w:rPr>
      </w:pPr>
      <w:r w:rsidRPr="00511A2F">
        <w:rPr>
          <w:rFonts w:ascii="Arial" w:hAnsi="Arial" w:cs="Arial"/>
        </w:rPr>
        <w:t>Todo lo anterior sin perjuicio del carácter contingente del proceso.</w:t>
      </w:r>
    </w:p>
    <w:p w14:paraId="270F66E8" w14:textId="77777777" w:rsidR="002E045E" w:rsidRDefault="002E045E" w:rsidP="002E045E">
      <w:pPr>
        <w:spacing w:after="0" w:line="300" w:lineRule="auto"/>
        <w:jc w:val="both"/>
        <w:rPr>
          <w:rFonts w:ascii="Arial" w:hAnsi="Arial" w:cs="Arial"/>
          <w:u w:val="single"/>
        </w:rPr>
      </w:pPr>
    </w:p>
    <w:p w14:paraId="74AFAD6F" w14:textId="6D6F8568"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511A2F">
        <w:rPr>
          <w:rFonts w:ascii="Arial" w:hAnsi="Arial" w:cs="Arial"/>
        </w:rPr>
        <w:t xml:space="preserve"> REMOTA</w:t>
      </w:r>
      <w:r w:rsidR="00651C29">
        <w:rPr>
          <w:rFonts w:ascii="Arial" w:hAnsi="Arial" w:cs="Arial"/>
        </w:rPr>
        <w:t>.</w:t>
      </w:r>
    </w:p>
    <w:p w14:paraId="129D7709" w14:textId="77777777" w:rsidR="006466ED" w:rsidRDefault="006466ED" w:rsidP="005B5544">
      <w:pPr>
        <w:spacing w:after="0" w:line="300" w:lineRule="auto"/>
        <w:jc w:val="both"/>
        <w:rPr>
          <w:rFonts w:ascii="Arial" w:hAnsi="Arial" w:cs="Arial"/>
          <w:b/>
        </w:rPr>
      </w:pPr>
    </w:p>
    <w:p w14:paraId="3DEC438D" w14:textId="010911E4" w:rsidR="00925BFD" w:rsidRDefault="00701367" w:rsidP="005B5544">
      <w:pPr>
        <w:spacing w:after="0" w:line="300" w:lineRule="auto"/>
        <w:jc w:val="both"/>
        <w:rPr>
          <w:rFonts w:ascii="Arial" w:hAnsi="Arial" w:cs="Arial"/>
        </w:rPr>
      </w:pPr>
      <w:r w:rsidRPr="005B5544">
        <w:rPr>
          <w:rFonts w:ascii="Arial" w:hAnsi="Arial" w:cs="Arial"/>
          <w:u w:val="single"/>
        </w:rPr>
        <w:t>Ofrecimiento:</w:t>
      </w:r>
      <w:r w:rsidR="002C273C" w:rsidRPr="005B5544">
        <w:rPr>
          <w:rFonts w:ascii="Arial" w:hAnsi="Arial" w:cs="Arial"/>
        </w:rPr>
        <w:t xml:space="preserve"> </w:t>
      </w:r>
      <w:r w:rsidR="0030799B">
        <w:rPr>
          <w:rFonts w:ascii="Arial" w:hAnsi="Arial" w:cs="Arial"/>
        </w:rPr>
        <w:t xml:space="preserve"> </w:t>
      </w:r>
      <w:r w:rsidR="00777BAC">
        <w:rPr>
          <w:rFonts w:ascii="Arial" w:hAnsi="Arial" w:cs="Arial"/>
        </w:rPr>
        <w:t>En esta etapa procesal sugiere a la compañía asistir sin ánimo conciliatorio. Conforme al concepto jurídico.</w:t>
      </w:r>
    </w:p>
    <w:p w14:paraId="2B181A0D" w14:textId="77777777" w:rsidR="004156B3" w:rsidRDefault="004156B3" w:rsidP="005B5544">
      <w:pPr>
        <w:spacing w:before="100" w:beforeAutospacing="1" w:after="100" w:afterAutospacing="1"/>
        <w:jc w:val="both"/>
        <w:rPr>
          <w:rFonts w:ascii="Arial" w:hAnsi="Arial" w:cs="Arial"/>
        </w:rPr>
      </w:pPr>
    </w:p>
    <w:p w14:paraId="24B01C9D" w14:textId="77777777" w:rsidR="004156B3" w:rsidRDefault="004156B3" w:rsidP="005B5544">
      <w:pPr>
        <w:spacing w:before="100" w:beforeAutospacing="1" w:after="100" w:afterAutospacing="1"/>
        <w:jc w:val="both"/>
        <w:rPr>
          <w:rFonts w:ascii="Arial" w:hAnsi="Arial" w:cs="Arial"/>
        </w:rPr>
      </w:pPr>
    </w:p>
    <w:p w14:paraId="1105282D" w14:textId="77777777" w:rsidR="004156B3" w:rsidRDefault="004156B3" w:rsidP="005B5544">
      <w:pPr>
        <w:spacing w:before="100" w:beforeAutospacing="1" w:after="100" w:afterAutospacing="1"/>
        <w:jc w:val="both"/>
        <w:rPr>
          <w:rFonts w:ascii="Arial" w:hAnsi="Arial" w:cs="Arial"/>
        </w:rPr>
      </w:pPr>
    </w:p>
    <w:p w14:paraId="086ABAF7" w14:textId="1346750D" w:rsidR="00E459D7" w:rsidRPr="005B5544" w:rsidRDefault="00E459D7" w:rsidP="005B5544">
      <w:pPr>
        <w:spacing w:before="100" w:beforeAutospacing="1" w:after="100" w:afterAutospacing="1"/>
        <w:jc w:val="both"/>
        <w:rPr>
          <w:rFonts w:ascii="Arial" w:hAnsi="Arial" w:cs="Arial"/>
        </w:rPr>
      </w:pPr>
      <w:r w:rsidRPr="005B5544">
        <w:rPr>
          <w:rFonts w:ascii="Arial" w:hAnsi="Arial" w:cs="Arial"/>
        </w:rPr>
        <w:lastRenderedPageBreak/>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56FD58EC" w14:textId="602AC6E5" w:rsidR="003F4CBD" w:rsidRDefault="00E459D7" w:rsidP="002E045E">
            <w:pPr>
              <w:jc w:val="both"/>
              <w:rPr>
                <w:rFonts w:ascii="Arial" w:hAnsi="Arial" w:cs="Arial"/>
                <w:lang w:eastAsia="es-CO"/>
              </w:rPr>
            </w:pPr>
            <w:r w:rsidRPr="005B5544">
              <w:rPr>
                <w:rFonts w:ascii="Arial" w:hAnsi="Arial" w:cs="Arial"/>
                <w:lang w:eastAsia="es-CO"/>
              </w:rPr>
              <w:t xml:space="preserve">* </w:t>
            </w:r>
            <w:r w:rsidR="004156B3">
              <w:rPr>
                <w:rFonts w:ascii="Arial" w:hAnsi="Arial" w:cs="Arial"/>
                <w:lang w:eastAsia="es-CO"/>
              </w:rPr>
              <w:t>La póliza presta cobertura material y temporal.</w:t>
            </w:r>
          </w:p>
          <w:p w14:paraId="3FE23CC0" w14:textId="4E6209CC" w:rsidR="00426C6D" w:rsidRPr="005B5544" w:rsidRDefault="00426C6D" w:rsidP="00F46941">
            <w:pPr>
              <w:jc w:val="both"/>
              <w:rPr>
                <w:rFonts w:ascii="Arial" w:hAnsi="Arial" w:cs="Arial"/>
                <w:lang w:eastAsia="es-CO"/>
              </w:rPr>
            </w:pPr>
            <w:r>
              <w:rPr>
                <w:rFonts w:ascii="Arial" w:hAnsi="Arial" w:cs="Arial"/>
                <w:lang w:eastAsia="es-CO"/>
              </w:rPr>
              <w:t>*</w:t>
            </w:r>
            <w:r w:rsidR="004156B3">
              <w:rPr>
                <w:rFonts w:ascii="Arial" w:hAnsi="Arial" w:cs="Arial"/>
                <w:lang w:eastAsia="es-CO"/>
              </w:rPr>
              <w:t xml:space="preserve"> D</w:t>
            </w:r>
            <w:r w:rsidR="004156B3" w:rsidRPr="004156B3">
              <w:rPr>
                <w:rFonts w:ascii="Arial" w:hAnsi="Arial" w:cs="Arial"/>
                <w:lang w:eastAsia="es-CO"/>
              </w:rPr>
              <w:t xml:space="preserve">ebe tenerse en cuenta que existen algunos elementos de los cuales podría inferirse que existió una falla del asegurado específicamente en cuanto al deber de información, materializado a </w:t>
            </w:r>
            <w:r w:rsidR="004156B3" w:rsidRPr="004156B3">
              <w:rPr>
                <w:rFonts w:ascii="Arial" w:hAnsi="Arial" w:cs="Arial"/>
                <w:lang w:eastAsia="es-CO"/>
              </w:rPr>
              <w:t>través</w:t>
            </w:r>
            <w:r w:rsidR="004156B3" w:rsidRPr="004156B3">
              <w:rPr>
                <w:rFonts w:ascii="Arial" w:hAnsi="Arial" w:cs="Arial"/>
                <w:lang w:eastAsia="es-CO"/>
              </w:rPr>
              <w:t xml:space="preserve"> del consentimiento informado.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7D9EE99B" w:rsidR="00426C6D" w:rsidRPr="005B5544" w:rsidRDefault="00426C6D" w:rsidP="005A58E8">
            <w:pPr>
              <w:jc w:val="both"/>
              <w:rPr>
                <w:rFonts w:ascii="Arial" w:hAnsi="Arial" w:cs="Arial"/>
              </w:rPr>
            </w:pPr>
            <w:r>
              <w:rPr>
                <w:rFonts w:ascii="Arial" w:hAnsi="Arial" w:cs="Arial"/>
                <w:lang w:eastAsia="es-CO"/>
              </w:rPr>
              <w:t xml:space="preserve">* </w:t>
            </w:r>
            <w:r w:rsidR="004156B3">
              <w:rPr>
                <w:rFonts w:ascii="Arial" w:hAnsi="Arial" w:cs="Arial"/>
                <w:lang w:eastAsia="es-CO"/>
              </w:rPr>
              <w:t>N/A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2BAEABBD" w14:textId="02650756" w:rsidR="00426C6D" w:rsidRPr="005B5544" w:rsidRDefault="004156B3" w:rsidP="005B5544">
            <w:pPr>
              <w:jc w:val="both"/>
              <w:rPr>
                <w:rFonts w:ascii="Arial" w:hAnsi="Arial" w:cs="Arial"/>
                <w:lang w:eastAsia="es-CO"/>
              </w:rPr>
            </w:pPr>
            <w:r>
              <w:rPr>
                <w:rFonts w:ascii="Arial" w:hAnsi="Arial" w:cs="Arial"/>
                <w:lang w:eastAsia="es-CO"/>
              </w:rPr>
              <w:t>*</w:t>
            </w:r>
            <w:r>
              <w:t xml:space="preserve"> </w:t>
            </w:r>
            <w:r w:rsidRPr="004156B3">
              <w:rPr>
                <w:rFonts w:ascii="Arial" w:hAnsi="Arial" w:cs="Arial"/>
                <w:lang w:eastAsia="es-CO"/>
              </w:rPr>
              <w:t>la perforación respondió a la materialización de un riesgo inherente al acto quirúrgico, por ende, como la obligación del médico es de medios y no de resultados, la sola materialización de un riesgo no comporta un daño indemnizable (SC7110-2017) y el asegurado no estaría en obligación de efectuar pago alguno.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1400FC36" w14:textId="77777777" w:rsidR="00DC54B7" w:rsidRDefault="00DC54B7" w:rsidP="005B5544">
      <w:pPr>
        <w:spacing w:after="0" w:line="300" w:lineRule="auto"/>
        <w:jc w:val="both"/>
        <w:rPr>
          <w:rFonts w:ascii="Arial" w:hAnsi="Arial" w:cs="Arial"/>
          <w:u w:val="single"/>
        </w:rPr>
      </w:pPr>
    </w:p>
    <w:p w14:paraId="7DA63296" w14:textId="28BF1A2C" w:rsidR="002C273C" w:rsidRDefault="002C273C" w:rsidP="005B5544">
      <w:pPr>
        <w:spacing w:after="0" w:line="300" w:lineRule="auto"/>
        <w:jc w:val="both"/>
        <w:rPr>
          <w:rFonts w:ascii="Arial" w:hAnsi="Arial" w:cs="Arial"/>
          <w:u w:val="single"/>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5A58E8" w:rsidRPr="005A58E8">
        <w:rPr>
          <w:rFonts w:ascii="Arial" w:hAnsi="Arial" w:cs="Arial"/>
          <w:b/>
          <w:bCs/>
          <w:u w:val="single"/>
        </w:rPr>
        <w:t xml:space="preserve">$ </w:t>
      </w:r>
      <w:r w:rsidR="004156B3">
        <w:rPr>
          <w:rFonts w:ascii="Arial" w:hAnsi="Arial" w:cs="Arial"/>
          <w:b/>
          <w:bCs/>
          <w:u w:val="single"/>
        </w:rPr>
        <w:t>18.488.222</w:t>
      </w:r>
    </w:p>
    <w:p w14:paraId="4CF04969" w14:textId="77777777" w:rsidR="005B5544" w:rsidRPr="005B5544" w:rsidRDefault="005B5544" w:rsidP="005B5544">
      <w:pPr>
        <w:spacing w:after="0" w:line="300" w:lineRule="auto"/>
        <w:jc w:val="both"/>
        <w:rPr>
          <w:rFonts w:ascii="Arial" w:hAnsi="Arial" w:cs="Arial"/>
        </w:rPr>
      </w:pPr>
    </w:p>
    <w:p w14:paraId="393D2194" w14:textId="77777777"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99735F">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5D9E" w14:textId="77777777" w:rsidR="0099735F" w:rsidRDefault="0099735F" w:rsidP="00BD7CB0">
      <w:r>
        <w:separator/>
      </w:r>
    </w:p>
  </w:endnote>
  <w:endnote w:type="continuationSeparator" w:id="0">
    <w:p w14:paraId="53584932" w14:textId="77777777" w:rsidR="0099735F" w:rsidRDefault="0099735F"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BDB1" w14:textId="77777777" w:rsidR="0099735F" w:rsidRDefault="0099735F" w:rsidP="00BD7CB0">
      <w:r>
        <w:separator/>
      </w:r>
    </w:p>
  </w:footnote>
  <w:footnote w:type="continuationSeparator" w:id="0">
    <w:p w14:paraId="65271A62" w14:textId="77777777" w:rsidR="0099735F" w:rsidRDefault="0099735F"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7"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5"/>
  </w:num>
  <w:num w:numId="2" w16cid:durableId="854726758">
    <w:abstractNumId w:val="17"/>
  </w:num>
  <w:num w:numId="3" w16cid:durableId="59139337">
    <w:abstractNumId w:val="0"/>
  </w:num>
  <w:num w:numId="4" w16cid:durableId="1019501727">
    <w:abstractNumId w:val="3"/>
  </w:num>
  <w:num w:numId="5" w16cid:durableId="595676225">
    <w:abstractNumId w:val="18"/>
  </w:num>
  <w:num w:numId="6" w16cid:durableId="1118064355">
    <w:abstractNumId w:val="11"/>
  </w:num>
  <w:num w:numId="7" w16cid:durableId="1274479770">
    <w:abstractNumId w:val="19"/>
  </w:num>
  <w:num w:numId="8" w16cid:durableId="1656106217">
    <w:abstractNumId w:val="20"/>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1"/>
  </w:num>
  <w:num w:numId="20" w16cid:durableId="1428500434">
    <w:abstractNumId w:val="5"/>
  </w:num>
  <w:num w:numId="21" w16cid:durableId="1224099790">
    <w:abstractNumId w:val="9"/>
  </w:num>
  <w:num w:numId="22" w16cid:durableId="7727492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7CBF"/>
    <w:rsid w:val="00070FD8"/>
    <w:rsid w:val="00097679"/>
    <w:rsid w:val="000C3B73"/>
    <w:rsid w:val="000D435D"/>
    <w:rsid w:val="000E45A1"/>
    <w:rsid w:val="000F0FD1"/>
    <w:rsid w:val="000F4B7C"/>
    <w:rsid w:val="00101AB0"/>
    <w:rsid w:val="00112C82"/>
    <w:rsid w:val="00113262"/>
    <w:rsid w:val="00121436"/>
    <w:rsid w:val="001548D5"/>
    <w:rsid w:val="0018684A"/>
    <w:rsid w:val="001870EC"/>
    <w:rsid w:val="001A2216"/>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B05BB"/>
    <w:rsid w:val="002C273C"/>
    <w:rsid w:val="002D50E5"/>
    <w:rsid w:val="002D64E4"/>
    <w:rsid w:val="002E045E"/>
    <w:rsid w:val="002E4A78"/>
    <w:rsid w:val="002E4BBB"/>
    <w:rsid w:val="0030799B"/>
    <w:rsid w:val="003219AA"/>
    <w:rsid w:val="00354ED6"/>
    <w:rsid w:val="003620DD"/>
    <w:rsid w:val="00386795"/>
    <w:rsid w:val="003B7E3F"/>
    <w:rsid w:val="003D2B01"/>
    <w:rsid w:val="003D7324"/>
    <w:rsid w:val="003D79E1"/>
    <w:rsid w:val="003D7CB1"/>
    <w:rsid w:val="003E3BED"/>
    <w:rsid w:val="003E536D"/>
    <w:rsid w:val="003F187D"/>
    <w:rsid w:val="003F4CBD"/>
    <w:rsid w:val="0040706F"/>
    <w:rsid w:val="004108A6"/>
    <w:rsid w:val="00411419"/>
    <w:rsid w:val="004156B3"/>
    <w:rsid w:val="00426C6D"/>
    <w:rsid w:val="00427369"/>
    <w:rsid w:val="00443D23"/>
    <w:rsid w:val="00481A98"/>
    <w:rsid w:val="0048493B"/>
    <w:rsid w:val="004929AE"/>
    <w:rsid w:val="00497E5D"/>
    <w:rsid w:val="004A2E9A"/>
    <w:rsid w:val="004A660F"/>
    <w:rsid w:val="004A7449"/>
    <w:rsid w:val="004A7705"/>
    <w:rsid w:val="004A79D0"/>
    <w:rsid w:val="004B15AB"/>
    <w:rsid w:val="004B1E00"/>
    <w:rsid w:val="004C7CF4"/>
    <w:rsid w:val="004E06A9"/>
    <w:rsid w:val="004F633B"/>
    <w:rsid w:val="00501144"/>
    <w:rsid w:val="005074B3"/>
    <w:rsid w:val="00511A2F"/>
    <w:rsid w:val="005120B8"/>
    <w:rsid w:val="0051448E"/>
    <w:rsid w:val="00523877"/>
    <w:rsid w:val="00543A7A"/>
    <w:rsid w:val="00551ADE"/>
    <w:rsid w:val="005717CB"/>
    <w:rsid w:val="00573FE6"/>
    <w:rsid w:val="005749D9"/>
    <w:rsid w:val="00581BFD"/>
    <w:rsid w:val="00594529"/>
    <w:rsid w:val="005A290A"/>
    <w:rsid w:val="005A58E8"/>
    <w:rsid w:val="005B5544"/>
    <w:rsid w:val="005B6BAB"/>
    <w:rsid w:val="005C34C4"/>
    <w:rsid w:val="005E324E"/>
    <w:rsid w:val="005F2D6E"/>
    <w:rsid w:val="005F511C"/>
    <w:rsid w:val="00602A00"/>
    <w:rsid w:val="00626A56"/>
    <w:rsid w:val="006466ED"/>
    <w:rsid w:val="00651C29"/>
    <w:rsid w:val="00655776"/>
    <w:rsid w:val="00681CA4"/>
    <w:rsid w:val="0068568E"/>
    <w:rsid w:val="0069688D"/>
    <w:rsid w:val="006A1DAD"/>
    <w:rsid w:val="006A3BC5"/>
    <w:rsid w:val="006A7D37"/>
    <w:rsid w:val="006B3933"/>
    <w:rsid w:val="006D479D"/>
    <w:rsid w:val="006E264E"/>
    <w:rsid w:val="006F3292"/>
    <w:rsid w:val="00701367"/>
    <w:rsid w:val="00702E65"/>
    <w:rsid w:val="007113C4"/>
    <w:rsid w:val="00716D7A"/>
    <w:rsid w:val="00717D29"/>
    <w:rsid w:val="0072162B"/>
    <w:rsid w:val="0073335B"/>
    <w:rsid w:val="00750166"/>
    <w:rsid w:val="007541EA"/>
    <w:rsid w:val="00755A51"/>
    <w:rsid w:val="00761697"/>
    <w:rsid w:val="00765E7B"/>
    <w:rsid w:val="00767B9C"/>
    <w:rsid w:val="00770542"/>
    <w:rsid w:val="00776464"/>
    <w:rsid w:val="00777BAC"/>
    <w:rsid w:val="007820E0"/>
    <w:rsid w:val="007900C8"/>
    <w:rsid w:val="0079207F"/>
    <w:rsid w:val="00796577"/>
    <w:rsid w:val="00796BA3"/>
    <w:rsid w:val="007A0A3C"/>
    <w:rsid w:val="007A3A55"/>
    <w:rsid w:val="007A48A8"/>
    <w:rsid w:val="007A6BE9"/>
    <w:rsid w:val="007C4E6C"/>
    <w:rsid w:val="007D232D"/>
    <w:rsid w:val="007D5B13"/>
    <w:rsid w:val="007D6320"/>
    <w:rsid w:val="007E54D9"/>
    <w:rsid w:val="007F5A33"/>
    <w:rsid w:val="007F7226"/>
    <w:rsid w:val="00804A58"/>
    <w:rsid w:val="00814688"/>
    <w:rsid w:val="00815B77"/>
    <w:rsid w:val="00823CD6"/>
    <w:rsid w:val="0083043D"/>
    <w:rsid w:val="00832EE9"/>
    <w:rsid w:val="008363C2"/>
    <w:rsid w:val="0085509D"/>
    <w:rsid w:val="0085701A"/>
    <w:rsid w:val="00867EFB"/>
    <w:rsid w:val="00880497"/>
    <w:rsid w:val="008870BB"/>
    <w:rsid w:val="00887BF9"/>
    <w:rsid w:val="008924A3"/>
    <w:rsid w:val="008938A2"/>
    <w:rsid w:val="008974D2"/>
    <w:rsid w:val="008A1E34"/>
    <w:rsid w:val="008B5DA4"/>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3F3A"/>
    <w:rsid w:val="00983C1D"/>
    <w:rsid w:val="0099735F"/>
    <w:rsid w:val="009B3DB8"/>
    <w:rsid w:val="009B7043"/>
    <w:rsid w:val="009D43A2"/>
    <w:rsid w:val="009E0454"/>
    <w:rsid w:val="009E2816"/>
    <w:rsid w:val="009F3B5E"/>
    <w:rsid w:val="00A07093"/>
    <w:rsid w:val="00A076B6"/>
    <w:rsid w:val="00A22812"/>
    <w:rsid w:val="00A23A61"/>
    <w:rsid w:val="00A5481C"/>
    <w:rsid w:val="00A70CCC"/>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65F0"/>
    <w:rsid w:val="00B62C39"/>
    <w:rsid w:val="00B658DD"/>
    <w:rsid w:val="00B917A2"/>
    <w:rsid w:val="00BA45DA"/>
    <w:rsid w:val="00BA7118"/>
    <w:rsid w:val="00BD7CB0"/>
    <w:rsid w:val="00BE262C"/>
    <w:rsid w:val="00BF6259"/>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5442"/>
    <w:rsid w:val="00D77D67"/>
    <w:rsid w:val="00D90770"/>
    <w:rsid w:val="00DA4671"/>
    <w:rsid w:val="00DB0F22"/>
    <w:rsid w:val="00DB1822"/>
    <w:rsid w:val="00DB6280"/>
    <w:rsid w:val="00DB74ED"/>
    <w:rsid w:val="00DC482F"/>
    <w:rsid w:val="00DC54B7"/>
    <w:rsid w:val="00DD1551"/>
    <w:rsid w:val="00DD2BC7"/>
    <w:rsid w:val="00DE2408"/>
    <w:rsid w:val="00DF67D9"/>
    <w:rsid w:val="00E34E7A"/>
    <w:rsid w:val="00E376C8"/>
    <w:rsid w:val="00E459D7"/>
    <w:rsid w:val="00E70C1D"/>
    <w:rsid w:val="00E87AF8"/>
    <w:rsid w:val="00E90BF2"/>
    <w:rsid w:val="00E9725F"/>
    <w:rsid w:val="00EA3230"/>
    <w:rsid w:val="00EB3392"/>
    <w:rsid w:val="00EB6861"/>
    <w:rsid w:val="00ED7E05"/>
    <w:rsid w:val="00EE10AE"/>
    <w:rsid w:val="00EE736E"/>
    <w:rsid w:val="00EF2730"/>
    <w:rsid w:val="00EF6B0F"/>
    <w:rsid w:val="00F117A6"/>
    <w:rsid w:val="00F13D61"/>
    <w:rsid w:val="00F25D56"/>
    <w:rsid w:val="00F46941"/>
    <w:rsid w:val="00F475FB"/>
    <w:rsid w:val="00F506C3"/>
    <w:rsid w:val="00F52D29"/>
    <w:rsid w:val="00F71FC8"/>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5427629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2024-03-09T19:41:00Z</dcterms:created>
  <dcterms:modified xsi:type="dcterms:W3CDTF">2024-03-09T19:41:00Z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