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F9BC" w14:textId="6990F1D6" w:rsidR="00AF2BCE" w:rsidRDefault="00352DD2" w:rsidP="00AF2BCE">
      <w:pPr>
        <w:jc w:val="center"/>
      </w:pPr>
      <w:r>
        <w:t>República de Colombia</w:t>
      </w:r>
    </w:p>
    <w:p w14:paraId="0EFC2D2C" w14:textId="789A8C36" w:rsidR="00AF2BCE" w:rsidRDefault="00352DD2" w:rsidP="00AF2BCE">
      <w:pPr>
        <w:jc w:val="center"/>
      </w:pPr>
      <w:r>
        <w:t>Rama Judicial</w:t>
      </w:r>
    </w:p>
    <w:p w14:paraId="52921381" w14:textId="5C01DBEA" w:rsidR="00AF2BCE" w:rsidRDefault="00352DD2" w:rsidP="00AF2BCE">
      <w:pPr>
        <w:jc w:val="center"/>
      </w:pPr>
      <w:r>
        <w:t>JUZGADO QUINCE CIVIL DEL CIRCUITO</w:t>
      </w:r>
    </w:p>
    <w:p w14:paraId="1727E345" w14:textId="4E5E9A37" w:rsidR="00AF2BCE" w:rsidRDefault="00352DD2" w:rsidP="00AF2BCE">
      <w:pPr>
        <w:jc w:val="center"/>
      </w:pPr>
      <w:r>
        <w:t xml:space="preserve">Bogotá, D.C., </w:t>
      </w:r>
      <w:proofErr w:type="spellStart"/>
      <w:r>
        <w:t>trece</w:t>
      </w:r>
      <w:proofErr w:type="spellEnd"/>
      <w:r>
        <w:t xml:space="preserve"> (13) de </w:t>
      </w:r>
      <w:proofErr w:type="spellStart"/>
      <w:r>
        <w:t>diciembre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</w:t>
      </w:r>
    </w:p>
    <w:p w14:paraId="5FD295E7" w14:textId="5AB11E05" w:rsidR="00AF2BCE" w:rsidRDefault="00352DD2">
      <w:proofErr w:type="spellStart"/>
      <w:r>
        <w:t>Referencia</w:t>
      </w:r>
      <w:proofErr w:type="spellEnd"/>
      <w:r>
        <w:t xml:space="preserve">: </w:t>
      </w:r>
      <w:r w:rsidR="00AF2BCE">
        <w:tab/>
      </w:r>
      <w:r>
        <w:t xml:space="preserve">VERBAL. </w:t>
      </w:r>
    </w:p>
    <w:p w14:paraId="68A90248" w14:textId="57D97C6F" w:rsidR="00AF2BCE" w:rsidRDefault="00352DD2">
      <w:proofErr w:type="spellStart"/>
      <w:r>
        <w:t>Demandante</w:t>
      </w:r>
      <w:proofErr w:type="spellEnd"/>
      <w:r>
        <w:t xml:space="preserve">: </w:t>
      </w:r>
      <w:r w:rsidR="00AF2BCE">
        <w:tab/>
      </w:r>
      <w:r>
        <w:t xml:space="preserve">TOMÁS CABRA FRANCO y </w:t>
      </w:r>
      <w:proofErr w:type="spellStart"/>
      <w:r>
        <w:t>otros</w:t>
      </w:r>
      <w:proofErr w:type="spellEnd"/>
      <w:r>
        <w:t xml:space="preserve">. </w:t>
      </w:r>
    </w:p>
    <w:p w14:paraId="690D6FF1" w14:textId="4D878743" w:rsidR="00AF2BCE" w:rsidRDefault="00352DD2">
      <w:proofErr w:type="spellStart"/>
      <w:r>
        <w:t>Demandado</w:t>
      </w:r>
      <w:proofErr w:type="spellEnd"/>
      <w:r>
        <w:t xml:space="preserve">: </w:t>
      </w:r>
      <w:r w:rsidR="00AF2BCE">
        <w:tab/>
      </w:r>
      <w:r>
        <w:t xml:space="preserve">FUNDACION SANTA FE DE BOGOTÁ y CLÍNICA DE MARLY S.A. </w:t>
      </w:r>
    </w:p>
    <w:p w14:paraId="79A11DE4" w14:textId="635D067B" w:rsidR="00AF2BCE" w:rsidRDefault="00352DD2">
      <w:proofErr w:type="spellStart"/>
      <w:r>
        <w:t>Radicado</w:t>
      </w:r>
      <w:proofErr w:type="spellEnd"/>
      <w:r>
        <w:t xml:space="preserve">: </w:t>
      </w:r>
      <w:r w:rsidR="00AF2BCE">
        <w:tab/>
      </w:r>
      <w:r>
        <w:t xml:space="preserve">11001310301520190067100 </w:t>
      </w:r>
    </w:p>
    <w:p w14:paraId="473DF1FD" w14:textId="77777777" w:rsidR="00AF2BCE" w:rsidRDefault="00AF2BCE" w:rsidP="00AF2BCE">
      <w:pPr>
        <w:jc w:val="center"/>
      </w:pPr>
    </w:p>
    <w:p w14:paraId="1030AC05" w14:textId="02CE812B" w:rsidR="00AF2BCE" w:rsidRDefault="00352DD2" w:rsidP="00AF2BCE">
      <w:pPr>
        <w:jc w:val="center"/>
      </w:pPr>
      <w:r>
        <w:t>LLAMADO EN GARANTÍA FUNDACION SANTA FE DE BOGOTÁ a CHUBB SEGUROS COLOMBIA S.A.</w:t>
      </w:r>
    </w:p>
    <w:p w14:paraId="67094460" w14:textId="77777777" w:rsidR="00AF2BCE" w:rsidRDefault="00AF2BCE"/>
    <w:p w14:paraId="7D94D002" w14:textId="77777777" w:rsidR="00AF2BCE" w:rsidRDefault="00352DD2" w:rsidP="00AF2BCE">
      <w:pPr>
        <w:jc w:val="both"/>
      </w:pPr>
      <w:proofErr w:type="spellStart"/>
      <w:r>
        <w:t>Atendiendo</w:t>
      </w:r>
      <w:proofErr w:type="spellEnd"/>
      <w:r>
        <w:t xml:space="preserve"> las solicitudes que </w:t>
      </w:r>
      <w:proofErr w:type="spellStart"/>
      <w:r>
        <w:t>anteceden</w:t>
      </w:r>
      <w:proofErr w:type="spellEnd"/>
      <w:r>
        <w:t xml:space="preserve">, se dispone: </w:t>
      </w:r>
    </w:p>
    <w:p w14:paraId="188EC4EF" w14:textId="77777777" w:rsidR="008C65A9" w:rsidRDefault="008C65A9" w:rsidP="00AF2BCE">
      <w:pPr>
        <w:jc w:val="both"/>
      </w:pPr>
    </w:p>
    <w:p w14:paraId="735D9F08" w14:textId="48239819" w:rsidR="00AF2BCE" w:rsidRDefault="00352DD2" w:rsidP="00AF2BCE">
      <w:pPr>
        <w:jc w:val="both"/>
      </w:pPr>
      <w:r>
        <w:t>1. T</w:t>
      </w:r>
      <w:proofErr w:type="spellStart"/>
      <w:r>
        <w:t>eniendo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las </w:t>
      </w:r>
      <w:proofErr w:type="spellStart"/>
      <w:r>
        <w:t>manifestaciones</w:t>
      </w:r>
      <w:proofErr w:type="spellEnd"/>
      <w:r>
        <w:t xml:space="preserve"> y </w:t>
      </w:r>
      <w:proofErr w:type="spellStart"/>
      <w:r>
        <w:t>anexos</w:t>
      </w:r>
      <w:proofErr w:type="spellEnd"/>
      <w:r>
        <w:t xml:space="preserve"> </w:t>
      </w:r>
      <w:proofErr w:type="spellStart"/>
      <w:r>
        <w:t>allegadas</w:t>
      </w:r>
      <w:proofErr w:type="spellEnd"/>
      <w:r>
        <w:t xml:space="preserve"> al </w:t>
      </w:r>
      <w:proofErr w:type="spellStart"/>
      <w:r>
        <w:t>plenario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apoderada</w:t>
      </w:r>
      <w:proofErr w:type="spellEnd"/>
      <w:r>
        <w:t xml:space="preserve"> judicial de la </w:t>
      </w:r>
      <w:proofErr w:type="spellStart"/>
      <w:r>
        <w:t>Fundacion</w:t>
      </w:r>
      <w:proofErr w:type="spellEnd"/>
      <w:r>
        <w:t xml:space="preserve"> Santa Fe de Bogotá, se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notificada</w:t>
      </w:r>
      <w:proofErr w:type="spellEnd"/>
      <w:r>
        <w:t xml:space="preserve"> al </w:t>
      </w:r>
      <w:proofErr w:type="spellStart"/>
      <w:r>
        <w:t>llamado</w:t>
      </w:r>
      <w:proofErr w:type="spellEnd"/>
      <w:r>
        <w:t xml:space="preserve"> Chubb </w:t>
      </w:r>
      <w:proofErr w:type="spellStart"/>
      <w:r>
        <w:t>Seguros</w:t>
      </w:r>
      <w:proofErr w:type="spellEnd"/>
      <w:r>
        <w:t xml:space="preserve"> Colombia S.A., </w:t>
      </w:r>
      <w:proofErr w:type="spellStart"/>
      <w:r>
        <w:t>conforme</w:t>
      </w:r>
      <w:proofErr w:type="spellEnd"/>
      <w:r>
        <w:t xml:space="preserve"> las </w:t>
      </w:r>
      <w:proofErr w:type="spellStart"/>
      <w:r>
        <w:t>disposiciones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8º de la ley 2213 de 2022, </w:t>
      </w:r>
      <w:proofErr w:type="spellStart"/>
      <w:r>
        <w:t>quien</w:t>
      </w:r>
      <w:proofErr w:type="spellEnd"/>
      <w:r>
        <w:t xml:space="preserve">, </w:t>
      </w:r>
      <w:proofErr w:type="spellStart"/>
      <w:r>
        <w:t>dentro</w:t>
      </w:r>
      <w:proofErr w:type="spellEnd"/>
      <w:r>
        <w:t xml:space="preserve"> de la </w:t>
      </w:r>
      <w:proofErr w:type="spellStart"/>
      <w:r>
        <w:t>oportunidad</w:t>
      </w:r>
      <w:proofErr w:type="spellEnd"/>
      <w:r>
        <w:t xml:space="preserve"> </w:t>
      </w:r>
      <w:proofErr w:type="spellStart"/>
      <w:r>
        <w:t>procesal</w:t>
      </w:r>
      <w:proofErr w:type="spellEnd"/>
      <w:r>
        <w:t xml:space="preserve"> </w:t>
      </w:r>
      <w:proofErr w:type="spellStart"/>
      <w:r>
        <w:t>correspondiente</w:t>
      </w:r>
      <w:proofErr w:type="spellEnd"/>
      <w:r>
        <w:t xml:space="preserve"> </w:t>
      </w:r>
      <w:proofErr w:type="spellStart"/>
      <w:r>
        <w:t>contestó</w:t>
      </w:r>
      <w:proofErr w:type="spellEnd"/>
      <w:r>
        <w:t xml:space="preserve"> la </w:t>
      </w:r>
      <w:proofErr w:type="spellStart"/>
      <w:r>
        <w:t>demanda</w:t>
      </w:r>
      <w:proofErr w:type="spellEnd"/>
      <w:r>
        <w:t xml:space="preserve">, </w:t>
      </w:r>
      <w:proofErr w:type="spellStart"/>
      <w:r>
        <w:t>deprecó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exceptivos</w:t>
      </w:r>
      <w:proofErr w:type="spellEnd"/>
      <w:r>
        <w:t xml:space="preserve"> y </w:t>
      </w:r>
      <w:proofErr w:type="spellStart"/>
      <w:r>
        <w:t>objetó</w:t>
      </w:r>
      <w:proofErr w:type="spellEnd"/>
      <w:r>
        <w:t xml:space="preserve"> el </w:t>
      </w:r>
      <w:proofErr w:type="spellStart"/>
      <w:r>
        <w:t>juramento</w:t>
      </w:r>
      <w:proofErr w:type="spellEnd"/>
      <w:r>
        <w:t xml:space="preserve"> </w:t>
      </w:r>
      <w:proofErr w:type="spellStart"/>
      <w:r>
        <w:t>estimatiro</w:t>
      </w:r>
      <w:proofErr w:type="spellEnd"/>
      <w:r>
        <w:t xml:space="preserve">. </w:t>
      </w:r>
    </w:p>
    <w:p w14:paraId="5A2FB5DA" w14:textId="77777777" w:rsidR="00AF2BCE" w:rsidRDefault="00352DD2" w:rsidP="00AF2BCE">
      <w:pPr>
        <w:jc w:val="both"/>
      </w:pPr>
      <w:r>
        <w:t xml:space="preserve">2. Se </w:t>
      </w:r>
      <w:proofErr w:type="spellStart"/>
      <w:r>
        <w:t>reconoce</w:t>
      </w:r>
      <w:proofErr w:type="spellEnd"/>
      <w:r>
        <w:t xml:space="preserve"> a la </w:t>
      </w:r>
      <w:proofErr w:type="spellStart"/>
      <w:r>
        <w:t>sociedad</w:t>
      </w:r>
      <w:proofErr w:type="spellEnd"/>
      <w:r>
        <w:t xml:space="preserve"> Restrepo &amp; Villa Abogados S.A.S., </w:t>
      </w:r>
      <w:proofErr w:type="spellStart"/>
      <w:r>
        <w:t>quien</w:t>
      </w:r>
      <w:proofErr w:type="spellEnd"/>
      <w:r>
        <w:t xml:space="preserve"> en las </w:t>
      </w:r>
      <w:proofErr w:type="spellStart"/>
      <w:r>
        <w:t>presentes</w:t>
      </w:r>
      <w:proofErr w:type="spellEnd"/>
      <w:r>
        <w:t xml:space="preserve"> diligencias </w:t>
      </w:r>
      <w:proofErr w:type="spellStart"/>
      <w:r>
        <w:t>actúa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intermedio</w:t>
      </w:r>
      <w:proofErr w:type="spellEnd"/>
      <w:r>
        <w:t xml:space="preserve"> del Dr. Esteban Escobar </w:t>
      </w:r>
      <w:proofErr w:type="spellStart"/>
      <w:r>
        <w:t>Aristizábal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apoderada</w:t>
      </w:r>
      <w:proofErr w:type="spellEnd"/>
      <w:r>
        <w:t xml:space="preserve"> judicial de la </w:t>
      </w:r>
      <w:proofErr w:type="spellStart"/>
      <w:r>
        <w:t>llamada</w:t>
      </w:r>
      <w:proofErr w:type="spellEnd"/>
      <w:r>
        <w:t xml:space="preserve"> Chubb </w:t>
      </w:r>
      <w:proofErr w:type="spellStart"/>
      <w:r>
        <w:t>Seguros</w:t>
      </w:r>
      <w:proofErr w:type="spellEnd"/>
      <w:r>
        <w:t xml:space="preserve"> Colombia S.A.,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fines del </w:t>
      </w:r>
      <w:proofErr w:type="spellStart"/>
      <w:r>
        <w:t>poder</w:t>
      </w:r>
      <w:proofErr w:type="spellEnd"/>
      <w:r>
        <w:t xml:space="preserve"> conferido</w:t>
      </w:r>
      <w:proofErr w:type="gramStart"/>
      <w:r>
        <w:t>3 .</w:t>
      </w:r>
      <w:proofErr w:type="gramEnd"/>
      <w:r>
        <w:t xml:space="preserve"> (Art. 75 CGP). </w:t>
      </w:r>
    </w:p>
    <w:p w14:paraId="51E11C9E" w14:textId="77777777" w:rsidR="00AF2BCE" w:rsidRDefault="00AF2BCE" w:rsidP="00AF2BCE">
      <w:pPr>
        <w:jc w:val="both"/>
      </w:pPr>
    </w:p>
    <w:p w14:paraId="457C1E0D" w14:textId="77777777" w:rsidR="00AF2BCE" w:rsidRDefault="00352DD2" w:rsidP="00AF2BCE">
      <w:pPr>
        <w:jc w:val="both"/>
      </w:pPr>
      <w:r>
        <w:t xml:space="preserve">NOTIFÍQUESE, </w:t>
      </w:r>
    </w:p>
    <w:p w14:paraId="36D0F40D" w14:textId="77777777" w:rsidR="00AF2BCE" w:rsidRDefault="00352DD2" w:rsidP="00AF2BCE">
      <w:pPr>
        <w:jc w:val="both"/>
      </w:pPr>
      <w:r>
        <w:t xml:space="preserve">ORLANDO GILBERT HERNÁNDEZ MONTÁÑÉZ </w:t>
      </w:r>
    </w:p>
    <w:p w14:paraId="2EDAFB7D" w14:textId="419E2CA0" w:rsidR="00B9243D" w:rsidRDefault="00352DD2" w:rsidP="00AF2BCE">
      <w:pPr>
        <w:jc w:val="both"/>
      </w:pPr>
      <w:proofErr w:type="spellStart"/>
      <w:r>
        <w:t>Juez</w:t>
      </w:r>
      <w:proofErr w:type="spellEnd"/>
      <w:r>
        <w:t xml:space="preserve"> (2) 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D2"/>
    <w:rsid w:val="00352DD2"/>
    <w:rsid w:val="00737460"/>
    <w:rsid w:val="008C65A9"/>
    <w:rsid w:val="00AF2BCE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B6F7"/>
  <w15:chartTrackingRefBased/>
  <w15:docId w15:val="{D96087BB-758A-46BE-B0D8-FD15C348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2023-12-14T17:04:00Z</dcterms:created>
  <dcterms:modified xsi:type="dcterms:W3CDTF">2023-12-14T17:10:00Z</dcterms:modified>
</cp:coreProperties>
</file>