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E1B11" w14:textId="77777777" w:rsidR="009F2675" w:rsidRDefault="00000000">
      <w:pPr>
        <w:pStyle w:val="Textoindependiente"/>
        <w:spacing w:before="35"/>
        <w:ind w:left="102"/>
      </w:pPr>
      <w:r>
        <w:t>Señor</w:t>
      </w:r>
    </w:p>
    <w:p w14:paraId="049142BB" w14:textId="77777777" w:rsidR="009F2675" w:rsidRDefault="00000000">
      <w:pPr>
        <w:spacing w:before="22"/>
        <w:ind w:left="102"/>
        <w:rPr>
          <w:b/>
        </w:rPr>
      </w:pPr>
      <w:r>
        <w:rPr>
          <w:b/>
        </w:rPr>
        <w:t>JUEZ</w:t>
      </w:r>
      <w:r>
        <w:rPr>
          <w:b/>
          <w:spacing w:val="-2"/>
        </w:rPr>
        <w:t xml:space="preserve"> </w:t>
      </w:r>
      <w:r>
        <w:rPr>
          <w:b/>
        </w:rPr>
        <w:t>TERCERO</w:t>
      </w:r>
      <w:r>
        <w:rPr>
          <w:b/>
          <w:spacing w:val="-4"/>
        </w:rPr>
        <w:t xml:space="preserve"> </w:t>
      </w:r>
      <w:r>
        <w:rPr>
          <w:b/>
        </w:rPr>
        <w:t>CIVIL</w:t>
      </w:r>
    </w:p>
    <w:p w14:paraId="53B9B49B" w14:textId="77777777" w:rsidR="009F2675" w:rsidRDefault="00000000">
      <w:pPr>
        <w:spacing w:before="22" w:line="259" w:lineRule="auto"/>
        <w:ind w:left="102" w:right="6716"/>
        <w:rPr>
          <w:b/>
        </w:rPr>
      </w:pPr>
      <w:r>
        <w:rPr>
          <w:b/>
        </w:rPr>
        <w:t>DEL CIRCUITO DE PASTO</w:t>
      </w:r>
      <w:r>
        <w:rPr>
          <w:b/>
          <w:spacing w:val="-47"/>
        </w:rPr>
        <w:t xml:space="preserve"> </w:t>
      </w:r>
      <w:r>
        <w:rPr>
          <w:b/>
        </w:rPr>
        <w:t>E.S.D.</w:t>
      </w:r>
    </w:p>
    <w:p w14:paraId="165292C0" w14:textId="77777777" w:rsidR="009F2675" w:rsidRDefault="009F2675">
      <w:pPr>
        <w:pStyle w:val="Textoindependiente"/>
        <w:rPr>
          <w:b/>
        </w:rPr>
      </w:pPr>
    </w:p>
    <w:p w14:paraId="78D48D90" w14:textId="77777777" w:rsidR="009F2675" w:rsidRDefault="00000000">
      <w:pPr>
        <w:spacing w:before="181"/>
        <w:ind w:left="102"/>
      </w:pPr>
      <w:r>
        <w:rPr>
          <w:b/>
        </w:rPr>
        <w:t>REFERENCIA:</w:t>
      </w:r>
      <w:r>
        <w:rPr>
          <w:b/>
          <w:spacing w:val="-4"/>
        </w:rPr>
        <w:t xml:space="preserve"> </w:t>
      </w:r>
      <w:r>
        <w:t>PROCESO</w:t>
      </w:r>
      <w:r>
        <w:rPr>
          <w:spacing w:val="-7"/>
        </w:rPr>
        <w:t xml:space="preserve"> </w:t>
      </w:r>
      <w:r>
        <w:t>2021-00088.</w:t>
      </w:r>
    </w:p>
    <w:p w14:paraId="0D47C7E6" w14:textId="77777777" w:rsidR="009F2675" w:rsidRDefault="00000000">
      <w:pPr>
        <w:spacing w:before="22"/>
        <w:ind w:left="102"/>
      </w:pPr>
      <w:r>
        <w:rPr>
          <w:b/>
        </w:rPr>
        <w:t>DEMANDANTE:</w:t>
      </w:r>
      <w:r>
        <w:rPr>
          <w:b/>
          <w:spacing w:val="-4"/>
        </w:rPr>
        <w:t xml:space="preserve"> </w:t>
      </w:r>
      <w:r>
        <w:t>FRANCO</w:t>
      </w:r>
      <w:r>
        <w:rPr>
          <w:spacing w:val="-3"/>
        </w:rPr>
        <w:t xml:space="preserve"> </w:t>
      </w:r>
      <w:r>
        <w:t>GERINALDO</w:t>
      </w:r>
      <w:r>
        <w:rPr>
          <w:spacing w:val="-3"/>
        </w:rPr>
        <w:t xml:space="preserve"> </w:t>
      </w:r>
      <w:r>
        <w:t>QUINTERO</w:t>
      </w:r>
      <w:r>
        <w:rPr>
          <w:spacing w:val="-5"/>
        </w:rPr>
        <w:t xml:space="preserve"> </w:t>
      </w:r>
      <w:r>
        <w:t>Y</w:t>
      </w:r>
      <w:r>
        <w:rPr>
          <w:spacing w:val="-3"/>
        </w:rPr>
        <w:t xml:space="preserve"> </w:t>
      </w:r>
      <w:r>
        <w:t>OTROS.</w:t>
      </w:r>
    </w:p>
    <w:p w14:paraId="15CC7C54" w14:textId="77777777" w:rsidR="009F2675" w:rsidRDefault="00000000">
      <w:pPr>
        <w:spacing w:before="19"/>
        <w:ind w:left="102"/>
      </w:pPr>
      <w:r>
        <w:rPr>
          <w:b/>
        </w:rPr>
        <w:t>DEMANDADO:</w:t>
      </w:r>
      <w:r>
        <w:rPr>
          <w:b/>
          <w:spacing w:val="-6"/>
        </w:rPr>
        <w:t xml:space="preserve"> </w:t>
      </w:r>
      <w:r>
        <w:t>TRANSPORTADORES</w:t>
      </w:r>
      <w:r>
        <w:rPr>
          <w:spacing w:val="-2"/>
        </w:rPr>
        <w:t xml:space="preserve"> </w:t>
      </w:r>
      <w:r>
        <w:t>DE</w:t>
      </w:r>
      <w:r>
        <w:rPr>
          <w:spacing w:val="-3"/>
        </w:rPr>
        <w:t xml:space="preserve"> </w:t>
      </w:r>
      <w:r>
        <w:t>IPIALES</w:t>
      </w:r>
      <w:r>
        <w:rPr>
          <w:spacing w:val="-2"/>
        </w:rPr>
        <w:t xml:space="preserve"> </w:t>
      </w:r>
      <w:r>
        <w:t>S.A.</w:t>
      </w:r>
      <w:r>
        <w:rPr>
          <w:spacing w:val="-4"/>
        </w:rPr>
        <w:t xml:space="preserve"> </w:t>
      </w:r>
      <w:r>
        <w:t>Y</w:t>
      </w:r>
      <w:r>
        <w:rPr>
          <w:spacing w:val="-6"/>
        </w:rPr>
        <w:t xml:space="preserve"> </w:t>
      </w:r>
      <w:r>
        <w:t>OTRO.</w:t>
      </w:r>
    </w:p>
    <w:p w14:paraId="60CA57B7" w14:textId="77777777" w:rsidR="009F2675" w:rsidRDefault="009F2675">
      <w:pPr>
        <w:pStyle w:val="Textoindependiente"/>
      </w:pPr>
    </w:p>
    <w:p w14:paraId="4D93DFF8" w14:textId="77777777" w:rsidR="009F2675" w:rsidRDefault="009F2675">
      <w:pPr>
        <w:pStyle w:val="Textoindependiente"/>
      </w:pPr>
    </w:p>
    <w:p w14:paraId="3D041ACA" w14:textId="77777777" w:rsidR="009F2675" w:rsidRDefault="009F2675">
      <w:pPr>
        <w:pStyle w:val="Textoindependiente"/>
        <w:spacing w:before="4"/>
        <w:rPr>
          <w:sz w:val="18"/>
        </w:rPr>
      </w:pPr>
    </w:p>
    <w:p w14:paraId="5CB9EB14" w14:textId="4C85BA26" w:rsidR="0074704B" w:rsidRDefault="00000000" w:rsidP="0074704B">
      <w:pPr>
        <w:pStyle w:val="Textoindependiente"/>
        <w:spacing w:before="1" w:line="259" w:lineRule="auto"/>
        <w:ind w:left="102" w:right="114"/>
        <w:jc w:val="both"/>
      </w:pPr>
      <w:r>
        <w:rPr>
          <w:b/>
        </w:rPr>
        <w:t>IVÁN FERNANDO ZARAMA CONCHA</w:t>
      </w:r>
      <w:r>
        <w:t>, identificado con cédula de ciudadanía No. 12.981.500 de</w:t>
      </w:r>
      <w:r>
        <w:rPr>
          <w:spacing w:val="1"/>
        </w:rPr>
        <w:t xml:space="preserve"> </w:t>
      </w:r>
      <w:r>
        <w:t>Pasto</w:t>
      </w:r>
      <w:r>
        <w:rPr>
          <w:spacing w:val="-4"/>
        </w:rPr>
        <w:t xml:space="preserve"> </w:t>
      </w:r>
      <w:r>
        <w:t>y</w:t>
      </w:r>
      <w:r>
        <w:rPr>
          <w:spacing w:val="-3"/>
        </w:rPr>
        <w:t xml:space="preserve"> </w:t>
      </w:r>
      <w:r>
        <w:t>T.P.</w:t>
      </w:r>
      <w:r>
        <w:rPr>
          <w:spacing w:val="-4"/>
        </w:rPr>
        <w:t xml:space="preserve"> </w:t>
      </w:r>
      <w:r>
        <w:t>No.</w:t>
      </w:r>
      <w:r>
        <w:rPr>
          <w:spacing w:val="-6"/>
        </w:rPr>
        <w:t xml:space="preserve"> </w:t>
      </w:r>
      <w:r>
        <w:t>50.358</w:t>
      </w:r>
      <w:r>
        <w:rPr>
          <w:spacing w:val="-3"/>
        </w:rPr>
        <w:t xml:space="preserve"> </w:t>
      </w:r>
      <w:r>
        <w:t>del</w:t>
      </w:r>
      <w:r>
        <w:rPr>
          <w:spacing w:val="-5"/>
        </w:rPr>
        <w:t xml:space="preserve"> </w:t>
      </w:r>
      <w:r>
        <w:t>C.S.</w:t>
      </w:r>
      <w:r>
        <w:rPr>
          <w:spacing w:val="-4"/>
        </w:rPr>
        <w:t xml:space="preserve"> </w:t>
      </w:r>
      <w:r>
        <w:t>de</w:t>
      </w:r>
      <w:r>
        <w:rPr>
          <w:spacing w:val="-3"/>
        </w:rPr>
        <w:t xml:space="preserve"> </w:t>
      </w:r>
      <w:r>
        <w:t>la</w:t>
      </w:r>
      <w:r>
        <w:rPr>
          <w:spacing w:val="-4"/>
        </w:rPr>
        <w:t xml:space="preserve"> </w:t>
      </w:r>
      <w:r>
        <w:t>J.,</w:t>
      </w:r>
      <w:r>
        <w:rPr>
          <w:spacing w:val="-4"/>
        </w:rPr>
        <w:t xml:space="preserve"> </w:t>
      </w:r>
      <w:r>
        <w:t>actuando</w:t>
      </w:r>
      <w:r>
        <w:rPr>
          <w:spacing w:val="-4"/>
        </w:rPr>
        <w:t xml:space="preserve"> </w:t>
      </w:r>
      <w:r>
        <w:t>como</w:t>
      </w:r>
      <w:r>
        <w:rPr>
          <w:spacing w:val="-2"/>
        </w:rPr>
        <w:t xml:space="preserve"> </w:t>
      </w:r>
      <w:r>
        <w:t>apoderado</w:t>
      </w:r>
      <w:r>
        <w:rPr>
          <w:spacing w:val="-2"/>
        </w:rPr>
        <w:t xml:space="preserve"> </w:t>
      </w:r>
      <w:r>
        <w:t>de</w:t>
      </w:r>
      <w:r>
        <w:rPr>
          <w:spacing w:val="-3"/>
        </w:rPr>
        <w:t xml:space="preserve"> </w:t>
      </w:r>
      <w:r>
        <w:t>la</w:t>
      </w:r>
      <w:r>
        <w:rPr>
          <w:spacing w:val="-4"/>
        </w:rPr>
        <w:t xml:space="preserve"> </w:t>
      </w:r>
      <w:r>
        <w:t>parte</w:t>
      </w:r>
      <w:r>
        <w:rPr>
          <w:spacing w:val="-3"/>
        </w:rPr>
        <w:t xml:space="preserve"> </w:t>
      </w:r>
      <w:r>
        <w:t>demandante,</w:t>
      </w:r>
      <w:r w:rsidR="0074704B">
        <w:t xml:space="preserve"> manifestó que, d</w:t>
      </w:r>
      <w:r w:rsidR="0074704B">
        <w:t>entro del trámite de la referencia</w:t>
      </w:r>
      <w:r w:rsidR="0074704B">
        <w:t>,</w:t>
      </w:r>
      <w:r w:rsidR="0074704B">
        <w:t xml:space="preserve"> </w:t>
      </w:r>
      <w:r w:rsidR="0074704B">
        <w:t>el</w:t>
      </w:r>
      <w:r w:rsidR="0074704B">
        <w:t xml:space="preserve"> </w:t>
      </w:r>
      <w:r w:rsidR="0074704B">
        <w:t>J</w:t>
      </w:r>
      <w:r w:rsidR="0074704B">
        <w:t>uzgado</w:t>
      </w:r>
      <w:r w:rsidR="0074704B">
        <w:t xml:space="preserve"> respecto a</w:t>
      </w:r>
      <w:r w:rsidR="0074704B">
        <w:t xml:space="preserve"> la demanda ejecutiva </w:t>
      </w:r>
      <w:r w:rsidR="0074704B">
        <w:t>presentada manifestó la</w:t>
      </w:r>
      <w:r w:rsidR="0074704B">
        <w:t xml:space="preserve"> exigencia de qué se precise la</w:t>
      </w:r>
      <w:r w:rsidR="0074704B">
        <w:t>s</w:t>
      </w:r>
      <w:r w:rsidR="0074704B">
        <w:t xml:space="preserve"> sumas de dinero por las cuales ejecuta cada uno de los demandantes.</w:t>
      </w:r>
    </w:p>
    <w:p w14:paraId="637C3A34" w14:textId="77777777" w:rsidR="0074704B" w:rsidRDefault="0074704B" w:rsidP="0074704B">
      <w:pPr>
        <w:pStyle w:val="Textoindependiente"/>
        <w:spacing w:before="1" w:line="259" w:lineRule="auto"/>
        <w:ind w:left="102" w:right="114"/>
        <w:jc w:val="both"/>
      </w:pPr>
    </w:p>
    <w:p w14:paraId="2FD1BD53" w14:textId="2253314D" w:rsidR="0074704B" w:rsidRDefault="0074704B" w:rsidP="0074704B">
      <w:pPr>
        <w:pStyle w:val="Textoindependiente"/>
        <w:spacing w:before="1" w:line="259" w:lineRule="auto"/>
        <w:ind w:left="102" w:right="114"/>
        <w:jc w:val="both"/>
      </w:pPr>
      <w:r>
        <w:t xml:space="preserve">Revisada la sentencia que se dictó, y que fue objeto de confirmación por el </w:t>
      </w:r>
      <w:r w:rsidR="001C42FC">
        <w:t>H</w:t>
      </w:r>
      <w:r>
        <w:t xml:space="preserve">onorable </w:t>
      </w:r>
      <w:r w:rsidR="001C42FC">
        <w:t>T</w:t>
      </w:r>
      <w:r>
        <w:t xml:space="preserve">ribunal </w:t>
      </w:r>
      <w:r w:rsidR="001C42FC">
        <w:t>S</w:t>
      </w:r>
      <w:r>
        <w:t>uperior de Pasto en todas sus partes, se observa que la condena se propuso de manera solidaria contra los   demandados, de tal manera que a todos e</w:t>
      </w:r>
      <w:r w:rsidR="00A24E9E">
        <w:t>s</w:t>
      </w:r>
      <w:r>
        <w:t xml:space="preserve"> susceptible de exigirles de la obligación.</w:t>
      </w:r>
    </w:p>
    <w:p w14:paraId="1C58EA3A" w14:textId="77777777" w:rsidR="0074704B" w:rsidRDefault="0074704B" w:rsidP="0074704B">
      <w:pPr>
        <w:pStyle w:val="Textoindependiente"/>
        <w:spacing w:before="1" w:line="259" w:lineRule="auto"/>
        <w:ind w:left="102" w:right="114"/>
        <w:jc w:val="both"/>
      </w:pPr>
    </w:p>
    <w:p w14:paraId="1A1E7B14" w14:textId="0F5CBA4B" w:rsidR="0074704B" w:rsidRDefault="001C42FC" w:rsidP="0074704B">
      <w:pPr>
        <w:pStyle w:val="Textoindependiente"/>
        <w:spacing w:before="1" w:line="259" w:lineRule="auto"/>
        <w:ind w:left="102" w:right="114"/>
        <w:jc w:val="both"/>
      </w:pPr>
      <w:r>
        <w:t>Asimismo,</w:t>
      </w:r>
      <w:r w:rsidR="0074704B">
        <w:t xml:space="preserve"> se </w:t>
      </w:r>
      <w:r w:rsidR="00A24E9E">
        <w:t>dispuso</w:t>
      </w:r>
      <w:r w:rsidR="0074704B">
        <w:t xml:space="preserve"> condenar a la </w:t>
      </w:r>
      <w:r>
        <w:t>C</w:t>
      </w:r>
      <w:r w:rsidR="0074704B">
        <w:t xml:space="preserve">ompañía de </w:t>
      </w:r>
      <w:r>
        <w:t>S</w:t>
      </w:r>
      <w:r w:rsidR="0074704B">
        <w:t>eguros a reembolsar los pagos que se tuvieron que hacer por</w:t>
      </w:r>
      <w:r w:rsidR="00A24E9E">
        <w:t xml:space="preserve"> este</w:t>
      </w:r>
      <w:r w:rsidR="0074704B">
        <w:t xml:space="preserve"> concepto.</w:t>
      </w:r>
    </w:p>
    <w:p w14:paraId="1E647719" w14:textId="77777777" w:rsidR="0074704B" w:rsidRDefault="0074704B" w:rsidP="0074704B">
      <w:pPr>
        <w:pStyle w:val="Textoindependiente"/>
        <w:spacing w:before="1" w:line="259" w:lineRule="auto"/>
        <w:ind w:left="102" w:right="114"/>
        <w:jc w:val="both"/>
      </w:pPr>
    </w:p>
    <w:p w14:paraId="0F39C2D7" w14:textId="15631042" w:rsidR="0074704B" w:rsidRDefault="0074704B" w:rsidP="0074704B">
      <w:pPr>
        <w:pStyle w:val="Textoindependiente"/>
        <w:spacing w:before="1" w:line="259" w:lineRule="auto"/>
        <w:ind w:left="102" w:right="114"/>
        <w:jc w:val="both"/>
      </w:pPr>
      <w:r>
        <w:t xml:space="preserve">En </w:t>
      </w:r>
      <w:r w:rsidR="001C42FC">
        <w:t>consecuencia,</w:t>
      </w:r>
      <w:r>
        <w:t xml:space="preserve"> para fines de la claridad que exige el </w:t>
      </w:r>
      <w:r w:rsidR="001C42FC">
        <w:t>D</w:t>
      </w:r>
      <w:r>
        <w:t xml:space="preserve">espacho me permito reiterar que la solicitud de mandamiento de pago es una solicitud solidaria y que por haber sido presentada la petición en el plazo señalado para que no se requiera demanda ejecutiva, se tenga la petición de mandamiento de pago en contra de los demandados y condenados para que pague la totalidad de la condena de manera solidaria o </w:t>
      </w:r>
      <w:r w:rsidR="001C42FC">
        <w:t>limitada</w:t>
      </w:r>
      <w:r>
        <w:t>, para lo cual solicit</w:t>
      </w:r>
      <w:r w:rsidR="001C42FC">
        <w:t>ó</w:t>
      </w:r>
      <w:r>
        <w:t xml:space="preserve"> librar el correspondiente mandamiento de pago.</w:t>
      </w:r>
    </w:p>
    <w:p w14:paraId="35F473E5" w14:textId="77777777" w:rsidR="0074704B" w:rsidRDefault="0074704B" w:rsidP="0074704B">
      <w:pPr>
        <w:pStyle w:val="Textoindependiente"/>
        <w:spacing w:before="1" w:line="259" w:lineRule="auto"/>
        <w:ind w:left="102" w:right="114"/>
        <w:jc w:val="both"/>
      </w:pPr>
    </w:p>
    <w:p w14:paraId="348DCD1A" w14:textId="0AF59BFB" w:rsidR="0074704B" w:rsidRDefault="001C42FC" w:rsidP="0074704B">
      <w:pPr>
        <w:pStyle w:val="Textoindependiente"/>
        <w:spacing w:before="1" w:line="259" w:lineRule="auto"/>
        <w:ind w:left="102" w:right="114"/>
        <w:jc w:val="both"/>
      </w:pPr>
      <w:r>
        <w:t>Asimismo,</w:t>
      </w:r>
      <w:r w:rsidR="0074704B">
        <w:t xml:space="preserve"> solicito decretar el embargo de las cuentas corrientes y de ahorro que los demandados tengan en los bancos: </w:t>
      </w:r>
    </w:p>
    <w:p w14:paraId="01A81C01" w14:textId="51D86A86" w:rsidR="009F2675" w:rsidRDefault="007551A9" w:rsidP="007551A9">
      <w:pPr>
        <w:pStyle w:val="Textoindependiente"/>
        <w:spacing w:before="1" w:line="259" w:lineRule="auto"/>
        <w:ind w:left="102" w:right="114"/>
        <w:jc w:val="both"/>
      </w:pPr>
      <w:r>
        <w:t>Bancolombia</w:t>
      </w:r>
      <w:r>
        <w:t xml:space="preserve">, </w:t>
      </w:r>
      <w:r>
        <w:t xml:space="preserve">Banco </w:t>
      </w:r>
      <w:r>
        <w:t>Davivienda, Banco</w:t>
      </w:r>
      <w:r>
        <w:t xml:space="preserve"> BBVA Banco </w:t>
      </w:r>
      <w:proofErr w:type="spellStart"/>
      <w:proofErr w:type="gramStart"/>
      <w:r>
        <w:t>Colpatria</w:t>
      </w:r>
      <w:r>
        <w:t>,</w:t>
      </w:r>
      <w:r>
        <w:t>Banco</w:t>
      </w:r>
      <w:proofErr w:type="spellEnd"/>
      <w:proofErr w:type="gramEnd"/>
      <w:r>
        <w:t xml:space="preserve"> de Bogotá Banco </w:t>
      </w:r>
      <w:proofErr w:type="spellStart"/>
      <w:r>
        <w:t>Popular</w:t>
      </w:r>
      <w:r>
        <w:t>,</w:t>
      </w:r>
      <w:r>
        <w:t>Banco</w:t>
      </w:r>
      <w:proofErr w:type="spellEnd"/>
      <w:r>
        <w:t xml:space="preserve"> de </w:t>
      </w:r>
      <w:proofErr w:type="spellStart"/>
      <w:r>
        <w:t>Occidente</w:t>
      </w:r>
      <w:r>
        <w:t>,</w:t>
      </w:r>
      <w:r>
        <w:t>Banco</w:t>
      </w:r>
      <w:proofErr w:type="spellEnd"/>
      <w:r>
        <w:t xml:space="preserve"> GNB </w:t>
      </w:r>
      <w:proofErr w:type="spellStart"/>
      <w:r>
        <w:t>Sudameris</w:t>
      </w:r>
      <w:r>
        <w:t>,</w:t>
      </w:r>
      <w:r>
        <w:t>Banco</w:t>
      </w:r>
      <w:proofErr w:type="spellEnd"/>
      <w:r>
        <w:t xml:space="preserve"> </w:t>
      </w:r>
      <w:proofErr w:type="spellStart"/>
      <w:r>
        <w:t>Itaú</w:t>
      </w:r>
      <w:r>
        <w:t>,</w:t>
      </w:r>
      <w:r>
        <w:t>Banco</w:t>
      </w:r>
      <w:proofErr w:type="spellEnd"/>
      <w:r>
        <w:t xml:space="preserve"> </w:t>
      </w:r>
      <w:proofErr w:type="spellStart"/>
      <w:r>
        <w:t>Banagrario</w:t>
      </w:r>
      <w:r>
        <w:t>,</w:t>
      </w:r>
      <w:r>
        <w:t>Banco</w:t>
      </w:r>
      <w:proofErr w:type="spellEnd"/>
      <w:r>
        <w:t xml:space="preserve"> Caja Social</w:t>
      </w:r>
    </w:p>
    <w:p w14:paraId="2947119B" w14:textId="77777777" w:rsidR="009F2675" w:rsidRDefault="009F2675">
      <w:pPr>
        <w:pStyle w:val="Textoindependiente"/>
      </w:pPr>
    </w:p>
    <w:p w14:paraId="267B267A" w14:textId="77777777" w:rsidR="009F2675" w:rsidRDefault="009F2675">
      <w:pPr>
        <w:pStyle w:val="Textoindependiente"/>
      </w:pPr>
    </w:p>
    <w:p w14:paraId="5D7FDA04" w14:textId="77777777" w:rsidR="009F2675" w:rsidRDefault="009F2675">
      <w:pPr>
        <w:pStyle w:val="Textoindependiente"/>
      </w:pPr>
    </w:p>
    <w:p w14:paraId="0CDBBCC9" w14:textId="77777777" w:rsidR="009F2675" w:rsidRDefault="009F2675">
      <w:pPr>
        <w:pStyle w:val="Textoindependiente"/>
      </w:pPr>
    </w:p>
    <w:p w14:paraId="64E62769" w14:textId="77777777" w:rsidR="009F2675" w:rsidRDefault="00000000">
      <w:pPr>
        <w:pStyle w:val="Textoindependiente"/>
        <w:spacing w:before="165"/>
        <w:ind w:left="102"/>
      </w:pPr>
      <w:r>
        <w:t>Atentamente,</w:t>
      </w:r>
    </w:p>
    <w:p w14:paraId="6C82D06B" w14:textId="77777777" w:rsidR="009F2675" w:rsidRDefault="00000000">
      <w:pPr>
        <w:spacing w:before="22"/>
        <w:ind w:left="102"/>
        <w:rPr>
          <w:b/>
        </w:rPr>
      </w:pPr>
      <w:r>
        <w:rPr>
          <w:b/>
        </w:rPr>
        <w:t>IVÁN</w:t>
      </w:r>
      <w:r>
        <w:rPr>
          <w:b/>
          <w:spacing w:val="-1"/>
        </w:rPr>
        <w:t xml:space="preserve"> </w:t>
      </w:r>
      <w:r>
        <w:rPr>
          <w:b/>
        </w:rPr>
        <w:t>FERNANDO</w:t>
      </w:r>
      <w:r>
        <w:rPr>
          <w:b/>
          <w:spacing w:val="-3"/>
        </w:rPr>
        <w:t xml:space="preserve"> </w:t>
      </w:r>
      <w:r>
        <w:rPr>
          <w:b/>
        </w:rPr>
        <w:t>ZARAMA</w:t>
      </w:r>
      <w:r>
        <w:rPr>
          <w:b/>
          <w:spacing w:val="-3"/>
        </w:rPr>
        <w:t xml:space="preserve"> </w:t>
      </w:r>
      <w:r>
        <w:rPr>
          <w:b/>
        </w:rPr>
        <w:t>CONCHA</w:t>
      </w:r>
    </w:p>
    <w:p w14:paraId="71827A93" w14:textId="77777777" w:rsidR="009F2675" w:rsidRDefault="00000000">
      <w:pPr>
        <w:spacing w:before="22"/>
        <w:ind w:left="102"/>
        <w:rPr>
          <w:b/>
        </w:rPr>
      </w:pPr>
      <w:r>
        <w:rPr>
          <w:b/>
        </w:rPr>
        <w:t>T.P.</w:t>
      </w:r>
      <w:r>
        <w:rPr>
          <w:b/>
          <w:spacing w:val="-2"/>
        </w:rPr>
        <w:t xml:space="preserve"> </w:t>
      </w:r>
      <w:r>
        <w:rPr>
          <w:b/>
        </w:rPr>
        <w:t>No.</w:t>
      </w:r>
      <w:r>
        <w:rPr>
          <w:b/>
          <w:spacing w:val="-2"/>
        </w:rPr>
        <w:t xml:space="preserve"> </w:t>
      </w:r>
      <w:r>
        <w:rPr>
          <w:b/>
        </w:rPr>
        <w:t>50.358</w:t>
      </w:r>
      <w:r>
        <w:rPr>
          <w:b/>
          <w:spacing w:val="-3"/>
        </w:rPr>
        <w:t xml:space="preserve"> </w:t>
      </w:r>
      <w:r>
        <w:rPr>
          <w:b/>
        </w:rPr>
        <w:t>del</w:t>
      </w:r>
      <w:r>
        <w:rPr>
          <w:b/>
          <w:spacing w:val="-2"/>
        </w:rPr>
        <w:t xml:space="preserve"> </w:t>
      </w:r>
      <w:r>
        <w:rPr>
          <w:b/>
        </w:rPr>
        <w:t>C.S.</w:t>
      </w:r>
      <w:r>
        <w:rPr>
          <w:b/>
          <w:spacing w:val="-3"/>
        </w:rPr>
        <w:t xml:space="preserve"> </w:t>
      </w:r>
      <w:r>
        <w:rPr>
          <w:b/>
        </w:rPr>
        <w:t>de</w:t>
      </w:r>
      <w:r>
        <w:rPr>
          <w:b/>
          <w:spacing w:val="-4"/>
        </w:rPr>
        <w:t xml:space="preserve"> </w:t>
      </w:r>
      <w:r>
        <w:rPr>
          <w:b/>
        </w:rPr>
        <w:t>la</w:t>
      </w:r>
      <w:r>
        <w:rPr>
          <w:b/>
          <w:spacing w:val="-2"/>
        </w:rPr>
        <w:t xml:space="preserve"> </w:t>
      </w:r>
      <w:r>
        <w:rPr>
          <w:b/>
        </w:rPr>
        <w:t>J.</w:t>
      </w:r>
    </w:p>
    <w:sectPr w:rsidR="009F2675">
      <w:type w:val="continuous"/>
      <w:pgSz w:w="12240" w:h="15840"/>
      <w:pgMar w:top="138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675"/>
    <w:rsid w:val="001C42FC"/>
    <w:rsid w:val="0074704B"/>
    <w:rsid w:val="007551A9"/>
    <w:rsid w:val="009F2675"/>
    <w:rsid w:val="00A24E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C6A5E"/>
  <w15:docId w15:val="{E12F07CF-4E75-4825-ADE5-7757AB77C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285</Words>
  <Characters>1572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ivan zarama</cp:lastModifiedBy>
  <cp:revision>2</cp:revision>
  <dcterms:created xsi:type="dcterms:W3CDTF">2024-08-22T16:57:00Z</dcterms:created>
  <dcterms:modified xsi:type="dcterms:W3CDTF">2024-08-22T16:57:00Z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2024-07-22T00:00:00Z</vt:filetime>
  </property>
  <property fmtid="{D5CDD505-2E9C-101B-9397-08002B2CF9AE}" pid="3" name="Creator">
    <vt:lpwstr>Microsoft® Word LTSC</vt:lpwstr>
  </property>
  <property fmtid="{D5CDD505-2E9C-101B-9397-08002B2CF9AE}" pid="4" name="LastSaved">
    <vt:filetime>2024-08-22T00:00:00Z</vt:filetime>
  </property>
</Properties>
</file>