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06CD5" w14:textId="77777777" w:rsidR="008A0DB1" w:rsidRDefault="008A0DB1" w:rsidP="008A0DB1">
      <w:pPr>
        <w:jc w:val="both"/>
        <w:rPr>
          <w:b/>
          <w:bCs/>
        </w:rPr>
      </w:pPr>
      <w:r>
        <w:rPr>
          <w:b/>
          <w:bCs/>
        </w:rPr>
        <w:t xml:space="preserve">IDENTIFICACIÓN DEL PROCESO </w:t>
      </w:r>
    </w:p>
    <w:p w14:paraId="725C1273" w14:textId="77777777" w:rsidR="008A0DB1" w:rsidRDefault="008A0DB1" w:rsidP="008A0DB1">
      <w:pPr>
        <w:jc w:val="both"/>
        <w:rPr>
          <w:b/>
          <w:bCs/>
        </w:rPr>
      </w:pPr>
      <w:r>
        <w:rPr>
          <w:b/>
          <w:bCs/>
        </w:rPr>
        <w:t>JUZGADO NOVENO ADMINISTRATIVO DE POPAYÁN</w:t>
      </w:r>
    </w:p>
    <w:p w14:paraId="513CB558" w14:textId="77777777" w:rsidR="008A0DB1" w:rsidRDefault="008A0DB1" w:rsidP="008A0DB1">
      <w:pPr>
        <w:jc w:val="both"/>
        <w:rPr>
          <w:b/>
          <w:bCs/>
        </w:rPr>
      </w:pPr>
      <w:r>
        <w:rPr>
          <w:b/>
          <w:bCs/>
        </w:rPr>
        <w:t xml:space="preserve">RAD. </w:t>
      </w:r>
      <w:r w:rsidRPr="00705F1C">
        <w:rPr>
          <w:b/>
          <w:bCs/>
        </w:rPr>
        <w:t>19001-33-33-009-2020-00129-00</w:t>
      </w:r>
    </w:p>
    <w:p w14:paraId="2105DCA5" w14:textId="77777777" w:rsidR="008A0DB1" w:rsidRDefault="008A0DB1" w:rsidP="008A0DB1">
      <w:pPr>
        <w:jc w:val="both"/>
        <w:rPr>
          <w:b/>
          <w:bCs/>
        </w:rPr>
      </w:pPr>
      <w:r>
        <w:rPr>
          <w:b/>
          <w:bCs/>
        </w:rPr>
        <w:t xml:space="preserve">DEMANDANTE: </w:t>
      </w:r>
      <w:r w:rsidRPr="00705F1C">
        <w:rPr>
          <w:b/>
          <w:bCs/>
        </w:rPr>
        <w:t>NATALIA BAMBAGUE Y OTRO</w:t>
      </w:r>
    </w:p>
    <w:p w14:paraId="78EE5A17" w14:textId="77777777" w:rsidR="008A0DB1" w:rsidRDefault="008A0DB1" w:rsidP="008A0DB1">
      <w:pPr>
        <w:jc w:val="both"/>
        <w:rPr>
          <w:b/>
          <w:bCs/>
        </w:rPr>
      </w:pPr>
      <w:r>
        <w:rPr>
          <w:b/>
          <w:bCs/>
        </w:rPr>
        <w:t xml:space="preserve">DEMANDADO: </w:t>
      </w:r>
      <w:r w:rsidRPr="00705F1C">
        <w:rPr>
          <w:b/>
          <w:bCs/>
        </w:rPr>
        <w:t>HOSPITAL SUSANA LOPEZ DE VALENCIA Y OTROS</w:t>
      </w:r>
    </w:p>
    <w:p w14:paraId="6B030E60" w14:textId="77777777" w:rsidR="008A0DB1" w:rsidRDefault="008A0DB1" w:rsidP="008A0DB1">
      <w:pPr>
        <w:jc w:val="both"/>
        <w:rPr>
          <w:b/>
          <w:bCs/>
        </w:rPr>
      </w:pPr>
      <w:r>
        <w:rPr>
          <w:b/>
          <w:bCs/>
        </w:rPr>
        <w:t xml:space="preserve">LLAMADO EN GARNTÍA Y CLIENTE: LA PREVISORA S.A. </w:t>
      </w:r>
    </w:p>
    <w:p w14:paraId="7F3949CB" w14:textId="217606F9" w:rsidR="00E40014" w:rsidRDefault="00E40014" w:rsidP="008A0DB1">
      <w:pPr>
        <w:jc w:val="both"/>
      </w:pPr>
    </w:p>
    <w:p w14:paraId="4BB5662F" w14:textId="39D7A9B8" w:rsidR="008A0DB1" w:rsidRDefault="008A0DB1" w:rsidP="008A0DB1">
      <w:pPr>
        <w:jc w:val="both"/>
      </w:pPr>
      <w:r>
        <w:t xml:space="preserve">Se surtieron las siguientes etapas: </w:t>
      </w:r>
    </w:p>
    <w:p w14:paraId="3321EACC" w14:textId="77777777" w:rsidR="008A0DB1" w:rsidRDefault="008A0DB1" w:rsidP="008A0DB1">
      <w:pPr>
        <w:jc w:val="both"/>
      </w:pPr>
    </w:p>
    <w:p w14:paraId="302DA11B" w14:textId="795663D6" w:rsidR="008A0DB1" w:rsidRPr="00A43AD8" w:rsidRDefault="008A0DB1" w:rsidP="00A43AD8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A43AD8">
        <w:rPr>
          <w:b/>
          <w:bCs/>
        </w:rPr>
        <w:t xml:space="preserve">Asistencia </w:t>
      </w:r>
    </w:p>
    <w:p w14:paraId="32F5A901" w14:textId="26AF2E0C" w:rsidR="008A0DB1" w:rsidRDefault="00BB53AD" w:rsidP="008A0DB1">
      <w:pPr>
        <w:jc w:val="both"/>
      </w:pPr>
      <w:r>
        <w:t>Asisten los apoderados de la parte demandante, demandada, y los llamados en garantía Y EL MINISTERIO PÚBLICO</w:t>
      </w:r>
    </w:p>
    <w:p w14:paraId="2063FB08" w14:textId="77777777" w:rsidR="00BB53AD" w:rsidRDefault="00BB53AD" w:rsidP="008A0DB1">
      <w:pPr>
        <w:jc w:val="both"/>
      </w:pPr>
    </w:p>
    <w:p w14:paraId="06A1B9AB" w14:textId="3B127CBE" w:rsidR="00BB53AD" w:rsidRDefault="00BB53AD" w:rsidP="008A0DB1">
      <w:pPr>
        <w:jc w:val="both"/>
      </w:pPr>
      <w:r>
        <w:t xml:space="preserve">Se profiere el Auto 756 para reconocer personería adjetiva para actuar. </w:t>
      </w:r>
    </w:p>
    <w:p w14:paraId="34B6A3DB" w14:textId="77777777" w:rsidR="00BB53AD" w:rsidRDefault="00BB53AD" w:rsidP="008A0DB1">
      <w:pPr>
        <w:jc w:val="both"/>
      </w:pPr>
    </w:p>
    <w:p w14:paraId="664EB9C6" w14:textId="2147D171" w:rsidR="00BB53AD" w:rsidRPr="00A43AD8" w:rsidRDefault="00BB53AD" w:rsidP="00A43AD8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A43AD8">
        <w:rPr>
          <w:b/>
          <w:bCs/>
        </w:rPr>
        <w:t xml:space="preserve">Se continua con el recaudo de las pruebas </w:t>
      </w:r>
    </w:p>
    <w:p w14:paraId="14C0F551" w14:textId="4DC25DBC" w:rsidR="00BB53AD" w:rsidRDefault="00BB53AD" w:rsidP="008A0DB1">
      <w:pPr>
        <w:jc w:val="both"/>
      </w:pPr>
      <w:r>
        <w:t xml:space="preserve">Se deja constancia de que no se han aportado pruebas documentales. </w:t>
      </w:r>
    </w:p>
    <w:p w14:paraId="2955B2C1" w14:textId="7E748066" w:rsidR="00BB53AD" w:rsidRDefault="00BB53AD" w:rsidP="008A0DB1">
      <w:pPr>
        <w:jc w:val="both"/>
      </w:pPr>
      <w:r>
        <w:t xml:space="preserve">Se pregunta al abogado de la parte actora si se realizó la diligencia respectiva ante la universidad del cauca para que designe perito. </w:t>
      </w:r>
    </w:p>
    <w:p w14:paraId="7148D073" w14:textId="3B933257" w:rsidR="00BB53AD" w:rsidRDefault="00BB53AD" w:rsidP="008A0DB1">
      <w:pPr>
        <w:jc w:val="both"/>
      </w:pPr>
      <w:r>
        <w:t xml:space="preserve">Contesta que se hizo el envío a la Universidad del Valle, pero la entidad no ha dado viabilidad al peritaje. </w:t>
      </w:r>
    </w:p>
    <w:p w14:paraId="512A81DD" w14:textId="77777777" w:rsidR="00BB53AD" w:rsidRDefault="00BB53AD" w:rsidP="008A0DB1">
      <w:pPr>
        <w:jc w:val="both"/>
      </w:pPr>
    </w:p>
    <w:p w14:paraId="7B21521E" w14:textId="264095AE" w:rsidR="00BB53AD" w:rsidRPr="00A43AD8" w:rsidRDefault="00BB53AD" w:rsidP="00A43AD8">
      <w:pPr>
        <w:pStyle w:val="Prrafodelista"/>
        <w:numPr>
          <w:ilvl w:val="0"/>
          <w:numId w:val="2"/>
        </w:numPr>
        <w:jc w:val="both"/>
        <w:rPr>
          <w:b/>
          <w:bCs/>
        </w:rPr>
      </w:pPr>
      <w:r w:rsidRPr="00A43AD8">
        <w:rPr>
          <w:b/>
          <w:bCs/>
        </w:rPr>
        <w:t xml:space="preserve">SE RECIBEN LOS TESTIMONIOS </w:t>
      </w:r>
    </w:p>
    <w:p w14:paraId="1933F055" w14:textId="0D8525B8" w:rsidR="00BB53AD" w:rsidRDefault="00BB53AD" w:rsidP="008A0DB1">
      <w:pPr>
        <w:jc w:val="both"/>
        <w:rPr>
          <w:b/>
          <w:bCs/>
        </w:rPr>
      </w:pPr>
      <w:r>
        <w:rPr>
          <w:b/>
          <w:bCs/>
        </w:rPr>
        <w:t>SULI CLARET SAMBONI MACÍAS</w:t>
      </w:r>
    </w:p>
    <w:p w14:paraId="3B971043" w14:textId="0771CDF4" w:rsidR="00BB53AD" w:rsidRDefault="00BB53AD" w:rsidP="008A0DB1">
      <w:pPr>
        <w:jc w:val="both"/>
      </w:pPr>
      <w:r>
        <w:t xml:space="preserve">Abogada. </w:t>
      </w:r>
    </w:p>
    <w:p w14:paraId="167C10FC" w14:textId="7DAE4AEC" w:rsidR="00BB53AD" w:rsidRDefault="00BB53AD" w:rsidP="008A0DB1">
      <w:pPr>
        <w:jc w:val="both"/>
      </w:pPr>
      <w:r>
        <w:t xml:space="preserve">Declara sobre unas afectaciones que tuvo una amiga Natalia </w:t>
      </w:r>
      <w:proofErr w:type="spellStart"/>
      <w:r>
        <w:t>Bambague</w:t>
      </w:r>
      <w:proofErr w:type="spellEnd"/>
      <w:r>
        <w:t xml:space="preserve"> </w:t>
      </w:r>
    </w:p>
    <w:p w14:paraId="0FF3D772" w14:textId="621CC202" w:rsidR="00BB53AD" w:rsidRDefault="00BB53AD" w:rsidP="008A0DB1">
      <w:pPr>
        <w:jc w:val="both"/>
      </w:pPr>
      <w:r>
        <w:t xml:space="preserve">La conoce desde el colegio, son de la Belleza, Argelia. </w:t>
      </w:r>
    </w:p>
    <w:p w14:paraId="6907768C" w14:textId="57C5983D" w:rsidR="00BB53AD" w:rsidRDefault="00BB53AD" w:rsidP="008A0DB1">
      <w:pPr>
        <w:jc w:val="both"/>
      </w:pPr>
      <w:r>
        <w:t xml:space="preserve">No tienen ningún grado de parentesco, ni con la señora Natalia </w:t>
      </w:r>
      <w:proofErr w:type="spellStart"/>
      <w:r>
        <w:t>Bambague</w:t>
      </w:r>
      <w:proofErr w:type="spellEnd"/>
      <w:r>
        <w:t xml:space="preserve"> ni con su núcleo familiar. </w:t>
      </w:r>
    </w:p>
    <w:p w14:paraId="6C284C7E" w14:textId="77777777" w:rsidR="00BB53AD" w:rsidRDefault="00BB53AD" w:rsidP="008A0DB1">
      <w:pPr>
        <w:jc w:val="both"/>
      </w:pPr>
    </w:p>
    <w:p w14:paraId="0F9980D5" w14:textId="27BB04F3" w:rsidR="00BB53AD" w:rsidRDefault="00BB53AD" w:rsidP="008A0DB1">
      <w:pPr>
        <w:jc w:val="both"/>
      </w:pPr>
      <w:r>
        <w:t xml:space="preserve">La señora Natalia tiene dos hijas, </w:t>
      </w:r>
      <w:proofErr w:type="spellStart"/>
      <w:r>
        <w:t>Karol</w:t>
      </w:r>
      <w:proofErr w:type="spellEnd"/>
      <w:r>
        <w:t xml:space="preserve"> y Lauren Antonia y su esposo Adrián Samboní. </w:t>
      </w:r>
    </w:p>
    <w:p w14:paraId="0683C601" w14:textId="3186ED06" w:rsidR="00BB53AD" w:rsidRDefault="00BB53AD" w:rsidP="008A0DB1">
      <w:pPr>
        <w:jc w:val="both"/>
      </w:pPr>
      <w:r>
        <w:lastRenderedPageBreak/>
        <w:t xml:space="preserve">La señora Natalia es docente. </w:t>
      </w:r>
    </w:p>
    <w:p w14:paraId="480E992F" w14:textId="2845A429" w:rsidR="00BB53AD" w:rsidRDefault="00BB53AD" w:rsidP="008A0DB1">
      <w:pPr>
        <w:jc w:val="both"/>
      </w:pPr>
      <w:r>
        <w:t xml:space="preserve">Conoce la atención médica que recibió la menor Lauren </w:t>
      </w:r>
    </w:p>
    <w:p w14:paraId="237A3687" w14:textId="65EC02E5" w:rsidR="00BB53AD" w:rsidRDefault="00BB53AD" w:rsidP="008A0DB1">
      <w:pPr>
        <w:jc w:val="both"/>
      </w:pPr>
      <w:r>
        <w:t xml:space="preserve">Siempre hemos sido amigas y ella me </w:t>
      </w:r>
      <w:r>
        <w:rPr>
          <w:b/>
          <w:bCs/>
        </w:rPr>
        <w:t xml:space="preserve">comentó </w:t>
      </w:r>
      <w:r>
        <w:t xml:space="preserve">la situación que había pasado con la niña, su hermana Flor Samboní, también estaba en el hospital con su hija, por lo que se turnaban para cuidar a la menor, compartiendo espacio con Lauren Antonia. </w:t>
      </w:r>
    </w:p>
    <w:p w14:paraId="6062BD3E" w14:textId="77777777" w:rsidR="00BB53AD" w:rsidRDefault="00BB53AD" w:rsidP="008A0DB1">
      <w:pPr>
        <w:jc w:val="both"/>
        <w:rPr>
          <w:b/>
          <w:bCs/>
        </w:rPr>
      </w:pPr>
      <w:r>
        <w:rPr>
          <w:b/>
          <w:bCs/>
        </w:rPr>
        <w:t>Apoderada parte actora</w:t>
      </w:r>
    </w:p>
    <w:p w14:paraId="552D1133" w14:textId="753FDD7F" w:rsidR="00BB53AD" w:rsidRDefault="00BB53AD" w:rsidP="00A43AD8">
      <w:pPr>
        <w:pStyle w:val="Prrafodelista"/>
        <w:numPr>
          <w:ilvl w:val="0"/>
          <w:numId w:val="2"/>
        </w:numPr>
        <w:jc w:val="both"/>
      </w:pPr>
      <w:r>
        <w:t>¿Aparte de madre, papá y hermanas que usted acaba de mencionar?</w:t>
      </w:r>
    </w:p>
    <w:p w14:paraId="54E226DE" w14:textId="56B99246" w:rsidR="00BB53AD" w:rsidRDefault="00BB53AD" w:rsidP="008A0DB1">
      <w:pPr>
        <w:jc w:val="both"/>
      </w:pPr>
      <w:r>
        <w:t xml:space="preserve">La familia de Natalia y Adrián es extensa. </w:t>
      </w:r>
    </w:p>
    <w:p w14:paraId="7407170C" w14:textId="5F07B1D9" w:rsidR="00BB53AD" w:rsidRDefault="00BB53AD" w:rsidP="00A43AD8">
      <w:pPr>
        <w:pStyle w:val="Prrafodelista"/>
        <w:numPr>
          <w:ilvl w:val="0"/>
          <w:numId w:val="2"/>
        </w:numPr>
        <w:jc w:val="both"/>
      </w:pPr>
      <w:r>
        <w:t>¿Las personas que menciona estuvieron pendientes de la menor Lauren?</w:t>
      </w:r>
    </w:p>
    <w:p w14:paraId="6FD61EB3" w14:textId="0D92B798" w:rsidR="00BB53AD" w:rsidRDefault="00BB53AD" w:rsidP="008A0DB1">
      <w:pPr>
        <w:jc w:val="both"/>
      </w:pPr>
      <w:r>
        <w:t xml:space="preserve">Sí, todo el tiempo se encontraban en la clínica, ellos hacían turnos para que Natalia descansara, tanto hermanas de Natalia como sus padres se encontraban en la clínica. </w:t>
      </w:r>
    </w:p>
    <w:p w14:paraId="3E3136CD" w14:textId="06596031" w:rsidR="00BB53AD" w:rsidRDefault="00BB53AD" w:rsidP="00A43AD8">
      <w:pPr>
        <w:pStyle w:val="Prrafodelista"/>
        <w:numPr>
          <w:ilvl w:val="0"/>
          <w:numId w:val="2"/>
        </w:numPr>
        <w:jc w:val="both"/>
      </w:pPr>
      <w:r>
        <w:t>¿Aparte de evidenciar su presencia en la clínica, usted miró un sufrimiento o congoja?</w:t>
      </w:r>
    </w:p>
    <w:p w14:paraId="34DAF865" w14:textId="07FE3111" w:rsidR="00BB53AD" w:rsidRDefault="00BB53AD" w:rsidP="008A0DB1">
      <w:pPr>
        <w:jc w:val="both"/>
      </w:pPr>
      <w:r>
        <w:t xml:space="preserve">Ellos estaban muy preocupados por la salud, Doña </w:t>
      </w:r>
      <w:proofErr w:type="spellStart"/>
      <w:r>
        <w:t>Teoda</w:t>
      </w:r>
      <w:proofErr w:type="spellEnd"/>
      <w:r>
        <w:t xml:space="preserve"> y Don Antonio, y toda la familia, sufrieron mucho por el tema, porque Lauren es la única hija de Natalia y ellos la querían mucho. </w:t>
      </w:r>
    </w:p>
    <w:p w14:paraId="3135E693" w14:textId="410D24B5" w:rsidR="00BB53AD" w:rsidRDefault="00BB53AD" w:rsidP="00A43AD8">
      <w:pPr>
        <w:pStyle w:val="Prrafodelista"/>
        <w:numPr>
          <w:ilvl w:val="0"/>
          <w:numId w:val="2"/>
        </w:numPr>
        <w:jc w:val="both"/>
      </w:pPr>
      <w:r>
        <w:t>¿Usted vio algunos síntomas de la menor?</w:t>
      </w:r>
    </w:p>
    <w:p w14:paraId="3CE6CC71" w14:textId="183F8874" w:rsidR="00BB53AD" w:rsidRDefault="00BB53AD" w:rsidP="008A0DB1">
      <w:pPr>
        <w:jc w:val="both"/>
      </w:pPr>
      <w:r>
        <w:t xml:space="preserve">Estuve mucho tiempo en el </w:t>
      </w:r>
      <w:proofErr w:type="gramStart"/>
      <w:r>
        <w:t>hospital,  la</w:t>
      </w:r>
      <w:proofErr w:type="gramEnd"/>
      <w:r>
        <w:t xml:space="preserve"> niña siempre vomitaba. </w:t>
      </w:r>
    </w:p>
    <w:p w14:paraId="54E18EEC" w14:textId="7BEF68C6" w:rsidR="00BB53AD" w:rsidRDefault="00BB53AD" w:rsidP="00A43AD8">
      <w:pPr>
        <w:pStyle w:val="Prrafodelista"/>
        <w:numPr>
          <w:ilvl w:val="0"/>
          <w:numId w:val="2"/>
        </w:numPr>
        <w:jc w:val="both"/>
      </w:pPr>
      <w:r>
        <w:t>¿Después de la intervención quirúrgica cómo siguió?</w:t>
      </w:r>
    </w:p>
    <w:p w14:paraId="45673B1F" w14:textId="0D476A0A" w:rsidR="00BB53AD" w:rsidRDefault="00BB53AD" w:rsidP="008A0DB1">
      <w:pPr>
        <w:jc w:val="both"/>
      </w:pPr>
      <w:r>
        <w:t xml:space="preserve">La niña siempre vomitó, no hubo ningún cambio. </w:t>
      </w:r>
    </w:p>
    <w:p w14:paraId="48AF52DE" w14:textId="6C870D11" w:rsidR="00BB53AD" w:rsidRDefault="00BB53AD" w:rsidP="00A43AD8">
      <w:pPr>
        <w:pStyle w:val="Prrafodelista"/>
        <w:numPr>
          <w:ilvl w:val="0"/>
          <w:numId w:val="2"/>
        </w:numPr>
        <w:jc w:val="both"/>
      </w:pPr>
      <w:r>
        <w:t>¿Presenció qué decían los médicos?</w:t>
      </w:r>
    </w:p>
    <w:p w14:paraId="04FAF27C" w14:textId="361E1A41" w:rsidR="00BB53AD" w:rsidRDefault="00BB53AD" w:rsidP="008A0DB1">
      <w:pPr>
        <w:jc w:val="both"/>
      </w:pPr>
      <w:r>
        <w:t xml:space="preserve">No, únicamente ella (Natalia), me decía que tenía un problema en el estómago, pero el diagnóstico nunca lo conocí. </w:t>
      </w:r>
    </w:p>
    <w:p w14:paraId="67D6CCBA" w14:textId="77777777" w:rsidR="00BB53AD" w:rsidRDefault="00BB53AD" w:rsidP="008A0DB1">
      <w:pPr>
        <w:jc w:val="both"/>
      </w:pPr>
    </w:p>
    <w:p w14:paraId="70F0BE63" w14:textId="3A96674D" w:rsidR="00BB53AD" w:rsidRDefault="00BB53AD" w:rsidP="008A0DB1">
      <w:pPr>
        <w:jc w:val="both"/>
      </w:pPr>
      <w:r>
        <w:rPr>
          <w:b/>
          <w:bCs/>
        </w:rPr>
        <w:t xml:space="preserve">Hospital Susana López de Valencia: </w:t>
      </w:r>
      <w:r>
        <w:t>Declina de la prueba testimonial</w:t>
      </w:r>
      <w:r w:rsidR="00A43AD8">
        <w:t>, que había solicitado</w:t>
      </w:r>
      <w:r>
        <w:t xml:space="preserve">. </w:t>
      </w:r>
    </w:p>
    <w:p w14:paraId="6AA88067" w14:textId="77777777" w:rsidR="00BB53AD" w:rsidRDefault="00BB53AD" w:rsidP="008A0DB1">
      <w:pPr>
        <w:jc w:val="both"/>
      </w:pPr>
    </w:p>
    <w:p w14:paraId="4E2A81B0" w14:textId="0C8A6247" w:rsidR="00BB53AD" w:rsidRDefault="00A43AD8" w:rsidP="008A0DB1">
      <w:pPr>
        <w:jc w:val="both"/>
        <w:rPr>
          <w:b/>
          <w:bCs/>
        </w:rPr>
      </w:pPr>
      <w:r>
        <w:rPr>
          <w:b/>
          <w:bCs/>
        </w:rPr>
        <w:t xml:space="preserve">APODERADO </w:t>
      </w:r>
      <w:r w:rsidR="00BB53AD">
        <w:rPr>
          <w:b/>
          <w:bCs/>
        </w:rPr>
        <w:t>ASEQ</w:t>
      </w:r>
    </w:p>
    <w:p w14:paraId="0FE720DB" w14:textId="5F4A01F6" w:rsidR="00BB53AD" w:rsidRDefault="00BB53AD" w:rsidP="00A43AD8">
      <w:pPr>
        <w:pStyle w:val="Prrafodelista"/>
        <w:numPr>
          <w:ilvl w:val="0"/>
          <w:numId w:val="2"/>
        </w:numPr>
        <w:jc w:val="both"/>
      </w:pPr>
      <w:r>
        <w:t>¿Cómo se encuentra Lauren actualmente?</w:t>
      </w:r>
    </w:p>
    <w:p w14:paraId="35FB4B48" w14:textId="0BEC0FC0" w:rsidR="00BB53AD" w:rsidRDefault="00BB53AD" w:rsidP="008A0DB1">
      <w:pPr>
        <w:jc w:val="both"/>
      </w:pPr>
      <w:r>
        <w:t xml:space="preserve">La niña físicamente se podría decir que bien, sin </w:t>
      </w:r>
      <w:proofErr w:type="gramStart"/>
      <w:r>
        <w:t>embargo</w:t>
      </w:r>
      <w:proofErr w:type="gramEnd"/>
      <w:r>
        <w:t xml:space="preserve"> a ella le molesta el tema de la cirugía, ella no se deja ver el estómago y ella dice que tiene algo, la cicatriz le molesta. </w:t>
      </w:r>
    </w:p>
    <w:p w14:paraId="7427A8C5" w14:textId="57BE37A4" w:rsidR="00BB53AD" w:rsidRDefault="00BB53AD" w:rsidP="008A0DB1">
      <w:pPr>
        <w:jc w:val="both"/>
      </w:pPr>
      <w:r>
        <w:t xml:space="preserve">Le incomoda que le vean la cicatriz. </w:t>
      </w:r>
    </w:p>
    <w:p w14:paraId="6175E6F0" w14:textId="0A63D71C" w:rsidR="00BB53AD" w:rsidRPr="00BB53AD" w:rsidRDefault="00BB53AD" w:rsidP="00A43AD8">
      <w:pPr>
        <w:pStyle w:val="Prrafodelista"/>
        <w:numPr>
          <w:ilvl w:val="0"/>
          <w:numId w:val="2"/>
        </w:numPr>
        <w:jc w:val="both"/>
      </w:pPr>
      <w:r>
        <w:t>¿Qué alusión le merece la cicatriz?</w:t>
      </w:r>
    </w:p>
    <w:p w14:paraId="4BD79F76" w14:textId="77540678" w:rsidR="00BB53AD" w:rsidRDefault="00BB53AD" w:rsidP="008A0DB1">
      <w:pPr>
        <w:jc w:val="both"/>
      </w:pPr>
      <w:r>
        <w:t xml:space="preserve">Se le mira y se le siente, se le mira algo grandecita. </w:t>
      </w:r>
    </w:p>
    <w:p w14:paraId="4137F2E4" w14:textId="5B32292F" w:rsidR="00BB53AD" w:rsidRDefault="00A43AD8" w:rsidP="008A0DB1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APODERADO DE </w:t>
      </w:r>
      <w:r w:rsidR="00BB53AD">
        <w:rPr>
          <w:b/>
          <w:bCs/>
        </w:rPr>
        <w:t xml:space="preserve">ASOCIACIÓN SINDICAL DE TRABAJADORES DE SALUD DEL CAUCA </w:t>
      </w:r>
    </w:p>
    <w:p w14:paraId="14BE7E06" w14:textId="71D73849" w:rsidR="00BB53AD" w:rsidRDefault="00BB53AD" w:rsidP="00A43AD8">
      <w:pPr>
        <w:pStyle w:val="Prrafodelista"/>
        <w:numPr>
          <w:ilvl w:val="0"/>
          <w:numId w:val="2"/>
        </w:numPr>
        <w:jc w:val="both"/>
      </w:pPr>
      <w:r>
        <w:t>¿Tuvo conocimiento de cuál fue el equi</w:t>
      </w:r>
      <w:r w:rsidR="00A43AD8">
        <w:t>po</w:t>
      </w:r>
      <w:r>
        <w:t xml:space="preserve"> médico que tuvo la atención quirúrgica de la menor, quiénes fueron los médicos que realizaron la intervención?</w:t>
      </w:r>
    </w:p>
    <w:p w14:paraId="78C6AD06" w14:textId="0D949D51" w:rsidR="00BB53AD" w:rsidRDefault="00BB53AD" w:rsidP="008A0DB1">
      <w:pPr>
        <w:jc w:val="both"/>
      </w:pPr>
      <w:r>
        <w:t xml:space="preserve">No, el procedimiento de los médicos no sé </w:t>
      </w:r>
    </w:p>
    <w:p w14:paraId="262759E4" w14:textId="336496C4" w:rsidR="00BB53AD" w:rsidRDefault="00A43AD8" w:rsidP="008A0DB1">
      <w:pPr>
        <w:jc w:val="both"/>
        <w:rPr>
          <w:b/>
          <w:bCs/>
        </w:rPr>
      </w:pPr>
      <w:r>
        <w:rPr>
          <w:b/>
          <w:bCs/>
        </w:rPr>
        <w:t>APODERADO RICARDO LEÓN FUENTES</w:t>
      </w:r>
    </w:p>
    <w:p w14:paraId="44A07C6B" w14:textId="013FFB46" w:rsidR="00CE71ED" w:rsidRDefault="00CE71ED" w:rsidP="00A43AD8">
      <w:pPr>
        <w:pStyle w:val="Prrafodelista"/>
        <w:numPr>
          <w:ilvl w:val="0"/>
          <w:numId w:val="2"/>
        </w:numPr>
        <w:jc w:val="both"/>
      </w:pPr>
      <w:r>
        <w:t>¿Usted sabe cómo evoluci</w:t>
      </w:r>
      <w:r w:rsidR="00A43AD8">
        <w:t>o</w:t>
      </w:r>
      <w:r>
        <w:t>nó Lauren después de la cirugía?</w:t>
      </w:r>
    </w:p>
    <w:p w14:paraId="36B76BC1" w14:textId="49005668" w:rsidR="00CE71ED" w:rsidRDefault="00CE71ED" w:rsidP="008A0DB1">
      <w:pPr>
        <w:jc w:val="both"/>
      </w:pPr>
      <w:r>
        <w:t xml:space="preserve">Ellos la llevaron a otros médicos, después de un tiempo Natalia me comentó que la niña había mejorado porque le habían mandado una dieta. </w:t>
      </w:r>
    </w:p>
    <w:p w14:paraId="68A5F391" w14:textId="06347E55" w:rsidR="00CE71ED" w:rsidRDefault="00CE71ED" w:rsidP="008A0DB1">
      <w:pPr>
        <w:jc w:val="both"/>
      </w:pPr>
      <w:r>
        <w:t>Esto fue después de salir de la clínica.</w:t>
      </w:r>
    </w:p>
    <w:p w14:paraId="79583B6E" w14:textId="2EB9348F" w:rsidR="00CE71ED" w:rsidRDefault="00CE71ED" w:rsidP="00A43AD8">
      <w:pPr>
        <w:pStyle w:val="Prrafodelista"/>
        <w:numPr>
          <w:ilvl w:val="0"/>
          <w:numId w:val="2"/>
        </w:numPr>
        <w:jc w:val="both"/>
      </w:pPr>
      <w:r>
        <w:t xml:space="preserve">¿Su amiga Natalia le comentó que ella tenía que asistir a unas citas con la gastroenteróloga y que no la llevó en las fechas </w:t>
      </w:r>
      <w:proofErr w:type="gramStart"/>
      <w:r>
        <w:t>establecidas</w:t>
      </w:r>
      <w:proofErr w:type="gramEnd"/>
      <w:r>
        <w:t xml:space="preserve"> sino que se tardó varios meses?</w:t>
      </w:r>
    </w:p>
    <w:p w14:paraId="446F7B95" w14:textId="2B2138F0" w:rsidR="00CE71ED" w:rsidRDefault="00CE71ED" w:rsidP="008A0DB1">
      <w:pPr>
        <w:jc w:val="both"/>
      </w:pPr>
      <w:r>
        <w:t xml:space="preserve">No, no tengo conocimiento. </w:t>
      </w:r>
    </w:p>
    <w:p w14:paraId="4393812D" w14:textId="2EAC308E" w:rsidR="00CE71ED" w:rsidRDefault="00CE71ED" w:rsidP="00A43AD8">
      <w:pPr>
        <w:pStyle w:val="Prrafodelista"/>
        <w:numPr>
          <w:ilvl w:val="0"/>
          <w:numId w:val="2"/>
        </w:numPr>
        <w:jc w:val="both"/>
      </w:pPr>
      <w:r>
        <w:t>¿En dónde está la cicatriz?</w:t>
      </w:r>
    </w:p>
    <w:p w14:paraId="3A18ED07" w14:textId="3492067C" w:rsidR="00BB53AD" w:rsidRPr="00BB53AD" w:rsidRDefault="00CE71ED" w:rsidP="008A0DB1">
      <w:pPr>
        <w:jc w:val="both"/>
      </w:pPr>
      <w:r>
        <w:t xml:space="preserve">En la parte externa del ombligo. </w:t>
      </w:r>
    </w:p>
    <w:p w14:paraId="5B1B508E" w14:textId="3C26CEFA" w:rsidR="00BB53AD" w:rsidRDefault="00A43AD8" w:rsidP="008A0DB1">
      <w:pPr>
        <w:jc w:val="both"/>
        <w:rPr>
          <w:b/>
          <w:bCs/>
        </w:rPr>
      </w:pPr>
      <w:r>
        <w:rPr>
          <w:b/>
          <w:bCs/>
        </w:rPr>
        <w:t xml:space="preserve">El apoderado </w:t>
      </w:r>
      <w:r w:rsidR="00CE71ED">
        <w:rPr>
          <w:b/>
          <w:bCs/>
        </w:rPr>
        <w:t xml:space="preserve">Tacha de falso el testimonio </w:t>
      </w:r>
    </w:p>
    <w:p w14:paraId="18AEB3F6" w14:textId="05BCC2AA" w:rsidR="00CE71ED" w:rsidRDefault="00CE71ED" w:rsidP="008A0DB1">
      <w:pPr>
        <w:jc w:val="both"/>
      </w:pPr>
      <w:r>
        <w:t xml:space="preserve">Para que analice en el momento de dictar la sentencia. </w:t>
      </w:r>
    </w:p>
    <w:p w14:paraId="12CF2ECA" w14:textId="77777777" w:rsidR="00CE71ED" w:rsidRDefault="00CE71ED" w:rsidP="008A0DB1">
      <w:pPr>
        <w:jc w:val="both"/>
      </w:pPr>
    </w:p>
    <w:p w14:paraId="2F4D3EC7" w14:textId="12E57F68" w:rsidR="00CE71ED" w:rsidRDefault="00CE71ED" w:rsidP="008A0DB1">
      <w:pPr>
        <w:jc w:val="both"/>
        <w:rPr>
          <w:b/>
          <w:bCs/>
        </w:rPr>
      </w:pPr>
      <w:r>
        <w:rPr>
          <w:b/>
          <w:bCs/>
        </w:rPr>
        <w:t xml:space="preserve">FIN DEL TESTIMONIO. </w:t>
      </w:r>
    </w:p>
    <w:p w14:paraId="2E7182C7" w14:textId="77777777" w:rsidR="00CE71ED" w:rsidRDefault="00CE71ED" w:rsidP="008A0DB1">
      <w:pPr>
        <w:jc w:val="both"/>
        <w:rPr>
          <w:b/>
          <w:bCs/>
        </w:rPr>
      </w:pPr>
    </w:p>
    <w:p w14:paraId="0F19F036" w14:textId="1DA53200" w:rsidR="00CE71ED" w:rsidRDefault="00A43AD8" w:rsidP="008A0DB1">
      <w:pPr>
        <w:jc w:val="both"/>
        <w:rPr>
          <w:b/>
          <w:bCs/>
        </w:rPr>
      </w:pPr>
      <w:r>
        <w:rPr>
          <w:b/>
          <w:bCs/>
        </w:rPr>
        <w:t xml:space="preserve">TESTIMONIO DE </w:t>
      </w:r>
      <w:r w:rsidR="00CE71ED">
        <w:rPr>
          <w:b/>
          <w:bCs/>
        </w:rPr>
        <w:t xml:space="preserve">FLORIZ SAMBONÍ MACÍAS </w:t>
      </w:r>
    </w:p>
    <w:p w14:paraId="742C7154" w14:textId="26DF230F" w:rsidR="00CE71ED" w:rsidRDefault="00CE71ED" w:rsidP="008A0DB1">
      <w:pPr>
        <w:jc w:val="both"/>
      </w:pPr>
      <w:r>
        <w:t>Hermana de la testigo anterior, que compartió tiempo con la demandante y su hija cuando estaba en el Hospital.</w:t>
      </w:r>
    </w:p>
    <w:p w14:paraId="3F483FAD" w14:textId="0F91F943" w:rsidR="00CE71ED" w:rsidRDefault="00CE71ED" w:rsidP="008A0DB1">
      <w:pPr>
        <w:jc w:val="both"/>
      </w:pPr>
      <w:r>
        <w:t xml:space="preserve">El despacho prescinde el testimonio, debido a </w:t>
      </w:r>
      <w:proofErr w:type="gramStart"/>
      <w:r>
        <w:t>que</w:t>
      </w:r>
      <w:proofErr w:type="gramEnd"/>
      <w:r>
        <w:t xml:space="preserve"> de un lado, la señora presenta problemas de conexión, de otro, es la segunda vez que se insiste en el testimonio, ya se han recaudado las pruebas necesarias, y ya los otros apoderados desistieron de los demás testimonios. </w:t>
      </w:r>
    </w:p>
    <w:p w14:paraId="61F6E6DD" w14:textId="77777777" w:rsidR="00A43AD8" w:rsidRDefault="00A43AD8" w:rsidP="00A43AD8">
      <w:pPr>
        <w:pStyle w:val="Prrafodelista"/>
        <w:numPr>
          <w:ilvl w:val="0"/>
          <w:numId w:val="1"/>
        </w:num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ALEGATOS DE CONCLUSIÓN</w:t>
      </w:r>
    </w:p>
    <w:p w14:paraId="1217FB3C" w14:textId="684609E8" w:rsidR="00CE71ED" w:rsidRPr="00A43AD8" w:rsidRDefault="00CE71ED" w:rsidP="00A43AD8">
      <w:pPr>
        <w:jc w:val="both"/>
        <w:rPr>
          <w:b/>
          <w:bCs/>
          <w:i/>
          <w:iCs/>
        </w:rPr>
      </w:pPr>
      <w:r w:rsidRPr="00A43AD8">
        <w:rPr>
          <w:b/>
          <w:bCs/>
          <w:i/>
          <w:iCs/>
        </w:rPr>
        <w:t xml:space="preserve">Se prescinde de la audiencia de alegatos </w:t>
      </w:r>
    </w:p>
    <w:p w14:paraId="1D848442" w14:textId="31680679" w:rsidR="00CE71ED" w:rsidRDefault="00CE71ED" w:rsidP="008A0DB1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Corre traslado por 10 días para alegar de conclusión. </w:t>
      </w:r>
    </w:p>
    <w:p w14:paraId="1FA3EA77" w14:textId="76C0615B" w:rsidR="00CE71ED" w:rsidRDefault="00CE71ED" w:rsidP="008A0DB1">
      <w:pPr>
        <w:jc w:val="both"/>
        <w:rPr>
          <w:b/>
          <w:bCs/>
          <w:i/>
          <w:iCs/>
        </w:rPr>
      </w:pPr>
    </w:p>
    <w:p w14:paraId="098B7417" w14:textId="22A969F4" w:rsidR="00CE71ED" w:rsidRPr="00A43AD8" w:rsidRDefault="00CE71ED" w:rsidP="00A43AD8">
      <w:pPr>
        <w:pStyle w:val="Prrafodelista"/>
        <w:numPr>
          <w:ilvl w:val="0"/>
          <w:numId w:val="2"/>
        </w:numPr>
        <w:jc w:val="both"/>
        <w:rPr>
          <w:b/>
          <w:bCs/>
          <w:i/>
          <w:iCs/>
        </w:rPr>
      </w:pPr>
      <w:r w:rsidRPr="00A43AD8">
        <w:rPr>
          <w:b/>
          <w:bCs/>
          <w:i/>
          <w:iCs/>
        </w:rPr>
        <w:t xml:space="preserve">Apoderada de la parte demandante insiste en la prueba pericial. </w:t>
      </w:r>
    </w:p>
    <w:p w14:paraId="020683CA" w14:textId="25FA2B4F" w:rsidR="00CE71ED" w:rsidRDefault="00CE71ED" w:rsidP="008A0DB1">
      <w:pPr>
        <w:jc w:val="both"/>
      </w:pPr>
      <w:r>
        <w:lastRenderedPageBreak/>
        <w:t xml:space="preserve">Dado a que ella está debidamente decretada, si la misma se logra decretar antes de que se dicte sentencia, el despacho correrá traslado para que las demás partes ejerzan contradicción. </w:t>
      </w:r>
    </w:p>
    <w:p w14:paraId="308D4A8C" w14:textId="61057961" w:rsidR="00CE71ED" w:rsidRDefault="00CE71ED" w:rsidP="008A0DB1">
      <w:pPr>
        <w:jc w:val="both"/>
      </w:pPr>
      <w:r>
        <w:t>Con todo, el despacho, insiste en terminar el periodo probatorio, pues no podemos esperar indefinidamente.</w:t>
      </w:r>
    </w:p>
    <w:p w14:paraId="086BEE5B" w14:textId="613A13C9" w:rsidR="00CE71ED" w:rsidRPr="00A43AD8" w:rsidRDefault="00CE71ED" w:rsidP="00A43AD8">
      <w:pPr>
        <w:pStyle w:val="Prrafodelista"/>
        <w:numPr>
          <w:ilvl w:val="0"/>
          <w:numId w:val="2"/>
        </w:numPr>
        <w:jc w:val="both"/>
        <w:rPr>
          <w:b/>
          <w:bCs/>
          <w:i/>
          <w:iCs/>
        </w:rPr>
      </w:pPr>
      <w:r w:rsidRPr="00A43AD8">
        <w:rPr>
          <w:b/>
          <w:bCs/>
          <w:i/>
          <w:iCs/>
        </w:rPr>
        <w:t xml:space="preserve">Apoderado del doctor </w:t>
      </w:r>
    </w:p>
    <w:p w14:paraId="16627EF4" w14:textId="371EDFCC" w:rsidR="00CE71ED" w:rsidRDefault="00CE71ED" w:rsidP="008A0DB1">
      <w:pPr>
        <w:jc w:val="both"/>
      </w:pPr>
      <w:r>
        <w:t xml:space="preserve">Está pendiente la contradicción de un dictamen pericial del Galeno que representa, el dictamen fue aportado desde la contestación y dicho documento podrá ser tenido en cuenta como prueba documental. </w:t>
      </w:r>
    </w:p>
    <w:p w14:paraId="5AD0DEF4" w14:textId="6ABD720B" w:rsidR="00CE71ED" w:rsidRDefault="00CE71ED" w:rsidP="008A0DB1">
      <w:pPr>
        <w:jc w:val="both"/>
      </w:pPr>
      <w:r>
        <w:t xml:space="preserve">Sin embargo, si se logra gestionar el dictamen por parte de los demandantes, solicita oportunidad para conexión con </w:t>
      </w:r>
      <w:proofErr w:type="gramStart"/>
      <w:r>
        <w:t>la perito</w:t>
      </w:r>
      <w:proofErr w:type="gramEnd"/>
      <w:r>
        <w:t xml:space="preserve"> que realizó el dictamen aportado por ellos</w:t>
      </w:r>
      <w:r w:rsidR="00A43AD8">
        <w:t>, para que realice sustentación.</w:t>
      </w:r>
    </w:p>
    <w:p w14:paraId="343B5C75" w14:textId="69BD32D4" w:rsidR="00CE71ED" w:rsidRDefault="00CE71ED" w:rsidP="008A0DB1">
      <w:pPr>
        <w:jc w:val="both"/>
      </w:pPr>
      <w:r>
        <w:t xml:space="preserve">La juez niega porque dicha contradicción no fue decretada en su momento y reitera que, si se gestiona el dictamen por parte de la demandante, se correrá traslado para que contradigan. </w:t>
      </w:r>
    </w:p>
    <w:p w14:paraId="70370326" w14:textId="78C2F651" w:rsidR="00CE71ED" w:rsidRPr="00A43AD8" w:rsidRDefault="00CE71ED" w:rsidP="00A43AD8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A43AD8">
        <w:rPr>
          <w:b/>
          <w:bCs/>
        </w:rPr>
        <w:t xml:space="preserve">SANEAMIENTO DEL PROCESO. </w:t>
      </w:r>
    </w:p>
    <w:p w14:paraId="291860FC" w14:textId="71B3DBFF" w:rsidR="00CE71ED" w:rsidRDefault="00CE71ED" w:rsidP="008A0DB1">
      <w:pPr>
        <w:jc w:val="both"/>
      </w:pPr>
      <w:r>
        <w:t>El despacho no encuentra vicios que puedan nulitar el despacho.</w:t>
      </w:r>
    </w:p>
    <w:p w14:paraId="0BFD3C70" w14:textId="02C8D413" w:rsidR="00CE71ED" w:rsidRDefault="00CE71ED" w:rsidP="008A0DB1">
      <w:pPr>
        <w:jc w:val="both"/>
      </w:pPr>
    </w:p>
    <w:p w14:paraId="5BE74B80" w14:textId="7C09745C" w:rsidR="00A43AD8" w:rsidRDefault="00A43AD8" w:rsidP="008A0DB1">
      <w:pPr>
        <w:jc w:val="both"/>
      </w:pPr>
      <w:r>
        <w:t xml:space="preserve">Se da por finalizada la audiencia </w:t>
      </w:r>
    </w:p>
    <w:p w14:paraId="5966B20B" w14:textId="37B799C6" w:rsidR="00A43AD8" w:rsidRDefault="00A43AD8" w:rsidP="008A0DB1">
      <w:pPr>
        <w:jc w:val="both"/>
        <w:rPr>
          <w:b/>
          <w:bCs/>
        </w:rPr>
      </w:pPr>
      <w:r>
        <w:t xml:space="preserve">Se reitera que se </w:t>
      </w:r>
      <w:r>
        <w:rPr>
          <w:b/>
          <w:bCs/>
        </w:rPr>
        <w:t xml:space="preserve">CORRE TRASLADO A LAS PARTES PARA QUE ALLEGUEN ALEGATOS DE CONCLUSIÓN POR EL TÉRMINO DE 10 DÍAS, DECISIÓN NOTIFICADA EN ESTRADOS. </w:t>
      </w:r>
    </w:p>
    <w:p w14:paraId="37EA721B" w14:textId="1C8B0666" w:rsidR="00A43AD8" w:rsidRPr="00A43AD8" w:rsidRDefault="00A43AD8" w:rsidP="008A0DB1">
      <w:pPr>
        <w:jc w:val="both"/>
        <w:rPr>
          <w:b/>
          <w:bCs/>
        </w:rPr>
      </w:pPr>
      <w:r w:rsidRPr="00A43AD8">
        <w:rPr>
          <w:b/>
          <w:bCs/>
          <w:highlight w:val="yellow"/>
        </w:rPr>
        <w:t>PLAZO MÁXIMO PARA PRESENTAR ALEGATOS: 18 DE JULIO DE 2024</w:t>
      </w:r>
    </w:p>
    <w:p w14:paraId="7987B6F6" w14:textId="77777777" w:rsidR="00CE71ED" w:rsidRDefault="00CE71ED" w:rsidP="008A0DB1">
      <w:pPr>
        <w:jc w:val="both"/>
      </w:pPr>
    </w:p>
    <w:p w14:paraId="359EC458" w14:textId="77777777" w:rsidR="00CE71ED" w:rsidRPr="00CE71ED" w:rsidRDefault="00CE71ED" w:rsidP="008A0DB1">
      <w:pPr>
        <w:jc w:val="both"/>
      </w:pPr>
    </w:p>
    <w:sectPr w:rsidR="00CE71ED" w:rsidRPr="00CE71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1234"/>
    <w:multiLevelType w:val="hybridMultilevel"/>
    <w:tmpl w:val="5B5E9FAC"/>
    <w:lvl w:ilvl="0" w:tplc="2D42C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50812"/>
    <w:multiLevelType w:val="hybridMultilevel"/>
    <w:tmpl w:val="16C6FF6A"/>
    <w:lvl w:ilvl="0" w:tplc="082861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817480">
    <w:abstractNumId w:val="0"/>
  </w:num>
  <w:num w:numId="2" w16cid:durableId="441648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59"/>
    <w:rsid w:val="00127F0F"/>
    <w:rsid w:val="008A0DB1"/>
    <w:rsid w:val="00A43AD8"/>
    <w:rsid w:val="00BB53AD"/>
    <w:rsid w:val="00CE71ED"/>
    <w:rsid w:val="00D00E59"/>
    <w:rsid w:val="00E4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21E6"/>
  <w15:chartTrackingRefBased/>
  <w15:docId w15:val="{C5A2BD2B-DD59-483A-9321-956E3ADD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D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3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886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Vernaza Ordóñez</dc:creator>
  <cp:keywords/>
  <dc:description/>
  <cp:lastModifiedBy>Santiago Vernaza Ordóñez</cp:lastModifiedBy>
  <cp:revision>2</cp:revision>
  <dcterms:created xsi:type="dcterms:W3CDTF">2024-07-04T18:43:00Z</dcterms:created>
  <dcterms:modified xsi:type="dcterms:W3CDTF">2024-07-04T20:32:00Z</dcterms:modified>
</cp:coreProperties>
</file>