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EDA0" w14:textId="77777777" w:rsidR="0014148E" w:rsidRDefault="00141F19" w:rsidP="00834F68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S</w:t>
      </w:r>
      <w:r w:rsidR="00396F83">
        <w:rPr>
          <w:lang w:val="es-ES"/>
        </w:rPr>
        <w:t>antiago de Cali, 1 de agosto de 2022</w:t>
      </w:r>
    </w:p>
    <w:p w14:paraId="6840D1B0" w14:textId="3A38B915" w:rsidR="00396F83" w:rsidRDefault="00396F83" w:rsidP="00834F68">
      <w:pPr>
        <w:spacing w:after="0" w:line="276" w:lineRule="auto"/>
        <w:jc w:val="both"/>
        <w:rPr>
          <w:lang w:val="es-ES"/>
        </w:rPr>
      </w:pPr>
    </w:p>
    <w:p w14:paraId="2D211E71" w14:textId="6A999749" w:rsidR="00834F68" w:rsidRDefault="00834F68" w:rsidP="00834F68">
      <w:pPr>
        <w:spacing w:after="0" w:line="276" w:lineRule="auto"/>
        <w:jc w:val="both"/>
        <w:rPr>
          <w:lang w:val="es-ES"/>
        </w:rPr>
      </w:pPr>
    </w:p>
    <w:p w14:paraId="19B9407B" w14:textId="77777777" w:rsidR="00396F83" w:rsidRPr="00834F68" w:rsidRDefault="00396F83" w:rsidP="00834F68">
      <w:pPr>
        <w:spacing w:after="0" w:line="276" w:lineRule="auto"/>
        <w:jc w:val="both"/>
        <w:rPr>
          <w:bCs/>
          <w:lang w:val="es-ES"/>
        </w:rPr>
      </w:pPr>
      <w:r w:rsidRPr="00834F68">
        <w:rPr>
          <w:bCs/>
          <w:lang w:val="es-ES"/>
        </w:rPr>
        <w:t>Señora</w:t>
      </w:r>
    </w:p>
    <w:p w14:paraId="72EB659A" w14:textId="77777777" w:rsidR="00396F83" w:rsidRPr="00B5788A" w:rsidRDefault="00396F83" w:rsidP="00834F68">
      <w:pPr>
        <w:spacing w:after="0" w:line="276" w:lineRule="auto"/>
        <w:jc w:val="both"/>
        <w:rPr>
          <w:b/>
          <w:lang w:val="es-ES"/>
        </w:rPr>
      </w:pPr>
      <w:r w:rsidRPr="00B5788A">
        <w:rPr>
          <w:b/>
          <w:lang w:val="es-ES"/>
        </w:rPr>
        <w:t>EYMI ANDREA CADENA MUÑOZ</w:t>
      </w:r>
    </w:p>
    <w:p w14:paraId="4BA5CA9E" w14:textId="77777777" w:rsidR="00396F83" w:rsidRPr="00834F68" w:rsidRDefault="00396F83" w:rsidP="00834F68">
      <w:pPr>
        <w:spacing w:after="0" w:line="276" w:lineRule="auto"/>
        <w:jc w:val="both"/>
        <w:rPr>
          <w:bCs/>
          <w:lang w:val="es-ES"/>
        </w:rPr>
      </w:pPr>
      <w:r w:rsidRPr="00834F68">
        <w:rPr>
          <w:bCs/>
          <w:lang w:val="es-ES"/>
        </w:rPr>
        <w:t>Apoderada Judicial</w:t>
      </w:r>
    </w:p>
    <w:p w14:paraId="325AEB09" w14:textId="77777777" w:rsidR="00396F83" w:rsidRPr="00834F68" w:rsidRDefault="00396F83" w:rsidP="00834F68">
      <w:pPr>
        <w:spacing w:after="0" w:line="276" w:lineRule="auto"/>
        <w:jc w:val="both"/>
        <w:rPr>
          <w:bCs/>
          <w:lang w:val="es-ES"/>
        </w:rPr>
      </w:pPr>
      <w:r w:rsidRPr="00834F68">
        <w:rPr>
          <w:bCs/>
          <w:lang w:val="es-ES"/>
        </w:rPr>
        <w:t xml:space="preserve">Carrera 4 # 11-33 of. 301 </w:t>
      </w:r>
      <w:proofErr w:type="gramStart"/>
      <w:r w:rsidRPr="00834F68">
        <w:rPr>
          <w:bCs/>
          <w:lang w:val="es-ES"/>
        </w:rPr>
        <w:t>Edif.</w:t>
      </w:r>
      <w:proofErr w:type="gramEnd"/>
      <w:r w:rsidRPr="00834F68">
        <w:rPr>
          <w:bCs/>
          <w:lang w:val="es-ES"/>
        </w:rPr>
        <w:t xml:space="preserve"> Ulpiano Lloreda</w:t>
      </w:r>
    </w:p>
    <w:p w14:paraId="64F797BA" w14:textId="008E7BED" w:rsidR="00396F83" w:rsidRPr="00834F68" w:rsidRDefault="00834F68" w:rsidP="00834F68">
      <w:pPr>
        <w:spacing w:after="0" w:line="276" w:lineRule="auto"/>
        <w:jc w:val="both"/>
        <w:rPr>
          <w:bCs/>
          <w:lang w:val="es-ES"/>
        </w:rPr>
      </w:pPr>
      <w:r>
        <w:rPr>
          <w:bCs/>
          <w:lang w:val="es-ES"/>
        </w:rPr>
        <w:t>Ciudad</w:t>
      </w:r>
    </w:p>
    <w:p w14:paraId="0984A426" w14:textId="77777777" w:rsidR="00396F83" w:rsidRDefault="00396F83" w:rsidP="00834F68">
      <w:pPr>
        <w:spacing w:after="0" w:line="276" w:lineRule="auto"/>
        <w:jc w:val="both"/>
        <w:rPr>
          <w:lang w:val="es-ES"/>
        </w:rPr>
      </w:pPr>
    </w:p>
    <w:p w14:paraId="4099F6A9" w14:textId="77777777" w:rsidR="00396F83" w:rsidRDefault="00396F83" w:rsidP="00834F68">
      <w:pPr>
        <w:spacing w:after="0" w:line="276" w:lineRule="auto"/>
        <w:jc w:val="both"/>
        <w:rPr>
          <w:lang w:val="es-ES"/>
        </w:rPr>
      </w:pPr>
    </w:p>
    <w:p w14:paraId="6D98755A" w14:textId="00281D90" w:rsidR="00396F83" w:rsidRPr="00834F68" w:rsidRDefault="00834F68" w:rsidP="00834F68">
      <w:pPr>
        <w:spacing w:after="0" w:line="276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Referencia.</w:t>
      </w:r>
      <w:r w:rsidR="00396F83" w:rsidRPr="00834F68">
        <w:rPr>
          <w:b/>
          <w:bCs/>
          <w:lang w:val="es-ES"/>
        </w:rPr>
        <w:t xml:space="preserve"> Respuesta a petición DI043331610</w:t>
      </w:r>
    </w:p>
    <w:p w14:paraId="0CDAF43C" w14:textId="1E02DD3B" w:rsidR="00141F19" w:rsidRDefault="00141F19" w:rsidP="00834F68">
      <w:pPr>
        <w:spacing w:after="0" w:line="276" w:lineRule="auto"/>
        <w:jc w:val="both"/>
        <w:rPr>
          <w:lang w:val="es-ES"/>
        </w:rPr>
      </w:pPr>
    </w:p>
    <w:p w14:paraId="6EEDD196" w14:textId="348E55B6" w:rsidR="00834F68" w:rsidRDefault="00834F68" w:rsidP="00834F68">
      <w:pPr>
        <w:spacing w:after="0" w:line="276" w:lineRule="auto"/>
        <w:jc w:val="both"/>
        <w:rPr>
          <w:lang w:val="es-ES"/>
        </w:rPr>
      </w:pPr>
    </w:p>
    <w:p w14:paraId="46D8630F" w14:textId="00ADB62A" w:rsidR="00396F83" w:rsidRDefault="00834F68" w:rsidP="00834F68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Nos pronunciamos sobre su petición, la cual trascribimos a continuación:</w:t>
      </w:r>
    </w:p>
    <w:p w14:paraId="612F86EF" w14:textId="77777777" w:rsidR="00834F68" w:rsidRDefault="00834F68" w:rsidP="00834F68">
      <w:pPr>
        <w:spacing w:after="0" w:line="276" w:lineRule="auto"/>
        <w:jc w:val="both"/>
        <w:rPr>
          <w:lang w:val="es-ES"/>
        </w:rPr>
      </w:pPr>
    </w:p>
    <w:p w14:paraId="6C7A4AB7" w14:textId="77777777" w:rsidR="00396F83" w:rsidRDefault="00396F83" w:rsidP="00834F68">
      <w:pPr>
        <w:spacing w:after="0" w:line="276" w:lineRule="auto"/>
        <w:jc w:val="both"/>
        <w:rPr>
          <w:lang w:val="es-ES"/>
        </w:rPr>
      </w:pPr>
      <w:r>
        <w:rPr>
          <w:noProof/>
          <w:lang w:eastAsia="es-CO"/>
        </w:rPr>
        <w:drawing>
          <wp:inline distT="0" distB="0" distL="0" distR="0" wp14:anchorId="21373066" wp14:editId="5D4874FF">
            <wp:extent cx="4733925" cy="809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3B5A" w14:textId="77777777" w:rsidR="00503E8D" w:rsidRDefault="00503E8D" w:rsidP="00834F68">
      <w:pPr>
        <w:spacing w:after="0" w:line="276" w:lineRule="auto"/>
        <w:jc w:val="both"/>
        <w:rPr>
          <w:lang w:val="es-ES"/>
        </w:rPr>
      </w:pPr>
    </w:p>
    <w:p w14:paraId="43F10773" w14:textId="77777777" w:rsidR="00834F68" w:rsidRDefault="00834F68" w:rsidP="00834F68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 xml:space="preserve">Al momento del deceso del </w:t>
      </w:r>
      <w:r w:rsidR="00503E8D" w:rsidRPr="00503E8D">
        <w:rPr>
          <w:lang w:val="es-ES"/>
        </w:rPr>
        <w:t>señor Ramírez</w:t>
      </w:r>
      <w:r>
        <w:rPr>
          <w:lang w:val="es-ES"/>
        </w:rPr>
        <w:t xml:space="preserve">, este </w:t>
      </w:r>
      <w:r w:rsidR="00503E8D" w:rsidRPr="00503E8D">
        <w:rPr>
          <w:lang w:val="es-ES"/>
        </w:rPr>
        <w:t xml:space="preserve">no </w:t>
      </w:r>
      <w:r>
        <w:rPr>
          <w:lang w:val="es-ES"/>
        </w:rPr>
        <w:t xml:space="preserve">estaba vinculado al sistema de riesgos laborales con ARL Sura a través de su empleador </w:t>
      </w:r>
      <w:r w:rsidR="00503E8D" w:rsidRPr="00503E8D">
        <w:rPr>
          <w:lang w:val="es-ES"/>
        </w:rPr>
        <w:t xml:space="preserve">Medical </w:t>
      </w:r>
      <w:proofErr w:type="spellStart"/>
      <w:r w:rsidR="00503E8D" w:rsidRPr="00503E8D">
        <w:rPr>
          <w:lang w:val="es-ES"/>
        </w:rPr>
        <w:t>Group</w:t>
      </w:r>
      <w:proofErr w:type="spellEnd"/>
      <w:r>
        <w:rPr>
          <w:lang w:val="es-ES"/>
        </w:rPr>
        <w:t xml:space="preserve">. Los eventos laborales que ocurrieran con ocasión de sus funciones como trabajador o contratista de Medical </w:t>
      </w:r>
      <w:proofErr w:type="spellStart"/>
      <w:r>
        <w:rPr>
          <w:lang w:val="es-ES"/>
        </w:rPr>
        <w:t>Group</w:t>
      </w:r>
      <w:proofErr w:type="spellEnd"/>
      <w:r>
        <w:rPr>
          <w:lang w:val="es-ES"/>
        </w:rPr>
        <w:t xml:space="preserve"> no tienen cobertura de riesgos laborales con esta Administradora. Serán instituciones diferentes a la ARL Sura las llamadas a realizar el procedimiento de calificación una vez se cumplan los requisitos legales para su inicio.</w:t>
      </w:r>
    </w:p>
    <w:p w14:paraId="71AA8746" w14:textId="77777777" w:rsidR="00834F68" w:rsidRDefault="00834F68" w:rsidP="00834F68">
      <w:pPr>
        <w:spacing w:after="0" w:line="276" w:lineRule="auto"/>
        <w:jc w:val="both"/>
        <w:rPr>
          <w:lang w:val="es-ES"/>
        </w:rPr>
      </w:pPr>
    </w:p>
    <w:p w14:paraId="403AC178" w14:textId="77777777" w:rsidR="007F20F1" w:rsidRDefault="00834F68" w:rsidP="007F20F1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Por la falta de </w:t>
      </w:r>
      <w:r w:rsidR="00935137">
        <w:rPr>
          <w:rFonts w:eastAsia="Times New Roman"/>
        </w:rPr>
        <w:t xml:space="preserve">cobertura para eventos laborales ocurridos con ocasión de cualquier vínculo contractual entre el señor Ramírez y Medical </w:t>
      </w:r>
      <w:proofErr w:type="spellStart"/>
      <w:r w:rsidR="00935137">
        <w:rPr>
          <w:rFonts w:eastAsia="Times New Roman"/>
        </w:rPr>
        <w:t>Group</w:t>
      </w:r>
      <w:proofErr w:type="spellEnd"/>
      <w:r w:rsidR="00935137">
        <w:rPr>
          <w:rFonts w:eastAsia="Times New Roman"/>
        </w:rPr>
        <w:t xml:space="preserve">, </w:t>
      </w:r>
      <w:r w:rsidR="00B41D81">
        <w:rPr>
          <w:rFonts w:eastAsia="Times New Roman"/>
        </w:rPr>
        <w:t xml:space="preserve">ARL Sura no </w:t>
      </w:r>
      <w:r w:rsidR="00935137">
        <w:rPr>
          <w:rFonts w:eastAsia="Times New Roman"/>
        </w:rPr>
        <w:t>puede remitir “el expediente de Calificación del señor Dayro Ramírez Sánchez (Q.E.P.D) a la Junta Regional de Calificación de Invalidez del Valle del Cauca para que se determine el origen de su fallecimiento.</w:t>
      </w:r>
      <w:r w:rsidR="007F20F1">
        <w:rPr>
          <w:rFonts w:eastAsia="Times New Roman"/>
        </w:rPr>
        <w:t>”</w:t>
      </w:r>
    </w:p>
    <w:p w14:paraId="576D93E8" w14:textId="77777777" w:rsidR="007F20F1" w:rsidRDefault="007F20F1" w:rsidP="007F20F1">
      <w:pPr>
        <w:spacing w:after="0" w:line="276" w:lineRule="auto"/>
        <w:jc w:val="both"/>
        <w:rPr>
          <w:rFonts w:eastAsia="Times New Roman"/>
        </w:rPr>
      </w:pPr>
    </w:p>
    <w:p w14:paraId="76598264" w14:textId="24C658F0" w:rsidR="00141F19" w:rsidRDefault="007F20F1" w:rsidP="007F20F1">
      <w:pPr>
        <w:spacing w:after="0" w:line="276" w:lineRule="auto"/>
        <w:jc w:val="both"/>
        <w:rPr>
          <w:lang w:val="es-ES"/>
        </w:rPr>
      </w:pPr>
      <w:r>
        <w:rPr>
          <w:rFonts w:eastAsia="Times New Roman"/>
        </w:rPr>
        <w:t xml:space="preserve">El sr. </w:t>
      </w:r>
      <w:r w:rsidR="0095626A" w:rsidRPr="00141F19">
        <w:rPr>
          <w:lang w:val="es-ES"/>
        </w:rPr>
        <w:t>Ram</w:t>
      </w:r>
      <w:r>
        <w:rPr>
          <w:lang w:val="es-ES"/>
        </w:rPr>
        <w:t>í</w:t>
      </w:r>
      <w:r w:rsidR="0095626A" w:rsidRPr="00141F19">
        <w:rPr>
          <w:lang w:val="es-ES"/>
        </w:rPr>
        <w:t>rez</w:t>
      </w:r>
      <w:r>
        <w:rPr>
          <w:lang w:val="es-ES"/>
        </w:rPr>
        <w:t>,</w:t>
      </w:r>
      <w:r w:rsidR="0095626A" w:rsidRPr="00141F19">
        <w:rPr>
          <w:lang w:val="es-ES"/>
        </w:rPr>
        <w:t xml:space="preserve"> </w:t>
      </w:r>
      <w:r w:rsidR="00141F19" w:rsidRPr="00141F19">
        <w:rPr>
          <w:lang w:val="es-ES"/>
        </w:rPr>
        <w:t xml:space="preserve">para la fecha de su fallecimiento, </w:t>
      </w:r>
      <w:r>
        <w:rPr>
          <w:lang w:val="es-ES"/>
        </w:rPr>
        <w:t xml:space="preserve">estaba desempeñando funciones solo </w:t>
      </w:r>
      <w:r w:rsidR="00141F19" w:rsidRPr="00141F19">
        <w:rPr>
          <w:lang w:val="es-ES"/>
        </w:rPr>
        <w:t xml:space="preserve">para Medical </w:t>
      </w:r>
      <w:proofErr w:type="spellStart"/>
      <w:r w:rsidR="00141F19" w:rsidRPr="00141F19">
        <w:rPr>
          <w:lang w:val="es-ES"/>
        </w:rPr>
        <w:t>Group</w:t>
      </w:r>
      <w:proofErr w:type="spellEnd"/>
      <w:r>
        <w:rPr>
          <w:lang w:val="es-ES"/>
        </w:rPr>
        <w:t xml:space="preserve">, con la cual esta </w:t>
      </w:r>
      <w:r w:rsidR="00141F19" w:rsidRPr="00141F19">
        <w:rPr>
          <w:lang w:val="es-ES"/>
        </w:rPr>
        <w:t>ARL no tiene v</w:t>
      </w:r>
      <w:r>
        <w:rPr>
          <w:lang w:val="es-ES"/>
        </w:rPr>
        <w:t>í</w:t>
      </w:r>
      <w:r w:rsidR="00141F19" w:rsidRPr="00141F19">
        <w:rPr>
          <w:lang w:val="es-ES"/>
        </w:rPr>
        <w:t>nculo alguno.</w:t>
      </w:r>
    </w:p>
    <w:p w14:paraId="684EA9A1" w14:textId="2CCE7967" w:rsidR="007F20F1" w:rsidRDefault="007F20F1" w:rsidP="007F20F1">
      <w:pPr>
        <w:spacing w:after="0" w:line="276" w:lineRule="auto"/>
        <w:jc w:val="both"/>
        <w:rPr>
          <w:lang w:val="es-ES"/>
        </w:rPr>
      </w:pPr>
    </w:p>
    <w:p w14:paraId="1717FDA5" w14:textId="2AAFD757" w:rsidR="00141F19" w:rsidRDefault="00141F19" w:rsidP="00834F68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Atentamente,</w:t>
      </w:r>
    </w:p>
    <w:p w14:paraId="36E4F30E" w14:textId="084D40BF" w:rsidR="00834F68" w:rsidRDefault="00834F68" w:rsidP="00834F68">
      <w:pPr>
        <w:spacing w:after="0" w:line="276" w:lineRule="auto"/>
        <w:jc w:val="both"/>
        <w:rPr>
          <w:lang w:val="es-ES"/>
        </w:rPr>
      </w:pPr>
    </w:p>
    <w:p w14:paraId="16B99F01" w14:textId="6A15A501" w:rsidR="00834F68" w:rsidRDefault="00834F68" w:rsidP="00834F68">
      <w:pPr>
        <w:spacing w:after="0" w:line="276" w:lineRule="auto"/>
        <w:jc w:val="both"/>
        <w:rPr>
          <w:lang w:val="es-ES"/>
        </w:rPr>
      </w:pPr>
    </w:p>
    <w:p w14:paraId="0E6A5B24" w14:textId="3B75AAC0" w:rsidR="00141F19" w:rsidRDefault="00141F19" w:rsidP="00834F68">
      <w:pPr>
        <w:spacing w:after="0" w:line="276" w:lineRule="auto"/>
        <w:jc w:val="both"/>
      </w:pPr>
    </w:p>
    <w:p w14:paraId="2C24603E" w14:textId="77777777" w:rsidR="007F20F1" w:rsidRPr="00396F83" w:rsidRDefault="007F20F1" w:rsidP="00834F68">
      <w:pPr>
        <w:spacing w:after="0" w:line="276" w:lineRule="auto"/>
        <w:jc w:val="both"/>
        <w:rPr>
          <w:lang w:val="es-ES"/>
        </w:rPr>
      </w:pPr>
    </w:p>
    <w:sectPr w:rsidR="007F20F1" w:rsidRPr="00396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63D0"/>
    <w:multiLevelType w:val="hybridMultilevel"/>
    <w:tmpl w:val="D2A0BC40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83"/>
    <w:rsid w:val="0014148E"/>
    <w:rsid w:val="00141F19"/>
    <w:rsid w:val="00396F83"/>
    <w:rsid w:val="00503E8D"/>
    <w:rsid w:val="007D1D1B"/>
    <w:rsid w:val="007F20F1"/>
    <w:rsid w:val="00834F68"/>
    <w:rsid w:val="00935137"/>
    <w:rsid w:val="0095626A"/>
    <w:rsid w:val="009D7B9C"/>
    <w:rsid w:val="00B41D81"/>
    <w:rsid w:val="00B5788A"/>
    <w:rsid w:val="00D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EE94C"/>
  <w15:chartTrackingRefBased/>
  <w15:docId w15:val="{1B1187FF-4056-4D4F-A0A8-40782EB1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6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Julian Franco Paz</dc:creator>
  <cp:keywords/>
  <dc:description/>
  <cp:lastModifiedBy>Carlos Francisco Soler Peña</cp:lastModifiedBy>
  <cp:revision>2</cp:revision>
  <dcterms:created xsi:type="dcterms:W3CDTF">2022-08-04T19:20:00Z</dcterms:created>
  <dcterms:modified xsi:type="dcterms:W3CDTF">2022-08-04T19:20:00Z</dcterms:modified>
</cp:coreProperties>
</file>