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FBA32" w14:textId="69E3EC9F" w:rsidR="000238E4" w:rsidRPr="005F16B3" w:rsidRDefault="00B33A89" w:rsidP="005F16B3">
      <w:pPr>
        <w:suppressAutoHyphens/>
        <w:spacing w:line="360" w:lineRule="auto"/>
        <w:jc w:val="center"/>
        <w:rPr>
          <w:rFonts w:ascii="Arial" w:hAnsi="Arial" w:cs="Arial"/>
          <w:b/>
          <w:bCs/>
          <w:u w:val="single"/>
        </w:rPr>
      </w:pPr>
      <w:r w:rsidRPr="005F16B3">
        <w:rPr>
          <w:rFonts w:ascii="Arial" w:hAnsi="Arial" w:cs="Arial"/>
          <w:b/>
          <w:bCs/>
          <w:u w:val="single"/>
        </w:rPr>
        <w:t>INFORME AUDIENCIA</w:t>
      </w:r>
    </w:p>
    <w:p w14:paraId="68F5AC5A" w14:textId="77777777" w:rsidR="00B33A89" w:rsidRPr="005F16B3" w:rsidRDefault="00B33A89" w:rsidP="005F16B3">
      <w:pPr>
        <w:suppressAutoHyphens/>
        <w:spacing w:line="360" w:lineRule="auto"/>
        <w:jc w:val="center"/>
        <w:rPr>
          <w:rFonts w:ascii="Arial" w:hAnsi="Arial" w:cs="Arial"/>
          <w:b/>
          <w:bCs/>
          <w:u w:val="single"/>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04"/>
      </w:tblGrid>
      <w:tr w:rsidR="000238E4" w:rsidRPr="005F16B3" w14:paraId="1C0E494E" w14:textId="77777777" w:rsidTr="006A6236">
        <w:tc>
          <w:tcPr>
            <w:tcW w:w="2977" w:type="dxa"/>
            <w:vAlign w:val="center"/>
            <w:hideMark/>
          </w:tcPr>
          <w:p w14:paraId="2056EDAD" w14:textId="77777777" w:rsidR="000238E4" w:rsidRPr="005F16B3" w:rsidRDefault="000238E4" w:rsidP="005F16B3">
            <w:pPr>
              <w:spacing w:line="360" w:lineRule="auto"/>
              <w:rPr>
                <w:rFonts w:ascii="Arial" w:hAnsi="Arial" w:cs="Arial"/>
                <w:b/>
                <w:bCs/>
                <w:lang w:val="es-CO"/>
              </w:rPr>
            </w:pPr>
            <w:r w:rsidRPr="005F16B3">
              <w:rPr>
                <w:rFonts w:ascii="Arial" w:hAnsi="Arial" w:cs="Arial"/>
                <w:b/>
                <w:bCs/>
              </w:rPr>
              <w:t>DESPACHO:</w:t>
            </w:r>
          </w:p>
        </w:tc>
        <w:tc>
          <w:tcPr>
            <w:tcW w:w="6804" w:type="dxa"/>
            <w:vAlign w:val="center"/>
            <w:hideMark/>
          </w:tcPr>
          <w:p w14:paraId="41E8D3B3" w14:textId="2E8E87FA" w:rsidR="000238E4" w:rsidRPr="005F16B3" w:rsidRDefault="00B36E9F" w:rsidP="005F16B3">
            <w:pPr>
              <w:spacing w:line="360" w:lineRule="auto"/>
              <w:rPr>
                <w:rFonts w:ascii="Arial" w:hAnsi="Arial" w:cs="Arial"/>
              </w:rPr>
            </w:pPr>
            <w:r w:rsidRPr="005F16B3">
              <w:rPr>
                <w:rFonts w:ascii="Arial" w:hAnsi="Arial" w:cs="Arial"/>
              </w:rPr>
              <w:t xml:space="preserve">JUZGADO </w:t>
            </w:r>
            <w:r w:rsidR="004162DF" w:rsidRPr="005F16B3">
              <w:rPr>
                <w:rFonts w:ascii="Arial" w:hAnsi="Arial" w:cs="Arial"/>
              </w:rPr>
              <w:t>QUINTO (5°) CIVIL DEL CIRCUITO DE MANIZALES</w:t>
            </w:r>
          </w:p>
        </w:tc>
      </w:tr>
      <w:tr w:rsidR="000771F2" w:rsidRPr="005F16B3" w14:paraId="4AEC2258" w14:textId="77777777" w:rsidTr="006A6236">
        <w:tc>
          <w:tcPr>
            <w:tcW w:w="2977" w:type="dxa"/>
            <w:vAlign w:val="center"/>
            <w:hideMark/>
          </w:tcPr>
          <w:p w14:paraId="6B1EEF8E" w14:textId="77777777" w:rsidR="000771F2" w:rsidRPr="005F16B3" w:rsidRDefault="000771F2" w:rsidP="005F16B3">
            <w:pPr>
              <w:spacing w:line="360" w:lineRule="auto"/>
              <w:rPr>
                <w:rFonts w:ascii="Arial" w:hAnsi="Arial" w:cs="Arial"/>
                <w:b/>
                <w:bCs/>
              </w:rPr>
            </w:pPr>
            <w:r w:rsidRPr="005F16B3">
              <w:rPr>
                <w:rFonts w:ascii="Arial" w:hAnsi="Arial" w:cs="Arial"/>
                <w:b/>
                <w:bCs/>
              </w:rPr>
              <w:t>REFERENCIA:</w:t>
            </w:r>
          </w:p>
        </w:tc>
        <w:tc>
          <w:tcPr>
            <w:tcW w:w="6804" w:type="dxa"/>
            <w:vAlign w:val="center"/>
            <w:hideMark/>
          </w:tcPr>
          <w:p w14:paraId="1CD8F999" w14:textId="48C4FFAA" w:rsidR="000771F2" w:rsidRPr="005F16B3" w:rsidRDefault="000771F2" w:rsidP="005F16B3">
            <w:pPr>
              <w:spacing w:line="360" w:lineRule="auto"/>
              <w:rPr>
                <w:rFonts w:ascii="Arial" w:hAnsi="Arial" w:cs="Arial"/>
              </w:rPr>
            </w:pPr>
            <w:r w:rsidRPr="005F16B3">
              <w:rPr>
                <w:rFonts w:ascii="Arial" w:eastAsiaTheme="minorHAnsi" w:hAnsi="Arial" w:cs="Arial"/>
              </w:rPr>
              <w:t xml:space="preserve">PROCESO VERBAL </w:t>
            </w:r>
          </w:p>
        </w:tc>
      </w:tr>
      <w:tr w:rsidR="00507A28" w:rsidRPr="005F16B3" w14:paraId="3D45C326" w14:textId="77777777" w:rsidTr="00364E08">
        <w:tc>
          <w:tcPr>
            <w:tcW w:w="2977" w:type="dxa"/>
            <w:vAlign w:val="center"/>
            <w:hideMark/>
          </w:tcPr>
          <w:p w14:paraId="5FEE79E9" w14:textId="77777777" w:rsidR="00507A28" w:rsidRPr="005F16B3" w:rsidRDefault="00507A28" w:rsidP="005F16B3">
            <w:pPr>
              <w:spacing w:line="360" w:lineRule="auto"/>
              <w:rPr>
                <w:rFonts w:ascii="Arial" w:hAnsi="Arial" w:cs="Arial"/>
                <w:b/>
                <w:bCs/>
              </w:rPr>
            </w:pPr>
            <w:r w:rsidRPr="005F16B3">
              <w:rPr>
                <w:rFonts w:ascii="Arial" w:hAnsi="Arial" w:cs="Arial"/>
                <w:b/>
                <w:bCs/>
              </w:rPr>
              <w:t>RADICADO:</w:t>
            </w:r>
          </w:p>
        </w:tc>
        <w:tc>
          <w:tcPr>
            <w:tcW w:w="6804" w:type="dxa"/>
            <w:hideMark/>
          </w:tcPr>
          <w:p w14:paraId="5AC7C7B8" w14:textId="66BA4596" w:rsidR="00507A28" w:rsidRPr="005F16B3" w:rsidRDefault="00507A28" w:rsidP="005F16B3">
            <w:pPr>
              <w:spacing w:line="360" w:lineRule="auto"/>
              <w:rPr>
                <w:rFonts w:ascii="Arial" w:hAnsi="Arial" w:cs="Arial"/>
              </w:rPr>
            </w:pPr>
            <w:r w:rsidRPr="005F16B3">
              <w:rPr>
                <w:rFonts w:ascii="Arial" w:eastAsiaTheme="minorHAnsi" w:hAnsi="Arial" w:cs="Arial"/>
              </w:rPr>
              <w:t>170013103005-</w:t>
            </w:r>
            <w:r w:rsidRPr="005F16B3">
              <w:rPr>
                <w:rFonts w:ascii="Arial" w:eastAsiaTheme="minorHAnsi" w:hAnsi="Arial" w:cs="Arial"/>
                <w:b/>
                <w:bCs/>
                <w:u w:val="single"/>
              </w:rPr>
              <w:t>2021-00072</w:t>
            </w:r>
            <w:r w:rsidRPr="005F16B3">
              <w:rPr>
                <w:rFonts w:ascii="Arial" w:eastAsiaTheme="minorHAnsi" w:hAnsi="Arial" w:cs="Arial"/>
              </w:rPr>
              <w:t>-00</w:t>
            </w:r>
          </w:p>
        </w:tc>
      </w:tr>
      <w:tr w:rsidR="00507A28" w:rsidRPr="005F16B3" w14:paraId="11E3790B" w14:textId="77777777" w:rsidTr="00364E08">
        <w:tc>
          <w:tcPr>
            <w:tcW w:w="2977" w:type="dxa"/>
            <w:vAlign w:val="center"/>
            <w:hideMark/>
          </w:tcPr>
          <w:p w14:paraId="385C5276" w14:textId="2DC5667D" w:rsidR="00507A28" w:rsidRPr="005F16B3" w:rsidRDefault="00507A28" w:rsidP="005F16B3">
            <w:pPr>
              <w:spacing w:line="360" w:lineRule="auto"/>
              <w:rPr>
                <w:rFonts w:ascii="Arial" w:hAnsi="Arial" w:cs="Arial"/>
                <w:b/>
                <w:bCs/>
              </w:rPr>
            </w:pPr>
            <w:r w:rsidRPr="005F16B3">
              <w:rPr>
                <w:rFonts w:ascii="Arial" w:hAnsi="Arial" w:cs="Arial"/>
                <w:b/>
                <w:bCs/>
              </w:rPr>
              <w:t>DEMANDANTES:</w:t>
            </w:r>
          </w:p>
        </w:tc>
        <w:tc>
          <w:tcPr>
            <w:tcW w:w="6804" w:type="dxa"/>
            <w:hideMark/>
          </w:tcPr>
          <w:p w14:paraId="48D4418C" w14:textId="61DF6E47" w:rsidR="00507A28" w:rsidRPr="005F16B3" w:rsidRDefault="00507A28" w:rsidP="005F16B3">
            <w:pPr>
              <w:spacing w:line="360" w:lineRule="auto"/>
              <w:rPr>
                <w:rFonts w:ascii="Arial" w:hAnsi="Arial" w:cs="Arial"/>
              </w:rPr>
            </w:pPr>
            <w:r w:rsidRPr="005F16B3">
              <w:rPr>
                <w:rFonts w:ascii="Arial" w:eastAsiaTheme="minorHAnsi" w:hAnsi="Arial" w:cs="Arial"/>
              </w:rPr>
              <w:t>JUAN PABLO SUAREZ BUITRAGO Y OTROS</w:t>
            </w:r>
          </w:p>
        </w:tc>
      </w:tr>
      <w:tr w:rsidR="00507A28" w:rsidRPr="005F16B3" w14:paraId="3E31FFF8" w14:textId="77777777" w:rsidTr="00364E08">
        <w:tc>
          <w:tcPr>
            <w:tcW w:w="2977" w:type="dxa"/>
            <w:vAlign w:val="center"/>
            <w:hideMark/>
          </w:tcPr>
          <w:p w14:paraId="5EA76506" w14:textId="7B13B7C7" w:rsidR="00507A28" w:rsidRPr="005F16B3" w:rsidRDefault="00507A28" w:rsidP="005F16B3">
            <w:pPr>
              <w:spacing w:line="360" w:lineRule="auto"/>
              <w:rPr>
                <w:rFonts w:ascii="Arial" w:hAnsi="Arial" w:cs="Arial"/>
                <w:b/>
                <w:bCs/>
              </w:rPr>
            </w:pPr>
            <w:r w:rsidRPr="005F16B3">
              <w:rPr>
                <w:rFonts w:ascii="Arial" w:hAnsi="Arial" w:cs="Arial"/>
                <w:b/>
                <w:bCs/>
              </w:rPr>
              <w:t>DEMANDADOS:</w:t>
            </w:r>
          </w:p>
        </w:tc>
        <w:tc>
          <w:tcPr>
            <w:tcW w:w="6804" w:type="dxa"/>
            <w:hideMark/>
          </w:tcPr>
          <w:p w14:paraId="56DB82B3" w14:textId="4E37FB84" w:rsidR="00507A28" w:rsidRPr="005F16B3" w:rsidRDefault="00507A28" w:rsidP="005F16B3">
            <w:pPr>
              <w:spacing w:line="360" w:lineRule="auto"/>
              <w:rPr>
                <w:rFonts w:ascii="Arial" w:hAnsi="Arial" w:cs="Arial"/>
              </w:rPr>
            </w:pPr>
            <w:r w:rsidRPr="005F16B3">
              <w:rPr>
                <w:rFonts w:ascii="Arial" w:eastAsiaTheme="minorHAnsi" w:hAnsi="Arial" w:cs="Arial"/>
              </w:rPr>
              <w:t>EPS SALUD TOTAL</w:t>
            </w:r>
          </w:p>
        </w:tc>
      </w:tr>
      <w:tr w:rsidR="00507A28" w:rsidRPr="005F16B3" w14:paraId="5BCC7C3E" w14:textId="77777777" w:rsidTr="00364E08">
        <w:tc>
          <w:tcPr>
            <w:tcW w:w="2977" w:type="dxa"/>
            <w:vAlign w:val="center"/>
          </w:tcPr>
          <w:p w14:paraId="4B1F72EA" w14:textId="48A00576" w:rsidR="00507A28" w:rsidRPr="005F16B3" w:rsidRDefault="00507A28" w:rsidP="005F16B3">
            <w:pPr>
              <w:spacing w:line="360" w:lineRule="auto"/>
              <w:rPr>
                <w:rFonts w:ascii="Arial" w:hAnsi="Arial" w:cs="Arial"/>
                <w:b/>
                <w:bCs/>
              </w:rPr>
            </w:pPr>
            <w:r w:rsidRPr="005F16B3">
              <w:rPr>
                <w:rFonts w:ascii="Arial" w:hAnsi="Arial" w:cs="Arial"/>
                <w:b/>
                <w:bCs/>
              </w:rPr>
              <w:t>LLAMADA EN GARANTÍA:</w:t>
            </w:r>
          </w:p>
        </w:tc>
        <w:tc>
          <w:tcPr>
            <w:tcW w:w="6804" w:type="dxa"/>
          </w:tcPr>
          <w:p w14:paraId="10886662" w14:textId="1011134F" w:rsidR="00507A28" w:rsidRPr="005F16B3" w:rsidRDefault="00507A28" w:rsidP="005F16B3">
            <w:pPr>
              <w:spacing w:line="360" w:lineRule="auto"/>
              <w:rPr>
                <w:rFonts w:ascii="Arial" w:hAnsi="Arial" w:cs="Arial"/>
              </w:rPr>
            </w:pPr>
            <w:r w:rsidRPr="005F16B3">
              <w:rPr>
                <w:rFonts w:ascii="Arial" w:eastAsia="Arial" w:hAnsi="Arial" w:cs="Arial"/>
                <w:color w:val="000000"/>
                <w:shd w:val="clear" w:color="auto" w:fill="FFFFFF"/>
                <w:lang w:eastAsia="es-CO"/>
              </w:rPr>
              <w:t>ALLIANZ SEGUROS S.A.</w:t>
            </w:r>
            <w:r w:rsidR="00306B6C" w:rsidRPr="005F16B3">
              <w:rPr>
                <w:rFonts w:ascii="Arial" w:eastAsia="Arial" w:hAnsi="Arial" w:cs="Arial"/>
                <w:color w:val="000000"/>
                <w:shd w:val="clear" w:color="auto" w:fill="FFFFFF"/>
                <w:lang w:eastAsia="es-CO"/>
              </w:rPr>
              <w:t xml:space="preserve"> Y OTROS</w:t>
            </w:r>
          </w:p>
        </w:tc>
      </w:tr>
      <w:tr w:rsidR="00B34E91" w:rsidRPr="005F16B3" w14:paraId="33C467AB" w14:textId="77777777" w:rsidTr="006A6236">
        <w:tc>
          <w:tcPr>
            <w:tcW w:w="2977" w:type="dxa"/>
            <w:vAlign w:val="center"/>
            <w:hideMark/>
          </w:tcPr>
          <w:p w14:paraId="422EF08E" w14:textId="77777777" w:rsidR="00B34E91" w:rsidRPr="005F16B3" w:rsidRDefault="00B34E91" w:rsidP="005F16B3">
            <w:pPr>
              <w:spacing w:line="360" w:lineRule="auto"/>
              <w:rPr>
                <w:rFonts w:ascii="Arial" w:hAnsi="Arial" w:cs="Arial"/>
                <w:b/>
                <w:bCs/>
              </w:rPr>
            </w:pPr>
            <w:r w:rsidRPr="005F16B3">
              <w:rPr>
                <w:rFonts w:ascii="Arial" w:hAnsi="Arial" w:cs="Arial"/>
                <w:b/>
                <w:bCs/>
              </w:rPr>
              <w:t>AUDIENCIA:</w:t>
            </w:r>
          </w:p>
        </w:tc>
        <w:tc>
          <w:tcPr>
            <w:tcW w:w="6804" w:type="dxa"/>
            <w:vAlign w:val="center"/>
            <w:hideMark/>
          </w:tcPr>
          <w:p w14:paraId="1DCF4630" w14:textId="64A41761" w:rsidR="00B34E91" w:rsidRPr="005F16B3" w:rsidRDefault="001D36C6" w:rsidP="005F16B3">
            <w:pPr>
              <w:spacing w:line="360" w:lineRule="auto"/>
              <w:rPr>
                <w:rFonts w:ascii="Arial" w:hAnsi="Arial" w:cs="Arial"/>
              </w:rPr>
            </w:pPr>
            <w:r w:rsidRPr="005F16B3">
              <w:rPr>
                <w:rFonts w:ascii="Arial" w:hAnsi="Arial" w:cs="Arial"/>
              </w:rPr>
              <w:t>I</w:t>
            </w:r>
            <w:r w:rsidR="006A6236" w:rsidRPr="005F16B3">
              <w:rPr>
                <w:rFonts w:ascii="Arial" w:hAnsi="Arial" w:cs="Arial"/>
              </w:rPr>
              <w:t>N</w:t>
            </w:r>
            <w:r w:rsidR="00A60A66" w:rsidRPr="005F16B3">
              <w:rPr>
                <w:rFonts w:ascii="Arial" w:hAnsi="Arial" w:cs="Arial"/>
              </w:rPr>
              <w:t>STRUCCIÓN Y JUZGAMIENTO</w:t>
            </w:r>
            <w:r w:rsidR="006A6236" w:rsidRPr="005F16B3">
              <w:rPr>
                <w:rFonts w:ascii="Arial" w:hAnsi="Arial" w:cs="Arial"/>
              </w:rPr>
              <w:t xml:space="preserve"> ART. 37</w:t>
            </w:r>
            <w:r w:rsidR="00A60A66" w:rsidRPr="005F16B3">
              <w:rPr>
                <w:rFonts w:ascii="Arial" w:hAnsi="Arial" w:cs="Arial"/>
              </w:rPr>
              <w:t>3</w:t>
            </w:r>
            <w:r w:rsidR="006A6236" w:rsidRPr="005F16B3">
              <w:rPr>
                <w:rFonts w:ascii="Arial" w:hAnsi="Arial" w:cs="Arial"/>
              </w:rPr>
              <w:t xml:space="preserve"> </w:t>
            </w:r>
            <w:proofErr w:type="spellStart"/>
            <w:r w:rsidR="006A6236" w:rsidRPr="005F16B3">
              <w:rPr>
                <w:rFonts w:ascii="Arial" w:hAnsi="Arial" w:cs="Arial"/>
              </w:rPr>
              <w:t>C.G.P</w:t>
            </w:r>
            <w:proofErr w:type="spellEnd"/>
            <w:r w:rsidR="006A6236" w:rsidRPr="005F16B3">
              <w:rPr>
                <w:rFonts w:ascii="Arial" w:hAnsi="Arial" w:cs="Arial"/>
              </w:rPr>
              <w:t xml:space="preserve">. </w:t>
            </w:r>
          </w:p>
        </w:tc>
      </w:tr>
      <w:tr w:rsidR="00B34E91" w:rsidRPr="005F16B3" w14:paraId="1A3A7257" w14:textId="77777777" w:rsidTr="006A6236">
        <w:tc>
          <w:tcPr>
            <w:tcW w:w="2977" w:type="dxa"/>
            <w:vAlign w:val="center"/>
            <w:hideMark/>
          </w:tcPr>
          <w:p w14:paraId="10C9E8DC" w14:textId="61BC465B" w:rsidR="00B34E91" w:rsidRPr="005F16B3" w:rsidRDefault="00B34E91" w:rsidP="005F16B3">
            <w:pPr>
              <w:spacing w:line="360" w:lineRule="auto"/>
              <w:rPr>
                <w:rFonts w:ascii="Arial" w:hAnsi="Arial" w:cs="Arial"/>
                <w:b/>
                <w:bCs/>
              </w:rPr>
            </w:pPr>
            <w:r w:rsidRPr="005F16B3">
              <w:rPr>
                <w:rFonts w:ascii="Arial" w:hAnsi="Arial" w:cs="Arial"/>
                <w:b/>
                <w:bCs/>
              </w:rPr>
              <w:t>FECHA</w:t>
            </w:r>
            <w:r w:rsidR="00473577" w:rsidRPr="005F16B3">
              <w:rPr>
                <w:rFonts w:ascii="Arial" w:hAnsi="Arial" w:cs="Arial"/>
                <w:b/>
                <w:bCs/>
              </w:rPr>
              <w:t>S</w:t>
            </w:r>
            <w:r w:rsidRPr="005F16B3">
              <w:rPr>
                <w:rFonts w:ascii="Arial" w:hAnsi="Arial" w:cs="Arial"/>
                <w:b/>
                <w:bCs/>
              </w:rPr>
              <w:t>:</w:t>
            </w:r>
          </w:p>
        </w:tc>
        <w:tc>
          <w:tcPr>
            <w:tcW w:w="6804" w:type="dxa"/>
            <w:vAlign w:val="center"/>
            <w:hideMark/>
          </w:tcPr>
          <w:p w14:paraId="2CF6FC51" w14:textId="24432597" w:rsidR="00B34E91" w:rsidRPr="005F16B3" w:rsidRDefault="00A60A66" w:rsidP="005F16B3">
            <w:pPr>
              <w:spacing w:line="360" w:lineRule="auto"/>
              <w:rPr>
                <w:rFonts w:ascii="Arial" w:hAnsi="Arial" w:cs="Arial"/>
              </w:rPr>
            </w:pPr>
            <w:r w:rsidRPr="005F16B3">
              <w:rPr>
                <w:rFonts w:ascii="Arial" w:hAnsi="Arial" w:cs="Arial"/>
              </w:rPr>
              <w:t>21, 22 Y 23 DE ENERO DE 2025</w:t>
            </w:r>
          </w:p>
        </w:tc>
      </w:tr>
    </w:tbl>
    <w:p w14:paraId="4AE6B17A" w14:textId="77777777" w:rsidR="00A81EE5" w:rsidRPr="005F16B3" w:rsidRDefault="00A81EE5" w:rsidP="005F16B3">
      <w:pPr>
        <w:pStyle w:val="Sinespaciado"/>
        <w:spacing w:line="360" w:lineRule="auto"/>
        <w:rPr>
          <w:rFonts w:ascii="Arial" w:hAnsi="Arial" w:cs="Arial"/>
          <w:b/>
          <w:bCs/>
          <w:u w:val="single"/>
        </w:rPr>
      </w:pPr>
    </w:p>
    <w:p w14:paraId="2ABFA1DD" w14:textId="77777777" w:rsidR="006A6236" w:rsidRPr="005F16B3" w:rsidRDefault="006A6236" w:rsidP="005F16B3">
      <w:pPr>
        <w:pStyle w:val="Sinespaciado"/>
        <w:spacing w:line="360" w:lineRule="auto"/>
        <w:rPr>
          <w:rFonts w:ascii="Arial" w:hAnsi="Arial" w:cs="Arial"/>
        </w:rPr>
      </w:pPr>
    </w:p>
    <w:p w14:paraId="46AE84D6" w14:textId="344FB4A2" w:rsidR="00B43A80" w:rsidRPr="005F16B3" w:rsidRDefault="00B43A80" w:rsidP="005F16B3">
      <w:pPr>
        <w:pStyle w:val="Sinespaciado"/>
        <w:numPr>
          <w:ilvl w:val="0"/>
          <w:numId w:val="5"/>
        </w:numPr>
        <w:spacing w:line="360" w:lineRule="auto"/>
        <w:jc w:val="center"/>
        <w:rPr>
          <w:rFonts w:ascii="Arial" w:hAnsi="Arial" w:cs="Arial"/>
          <w:b/>
          <w:bCs/>
        </w:rPr>
      </w:pPr>
      <w:r w:rsidRPr="005F16B3">
        <w:rPr>
          <w:rFonts w:ascii="Arial" w:hAnsi="Arial" w:cs="Arial"/>
          <w:b/>
          <w:bCs/>
        </w:rPr>
        <w:t>INTERROGATORIO DE PARTE</w:t>
      </w:r>
    </w:p>
    <w:p w14:paraId="33173BD7" w14:textId="77777777" w:rsidR="005425D7" w:rsidRPr="005F16B3" w:rsidRDefault="005425D7" w:rsidP="005F16B3">
      <w:pPr>
        <w:adjustRightInd w:val="0"/>
        <w:spacing w:line="360" w:lineRule="auto"/>
        <w:jc w:val="both"/>
        <w:rPr>
          <w:rFonts w:ascii="Arial" w:hAnsi="Arial" w:cs="Arial"/>
        </w:rPr>
      </w:pPr>
    </w:p>
    <w:p w14:paraId="636F0CB9" w14:textId="480461A7" w:rsidR="00A60A66" w:rsidRPr="005F16B3" w:rsidRDefault="00736B0F" w:rsidP="005F16B3">
      <w:pPr>
        <w:adjustRightInd w:val="0"/>
        <w:spacing w:line="360" w:lineRule="auto"/>
        <w:jc w:val="both"/>
        <w:rPr>
          <w:rFonts w:ascii="Arial" w:hAnsi="Arial" w:cs="Arial"/>
          <w:b/>
          <w:bCs/>
          <w:u w:val="single"/>
        </w:rPr>
      </w:pPr>
      <w:proofErr w:type="spellStart"/>
      <w:r w:rsidRPr="005F16B3">
        <w:rPr>
          <w:rFonts w:ascii="Arial" w:hAnsi="Arial" w:cs="Arial"/>
          <w:b/>
          <w:bCs/>
          <w:u w:val="single"/>
        </w:rPr>
        <w:t>R.L</w:t>
      </w:r>
      <w:proofErr w:type="spellEnd"/>
      <w:r w:rsidRPr="005F16B3">
        <w:rPr>
          <w:rFonts w:ascii="Arial" w:hAnsi="Arial" w:cs="Arial"/>
          <w:b/>
          <w:bCs/>
          <w:u w:val="single"/>
        </w:rPr>
        <w:t xml:space="preserve">. </w:t>
      </w:r>
      <w:proofErr w:type="spellStart"/>
      <w:r w:rsidRPr="005F16B3">
        <w:rPr>
          <w:rFonts w:ascii="Arial" w:hAnsi="Arial" w:cs="Arial"/>
          <w:b/>
          <w:bCs/>
          <w:u w:val="single"/>
        </w:rPr>
        <w:t>CONFA</w:t>
      </w:r>
      <w:proofErr w:type="spellEnd"/>
    </w:p>
    <w:p w14:paraId="3BD4058C" w14:textId="77777777" w:rsidR="00736B0F" w:rsidRPr="005F16B3" w:rsidRDefault="00736B0F" w:rsidP="005F16B3">
      <w:pPr>
        <w:adjustRightInd w:val="0"/>
        <w:spacing w:line="360" w:lineRule="auto"/>
        <w:jc w:val="both"/>
        <w:rPr>
          <w:rFonts w:ascii="Arial" w:hAnsi="Arial" w:cs="Arial"/>
          <w:b/>
          <w:bCs/>
          <w:u w:val="single"/>
        </w:rPr>
      </w:pPr>
    </w:p>
    <w:p w14:paraId="3801567A" w14:textId="0A56119B" w:rsidR="00736B0F" w:rsidRPr="005F16B3" w:rsidRDefault="00B64627" w:rsidP="005F16B3">
      <w:pPr>
        <w:adjustRightInd w:val="0"/>
        <w:spacing w:line="360" w:lineRule="auto"/>
        <w:jc w:val="both"/>
        <w:rPr>
          <w:rFonts w:ascii="Arial" w:hAnsi="Arial" w:cs="Arial"/>
        </w:rPr>
      </w:pPr>
      <w:r w:rsidRPr="005F16B3">
        <w:rPr>
          <w:rFonts w:ascii="Arial" w:hAnsi="Arial" w:cs="Arial"/>
        </w:rPr>
        <w:t xml:space="preserve">Tienen a cargo la </w:t>
      </w:r>
      <w:r w:rsidR="00AA7692" w:rsidRPr="005F16B3">
        <w:rPr>
          <w:rFonts w:ascii="Arial" w:hAnsi="Arial" w:cs="Arial"/>
        </w:rPr>
        <w:t>Clínica</w:t>
      </w:r>
      <w:r w:rsidRPr="005F16B3">
        <w:rPr>
          <w:rFonts w:ascii="Arial" w:hAnsi="Arial" w:cs="Arial"/>
        </w:rPr>
        <w:t xml:space="preserve"> San Marcel, a la cual acudió </w:t>
      </w:r>
      <w:r w:rsidR="00D06654" w:rsidRPr="005F16B3">
        <w:rPr>
          <w:rFonts w:ascii="Arial" w:hAnsi="Arial" w:cs="Arial"/>
        </w:rPr>
        <w:t xml:space="preserve">por remisión </w:t>
      </w:r>
      <w:r w:rsidRPr="005F16B3">
        <w:rPr>
          <w:rFonts w:ascii="Arial" w:hAnsi="Arial" w:cs="Arial"/>
        </w:rPr>
        <w:t xml:space="preserve">el demandante </w:t>
      </w:r>
      <w:r w:rsidR="00D06654" w:rsidRPr="005F16B3">
        <w:rPr>
          <w:rFonts w:ascii="Arial" w:hAnsi="Arial" w:cs="Arial"/>
        </w:rPr>
        <w:t xml:space="preserve">en horas de la noche </w:t>
      </w:r>
      <w:r w:rsidRPr="005F16B3">
        <w:rPr>
          <w:rFonts w:ascii="Arial" w:hAnsi="Arial" w:cs="Arial"/>
        </w:rPr>
        <w:t xml:space="preserve">por dolor en un </w:t>
      </w:r>
      <w:r w:rsidR="00D06654" w:rsidRPr="005F16B3">
        <w:rPr>
          <w:rFonts w:ascii="Arial" w:hAnsi="Arial" w:cs="Arial"/>
        </w:rPr>
        <w:t>testículo</w:t>
      </w:r>
      <w:r w:rsidR="00FF3345" w:rsidRPr="005F16B3">
        <w:rPr>
          <w:rFonts w:ascii="Arial" w:hAnsi="Arial" w:cs="Arial"/>
        </w:rPr>
        <w:t>, cuadro que tenía cerca de doce horas de desarrollo</w:t>
      </w:r>
      <w:r w:rsidRPr="005F16B3">
        <w:rPr>
          <w:rFonts w:ascii="Arial" w:hAnsi="Arial" w:cs="Arial"/>
        </w:rPr>
        <w:t>. No obstante, se le indica que la IPS no cuenta con el servicio de urgencias en</w:t>
      </w:r>
      <w:r w:rsidR="00D06654" w:rsidRPr="005F16B3">
        <w:rPr>
          <w:rFonts w:ascii="Arial" w:hAnsi="Arial" w:cs="Arial"/>
        </w:rPr>
        <w:t xml:space="preserve"> urología. Posteriormente colaboraron con el servicio de consulta externa y ubicaron a un urólogo quien fue el que le brindó la atención y determinó que debía intervenirse quirúrgicamente al paciente.</w:t>
      </w:r>
    </w:p>
    <w:p w14:paraId="7199EFE6" w14:textId="77777777" w:rsidR="00D06654" w:rsidRPr="005F16B3" w:rsidRDefault="00D06654" w:rsidP="005F16B3">
      <w:pPr>
        <w:adjustRightInd w:val="0"/>
        <w:spacing w:line="360" w:lineRule="auto"/>
        <w:jc w:val="both"/>
        <w:rPr>
          <w:rFonts w:ascii="Arial" w:hAnsi="Arial" w:cs="Arial"/>
        </w:rPr>
      </w:pPr>
    </w:p>
    <w:p w14:paraId="46EF3AEF" w14:textId="12D1A2E4" w:rsidR="009766EB" w:rsidRPr="005F16B3" w:rsidRDefault="00ED1D33" w:rsidP="005F16B3">
      <w:pPr>
        <w:adjustRightInd w:val="0"/>
        <w:spacing w:line="360" w:lineRule="auto"/>
        <w:jc w:val="both"/>
        <w:rPr>
          <w:rFonts w:ascii="Arial" w:hAnsi="Arial" w:cs="Arial"/>
        </w:rPr>
      </w:pPr>
      <w:r w:rsidRPr="005F16B3">
        <w:rPr>
          <w:rFonts w:ascii="Arial" w:hAnsi="Arial" w:cs="Arial"/>
        </w:rPr>
        <w:t xml:space="preserve">El contrato que tenían para el momento con </w:t>
      </w:r>
      <w:r w:rsidR="0081420B" w:rsidRPr="005F16B3">
        <w:rPr>
          <w:rFonts w:ascii="Arial" w:hAnsi="Arial" w:cs="Arial"/>
        </w:rPr>
        <w:t>Salud Total</w:t>
      </w:r>
      <w:r w:rsidRPr="005F16B3">
        <w:rPr>
          <w:rFonts w:ascii="Arial" w:hAnsi="Arial" w:cs="Arial"/>
        </w:rPr>
        <w:t xml:space="preserve"> era por evento y a través de las especialidades con las cuales contaban.</w:t>
      </w:r>
      <w:r w:rsidR="0095006B" w:rsidRPr="005F16B3">
        <w:rPr>
          <w:rFonts w:ascii="Arial" w:hAnsi="Arial" w:cs="Arial"/>
        </w:rPr>
        <w:t xml:space="preserve"> </w:t>
      </w:r>
      <w:r w:rsidR="005022E5" w:rsidRPr="005F16B3">
        <w:rPr>
          <w:rFonts w:ascii="Arial" w:hAnsi="Arial" w:cs="Arial"/>
        </w:rPr>
        <w:t>Para la fecha contaban con el servicio de cirugía general</w:t>
      </w:r>
      <w:r w:rsidR="00F85641" w:rsidRPr="005F16B3">
        <w:rPr>
          <w:rFonts w:ascii="Arial" w:hAnsi="Arial" w:cs="Arial"/>
        </w:rPr>
        <w:t>. Si una institución no cuenta con un servicio no es posible brindarlo, por lo que se remite al paciente a otras instituciones.</w:t>
      </w:r>
    </w:p>
    <w:p w14:paraId="4C462574" w14:textId="77777777" w:rsidR="009766EB" w:rsidRPr="005F16B3" w:rsidRDefault="009766EB" w:rsidP="005F16B3">
      <w:pPr>
        <w:adjustRightInd w:val="0"/>
        <w:spacing w:line="360" w:lineRule="auto"/>
        <w:jc w:val="both"/>
        <w:rPr>
          <w:rFonts w:ascii="Arial" w:hAnsi="Arial" w:cs="Arial"/>
        </w:rPr>
      </w:pPr>
    </w:p>
    <w:p w14:paraId="67B0EEC2" w14:textId="0C9D21A3" w:rsidR="00A42BAB" w:rsidRPr="005F16B3" w:rsidRDefault="00554D95" w:rsidP="005F16B3">
      <w:pPr>
        <w:adjustRightInd w:val="0"/>
        <w:spacing w:line="360" w:lineRule="auto"/>
        <w:jc w:val="both"/>
        <w:rPr>
          <w:rFonts w:ascii="Arial" w:hAnsi="Arial" w:cs="Arial"/>
        </w:rPr>
      </w:pPr>
      <w:r w:rsidRPr="005F16B3">
        <w:rPr>
          <w:rFonts w:ascii="Arial" w:hAnsi="Arial" w:cs="Arial"/>
        </w:rPr>
        <w:lastRenderedPageBreak/>
        <w:t xml:space="preserve">No sabe cuanto es el término en el que se debe </w:t>
      </w:r>
      <w:r w:rsidR="00A42BAB" w:rsidRPr="005F16B3">
        <w:rPr>
          <w:rFonts w:ascii="Arial" w:hAnsi="Arial" w:cs="Arial"/>
        </w:rPr>
        <w:t xml:space="preserve">realizar la remisión, pero en lo concerniente a </w:t>
      </w:r>
      <w:proofErr w:type="spellStart"/>
      <w:r w:rsidR="00A42BAB" w:rsidRPr="005F16B3">
        <w:rPr>
          <w:rFonts w:ascii="Arial" w:hAnsi="Arial" w:cs="Arial"/>
        </w:rPr>
        <w:t>C</w:t>
      </w:r>
      <w:r w:rsidR="0081420B" w:rsidRPr="005F16B3">
        <w:rPr>
          <w:rFonts w:ascii="Arial" w:hAnsi="Arial" w:cs="Arial"/>
        </w:rPr>
        <w:t>onfa</w:t>
      </w:r>
      <w:proofErr w:type="spellEnd"/>
      <w:r w:rsidR="00A42BAB" w:rsidRPr="005F16B3">
        <w:rPr>
          <w:rFonts w:ascii="Arial" w:hAnsi="Arial" w:cs="Arial"/>
        </w:rPr>
        <w:t xml:space="preserve"> cuando se solicita un servicio con el que cuenta la IPS, se procede inmediatamente con la remisión.</w:t>
      </w:r>
    </w:p>
    <w:p w14:paraId="4FFF17F3" w14:textId="77777777" w:rsidR="00A42BAB" w:rsidRPr="005F16B3" w:rsidRDefault="00A42BAB" w:rsidP="005F16B3">
      <w:pPr>
        <w:adjustRightInd w:val="0"/>
        <w:spacing w:line="360" w:lineRule="auto"/>
        <w:jc w:val="both"/>
        <w:rPr>
          <w:rFonts w:ascii="Arial" w:hAnsi="Arial" w:cs="Arial"/>
        </w:rPr>
      </w:pPr>
    </w:p>
    <w:p w14:paraId="1BAE7D05" w14:textId="77777777" w:rsidR="00D940D4" w:rsidRPr="005F16B3" w:rsidRDefault="00626466" w:rsidP="005F16B3">
      <w:pPr>
        <w:adjustRightInd w:val="0"/>
        <w:spacing w:line="360" w:lineRule="auto"/>
        <w:jc w:val="both"/>
        <w:rPr>
          <w:rFonts w:ascii="Arial" w:hAnsi="Arial" w:cs="Arial"/>
          <w:b/>
          <w:bCs/>
          <w:u w:val="single"/>
        </w:rPr>
      </w:pPr>
      <w:proofErr w:type="spellStart"/>
      <w:r w:rsidRPr="005F16B3">
        <w:rPr>
          <w:rFonts w:ascii="Arial" w:hAnsi="Arial" w:cs="Arial"/>
          <w:b/>
          <w:bCs/>
          <w:u w:val="single"/>
        </w:rPr>
        <w:t>R.L</w:t>
      </w:r>
      <w:proofErr w:type="spellEnd"/>
      <w:r w:rsidRPr="005F16B3">
        <w:rPr>
          <w:rFonts w:ascii="Arial" w:hAnsi="Arial" w:cs="Arial"/>
          <w:b/>
          <w:bCs/>
          <w:u w:val="single"/>
        </w:rPr>
        <w:t xml:space="preserve">. ALLIANZ SEGUROS S.A. - </w:t>
      </w:r>
      <w:r w:rsidR="00D940D4" w:rsidRPr="005F16B3">
        <w:rPr>
          <w:rFonts w:ascii="Arial" w:hAnsi="Arial" w:cs="Arial"/>
          <w:b/>
          <w:bCs/>
          <w:u w:val="single"/>
        </w:rPr>
        <w:t xml:space="preserve">JINNETH </w:t>
      </w:r>
      <w:r w:rsidR="00D940D4" w:rsidRPr="005F16B3">
        <w:rPr>
          <w:rFonts w:ascii="Arial" w:hAnsi="Arial" w:cs="Arial"/>
          <w:b/>
          <w:bCs/>
          <w:u w:val="single"/>
        </w:rPr>
        <w:t>HERNANDEZ</w:t>
      </w:r>
    </w:p>
    <w:p w14:paraId="3E87043B" w14:textId="77777777" w:rsidR="00D940D4" w:rsidRPr="005F16B3" w:rsidRDefault="00D940D4" w:rsidP="005F16B3">
      <w:pPr>
        <w:adjustRightInd w:val="0"/>
        <w:spacing w:line="360" w:lineRule="auto"/>
        <w:jc w:val="both"/>
        <w:rPr>
          <w:rFonts w:ascii="Arial" w:hAnsi="Arial" w:cs="Arial"/>
          <w:b/>
          <w:bCs/>
        </w:rPr>
      </w:pPr>
    </w:p>
    <w:p w14:paraId="13ABC25D" w14:textId="0D2A7DF9" w:rsidR="00D940D4" w:rsidRPr="005F16B3" w:rsidRDefault="00D940D4" w:rsidP="005F16B3">
      <w:pPr>
        <w:spacing w:line="360" w:lineRule="auto"/>
        <w:jc w:val="both"/>
        <w:rPr>
          <w:rFonts w:ascii="Arial" w:hAnsi="Arial" w:cs="Arial"/>
        </w:rPr>
      </w:pPr>
      <w:r w:rsidRPr="005F16B3">
        <w:rPr>
          <w:rFonts w:ascii="Arial" w:hAnsi="Arial" w:cs="Arial"/>
        </w:rPr>
        <w:t>Expone las prerrogativas de</w:t>
      </w:r>
      <w:r w:rsidRPr="005F16B3">
        <w:rPr>
          <w:rFonts w:ascii="Arial" w:hAnsi="Arial" w:cs="Arial"/>
        </w:rPr>
        <w:t xml:space="preserve"> </w:t>
      </w:r>
      <w:r w:rsidRPr="005F16B3">
        <w:rPr>
          <w:rFonts w:ascii="Arial" w:hAnsi="Arial" w:cs="Arial"/>
        </w:rPr>
        <w:t>l</w:t>
      </w:r>
      <w:r w:rsidR="00BB2CF5" w:rsidRPr="005F16B3">
        <w:rPr>
          <w:rFonts w:ascii="Arial" w:hAnsi="Arial" w:cs="Arial"/>
        </w:rPr>
        <w:t>os</w:t>
      </w:r>
      <w:r w:rsidRPr="005F16B3">
        <w:rPr>
          <w:rFonts w:ascii="Arial" w:hAnsi="Arial" w:cs="Arial"/>
        </w:rPr>
        <w:t xml:space="preserve"> contrato</w:t>
      </w:r>
      <w:r w:rsidR="00BB2CF5" w:rsidRPr="005F16B3">
        <w:rPr>
          <w:rFonts w:ascii="Arial" w:hAnsi="Arial" w:cs="Arial"/>
        </w:rPr>
        <w:t>s</w:t>
      </w:r>
      <w:r w:rsidRPr="005F16B3">
        <w:rPr>
          <w:rFonts w:ascii="Arial" w:hAnsi="Arial" w:cs="Arial"/>
        </w:rPr>
        <w:t xml:space="preserve"> de seguro</w:t>
      </w:r>
      <w:r w:rsidR="00BB2CF5" w:rsidRPr="005F16B3">
        <w:rPr>
          <w:rFonts w:ascii="Arial" w:hAnsi="Arial" w:cs="Arial"/>
        </w:rPr>
        <w:t xml:space="preserve"> y su falta de cobertura.</w:t>
      </w:r>
    </w:p>
    <w:p w14:paraId="61EB6D8D" w14:textId="77777777" w:rsidR="00BB2CF5" w:rsidRPr="005F16B3" w:rsidRDefault="00BB2CF5" w:rsidP="005F16B3">
      <w:pPr>
        <w:spacing w:line="360" w:lineRule="auto"/>
        <w:jc w:val="both"/>
        <w:rPr>
          <w:rFonts w:ascii="Arial" w:hAnsi="Arial" w:cs="Arial"/>
        </w:rPr>
      </w:pPr>
    </w:p>
    <w:p w14:paraId="0B3F1ED6" w14:textId="76BAA1E5" w:rsidR="00BB2CF5" w:rsidRPr="005F16B3" w:rsidRDefault="000B6903" w:rsidP="005F16B3">
      <w:pPr>
        <w:spacing w:line="360" w:lineRule="auto"/>
        <w:jc w:val="both"/>
        <w:rPr>
          <w:rFonts w:ascii="Arial" w:hAnsi="Arial" w:cs="Arial"/>
          <w:b/>
          <w:bCs/>
          <w:u w:val="single"/>
        </w:rPr>
      </w:pPr>
      <w:proofErr w:type="spellStart"/>
      <w:r w:rsidRPr="005F16B3">
        <w:rPr>
          <w:rFonts w:ascii="Arial" w:hAnsi="Arial" w:cs="Arial"/>
          <w:b/>
          <w:bCs/>
          <w:u w:val="single"/>
        </w:rPr>
        <w:t>R.L</w:t>
      </w:r>
      <w:proofErr w:type="spellEnd"/>
      <w:r w:rsidRPr="005F16B3">
        <w:rPr>
          <w:rFonts w:ascii="Arial" w:hAnsi="Arial" w:cs="Arial"/>
          <w:b/>
          <w:bCs/>
          <w:u w:val="single"/>
        </w:rPr>
        <w:t>. AMBULANCIAS LÍNEA VIDA</w:t>
      </w:r>
    </w:p>
    <w:p w14:paraId="349D8CF2" w14:textId="77777777" w:rsidR="000B6903" w:rsidRPr="005F16B3" w:rsidRDefault="000B6903" w:rsidP="005F16B3">
      <w:pPr>
        <w:spacing w:line="360" w:lineRule="auto"/>
        <w:jc w:val="both"/>
        <w:rPr>
          <w:rFonts w:ascii="Arial" w:hAnsi="Arial" w:cs="Arial"/>
          <w:b/>
          <w:bCs/>
        </w:rPr>
      </w:pPr>
    </w:p>
    <w:p w14:paraId="587588C5" w14:textId="67D20481" w:rsidR="000B6903" w:rsidRPr="005F16B3" w:rsidRDefault="00A05E9A" w:rsidP="005F16B3">
      <w:pPr>
        <w:spacing w:line="360" w:lineRule="auto"/>
        <w:jc w:val="both"/>
        <w:rPr>
          <w:rFonts w:ascii="Arial" w:hAnsi="Arial" w:cs="Arial"/>
        </w:rPr>
      </w:pPr>
      <w:r w:rsidRPr="005F16B3">
        <w:rPr>
          <w:rFonts w:ascii="Arial" w:hAnsi="Arial" w:cs="Arial"/>
        </w:rPr>
        <w:t xml:space="preserve">El traslado fue solicitado en primera instancia para encontrar en la ciudad de Manizales alguna institución que prestara el servicio </w:t>
      </w:r>
      <w:r w:rsidR="009B3FDD" w:rsidRPr="005F16B3">
        <w:rPr>
          <w:rFonts w:ascii="Arial" w:hAnsi="Arial" w:cs="Arial"/>
        </w:rPr>
        <w:t xml:space="preserve">en la especialidad que el paciente solicitada. No obstante, no encuentran ninguna. </w:t>
      </w:r>
      <w:r w:rsidR="009F20F9" w:rsidRPr="005F16B3">
        <w:rPr>
          <w:rFonts w:ascii="Arial" w:hAnsi="Arial" w:cs="Arial"/>
        </w:rPr>
        <w:t>Posteriormente es cuando se solicita el otro traslado cuando logran la remisión del paciente.</w:t>
      </w:r>
    </w:p>
    <w:p w14:paraId="4DE0F2E2" w14:textId="77777777" w:rsidR="009F20F9" w:rsidRPr="005F16B3" w:rsidRDefault="009F20F9" w:rsidP="005F16B3">
      <w:pPr>
        <w:spacing w:line="360" w:lineRule="auto"/>
        <w:jc w:val="both"/>
        <w:rPr>
          <w:rFonts w:ascii="Arial" w:hAnsi="Arial" w:cs="Arial"/>
        </w:rPr>
      </w:pPr>
    </w:p>
    <w:p w14:paraId="32675788" w14:textId="0D1C426A" w:rsidR="009F20F9" w:rsidRPr="005F16B3" w:rsidRDefault="009F20F9" w:rsidP="005F16B3">
      <w:pPr>
        <w:spacing w:line="360" w:lineRule="auto"/>
        <w:jc w:val="both"/>
        <w:rPr>
          <w:rFonts w:ascii="Arial" w:hAnsi="Arial" w:cs="Arial"/>
        </w:rPr>
      </w:pPr>
      <w:r w:rsidRPr="005F16B3">
        <w:rPr>
          <w:rFonts w:ascii="Arial" w:hAnsi="Arial" w:cs="Arial"/>
        </w:rPr>
        <w:t xml:space="preserve">La remisión se efectuó a través de la figura de referencia y contra referencia. En la primera instancia el paciente estaba acompañada con el Dr. </w:t>
      </w:r>
      <w:r w:rsidR="003156BE" w:rsidRPr="005F16B3">
        <w:rPr>
          <w:rFonts w:ascii="Arial" w:hAnsi="Arial" w:cs="Arial"/>
        </w:rPr>
        <w:t xml:space="preserve">Alexander </w:t>
      </w:r>
      <w:r w:rsidRPr="005F16B3">
        <w:rPr>
          <w:rFonts w:ascii="Arial" w:hAnsi="Arial" w:cs="Arial"/>
        </w:rPr>
        <w:t xml:space="preserve">Vergara </w:t>
      </w:r>
      <w:r w:rsidR="00C200FE" w:rsidRPr="005F16B3">
        <w:rPr>
          <w:rFonts w:ascii="Arial" w:hAnsi="Arial" w:cs="Arial"/>
        </w:rPr>
        <w:t xml:space="preserve">quien se </w:t>
      </w:r>
      <w:proofErr w:type="spellStart"/>
      <w:r w:rsidR="00C200FE" w:rsidRPr="005F16B3">
        <w:rPr>
          <w:rFonts w:ascii="Arial" w:hAnsi="Arial" w:cs="Arial"/>
        </w:rPr>
        <w:t>encargo</w:t>
      </w:r>
      <w:proofErr w:type="spellEnd"/>
      <w:r w:rsidR="00C200FE" w:rsidRPr="005F16B3">
        <w:rPr>
          <w:rFonts w:ascii="Arial" w:hAnsi="Arial" w:cs="Arial"/>
        </w:rPr>
        <w:t xml:space="preserve"> de tratar de encontrar una IPS que atendiera al paciente. Al otro día que se realiza el traslado efectivo, ya contaban con la autorización sobre la institución a </w:t>
      </w:r>
      <w:r w:rsidR="008A5D68" w:rsidRPr="005F16B3">
        <w:rPr>
          <w:rFonts w:ascii="Arial" w:hAnsi="Arial" w:cs="Arial"/>
        </w:rPr>
        <w:t>la cual remitirlo.</w:t>
      </w:r>
    </w:p>
    <w:p w14:paraId="3389D9B0" w14:textId="77777777" w:rsidR="008A5D68" w:rsidRPr="005F16B3" w:rsidRDefault="008A5D68" w:rsidP="005F16B3">
      <w:pPr>
        <w:spacing w:line="360" w:lineRule="auto"/>
        <w:jc w:val="both"/>
        <w:rPr>
          <w:rFonts w:ascii="Arial" w:hAnsi="Arial" w:cs="Arial"/>
        </w:rPr>
      </w:pPr>
    </w:p>
    <w:p w14:paraId="6D9BA21C" w14:textId="2A0B9AB6" w:rsidR="008A5D68" w:rsidRPr="005F16B3" w:rsidRDefault="00F7454C" w:rsidP="005F16B3">
      <w:pPr>
        <w:spacing w:line="360" w:lineRule="auto"/>
        <w:jc w:val="both"/>
        <w:rPr>
          <w:rFonts w:ascii="Arial" w:hAnsi="Arial" w:cs="Arial"/>
        </w:rPr>
      </w:pPr>
      <w:r w:rsidRPr="005F16B3">
        <w:rPr>
          <w:rFonts w:ascii="Arial" w:hAnsi="Arial" w:cs="Arial"/>
        </w:rPr>
        <w:t xml:space="preserve">Tienen un término de al menos 30 o 40 minutos para hacer el traslado. </w:t>
      </w:r>
      <w:r w:rsidR="00A30069" w:rsidRPr="005F16B3">
        <w:rPr>
          <w:rFonts w:ascii="Arial" w:hAnsi="Arial" w:cs="Arial"/>
        </w:rPr>
        <w:t xml:space="preserve">La primera institución </w:t>
      </w:r>
      <w:r w:rsidR="0081420B" w:rsidRPr="005F16B3">
        <w:rPr>
          <w:rFonts w:ascii="Arial" w:hAnsi="Arial" w:cs="Arial"/>
        </w:rPr>
        <w:t xml:space="preserve">a la que </w:t>
      </w:r>
      <w:r w:rsidR="00A30069" w:rsidRPr="005F16B3">
        <w:rPr>
          <w:rFonts w:ascii="Arial" w:hAnsi="Arial" w:cs="Arial"/>
        </w:rPr>
        <w:t>llegaron fue a</w:t>
      </w:r>
      <w:r w:rsidR="00275E2C" w:rsidRPr="005F16B3">
        <w:rPr>
          <w:rFonts w:ascii="Arial" w:hAnsi="Arial" w:cs="Arial"/>
        </w:rPr>
        <w:t xml:space="preserve">l </w:t>
      </w:r>
      <w:proofErr w:type="spellStart"/>
      <w:r w:rsidR="00275E2C" w:rsidRPr="005F16B3">
        <w:rPr>
          <w:rFonts w:ascii="Arial" w:hAnsi="Arial" w:cs="Arial"/>
        </w:rPr>
        <w:t>S.E.S</w:t>
      </w:r>
      <w:proofErr w:type="spellEnd"/>
      <w:r w:rsidR="00275E2C" w:rsidRPr="005F16B3">
        <w:rPr>
          <w:rFonts w:ascii="Arial" w:hAnsi="Arial" w:cs="Arial"/>
        </w:rPr>
        <w:t>. a las 12</w:t>
      </w:r>
      <w:r w:rsidR="00E271BC" w:rsidRPr="005F16B3">
        <w:rPr>
          <w:rFonts w:ascii="Arial" w:hAnsi="Arial" w:cs="Arial"/>
        </w:rPr>
        <w:t xml:space="preserve"> y</w:t>
      </w:r>
      <w:r w:rsidR="00275E2C" w:rsidRPr="005F16B3">
        <w:rPr>
          <w:rFonts w:ascii="Arial" w:hAnsi="Arial" w:cs="Arial"/>
        </w:rPr>
        <w:t xml:space="preserve"> a las 12:30 a San Marcel</w:t>
      </w:r>
      <w:r w:rsidR="00556067" w:rsidRPr="005F16B3">
        <w:rPr>
          <w:rFonts w:ascii="Arial" w:hAnsi="Arial" w:cs="Arial"/>
        </w:rPr>
        <w:t xml:space="preserve">. </w:t>
      </w:r>
      <w:r w:rsidR="0081420B" w:rsidRPr="005F16B3">
        <w:rPr>
          <w:rFonts w:ascii="Arial" w:hAnsi="Arial" w:cs="Arial"/>
        </w:rPr>
        <w:t>Al ver que no hay recepción del paciente lo llevan nuevamente a Salud Total.</w:t>
      </w:r>
    </w:p>
    <w:p w14:paraId="2D4B1E48" w14:textId="3F4C292D" w:rsidR="00D06654" w:rsidRPr="005F16B3" w:rsidRDefault="00D06654" w:rsidP="005F16B3">
      <w:pPr>
        <w:adjustRightInd w:val="0"/>
        <w:spacing w:line="360" w:lineRule="auto"/>
        <w:jc w:val="both"/>
        <w:rPr>
          <w:rFonts w:ascii="Arial" w:hAnsi="Arial" w:cs="Arial"/>
        </w:rPr>
      </w:pPr>
    </w:p>
    <w:p w14:paraId="02595E64" w14:textId="210B61E5" w:rsidR="0081420B" w:rsidRPr="005F16B3" w:rsidRDefault="0081420B" w:rsidP="005F16B3">
      <w:pPr>
        <w:adjustRightInd w:val="0"/>
        <w:spacing w:line="360" w:lineRule="auto"/>
        <w:jc w:val="both"/>
        <w:rPr>
          <w:rFonts w:ascii="Arial" w:hAnsi="Arial" w:cs="Arial"/>
          <w:b/>
          <w:bCs/>
          <w:u w:val="single"/>
        </w:rPr>
      </w:pPr>
      <w:r w:rsidRPr="005F16B3">
        <w:rPr>
          <w:rFonts w:ascii="Arial" w:hAnsi="Arial" w:cs="Arial"/>
          <w:b/>
          <w:bCs/>
          <w:u w:val="single"/>
        </w:rPr>
        <w:t>DR. JESÚS MARÍA RIVAS</w:t>
      </w:r>
    </w:p>
    <w:p w14:paraId="2D08D2AD" w14:textId="77777777" w:rsidR="0081420B" w:rsidRPr="005F16B3" w:rsidRDefault="0081420B" w:rsidP="005F16B3">
      <w:pPr>
        <w:adjustRightInd w:val="0"/>
        <w:spacing w:line="360" w:lineRule="auto"/>
        <w:jc w:val="both"/>
        <w:rPr>
          <w:rFonts w:ascii="Arial" w:hAnsi="Arial" w:cs="Arial"/>
          <w:b/>
          <w:bCs/>
          <w:u w:val="single"/>
        </w:rPr>
      </w:pPr>
    </w:p>
    <w:p w14:paraId="361C7AB7" w14:textId="1E255F5C" w:rsidR="006A32E1" w:rsidRPr="005F16B3" w:rsidRDefault="00D743B9" w:rsidP="005F16B3">
      <w:pPr>
        <w:adjustRightInd w:val="0"/>
        <w:spacing w:line="360" w:lineRule="auto"/>
        <w:jc w:val="both"/>
        <w:rPr>
          <w:rFonts w:ascii="Arial" w:hAnsi="Arial" w:cs="Arial"/>
        </w:rPr>
      </w:pPr>
      <w:r w:rsidRPr="005F16B3">
        <w:rPr>
          <w:rFonts w:ascii="Arial" w:hAnsi="Arial" w:cs="Arial"/>
        </w:rPr>
        <w:t xml:space="preserve">El paciente ingresa a su consultorio con un cuadro de dolor del testículo, por lo que se avizora que se trata </w:t>
      </w:r>
      <w:r w:rsidR="00976720" w:rsidRPr="005F16B3">
        <w:rPr>
          <w:rFonts w:ascii="Arial" w:hAnsi="Arial" w:cs="Arial"/>
        </w:rPr>
        <w:t xml:space="preserve">de una torción </w:t>
      </w:r>
      <w:r w:rsidR="006A32E1" w:rsidRPr="005F16B3">
        <w:rPr>
          <w:rFonts w:ascii="Arial" w:hAnsi="Arial" w:cs="Arial"/>
        </w:rPr>
        <w:t xml:space="preserve">y se procede a solicitar la remisión. El paciente se catalogó con un </w:t>
      </w:r>
      <w:proofErr w:type="spellStart"/>
      <w:r w:rsidR="006A32E1" w:rsidRPr="005F16B3">
        <w:rPr>
          <w:rFonts w:ascii="Arial" w:hAnsi="Arial" w:cs="Arial"/>
        </w:rPr>
        <w:t>Triage</w:t>
      </w:r>
      <w:proofErr w:type="spellEnd"/>
      <w:r w:rsidR="006A32E1" w:rsidRPr="005F16B3">
        <w:rPr>
          <w:rFonts w:ascii="Arial" w:hAnsi="Arial" w:cs="Arial"/>
        </w:rPr>
        <w:t xml:space="preserve"> 3 </w:t>
      </w:r>
      <w:r w:rsidR="00CA2DF7" w:rsidRPr="005F16B3">
        <w:rPr>
          <w:rFonts w:ascii="Arial" w:hAnsi="Arial" w:cs="Arial"/>
        </w:rPr>
        <w:lastRenderedPageBreak/>
        <w:t>dado que no se encontraba en riesgo la vida del paciente (</w:t>
      </w:r>
      <w:proofErr w:type="spellStart"/>
      <w:r w:rsidR="00CA2DF7" w:rsidRPr="005F16B3">
        <w:rPr>
          <w:rFonts w:ascii="Arial" w:hAnsi="Arial" w:cs="Arial"/>
        </w:rPr>
        <w:t>Triage</w:t>
      </w:r>
      <w:proofErr w:type="spellEnd"/>
      <w:r w:rsidR="00CA2DF7" w:rsidRPr="005F16B3">
        <w:rPr>
          <w:rFonts w:ascii="Arial" w:hAnsi="Arial" w:cs="Arial"/>
        </w:rPr>
        <w:t xml:space="preserve"> 1), ni la conservación de algún órgano</w:t>
      </w:r>
      <w:r w:rsidR="00702E18" w:rsidRPr="005F16B3">
        <w:rPr>
          <w:rFonts w:ascii="Arial" w:hAnsi="Arial" w:cs="Arial"/>
        </w:rPr>
        <w:t xml:space="preserve"> o extremidad</w:t>
      </w:r>
      <w:r w:rsidR="00CA2DF7" w:rsidRPr="005F16B3">
        <w:rPr>
          <w:rFonts w:ascii="Arial" w:hAnsi="Arial" w:cs="Arial"/>
        </w:rPr>
        <w:t xml:space="preserve"> (</w:t>
      </w:r>
      <w:proofErr w:type="spellStart"/>
      <w:r w:rsidR="00CA2DF7" w:rsidRPr="005F16B3">
        <w:rPr>
          <w:rFonts w:ascii="Arial" w:hAnsi="Arial" w:cs="Arial"/>
        </w:rPr>
        <w:t>Triage</w:t>
      </w:r>
      <w:proofErr w:type="spellEnd"/>
      <w:r w:rsidR="00CA2DF7" w:rsidRPr="005F16B3">
        <w:rPr>
          <w:rFonts w:ascii="Arial" w:hAnsi="Arial" w:cs="Arial"/>
        </w:rPr>
        <w:t xml:space="preserve"> 2)</w:t>
      </w:r>
      <w:r w:rsidR="007C60DA" w:rsidRPr="005F16B3">
        <w:rPr>
          <w:rFonts w:ascii="Arial" w:hAnsi="Arial" w:cs="Arial"/>
        </w:rPr>
        <w:t>.</w:t>
      </w:r>
    </w:p>
    <w:p w14:paraId="1F854FD8" w14:textId="77777777" w:rsidR="007C60DA" w:rsidRPr="005F16B3" w:rsidRDefault="007C60DA" w:rsidP="005F16B3">
      <w:pPr>
        <w:adjustRightInd w:val="0"/>
        <w:spacing w:line="360" w:lineRule="auto"/>
        <w:jc w:val="both"/>
        <w:rPr>
          <w:rFonts w:ascii="Arial" w:hAnsi="Arial" w:cs="Arial"/>
        </w:rPr>
      </w:pPr>
    </w:p>
    <w:p w14:paraId="46D7EC4D" w14:textId="713747EF" w:rsidR="007C60DA" w:rsidRPr="005F16B3" w:rsidRDefault="000D6F9B" w:rsidP="005F16B3">
      <w:pPr>
        <w:adjustRightInd w:val="0"/>
        <w:spacing w:line="360" w:lineRule="auto"/>
        <w:jc w:val="both"/>
        <w:rPr>
          <w:rFonts w:ascii="Arial" w:hAnsi="Arial" w:cs="Arial"/>
        </w:rPr>
      </w:pPr>
      <w:proofErr w:type="gramStart"/>
      <w:r w:rsidRPr="005F16B3">
        <w:rPr>
          <w:rFonts w:ascii="Arial" w:hAnsi="Arial" w:cs="Arial"/>
        </w:rPr>
        <w:t>La conducta a seguir</w:t>
      </w:r>
      <w:proofErr w:type="gramEnd"/>
      <w:r w:rsidRPr="005F16B3">
        <w:rPr>
          <w:rFonts w:ascii="Arial" w:hAnsi="Arial" w:cs="Arial"/>
        </w:rPr>
        <w:t xml:space="preserve"> es netamente quirúrgica a través de un urólogo. Por lo que se realiza la solicitud de remisión y se ubica una IPS que preste el servicio.</w:t>
      </w:r>
      <w:r w:rsidR="00470854" w:rsidRPr="005F16B3">
        <w:rPr>
          <w:rFonts w:ascii="Arial" w:hAnsi="Arial" w:cs="Arial"/>
        </w:rPr>
        <w:t xml:space="preserve"> Se dio manejo con exámenes y analgésicos mientras trasladaban al paciente. </w:t>
      </w:r>
    </w:p>
    <w:p w14:paraId="477CFB3F" w14:textId="77777777" w:rsidR="009A6FBA" w:rsidRPr="005F16B3" w:rsidRDefault="009A6FBA" w:rsidP="005F16B3">
      <w:pPr>
        <w:adjustRightInd w:val="0"/>
        <w:spacing w:line="360" w:lineRule="auto"/>
        <w:jc w:val="both"/>
        <w:rPr>
          <w:rFonts w:ascii="Arial" w:hAnsi="Arial" w:cs="Arial"/>
        </w:rPr>
      </w:pPr>
    </w:p>
    <w:p w14:paraId="6AA55DA6" w14:textId="079F55FC" w:rsidR="009A6FBA" w:rsidRPr="005F16B3" w:rsidRDefault="009A6FBA" w:rsidP="005F16B3">
      <w:pPr>
        <w:adjustRightInd w:val="0"/>
        <w:spacing w:line="360" w:lineRule="auto"/>
        <w:jc w:val="both"/>
        <w:rPr>
          <w:rFonts w:ascii="Arial" w:hAnsi="Arial" w:cs="Arial"/>
        </w:rPr>
      </w:pPr>
      <w:r w:rsidRPr="005F16B3">
        <w:rPr>
          <w:rFonts w:ascii="Arial" w:hAnsi="Arial" w:cs="Arial"/>
        </w:rPr>
        <w:t xml:space="preserve">Dada una urgencia vital, se procede a realizar la remisión por el servicio de referencia y contra referencia </w:t>
      </w:r>
      <w:r w:rsidR="006B5901" w:rsidRPr="005F16B3">
        <w:rPr>
          <w:rFonts w:ascii="Arial" w:hAnsi="Arial" w:cs="Arial"/>
        </w:rPr>
        <w:t xml:space="preserve">aun sin autorización previa con destino a una IPS especifica. La cirugía la debe realizar un urólogo no un </w:t>
      </w:r>
      <w:r w:rsidR="00702E18" w:rsidRPr="005F16B3">
        <w:rPr>
          <w:rFonts w:ascii="Arial" w:hAnsi="Arial" w:cs="Arial"/>
        </w:rPr>
        <w:t>médico</w:t>
      </w:r>
      <w:r w:rsidR="006B5901" w:rsidRPr="005F16B3">
        <w:rPr>
          <w:rFonts w:ascii="Arial" w:hAnsi="Arial" w:cs="Arial"/>
        </w:rPr>
        <w:t xml:space="preserve"> general.</w:t>
      </w:r>
    </w:p>
    <w:p w14:paraId="1CE62D01" w14:textId="77777777" w:rsidR="00A60A66" w:rsidRPr="005F16B3" w:rsidRDefault="00A60A66" w:rsidP="005F16B3">
      <w:pPr>
        <w:spacing w:line="360" w:lineRule="auto"/>
        <w:rPr>
          <w:rFonts w:ascii="Arial" w:hAnsi="Arial" w:cs="Arial"/>
          <w:b/>
          <w:bCs/>
          <w:u w:val="single"/>
        </w:rPr>
      </w:pPr>
    </w:p>
    <w:p w14:paraId="05D8CDF9" w14:textId="09BF5A49" w:rsidR="00702E18" w:rsidRPr="005F16B3" w:rsidRDefault="007675CF" w:rsidP="005F16B3">
      <w:pPr>
        <w:spacing w:line="360" w:lineRule="auto"/>
        <w:rPr>
          <w:rFonts w:ascii="Arial" w:hAnsi="Arial" w:cs="Arial"/>
          <w:b/>
          <w:bCs/>
          <w:u w:val="single"/>
        </w:rPr>
      </w:pPr>
      <w:proofErr w:type="spellStart"/>
      <w:r w:rsidRPr="005F16B3">
        <w:rPr>
          <w:rFonts w:ascii="Arial" w:hAnsi="Arial" w:cs="Arial"/>
          <w:b/>
          <w:bCs/>
          <w:u w:val="single"/>
        </w:rPr>
        <w:t>R.L</w:t>
      </w:r>
      <w:proofErr w:type="spellEnd"/>
      <w:r w:rsidRPr="005F16B3">
        <w:rPr>
          <w:rFonts w:ascii="Arial" w:hAnsi="Arial" w:cs="Arial"/>
          <w:b/>
          <w:bCs/>
          <w:u w:val="single"/>
        </w:rPr>
        <w:t xml:space="preserve">. MEDICAL </w:t>
      </w:r>
      <w:r w:rsidR="00833C55" w:rsidRPr="005F16B3">
        <w:rPr>
          <w:rFonts w:ascii="Arial" w:hAnsi="Arial" w:cs="Arial"/>
          <w:b/>
          <w:bCs/>
          <w:u w:val="single"/>
        </w:rPr>
        <w:t>TH</w:t>
      </w:r>
    </w:p>
    <w:p w14:paraId="0AD2A4F9" w14:textId="77777777" w:rsidR="00833C55" w:rsidRPr="005F16B3" w:rsidRDefault="00833C55" w:rsidP="005F16B3">
      <w:pPr>
        <w:spacing w:line="360" w:lineRule="auto"/>
        <w:rPr>
          <w:rFonts w:ascii="Arial" w:hAnsi="Arial" w:cs="Arial"/>
          <w:b/>
          <w:bCs/>
          <w:u w:val="single"/>
        </w:rPr>
      </w:pPr>
    </w:p>
    <w:p w14:paraId="266FF6F5" w14:textId="23803AE2" w:rsidR="0056341B" w:rsidRPr="005F16B3" w:rsidRDefault="00DD0E7A" w:rsidP="005F16B3">
      <w:pPr>
        <w:spacing w:line="360" w:lineRule="auto"/>
        <w:rPr>
          <w:rFonts w:ascii="Arial" w:hAnsi="Arial" w:cs="Arial"/>
        </w:rPr>
      </w:pPr>
      <w:r w:rsidRPr="005F16B3">
        <w:rPr>
          <w:rFonts w:ascii="Arial" w:hAnsi="Arial" w:cs="Arial"/>
        </w:rPr>
        <w:t xml:space="preserve">El convenio </w:t>
      </w:r>
      <w:r w:rsidR="00FC2ED5" w:rsidRPr="005F16B3">
        <w:rPr>
          <w:rFonts w:ascii="Arial" w:hAnsi="Arial" w:cs="Arial"/>
        </w:rPr>
        <w:t>suscrito con Salud Total consistía en administrar el servicio asistencial con sus propio personal</w:t>
      </w:r>
      <w:r w:rsidR="00932547" w:rsidRPr="005F16B3">
        <w:rPr>
          <w:rFonts w:ascii="Arial" w:hAnsi="Arial" w:cs="Arial"/>
        </w:rPr>
        <w:t xml:space="preserve">. </w:t>
      </w:r>
      <w:r w:rsidR="002D2D32" w:rsidRPr="005F16B3">
        <w:rPr>
          <w:rFonts w:ascii="Arial" w:hAnsi="Arial" w:cs="Arial"/>
        </w:rPr>
        <w:t>Suministro de personal a Salud Total.</w:t>
      </w:r>
    </w:p>
    <w:p w14:paraId="52186BC4" w14:textId="77777777" w:rsidR="00F93AA7" w:rsidRPr="005F16B3" w:rsidRDefault="00F93AA7" w:rsidP="005F16B3">
      <w:pPr>
        <w:spacing w:line="360" w:lineRule="auto"/>
        <w:rPr>
          <w:rFonts w:ascii="Arial" w:hAnsi="Arial" w:cs="Arial"/>
        </w:rPr>
      </w:pPr>
    </w:p>
    <w:p w14:paraId="754AF932" w14:textId="1A050B60" w:rsidR="00F93AA7" w:rsidRPr="005F16B3" w:rsidRDefault="000A6B55" w:rsidP="005F16B3">
      <w:pPr>
        <w:spacing w:line="360" w:lineRule="auto"/>
        <w:rPr>
          <w:rFonts w:ascii="Arial" w:hAnsi="Arial" w:cs="Arial"/>
        </w:rPr>
      </w:pPr>
      <w:r w:rsidRPr="005F16B3">
        <w:rPr>
          <w:rFonts w:ascii="Arial" w:hAnsi="Arial" w:cs="Arial"/>
        </w:rPr>
        <w:t xml:space="preserve">El personal cumpla con los protocolos y se capacitaba a través del jefe de urgencias, por lo que se garantizaba la debida prestación del servicio. </w:t>
      </w:r>
    </w:p>
    <w:p w14:paraId="46222A8F" w14:textId="77777777" w:rsidR="00833C55" w:rsidRPr="005F16B3" w:rsidRDefault="00833C55" w:rsidP="005F16B3">
      <w:pPr>
        <w:spacing w:line="360" w:lineRule="auto"/>
        <w:rPr>
          <w:rFonts w:ascii="Arial" w:hAnsi="Arial" w:cs="Arial"/>
        </w:rPr>
      </w:pPr>
    </w:p>
    <w:p w14:paraId="4DBEDCF2" w14:textId="13B044E8" w:rsidR="0070311C" w:rsidRPr="005F16B3" w:rsidRDefault="0012584D" w:rsidP="005F16B3">
      <w:pPr>
        <w:spacing w:line="360" w:lineRule="auto"/>
        <w:rPr>
          <w:rFonts w:ascii="Arial" w:hAnsi="Arial" w:cs="Arial"/>
          <w:b/>
          <w:bCs/>
          <w:u w:val="single"/>
        </w:rPr>
      </w:pPr>
      <w:proofErr w:type="spellStart"/>
      <w:r w:rsidRPr="005F16B3">
        <w:rPr>
          <w:rFonts w:ascii="Arial" w:hAnsi="Arial" w:cs="Arial"/>
          <w:b/>
          <w:bCs/>
          <w:u w:val="single"/>
        </w:rPr>
        <w:t>R.L</w:t>
      </w:r>
      <w:proofErr w:type="spellEnd"/>
      <w:r w:rsidRPr="005F16B3">
        <w:rPr>
          <w:rFonts w:ascii="Arial" w:hAnsi="Arial" w:cs="Arial"/>
          <w:b/>
          <w:bCs/>
          <w:u w:val="single"/>
        </w:rPr>
        <w:t xml:space="preserve">. SEGUROS </w:t>
      </w:r>
      <w:r w:rsidR="000A2EBF" w:rsidRPr="005F16B3">
        <w:rPr>
          <w:rFonts w:ascii="Arial" w:hAnsi="Arial" w:cs="Arial"/>
          <w:b/>
          <w:bCs/>
          <w:u w:val="single"/>
        </w:rPr>
        <w:t>SURA</w:t>
      </w:r>
    </w:p>
    <w:p w14:paraId="1BC16403" w14:textId="77777777" w:rsidR="003156BE" w:rsidRPr="005F16B3" w:rsidRDefault="003156BE" w:rsidP="005F16B3">
      <w:pPr>
        <w:spacing w:line="360" w:lineRule="auto"/>
        <w:rPr>
          <w:rFonts w:ascii="Arial" w:hAnsi="Arial" w:cs="Arial"/>
        </w:rPr>
      </w:pPr>
    </w:p>
    <w:p w14:paraId="09E37513" w14:textId="5C82EDF0" w:rsidR="00A60A66" w:rsidRPr="005F16B3" w:rsidRDefault="000A2EBF" w:rsidP="005F16B3">
      <w:pPr>
        <w:spacing w:line="360" w:lineRule="auto"/>
        <w:rPr>
          <w:rFonts w:ascii="Arial" w:hAnsi="Arial" w:cs="Arial"/>
        </w:rPr>
      </w:pPr>
      <w:r w:rsidRPr="005F16B3">
        <w:rPr>
          <w:rFonts w:ascii="Arial" w:hAnsi="Arial" w:cs="Arial"/>
        </w:rPr>
        <w:t>Expone las prerrogativas de los contratos de seguro</w:t>
      </w:r>
      <w:r w:rsidRPr="005F16B3">
        <w:rPr>
          <w:rFonts w:ascii="Arial" w:hAnsi="Arial" w:cs="Arial"/>
        </w:rPr>
        <w:t>.</w:t>
      </w:r>
    </w:p>
    <w:p w14:paraId="125C328B" w14:textId="77777777" w:rsidR="000C3E7B" w:rsidRPr="005F16B3" w:rsidRDefault="000C3E7B" w:rsidP="005F16B3">
      <w:pPr>
        <w:spacing w:line="360" w:lineRule="auto"/>
        <w:rPr>
          <w:rFonts w:ascii="Arial" w:hAnsi="Arial" w:cs="Arial"/>
        </w:rPr>
      </w:pPr>
    </w:p>
    <w:p w14:paraId="3DA581DE" w14:textId="48E9E5AA" w:rsidR="000C3E7B" w:rsidRPr="005F16B3" w:rsidRDefault="000C3E7B" w:rsidP="005F16B3">
      <w:pPr>
        <w:spacing w:line="360" w:lineRule="auto"/>
        <w:rPr>
          <w:rFonts w:ascii="Arial" w:hAnsi="Arial" w:cs="Arial"/>
          <w:b/>
          <w:bCs/>
          <w:u w:val="single"/>
        </w:rPr>
      </w:pPr>
      <w:proofErr w:type="spellStart"/>
      <w:r w:rsidRPr="005F16B3">
        <w:rPr>
          <w:rFonts w:ascii="Arial" w:hAnsi="Arial" w:cs="Arial"/>
          <w:b/>
          <w:bCs/>
          <w:u w:val="single"/>
        </w:rPr>
        <w:t>R.L</w:t>
      </w:r>
      <w:proofErr w:type="spellEnd"/>
      <w:r w:rsidRPr="005F16B3">
        <w:rPr>
          <w:rFonts w:ascii="Arial" w:hAnsi="Arial" w:cs="Arial"/>
          <w:b/>
          <w:bCs/>
          <w:u w:val="single"/>
        </w:rPr>
        <w:t xml:space="preserve">. </w:t>
      </w:r>
      <w:proofErr w:type="spellStart"/>
      <w:r w:rsidR="003A3F10" w:rsidRPr="005F16B3">
        <w:rPr>
          <w:rFonts w:ascii="Arial" w:hAnsi="Arial" w:cs="Arial"/>
          <w:b/>
          <w:bCs/>
          <w:u w:val="single"/>
        </w:rPr>
        <w:t>S.E.S</w:t>
      </w:r>
      <w:proofErr w:type="spellEnd"/>
      <w:r w:rsidR="003A3F10" w:rsidRPr="005F16B3">
        <w:rPr>
          <w:rFonts w:ascii="Arial" w:hAnsi="Arial" w:cs="Arial"/>
          <w:b/>
          <w:bCs/>
          <w:u w:val="single"/>
        </w:rPr>
        <w:t>.</w:t>
      </w:r>
    </w:p>
    <w:p w14:paraId="7031BD99" w14:textId="77777777" w:rsidR="003A3F10" w:rsidRPr="005F16B3" w:rsidRDefault="003A3F10" w:rsidP="005F16B3">
      <w:pPr>
        <w:spacing w:line="360" w:lineRule="auto"/>
        <w:rPr>
          <w:rFonts w:ascii="Arial" w:hAnsi="Arial" w:cs="Arial"/>
          <w:b/>
          <w:bCs/>
          <w:u w:val="single"/>
        </w:rPr>
      </w:pPr>
    </w:p>
    <w:p w14:paraId="1C954A72" w14:textId="78F05289" w:rsidR="003A3F10" w:rsidRPr="005F16B3" w:rsidRDefault="00507298" w:rsidP="005F16B3">
      <w:pPr>
        <w:spacing w:line="360" w:lineRule="auto"/>
        <w:jc w:val="both"/>
        <w:rPr>
          <w:rFonts w:ascii="Arial" w:hAnsi="Arial" w:cs="Arial"/>
        </w:rPr>
      </w:pPr>
      <w:r w:rsidRPr="005F16B3">
        <w:rPr>
          <w:rFonts w:ascii="Arial" w:hAnsi="Arial" w:cs="Arial"/>
        </w:rPr>
        <w:t xml:space="preserve">El paciente fue remitido como urgencia vital. Se clasificó como </w:t>
      </w:r>
      <w:proofErr w:type="spellStart"/>
      <w:r w:rsidRPr="005F16B3">
        <w:rPr>
          <w:rFonts w:ascii="Arial" w:hAnsi="Arial" w:cs="Arial"/>
        </w:rPr>
        <w:t>Triage</w:t>
      </w:r>
      <w:proofErr w:type="spellEnd"/>
      <w:r w:rsidRPr="005F16B3">
        <w:rPr>
          <w:rFonts w:ascii="Arial" w:hAnsi="Arial" w:cs="Arial"/>
        </w:rPr>
        <w:t xml:space="preserve"> 3 </w:t>
      </w:r>
      <w:r w:rsidR="00C31D82" w:rsidRPr="005F16B3">
        <w:rPr>
          <w:rFonts w:ascii="Arial" w:hAnsi="Arial" w:cs="Arial"/>
        </w:rPr>
        <w:t xml:space="preserve">dado que no existían elementos que permitieran catalogarlo como </w:t>
      </w:r>
      <w:proofErr w:type="spellStart"/>
      <w:r w:rsidR="00C31D82" w:rsidRPr="005F16B3">
        <w:rPr>
          <w:rFonts w:ascii="Arial" w:hAnsi="Arial" w:cs="Arial"/>
        </w:rPr>
        <w:t>Triage</w:t>
      </w:r>
      <w:proofErr w:type="spellEnd"/>
      <w:r w:rsidR="00C31D82" w:rsidRPr="005F16B3">
        <w:rPr>
          <w:rFonts w:ascii="Arial" w:hAnsi="Arial" w:cs="Arial"/>
        </w:rPr>
        <w:t xml:space="preserve"> 2. </w:t>
      </w:r>
      <w:r w:rsidR="002E3726" w:rsidRPr="005F16B3">
        <w:rPr>
          <w:rFonts w:ascii="Arial" w:hAnsi="Arial" w:cs="Arial"/>
        </w:rPr>
        <w:t xml:space="preserve">Para aceptar a un paciente no se requiere </w:t>
      </w:r>
      <w:r w:rsidR="002E3726" w:rsidRPr="005F16B3">
        <w:rPr>
          <w:rFonts w:ascii="Arial" w:hAnsi="Arial" w:cs="Arial"/>
        </w:rPr>
        <w:lastRenderedPageBreak/>
        <w:t>una ecografía, para abordar la impresión diagnostica si era requerida.</w:t>
      </w:r>
      <w:r w:rsidR="00F035FF" w:rsidRPr="005F16B3">
        <w:rPr>
          <w:rFonts w:ascii="Arial" w:hAnsi="Arial" w:cs="Arial"/>
        </w:rPr>
        <w:t xml:space="preserve"> El hospital no negó la admisión por la ausencia de la </w:t>
      </w:r>
      <w:r w:rsidR="00A571B9" w:rsidRPr="005F16B3">
        <w:rPr>
          <w:rFonts w:ascii="Arial" w:hAnsi="Arial" w:cs="Arial"/>
        </w:rPr>
        <w:t>ecografía</w:t>
      </w:r>
      <w:r w:rsidR="00F035FF" w:rsidRPr="005F16B3">
        <w:rPr>
          <w:rFonts w:ascii="Arial" w:hAnsi="Arial" w:cs="Arial"/>
        </w:rPr>
        <w:t xml:space="preserve">, sino </w:t>
      </w:r>
      <w:r w:rsidR="00A571B9" w:rsidRPr="005F16B3">
        <w:rPr>
          <w:rFonts w:ascii="Arial" w:hAnsi="Arial" w:cs="Arial"/>
        </w:rPr>
        <w:t>porque</w:t>
      </w:r>
      <w:r w:rsidR="00EA6183" w:rsidRPr="005F16B3">
        <w:rPr>
          <w:rFonts w:ascii="Arial" w:hAnsi="Arial" w:cs="Arial"/>
        </w:rPr>
        <w:t xml:space="preserve"> no tenían capacidad para atenderlo.</w:t>
      </w:r>
    </w:p>
    <w:p w14:paraId="65C7D190" w14:textId="77777777" w:rsidR="00EA6183" w:rsidRPr="005F16B3" w:rsidRDefault="00EA6183" w:rsidP="005F16B3">
      <w:pPr>
        <w:spacing w:line="360" w:lineRule="auto"/>
        <w:jc w:val="both"/>
        <w:rPr>
          <w:rFonts w:ascii="Arial" w:hAnsi="Arial" w:cs="Arial"/>
        </w:rPr>
      </w:pPr>
    </w:p>
    <w:p w14:paraId="734EFF5C" w14:textId="4EEF3A1D" w:rsidR="00EA6183" w:rsidRPr="005F16B3" w:rsidRDefault="00EA6183" w:rsidP="005F16B3">
      <w:pPr>
        <w:spacing w:line="360" w:lineRule="auto"/>
        <w:jc w:val="both"/>
        <w:rPr>
          <w:rFonts w:ascii="Arial" w:hAnsi="Arial" w:cs="Arial"/>
        </w:rPr>
      </w:pPr>
      <w:r w:rsidRPr="005F16B3">
        <w:rPr>
          <w:rFonts w:ascii="Arial" w:hAnsi="Arial" w:cs="Arial"/>
        </w:rPr>
        <w:t xml:space="preserve">Existe una bitácora en la cual se delimita la capacidad en la sala de urgencias, si esta se encuentra superada, </w:t>
      </w:r>
      <w:r w:rsidR="00A571B9" w:rsidRPr="005F16B3">
        <w:rPr>
          <w:rFonts w:ascii="Arial" w:hAnsi="Arial" w:cs="Arial"/>
        </w:rPr>
        <w:t xml:space="preserve">esto se comunica a las autoridades respectivas. </w:t>
      </w:r>
      <w:proofErr w:type="spellStart"/>
      <w:r w:rsidR="00F456BE" w:rsidRPr="005F16B3">
        <w:rPr>
          <w:rFonts w:ascii="Arial" w:hAnsi="Arial" w:cs="Arial"/>
        </w:rPr>
        <w:t>S.E.S</w:t>
      </w:r>
      <w:proofErr w:type="spellEnd"/>
      <w:r w:rsidR="00F456BE" w:rsidRPr="005F16B3">
        <w:rPr>
          <w:rFonts w:ascii="Arial" w:hAnsi="Arial" w:cs="Arial"/>
        </w:rPr>
        <w:t xml:space="preserve">. cuenta con el servicio de consultas y cirugías urológicas, pero no de urgencias en urología. </w:t>
      </w:r>
      <w:r w:rsidR="00D269D6" w:rsidRPr="005F16B3">
        <w:rPr>
          <w:rFonts w:ascii="Arial" w:hAnsi="Arial" w:cs="Arial"/>
        </w:rPr>
        <w:t xml:space="preserve">No es </w:t>
      </w:r>
      <w:r w:rsidR="0012521E" w:rsidRPr="005F16B3">
        <w:rPr>
          <w:rFonts w:ascii="Arial" w:hAnsi="Arial" w:cs="Arial"/>
        </w:rPr>
        <w:t xml:space="preserve">frecuente que otra especialidad atienda una torsión testicular. </w:t>
      </w:r>
    </w:p>
    <w:p w14:paraId="17170526" w14:textId="77777777" w:rsidR="00237593" w:rsidRPr="005F16B3" w:rsidRDefault="00237593" w:rsidP="005F16B3">
      <w:pPr>
        <w:spacing w:line="360" w:lineRule="auto"/>
        <w:jc w:val="both"/>
        <w:rPr>
          <w:rFonts w:ascii="Arial" w:hAnsi="Arial" w:cs="Arial"/>
        </w:rPr>
      </w:pPr>
    </w:p>
    <w:p w14:paraId="06295E1A" w14:textId="58BA0FD7" w:rsidR="00237593" w:rsidRPr="005F16B3" w:rsidRDefault="00237593" w:rsidP="005F16B3">
      <w:pPr>
        <w:spacing w:line="360" w:lineRule="auto"/>
        <w:jc w:val="both"/>
        <w:rPr>
          <w:rFonts w:ascii="Arial" w:hAnsi="Arial" w:cs="Arial"/>
          <w:b/>
          <w:bCs/>
          <w:u w:val="single"/>
        </w:rPr>
      </w:pPr>
      <w:proofErr w:type="spellStart"/>
      <w:r w:rsidRPr="005F16B3">
        <w:rPr>
          <w:rFonts w:ascii="Arial" w:hAnsi="Arial" w:cs="Arial"/>
          <w:b/>
          <w:bCs/>
          <w:u w:val="single"/>
        </w:rPr>
        <w:t>R.L</w:t>
      </w:r>
      <w:proofErr w:type="spellEnd"/>
      <w:r w:rsidRPr="005F16B3">
        <w:rPr>
          <w:rFonts w:ascii="Arial" w:hAnsi="Arial" w:cs="Arial"/>
          <w:b/>
          <w:bCs/>
          <w:u w:val="single"/>
        </w:rPr>
        <w:t xml:space="preserve">. </w:t>
      </w:r>
      <w:proofErr w:type="spellStart"/>
      <w:r w:rsidRPr="005F16B3">
        <w:rPr>
          <w:rFonts w:ascii="Arial" w:hAnsi="Arial" w:cs="Arial"/>
          <w:b/>
          <w:bCs/>
          <w:u w:val="single"/>
        </w:rPr>
        <w:t>OSPEDALE</w:t>
      </w:r>
      <w:proofErr w:type="spellEnd"/>
    </w:p>
    <w:p w14:paraId="67527AA3" w14:textId="77777777" w:rsidR="00237593" w:rsidRPr="005F16B3" w:rsidRDefault="00237593" w:rsidP="005F16B3">
      <w:pPr>
        <w:spacing w:line="360" w:lineRule="auto"/>
        <w:jc w:val="both"/>
        <w:rPr>
          <w:rFonts w:ascii="Arial" w:hAnsi="Arial" w:cs="Arial"/>
          <w:b/>
          <w:bCs/>
          <w:u w:val="single"/>
        </w:rPr>
      </w:pPr>
    </w:p>
    <w:p w14:paraId="0FB17DCE" w14:textId="48992297" w:rsidR="00237593" w:rsidRPr="005F16B3" w:rsidRDefault="00400234" w:rsidP="005F16B3">
      <w:pPr>
        <w:spacing w:line="360" w:lineRule="auto"/>
        <w:jc w:val="both"/>
        <w:rPr>
          <w:rFonts w:ascii="Arial" w:hAnsi="Arial" w:cs="Arial"/>
        </w:rPr>
      </w:pPr>
      <w:r w:rsidRPr="005F16B3">
        <w:rPr>
          <w:rFonts w:ascii="Arial" w:hAnsi="Arial" w:cs="Arial"/>
        </w:rPr>
        <w:t xml:space="preserve">El contrato suscrito con Salud Total era por evento. </w:t>
      </w:r>
      <w:r w:rsidR="00971435" w:rsidRPr="005F16B3">
        <w:rPr>
          <w:rFonts w:ascii="Arial" w:hAnsi="Arial" w:cs="Arial"/>
        </w:rPr>
        <w:t>Se tenía el servicio de urologías por consulta externa, interconsulta y cirugías programadas.</w:t>
      </w:r>
      <w:r w:rsidR="00D14299" w:rsidRPr="005F16B3">
        <w:rPr>
          <w:rFonts w:ascii="Arial" w:hAnsi="Arial" w:cs="Arial"/>
        </w:rPr>
        <w:t xml:space="preserve"> </w:t>
      </w:r>
      <w:r w:rsidR="00B6424E" w:rsidRPr="005F16B3">
        <w:rPr>
          <w:rFonts w:ascii="Arial" w:hAnsi="Arial" w:cs="Arial"/>
        </w:rPr>
        <w:t xml:space="preserve">Se solicita el servicio de contra referencia y </w:t>
      </w:r>
      <w:r w:rsidR="00680048" w:rsidRPr="005F16B3">
        <w:rPr>
          <w:rFonts w:ascii="Arial" w:hAnsi="Arial" w:cs="Arial"/>
        </w:rPr>
        <w:t xml:space="preserve">direccionamiento por lo que al día siguiente se realiza la ecografía. </w:t>
      </w:r>
    </w:p>
    <w:p w14:paraId="10E4344C" w14:textId="77777777" w:rsidR="00364D35" w:rsidRPr="005F16B3" w:rsidRDefault="00364D35" w:rsidP="005F16B3">
      <w:pPr>
        <w:spacing w:line="360" w:lineRule="auto"/>
        <w:jc w:val="both"/>
        <w:rPr>
          <w:rFonts w:ascii="Arial" w:hAnsi="Arial" w:cs="Arial"/>
        </w:rPr>
      </w:pPr>
    </w:p>
    <w:p w14:paraId="131866A5" w14:textId="3BA0BC6F" w:rsidR="00364D35" w:rsidRPr="005F16B3" w:rsidRDefault="00364D35" w:rsidP="005F16B3">
      <w:pPr>
        <w:spacing w:line="360" w:lineRule="auto"/>
        <w:jc w:val="both"/>
        <w:rPr>
          <w:rFonts w:ascii="Arial" w:hAnsi="Arial" w:cs="Arial"/>
        </w:rPr>
      </w:pPr>
      <w:proofErr w:type="spellStart"/>
      <w:r w:rsidRPr="005F16B3">
        <w:rPr>
          <w:rFonts w:ascii="Arial" w:hAnsi="Arial" w:cs="Arial"/>
        </w:rPr>
        <w:t>Ospedale</w:t>
      </w:r>
      <w:proofErr w:type="spellEnd"/>
      <w:r w:rsidRPr="005F16B3">
        <w:rPr>
          <w:rFonts w:ascii="Arial" w:hAnsi="Arial" w:cs="Arial"/>
        </w:rPr>
        <w:t xml:space="preserve"> </w:t>
      </w:r>
      <w:r w:rsidR="0029558F" w:rsidRPr="005F16B3">
        <w:rPr>
          <w:rFonts w:ascii="Arial" w:hAnsi="Arial" w:cs="Arial"/>
        </w:rPr>
        <w:t>solicitó</w:t>
      </w:r>
      <w:r w:rsidRPr="005F16B3">
        <w:rPr>
          <w:rFonts w:ascii="Arial" w:hAnsi="Arial" w:cs="Arial"/>
        </w:rPr>
        <w:t xml:space="preserve"> información complementaria para el proceso de admisión del paciente</w:t>
      </w:r>
      <w:r w:rsidR="0029558F" w:rsidRPr="005F16B3">
        <w:rPr>
          <w:rFonts w:ascii="Arial" w:hAnsi="Arial" w:cs="Arial"/>
        </w:rPr>
        <w:t xml:space="preserve"> la cual no fue allegada</w:t>
      </w:r>
      <w:r w:rsidR="009B3798" w:rsidRPr="005F16B3">
        <w:rPr>
          <w:rFonts w:ascii="Arial" w:hAnsi="Arial" w:cs="Arial"/>
        </w:rPr>
        <w:t xml:space="preserve">. Para la época de los hechos se tenia un convenio con médicos urólogos, con quienes se coordinaba la prestación del servicio. </w:t>
      </w:r>
      <w:r w:rsidR="00F90BD9" w:rsidRPr="005F16B3">
        <w:rPr>
          <w:rFonts w:ascii="Arial" w:hAnsi="Arial" w:cs="Arial"/>
        </w:rPr>
        <w:t>El servicio era ambulatorio no de urgencias.</w:t>
      </w:r>
    </w:p>
    <w:p w14:paraId="14E6084C" w14:textId="77777777" w:rsidR="00F90BD9" w:rsidRPr="005F16B3" w:rsidRDefault="00F90BD9" w:rsidP="005F16B3">
      <w:pPr>
        <w:spacing w:line="360" w:lineRule="auto"/>
        <w:jc w:val="both"/>
        <w:rPr>
          <w:rFonts w:ascii="Arial" w:hAnsi="Arial" w:cs="Arial"/>
        </w:rPr>
      </w:pPr>
    </w:p>
    <w:p w14:paraId="0DD3C1FE" w14:textId="77777777" w:rsidR="004105EF" w:rsidRPr="005F16B3" w:rsidRDefault="00FE1130" w:rsidP="005F16B3">
      <w:pPr>
        <w:spacing w:line="360" w:lineRule="auto"/>
        <w:jc w:val="both"/>
        <w:rPr>
          <w:rFonts w:ascii="Arial" w:hAnsi="Arial" w:cs="Arial"/>
        </w:rPr>
      </w:pPr>
      <w:r w:rsidRPr="005F16B3">
        <w:rPr>
          <w:rFonts w:ascii="Arial" w:hAnsi="Arial" w:cs="Arial"/>
        </w:rPr>
        <w:t xml:space="preserve">El servicio de referencia y contra referencia opera con la remisión </w:t>
      </w:r>
      <w:r w:rsidR="00DE3E31" w:rsidRPr="005F16B3">
        <w:rPr>
          <w:rFonts w:ascii="Arial" w:hAnsi="Arial" w:cs="Arial"/>
        </w:rPr>
        <w:t xml:space="preserve">del paciente </w:t>
      </w:r>
      <w:r w:rsidRPr="005F16B3">
        <w:rPr>
          <w:rFonts w:ascii="Arial" w:hAnsi="Arial" w:cs="Arial"/>
        </w:rPr>
        <w:t xml:space="preserve">a la IPS </w:t>
      </w:r>
      <w:r w:rsidR="00DE3E31" w:rsidRPr="005F16B3">
        <w:rPr>
          <w:rFonts w:ascii="Arial" w:hAnsi="Arial" w:cs="Arial"/>
        </w:rPr>
        <w:t xml:space="preserve">en donde se valora y se determina si se cuenta con la especialidad para la atención </w:t>
      </w:r>
      <w:r w:rsidR="004105EF" w:rsidRPr="005F16B3">
        <w:rPr>
          <w:rFonts w:ascii="Arial" w:hAnsi="Arial" w:cs="Arial"/>
        </w:rPr>
        <w:t>para autorizar la remisión.</w:t>
      </w:r>
    </w:p>
    <w:p w14:paraId="37DE39CF" w14:textId="77777777" w:rsidR="004105EF" w:rsidRPr="005F16B3" w:rsidRDefault="004105EF" w:rsidP="005F16B3">
      <w:pPr>
        <w:spacing w:line="360" w:lineRule="auto"/>
        <w:jc w:val="both"/>
        <w:rPr>
          <w:rFonts w:ascii="Arial" w:hAnsi="Arial" w:cs="Arial"/>
        </w:rPr>
      </w:pPr>
    </w:p>
    <w:p w14:paraId="397CCF26" w14:textId="19B5AAD6" w:rsidR="00F90BD9" w:rsidRPr="005F16B3" w:rsidRDefault="0062721B" w:rsidP="005F16B3">
      <w:pPr>
        <w:spacing w:line="360" w:lineRule="auto"/>
        <w:jc w:val="both"/>
        <w:rPr>
          <w:rFonts w:ascii="Arial" w:hAnsi="Arial" w:cs="Arial"/>
        </w:rPr>
      </w:pPr>
      <w:r w:rsidRPr="005F16B3">
        <w:rPr>
          <w:rFonts w:ascii="Arial" w:hAnsi="Arial" w:cs="Arial"/>
          <w:b/>
          <w:bCs/>
          <w:u w:val="single"/>
        </w:rPr>
        <w:t xml:space="preserve">Dr. </w:t>
      </w:r>
      <w:r w:rsidRPr="005F16B3">
        <w:rPr>
          <w:rFonts w:ascii="Arial" w:hAnsi="Arial" w:cs="Arial"/>
          <w:b/>
          <w:bCs/>
          <w:u w:val="single"/>
        </w:rPr>
        <w:t>DAVID ANDRÉS MEJÍA OSORIO</w:t>
      </w:r>
      <w:r w:rsidR="00FE1130" w:rsidRPr="005F16B3">
        <w:rPr>
          <w:rFonts w:ascii="Arial" w:hAnsi="Arial" w:cs="Arial"/>
        </w:rPr>
        <w:t xml:space="preserve"> </w:t>
      </w:r>
    </w:p>
    <w:p w14:paraId="440BBD65" w14:textId="77777777" w:rsidR="0062721B" w:rsidRPr="005F16B3" w:rsidRDefault="0062721B" w:rsidP="005F16B3">
      <w:pPr>
        <w:spacing w:line="360" w:lineRule="auto"/>
        <w:jc w:val="both"/>
        <w:rPr>
          <w:rFonts w:ascii="Arial" w:hAnsi="Arial" w:cs="Arial"/>
        </w:rPr>
      </w:pPr>
    </w:p>
    <w:p w14:paraId="3657655F" w14:textId="216DA60C" w:rsidR="0062721B" w:rsidRPr="005F16B3" w:rsidRDefault="00C67A9E" w:rsidP="005F16B3">
      <w:pPr>
        <w:spacing w:line="360" w:lineRule="auto"/>
        <w:jc w:val="both"/>
        <w:rPr>
          <w:rFonts w:ascii="Arial" w:hAnsi="Arial" w:cs="Arial"/>
        </w:rPr>
      </w:pPr>
      <w:r w:rsidRPr="005F16B3">
        <w:rPr>
          <w:rFonts w:ascii="Arial" w:hAnsi="Arial" w:cs="Arial"/>
        </w:rPr>
        <w:t>Atendió al paciente al día siguiente de su ingreso. Recibió turno a las 7 de la mañana. Fue el primer paciente que valoró y procedió a solicitar el Doppler</w:t>
      </w:r>
      <w:r w:rsidR="000E62FE" w:rsidRPr="005F16B3">
        <w:rPr>
          <w:rFonts w:ascii="Arial" w:hAnsi="Arial" w:cs="Arial"/>
        </w:rPr>
        <w:t xml:space="preserve">. Desde medicina general no pueden confirmar el diagnostico, sino que trabajan con la sospecha, es el especialista quien confirma el diagnostico. </w:t>
      </w:r>
    </w:p>
    <w:p w14:paraId="2AB0E947" w14:textId="77777777" w:rsidR="000E62FE" w:rsidRPr="005F16B3" w:rsidRDefault="000E62FE" w:rsidP="005F16B3">
      <w:pPr>
        <w:spacing w:line="360" w:lineRule="auto"/>
        <w:jc w:val="both"/>
        <w:rPr>
          <w:rFonts w:ascii="Arial" w:hAnsi="Arial" w:cs="Arial"/>
        </w:rPr>
      </w:pPr>
    </w:p>
    <w:p w14:paraId="65D161E9" w14:textId="0BF6FE47" w:rsidR="000E62FE" w:rsidRPr="005F16B3" w:rsidRDefault="0054561B" w:rsidP="005F16B3">
      <w:pPr>
        <w:spacing w:line="360" w:lineRule="auto"/>
        <w:jc w:val="both"/>
        <w:rPr>
          <w:rFonts w:ascii="Arial" w:hAnsi="Arial" w:cs="Arial"/>
        </w:rPr>
      </w:pPr>
      <w:r w:rsidRPr="005F16B3">
        <w:rPr>
          <w:rFonts w:ascii="Arial" w:hAnsi="Arial" w:cs="Arial"/>
        </w:rPr>
        <w:lastRenderedPageBreak/>
        <w:t>Cuando lo atención ya habían transcurrido más de 24 horas desde que el paciente había presentado la sintomatología. Una vez se tuvo la ayuda diagnostica se solicitó nuevamente la valoración desde urología. Ninguna otra especialidad puede tratar una torción testicular.</w:t>
      </w:r>
    </w:p>
    <w:p w14:paraId="63A29B87" w14:textId="77777777" w:rsidR="00A24722" w:rsidRPr="005F16B3" w:rsidRDefault="00A24722" w:rsidP="005F16B3">
      <w:pPr>
        <w:spacing w:line="360" w:lineRule="auto"/>
        <w:jc w:val="both"/>
        <w:rPr>
          <w:rFonts w:ascii="Arial" w:hAnsi="Arial" w:cs="Arial"/>
        </w:rPr>
      </w:pPr>
    </w:p>
    <w:p w14:paraId="4E4DC3DB" w14:textId="4CDF198A" w:rsidR="00A24722" w:rsidRPr="005F16B3" w:rsidRDefault="00A24722" w:rsidP="005F16B3">
      <w:pPr>
        <w:spacing w:line="360" w:lineRule="auto"/>
        <w:jc w:val="both"/>
        <w:rPr>
          <w:rFonts w:ascii="Arial" w:hAnsi="Arial" w:cs="Arial"/>
          <w:b/>
          <w:bCs/>
          <w:u w:val="single"/>
        </w:rPr>
      </w:pPr>
      <w:proofErr w:type="spellStart"/>
      <w:r w:rsidRPr="005F16B3">
        <w:rPr>
          <w:rFonts w:ascii="Arial" w:hAnsi="Arial" w:cs="Arial"/>
          <w:b/>
          <w:bCs/>
          <w:u w:val="single"/>
        </w:rPr>
        <w:t>R.L</w:t>
      </w:r>
      <w:proofErr w:type="spellEnd"/>
      <w:r w:rsidRPr="005F16B3">
        <w:rPr>
          <w:rFonts w:ascii="Arial" w:hAnsi="Arial" w:cs="Arial"/>
          <w:b/>
          <w:bCs/>
          <w:u w:val="single"/>
        </w:rPr>
        <w:t xml:space="preserve">. </w:t>
      </w:r>
      <w:proofErr w:type="spellStart"/>
      <w:r w:rsidRPr="005F16B3">
        <w:rPr>
          <w:rFonts w:ascii="Arial" w:hAnsi="Arial" w:cs="Arial"/>
          <w:b/>
          <w:bCs/>
          <w:u w:val="single"/>
        </w:rPr>
        <w:t>SBS</w:t>
      </w:r>
      <w:proofErr w:type="spellEnd"/>
      <w:r w:rsidRPr="005F16B3">
        <w:rPr>
          <w:rFonts w:ascii="Arial" w:hAnsi="Arial" w:cs="Arial"/>
          <w:b/>
          <w:bCs/>
          <w:u w:val="single"/>
        </w:rPr>
        <w:t xml:space="preserve"> SEGUROS</w:t>
      </w:r>
    </w:p>
    <w:p w14:paraId="2A37750B" w14:textId="77777777" w:rsidR="00A24722" w:rsidRPr="005F16B3" w:rsidRDefault="00A24722" w:rsidP="005F16B3">
      <w:pPr>
        <w:spacing w:line="360" w:lineRule="auto"/>
        <w:jc w:val="both"/>
        <w:rPr>
          <w:rFonts w:ascii="Arial" w:hAnsi="Arial" w:cs="Arial"/>
          <w:b/>
          <w:bCs/>
          <w:u w:val="single"/>
        </w:rPr>
      </w:pPr>
    </w:p>
    <w:p w14:paraId="6017D772" w14:textId="77777777" w:rsidR="00A24722" w:rsidRPr="005F16B3" w:rsidRDefault="00A24722" w:rsidP="005F16B3">
      <w:pPr>
        <w:spacing w:line="360" w:lineRule="auto"/>
        <w:rPr>
          <w:rFonts w:ascii="Arial" w:hAnsi="Arial" w:cs="Arial"/>
        </w:rPr>
      </w:pPr>
      <w:r w:rsidRPr="005F16B3">
        <w:rPr>
          <w:rFonts w:ascii="Arial" w:hAnsi="Arial" w:cs="Arial"/>
        </w:rPr>
        <w:t>Expone las prerrogativas de los contratos de seguro.</w:t>
      </w:r>
    </w:p>
    <w:p w14:paraId="20CEE6E3" w14:textId="77777777" w:rsidR="008E1EF8" w:rsidRPr="005F16B3" w:rsidRDefault="008E1EF8" w:rsidP="005F16B3">
      <w:pPr>
        <w:spacing w:line="360" w:lineRule="auto"/>
        <w:rPr>
          <w:rFonts w:ascii="Arial" w:hAnsi="Arial" w:cs="Arial"/>
        </w:rPr>
      </w:pPr>
    </w:p>
    <w:p w14:paraId="75FF9858" w14:textId="275FF164" w:rsidR="008E1EF8" w:rsidRPr="005F16B3" w:rsidRDefault="008E1EF8" w:rsidP="005F16B3">
      <w:pPr>
        <w:pStyle w:val="Sinespaciado"/>
        <w:widowControl/>
        <w:autoSpaceDE/>
        <w:autoSpaceDN/>
        <w:spacing w:line="360" w:lineRule="auto"/>
        <w:jc w:val="both"/>
        <w:rPr>
          <w:rFonts w:ascii="Arial" w:hAnsi="Arial" w:cs="Arial"/>
          <w:b/>
          <w:bCs/>
          <w:u w:val="single"/>
        </w:rPr>
      </w:pPr>
      <w:r w:rsidRPr="005F16B3">
        <w:rPr>
          <w:rFonts w:ascii="Arial" w:hAnsi="Arial" w:cs="Arial"/>
          <w:b/>
          <w:bCs/>
          <w:u w:val="single"/>
        </w:rPr>
        <w:t xml:space="preserve">DR. </w:t>
      </w:r>
      <w:r w:rsidRPr="005F16B3">
        <w:rPr>
          <w:rFonts w:ascii="Arial" w:hAnsi="Arial" w:cs="Arial"/>
          <w:b/>
          <w:bCs/>
          <w:u w:val="single"/>
        </w:rPr>
        <w:t>ALEXANDER VERGARA</w:t>
      </w:r>
    </w:p>
    <w:p w14:paraId="0BAFE562" w14:textId="77777777" w:rsidR="008E1EF8" w:rsidRPr="005F16B3" w:rsidRDefault="008E1EF8" w:rsidP="005F16B3">
      <w:pPr>
        <w:spacing w:line="360" w:lineRule="auto"/>
        <w:rPr>
          <w:rFonts w:ascii="Arial" w:hAnsi="Arial" w:cs="Arial"/>
        </w:rPr>
      </w:pPr>
    </w:p>
    <w:p w14:paraId="237D4292" w14:textId="0EC9D965" w:rsidR="008E1EF8" w:rsidRPr="005F16B3" w:rsidRDefault="008E1EF8" w:rsidP="005F16B3">
      <w:pPr>
        <w:spacing w:line="360" w:lineRule="auto"/>
        <w:jc w:val="both"/>
        <w:rPr>
          <w:rFonts w:ascii="Arial" w:hAnsi="Arial" w:cs="Arial"/>
        </w:rPr>
      </w:pPr>
      <w:r w:rsidRPr="005F16B3">
        <w:rPr>
          <w:rFonts w:ascii="Arial" w:hAnsi="Arial" w:cs="Arial"/>
        </w:rPr>
        <w:t xml:space="preserve">Trabajaba en la unidad de urgencias de Salud Total. </w:t>
      </w:r>
      <w:r w:rsidR="00750EE5" w:rsidRPr="005F16B3">
        <w:rPr>
          <w:rFonts w:ascii="Arial" w:hAnsi="Arial" w:cs="Arial"/>
        </w:rPr>
        <w:t xml:space="preserve">Cuando recibió al paciente, este se encontraba pendiente de la realización de </w:t>
      </w:r>
      <w:r w:rsidR="008A4954" w:rsidRPr="005F16B3">
        <w:rPr>
          <w:rFonts w:ascii="Arial" w:hAnsi="Arial" w:cs="Arial"/>
        </w:rPr>
        <w:t>una ecografía y remisión para urología. Se busco remitir al paciente a una IPS de mayor nivel</w:t>
      </w:r>
      <w:r w:rsidR="002835F4" w:rsidRPr="005F16B3">
        <w:rPr>
          <w:rFonts w:ascii="Arial" w:hAnsi="Arial" w:cs="Arial"/>
        </w:rPr>
        <w:t xml:space="preserve">. La conducta asumida </w:t>
      </w:r>
      <w:r w:rsidR="0086063A" w:rsidRPr="005F16B3">
        <w:rPr>
          <w:rFonts w:ascii="Arial" w:hAnsi="Arial" w:cs="Arial"/>
        </w:rPr>
        <w:t>en primera medida fue solicitar lo valoraran por cirugía general</w:t>
      </w:r>
      <w:r w:rsidR="007908E1" w:rsidRPr="005F16B3">
        <w:rPr>
          <w:rFonts w:ascii="Arial" w:hAnsi="Arial" w:cs="Arial"/>
        </w:rPr>
        <w:t>, donde indican que debe ser valorado por urología.</w:t>
      </w:r>
    </w:p>
    <w:p w14:paraId="20311073" w14:textId="77777777" w:rsidR="007908E1" w:rsidRPr="005F16B3" w:rsidRDefault="007908E1" w:rsidP="005F16B3">
      <w:pPr>
        <w:spacing w:line="360" w:lineRule="auto"/>
        <w:jc w:val="both"/>
        <w:rPr>
          <w:rFonts w:ascii="Arial" w:hAnsi="Arial" w:cs="Arial"/>
        </w:rPr>
      </w:pPr>
    </w:p>
    <w:p w14:paraId="56B7676C" w14:textId="0D94CFED" w:rsidR="007908E1" w:rsidRPr="005F16B3" w:rsidRDefault="007908E1" w:rsidP="005F16B3">
      <w:pPr>
        <w:spacing w:line="360" w:lineRule="auto"/>
        <w:jc w:val="both"/>
        <w:rPr>
          <w:rFonts w:ascii="Arial" w:hAnsi="Arial" w:cs="Arial"/>
        </w:rPr>
      </w:pPr>
      <w:r w:rsidRPr="005F16B3">
        <w:rPr>
          <w:rFonts w:ascii="Arial" w:hAnsi="Arial" w:cs="Arial"/>
        </w:rPr>
        <w:t>Debido a la ausencia de respuesta por las IPS para recibir al paciente</w:t>
      </w:r>
      <w:r w:rsidR="00C473EF" w:rsidRPr="005F16B3">
        <w:rPr>
          <w:rFonts w:ascii="Arial" w:hAnsi="Arial" w:cs="Arial"/>
        </w:rPr>
        <w:t>,</w:t>
      </w:r>
      <w:r w:rsidRPr="005F16B3">
        <w:rPr>
          <w:rFonts w:ascii="Arial" w:hAnsi="Arial" w:cs="Arial"/>
        </w:rPr>
        <w:t xml:space="preserve"> toma la decisión de </w:t>
      </w:r>
      <w:r w:rsidR="00C473EF" w:rsidRPr="005F16B3">
        <w:rPr>
          <w:rFonts w:ascii="Arial" w:hAnsi="Arial" w:cs="Arial"/>
        </w:rPr>
        <w:t xml:space="preserve">trasladarse con él en ambulancia hacia otras instituciones </w:t>
      </w:r>
      <w:r w:rsidR="004E1861" w:rsidRPr="005F16B3">
        <w:rPr>
          <w:rFonts w:ascii="Arial" w:hAnsi="Arial" w:cs="Arial"/>
        </w:rPr>
        <w:t xml:space="preserve">cercanas para ver si lo reciben. </w:t>
      </w:r>
      <w:r w:rsidR="00A16D9B" w:rsidRPr="005F16B3">
        <w:rPr>
          <w:rFonts w:ascii="Arial" w:hAnsi="Arial" w:cs="Arial"/>
        </w:rPr>
        <w:t xml:space="preserve">En </w:t>
      </w:r>
      <w:proofErr w:type="spellStart"/>
      <w:r w:rsidR="00A16D9B" w:rsidRPr="005F16B3">
        <w:rPr>
          <w:rFonts w:ascii="Arial" w:hAnsi="Arial" w:cs="Arial"/>
        </w:rPr>
        <w:t>S.E.S</w:t>
      </w:r>
      <w:proofErr w:type="spellEnd"/>
      <w:r w:rsidR="00A16D9B" w:rsidRPr="005F16B3">
        <w:rPr>
          <w:rFonts w:ascii="Arial" w:hAnsi="Arial" w:cs="Arial"/>
        </w:rPr>
        <w:t xml:space="preserve">. le indican que ya habían superado la capacidad institucional. Posteriormente en la </w:t>
      </w:r>
      <w:r w:rsidR="009A02EA" w:rsidRPr="005F16B3">
        <w:rPr>
          <w:rFonts w:ascii="Arial" w:hAnsi="Arial" w:cs="Arial"/>
        </w:rPr>
        <w:t>Clínica</w:t>
      </w:r>
      <w:r w:rsidR="00A16D9B" w:rsidRPr="005F16B3">
        <w:rPr>
          <w:rFonts w:ascii="Arial" w:hAnsi="Arial" w:cs="Arial"/>
        </w:rPr>
        <w:t xml:space="preserve"> San Marcel le indican que no cuentan con el servicio de urología por lo que regresa con el paciente </w:t>
      </w:r>
      <w:r w:rsidR="009A02EA" w:rsidRPr="005F16B3">
        <w:rPr>
          <w:rFonts w:ascii="Arial" w:hAnsi="Arial" w:cs="Arial"/>
        </w:rPr>
        <w:t>a Salud Total.</w:t>
      </w:r>
    </w:p>
    <w:p w14:paraId="0CE1D7F2" w14:textId="77777777" w:rsidR="009A02EA" w:rsidRPr="005F16B3" w:rsidRDefault="009A02EA" w:rsidP="005F16B3">
      <w:pPr>
        <w:spacing w:line="360" w:lineRule="auto"/>
        <w:jc w:val="both"/>
        <w:rPr>
          <w:rFonts w:ascii="Arial" w:hAnsi="Arial" w:cs="Arial"/>
        </w:rPr>
      </w:pPr>
    </w:p>
    <w:p w14:paraId="58F8C4BF" w14:textId="77777777" w:rsidR="008B4A7C" w:rsidRPr="005F16B3" w:rsidRDefault="000B2834" w:rsidP="005F16B3">
      <w:pPr>
        <w:spacing w:line="360" w:lineRule="auto"/>
        <w:jc w:val="both"/>
        <w:rPr>
          <w:rFonts w:ascii="Arial" w:hAnsi="Arial" w:cs="Arial"/>
        </w:rPr>
      </w:pPr>
      <w:r w:rsidRPr="005F16B3">
        <w:rPr>
          <w:rFonts w:ascii="Arial" w:hAnsi="Arial" w:cs="Arial"/>
        </w:rPr>
        <w:t>Cuando se presentan los síntomas se debe asistir inmediatamente a un centro hospitalario, pues transcurridas 6 horas</w:t>
      </w:r>
      <w:r w:rsidR="00D004EB" w:rsidRPr="005F16B3">
        <w:rPr>
          <w:rFonts w:ascii="Arial" w:hAnsi="Arial" w:cs="Arial"/>
        </w:rPr>
        <w:t>, ya existe un gran riesgo de perder el testículo</w:t>
      </w:r>
      <w:r w:rsidRPr="005F16B3">
        <w:rPr>
          <w:rFonts w:ascii="Arial" w:hAnsi="Arial" w:cs="Arial"/>
        </w:rPr>
        <w:t>.</w:t>
      </w:r>
      <w:r w:rsidR="00D004EB" w:rsidRPr="005F16B3">
        <w:rPr>
          <w:rFonts w:ascii="Arial" w:hAnsi="Arial" w:cs="Arial"/>
        </w:rPr>
        <w:t xml:space="preserve"> </w:t>
      </w:r>
    </w:p>
    <w:p w14:paraId="471E332E" w14:textId="77777777" w:rsidR="00153518" w:rsidRPr="005F16B3" w:rsidRDefault="00153518" w:rsidP="005F16B3">
      <w:pPr>
        <w:spacing w:line="360" w:lineRule="auto"/>
        <w:jc w:val="both"/>
        <w:rPr>
          <w:rFonts w:ascii="Arial" w:hAnsi="Arial" w:cs="Arial"/>
        </w:rPr>
      </w:pPr>
    </w:p>
    <w:p w14:paraId="05BB740D" w14:textId="5CD4C560" w:rsidR="009A02EA" w:rsidRPr="005F16B3" w:rsidRDefault="00153518" w:rsidP="005F16B3">
      <w:pPr>
        <w:spacing w:line="360" w:lineRule="auto"/>
        <w:jc w:val="both"/>
        <w:rPr>
          <w:rFonts w:ascii="Arial" w:hAnsi="Arial" w:cs="Arial"/>
        </w:rPr>
      </w:pPr>
      <w:r w:rsidRPr="005F16B3">
        <w:rPr>
          <w:rFonts w:ascii="Arial" w:hAnsi="Arial" w:cs="Arial"/>
        </w:rPr>
        <w:t>Lo que sucedió ese día no es algo usual, fue la primera vez que le ocurrió.</w:t>
      </w:r>
      <w:r w:rsidR="00D004EB" w:rsidRPr="005F16B3">
        <w:rPr>
          <w:rFonts w:ascii="Arial" w:hAnsi="Arial" w:cs="Arial"/>
        </w:rPr>
        <w:t xml:space="preserve"> </w:t>
      </w:r>
      <w:r w:rsidR="000B2834" w:rsidRPr="005F16B3">
        <w:rPr>
          <w:rFonts w:ascii="Arial" w:hAnsi="Arial" w:cs="Arial"/>
        </w:rPr>
        <w:t xml:space="preserve"> </w:t>
      </w:r>
    </w:p>
    <w:p w14:paraId="73519BCC" w14:textId="77777777" w:rsidR="00A24722" w:rsidRPr="005F16B3" w:rsidRDefault="00A24722" w:rsidP="005F16B3">
      <w:pPr>
        <w:spacing w:line="360" w:lineRule="auto"/>
        <w:jc w:val="both"/>
        <w:rPr>
          <w:rFonts w:ascii="Arial" w:hAnsi="Arial" w:cs="Arial"/>
          <w:b/>
          <w:bCs/>
          <w:u w:val="single"/>
        </w:rPr>
      </w:pPr>
    </w:p>
    <w:p w14:paraId="614D3BDF" w14:textId="0A22B25A" w:rsidR="006951ED" w:rsidRPr="005F16B3" w:rsidRDefault="006951ED" w:rsidP="005F16B3">
      <w:pPr>
        <w:pStyle w:val="Prrafodelista"/>
        <w:numPr>
          <w:ilvl w:val="0"/>
          <w:numId w:val="5"/>
        </w:numPr>
        <w:spacing w:line="360" w:lineRule="auto"/>
        <w:jc w:val="center"/>
        <w:rPr>
          <w:rFonts w:ascii="Arial" w:hAnsi="Arial" w:cs="Arial"/>
          <w:b/>
          <w:bCs/>
          <w:sz w:val="22"/>
          <w:szCs w:val="22"/>
        </w:rPr>
      </w:pPr>
      <w:r w:rsidRPr="005F16B3">
        <w:rPr>
          <w:rFonts w:ascii="Arial" w:hAnsi="Arial" w:cs="Arial"/>
          <w:b/>
          <w:bCs/>
          <w:sz w:val="22"/>
          <w:szCs w:val="22"/>
        </w:rPr>
        <w:t>PRACTICA DE PRUEBAS</w:t>
      </w:r>
    </w:p>
    <w:p w14:paraId="37953933" w14:textId="77777777" w:rsidR="006951ED" w:rsidRPr="005F16B3" w:rsidRDefault="006951ED" w:rsidP="005F16B3">
      <w:pPr>
        <w:spacing w:line="360" w:lineRule="auto"/>
        <w:rPr>
          <w:rFonts w:ascii="Arial" w:hAnsi="Arial" w:cs="Arial"/>
          <w:b/>
          <w:bCs/>
        </w:rPr>
      </w:pPr>
    </w:p>
    <w:p w14:paraId="5AAA6341" w14:textId="10960CFA" w:rsidR="00E41B0C" w:rsidRPr="005F16B3" w:rsidRDefault="00E41B0C" w:rsidP="005F16B3">
      <w:pPr>
        <w:pStyle w:val="Prrafodelista"/>
        <w:numPr>
          <w:ilvl w:val="0"/>
          <w:numId w:val="25"/>
        </w:numPr>
        <w:spacing w:line="360" w:lineRule="auto"/>
        <w:rPr>
          <w:rFonts w:ascii="Arial" w:hAnsi="Arial" w:cs="Arial"/>
          <w:b/>
          <w:bCs/>
          <w:sz w:val="22"/>
          <w:szCs w:val="22"/>
        </w:rPr>
      </w:pPr>
      <w:r w:rsidRPr="005F16B3">
        <w:rPr>
          <w:rFonts w:ascii="Arial" w:hAnsi="Arial" w:cs="Arial"/>
          <w:b/>
          <w:bCs/>
          <w:sz w:val="22"/>
          <w:szCs w:val="22"/>
        </w:rPr>
        <w:t>DICTAMEN PERICIAL</w:t>
      </w:r>
    </w:p>
    <w:p w14:paraId="30F66F3D" w14:textId="77777777" w:rsidR="00E41B0C" w:rsidRPr="005F16B3" w:rsidRDefault="00E41B0C" w:rsidP="005F16B3">
      <w:pPr>
        <w:spacing w:line="360" w:lineRule="auto"/>
        <w:rPr>
          <w:rFonts w:ascii="Arial" w:hAnsi="Arial" w:cs="Arial"/>
          <w:b/>
          <w:bCs/>
        </w:rPr>
      </w:pPr>
    </w:p>
    <w:p w14:paraId="0E681862" w14:textId="56CB023E" w:rsidR="00E41B0C" w:rsidRPr="005F16B3" w:rsidRDefault="00B83FCF" w:rsidP="005F16B3">
      <w:pPr>
        <w:spacing w:line="360" w:lineRule="auto"/>
        <w:jc w:val="both"/>
        <w:rPr>
          <w:rFonts w:ascii="Arial" w:hAnsi="Arial" w:cs="Arial"/>
        </w:rPr>
      </w:pPr>
      <w:r w:rsidRPr="005F16B3">
        <w:rPr>
          <w:rFonts w:ascii="Arial" w:hAnsi="Arial" w:cs="Arial"/>
        </w:rPr>
        <w:t xml:space="preserve">Se </w:t>
      </w:r>
      <w:proofErr w:type="spellStart"/>
      <w:r w:rsidRPr="005F16B3">
        <w:rPr>
          <w:rFonts w:ascii="Arial" w:hAnsi="Arial" w:cs="Arial"/>
        </w:rPr>
        <w:t>recepcionan</w:t>
      </w:r>
      <w:proofErr w:type="spellEnd"/>
      <w:r w:rsidRPr="005F16B3">
        <w:rPr>
          <w:rFonts w:ascii="Arial" w:hAnsi="Arial" w:cs="Arial"/>
        </w:rPr>
        <w:t xml:space="preserve"> los interrogatorios de los profesionales </w:t>
      </w:r>
      <w:r w:rsidR="00E41B0C" w:rsidRPr="005F16B3">
        <w:rPr>
          <w:rFonts w:ascii="Arial" w:hAnsi="Arial" w:cs="Arial"/>
        </w:rPr>
        <w:t xml:space="preserve">FERNANDO </w:t>
      </w:r>
      <w:r w:rsidR="007233A2" w:rsidRPr="005F16B3">
        <w:rPr>
          <w:rFonts w:ascii="Arial" w:hAnsi="Arial" w:cs="Arial"/>
        </w:rPr>
        <w:t xml:space="preserve">HORACIO </w:t>
      </w:r>
      <w:r w:rsidR="007233A2" w:rsidRPr="005F16B3">
        <w:rPr>
          <w:rFonts w:ascii="Arial" w:hAnsi="Arial" w:cs="Arial"/>
        </w:rPr>
        <w:t>FERNÁNDEZ</w:t>
      </w:r>
      <w:r w:rsidRPr="005F16B3">
        <w:rPr>
          <w:rFonts w:ascii="Arial" w:hAnsi="Arial" w:cs="Arial"/>
        </w:rPr>
        <w:t xml:space="preserve"> y</w:t>
      </w:r>
      <w:r w:rsidR="00B82DC9" w:rsidRPr="005F16B3">
        <w:rPr>
          <w:rFonts w:ascii="Arial" w:hAnsi="Arial" w:cs="Arial"/>
        </w:rPr>
        <w:t xml:space="preserve"> ÁLVARO</w:t>
      </w:r>
      <w:r w:rsidR="00B82DC9" w:rsidRPr="005F16B3">
        <w:rPr>
          <w:rFonts w:ascii="Arial" w:hAnsi="Arial" w:cs="Arial"/>
        </w:rPr>
        <w:t xml:space="preserve"> </w:t>
      </w:r>
      <w:proofErr w:type="spellStart"/>
      <w:r w:rsidR="00B82DC9" w:rsidRPr="005F16B3">
        <w:rPr>
          <w:rFonts w:ascii="Arial" w:hAnsi="Arial" w:cs="Arial"/>
        </w:rPr>
        <w:t>ALOMIA</w:t>
      </w:r>
      <w:proofErr w:type="spellEnd"/>
      <w:r w:rsidR="00B82DC9" w:rsidRPr="005F16B3">
        <w:rPr>
          <w:rFonts w:ascii="Arial" w:hAnsi="Arial" w:cs="Arial"/>
        </w:rPr>
        <w:t xml:space="preserve"> ARCE</w:t>
      </w:r>
      <w:r w:rsidR="00B82DC9" w:rsidRPr="005F16B3">
        <w:rPr>
          <w:rFonts w:ascii="Arial" w:hAnsi="Arial" w:cs="Arial"/>
        </w:rPr>
        <w:t>, ambos aportados por el extremo pasivo de la litis.</w:t>
      </w:r>
    </w:p>
    <w:p w14:paraId="4202C8F0" w14:textId="77777777" w:rsidR="00B82DC9" w:rsidRPr="005F16B3" w:rsidRDefault="00B82DC9" w:rsidP="005F16B3">
      <w:pPr>
        <w:spacing w:line="360" w:lineRule="auto"/>
        <w:jc w:val="both"/>
        <w:rPr>
          <w:rFonts w:ascii="Arial" w:hAnsi="Arial" w:cs="Arial"/>
        </w:rPr>
      </w:pPr>
    </w:p>
    <w:p w14:paraId="24E2436A" w14:textId="15E98A15" w:rsidR="006A7CD4" w:rsidRPr="005F16B3" w:rsidRDefault="006A7CD4" w:rsidP="005F16B3">
      <w:pPr>
        <w:pStyle w:val="Prrafodelista"/>
        <w:numPr>
          <w:ilvl w:val="0"/>
          <w:numId w:val="25"/>
        </w:numPr>
        <w:spacing w:line="360" w:lineRule="auto"/>
        <w:jc w:val="both"/>
        <w:rPr>
          <w:rFonts w:ascii="Arial" w:hAnsi="Arial" w:cs="Arial"/>
          <w:sz w:val="22"/>
          <w:szCs w:val="22"/>
        </w:rPr>
      </w:pPr>
      <w:r w:rsidRPr="005F16B3">
        <w:rPr>
          <w:rFonts w:ascii="Arial" w:hAnsi="Arial" w:cs="Arial"/>
          <w:b/>
          <w:bCs/>
          <w:sz w:val="22"/>
          <w:szCs w:val="22"/>
        </w:rPr>
        <w:t>TESTIMONIALES</w:t>
      </w:r>
    </w:p>
    <w:p w14:paraId="602E0222" w14:textId="77777777" w:rsidR="006A7CD4" w:rsidRPr="005F16B3" w:rsidRDefault="006A7CD4" w:rsidP="005F16B3">
      <w:pPr>
        <w:spacing w:line="360" w:lineRule="auto"/>
        <w:jc w:val="both"/>
        <w:rPr>
          <w:rFonts w:ascii="Arial" w:hAnsi="Arial" w:cs="Arial"/>
        </w:rPr>
      </w:pPr>
    </w:p>
    <w:p w14:paraId="4F3C7F4C" w14:textId="7E7B5309" w:rsidR="006A7CD4" w:rsidRPr="005F16B3" w:rsidRDefault="006A7CD4" w:rsidP="005F16B3">
      <w:pPr>
        <w:spacing w:line="360" w:lineRule="auto"/>
        <w:jc w:val="both"/>
        <w:rPr>
          <w:rFonts w:ascii="Arial" w:hAnsi="Arial" w:cs="Arial"/>
          <w:b/>
          <w:bCs/>
          <w:u w:val="single"/>
        </w:rPr>
      </w:pPr>
      <w:r w:rsidRPr="005F16B3">
        <w:rPr>
          <w:rFonts w:ascii="Arial" w:hAnsi="Arial" w:cs="Arial"/>
          <w:b/>
          <w:bCs/>
          <w:u w:val="single"/>
        </w:rPr>
        <w:t>CARLOS ALBERTO GIRALDO</w:t>
      </w:r>
    </w:p>
    <w:p w14:paraId="735D0274" w14:textId="77777777" w:rsidR="007233A2" w:rsidRPr="005F16B3" w:rsidRDefault="007233A2" w:rsidP="005F16B3">
      <w:pPr>
        <w:spacing w:line="360" w:lineRule="auto"/>
        <w:rPr>
          <w:rFonts w:ascii="Arial" w:hAnsi="Arial" w:cs="Arial"/>
          <w:b/>
          <w:bCs/>
          <w:u w:val="single"/>
        </w:rPr>
      </w:pPr>
    </w:p>
    <w:p w14:paraId="558757A8" w14:textId="1C687104" w:rsidR="006A7CD4" w:rsidRPr="005F16B3" w:rsidRDefault="001C6967" w:rsidP="005F16B3">
      <w:pPr>
        <w:spacing w:line="360" w:lineRule="auto"/>
        <w:jc w:val="both"/>
        <w:rPr>
          <w:rFonts w:ascii="Arial" w:hAnsi="Arial" w:cs="Arial"/>
        </w:rPr>
      </w:pPr>
      <w:r w:rsidRPr="005F16B3">
        <w:rPr>
          <w:rFonts w:ascii="Arial" w:hAnsi="Arial" w:cs="Arial"/>
        </w:rPr>
        <w:t>Urólogo</w:t>
      </w:r>
      <w:r w:rsidR="00706B71" w:rsidRPr="005F16B3">
        <w:rPr>
          <w:rFonts w:ascii="Arial" w:hAnsi="Arial" w:cs="Arial"/>
        </w:rPr>
        <w:t xml:space="preserve"> quien realizó la </w:t>
      </w:r>
      <w:r w:rsidRPr="005F16B3">
        <w:rPr>
          <w:rFonts w:ascii="Arial" w:hAnsi="Arial" w:cs="Arial"/>
        </w:rPr>
        <w:t xml:space="preserve">Orquiectomía. </w:t>
      </w:r>
      <w:r w:rsidR="00AB7B4B" w:rsidRPr="005F16B3">
        <w:rPr>
          <w:rFonts w:ascii="Arial" w:hAnsi="Arial" w:cs="Arial"/>
        </w:rPr>
        <w:t xml:space="preserve">El paciente fue remitido </w:t>
      </w:r>
      <w:r w:rsidR="0005339C" w:rsidRPr="005F16B3">
        <w:rPr>
          <w:rFonts w:ascii="Arial" w:hAnsi="Arial" w:cs="Arial"/>
        </w:rPr>
        <w:t xml:space="preserve">con diagnóstico de torción testicular y con una ecografía que indica que no hay flujo vascular en el testículo, lo que refiere que ya se encuentra muerto. </w:t>
      </w:r>
    </w:p>
    <w:p w14:paraId="3F88DFC6" w14:textId="77777777" w:rsidR="00B45757" w:rsidRPr="005F16B3" w:rsidRDefault="00B45757" w:rsidP="005F16B3">
      <w:pPr>
        <w:spacing w:line="360" w:lineRule="auto"/>
        <w:rPr>
          <w:rFonts w:ascii="Arial" w:hAnsi="Arial" w:cs="Arial"/>
        </w:rPr>
      </w:pPr>
    </w:p>
    <w:p w14:paraId="3F1BF19C" w14:textId="77777777" w:rsidR="004A246E" w:rsidRPr="005F16B3" w:rsidRDefault="00B45757" w:rsidP="005F16B3">
      <w:pPr>
        <w:spacing w:line="360" w:lineRule="auto"/>
        <w:jc w:val="both"/>
        <w:rPr>
          <w:rFonts w:ascii="Arial" w:hAnsi="Arial" w:cs="Arial"/>
        </w:rPr>
      </w:pPr>
      <w:r w:rsidRPr="005F16B3">
        <w:rPr>
          <w:rFonts w:ascii="Arial" w:hAnsi="Arial" w:cs="Arial"/>
        </w:rPr>
        <w:t xml:space="preserve">La </w:t>
      </w:r>
      <w:proofErr w:type="spellStart"/>
      <w:r w:rsidRPr="005F16B3">
        <w:rPr>
          <w:rFonts w:ascii="Arial" w:hAnsi="Arial" w:cs="Arial"/>
        </w:rPr>
        <w:t>orquialgia</w:t>
      </w:r>
      <w:proofErr w:type="spellEnd"/>
      <w:r w:rsidRPr="005F16B3">
        <w:rPr>
          <w:rFonts w:ascii="Arial" w:hAnsi="Arial" w:cs="Arial"/>
        </w:rPr>
        <w:t xml:space="preserve"> recurrente son episodios de dolor en el testículo</w:t>
      </w:r>
      <w:r w:rsidR="00A34DE3" w:rsidRPr="005F16B3">
        <w:rPr>
          <w:rFonts w:ascii="Arial" w:hAnsi="Arial" w:cs="Arial"/>
        </w:rPr>
        <w:t>, lo cual atiende a diferentes factores</w:t>
      </w:r>
      <w:r w:rsidRPr="005F16B3">
        <w:rPr>
          <w:rFonts w:ascii="Arial" w:hAnsi="Arial" w:cs="Arial"/>
        </w:rPr>
        <w:t>.</w:t>
      </w:r>
      <w:r w:rsidR="00004F19" w:rsidRPr="005F16B3">
        <w:rPr>
          <w:rFonts w:ascii="Arial" w:hAnsi="Arial" w:cs="Arial"/>
        </w:rPr>
        <w:t xml:space="preserve"> No obstante, cuando se trata de una torción, el dolor no cede, sino que aumenta. Todo paciente que presente dolor testicular debe consultar pues incluso puede atender a un tumor. Si el paciente hubiera asistido dentro de las cuatro horas siguientes, </w:t>
      </w:r>
      <w:r w:rsidR="004A246E" w:rsidRPr="005F16B3">
        <w:rPr>
          <w:rFonts w:ascii="Arial" w:hAnsi="Arial" w:cs="Arial"/>
        </w:rPr>
        <w:t>habría logrado salvarse el testículo.</w:t>
      </w:r>
    </w:p>
    <w:p w14:paraId="5421C581" w14:textId="77777777" w:rsidR="004A246E" w:rsidRPr="005F16B3" w:rsidRDefault="004A246E" w:rsidP="005F16B3">
      <w:pPr>
        <w:spacing w:line="360" w:lineRule="auto"/>
        <w:jc w:val="both"/>
        <w:rPr>
          <w:rFonts w:ascii="Arial" w:hAnsi="Arial" w:cs="Arial"/>
        </w:rPr>
      </w:pPr>
    </w:p>
    <w:p w14:paraId="75A225C5" w14:textId="77777777" w:rsidR="00634EA7" w:rsidRPr="005F16B3" w:rsidRDefault="00827E7D" w:rsidP="005F16B3">
      <w:pPr>
        <w:spacing w:line="360" w:lineRule="auto"/>
        <w:jc w:val="both"/>
        <w:rPr>
          <w:rFonts w:ascii="Arial" w:hAnsi="Arial" w:cs="Arial"/>
        </w:rPr>
      </w:pPr>
      <w:r w:rsidRPr="005F16B3">
        <w:rPr>
          <w:rFonts w:ascii="Arial" w:hAnsi="Arial" w:cs="Arial"/>
        </w:rPr>
        <w:t xml:space="preserve">La prueba reina es la ecografía Doppler y </w:t>
      </w:r>
      <w:r w:rsidR="0054578F" w:rsidRPr="005F16B3">
        <w:rPr>
          <w:rFonts w:ascii="Arial" w:hAnsi="Arial" w:cs="Arial"/>
        </w:rPr>
        <w:t>si hay un urólogo presente deberá tomar la mejor decisión frente al caso, que en los más urgentes es intervenir quirúrgicamente aun si no esta la ecografía.</w:t>
      </w:r>
      <w:r w:rsidR="00820CA4" w:rsidRPr="005F16B3">
        <w:rPr>
          <w:rFonts w:ascii="Arial" w:hAnsi="Arial" w:cs="Arial"/>
        </w:rPr>
        <w:t xml:space="preserve"> </w:t>
      </w:r>
      <w:r w:rsidR="00B01CD6" w:rsidRPr="005F16B3">
        <w:rPr>
          <w:rFonts w:ascii="Arial" w:hAnsi="Arial" w:cs="Arial"/>
        </w:rPr>
        <w:t>La idoneidad para atender una torsión es de un urólogo, los cirujanos generales no están regularmente preparados para atender esa eventualidad.</w:t>
      </w:r>
    </w:p>
    <w:p w14:paraId="720CA293" w14:textId="77777777" w:rsidR="00634EA7" w:rsidRPr="005F16B3" w:rsidRDefault="00634EA7" w:rsidP="005F16B3">
      <w:pPr>
        <w:spacing w:line="360" w:lineRule="auto"/>
        <w:jc w:val="both"/>
        <w:rPr>
          <w:rFonts w:ascii="Arial" w:hAnsi="Arial" w:cs="Arial"/>
        </w:rPr>
      </w:pPr>
    </w:p>
    <w:p w14:paraId="3A0C1AD4" w14:textId="7087143D" w:rsidR="00AD0DE6" w:rsidRPr="005F16B3" w:rsidRDefault="00634EA7" w:rsidP="005F16B3">
      <w:pPr>
        <w:spacing w:line="360" w:lineRule="auto"/>
        <w:jc w:val="both"/>
        <w:rPr>
          <w:rFonts w:ascii="Arial" w:hAnsi="Arial" w:cs="Arial"/>
        </w:rPr>
      </w:pPr>
      <w:r w:rsidRPr="005F16B3">
        <w:rPr>
          <w:rFonts w:ascii="Arial" w:hAnsi="Arial" w:cs="Arial"/>
        </w:rPr>
        <w:t>El dolor empieza cuando el testículo se queda sin oxigeno y comienza el proceso isquémico.</w:t>
      </w:r>
      <w:r w:rsidR="00A61E3D" w:rsidRPr="005F16B3">
        <w:rPr>
          <w:rFonts w:ascii="Arial" w:hAnsi="Arial" w:cs="Arial"/>
        </w:rPr>
        <w:t xml:space="preserve"> El paciente no volvió luego de </w:t>
      </w:r>
      <w:r w:rsidR="001220CC" w:rsidRPr="005F16B3">
        <w:rPr>
          <w:rFonts w:ascii="Arial" w:hAnsi="Arial" w:cs="Arial"/>
        </w:rPr>
        <w:t>habérsele</w:t>
      </w:r>
      <w:r w:rsidR="00A61E3D" w:rsidRPr="005F16B3">
        <w:rPr>
          <w:rFonts w:ascii="Arial" w:hAnsi="Arial" w:cs="Arial"/>
        </w:rPr>
        <w:t xml:space="preserve"> practicado el procedimiento quirúrgico ni acudió a reclamar</w:t>
      </w:r>
      <w:r w:rsidR="001220CC" w:rsidRPr="005F16B3">
        <w:rPr>
          <w:rFonts w:ascii="Arial" w:hAnsi="Arial" w:cs="Arial"/>
        </w:rPr>
        <w:t xml:space="preserve"> el examen de patología.</w:t>
      </w:r>
    </w:p>
    <w:p w14:paraId="0C74D484" w14:textId="77777777" w:rsidR="00CD6EB4" w:rsidRDefault="00CD6EB4" w:rsidP="005F16B3">
      <w:pPr>
        <w:pStyle w:val="Sinespaciado"/>
        <w:spacing w:line="360" w:lineRule="auto"/>
        <w:rPr>
          <w:rFonts w:ascii="Arial" w:hAnsi="Arial" w:cs="Arial"/>
          <w:b/>
          <w:bCs/>
        </w:rPr>
      </w:pPr>
    </w:p>
    <w:p w14:paraId="767D8F4F" w14:textId="628FFAC1" w:rsidR="009506E9" w:rsidRDefault="009506E9" w:rsidP="009506E9">
      <w:pPr>
        <w:pStyle w:val="Sinespaciado"/>
        <w:numPr>
          <w:ilvl w:val="0"/>
          <w:numId w:val="5"/>
        </w:numPr>
        <w:spacing w:line="360" w:lineRule="auto"/>
        <w:jc w:val="center"/>
        <w:rPr>
          <w:rFonts w:ascii="Arial" w:hAnsi="Arial" w:cs="Arial"/>
          <w:b/>
          <w:bCs/>
        </w:rPr>
      </w:pPr>
      <w:r>
        <w:rPr>
          <w:rFonts w:ascii="Arial" w:hAnsi="Arial" w:cs="Arial"/>
          <w:b/>
          <w:bCs/>
        </w:rPr>
        <w:t>ALEGATOS DE CONCLUSIÓN</w:t>
      </w:r>
    </w:p>
    <w:p w14:paraId="617B5A56" w14:textId="77777777" w:rsidR="009506E9" w:rsidRDefault="009506E9" w:rsidP="009506E9">
      <w:pPr>
        <w:pStyle w:val="Sinespaciado"/>
        <w:spacing w:line="360" w:lineRule="auto"/>
        <w:rPr>
          <w:rFonts w:ascii="Arial" w:hAnsi="Arial" w:cs="Arial"/>
          <w:b/>
          <w:bCs/>
        </w:rPr>
      </w:pPr>
    </w:p>
    <w:p w14:paraId="09BD0808" w14:textId="5C4E7C42" w:rsidR="009506E9" w:rsidRPr="009506E9" w:rsidRDefault="009506E9" w:rsidP="00012FA5">
      <w:pPr>
        <w:pStyle w:val="Sinespaciado"/>
        <w:spacing w:line="360" w:lineRule="auto"/>
        <w:jc w:val="both"/>
        <w:rPr>
          <w:rFonts w:ascii="Arial" w:hAnsi="Arial" w:cs="Arial"/>
        </w:rPr>
      </w:pPr>
      <w:r>
        <w:rPr>
          <w:rFonts w:ascii="Arial" w:hAnsi="Arial" w:cs="Arial"/>
        </w:rPr>
        <w:t xml:space="preserve">Una vez concluida la etapa probatoria, </w:t>
      </w:r>
      <w:r w:rsidR="00012FA5">
        <w:rPr>
          <w:rFonts w:ascii="Arial" w:hAnsi="Arial" w:cs="Arial"/>
        </w:rPr>
        <w:t xml:space="preserve">procede el Despacho a </w:t>
      </w:r>
      <w:proofErr w:type="spellStart"/>
      <w:r w:rsidR="00012FA5">
        <w:rPr>
          <w:rFonts w:ascii="Arial" w:hAnsi="Arial" w:cs="Arial"/>
        </w:rPr>
        <w:t>recepcionar</w:t>
      </w:r>
      <w:proofErr w:type="spellEnd"/>
      <w:r w:rsidR="00012FA5">
        <w:rPr>
          <w:rFonts w:ascii="Arial" w:hAnsi="Arial" w:cs="Arial"/>
        </w:rPr>
        <w:t xml:space="preserve"> los alegatos de conclusión.</w:t>
      </w:r>
    </w:p>
    <w:p w14:paraId="51FC9113" w14:textId="77777777" w:rsidR="009506E9" w:rsidRPr="005F16B3" w:rsidRDefault="009506E9" w:rsidP="005F16B3">
      <w:pPr>
        <w:pStyle w:val="Sinespaciado"/>
        <w:spacing w:line="360" w:lineRule="auto"/>
        <w:rPr>
          <w:rFonts w:ascii="Arial" w:hAnsi="Arial" w:cs="Arial"/>
          <w:b/>
          <w:bCs/>
        </w:rPr>
      </w:pPr>
    </w:p>
    <w:p w14:paraId="35865893" w14:textId="3CB623C5" w:rsidR="006A015D" w:rsidRPr="00012FA5" w:rsidRDefault="00012FA5" w:rsidP="005F16B3">
      <w:pPr>
        <w:pStyle w:val="Sinespaciado"/>
        <w:spacing w:line="360" w:lineRule="auto"/>
        <w:jc w:val="both"/>
        <w:rPr>
          <w:rFonts w:ascii="Arial" w:hAnsi="Arial" w:cs="Arial"/>
          <w:b/>
          <w:bCs/>
        </w:rPr>
      </w:pPr>
      <w:r>
        <w:rPr>
          <w:rFonts w:ascii="Arial" w:hAnsi="Arial" w:cs="Arial"/>
        </w:rPr>
        <w:t>En igual medida, s</w:t>
      </w:r>
      <w:r w:rsidR="00023542" w:rsidRPr="00012FA5">
        <w:rPr>
          <w:rFonts w:ascii="Arial" w:hAnsi="Arial" w:cs="Arial"/>
        </w:rPr>
        <w:t xml:space="preserve">e dispone por parte del </w:t>
      </w:r>
      <w:r>
        <w:rPr>
          <w:rFonts w:ascii="Arial" w:hAnsi="Arial" w:cs="Arial"/>
        </w:rPr>
        <w:t xml:space="preserve">Despacho </w:t>
      </w:r>
      <w:r w:rsidR="00AC228E" w:rsidRPr="00012FA5">
        <w:rPr>
          <w:rFonts w:ascii="Arial" w:hAnsi="Arial" w:cs="Arial"/>
        </w:rPr>
        <w:t xml:space="preserve">fijar como fecha para realizar la lectura del fallo, el día </w:t>
      </w:r>
      <w:r w:rsidR="00AC228E" w:rsidRPr="00012FA5">
        <w:rPr>
          <w:rFonts w:ascii="Arial" w:hAnsi="Arial" w:cs="Arial"/>
          <w:b/>
          <w:bCs/>
          <w:u w:val="single"/>
        </w:rPr>
        <w:t>31 de enero de 2025 a partir de las 7:30 a.m.</w:t>
      </w:r>
    </w:p>
    <w:sectPr w:rsidR="006A015D" w:rsidRPr="00012FA5" w:rsidSect="00012FA5">
      <w:headerReference w:type="default" r:id="rId8"/>
      <w:footerReference w:type="default" r:id="rId9"/>
      <w:pgSz w:w="12240" w:h="15840" w:code="1"/>
      <w:pgMar w:top="2410" w:right="1304" w:bottom="2977"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AFA95" w14:textId="77777777" w:rsidR="00B41C20" w:rsidRDefault="00B41C20" w:rsidP="0025591F">
      <w:r>
        <w:separator/>
      </w:r>
    </w:p>
  </w:endnote>
  <w:endnote w:type="continuationSeparator" w:id="0">
    <w:p w14:paraId="1AC42790" w14:textId="77777777" w:rsidR="00B41C20" w:rsidRDefault="00B41C2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w:t>
                          </w:r>
                          <w:proofErr w:type="spellStart"/>
                          <w:r w:rsidRPr="004A356B">
                            <w:rPr>
                              <w:rFonts w:ascii="Raleway" w:hAnsi="Raleway"/>
                              <w:color w:val="11213B"/>
                              <w:w w:val="105"/>
                              <w:sz w:val="14"/>
                              <w:szCs w:val="14"/>
                            </w:rPr>
                            <w:t>No.04</w:t>
                          </w:r>
                          <w:proofErr w:type="spellEnd"/>
                          <w:r w:rsidRPr="004A356B">
                            <w:rPr>
                              <w:rFonts w:ascii="Raleway" w:hAnsi="Raleway"/>
                              <w:color w:val="11213B"/>
                              <w:w w:val="105"/>
                              <w:sz w:val="14"/>
                              <w:szCs w:val="14"/>
                            </w:rPr>
                            <w:t>-48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w:t>
                    </w:r>
                    <w:proofErr w:type="spellStart"/>
                    <w:r w:rsidRPr="004A356B">
                      <w:rPr>
                        <w:rFonts w:ascii="Raleway" w:hAnsi="Raleway"/>
                        <w:color w:val="11213B"/>
                        <w:w w:val="105"/>
                        <w:sz w:val="14"/>
                        <w:szCs w:val="14"/>
                      </w:rPr>
                      <w:t>No.04</w:t>
                    </w:r>
                    <w:proofErr w:type="spellEnd"/>
                    <w:r w:rsidRPr="004A356B">
                      <w:rPr>
                        <w:rFonts w:ascii="Raleway" w:hAnsi="Raleway"/>
                        <w:color w:val="11213B"/>
                        <w:w w:val="105"/>
                        <w:sz w:val="14"/>
                        <w:szCs w:val="14"/>
                      </w:rPr>
                      <w:t>-48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232953788" name="Imagen 123295378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1595863473" name="Imagen 1595863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w:t>
                          </w:r>
                          <w:proofErr w:type="spellStart"/>
                          <w:r w:rsidRPr="004A356B">
                            <w:rPr>
                              <w:rFonts w:ascii="Raleway" w:hAnsi="Raleway"/>
                              <w:color w:val="11213B"/>
                              <w:w w:val="105"/>
                              <w:sz w:val="14"/>
                              <w:szCs w:val="14"/>
                            </w:rPr>
                            <w:t>No.04</w:t>
                          </w:r>
                          <w:proofErr w:type="spellEnd"/>
                          <w:r w:rsidRPr="004A356B">
                            <w:rPr>
                              <w:rFonts w:ascii="Raleway" w:hAnsi="Raleway"/>
                              <w:color w:val="11213B"/>
                              <w:w w:val="105"/>
                              <w:sz w:val="14"/>
                              <w:szCs w:val="14"/>
                            </w:rPr>
                            <w:t>-48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w:t>
                    </w:r>
                    <w:proofErr w:type="spellStart"/>
                    <w:r w:rsidRPr="004A356B">
                      <w:rPr>
                        <w:rFonts w:ascii="Raleway" w:hAnsi="Raleway"/>
                        <w:color w:val="11213B"/>
                        <w:w w:val="105"/>
                        <w:sz w:val="14"/>
                        <w:szCs w:val="14"/>
                      </w:rPr>
                      <w:t>No.04</w:t>
                    </w:r>
                    <w:proofErr w:type="spellEnd"/>
                    <w:r w:rsidRPr="004A356B">
                      <w:rPr>
                        <w:rFonts w:ascii="Raleway" w:hAnsi="Raleway"/>
                        <w:color w:val="11213B"/>
                        <w:w w:val="105"/>
                        <w:sz w:val="14"/>
                        <w:szCs w:val="14"/>
                      </w:rPr>
                      <w:t>-48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645079875" name="Imagen 1645079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9A6FF" w14:textId="77777777" w:rsidR="00B41C20" w:rsidRDefault="00B41C20" w:rsidP="0025591F">
      <w:r>
        <w:separator/>
      </w:r>
    </w:p>
  </w:footnote>
  <w:footnote w:type="continuationSeparator" w:id="0">
    <w:p w14:paraId="04FCAED0" w14:textId="77777777" w:rsidR="00B41C20" w:rsidRDefault="00B41C20"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499709550" name="Imagen 1499709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2A0417F"/>
    <w:multiLevelType w:val="hybridMultilevel"/>
    <w:tmpl w:val="78E6A492"/>
    <w:lvl w:ilvl="0" w:tplc="0FF224D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A457DD"/>
    <w:multiLevelType w:val="hybridMultilevel"/>
    <w:tmpl w:val="7E949A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C75C9E"/>
    <w:multiLevelType w:val="hybridMultilevel"/>
    <w:tmpl w:val="F75C0E52"/>
    <w:lvl w:ilvl="0" w:tplc="85EE6A64">
      <w:start w:val="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BF551D"/>
    <w:multiLevelType w:val="hybridMultilevel"/>
    <w:tmpl w:val="3FB21632"/>
    <w:lvl w:ilvl="0" w:tplc="B204F2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D31AEB"/>
    <w:multiLevelType w:val="hybridMultilevel"/>
    <w:tmpl w:val="CE1EFBD4"/>
    <w:lvl w:ilvl="0" w:tplc="88FA6D7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425CE3"/>
    <w:multiLevelType w:val="hybridMultilevel"/>
    <w:tmpl w:val="507E45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057127"/>
    <w:multiLevelType w:val="hybridMultilevel"/>
    <w:tmpl w:val="FEDE4D22"/>
    <w:lvl w:ilvl="0" w:tplc="A8AC43BC">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294CC9"/>
    <w:multiLevelType w:val="hybridMultilevel"/>
    <w:tmpl w:val="558434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BC7937"/>
    <w:multiLevelType w:val="hybridMultilevel"/>
    <w:tmpl w:val="9418EC70"/>
    <w:lvl w:ilvl="0" w:tplc="DC30D51E">
      <w:start w:val="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734754"/>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9" w15:restartNumberingAfterBreak="0">
    <w:nsid w:val="6261001B"/>
    <w:multiLevelType w:val="hybridMultilevel"/>
    <w:tmpl w:val="34564F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36447E"/>
    <w:multiLevelType w:val="hybridMultilevel"/>
    <w:tmpl w:val="5E601A10"/>
    <w:lvl w:ilvl="0" w:tplc="A746A304">
      <w:start w:val="2"/>
      <w:numFmt w:val="bullet"/>
      <w:lvlText w:val=""/>
      <w:lvlJc w:val="left"/>
      <w:pPr>
        <w:ind w:left="720" w:hanging="360"/>
      </w:pPr>
      <w:rPr>
        <w:rFonts w:ascii="Symbol" w:eastAsia="Arial MT" w:hAnsi="Symbol"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C8E34E9"/>
    <w:multiLevelType w:val="hybridMultilevel"/>
    <w:tmpl w:val="069AA716"/>
    <w:lvl w:ilvl="0" w:tplc="2B5A9AAA">
      <w:start w:val="3"/>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22"/>
  </w:num>
  <w:num w:numId="5" w16cid:durableId="1029259050">
    <w:abstractNumId w:val="17"/>
  </w:num>
  <w:num w:numId="6" w16cid:durableId="2135712675">
    <w:abstractNumId w:val="18"/>
  </w:num>
  <w:num w:numId="7" w16cid:durableId="1152868072">
    <w:abstractNumId w:val="8"/>
  </w:num>
  <w:num w:numId="8" w16cid:durableId="920064313">
    <w:abstractNumId w:val="12"/>
  </w:num>
  <w:num w:numId="9" w16cid:durableId="662901647">
    <w:abstractNumId w:val="10"/>
  </w:num>
  <w:num w:numId="10" w16cid:durableId="1451050701">
    <w:abstractNumId w:val="9"/>
  </w:num>
  <w:num w:numId="11" w16cid:durableId="525289733">
    <w:abstractNumId w:val="20"/>
  </w:num>
  <w:num w:numId="12" w16cid:durableId="1619797726">
    <w:abstractNumId w:val="15"/>
  </w:num>
  <w:num w:numId="13" w16cid:durableId="301545083">
    <w:abstractNumId w:val="7"/>
  </w:num>
  <w:num w:numId="14" w16cid:durableId="542981589">
    <w:abstractNumId w:val="16"/>
  </w:num>
  <w:num w:numId="15" w16cid:durableId="658928826">
    <w:abstractNumId w:val="11"/>
  </w:num>
  <w:num w:numId="16" w16cid:durableId="1373267226">
    <w:abstractNumId w:val="4"/>
  </w:num>
  <w:num w:numId="17" w16cid:durableId="1908878353">
    <w:abstractNumId w:val="3"/>
  </w:num>
  <w:num w:numId="18" w16cid:durableId="1019893435">
    <w:abstractNumId w:val="23"/>
  </w:num>
  <w:num w:numId="19" w16cid:durableId="329524106">
    <w:abstractNumId w:val="5"/>
  </w:num>
  <w:num w:numId="20" w16cid:durableId="243030799">
    <w:abstractNumId w:val="13"/>
  </w:num>
  <w:num w:numId="21" w16cid:durableId="647902458">
    <w:abstractNumId w:val="19"/>
  </w:num>
  <w:num w:numId="22" w16cid:durableId="1292858608">
    <w:abstractNumId w:val="1"/>
  </w:num>
  <w:num w:numId="23" w16cid:durableId="1887982141">
    <w:abstractNumId w:val="6"/>
  </w:num>
  <w:num w:numId="24" w16cid:durableId="50857431">
    <w:abstractNumId w:val="2"/>
  </w:num>
  <w:num w:numId="25" w16cid:durableId="407848672">
    <w:abstractNumId w:val="21"/>
  </w:num>
  <w:num w:numId="26" w16cid:durableId="45753447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4F19"/>
    <w:rsid w:val="000052A7"/>
    <w:rsid w:val="00011645"/>
    <w:rsid w:val="00012FA5"/>
    <w:rsid w:val="000169D5"/>
    <w:rsid w:val="00022B9E"/>
    <w:rsid w:val="00023542"/>
    <w:rsid w:val="000238E4"/>
    <w:rsid w:val="000254C2"/>
    <w:rsid w:val="0003111F"/>
    <w:rsid w:val="00033F6F"/>
    <w:rsid w:val="000343C9"/>
    <w:rsid w:val="00037588"/>
    <w:rsid w:val="00040C6E"/>
    <w:rsid w:val="000443A9"/>
    <w:rsid w:val="0004759B"/>
    <w:rsid w:val="0005339C"/>
    <w:rsid w:val="00057FF3"/>
    <w:rsid w:val="00061F81"/>
    <w:rsid w:val="0006238F"/>
    <w:rsid w:val="00064D03"/>
    <w:rsid w:val="00073799"/>
    <w:rsid w:val="00073C6E"/>
    <w:rsid w:val="00075615"/>
    <w:rsid w:val="00075624"/>
    <w:rsid w:val="000771F2"/>
    <w:rsid w:val="00082BD9"/>
    <w:rsid w:val="000849E8"/>
    <w:rsid w:val="00084D79"/>
    <w:rsid w:val="00085547"/>
    <w:rsid w:val="000855BE"/>
    <w:rsid w:val="00090C64"/>
    <w:rsid w:val="00092A03"/>
    <w:rsid w:val="00097A71"/>
    <w:rsid w:val="000A1953"/>
    <w:rsid w:val="000A22B2"/>
    <w:rsid w:val="000A2EBF"/>
    <w:rsid w:val="000A6B55"/>
    <w:rsid w:val="000B0C62"/>
    <w:rsid w:val="000B1739"/>
    <w:rsid w:val="000B2834"/>
    <w:rsid w:val="000B6903"/>
    <w:rsid w:val="000C2815"/>
    <w:rsid w:val="000C3E7B"/>
    <w:rsid w:val="000D0FB7"/>
    <w:rsid w:val="000D48B4"/>
    <w:rsid w:val="000D6F9B"/>
    <w:rsid w:val="000E62FE"/>
    <w:rsid w:val="000F03B2"/>
    <w:rsid w:val="000F2ABF"/>
    <w:rsid w:val="000F5029"/>
    <w:rsid w:val="000F6C16"/>
    <w:rsid w:val="0011173A"/>
    <w:rsid w:val="00114335"/>
    <w:rsid w:val="001145D9"/>
    <w:rsid w:val="00116803"/>
    <w:rsid w:val="00116831"/>
    <w:rsid w:val="00121A40"/>
    <w:rsid w:val="001220CC"/>
    <w:rsid w:val="00123A3D"/>
    <w:rsid w:val="0012521E"/>
    <w:rsid w:val="0012584D"/>
    <w:rsid w:val="00127061"/>
    <w:rsid w:val="00133E51"/>
    <w:rsid w:val="00142916"/>
    <w:rsid w:val="001523E4"/>
    <w:rsid w:val="00153518"/>
    <w:rsid w:val="00154316"/>
    <w:rsid w:val="00155BB8"/>
    <w:rsid w:val="00155C86"/>
    <w:rsid w:val="001564B0"/>
    <w:rsid w:val="0015759D"/>
    <w:rsid w:val="00161488"/>
    <w:rsid w:val="00161556"/>
    <w:rsid w:val="001635C1"/>
    <w:rsid w:val="001672A9"/>
    <w:rsid w:val="00171B10"/>
    <w:rsid w:val="00177262"/>
    <w:rsid w:val="001824E3"/>
    <w:rsid w:val="001925A0"/>
    <w:rsid w:val="00194536"/>
    <w:rsid w:val="00194DAC"/>
    <w:rsid w:val="001B0B51"/>
    <w:rsid w:val="001B4457"/>
    <w:rsid w:val="001B4BF9"/>
    <w:rsid w:val="001C6967"/>
    <w:rsid w:val="001D36C6"/>
    <w:rsid w:val="001D4537"/>
    <w:rsid w:val="001D6541"/>
    <w:rsid w:val="001D7614"/>
    <w:rsid w:val="001E7FFA"/>
    <w:rsid w:val="001F4B73"/>
    <w:rsid w:val="001F5F28"/>
    <w:rsid w:val="0020265F"/>
    <w:rsid w:val="00206800"/>
    <w:rsid w:val="00220909"/>
    <w:rsid w:val="00221193"/>
    <w:rsid w:val="00222947"/>
    <w:rsid w:val="0022605B"/>
    <w:rsid w:val="00230DCB"/>
    <w:rsid w:val="0023253E"/>
    <w:rsid w:val="002327D8"/>
    <w:rsid w:val="00234F3F"/>
    <w:rsid w:val="002358F8"/>
    <w:rsid w:val="00237593"/>
    <w:rsid w:val="00241924"/>
    <w:rsid w:val="00243EFE"/>
    <w:rsid w:val="00245F40"/>
    <w:rsid w:val="002518F5"/>
    <w:rsid w:val="002544A9"/>
    <w:rsid w:val="00254E27"/>
    <w:rsid w:val="0025591F"/>
    <w:rsid w:val="00255A11"/>
    <w:rsid w:val="002568C0"/>
    <w:rsid w:val="00263310"/>
    <w:rsid w:val="00263695"/>
    <w:rsid w:val="00265B06"/>
    <w:rsid w:val="00267DDC"/>
    <w:rsid w:val="00273814"/>
    <w:rsid w:val="00275E2C"/>
    <w:rsid w:val="00281D90"/>
    <w:rsid w:val="002835F4"/>
    <w:rsid w:val="00284D1E"/>
    <w:rsid w:val="002858E9"/>
    <w:rsid w:val="0029558F"/>
    <w:rsid w:val="00295EDD"/>
    <w:rsid w:val="0029705D"/>
    <w:rsid w:val="002A210A"/>
    <w:rsid w:val="002A2D90"/>
    <w:rsid w:val="002B0EDB"/>
    <w:rsid w:val="002B1F03"/>
    <w:rsid w:val="002B4C38"/>
    <w:rsid w:val="002B5E76"/>
    <w:rsid w:val="002B5F7E"/>
    <w:rsid w:val="002B6B26"/>
    <w:rsid w:val="002C57F4"/>
    <w:rsid w:val="002C6A70"/>
    <w:rsid w:val="002D19B6"/>
    <w:rsid w:val="002D2D32"/>
    <w:rsid w:val="002E09AD"/>
    <w:rsid w:val="002E3726"/>
    <w:rsid w:val="002E4355"/>
    <w:rsid w:val="002E5834"/>
    <w:rsid w:val="002F1340"/>
    <w:rsid w:val="002F5401"/>
    <w:rsid w:val="00304AEE"/>
    <w:rsid w:val="00305A71"/>
    <w:rsid w:val="00305C2C"/>
    <w:rsid w:val="00306522"/>
    <w:rsid w:val="00306B6C"/>
    <w:rsid w:val="00310569"/>
    <w:rsid w:val="003156BE"/>
    <w:rsid w:val="003208BB"/>
    <w:rsid w:val="0033036A"/>
    <w:rsid w:val="003319AF"/>
    <w:rsid w:val="0034304B"/>
    <w:rsid w:val="00354FF7"/>
    <w:rsid w:val="00356C4B"/>
    <w:rsid w:val="003642D2"/>
    <w:rsid w:val="00364D35"/>
    <w:rsid w:val="00371B1D"/>
    <w:rsid w:val="003739BE"/>
    <w:rsid w:val="00375013"/>
    <w:rsid w:val="003757E1"/>
    <w:rsid w:val="00375AFE"/>
    <w:rsid w:val="00377825"/>
    <w:rsid w:val="00381CA8"/>
    <w:rsid w:val="00383D2D"/>
    <w:rsid w:val="00383D35"/>
    <w:rsid w:val="00384714"/>
    <w:rsid w:val="003863B8"/>
    <w:rsid w:val="00386784"/>
    <w:rsid w:val="003A1263"/>
    <w:rsid w:val="003A3F10"/>
    <w:rsid w:val="003B1171"/>
    <w:rsid w:val="003B60E4"/>
    <w:rsid w:val="003C1762"/>
    <w:rsid w:val="003C5BCE"/>
    <w:rsid w:val="003D6A26"/>
    <w:rsid w:val="003E132E"/>
    <w:rsid w:val="003E759A"/>
    <w:rsid w:val="003F26B0"/>
    <w:rsid w:val="003F5E4B"/>
    <w:rsid w:val="00400234"/>
    <w:rsid w:val="004006C4"/>
    <w:rsid w:val="00401649"/>
    <w:rsid w:val="004029D9"/>
    <w:rsid w:val="004032FD"/>
    <w:rsid w:val="00405432"/>
    <w:rsid w:val="00405476"/>
    <w:rsid w:val="00406C6A"/>
    <w:rsid w:val="00407A14"/>
    <w:rsid w:val="004105EF"/>
    <w:rsid w:val="00412306"/>
    <w:rsid w:val="00413BC7"/>
    <w:rsid w:val="00413D82"/>
    <w:rsid w:val="0041547E"/>
    <w:rsid w:val="004162DF"/>
    <w:rsid w:val="00416F84"/>
    <w:rsid w:val="00422D4E"/>
    <w:rsid w:val="0042309A"/>
    <w:rsid w:val="0042497F"/>
    <w:rsid w:val="00432309"/>
    <w:rsid w:val="00436469"/>
    <w:rsid w:val="0043663B"/>
    <w:rsid w:val="00437EEF"/>
    <w:rsid w:val="00441AE1"/>
    <w:rsid w:val="00442F76"/>
    <w:rsid w:val="00447B16"/>
    <w:rsid w:val="00453F42"/>
    <w:rsid w:val="0045449D"/>
    <w:rsid w:val="00456302"/>
    <w:rsid w:val="00461721"/>
    <w:rsid w:val="0047009C"/>
    <w:rsid w:val="00470810"/>
    <w:rsid w:val="00470854"/>
    <w:rsid w:val="00473577"/>
    <w:rsid w:val="00475C7C"/>
    <w:rsid w:val="004819D5"/>
    <w:rsid w:val="00483D29"/>
    <w:rsid w:val="00486C9E"/>
    <w:rsid w:val="00487082"/>
    <w:rsid w:val="00490181"/>
    <w:rsid w:val="00493795"/>
    <w:rsid w:val="00494D3C"/>
    <w:rsid w:val="004A246E"/>
    <w:rsid w:val="004A356B"/>
    <w:rsid w:val="004A5602"/>
    <w:rsid w:val="004A70C9"/>
    <w:rsid w:val="004A7BA2"/>
    <w:rsid w:val="004A7E53"/>
    <w:rsid w:val="004B28F1"/>
    <w:rsid w:val="004B53C3"/>
    <w:rsid w:val="004B603A"/>
    <w:rsid w:val="004C01CE"/>
    <w:rsid w:val="004C363A"/>
    <w:rsid w:val="004D171A"/>
    <w:rsid w:val="004E1861"/>
    <w:rsid w:val="004E6963"/>
    <w:rsid w:val="004F042E"/>
    <w:rsid w:val="004F2BDF"/>
    <w:rsid w:val="004F6CA0"/>
    <w:rsid w:val="005022E5"/>
    <w:rsid w:val="00502390"/>
    <w:rsid w:val="00505F3C"/>
    <w:rsid w:val="00507298"/>
    <w:rsid w:val="005077EA"/>
    <w:rsid w:val="00507A28"/>
    <w:rsid w:val="0051162C"/>
    <w:rsid w:val="005122EF"/>
    <w:rsid w:val="00514336"/>
    <w:rsid w:val="0051555D"/>
    <w:rsid w:val="00515982"/>
    <w:rsid w:val="00524045"/>
    <w:rsid w:val="00541504"/>
    <w:rsid w:val="005425D7"/>
    <w:rsid w:val="00543F6F"/>
    <w:rsid w:val="005455CB"/>
    <w:rsid w:val="0054561B"/>
    <w:rsid w:val="0054578F"/>
    <w:rsid w:val="00546380"/>
    <w:rsid w:val="00547EF4"/>
    <w:rsid w:val="00552EE6"/>
    <w:rsid w:val="00554576"/>
    <w:rsid w:val="00554D95"/>
    <w:rsid w:val="00556067"/>
    <w:rsid w:val="0056057E"/>
    <w:rsid w:val="0056341B"/>
    <w:rsid w:val="00572542"/>
    <w:rsid w:val="00572B55"/>
    <w:rsid w:val="00574CBB"/>
    <w:rsid w:val="00581816"/>
    <w:rsid w:val="00583158"/>
    <w:rsid w:val="00590386"/>
    <w:rsid w:val="0059597F"/>
    <w:rsid w:val="005A156F"/>
    <w:rsid w:val="005A3BD9"/>
    <w:rsid w:val="005A3F2C"/>
    <w:rsid w:val="005A431E"/>
    <w:rsid w:val="005B4E14"/>
    <w:rsid w:val="005B69ED"/>
    <w:rsid w:val="005C402B"/>
    <w:rsid w:val="005C4AED"/>
    <w:rsid w:val="005C4D9D"/>
    <w:rsid w:val="005D7117"/>
    <w:rsid w:val="005E30DC"/>
    <w:rsid w:val="005E3CC9"/>
    <w:rsid w:val="005E3FA5"/>
    <w:rsid w:val="005E4B9E"/>
    <w:rsid w:val="005F16B3"/>
    <w:rsid w:val="005F3807"/>
    <w:rsid w:val="005F5469"/>
    <w:rsid w:val="005F7FCB"/>
    <w:rsid w:val="00604289"/>
    <w:rsid w:val="006173D0"/>
    <w:rsid w:val="00623734"/>
    <w:rsid w:val="00625FB5"/>
    <w:rsid w:val="00626466"/>
    <w:rsid w:val="0062721B"/>
    <w:rsid w:val="00630C98"/>
    <w:rsid w:val="00633F8C"/>
    <w:rsid w:val="00634EA7"/>
    <w:rsid w:val="006362A0"/>
    <w:rsid w:val="00637020"/>
    <w:rsid w:val="0064580A"/>
    <w:rsid w:val="00647397"/>
    <w:rsid w:val="0065276C"/>
    <w:rsid w:val="006538D6"/>
    <w:rsid w:val="006544BF"/>
    <w:rsid w:val="00654FCF"/>
    <w:rsid w:val="00660832"/>
    <w:rsid w:val="006619E8"/>
    <w:rsid w:val="00661E56"/>
    <w:rsid w:val="0066266F"/>
    <w:rsid w:val="00662D10"/>
    <w:rsid w:val="006671B1"/>
    <w:rsid w:val="00670964"/>
    <w:rsid w:val="006710F0"/>
    <w:rsid w:val="00671312"/>
    <w:rsid w:val="00672206"/>
    <w:rsid w:val="00672252"/>
    <w:rsid w:val="00673CD6"/>
    <w:rsid w:val="00680048"/>
    <w:rsid w:val="00682AA2"/>
    <w:rsid w:val="00686B1F"/>
    <w:rsid w:val="006923AE"/>
    <w:rsid w:val="006930B6"/>
    <w:rsid w:val="006934AD"/>
    <w:rsid w:val="006947C8"/>
    <w:rsid w:val="006951ED"/>
    <w:rsid w:val="006A015D"/>
    <w:rsid w:val="006A0A8C"/>
    <w:rsid w:val="006A1C11"/>
    <w:rsid w:val="006A32E1"/>
    <w:rsid w:val="006A5BF8"/>
    <w:rsid w:val="006A6236"/>
    <w:rsid w:val="006A7CD4"/>
    <w:rsid w:val="006B07B8"/>
    <w:rsid w:val="006B5901"/>
    <w:rsid w:val="006B6DDA"/>
    <w:rsid w:val="006D0700"/>
    <w:rsid w:val="006D2BC1"/>
    <w:rsid w:val="006E0EA6"/>
    <w:rsid w:val="006F078F"/>
    <w:rsid w:val="006F18EA"/>
    <w:rsid w:val="006F366D"/>
    <w:rsid w:val="006F3F7B"/>
    <w:rsid w:val="00701336"/>
    <w:rsid w:val="00701545"/>
    <w:rsid w:val="00702E18"/>
    <w:rsid w:val="0070311C"/>
    <w:rsid w:val="00705286"/>
    <w:rsid w:val="007061CD"/>
    <w:rsid w:val="00706B71"/>
    <w:rsid w:val="00707F1D"/>
    <w:rsid w:val="007233A2"/>
    <w:rsid w:val="00730B86"/>
    <w:rsid w:val="00733459"/>
    <w:rsid w:val="00733958"/>
    <w:rsid w:val="00736B0F"/>
    <w:rsid w:val="0074054E"/>
    <w:rsid w:val="007418EF"/>
    <w:rsid w:val="00750EE5"/>
    <w:rsid w:val="00754D45"/>
    <w:rsid w:val="00766060"/>
    <w:rsid w:val="007675CF"/>
    <w:rsid w:val="00776F5B"/>
    <w:rsid w:val="007908E1"/>
    <w:rsid w:val="00791D9C"/>
    <w:rsid w:val="00793C8E"/>
    <w:rsid w:val="007A0773"/>
    <w:rsid w:val="007A08F5"/>
    <w:rsid w:val="007A6591"/>
    <w:rsid w:val="007A730F"/>
    <w:rsid w:val="007C1A65"/>
    <w:rsid w:val="007C3410"/>
    <w:rsid w:val="007C60DA"/>
    <w:rsid w:val="007D176D"/>
    <w:rsid w:val="007E0AE5"/>
    <w:rsid w:val="007E3127"/>
    <w:rsid w:val="007E76E0"/>
    <w:rsid w:val="007F1A71"/>
    <w:rsid w:val="007F632D"/>
    <w:rsid w:val="007F674B"/>
    <w:rsid w:val="007F6A39"/>
    <w:rsid w:val="00802DAE"/>
    <w:rsid w:val="00805A37"/>
    <w:rsid w:val="0081420B"/>
    <w:rsid w:val="00820CA4"/>
    <w:rsid w:val="00823A98"/>
    <w:rsid w:val="00826CA0"/>
    <w:rsid w:val="00827AD6"/>
    <w:rsid w:val="00827E7D"/>
    <w:rsid w:val="00833C55"/>
    <w:rsid w:val="008457E4"/>
    <w:rsid w:val="00846787"/>
    <w:rsid w:val="00853D07"/>
    <w:rsid w:val="00854C7E"/>
    <w:rsid w:val="00856D9C"/>
    <w:rsid w:val="00857E65"/>
    <w:rsid w:val="0086063A"/>
    <w:rsid w:val="00860FB8"/>
    <w:rsid w:val="0086103E"/>
    <w:rsid w:val="008679DA"/>
    <w:rsid w:val="0087230F"/>
    <w:rsid w:val="0087456F"/>
    <w:rsid w:val="00876FC5"/>
    <w:rsid w:val="008816A4"/>
    <w:rsid w:val="00881D82"/>
    <w:rsid w:val="00882696"/>
    <w:rsid w:val="008830A7"/>
    <w:rsid w:val="00883A15"/>
    <w:rsid w:val="00885426"/>
    <w:rsid w:val="00886120"/>
    <w:rsid w:val="0089366A"/>
    <w:rsid w:val="00895394"/>
    <w:rsid w:val="00897166"/>
    <w:rsid w:val="008A3EE5"/>
    <w:rsid w:val="008A4954"/>
    <w:rsid w:val="008A4ED2"/>
    <w:rsid w:val="008A5D68"/>
    <w:rsid w:val="008B4A7C"/>
    <w:rsid w:val="008C5F27"/>
    <w:rsid w:val="008D1B8A"/>
    <w:rsid w:val="008D45A6"/>
    <w:rsid w:val="008E1EF8"/>
    <w:rsid w:val="008E4B83"/>
    <w:rsid w:val="008E4E08"/>
    <w:rsid w:val="008E5AB7"/>
    <w:rsid w:val="008F1E2F"/>
    <w:rsid w:val="008F5A11"/>
    <w:rsid w:val="00900188"/>
    <w:rsid w:val="00912669"/>
    <w:rsid w:val="00915521"/>
    <w:rsid w:val="00917CC7"/>
    <w:rsid w:val="00932547"/>
    <w:rsid w:val="009332AA"/>
    <w:rsid w:val="0094031A"/>
    <w:rsid w:val="00941EAD"/>
    <w:rsid w:val="00942BEA"/>
    <w:rsid w:val="0095006B"/>
    <w:rsid w:val="009506E9"/>
    <w:rsid w:val="00952292"/>
    <w:rsid w:val="00954AB5"/>
    <w:rsid w:val="00955A6F"/>
    <w:rsid w:val="00957D31"/>
    <w:rsid w:val="009630C9"/>
    <w:rsid w:val="00963A6F"/>
    <w:rsid w:val="00971435"/>
    <w:rsid w:val="009766EB"/>
    <w:rsid w:val="00976720"/>
    <w:rsid w:val="00980610"/>
    <w:rsid w:val="00982F72"/>
    <w:rsid w:val="0098619E"/>
    <w:rsid w:val="009940FD"/>
    <w:rsid w:val="00994EF5"/>
    <w:rsid w:val="00996600"/>
    <w:rsid w:val="0099724F"/>
    <w:rsid w:val="00997C0E"/>
    <w:rsid w:val="009A02EA"/>
    <w:rsid w:val="009A6728"/>
    <w:rsid w:val="009A6FBA"/>
    <w:rsid w:val="009A7312"/>
    <w:rsid w:val="009B1124"/>
    <w:rsid w:val="009B15AE"/>
    <w:rsid w:val="009B3798"/>
    <w:rsid w:val="009B3FDD"/>
    <w:rsid w:val="009B6E81"/>
    <w:rsid w:val="009B6EFA"/>
    <w:rsid w:val="009C5E33"/>
    <w:rsid w:val="009C7D14"/>
    <w:rsid w:val="009C7EA3"/>
    <w:rsid w:val="009D3803"/>
    <w:rsid w:val="009D3DCC"/>
    <w:rsid w:val="009E1AA4"/>
    <w:rsid w:val="009E62DA"/>
    <w:rsid w:val="009F20F9"/>
    <w:rsid w:val="009F2BD8"/>
    <w:rsid w:val="009F4B65"/>
    <w:rsid w:val="009F71EB"/>
    <w:rsid w:val="009F73F9"/>
    <w:rsid w:val="00A05B2F"/>
    <w:rsid w:val="00A05DF1"/>
    <w:rsid w:val="00A05E9A"/>
    <w:rsid w:val="00A15A8D"/>
    <w:rsid w:val="00A16D9B"/>
    <w:rsid w:val="00A21609"/>
    <w:rsid w:val="00A24722"/>
    <w:rsid w:val="00A30069"/>
    <w:rsid w:val="00A34DE3"/>
    <w:rsid w:val="00A3644F"/>
    <w:rsid w:val="00A3700F"/>
    <w:rsid w:val="00A37D77"/>
    <w:rsid w:val="00A42BAB"/>
    <w:rsid w:val="00A50229"/>
    <w:rsid w:val="00A52D82"/>
    <w:rsid w:val="00A56328"/>
    <w:rsid w:val="00A56D92"/>
    <w:rsid w:val="00A571B9"/>
    <w:rsid w:val="00A60A66"/>
    <w:rsid w:val="00A61E3D"/>
    <w:rsid w:val="00A679D7"/>
    <w:rsid w:val="00A67CFC"/>
    <w:rsid w:val="00A70C1F"/>
    <w:rsid w:val="00A76EE0"/>
    <w:rsid w:val="00A8175C"/>
    <w:rsid w:val="00A81EE5"/>
    <w:rsid w:val="00A82979"/>
    <w:rsid w:val="00A8333B"/>
    <w:rsid w:val="00A877E6"/>
    <w:rsid w:val="00A9288A"/>
    <w:rsid w:val="00A93AD2"/>
    <w:rsid w:val="00A94E38"/>
    <w:rsid w:val="00AA06A4"/>
    <w:rsid w:val="00AA6734"/>
    <w:rsid w:val="00AA7692"/>
    <w:rsid w:val="00AA7901"/>
    <w:rsid w:val="00AB3A2C"/>
    <w:rsid w:val="00AB66AC"/>
    <w:rsid w:val="00AB7B4B"/>
    <w:rsid w:val="00AC228E"/>
    <w:rsid w:val="00AC7270"/>
    <w:rsid w:val="00AD03AA"/>
    <w:rsid w:val="00AD0C72"/>
    <w:rsid w:val="00AD0DE6"/>
    <w:rsid w:val="00AD278F"/>
    <w:rsid w:val="00AD4459"/>
    <w:rsid w:val="00AD4AA9"/>
    <w:rsid w:val="00AD7D7B"/>
    <w:rsid w:val="00AE21FE"/>
    <w:rsid w:val="00AE3AC5"/>
    <w:rsid w:val="00AE5B62"/>
    <w:rsid w:val="00AF0545"/>
    <w:rsid w:val="00AF08C6"/>
    <w:rsid w:val="00AF7D55"/>
    <w:rsid w:val="00B000A0"/>
    <w:rsid w:val="00B01CD6"/>
    <w:rsid w:val="00B13647"/>
    <w:rsid w:val="00B13926"/>
    <w:rsid w:val="00B20189"/>
    <w:rsid w:val="00B234A9"/>
    <w:rsid w:val="00B30DC9"/>
    <w:rsid w:val="00B31D0C"/>
    <w:rsid w:val="00B32CE0"/>
    <w:rsid w:val="00B33A89"/>
    <w:rsid w:val="00B34E91"/>
    <w:rsid w:val="00B36E9F"/>
    <w:rsid w:val="00B4164F"/>
    <w:rsid w:val="00B41C20"/>
    <w:rsid w:val="00B43A80"/>
    <w:rsid w:val="00B44565"/>
    <w:rsid w:val="00B45757"/>
    <w:rsid w:val="00B5177D"/>
    <w:rsid w:val="00B54DCC"/>
    <w:rsid w:val="00B6424E"/>
    <w:rsid w:val="00B64627"/>
    <w:rsid w:val="00B672BC"/>
    <w:rsid w:val="00B7378F"/>
    <w:rsid w:val="00B741EB"/>
    <w:rsid w:val="00B74CE3"/>
    <w:rsid w:val="00B77F91"/>
    <w:rsid w:val="00B81E76"/>
    <w:rsid w:val="00B82DC9"/>
    <w:rsid w:val="00B837E3"/>
    <w:rsid w:val="00B83FCF"/>
    <w:rsid w:val="00B90ABA"/>
    <w:rsid w:val="00B90D09"/>
    <w:rsid w:val="00B91755"/>
    <w:rsid w:val="00B96CC2"/>
    <w:rsid w:val="00BA33E1"/>
    <w:rsid w:val="00BB2CF5"/>
    <w:rsid w:val="00BB40FA"/>
    <w:rsid w:val="00BB7105"/>
    <w:rsid w:val="00BC08BB"/>
    <w:rsid w:val="00BC1152"/>
    <w:rsid w:val="00BC49F6"/>
    <w:rsid w:val="00BC65D4"/>
    <w:rsid w:val="00BC73E0"/>
    <w:rsid w:val="00BC7FB8"/>
    <w:rsid w:val="00BD0BAB"/>
    <w:rsid w:val="00BE6214"/>
    <w:rsid w:val="00BE78E5"/>
    <w:rsid w:val="00BF183B"/>
    <w:rsid w:val="00BF1A90"/>
    <w:rsid w:val="00C00460"/>
    <w:rsid w:val="00C14331"/>
    <w:rsid w:val="00C200FE"/>
    <w:rsid w:val="00C21E7C"/>
    <w:rsid w:val="00C22308"/>
    <w:rsid w:val="00C23E84"/>
    <w:rsid w:val="00C2430F"/>
    <w:rsid w:val="00C305B0"/>
    <w:rsid w:val="00C311B8"/>
    <w:rsid w:val="00C31D82"/>
    <w:rsid w:val="00C433DB"/>
    <w:rsid w:val="00C43636"/>
    <w:rsid w:val="00C454F4"/>
    <w:rsid w:val="00C473EF"/>
    <w:rsid w:val="00C53500"/>
    <w:rsid w:val="00C6073D"/>
    <w:rsid w:val="00C60BAE"/>
    <w:rsid w:val="00C67A9E"/>
    <w:rsid w:val="00C70CCD"/>
    <w:rsid w:val="00C70FF5"/>
    <w:rsid w:val="00C727DF"/>
    <w:rsid w:val="00C75038"/>
    <w:rsid w:val="00C7766B"/>
    <w:rsid w:val="00C80EAF"/>
    <w:rsid w:val="00C83C3B"/>
    <w:rsid w:val="00C90AB8"/>
    <w:rsid w:val="00CA2DF7"/>
    <w:rsid w:val="00CA3175"/>
    <w:rsid w:val="00CA6CC8"/>
    <w:rsid w:val="00CA7434"/>
    <w:rsid w:val="00CB619B"/>
    <w:rsid w:val="00CC05AC"/>
    <w:rsid w:val="00CC23D1"/>
    <w:rsid w:val="00CC7F98"/>
    <w:rsid w:val="00CD2278"/>
    <w:rsid w:val="00CD4863"/>
    <w:rsid w:val="00CD6973"/>
    <w:rsid w:val="00CD6EB4"/>
    <w:rsid w:val="00CE0D30"/>
    <w:rsid w:val="00CE4DCB"/>
    <w:rsid w:val="00CE56B5"/>
    <w:rsid w:val="00CF51F0"/>
    <w:rsid w:val="00D004EB"/>
    <w:rsid w:val="00D06654"/>
    <w:rsid w:val="00D14299"/>
    <w:rsid w:val="00D15356"/>
    <w:rsid w:val="00D15D1E"/>
    <w:rsid w:val="00D23530"/>
    <w:rsid w:val="00D23A48"/>
    <w:rsid w:val="00D269D6"/>
    <w:rsid w:val="00D31627"/>
    <w:rsid w:val="00D37F0E"/>
    <w:rsid w:val="00D46094"/>
    <w:rsid w:val="00D46578"/>
    <w:rsid w:val="00D544DB"/>
    <w:rsid w:val="00D5761E"/>
    <w:rsid w:val="00D57F6D"/>
    <w:rsid w:val="00D6389E"/>
    <w:rsid w:val="00D71E01"/>
    <w:rsid w:val="00D72571"/>
    <w:rsid w:val="00D72612"/>
    <w:rsid w:val="00D73253"/>
    <w:rsid w:val="00D743B9"/>
    <w:rsid w:val="00D75920"/>
    <w:rsid w:val="00D81E12"/>
    <w:rsid w:val="00D821E7"/>
    <w:rsid w:val="00D834B6"/>
    <w:rsid w:val="00D90128"/>
    <w:rsid w:val="00D91A93"/>
    <w:rsid w:val="00D9257B"/>
    <w:rsid w:val="00D940D4"/>
    <w:rsid w:val="00DA06B4"/>
    <w:rsid w:val="00DA0FB0"/>
    <w:rsid w:val="00DA2A11"/>
    <w:rsid w:val="00DB1E8D"/>
    <w:rsid w:val="00DB2CA2"/>
    <w:rsid w:val="00DB4B8E"/>
    <w:rsid w:val="00DC221D"/>
    <w:rsid w:val="00DC2AED"/>
    <w:rsid w:val="00DC6676"/>
    <w:rsid w:val="00DD0E7A"/>
    <w:rsid w:val="00DD2448"/>
    <w:rsid w:val="00DD5122"/>
    <w:rsid w:val="00DE0582"/>
    <w:rsid w:val="00DE09DA"/>
    <w:rsid w:val="00DE3121"/>
    <w:rsid w:val="00DE3E31"/>
    <w:rsid w:val="00DE4D64"/>
    <w:rsid w:val="00DE640D"/>
    <w:rsid w:val="00DE7EC0"/>
    <w:rsid w:val="00DF0964"/>
    <w:rsid w:val="00DF41B5"/>
    <w:rsid w:val="00E015F0"/>
    <w:rsid w:val="00E02346"/>
    <w:rsid w:val="00E20C62"/>
    <w:rsid w:val="00E22846"/>
    <w:rsid w:val="00E2355A"/>
    <w:rsid w:val="00E23DED"/>
    <w:rsid w:val="00E25E79"/>
    <w:rsid w:val="00E2663D"/>
    <w:rsid w:val="00E271BC"/>
    <w:rsid w:val="00E37763"/>
    <w:rsid w:val="00E41B0C"/>
    <w:rsid w:val="00E4397E"/>
    <w:rsid w:val="00E43BA7"/>
    <w:rsid w:val="00E611AF"/>
    <w:rsid w:val="00E625AE"/>
    <w:rsid w:val="00E63CC0"/>
    <w:rsid w:val="00E65006"/>
    <w:rsid w:val="00E779EC"/>
    <w:rsid w:val="00E8517A"/>
    <w:rsid w:val="00E87938"/>
    <w:rsid w:val="00E90D02"/>
    <w:rsid w:val="00E97A48"/>
    <w:rsid w:val="00EA6183"/>
    <w:rsid w:val="00EA750E"/>
    <w:rsid w:val="00EB06B6"/>
    <w:rsid w:val="00EB258E"/>
    <w:rsid w:val="00EB5B37"/>
    <w:rsid w:val="00EC168C"/>
    <w:rsid w:val="00EC434B"/>
    <w:rsid w:val="00ED1356"/>
    <w:rsid w:val="00ED1D33"/>
    <w:rsid w:val="00ED3CCA"/>
    <w:rsid w:val="00ED402B"/>
    <w:rsid w:val="00EE29D7"/>
    <w:rsid w:val="00EE40E3"/>
    <w:rsid w:val="00EF0023"/>
    <w:rsid w:val="00EF18C4"/>
    <w:rsid w:val="00EF48D2"/>
    <w:rsid w:val="00EF52E0"/>
    <w:rsid w:val="00EF6A0A"/>
    <w:rsid w:val="00EF6ACE"/>
    <w:rsid w:val="00F035FF"/>
    <w:rsid w:val="00F100B2"/>
    <w:rsid w:val="00F125FD"/>
    <w:rsid w:val="00F138A0"/>
    <w:rsid w:val="00F16705"/>
    <w:rsid w:val="00F212C3"/>
    <w:rsid w:val="00F250A9"/>
    <w:rsid w:val="00F34F55"/>
    <w:rsid w:val="00F4117B"/>
    <w:rsid w:val="00F4316E"/>
    <w:rsid w:val="00F44C73"/>
    <w:rsid w:val="00F44D5B"/>
    <w:rsid w:val="00F456BE"/>
    <w:rsid w:val="00F4610A"/>
    <w:rsid w:val="00F47823"/>
    <w:rsid w:val="00F51333"/>
    <w:rsid w:val="00F52EAA"/>
    <w:rsid w:val="00F604DE"/>
    <w:rsid w:val="00F62403"/>
    <w:rsid w:val="00F64F76"/>
    <w:rsid w:val="00F65FE6"/>
    <w:rsid w:val="00F7008B"/>
    <w:rsid w:val="00F7454C"/>
    <w:rsid w:val="00F7572B"/>
    <w:rsid w:val="00F76143"/>
    <w:rsid w:val="00F83760"/>
    <w:rsid w:val="00F854BA"/>
    <w:rsid w:val="00F85641"/>
    <w:rsid w:val="00F90BD9"/>
    <w:rsid w:val="00F92700"/>
    <w:rsid w:val="00F93AA7"/>
    <w:rsid w:val="00F95354"/>
    <w:rsid w:val="00F97D83"/>
    <w:rsid w:val="00FA0686"/>
    <w:rsid w:val="00FA374A"/>
    <w:rsid w:val="00FA4FFB"/>
    <w:rsid w:val="00FB5875"/>
    <w:rsid w:val="00FC019E"/>
    <w:rsid w:val="00FC2ED5"/>
    <w:rsid w:val="00FC4501"/>
    <w:rsid w:val="00FD62A0"/>
    <w:rsid w:val="00FE10B5"/>
    <w:rsid w:val="00FE1130"/>
    <w:rsid w:val="00FE5E2E"/>
    <w:rsid w:val="00FE6052"/>
    <w:rsid w:val="00FF02E3"/>
    <w:rsid w:val="00FF2098"/>
    <w:rsid w:val="00FF3345"/>
    <w:rsid w:val="00FF57E0"/>
    <w:rsid w:val="00FF687F"/>
    <w:rsid w:val="00FF7AE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styleId="Referenciaintensa">
    <w:name w:val="Intense Reference"/>
    <w:basedOn w:val="Fuentedeprrafopredeter"/>
    <w:uiPriority w:val="32"/>
    <w:qFormat/>
    <w:rsid w:val="00542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479079519">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136070956">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95241680">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1071</TotalTime>
  <Pages>7</Pages>
  <Words>1316</Words>
  <Characters>7243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483</cp:revision>
  <dcterms:created xsi:type="dcterms:W3CDTF">2023-07-27T23:56:00Z</dcterms:created>
  <dcterms:modified xsi:type="dcterms:W3CDTF">2025-01-31T03:57:00Z</dcterms:modified>
</cp:coreProperties>
</file>