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4DF01" w14:textId="55CDBCE6" w:rsidR="001D488D" w:rsidRPr="00B34747" w:rsidRDefault="00B34747" w:rsidP="00B34747">
      <w:pPr>
        <w:jc w:val="center"/>
        <w:rPr>
          <w:rFonts w:cstheme="minorHAnsi"/>
          <w:b/>
          <w:bCs/>
          <w:color w:val="FF0000"/>
          <w:sz w:val="24"/>
          <w:szCs w:val="24"/>
          <w:lang w:val="es-MX"/>
        </w:rPr>
      </w:pPr>
      <w:r w:rsidRPr="00B34747">
        <w:rPr>
          <w:rFonts w:cstheme="minorHAnsi"/>
          <w:b/>
          <w:bCs/>
          <w:color w:val="FF0000"/>
          <w:sz w:val="24"/>
          <w:szCs w:val="24"/>
          <w:highlight w:val="yellow"/>
          <w:lang w:val="es-MX"/>
        </w:rPr>
        <w:t>FALLO 2DA DESFAVORABLE</w:t>
      </w:r>
    </w:p>
    <w:p w14:paraId="0543EE86" w14:textId="77777777" w:rsidR="00B34747" w:rsidRPr="00B34747" w:rsidRDefault="00B34747" w:rsidP="00B34747">
      <w:pPr>
        <w:jc w:val="center"/>
        <w:rPr>
          <w:rFonts w:cstheme="minorHAnsi"/>
          <w:b/>
          <w:bCs/>
          <w:color w:val="FF0000"/>
          <w:sz w:val="24"/>
          <w:szCs w:val="24"/>
          <w:lang w:val="es-MX"/>
        </w:rPr>
      </w:pPr>
    </w:p>
    <w:p w14:paraId="00E60C19" w14:textId="68B9F4A2" w:rsidR="00B34747" w:rsidRPr="00B34747" w:rsidRDefault="00B34747">
      <w:pPr>
        <w:rPr>
          <w:rFonts w:cstheme="minorHAnsi"/>
          <w:sz w:val="24"/>
          <w:szCs w:val="24"/>
        </w:rPr>
      </w:pPr>
      <w:r w:rsidRPr="00B34747">
        <w:rPr>
          <w:rFonts w:cstheme="minorHAnsi"/>
          <w:sz w:val="24"/>
          <w:szCs w:val="24"/>
        </w:rPr>
        <w:t>Estimada doctora Natalia,</w:t>
      </w:r>
    </w:p>
    <w:p w14:paraId="4F51122E" w14:textId="3E6825FC" w:rsidR="000846E3" w:rsidRDefault="00B34747" w:rsidP="00B34747">
      <w:pPr>
        <w:rPr>
          <w:rFonts w:cstheme="minorHAnsi"/>
          <w:sz w:val="24"/>
          <w:szCs w:val="24"/>
          <w:lang w:val="es-ES"/>
        </w:rPr>
      </w:pPr>
      <w:r w:rsidRPr="00B34747">
        <w:rPr>
          <w:rFonts w:cstheme="minorHAnsi"/>
          <w:sz w:val="24"/>
          <w:szCs w:val="24"/>
          <w:lang w:val="es-ES"/>
        </w:rPr>
        <w:t xml:space="preserve">Comedidamente informamos que, en el proceso de referencia, se profirió </w:t>
      </w:r>
      <w:r w:rsidR="000846E3">
        <w:rPr>
          <w:rFonts w:cstheme="minorHAnsi"/>
          <w:sz w:val="24"/>
          <w:szCs w:val="24"/>
          <w:lang w:val="es-ES"/>
        </w:rPr>
        <w:t>fallo de segunda instancia</w:t>
      </w:r>
      <w:r w:rsidRPr="00B34747">
        <w:rPr>
          <w:rFonts w:cstheme="minorHAnsi"/>
          <w:sz w:val="24"/>
          <w:szCs w:val="24"/>
          <w:lang w:val="es-ES"/>
        </w:rPr>
        <w:t xml:space="preserve"> desfavorable para la compañía</w:t>
      </w:r>
      <w:r w:rsidR="000846E3">
        <w:rPr>
          <w:rFonts w:cstheme="minorHAnsi"/>
          <w:sz w:val="24"/>
          <w:szCs w:val="24"/>
          <w:lang w:val="es-ES"/>
        </w:rPr>
        <w:t>, declarando concurrencia de culpas por un porcentaje del 40% a cargo de los demandados</w:t>
      </w:r>
      <w:r w:rsidR="00AB78D3">
        <w:rPr>
          <w:rFonts w:cstheme="minorHAnsi"/>
          <w:sz w:val="24"/>
          <w:szCs w:val="24"/>
          <w:lang w:val="es-ES"/>
        </w:rPr>
        <w:t>, incluyendo a la aseguradora Allianz Seguros S.A</w:t>
      </w:r>
      <w:r w:rsidR="000846E3">
        <w:rPr>
          <w:rFonts w:cstheme="minorHAnsi"/>
          <w:sz w:val="24"/>
          <w:szCs w:val="24"/>
          <w:lang w:val="es-ES"/>
        </w:rPr>
        <w:t>.</w:t>
      </w:r>
    </w:p>
    <w:p w14:paraId="34A6FC25" w14:textId="7AB13A3F" w:rsidR="00B34747" w:rsidRPr="00B34747" w:rsidRDefault="000846E3" w:rsidP="00B3474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s-ES"/>
        </w:rPr>
        <w:t>Por lo anterior, la condena y agencias en derecho se liquida en los siguientes términos:</w:t>
      </w:r>
    </w:p>
    <w:p w14:paraId="48B19A81" w14:textId="4E99BB3F" w:rsidR="00B34747" w:rsidRPr="00B34747" w:rsidRDefault="00B34747" w:rsidP="00B34747">
      <w:pPr>
        <w:rPr>
          <w:rFonts w:cstheme="minorHAnsi"/>
          <w:sz w:val="24"/>
          <w:szCs w:val="24"/>
        </w:rPr>
      </w:pPr>
    </w:p>
    <w:tbl>
      <w:tblPr>
        <w:tblW w:w="8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8"/>
        <w:gridCol w:w="2410"/>
        <w:gridCol w:w="1844"/>
      </w:tblGrid>
      <w:tr w:rsidR="00B34747" w:rsidRPr="00B34747" w14:paraId="30143229" w14:textId="77777777" w:rsidTr="009D6A1D">
        <w:trPr>
          <w:trHeight w:val="232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8121D3" w14:textId="0FEE9468" w:rsidR="00B34747" w:rsidRPr="00B34747" w:rsidRDefault="00B34747" w:rsidP="009C43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4747">
              <w:rPr>
                <w:rFonts w:cstheme="minorHAnsi"/>
                <w:b/>
                <w:bCs/>
                <w:sz w:val="24"/>
                <w:szCs w:val="24"/>
              </w:rPr>
              <w:t>Demandante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FB891F" w14:textId="4EC01E0A" w:rsidR="00B34747" w:rsidRPr="00B34747" w:rsidRDefault="00B34747" w:rsidP="009C43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4747">
              <w:rPr>
                <w:rFonts w:cstheme="minorHAnsi"/>
                <w:b/>
                <w:bCs/>
                <w:sz w:val="24"/>
                <w:szCs w:val="24"/>
              </w:rPr>
              <w:t>Perjuicio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C85290" w14:textId="20435734" w:rsidR="00B34747" w:rsidRPr="00B34747" w:rsidRDefault="00B34747" w:rsidP="009C43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4747">
              <w:rPr>
                <w:rFonts w:cstheme="minorHAnsi"/>
                <w:b/>
                <w:bCs/>
                <w:sz w:val="24"/>
                <w:szCs w:val="24"/>
              </w:rPr>
              <w:t>Valor</w:t>
            </w:r>
          </w:p>
        </w:tc>
      </w:tr>
      <w:tr w:rsidR="009C4328" w:rsidRPr="00B34747" w14:paraId="17BAA4A5" w14:textId="77777777" w:rsidTr="009D6A1D">
        <w:trPr>
          <w:trHeight w:val="232"/>
        </w:trPr>
        <w:tc>
          <w:tcPr>
            <w:tcW w:w="38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201B0" w14:textId="30074047" w:rsidR="009C4328" w:rsidRPr="00B34747" w:rsidRDefault="009C4328" w:rsidP="00B347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 Graciela Beltrán (esposa)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578757" w14:textId="7D0A51BC" w:rsidR="009C4328" w:rsidRPr="00B34747" w:rsidRDefault="009C4328" w:rsidP="00B347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Lucro cesante</w:t>
            </w:r>
            <w:r w:rsidRPr="00B34747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EFFC9B" w14:textId="408D6EC7" w:rsidR="009C4328" w:rsidRPr="00B34747" w:rsidRDefault="009C4328" w:rsidP="009C4328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$24.743.040</w:t>
            </w:r>
          </w:p>
        </w:tc>
      </w:tr>
      <w:tr w:rsidR="009C4328" w:rsidRPr="00B34747" w14:paraId="58313568" w14:textId="77777777" w:rsidTr="009D6A1D">
        <w:trPr>
          <w:trHeight w:val="232"/>
        </w:trPr>
        <w:tc>
          <w:tcPr>
            <w:tcW w:w="38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C284C" w14:textId="77777777" w:rsidR="009C4328" w:rsidRPr="00B34747" w:rsidRDefault="009C4328" w:rsidP="00B347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2B377" w14:textId="40C9A799" w:rsidR="009C4328" w:rsidRPr="00B34747" w:rsidRDefault="009C4328" w:rsidP="00B347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morales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CBBD7D" w14:textId="511E33C5" w:rsidR="009C4328" w:rsidRPr="00B34747" w:rsidRDefault="009C4328" w:rsidP="009C4328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$26.000.000</w:t>
            </w:r>
          </w:p>
        </w:tc>
      </w:tr>
      <w:tr w:rsidR="009C4328" w:rsidRPr="00B34747" w14:paraId="4B95B1BB" w14:textId="77777777" w:rsidTr="009D6A1D">
        <w:trPr>
          <w:trHeight w:val="232"/>
        </w:trPr>
        <w:tc>
          <w:tcPr>
            <w:tcW w:w="38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B1BB7" w14:textId="4CBEDE06" w:rsidR="009C4328" w:rsidRPr="00B34747" w:rsidRDefault="009C4328" w:rsidP="00B347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732A26" w14:textId="1A8CB6F8" w:rsidR="009C4328" w:rsidRPr="00B34747" w:rsidRDefault="009C4328" w:rsidP="00B34747">
            <w:pPr>
              <w:rPr>
                <w:rFonts w:cstheme="minorHAnsi"/>
                <w:sz w:val="24"/>
                <w:szCs w:val="24"/>
              </w:rPr>
            </w:pPr>
            <w:r w:rsidRPr="00B34747">
              <w:rPr>
                <w:rFonts w:cstheme="minorHAnsi"/>
                <w:sz w:val="24"/>
                <w:szCs w:val="24"/>
              </w:rPr>
              <w:t>Daño vida en relación 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24D896" w14:textId="59FBF479" w:rsidR="009C4328" w:rsidRPr="00B34747" w:rsidRDefault="009C4328" w:rsidP="009C4328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$10.000.000</w:t>
            </w:r>
          </w:p>
        </w:tc>
      </w:tr>
      <w:tr w:rsidR="009C4328" w:rsidRPr="00B34747" w14:paraId="16EBAB2D" w14:textId="77777777" w:rsidTr="009D6A1D">
        <w:trPr>
          <w:trHeight w:val="232"/>
        </w:trPr>
        <w:tc>
          <w:tcPr>
            <w:tcW w:w="38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03876" w14:textId="6FB68600" w:rsidR="009C4328" w:rsidRPr="00B34747" w:rsidRDefault="009C4328" w:rsidP="00B347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Luis Eduardo Barrera Jiménez (Hijo)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12E56C" w14:textId="77777777" w:rsidR="009C4328" w:rsidRPr="00B34747" w:rsidRDefault="009C4328" w:rsidP="00B34747">
            <w:pPr>
              <w:rPr>
                <w:rFonts w:cstheme="minorHAnsi"/>
                <w:sz w:val="24"/>
                <w:szCs w:val="24"/>
              </w:rPr>
            </w:pPr>
            <w:r w:rsidRPr="00B34747">
              <w:rPr>
                <w:rFonts w:cstheme="minorHAnsi"/>
                <w:sz w:val="24"/>
                <w:szCs w:val="24"/>
              </w:rPr>
              <w:t>morales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F86948" w14:textId="7E4CC126" w:rsidR="009C4328" w:rsidRPr="00B34747" w:rsidRDefault="009C4328" w:rsidP="009C4328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$22.000.000</w:t>
            </w:r>
          </w:p>
        </w:tc>
      </w:tr>
      <w:tr w:rsidR="009C4328" w:rsidRPr="00B34747" w14:paraId="6E032B05" w14:textId="77777777" w:rsidTr="009D6A1D">
        <w:trPr>
          <w:trHeight w:val="232"/>
        </w:trPr>
        <w:tc>
          <w:tcPr>
            <w:tcW w:w="38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2A3C7" w14:textId="4A737B47" w:rsidR="009C4328" w:rsidRPr="00B34747" w:rsidRDefault="009C4328" w:rsidP="00B347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21FF9A" w14:textId="3B487D18" w:rsidR="009C4328" w:rsidRPr="00B34747" w:rsidRDefault="009C4328" w:rsidP="00B34747">
            <w:pPr>
              <w:rPr>
                <w:rFonts w:cstheme="minorHAnsi"/>
                <w:sz w:val="24"/>
                <w:szCs w:val="24"/>
              </w:rPr>
            </w:pPr>
            <w:r w:rsidRPr="00B34747">
              <w:rPr>
                <w:rFonts w:cstheme="minorHAnsi"/>
                <w:sz w:val="24"/>
                <w:szCs w:val="24"/>
              </w:rPr>
              <w:t>Daño vida en relación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57AFE0" w14:textId="77EFB1AC" w:rsidR="009C4328" w:rsidRPr="00B34747" w:rsidRDefault="009C4328" w:rsidP="009C4328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$8.000.000</w:t>
            </w:r>
          </w:p>
        </w:tc>
      </w:tr>
      <w:tr w:rsidR="009C4328" w:rsidRPr="00B34747" w14:paraId="1CB7CB5B" w14:textId="77777777" w:rsidTr="009D6A1D">
        <w:trPr>
          <w:trHeight w:val="232"/>
        </w:trPr>
        <w:tc>
          <w:tcPr>
            <w:tcW w:w="38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64865" w14:textId="61E7E35E" w:rsidR="009C4328" w:rsidRPr="00B34747" w:rsidRDefault="009C4328" w:rsidP="009C43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Marco Antonio Barrera Jiménez (Hijo)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63FB9F" w14:textId="0181CC6F" w:rsidR="009C4328" w:rsidRPr="00B34747" w:rsidRDefault="009C4328" w:rsidP="009C4328">
            <w:pPr>
              <w:rPr>
                <w:rFonts w:cstheme="minorHAnsi"/>
                <w:sz w:val="24"/>
                <w:szCs w:val="24"/>
              </w:rPr>
            </w:pPr>
            <w:r w:rsidRPr="00B34747">
              <w:rPr>
                <w:rFonts w:cstheme="minorHAnsi"/>
                <w:sz w:val="24"/>
                <w:szCs w:val="24"/>
              </w:rPr>
              <w:t>morales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B8CDB1" w14:textId="171DC2FC" w:rsidR="009C4328" w:rsidRPr="00B34747" w:rsidRDefault="009C4328" w:rsidP="009C4328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$22.000.000</w:t>
            </w:r>
          </w:p>
        </w:tc>
      </w:tr>
      <w:tr w:rsidR="009C4328" w:rsidRPr="00B34747" w14:paraId="5DAF4531" w14:textId="77777777" w:rsidTr="009D6A1D">
        <w:trPr>
          <w:trHeight w:val="232"/>
        </w:trPr>
        <w:tc>
          <w:tcPr>
            <w:tcW w:w="38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1238C" w14:textId="6A31DA78" w:rsidR="009C4328" w:rsidRPr="00B34747" w:rsidRDefault="009C4328" w:rsidP="009C43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BD8243" w14:textId="05DF982F" w:rsidR="009C4328" w:rsidRPr="00B34747" w:rsidRDefault="009C4328" w:rsidP="009C4328">
            <w:pPr>
              <w:rPr>
                <w:rFonts w:cstheme="minorHAnsi"/>
                <w:sz w:val="24"/>
                <w:szCs w:val="24"/>
              </w:rPr>
            </w:pPr>
            <w:r w:rsidRPr="00B34747">
              <w:rPr>
                <w:rFonts w:cstheme="minorHAnsi"/>
                <w:sz w:val="24"/>
                <w:szCs w:val="24"/>
              </w:rPr>
              <w:t>Daño vida en relación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3AF3FE" w14:textId="5FB30328" w:rsidR="009C4328" w:rsidRPr="00B34747" w:rsidRDefault="009C4328" w:rsidP="009C4328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$8.000.000</w:t>
            </w:r>
          </w:p>
        </w:tc>
      </w:tr>
      <w:tr w:rsidR="009C4328" w:rsidRPr="00B34747" w14:paraId="739F8943" w14:textId="77777777" w:rsidTr="009D6A1D">
        <w:trPr>
          <w:trHeight w:val="232"/>
        </w:trPr>
        <w:tc>
          <w:tcPr>
            <w:tcW w:w="38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E548D" w14:textId="5084CFBA" w:rsidR="009C4328" w:rsidRPr="00B34747" w:rsidRDefault="009C4328" w:rsidP="009C43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Juan Manuel Barrera Mora (Nieto)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FE6057" w14:textId="17CF9D50" w:rsidR="009C4328" w:rsidRPr="00B34747" w:rsidRDefault="009C4328" w:rsidP="009C4328">
            <w:pPr>
              <w:rPr>
                <w:rFonts w:cstheme="minorHAnsi"/>
                <w:sz w:val="24"/>
                <w:szCs w:val="24"/>
              </w:rPr>
            </w:pPr>
            <w:r w:rsidRPr="00B34747">
              <w:rPr>
                <w:rFonts w:cstheme="minorHAnsi"/>
                <w:sz w:val="24"/>
                <w:szCs w:val="24"/>
              </w:rPr>
              <w:t>morales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C2CF82" w14:textId="0CB06513" w:rsidR="009C4328" w:rsidRPr="00B34747" w:rsidRDefault="009C4328" w:rsidP="009C4328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$14.000.000</w:t>
            </w:r>
          </w:p>
        </w:tc>
      </w:tr>
      <w:tr w:rsidR="009C4328" w:rsidRPr="00B34747" w14:paraId="1E8B8544" w14:textId="77777777" w:rsidTr="009D6A1D">
        <w:trPr>
          <w:trHeight w:val="232"/>
        </w:trPr>
        <w:tc>
          <w:tcPr>
            <w:tcW w:w="38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1C3C7" w14:textId="635D416F" w:rsidR="009C4328" w:rsidRPr="00B34747" w:rsidRDefault="009C4328" w:rsidP="009C43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A08DA0" w14:textId="3B273DA8" w:rsidR="009C4328" w:rsidRPr="00B34747" w:rsidRDefault="009C4328" w:rsidP="009C4328">
            <w:pPr>
              <w:rPr>
                <w:rFonts w:cstheme="minorHAnsi"/>
                <w:sz w:val="24"/>
                <w:szCs w:val="24"/>
              </w:rPr>
            </w:pPr>
            <w:r w:rsidRPr="00B34747">
              <w:rPr>
                <w:rFonts w:cstheme="minorHAnsi"/>
                <w:sz w:val="24"/>
                <w:szCs w:val="24"/>
              </w:rPr>
              <w:t>Daño vida en relación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65EEEB" w14:textId="7D01F612" w:rsidR="009C4328" w:rsidRPr="00B34747" w:rsidRDefault="009C4328" w:rsidP="009C4328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$6.000.000</w:t>
            </w:r>
          </w:p>
        </w:tc>
      </w:tr>
      <w:tr w:rsidR="009D6A1D" w:rsidRPr="00B34747" w14:paraId="6EFAE531" w14:textId="77777777" w:rsidTr="009D6A1D">
        <w:trPr>
          <w:trHeight w:val="232"/>
        </w:trPr>
        <w:tc>
          <w:tcPr>
            <w:tcW w:w="62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39625" w14:textId="4C3251DD" w:rsidR="009D6A1D" w:rsidRPr="00B34747" w:rsidRDefault="009D6A1D" w:rsidP="009C43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Subtotal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E3D8A3" w14:textId="5BF06C86" w:rsidR="009D6A1D" w:rsidRDefault="009D6A1D" w:rsidP="009C4328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$140.743.040</w:t>
            </w:r>
          </w:p>
        </w:tc>
      </w:tr>
      <w:tr w:rsidR="009D6A1D" w:rsidRPr="00B34747" w14:paraId="4C3BA5FA" w14:textId="77777777" w:rsidTr="009D6A1D">
        <w:trPr>
          <w:trHeight w:val="232"/>
        </w:trPr>
        <w:tc>
          <w:tcPr>
            <w:tcW w:w="62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84DCD" w14:textId="4CF19481" w:rsidR="009D6A1D" w:rsidRPr="00B34747" w:rsidRDefault="009D6A1D" w:rsidP="009C43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Deducible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ADA264" w14:textId="753FB2D7" w:rsidR="009D6A1D" w:rsidRDefault="009D6A1D" w:rsidP="009C4328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$1.210.000</w:t>
            </w:r>
          </w:p>
        </w:tc>
      </w:tr>
      <w:tr w:rsidR="009D6A1D" w:rsidRPr="00B34747" w14:paraId="70F6F5DB" w14:textId="77777777" w:rsidTr="009D6A1D">
        <w:trPr>
          <w:trHeight w:val="232"/>
        </w:trPr>
        <w:tc>
          <w:tcPr>
            <w:tcW w:w="62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6BBFD" w14:textId="06756039" w:rsidR="009D6A1D" w:rsidRPr="00B34747" w:rsidRDefault="009D6A1D" w:rsidP="009C43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 condena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B6B97F" w14:textId="451ED48D" w:rsidR="009D6A1D" w:rsidRDefault="009D6A1D" w:rsidP="009C4328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  <w:r w:rsidRPr="00AB78D3">
              <w:rPr>
                <w:rFonts w:cstheme="minorHAnsi"/>
                <w:sz w:val="24"/>
                <w:szCs w:val="24"/>
              </w:rPr>
              <w:t>139.533.040</w:t>
            </w:r>
          </w:p>
        </w:tc>
      </w:tr>
      <w:tr w:rsidR="009D6A1D" w:rsidRPr="00B34747" w14:paraId="2E17556A" w14:textId="77777777" w:rsidTr="009D6A1D">
        <w:trPr>
          <w:trHeight w:val="232"/>
        </w:trPr>
        <w:tc>
          <w:tcPr>
            <w:tcW w:w="62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D296A" w14:textId="662DB099" w:rsidR="009D6A1D" w:rsidRPr="00B34747" w:rsidRDefault="009D6A1D" w:rsidP="009C43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Agencias en derecho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9ACF80" w14:textId="2C2576A9" w:rsidR="009D6A1D" w:rsidRDefault="009D6A1D" w:rsidP="009C4328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$3.000.000</w:t>
            </w:r>
          </w:p>
        </w:tc>
      </w:tr>
      <w:tr w:rsidR="009D6A1D" w:rsidRPr="00B34747" w14:paraId="4D19E352" w14:textId="77777777" w:rsidTr="009D6A1D">
        <w:trPr>
          <w:trHeight w:val="232"/>
        </w:trPr>
        <w:tc>
          <w:tcPr>
            <w:tcW w:w="62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AE632" w14:textId="545AC11E" w:rsidR="009D6A1D" w:rsidRPr="009D6A1D" w:rsidRDefault="009D6A1D" w:rsidP="009C432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D6A1D">
              <w:rPr>
                <w:rFonts w:cstheme="minorHAnsi"/>
                <w:b/>
                <w:bCs/>
                <w:sz w:val="24"/>
                <w:szCs w:val="24"/>
              </w:rPr>
              <w:t>Total a pagar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2DE795" w14:textId="09723CB9" w:rsidR="009D6A1D" w:rsidRDefault="009D6A1D" w:rsidP="009C4328">
            <w:pPr>
              <w:jc w:val="right"/>
              <w:rPr>
                <w:rFonts w:cstheme="minorHAnsi"/>
                <w:sz w:val="24"/>
                <w:szCs w:val="24"/>
              </w:rPr>
            </w:pPr>
            <w:r w:rsidRPr="00AB78D3">
              <w:rPr>
                <w:rFonts w:cstheme="minorHAnsi"/>
                <w:b/>
                <w:bCs/>
                <w:sz w:val="24"/>
                <w:szCs w:val="24"/>
              </w:rPr>
              <w:t>$142.533.040</w:t>
            </w:r>
          </w:p>
        </w:tc>
      </w:tr>
    </w:tbl>
    <w:p w14:paraId="0BC2CF05" w14:textId="77777777" w:rsidR="00B34747" w:rsidRPr="00B34747" w:rsidRDefault="00B34747" w:rsidP="00B34747">
      <w:pPr>
        <w:rPr>
          <w:rFonts w:cstheme="minorHAnsi"/>
          <w:sz w:val="24"/>
          <w:szCs w:val="24"/>
        </w:rPr>
      </w:pPr>
      <w:r w:rsidRPr="00B34747">
        <w:rPr>
          <w:rFonts w:cstheme="minorHAnsi"/>
          <w:sz w:val="24"/>
          <w:szCs w:val="24"/>
        </w:rPr>
        <w:t>  </w:t>
      </w:r>
    </w:p>
    <w:p w14:paraId="4B8CB281" w14:textId="7E49C7E5" w:rsidR="00B34747" w:rsidRPr="00B34747" w:rsidRDefault="00B34747" w:rsidP="00B34747">
      <w:pPr>
        <w:rPr>
          <w:rFonts w:cstheme="minorHAnsi"/>
          <w:sz w:val="24"/>
          <w:szCs w:val="24"/>
        </w:rPr>
      </w:pPr>
      <w:r w:rsidRPr="00B34747">
        <w:rPr>
          <w:rFonts w:cstheme="minorHAnsi"/>
          <w:sz w:val="24"/>
          <w:szCs w:val="24"/>
          <w:lang w:val="es-ES"/>
        </w:rPr>
        <w:t> </w:t>
      </w:r>
      <w:r w:rsidR="00AB78D3">
        <w:rPr>
          <w:rFonts w:cstheme="minorHAnsi"/>
          <w:sz w:val="24"/>
          <w:szCs w:val="24"/>
          <w:lang w:val="es-ES"/>
        </w:rPr>
        <w:t xml:space="preserve">En ese sentido, el valor que deberá pagar la compañía es la suma de $142.533.040, los cuales, deben ser pagados a modo de </w:t>
      </w:r>
      <w:r w:rsidR="00AB78D3" w:rsidRPr="00AB78D3">
        <w:rPr>
          <w:rFonts w:cstheme="minorHAnsi"/>
          <w:b/>
          <w:bCs/>
          <w:sz w:val="24"/>
          <w:szCs w:val="24"/>
          <w:u w:val="single"/>
          <w:lang w:val="es-ES"/>
        </w:rPr>
        <w:t>reembolso</w:t>
      </w:r>
      <w:r w:rsidR="00AB78D3">
        <w:rPr>
          <w:rFonts w:cstheme="minorHAnsi"/>
          <w:sz w:val="24"/>
          <w:szCs w:val="24"/>
          <w:lang w:val="es-ES"/>
        </w:rPr>
        <w:t>, de acuerdo con la sentencia proferida, dentro del mes siguiente a la ejecutoria del fallo.</w:t>
      </w:r>
    </w:p>
    <w:p w14:paraId="6FA8E7D6" w14:textId="76D9FCD4" w:rsidR="00B34747" w:rsidRPr="00B34747" w:rsidRDefault="00B34747" w:rsidP="00B34747">
      <w:pPr>
        <w:rPr>
          <w:rFonts w:cstheme="minorHAnsi"/>
          <w:sz w:val="24"/>
          <w:szCs w:val="24"/>
        </w:rPr>
      </w:pPr>
      <w:r w:rsidRPr="00B34747">
        <w:rPr>
          <w:rFonts w:cstheme="minorHAnsi"/>
          <w:sz w:val="24"/>
          <w:szCs w:val="24"/>
          <w:lang w:val="es-ES"/>
        </w:rPr>
        <w:t>En ese orden, adjuntamos datos de pago</w:t>
      </w:r>
      <w:r w:rsidR="00EC497A">
        <w:rPr>
          <w:rFonts w:cstheme="minorHAnsi"/>
          <w:sz w:val="24"/>
          <w:szCs w:val="24"/>
          <w:lang w:val="es-ES"/>
        </w:rPr>
        <w:t xml:space="preserve"> para realizar el pago</w:t>
      </w:r>
      <w:r w:rsidRPr="00B34747">
        <w:rPr>
          <w:rFonts w:cstheme="minorHAnsi"/>
          <w:sz w:val="24"/>
          <w:szCs w:val="24"/>
          <w:lang w:val="es-ES"/>
        </w:rPr>
        <w:t>: </w:t>
      </w:r>
    </w:p>
    <w:p w14:paraId="3DD2E8F0" w14:textId="77777777" w:rsidR="00B34747" w:rsidRPr="00B34747" w:rsidRDefault="00B34747" w:rsidP="00B34747">
      <w:pPr>
        <w:rPr>
          <w:rFonts w:cstheme="minorHAnsi"/>
          <w:sz w:val="24"/>
          <w:szCs w:val="24"/>
        </w:rPr>
      </w:pPr>
      <w:r w:rsidRPr="00B34747">
        <w:rPr>
          <w:rFonts w:cstheme="minorHAnsi"/>
          <w:sz w:val="24"/>
          <w:szCs w:val="24"/>
          <w:lang w:val="es-ES"/>
        </w:rPr>
        <w:t> </w:t>
      </w:r>
    </w:p>
    <w:tbl>
      <w:tblPr>
        <w:tblW w:w="66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8"/>
        <w:gridCol w:w="3840"/>
      </w:tblGrid>
      <w:tr w:rsidR="00B34747" w:rsidRPr="00B34747" w14:paraId="43C79630" w14:textId="77777777" w:rsidTr="00B34747">
        <w:trPr>
          <w:trHeight w:val="345"/>
        </w:trPr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F3F241D" w14:textId="77777777" w:rsidR="00B34747" w:rsidRPr="00B34747" w:rsidRDefault="00B34747" w:rsidP="00B34747">
            <w:pPr>
              <w:rPr>
                <w:rFonts w:cstheme="minorHAnsi"/>
                <w:sz w:val="24"/>
                <w:szCs w:val="24"/>
              </w:rPr>
            </w:pPr>
            <w:r w:rsidRPr="00B34747">
              <w:rPr>
                <w:rFonts w:cstheme="minorHAnsi"/>
                <w:b/>
                <w:bCs/>
                <w:sz w:val="24"/>
                <w:szCs w:val="24"/>
              </w:rPr>
              <w:lastRenderedPageBreak/>
              <w:t>Cuenta del Juzgado </w:t>
            </w:r>
          </w:p>
        </w:tc>
        <w:tc>
          <w:tcPr>
            <w:tcW w:w="3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4596014" w14:textId="08D8A985" w:rsidR="00B34747" w:rsidRPr="00B34747" w:rsidRDefault="00C465AF" w:rsidP="00B34747">
            <w:pPr>
              <w:rPr>
                <w:rFonts w:cstheme="minorHAnsi"/>
                <w:sz w:val="24"/>
                <w:szCs w:val="24"/>
              </w:rPr>
            </w:pPr>
            <w:r w:rsidRPr="00C465AF">
              <w:rPr>
                <w:rFonts w:cstheme="minorHAnsi"/>
                <w:sz w:val="24"/>
                <w:szCs w:val="24"/>
              </w:rPr>
              <w:t>253202044001</w:t>
            </w:r>
            <w:r w:rsidR="00B34747" w:rsidRPr="00B34747">
              <w:rPr>
                <w:rFonts w:cstheme="minorHAnsi"/>
                <w:sz w:val="24"/>
                <w:szCs w:val="24"/>
              </w:rPr>
              <w:t xml:space="preserve"> Banco Agrario</w:t>
            </w:r>
          </w:p>
        </w:tc>
      </w:tr>
      <w:tr w:rsidR="00B34747" w:rsidRPr="00B34747" w14:paraId="0607F2A4" w14:textId="77777777" w:rsidTr="00B34747">
        <w:trPr>
          <w:trHeight w:val="345"/>
        </w:trPr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AD98EBF" w14:textId="77777777" w:rsidR="00B34747" w:rsidRPr="00B34747" w:rsidRDefault="00B34747" w:rsidP="00B34747">
            <w:pPr>
              <w:rPr>
                <w:rFonts w:cstheme="minorHAnsi"/>
                <w:sz w:val="24"/>
                <w:szCs w:val="24"/>
              </w:rPr>
            </w:pPr>
            <w:r w:rsidRPr="00B34747">
              <w:rPr>
                <w:rFonts w:cstheme="minorHAnsi"/>
                <w:b/>
                <w:bCs/>
                <w:sz w:val="24"/>
                <w:szCs w:val="24"/>
              </w:rPr>
              <w:t>Código del Juzgado: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7461106" w14:textId="1E3E266A" w:rsidR="00B34747" w:rsidRPr="00B34747" w:rsidRDefault="00C465AF" w:rsidP="00B34747">
            <w:pPr>
              <w:rPr>
                <w:rFonts w:cstheme="minorHAnsi"/>
                <w:sz w:val="24"/>
                <w:szCs w:val="24"/>
              </w:rPr>
            </w:pPr>
            <w:r w:rsidRPr="00C465AF">
              <w:rPr>
                <w:rFonts w:cstheme="minorHAnsi"/>
                <w:sz w:val="24"/>
                <w:szCs w:val="24"/>
              </w:rPr>
              <w:t>253203189001</w:t>
            </w:r>
          </w:p>
        </w:tc>
      </w:tr>
      <w:tr w:rsidR="00B34747" w:rsidRPr="00B34747" w14:paraId="33FB43E8" w14:textId="77777777" w:rsidTr="00B34747">
        <w:trPr>
          <w:trHeight w:val="750"/>
        </w:trPr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9F440C9" w14:textId="77777777" w:rsidR="00B34747" w:rsidRPr="00B34747" w:rsidRDefault="00B34747" w:rsidP="00B34747">
            <w:pPr>
              <w:rPr>
                <w:rFonts w:cstheme="minorHAnsi"/>
                <w:sz w:val="24"/>
                <w:szCs w:val="24"/>
              </w:rPr>
            </w:pPr>
            <w:r w:rsidRPr="00B34747">
              <w:rPr>
                <w:rFonts w:cstheme="minorHAnsi"/>
                <w:b/>
                <w:bCs/>
                <w:sz w:val="24"/>
                <w:szCs w:val="24"/>
              </w:rPr>
              <w:t>Nombre del Juzgado: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A665C9A" w14:textId="2AA75C8C" w:rsidR="00B34747" w:rsidRPr="00B34747" w:rsidRDefault="00B34747" w:rsidP="00B34747">
            <w:pPr>
              <w:rPr>
                <w:rFonts w:cstheme="minorHAnsi"/>
                <w:sz w:val="24"/>
                <w:szCs w:val="24"/>
              </w:rPr>
            </w:pPr>
            <w:r w:rsidRPr="00B34747">
              <w:rPr>
                <w:rFonts w:cstheme="minorHAnsi"/>
                <w:sz w:val="24"/>
                <w:szCs w:val="24"/>
              </w:rPr>
              <w:t xml:space="preserve">JUZGADO </w:t>
            </w:r>
            <w:r w:rsidR="00C465AF">
              <w:rPr>
                <w:rFonts w:cstheme="minorHAnsi"/>
                <w:sz w:val="24"/>
                <w:szCs w:val="24"/>
              </w:rPr>
              <w:t>01 PROMISCUO CIRCUITO GUADUAS, CUNDINAMARCA</w:t>
            </w:r>
          </w:p>
        </w:tc>
      </w:tr>
      <w:tr w:rsidR="00B34747" w:rsidRPr="00B34747" w14:paraId="61DA8951" w14:textId="77777777" w:rsidTr="00B34747">
        <w:trPr>
          <w:trHeight w:val="345"/>
        </w:trPr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968EB74" w14:textId="77777777" w:rsidR="00B34747" w:rsidRPr="00B34747" w:rsidRDefault="00B34747" w:rsidP="00B34747">
            <w:pPr>
              <w:rPr>
                <w:rFonts w:cstheme="minorHAnsi"/>
                <w:sz w:val="24"/>
                <w:szCs w:val="24"/>
              </w:rPr>
            </w:pPr>
            <w:r w:rsidRPr="00B34747">
              <w:rPr>
                <w:rFonts w:cstheme="minorHAnsi"/>
                <w:b/>
                <w:bCs/>
                <w:sz w:val="24"/>
                <w:szCs w:val="24"/>
              </w:rPr>
              <w:t>Descripción de Concepto: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91DA89E" w14:textId="20D0DD60" w:rsidR="00B34747" w:rsidRPr="00B34747" w:rsidRDefault="00B34747" w:rsidP="00B34747">
            <w:pPr>
              <w:rPr>
                <w:rFonts w:cstheme="minorHAnsi"/>
                <w:sz w:val="24"/>
                <w:szCs w:val="24"/>
              </w:rPr>
            </w:pPr>
            <w:r w:rsidRPr="00B34747">
              <w:rPr>
                <w:rFonts w:cstheme="minorHAnsi"/>
                <w:sz w:val="24"/>
                <w:szCs w:val="24"/>
              </w:rPr>
              <w:t xml:space="preserve">CONDENA y </w:t>
            </w:r>
            <w:r w:rsidR="00B0603A">
              <w:rPr>
                <w:rFonts w:cstheme="minorHAnsi"/>
                <w:sz w:val="24"/>
                <w:szCs w:val="24"/>
              </w:rPr>
              <w:t>AGENCIAS EN DERECHO</w:t>
            </w:r>
          </w:p>
        </w:tc>
      </w:tr>
      <w:tr w:rsidR="00B34747" w:rsidRPr="00B34747" w14:paraId="6613EFC5" w14:textId="77777777" w:rsidTr="00B34747">
        <w:trPr>
          <w:trHeight w:val="345"/>
        </w:trPr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7D2D30D" w14:textId="77777777" w:rsidR="00B34747" w:rsidRPr="00B34747" w:rsidRDefault="00B34747" w:rsidP="00B34747">
            <w:pPr>
              <w:rPr>
                <w:rFonts w:cstheme="minorHAnsi"/>
                <w:sz w:val="24"/>
                <w:szCs w:val="24"/>
              </w:rPr>
            </w:pPr>
            <w:r w:rsidRPr="00B34747">
              <w:rPr>
                <w:rFonts w:cstheme="minorHAnsi"/>
                <w:b/>
                <w:bCs/>
                <w:sz w:val="24"/>
                <w:szCs w:val="24"/>
              </w:rPr>
              <w:t>Número del Proceso: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DF75F69" w14:textId="08ADED37" w:rsidR="00B34747" w:rsidRPr="00B34747" w:rsidRDefault="00B0603A" w:rsidP="00B34747">
            <w:pPr>
              <w:rPr>
                <w:rFonts w:cstheme="minorHAnsi"/>
                <w:sz w:val="24"/>
                <w:szCs w:val="24"/>
              </w:rPr>
            </w:pPr>
            <w:r w:rsidRPr="00B0603A">
              <w:rPr>
                <w:rFonts w:cstheme="minorHAnsi"/>
                <w:sz w:val="24"/>
                <w:szCs w:val="24"/>
              </w:rPr>
              <w:t>25320318900120220011500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34747" w:rsidRPr="00B34747" w14:paraId="59D64900" w14:textId="77777777" w:rsidTr="00B34747">
        <w:trPr>
          <w:trHeight w:val="585"/>
        </w:trPr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5E2545A" w14:textId="77777777" w:rsidR="00B34747" w:rsidRPr="00B34747" w:rsidRDefault="00B34747" w:rsidP="00B34747">
            <w:pPr>
              <w:rPr>
                <w:rFonts w:cstheme="minorHAnsi"/>
                <w:sz w:val="24"/>
                <w:szCs w:val="24"/>
              </w:rPr>
            </w:pPr>
            <w:r w:rsidRPr="00B34747">
              <w:rPr>
                <w:rFonts w:cstheme="minorHAnsi"/>
                <w:b/>
                <w:bCs/>
                <w:sz w:val="24"/>
                <w:szCs w:val="24"/>
              </w:rPr>
              <w:t>Tipo de Identificación del Demandante: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6CAB6DE" w14:textId="77777777" w:rsidR="00B34747" w:rsidRPr="00B34747" w:rsidRDefault="00B34747" w:rsidP="00B34747">
            <w:pPr>
              <w:rPr>
                <w:rFonts w:cstheme="minorHAnsi"/>
                <w:sz w:val="24"/>
                <w:szCs w:val="24"/>
              </w:rPr>
            </w:pPr>
            <w:r w:rsidRPr="00B34747">
              <w:rPr>
                <w:rFonts w:cstheme="minorHAnsi"/>
                <w:sz w:val="24"/>
                <w:szCs w:val="24"/>
              </w:rPr>
              <w:t>C.C</w:t>
            </w:r>
          </w:p>
        </w:tc>
      </w:tr>
      <w:tr w:rsidR="00B34747" w:rsidRPr="00B34747" w14:paraId="30FA37B0" w14:textId="77777777" w:rsidTr="00B34747">
        <w:trPr>
          <w:trHeight w:val="585"/>
        </w:trPr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CBB63A3" w14:textId="77777777" w:rsidR="00B34747" w:rsidRPr="00B34747" w:rsidRDefault="00B34747" w:rsidP="00B34747">
            <w:pPr>
              <w:rPr>
                <w:rFonts w:cstheme="minorHAnsi"/>
                <w:sz w:val="24"/>
                <w:szCs w:val="24"/>
              </w:rPr>
            </w:pPr>
            <w:r w:rsidRPr="00B34747">
              <w:rPr>
                <w:rFonts w:cstheme="minorHAnsi"/>
                <w:b/>
                <w:bCs/>
                <w:sz w:val="24"/>
                <w:szCs w:val="24"/>
              </w:rPr>
              <w:t>Identificación del Demandante: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BEA2781" w14:textId="101E0AE2" w:rsidR="00B34747" w:rsidRPr="00B34747" w:rsidRDefault="00C465AF" w:rsidP="00B34747">
            <w:pPr>
              <w:rPr>
                <w:rFonts w:cstheme="minorHAnsi"/>
                <w:sz w:val="24"/>
                <w:szCs w:val="24"/>
              </w:rPr>
            </w:pPr>
            <w:r w:rsidRPr="00C465AF">
              <w:rPr>
                <w:rFonts w:cstheme="minorHAnsi"/>
                <w:sz w:val="24"/>
                <w:szCs w:val="24"/>
              </w:rPr>
              <w:t>51.816.605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34747" w:rsidRPr="00B34747" w14:paraId="672B600F" w14:textId="77777777" w:rsidTr="00B34747">
        <w:trPr>
          <w:trHeight w:val="585"/>
        </w:trPr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A371AC8" w14:textId="77777777" w:rsidR="00B34747" w:rsidRPr="00B34747" w:rsidRDefault="00B34747" w:rsidP="00B34747">
            <w:pPr>
              <w:rPr>
                <w:rFonts w:cstheme="minorHAnsi"/>
                <w:sz w:val="24"/>
                <w:szCs w:val="24"/>
              </w:rPr>
            </w:pPr>
            <w:r w:rsidRPr="00B34747">
              <w:rPr>
                <w:rFonts w:cstheme="minorHAnsi"/>
                <w:b/>
                <w:bCs/>
                <w:sz w:val="24"/>
                <w:szCs w:val="24"/>
              </w:rPr>
              <w:t>Razón social o Nombre del Demandante: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F0B14D6" w14:textId="6A6F50E1" w:rsidR="00B34747" w:rsidRPr="00B34747" w:rsidRDefault="00C465AF" w:rsidP="00C465AF">
            <w:pPr>
              <w:rPr>
                <w:rFonts w:cstheme="minorHAnsi"/>
                <w:sz w:val="24"/>
                <w:szCs w:val="24"/>
              </w:rPr>
            </w:pPr>
            <w:r w:rsidRPr="00C465AF">
              <w:rPr>
                <w:rFonts w:cstheme="minorHAnsi"/>
                <w:sz w:val="24"/>
                <w:szCs w:val="24"/>
              </w:rPr>
              <w:t>ANA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465AF">
              <w:rPr>
                <w:rFonts w:cstheme="minorHAnsi"/>
                <w:sz w:val="24"/>
                <w:szCs w:val="24"/>
              </w:rPr>
              <w:t xml:space="preserve">GRACIELA </w:t>
            </w:r>
          </w:p>
        </w:tc>
      </w:tr>
      <w:tr w:rsidR="00B34747" w:rsidRPr="00B34747" w14:paraId="7D6C187A" w14:textId="77777777" w:rsidTr="00B34747">
        <w:trPr>
          <w:trHeight w:val="345"/>
        </w:trPr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6110548" w14:textId="77777777" w:rsidR="00B34747" w:rsidRPr="00B34747" w:rsidRDefault="00B34747" w:rsidP="00B34747">
            <w:pPr>
              <w:rPr>
                <w:rFonts w:cstheme="minorHAnsi"/>
                <w:sz w:val="24"/>
                <w:szCs w:val="24"/>
              </w:rPr>
            </w:pPr>
            <w:r w:rsidRPr="00B34747">
              <w:rPr>
                <w:rFonts w:cstheme="minorHAnsi"/>
                <w:b/>
                <w:bCs/>
                <w:sz w:val="24"/>
                <w:szCs w:val="24"/>
              </w:rPr>
              <w:t>Apellidos del Demandante: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60448DD" w14:textId="7512F884" w:rsidR="00B34747" w:rsidRPr="00B34747" w:rsidRDefault="00C465AF" w:rsidP="00B34747">
            <w:pPr>
              <w:rPr>
                <w:rFonts w:cstheme="minorHAnsi"/>
                <w:sz w:val="24"/>
                <w:szCs w:val="24"/>
              </w:rPr>
            </w:pPr>
            <w:r w:rsidRPr="00C465AF">
              <w:rPr>
                <w:rFonts w:cstheme="minorHAnsi"/>
                <w:sz w:val="24"/>
                <w:szCs w:val="24"/>
              </w:rPr>
              <w:t>JIMENEZ BELTRAN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34747" w:rsidRPr="00B34747" w14:paraId="6C5AE78A" w14:textId="77777777" w:rsidTr="00B34747">
        <w:trPr>
          <w:trHeight w:val="585"/>
        </w:trPr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6F40A7D" w14:textId="77777777" w:rsidR="00B34747" w:rsidRPr="00B34747" w:rsidRDefault="00B34747" w:rsidP="00B34747">
            <w:pPr>
              <w:rPr>
                <w:rFonts w:cstheme="minorHAnsi"/>
                <w:sz w:val="24"/>
                <w:szCs w:val="24"/>
              </w:rPr>
            </w:pPr>
            <w:r w:rsidRPr="00B34747">
              <w:rPr>
                <w:rFonts w:cstheme="minorHAnsi"/>
                <w:b/>
                <w:bCs/>
                <w:sz w:val="24"/>
                <w:szCs w:val="24"/>
              </w:rPr>
              <w:t>Razón social o Nombre del Demandado: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B433527" w14:textId="77777777" w:rsidR="00B34747" w:rsidRPr="00B34747" w:rsidRDefault="00B34747" w:rsidP="00B34747">
            <w:pPr>
              <w:rPr>
                <w:rFonts w:cstheme="minorHAnsi"/>
                <w:sz w:val="24"/>
                <w:szCs w:val="24"/>
              </w:rPr>
            </w:pPr>
            <w:r w:rsidRPr="00B34747">
              <w:rPr>
                <w:rFonts w:cstheme="minorHAnsi"/>
                <w:sz w:val="24"/>
                <w:szCs w:val="24"/>
              </w:rPr>
              <w:t>Allianz Seguros S.A. </w:t>
            </w:r>
          </w:p>
        </w:tc>
      </w:tr>
      <w:tr w:rsidR="00B34747" w:rsidRPr="00B34747" w14:paraId="6BDA7B8F" w14:textId="77777777" w:rsidTr="00B34747">
        <w:trPr>
          <w:trHeight w:val="345"/>
        </w:trPr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671992F" w14:textId="77777777" w:rsidR="00B34747" w:rsidRPr="00B34747" w:rsidRDefault="00B34747" w:rsidP="00B34747">
            <w:pPr>
              <w:rPr>
                <w:rFonts w:cstheme="minorHAnsi"/>
                <w:sz w:val="24"/>
                <w:szCs w:val="24"/>
              </w:rPr>
            </w:pPr>
            <w:r w:rsidRPr="00B34747">
              <w:rPr>
                <w:rFonts w:cstheme="minorHAnsi"/>
                <w:b/>
                <w:bCs/>
                <w:sz w:val="24"/>
                <w:szCs w:val="24"/>
              </w:rPr>
              <w:t>Valor del Depósito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F0E8A3E" w14:textId="6D5E30E8" w:rsidR="00B34747" w:rsidRPr="00B34747" w:rsidRDefault="00C465AF" w:rsidP="00B34747">
            <w:pPr>
              <w:rPr>
                <w:rFonts w:cstheme="minorHAnsi"/>
                <w:sz w:val="24"/>
                <w:szCs w:val="24"/>
              </w:rPr>
            </w:pPr>
            <w:r w:rsidRPr="00C465AF">
              <w:rPr>
                <w:rFonts w:cstheme="minorHAnsi"/>
                <w:b/>
                <w:bCs/>
                <w:sz w:val="24"/>
                <w:szCs w:val="24"/>
              </w:rPr>
              <w:t>$142.533.040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EA90A00" w14:textId="77777777" w:rsidR="00C465AF" w:rsidRPr="00B34747" w:rsidRDefault="00C465AF" w:rsidP="00B34747">
      <w:pPr>
        <w:rPr>
          <w:rFonts w:cstheme="minorHAnsi"/>
          <w:sz w:val="24"/>
          <w:szCs w:val="24"/>
        </w:rPr>
      </w:pPr>
    </w:p>
    <w:p w14:paraId="5ECE2947" w14:textId="66FFFD24" w:rsidR="00B34747" w:rsidRDefault="00B34747" w:rsidP="00B34747">
      <w:pPr>
        <w:rPr>
          <w:rFonts w:cstheme="minorHAnsi"/>
          <w:sz w:val="24"/>
          <w:szCs w:val="24"/>
        </w:rPr>
      </w:pPr>
      <w:r w:rsidRPr="00B34747">
        <w:rPr>
          <w:rFonts w:cstheme="minorHAnsi"/>
          <w:sz w:val="24"/>
          <w:szCs w:val="24"/>
        </w:rPr>
        <w:t>Adjunto documento soporte.</w:t>
      </w:r>
    </w:p>
    <w:p w14:paraId="7D5D3FC8" w14:textId="77777777" w:rsidR="006937E9" w:rsidRDefault="006937E9" w:rsidP="00B34747">
      <w:pPr>
        <w:rPr>
          <w:rFonts w:cstheme="minorHAnsi"/>
          <w:sz w:val="24"/>
          <w:szCs w:val="24"/>
        </w:rPr>
      </w:pPr>
    </w:p>
    <w:p w14:paraId="1EEC3459" w14:textId="18065BF4" w:rsidR="006937E9" w:rsidRPr="00B34747" w:rsidRDefault="006937E9" w:rsidP="00B34747">
      <w:pPr>
        <w:rPr>
          <w:rFonts w:cstheme="minorHAnsi"/>
          <w:sz w:val="24"/>
          <w:szCs w:val="24"/>
          <w:lang w:val="es-MX"/>
        </w:rPr>
      </w:pPr>
    </w:p>
    <w:sectPr w:rsidR="006937E9" w:rsidRPr="00B34747" w:rsidSect="00B34747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47"/>
    <w:rsid w:val="000523BA"/>
    <w:rsid w:val="000846E3"/>
    <w:rsid w:val="00095E81"/>
    <w:rsid w:val="001D488D"/>
    <w:rsid w:val="001E4D31"/>
    <w:rsid w:val="004A7C13"/>
    <w:rsid w:val="005F01E3"/>
    <w:rsid w:val="00620468"/>
    <w:rsid w:val="006937E9"/>
    <w:rsid w:val="00732657"/>
    <w:rsid w:val="008027BD"/>
    <w:rsid w:val="00804E86"/>
    <w:rsid w:val="009C4328"/>
    <w:rsid w:val="009D6A1D"/>
    <w:rsid w:val="00AB78D3"/>
    <w:rsid w:val="00AD22A5"/>
    <w:rsid w:val="00B0603A"/>
    <w:rsid w:val="00B34747"/>
    <w:rsid w:val="00B726E1"/>
    <w:rsid w:val="00C465AF"/>
    <w:rsid w:val="00EC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7349"/>
  <w15:chartTrackingRefBased/>
  <w15:docId w15:val="{10DD8AFA-C0B6-4333-BE62-25C17995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4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4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47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4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47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47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47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47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47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4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4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47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474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474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47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474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47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47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47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4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47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4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4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474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474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474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4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474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4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1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PINTO</dc:creator>
  <cp:keywords/>
  <dc:description/>
  <cp:lastModifiedBy>Joseph Esneyder Pinto Gonzalez</cp:lastModifiedBy>
  <cp:revision>7</cp:revision>
  <dcterms:created xsi:type="dcterms:W3CDTF">2025-03-09T20:00:00Z</dcterms:created>
  <dcterms:modified xsi:type="dcterms:W3CDTF">2025-03-11T04:09:00Z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2025-03-10T18:53:11Z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3bfb38a9-80c7-46ae-96ba-0ba74714d0ce</vt:lpwstr>
  </property>
  <property fmtid="{D5CDD505-2E9C-101B-9397-08002B2CF9AE}" pid="7" name="MSIP_Label_defa4170-0d19-0005-0004-bc88714345d2_ActionId">
    <vt:lpwstr>418d0c6d-f16c-4ae1-b428-722825aabf1e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