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6E6C" w14:textId="7F49934B" w:rsidR="0013514A" w:rsidRPr="0013514A" w:rsidRDefault="0013514A" w:rsidP="0013514A">
      <w:pPr>
        <w:spacing w:after="0"/>
        <w:ind w:left="735" w:right="45" w:hanging="451"/>
        <w:jc w:val="center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13514A">
        <w:rPr>
          <w:rFonts w:ascii="Arial" w:hAnsi="Arial" w:cs="Arial"/>
          <w:b/>
          <w:bCs/>
          <w:sz w:val="24"/>
          <w:szCs w:val="24"/>
        </w:rPr>
        <w:t>ACUERDO CONCILIATORIO</w:t>
      </w:r>
    </w:p>
    <w:p w14:paraId="1BD2CAEF" w14:textId="77777777" w:rsidR="0013514A" w:rsidRDefault="0013514A" w:rsidP="0013514A">
      <w:pPr>
        <w:spacing w:after="0"/>
        <w:ind w:left="735" w:right="45" w:hanging="451"/>
        <w:jc w:val="both"/>
        <w:textAlignment w:val="baseline"/>
      </w:pPr>
    </w:p>
    <w:p w14:paraId="364843F5" w14:textId="7B8075C8" w:rsidR="000F3BCE" w:rsidRPr="0013514A" w:rsidRDefault="000F3BCE" w:rsidP="0013514A">
      <w:pPr>
        <w:pStyle w:val="paragraph"/>
        <w:numPr>
          <w:ilvl w:val="0"/>
          <w:numId w:val="1"/>
        </w:numPr>
        <w:spacing w:before="0" w:beforeAutospacing="0" w:after="0" w:afterAutospacing="0"/>
        <w:ind w:right="45" w:hanging="451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Las partes han decidido, de manera libre y voluntaria, conciliar todas las diferencias que han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surgido o que puedan llegar a surgir entre ellas, derivadas de los hechos ocurridos el 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01 de mayo del 2023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 como consecuencia del 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accidente de tránsito</w:t>
      </w:r>
      <w:r w:rsidR="0013514A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del cual result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aron lesionados los señores </w:t>
      </w:r>
      <w:r w:rsidR="003B2EC4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Norman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Luna Estacio y Lucero Ortiz Arroyo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 por la suma única, total y definitiva de 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$130’000.000 de pesos </w:t>
      </w:r>
      <w:proofErr w:type="spellStart"/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Mcte</w:t>
      </w:r>
      <w:proofErr w:type="spellEnd"/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para el señor</w:t>
      </w:r>
      <w:r w:rsidR="003B2EC4" w:rsidRPr="003B2EC4">
        <w:rPr>
          <w:rStyle w:val="paragraph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3B2EC4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Norman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Luna Estacio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y sus familiares y la suma de 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130’000.000 de pesos </w:t>
      </w:r>
      <w:proofErr w:type="spellStart"/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Mcte</w:t>
      </w:r>
      <w:proofErr w:type="spellEnd"/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para la señora Lucero Ortiz Arroyo y sus familiares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que corresponde a la indemnización integral de la totalidad de los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perjuicios reclamados por 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los demandantes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pero sin limitarse a ellos, incluso los que se revelen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en el futuro, independientemente de la denominación que adopten, poniendo fin a todas las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reclamaciones extrajudiciales o judiciales realizadas o por efectuar; por lo cual </w:t>
      </w:r>
      <w:r w:rsidR="003B2EC4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Norman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Luna Estacio y Lucero Ortiz Arroyo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desiste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n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 renuncia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n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libremente a todas sus pretensiones o a formular otras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adicionales, precaviendo de ese modo eventuales y futuros litigios, motivados o relacionados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directa o indirectamente con los hechos que convocaron a esta audiencia y sus secuelas, en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cuanto este acuerdo comprende todos los daños y perjuicios patrimoniales y/o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extrapatrimoniales, o de cualquier tipo que hubieren sido provocados, y los que eventualmente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se revelen en el futuro, de manera que no se deja nada pendiente, y por eso se extiende a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cualquier efecto o consecuencia que se relacione o asocie directa o indirectamente, aunque sea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imprevista, con los hechos que nos convocan, por lo cual incluyen en la suma por la que se 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concilia, el pago o solución de todos los conceptos de divergencia.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 </w:t>
      </w:r>
      <w:r w:rsidRPr="0013514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63E85F" w14:textId="77777777" w:rsidR="000F3BCE" w:rsidRPr="0013514A" w:rsidRDefault="000F3BCE" w:rsidP="0013514A">
      <w:pPr>
        <w:pStyle w:val="paragraph"/>
        <w:spacing w:before="0" w:beforeAutospacing="0" w:after="0" w:afterAutospacing="0"/>
        <w:ind w:left="735" w:right="45" w:hanging="451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5D92B18" w14:textId="39F7C1A1" w:rsidR="003B2EC4" w:rsidRPr="003B2EC4" w:rsidRDefault="000F3BCE" w:rsidP="00A65819">
      <w:pPr>
        <w:pStyle w:val="paragraph"/>
        <w:numPr>
          <w:ilvl w:val="0"/>
          <w:numId w:val="1"/>
        </w:numPr>
        <w:spacing w:before="0" w:beforeAutospacing="0" w:after="0" w:afterAutospacing="0"/>
        <w:ind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El pago de la suma citada, será realizada por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ALLIANZ SEGUROS S.A., AURA GRACIELA BETANCOURT RODRIGUEZ y JAVIER ALEXIS GONGORA BETANCOURT de la siguiente forma: </w:t>
      </w:r>
    </w:p>
    <w:p w14:paraId="571D7516" w14:textId="77777777" w:rsidR="003B2EC4" w:rsidRDefault="003B2EC4" w:rsidP="003B2EC4">
      <w:pPr>
        <w:pStyle w:val="paragraph"/>
        <w:spacing w:before="0" w:beforeAutospacing="0" w:after="0" w:afterAutospacing="0"/>
        <w:ind w:left="735"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707889B" w14:textId="5C151001" w:rsidR="003B2EC4" w:rsidRDefault="00A65819" w:rsidP="003B2EC4">
      <w:pPr>
        <w:pStyle w:val="paragraph"/>
        <w:spacing w:before="0" w:beforeAutospacing="0" w:after="0" w:afterAutospacing="0"/>
        <w:ind w:left="735"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Por parte de Allianz Seguros S.A. se pagará l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a suma de </w:t>
      </w:r>
      <w:r w:rsidR="003B2EC4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$43’600.000 de pesos M/Cte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 a</w:t>
      </w:r>
      <w:r w:rsidR="000F3BCE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favor de </w:t>
      </w:r>
      <w:r w:rsidR="003B2EC4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Norman Luna Estacio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identificado con No. de 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C.C. 12.914.006 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mediante transferencia a la cuenta 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bancaria 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que informará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junto con su respectiva </w:t>
      </w:r>
      <w:proofErr w:type="spellStart"/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certifcación</w:t>
      </w:r>
      <w:proofErr w:type="spellEnd"/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 los demás documentos requerido en la cláusula siguiente,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en un plazo de quince </w:t>
      </w:r>
      <w:r w:rsidR="003B2EC4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(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15</w:t>
      </w:r>
      <w:r w:rsidR="003B2EC4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)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días hábiles posteriores a la fecha de presentación y recepción en la </w:t>
      </w:r>
      <w:proofErr w:type="spellStart"/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Av</w:t>
      </w:r>
      <w:proofErr w:type="spellEnd"/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6 a Bis # 35n - 100 </w:t>
      </w:r>
      <w:proofErr w:type="spellStart"/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ofc</w:t>
      </w:r>
      <w:proofErr w:type="spellEnd"/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212, Centro empresarial Chipichape en la ciudad de Cali y a la dirección electrónica </w:t>
      </w:r>
      <w:hyperlink r:id="rId5" w:history="1">
        <w:r w:rsidRPr="00D73B20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jvergara</w:t>
        </w:r>
        <w:r w:rsidRPr="00D73B20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@gha.com.co</w:t>
        </w:r>
      </w:hyperlink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 </w:t>
      </w:r>
      <w:hyperlink r:id="rId6" w:history="1">
        <w:r w:rsidR="003B2EC4" w:rsidRPr="003B2EC4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notificaciones@gha.com.co</w:t>
        </w:r>
      </w:hyperlink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. </w:t>
      </w:r>
    </w:p>
    <w:p w14:paraId="7775BCC3" w14:textId="77777777" w:rsidR="003B2EC4" w:rsidRDefault="003B2EC4" w:rsidP="003B2EC4">
      <w:pPr>
        <w:pStyle w:val="paragraph"/>
        <w:spacing w:before="0" w:beforeAutospacing="0" w:after="0" w:afterAutospacing="0"/>
        <w:ind w:left="735"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</w:p>
    <w:p w14:paraId="7B7FB64F" w14:textId="3756F760" w:rsidR="003B2EC4" w:rsidRDefault="00A65819" w:rsidP="003B2EC4">
      <w:pPr>
        <w:pStyle w:val="paragraph"/>
        <w:spacing w:before="0" w:beforeAutospacing="0" w:after="0" w:afterAutospacing="0"/>
        <w:ind w:left="735"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Por parte de Allianz Seguros S.A. se pagará la suma 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 </w:t>
      </w:r>
      <w:r w:rsidR="003B2EC4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$43’600.000 de pesos M/Cte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favor de 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María Estefanía Luna Ángulo 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identificad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con No. de 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C.C. 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1.087.196.714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mediante transferencia a la cuenta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bancaria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56385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de Ahorros de Bancolombia No. 894-237675-54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en un plazo de quince </w:t>
      </w:r>
      <w:r w:rsidR="003B2EC4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(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15</w:t>
      </w:r>
      <w:r w:rsidR="003B2EC4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)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días hábiles posteriores a la fecha de presentación y recepción en la </w:t>
      </w:r>
      <w:proofErr w:type="spellStart"/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Av</w:t>
      </w:r>
      <w:proofErr w:type="spellEnd"/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6 a Bis # 35n - 100 </w:t>
      </w:r>
      <w:proofErr w:type="spellStart"/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ofc</w:t>
      </w:r>
      <w:proofErr w:type="spellEnd"/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212, Centro empresarial Chipichape en la ciudad de Cali y a la dirección electrónica </w:t>
      </w:r>
      <w:hyperlink r:id="rId7" w:history="1">
        <w:r w:rsidRPr="00D73B20">
          <w:rPr>
            <w:rStyle w:val="Hipervnculo"/>
            <w:rFonts w:ascii="Arial" w:hAnsi="Arial" w:cs="Arial"/>
            <w:sz w:val="22"/>
            <w:szCs w:val="22"/>
            <w:shd w:val="clear" w:color="auto" w:fill="FFFFFF"/>
          </w:rPr>
          <w:t>jvergara</w:t>
        </w:r>
        <w:r w:rsidRPr="00D73B20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@gha.com.co</w:t>
        </w:r>
      </w:hyperlink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 </w:t>
      </w:r>
      <w:hyperlink r:id="rId8" w:history="1">
        <w:r w:rsidR="003B2EC4" w:rsidRPr="003B2EC4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notificaciones@gha.com.co</w:t>
        </w:r>
      </w:hyperlink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. </w:t>
      </w:r>
    </w:p>
    <w:p w14:paraId="37A4F980" w14:textId="77777777" w:rsidR="003B2EC4" w:rsidRPr="003B2EC4" w:rsidRDefault="003B2EC4" w:rsidP="003B2EC4">
      <w:pPr>
        <w:pStyle w:val="paragraph"/>
        <w:spacing w:before="0" w:beforeAutospacing="0" w:after="0" w:afterAutospacing="0"/>
        <w:ind w:left="735" w:right="45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es-ES"/>
        </w:rPr>
      </w:pPr>
    </w:p>
    <w:p w14:paraId="695C6C70" w14:textId="2C1DD3F8" w:rsidR="003B2EC4" w:rsidRDefault="00A65819" w:rsidP="003B2EC4">
      <w:pPr>
        <w:pStyle w:val="paragraph"/>
        <w:spacing w:before="0" w:beforeAutospacing="0" w:after="0" w:afterAutospacing="0"/>
        <w:ind w:left="735"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Por parte de Allianz Seguros S.A. se pagará la suma 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de </w:t>
      </w:r>
      <w:r w:rsidR="003B2EC4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$4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="003B2EC4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’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8</w:t>
      </w:r>
      <w:r w:rsidR="003B2EC4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00.000 de pesos M/Cte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que los demandantes autorizan se pague por conducto del apoderado José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Ferney Alderete Rosero 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identificado con No. de 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C.C.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1.085.277.342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mediante transferencia a la cuenta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de Ahorros del Banco Scotiabank Colpatria No. 1632096992</w:t>
      </w:r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en un plazo de quince </w:t>
      </w:r>
      <w:r w:rsidR="003B2EC4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(</w:t>
      </w:r>
      <w:r w:rsid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15</w:t>
      </w:r>
      <w:r w:rsidR="003B2EC4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)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días hábiles posteriores a la fecha de </w:t>
      </w:r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lastRenderedPageBreak/>
        <w:t xml:space="preserve">presentación y recepción en la </w:t>
      </w:r>
      <w:proofErr w:type="spellStart"/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Av</w:t>
      </w:r>
      <w:proofErr w:type="spellEnd"/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6 a Bis # 35n - 100 </w:t>
      </w:r>
      <w:proofErr w:type="spellStart"/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ofc</w:t>
      </w:r>
      <w:proofErr w:type="spellEnd"/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212, Centro empresarial Chipichape en la ciudad de Cali y a la dirección electrónica </w:t>
      </w:r>
      <w:hyperlink r:id="rId9" w:history="1">
        <w:r w:rsidRPr="00D73B20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jvergara</w:t>
        </w:r>
        <w:r w:rsidRPr="00D73B20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@gha.com.co</w:t>
        </w:r>
      </w:hyperlink>
      <w:r w:rsidR="003B2EC4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 </w:t>
      </w:r>
      <w:hyperlink r:id="rId10" w:history="1">
        <w:r w:rsidR="003B2EC4" w:rsidRPr="003B2EC4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notificaciones@gha.com.co</w:t>
        </w:r>
      </w:hyperlink>
      <w:r w:rsid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. </w:t>
      </w:r>
    </w:p>
    <w:p w14:paraId="2CACF0EF" w14:textId="77777777" w:rsidR="00A65819" w:rsidRDefault="00A65819" w:rsidP="003B2EC4">
      <w:pPr>
        <w:pStyle w:val="paragraph"/>
        <w:spacing w:before="0" w:beforeAutospacing="0" w:after="0" w:afterAutospacing="0"/>
        <w:ind w:left="735"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</w:p>
    <w:p w14:paraId="56F545E1" w14:textId="26E480AD" w:rsidR="00A65819" w:rsidRDefault="00A65819" w:rsidP="00A65819">
      <w:pPr>
        <w:pStyle w:val="paragraph"/>
        <w:spacing w:before="0" w:beforeAutospacing="0" w:after="0" w:afterAutospacing="0"/>
        <w:ind w:left="735"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Por parte de Allianz Seguros S.A. se pagará la suma de 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$43’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00.000 de pesos M/Cte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 a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favor de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Lucero Ortiz Arroyo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identificad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con No. de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C.C. 1.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150.937.064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mediante transferencia a la cuenta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bancaria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que informará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junto con su respectiva certificación y los demás documentos requerido en la cláusula siguiente,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en un plazo de quince 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(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15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)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días hábiles posteriores a la fecha de presentación y recepción en la </w:t>
      </w:r>
      <w:proofErr w:type="spellStart"/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Av</w:t>
      </w:r>
      <w:proofErr w:type="spellEnd"/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6 a Bis # 35n - 100 </w:t>
      </w:r>
      <w:proofErr w:type="spellStart"/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ofc</w:t>
      </w:r>
      <w:proofErr w:type="spellEnd"/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212, Centro empresarial Chipichape en la ciudad de Cali y a la dirección electrónica </w:t>
      </w:r>
      <w:hyperlink r:id="rId11" w:history="1">
        <w:r w:rsidRPr="00D73B20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jvergara</w:t>
        </w:r>
        <w:r w:rsidRPr="00D73B20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@gha.com.co</w:t>
        </w:r>
      </w:hyperlink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 </w:t>
      </w:r>
      <w:hyperlink r:id="rId12" w:history="1">
        <w:r w:rsidRPr="003B2EC4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notificaciones@gha.com.co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. </w:t>
      </w:r>
    </w:p>
    <w:p w14:paraId="0517084C" w14:textId="77777777" w:rsidR="00A65819" w:rsidRDefault="00A65819" w:rsidP="003B2EC4">
      <w:pPr>
        <w:pStyle w:val="paragraph"/>
        <w:spacing w:before="0" w:beforeAutospacing="0" w:after="0" w:afterAutospacing="0"/>
        <w:ind w:left="735"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</w:p>
    <w:p w14:paraId="3A249CBC" w14:textId="23736033" w:rsidR="00A65819" w:rsidRDefault="00A65819" w:rsidP="00A65819">
      <w:pPr>
        <w:pStyle w:val="paragraph"/>
        <w:spacing w:before="0" w:beforeAutospacing="0" w:after="0" w:afterAutospacing="0"/>
        <w:ind w:left="735"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Por parte de Allianz Seguros S.A. se pagará la suma de 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$43’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0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00.000 de pesos M/Cte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 a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favor de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Luisa </w:t>
      </w:r>
      <w:proofErr w:type="spellStart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Ceila</w:t>
      </w:r>
      <w:proofErr w:type="spellEnd"/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Ortiz Arroyo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identificad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con No. de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C.C. 1.150.937.06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5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mediante transferencia a la cuenta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bancaria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que informará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junto con su respectiva certificación y los demás documentos requerido en la cláusula siguiente,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en un plazo de quince 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(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15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)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días hábiles posteriores a la fecha de presentación y recepción en la </w:t>
      </w:r>
      <w:proofErr w:type="spellStart"/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Av</w:t>
      </w:r>
      <w:proofErr w:type="spellEnd"/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6 a Bis # 35n - 100 </w:t>
      </w:r>
      <w:proofErr w:type="spellStart"/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ofc</w:t>
      </w:r>
      <w:proofErr w:type="spellEnd"/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212, Centro empresarial Chipichape en la ciudad de Cali y a la dirección electrónica </w:t>
      </w:r>
      <w:hyperlink r:id="rId13" w:history="1">
        <w:r w:rsidRPr="00D73B20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jvergara</w:t>
        </w:r>
        <w:r w:rsidRPr="00D73B20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@gha.com.co</w:t>
        </w:r>
      </w:hyperlink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 </w:t>
      </w:r>
      <w:hyperlink r:id="rId14" w:history="1">
        <w:r w:rsidRPr="003B2EC4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notificaciones@gha.com.co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. </w:t>
      </w:r>
    </w:p>
    <w:p w14:paraId="78175E5A" w14:textId="77777777" w:rsidR="00A65819" w:rsidRDefault="00A65819" w:rsidP="00A65819">
      <w:pPr>
        <w:pStyle w:val="paragraph"/>
        <w:spacing w:before="0" w:beforeAutospacing="0" w:after="0" w:afterAutospacing="0"/>
        <w:ind w:left="735"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</w:p>
    <w:p w14:paraId="67FDEC96" w14:textId="2892EDA8" w:rsidR="00A65819" w:rsidRDefault="00A65819" w:rsidP="00A65819">
      <w:pPr>
        <w:pStyle w:val="paragraph"/>
        <w:spacing w:before="0" w:beforeAutospacing="0" w:after="0" w:afterAutospacing="0"/>
        <w:ind w:left="735"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Por parte de Allianz Seguros S.A. se pagará la suma de 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$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33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’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00.000 de pesos M/Cte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que los demandantes autorizan se pague por conducto del apoderado </w:t>
      </w:r>
      <w:r w:rsidRPr="005F3CF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José Ferney Alderete Rosero 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identificado con No. de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C.C. 1.085.277.342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mediante transferencia a la cuenta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de Ahorros del Banco Scotiabank Colpatria No. 1632096992,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en un plazo de quince 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(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15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)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días hábiles posteriores a la fecha de presentación y recepción en la </w:t>
      </w:r>
      <w:proofErr w:type="spellStart"/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Av</w:t>
      </w:r>
      <w:proofErr w:type="spellEnd"/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6 a Bis # 35n - 100 </w:t>
      </w:r>
      <w:proofErr w:type="spellStart"/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ofc</w:t>
      </w:r>
      <w:proofErr w:type="spellEnd"/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212, Centro empresarial Chipichape en la ciudad de Cali y a la dirección electrónica </w:t>
      </w:r>
      <w:hyperlink r:id="rId15" w:history="1">
        <w:r w:rsidRPr="00D73B20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jvergara</w:t>
        </w:r>
        <w:r w:rsidRPr="00D73B20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@gha.com.co</w:t>
        </w:r>
      </w:hyperlink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 </w:t>
      </w:r>
      <w:hyperlink r:id="rId16" w:history="1">
        <w:r w:rsidRPr="003B2EC4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notificaciones@gha.com.co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. </w:t>
      </w:r>
    </w:p>
    <w:p w14:paraId="66120673" w14:textId="77777777" w:rsidR="00A65819" w:rsidRDefault="00A65819" w:rsidP="00A65819">
      <w:pPr>
        <w:pStyle w:val="paragraph"/>
        <w:spacing w:before="0" w:beforeAutospacing="0" w:after="0" w:afterAutospacing="0"/>
        <w:ind w:left="735"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</w:p>
    <w:p w14:paraId="5A79C269" w14:textId="0ECD22C5" w:rsidR="00A65819" w:rsidRDefault="00A65819" w:rsidP="00A65819">
      <w:pPr>
        <w:pStyle w:val="paragraph"/>
        <w:spacing w:before="0" w:beforeAutospacing="0" w:after="0" w:afterAutospacing="0"/>
        <w:ind w:left="735"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Por parte de</w:t>
      </w:r>
      <w:r w:rsid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los señores </w:t>
      </w:r>
      <w:r w:rsid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AURA GRACIELA BETANCOURT RODRIGUEZ y JAVIER ALEXIS GONGORA BETANCOURT</w:t>
      </w:r>
      <w:r w:rsid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 pagará la suma de 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$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10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’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0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00.000 de pesos M/Cte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que los demandantes autorizan se pague por conducto del apoderado </w:t>
      </w:r>
      <w:r w:rsidRPr="005F3CF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José Ferney Alderete Rosero 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identificado con No. de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C.C. 1.085.277.342 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mediante transferencia a la cuenta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de Ahorros del Banco Scotiabank Colpatria No. 1632096992,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en un plazo de quince 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(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15</w:t>
      </w:r>
      <w:r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)</w:t>
      </w:r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días hábiles posteriores a la fecha de presentación y recepción en la </w:t>
      </w:r>
      <w:proofErr w:type="spellStart"/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Av</w:t>
      </w:r>
      <w:proofErr w:type="spellEnd"/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6 a Bis # 35n - 100 </w:t>
      </w:r>
      <w:proofErr w:type="spellStart"/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ofc</w:t>
      </w:r>
      <w:proofErr w:type="spellEnd"/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212, Centro empresarial Chipichape en la ciudad de Cali y a la dirección electrónica </w:t>
      </w:r>
      <w:hyperlink r:id="rId17" w:history="1">
        <w:r w:rsidRPr="00D73B20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jvergara</w:t>
        </w:r>
        <w:r w:rsidRPr="00D73B20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@gha.com.co</w:t>
        </w:r>
      </w:hyperlink>
      <w:r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 </w:t>
      </w:r>
      <w:hyperlink r:id="rId18" w:history="1">
        <w:r w:rsidRPr="003B2EC4">
          <w:rPr>
            <w:rStyle w:val="Hipervnculo"/>
            <w:rFonts w:ascii="Arial" w:hAnsi="Arial" w:cs="Arial"/>
            <w:sz w:val="22"/>
            <w:szCs w:val="22"/>
            <w:shd w:val="clear" w:color="auto" w:fill="FFFFFF"/>
            <w:lang w:val="es-ES"/>
          </w:rPr>
          <w:t>notificaciones@gha.com.co</w:t>
        </w:r>
      </w:hyperlink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. </w:t>
      </w:r>
    </w:p>
    <w:p w14:paraId="0B8E2A6A" w14:textId="77777777" w:rsidR="00A65819" w:rsidRDefault="00A65819" w:rsidP="00A65819">
      <w:pPr>
        <w:pStyle w:val="paragraph"/>
        <w:spacing w:before="0" w:beforeAutospacing="0" w:after="0" w:afterAutospacing="0"/>
        <w:ind w:left="735"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</w:p>
    <w:p w14:paraId="061F52D3" w14:textId="25ADF302" w:rsidR="005F3CFA" w:rsidRDefault="00A65819" w:rsidP="005F3CFA">
      <w:pPr>
        <w:pStyle w:val="paragraph"/>
        <w:numPr>
          <w:ilvl w:val="0"/>
          <w:numId w:val="1"/>
        </w:numPr>
        <w:spacing w:before="0" w:beforeAutospacing="0" w:after="0" w:afterAutospacing="0"/>
        <w:ind w:right="45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Los documentos requeridos para el pago enuncia</w:t>
      </w:r>
      <w:r w:rsid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do anteriormente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son los siguientes</w:t>
      </w:r>
      <w:r w:rsidR="000F3BCE" w:rsidRPr="003B2EC4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:</w:t>
      </w:r>
      <w:r w:rsidR="000F3BCE" w:rsidRPr="003B2EC4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 </w:t>
      </w:r>
      <w:r w:rsidR="000F3BCE" w:rsidRPr="003B2EC4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A2B8ED5" w14:textId="77777777" w:rsidR="005F3CFA" w:rsidRDefault="005F3CFA" w:rsidP="005F3CFA">
      <w:pPr>
        <w:pStyle w:val="paragraph"/>
        <w:spacing w:before="0" w:beforeAutospacing="0" w:after="0" w:afterAutospacing="0"/>
        <w:ind w:left="735" w:right="45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</w:p>
    <w:p w14:paraId="001668E8" w14:textId="5CE8DF26" w:rsidR="005F3CFA" w:rsidRPr="005F3CFA" w:rsidRDefault="005F3CFA" w:rsidP="005F3CFA">
      <w:pPr>
        <w:pStyle w:val="paragraph"/>
        <w:numPr>
          <w:ilvl w:val="1"/>
          <w:numId w:val="3"/>
        </w:numPr>
        <w:spacing w:before="0" w:beforeAutospacing="0" w:after="0" w:afterAutospacing="0"/>
        <w:ind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Formato de conocimiento del cliente SARLAFT diligenciado por los </w:t>
      </w:r>
      <w:r w:rsidR="00600B3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quienes van a recibir el pago. </w:t>
      </w:r>
    </w:p>
    <w:p w14:paraId="3A623D56" w14:textId="77777777" w:rsidR="005F3CFA" w:rsidRPr="005F3CFA" w:rsidRDefault="005F3CFA" w:rsidP="005F3CFA">
      <w:pPr>
        <w:pStyle w:val="paragraph"/>
        <w:numPr>
          <w:ilvl w:val="1"/>
          <w:numId w:val="3"/>
        </w:numPr>
        <w:spacing w:before="0" w:beforeAutospacing="0" w:after="0" w:afterAutospacing="0"/>
        <w:ind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Formato de autorización pago indemnización diligenciado por las personas que </w:t>
      </w:r>
      <w:proofErr w:type="spellStart"/>
      <w:r w:rsidRP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recibiran</w:t>
      </w:r>
      <w:proofErr w:type="spellEnd"/>
      <w:r w:rsidRP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el pago. </w:t>
      </w:r>
    </w:p>
    <w:p w14:paraId="4AF9FCFB" w14:textId="355606BE" w:rsidR="005F3CFA" w:rsidRPr="005F3CFA" w:rsidRDefault="005F3CFA" w:rsidP="005F3CFA">
      <w:pPr>
        <w:pStyle w:val="paragraph"/>
        <w:numPr>
          <w:ilvl w:val="1"/>
          <w:numId w:val="3"/>
        </w:numPr>
        <w:spacing w:before="0" w:beforeAutospacing="0" w:after="0" w:afterAutospacing="0"/>
        <w:ind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5F3CFA">
        <w:rPr>
          <w:rStyle w:val="normaltextrun"/>
          <w:rFonts w:ascii="Arial" w:hAnsi="Arial" w:cs="Arial"/>
          <w:color w:val="000000"/>
          <w:sz w:val="22"/>
          <w:szCs w:val="22"/>
        </w:rPr>
        <w:t>Constancia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s</w:t>
      </w:r>
      <w:r w:rsidRPr="005F3CFA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firmadas por parte </w:t>
      </w:r>
      <w:r w:rsidRPr="005F3CFA">
        <w:rPr>
          <w:rStyle w:val="normaltextrun"/>
          <w:rFonts w:ascii="Arial" w:hAnsi="Arial" w:cs="Arial"/>
          <w:color w:val="000000"/>
          <w:sz w:val="22"/>
          <w:szCs w:val="22"/>
        </w:rPr>
        <w:t xml:space="preserve">de los señores </w:t>
      </w:r>
      <w:r w:rsidRPr="005F3CF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Norman Luna Estacio, Luisa </w:t>
      </w:r>
      <w:proofErr w:type="spellStart"/>
      <w:r w:rsidRPr="005F3CF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Ceila</w:t>
      </w:r>
      <w:proofErr w:type="spellEnd"/>
      <w:r w:rsidRPr="005F3CF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Ortiz Arroyo, Lucero Ortiz Arroyo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Pr="005F3CFA">
        <w:rPr>
          <w:rStyle w:val="normaltextrun"/>
          <w:rFonts w:ascii="Arial" w:hAnsi="Arial" w:cs="Arial"/>
          <w:color w:val="000000"/>
          <w:sz w:val="22"/>
          <w:szCs w:val="22"/>
        </w:rPr>
        <w:t xml:space="preserve">por medio de la cual se </w:t>
      </w:r>
      <w:r w:rsidRPr="005F3CFA">
        <w:rPr>
          <w:rStyle w:val="normaltextrun"/>
          <w:rFonts w:ascii="Arial" w:hAnsi="Arial" w:cs="Arial"/>
          <w:color w:val="000000"/>
          <w:sz w:val="22"/>
          <w:szCs w:val="22"/>
        </w:rPr>
        <w:lastRenderedPageBreak/>
        <w:t xml:space="preserve">informen las cuentas bancarias a las que se debe realizar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en favor de cada uno.</w:t>
      </w:r>
    </w:p>
    <w:p w14:paraId="2A9D9002" w14:textId="249A1C5E" w:rsidR="005F3CFA" w:rsidRPr="005F3CFA" w:rsidRDefault="005F3CFA" w:rsidP="005F3CFA">
      <w:pPr>
        <w:pStyle w:val="paragraph"/>
        <w:numPr>
          <w:ilvl w:val="1"/>
          <w:numId w:val="3"/>
        </w:numPr>
        <w:spacing w:before="0" w:beforeAutospacing="0" w:after="0" w:afterAutospacing="0"/>
        <w:ind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Certificación bancaria de la cuenta bancaria de la persona que reciba el pago y/o el apoderado con facultad de recibir.</w:t>
      </w:r>
    </w:p>
    <w:p w14:paraId="0BE2D775" w14:textId="77777777" w:rsidR="005F3CFA" w:rsidRPr="005F3CFA" w:rsidRDefault="005F3CFA" w:rsidP="005F3CFA">
      <w:pPr>
        <w:pStyle w:val="paragraph"/>
        <w:numPr>
          <w:ilvl w:val="1"/>
          <w:numId w:val="3"/>
        </w:numPr>
        <w:spacing w:before="0" w:beforeAutospacing="0" w:after="0" w:afterAutospacing="0"/>
        <w:ind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Cedula ampliada al 150% de quien recibirá el pago de los demandantes.</w:t>
      </w:r>
    </w:p>
    <w:p w14:paraId="578568FF" w14:textId="3E8499E1" w:rsidR="005F3CFA" w:rsidRPr="005F3CFA" w:rsidRDefault="005F3CFA" w:rsidP="005F3CFA">
      <w:pPr>
        <w:pStyle w:val="paragraph"/>
        <w:numPr>
          <w:ilvl w:val="1"/>
          <w:numId w:val="3"/>
        </w:numPr>
        <w:spacing w:before="0" w:beforeAutospacing="0" w:after="0" w:afterAutospacing="0"/>
        <w:ind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Desistimiento de la acción penal autenticado y radicado ante la Fiscalía General de la Nación</w:t>
      </w:r>
      <w:r w:rsidR="005A4E4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.</w:t>
      </w:r>
    </w:p>
    <w:p w14:paraId="2FCCE18B" w14:textId="02133629" w:rsidR="0013514A" w:rsidRPr="005F3CFA" w:rsidRDefault="005F3CFA" w:rsidP="005F3CFA">
      <w:pPr>
        <w:pStyle w:val="paragraph"/>
        <w:numPr>
          <w:ilvl w:val="1"/>
          <w:numId w:val="3"/>
        </w:numPr>
        <w:spacing w:before="0" w:beforeAutospacing="0" w:after="0" w:afterAutospacing="0"/>
        <w:ind w:right="45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 w:rsidRP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Acta de la conciliación.</w:t>
      </w:r>
    </w:p>
    <w:p w14:paraId="3A2A5360" w14:textId="77777777" w:rsidR="005F3CFA" w:rsidRPr="005F3CFA" w:rsidRDefault="005F3CFA" w:rsidP="005F3CFA">
      <w:pPr>
        <w:pStyle w:val="paragraph"/>
        <w:spacing w:before="0" w:beforeAutospacing="0" w:after="0" w:afterAutospacing="0"/>
        <w:ind w:left="1815" w:right="4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F0B571A" w14:textId="6C20FA65" w:rsidR="000F3BCE" w:rsidRDefault="000F3BCE" w:rsidP="00A6581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</w:pP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Una vez allegados los documentos en su integridad y en los términos indicados, </w:t>
      </w:r>
      <w:r w:rsidR="005F3CF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ALLIANZ SEGUROS S.A., </w:t>
      </w:r>
      <w:r w:rsid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AURA GRACIELA BETANCOURT RODRIGUEZ y JAVIER ALEXIS GONGORA BETANCOURT</w:t>
      </w:r>
      <w:r w:rsidR="0013514A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contará</w:t>
      </w:r>
      <w:r w:rsid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n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con el plazo de </w:t>
      </w:r>
      <w:r w:rsidR="005F3CF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15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días hábiles para realizar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el pago de la suma de dinero referida. La recepción completa de los documentos indicados en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los numerales </w:t>
      </w:r>
      <w:r w:rsidR="0013514A"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1, </w:t>
      </w:r>
      <w:r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2, </w:t>
      </w:r>
      <w:r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3, </w:t>
      </w:r>
      <w:r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4, </w:t>
      </w:r>
      <w:r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5, </w:t>
      </w:r>
      <w:r w:rsid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3.</w:t>
      </w:r>
      <w:r w:rsidRPr="0013514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6</w:t>
      </w:r>
      <w:r w:rsidR="005F3CF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. y 3.7.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constituye una condición suspensiva para la exigibilidad del pago, por tal razón, hasta que éstos no sean allegados debidamente y en su totalidad</w:t>
      </w:r>
      <w:r w:rsidR="0013514A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de manera física y electrónica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, no podrá verificarse pago alguno por parte de </w:t>
      </w:r>
      <w:r w:rsid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los demandados.</w:t>
      </w:r>
    </w:p>
    <w:p w14:paraId="36D6816D" w14:textId="77777777" w:rsidR="0013514A" w:rsidRPr="0013514A" w:rsidRDefault="0013514A" w:rsidP="0013514A">
      <w:pPr>
        <w:pStyle w:val="paragraph"/>
        <w:spacing w:before="0" w:beforeAutospacing="0" w:after="0" w:afterAutospacing="0"/>
        <w:ind w:left="735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4A97431" w14:textId="6F7218E2" w:rsidR="000F3BCE" w:rsidRPr="0013514A" w:rsidRDefault="000F3BCE" w:rsidP="001F572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Una vez recibido el pago acordado, se entenderá ocurrido el resarcimiento que constituye la indemnización integral de todos y cada uno de los perjuicios sufridos por aquellos, éste hecho dará lugar a que se extinga por esa causa, cualquier acción penal, civil, administrativa o de otra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índole que pueda iniciarse o se hubiere iniciado en contra de los convocados o con motivo de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los hechos que dieron origen a esta conciliación.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 </w:t>
      </w:r>
      <w:r w:rsidRPr="0013514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3DB5532" w14:textId="77777777" w:rsidR="000F3BCE" w:rsidRPr="0013514A" w:rsidRDefault="000F3BCE" w:rsidP="0013514A">
      <w:pPr>
        <w:pStyle w:val="paragraph"/>
        <w:spacing w:before="0" w:beforeAutospacing="0" w:after="0" w:afterAutospacing="0"/>
        <w:ind w:left="735" w:hanging="451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0600707" w14:textId="68260268" w:rsidR="000F3BCE" w:rsidRPr="0013514A" w:rsidRDefault="000F3BCE" w:rsidP="001F572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2"/>
          <w:szCs w:val="22"/>
        </w:rPr>
      </w:pP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Este acuerdo se celebra bajo la premisa de que</w:t>
      </w:r>
      <w:r w:rsid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los señores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56385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los demandantes</w:t>
      </w:r>
      <w:r w:rsid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declara</w:t>
      </w:r>
      <w:r w:rsidR="005F3CF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n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que </w:t>
      </w:r>
      <w:r w:rsidR="003305B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son los únicos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 perjudicado</w:t>
      </w:r>
      <w:r w:rsidR="003305B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como consecuencia de</w:t>
      </w:r>
      <w:r w:rsidR="0013514A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3305B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las lesiones de </w:t>
      </w:r>
      <w:r w:rsidR="003305B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los señores </w:t>
      </w:r>
      <w:r w:rsidR="003305B2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Norman</w:t>
      </w:r>
      <w:r w:rsidR="003305B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Luna Estacio y Lucero Ortiz Arroyo</w:t>
      </w:r>
      <w:r w:rsidR="003305B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ocasionadas en el</w:t>
      </w:r>
      <w:r w:rsidR="003305B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5F3CF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accidente de tránsito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ocurrido </w:t>
      </w:r>
      <w:r w:rsidR="005F3CF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el día 01 de mayo del 2023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y en esa medida manifiestan que no existe ningún otro reclamante con derecho alguno, y comprometen su responsabilidad si esta declaración no corresponde a la realidad.</w:t>
      </w:r>
      <w:r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> </w:t>
      </w:r>
      <w:r w:rsidRPr="0013514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EFA634B" w14:textId="77777777" w:rsidR="000F3BCE" w:rsidRPr="0013514A" w:rsidRDefault="000F3BCE" w:rsidP="0013514A">
      <w:pPr>
        <w:pStyle w:val="paragraph"/>
        <w:spacing w:before="0" w:beforeAutospacing="0" w:after="0" w:afterAutospacing="0"/>
        <w:ind w:left="735" w:hanging="451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6C02695" w14:textId="08B1FD81" w:rsidR="000F3BCE" w:rsidRPr="0013514A" w:rsidRDefault="0056385F" w:rsidP="0013514A">
      <w:pPr>
        <w:pStyle w:val="paragraph"/>
        <w:spacing w:before="0" w:beforeAutospacing="0" w:after="0" w:afterAutospacing="0"/>
        <w:ind w:left="735" w:hanging="2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Los demandantes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bajo la gravedad de juramento, manifiesta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n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expresamente que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son los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único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con derecho a ser resarcido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 la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única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persona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s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que podría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n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reclamar una indemnización, 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a raíz </w:t>
      </w:r>
      <w:r w:rsidR="003305B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las lesiones de los señores </w:t>
      </w:r>
      <w:r w:rsidR="003305B2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Norman</w:t>
      </w:r>
      <w:r w:rsidR="003305B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Luna Estacio y Lucero Ortiz Arroyo ocasionadas en el</w:t>
      </w:r>
      <w:r w:rsidR="003305B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3305B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accidente de tránsito</w:t>
      </w:r>
      <w:r w:rsidR="003305B2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ocurrido </w:t>
      </w:r>
      <w:r w:rsidR="003305B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el día 01 de mayo del 2023</w:t>
      </w:r>
      <w:r w:rsidR="003305B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que nos convoca a esta diligencia, y afirma que sabe que no existen 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otras personas que puedan alegar derecho alguno o que tengan derecho a reclamar una 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indemnización por </w:t>
      </w:r>
      <w:r w:rsidR="003305B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las lesiones de los señores </w:t>
      </w:r>
      <w:r w:rsidR="003305B2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Norman</w:t>
      </w:r>
      <w:r w:rsidR="003305B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Luna Estacio y Lucero Ortiz Arroyo ocasionadas en el</w:t>
      </w:r>
      <w:r w:rsidR="003305B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3305B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accidente de tránsito</w:t>
      </w:r>
      <w:r w:rsidR="003305B2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ocurrido </w:t>
      </w:r>
      <w:r w:rsidR="003305B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el día 01 de mayo del 2023</w:t>
      </w:r>
      <w:r w:rsidR="003305B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o con ocasión del acuerdo del resarcimiento aquí reconocido; 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declaración ésta en virtud de la cual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Allianz Seguros S.A. y las demás partes demandadas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, acepta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n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y celebra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n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este acuerdo. En virtud de ello,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los demandantes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se compromete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n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a responder con su propio peculio, ante la eventual aparición de personas que aleguen y puedan acreditar tener algún derecho que se derive </w:t>
      </w:r>
      <w:r w:rsidR="003305B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las lesiones de los señores </w:t>
      </w:r>
      <w:r w:rsidR="003305B2" w:rsidRPr="003B2EC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Norman</w:t>
      </w:r>
      <w:r w:rsidR="003305B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Luna Estacio y Lucero Ortiz Arroyo ocasionadas en el</w:t>
      </w:r>
      <w:r w:rsidR="003305B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3305B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accidente de tránsito</w:t>
      </w:r>
      <w:r w:rsidR="003305B2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ocurrido </w:t>
      </w:r>
      <w:r w:rsidR="003305B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>el día 01 de mayo del 2023</w:t>
      </w:r>
      <w:r w:rsidR="003305B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  <w:lang w:val="es-ES"/>
        </w:rPr>
        <w:t xml:space="preserve"> 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que hoy se concilia, de manera que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los demandantes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garantiza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n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que 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ellos serán 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quien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es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indemnice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>n</w:t>
      </w:r>
      <w:r w:rsidR="000F3BCE" w:rsidRPr="0013514A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 a esas personas que eventualmente se presenten. </w:t>
      </w:r>
      <w:r w:rsidR="000F3BCE" w:rsidRPr="0013514A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A414517" w14:textId="2B11D27F" w:rsidR="00831D1A" w:rsidRPr="0013514A" w:rsidRDefault="00831D1A" w:rsidP="0013514A">
      <w:pPr>
        <w:ind w:left="735" w:hanging="451"/>
        <w:jc w:val="both"/>
        <w:rPr>
          <w:rFonts w:ascii="Arial" w:hAnsi="Arial" w:cs="Arial"/>
        </w:rPr>
      </w:pPr>
    </w:p>
    <w:sectPr w:rsidR="00831D1A" w:rsidRPr="00135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B3520"/>
    <w:multiLevelType w:val="multilevel"/>
    <w:tmpl w:val="8A1248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" w15:restartNumberingAfterBreak="0">
    <w:nsid w:val="7BBA534D"/>
    <w:multiLevelType w:val="hybridMultilevel"/>
    <w:tmpl w:val="8972763E"/>
    <w:lvl w:ilvl="0" w:tplc="D12CFA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55" w:hanging="360"/>
      </w:pPr>
    </w:lvl>
    <w:lvl w:ilvl="2" w:tplc="240A001B" w:tentative="1">
      <w:start w:val="1"/>
      <w:numFmt w:val="lowerRoman"/>
      <w:lvlText w:val="%3."/>
      <w:lvlJc w:val="right"/>
      <w:pPr>
        <w:ind w:left="2175" w:hanging="180"/>
      </w:pPr>
    </w:lvl>
    <w:lvl w:ilvl="3" w:tplc="240A000F" w:tentative="1">
      <w:start w:val="1"/>
      <w:numFmt w:val="decimal"/>
      <w:lvlText w:val="%4."/>
      <w:lvlJc w:val="left"/>
      <w:pPr>
        <w:ind w:left="2895" w:hanging="360"/>
      </w:pPr>
    </w:lvl>
    <w:lvl w:ilvl="4" w:tplc="240A0019" w:tentative="1">
      <w:start w:val="1"/>
      <w:numFmt w:val="lowerLetter"/>
      <w:lvlText w:val="%5."/>
      <w:lvlJc w:val="left"/>
      <w:pPr>
        <w:ind w:left="3615" w:hanging="360"/>
      </w:pPr>
    </w:lvl>
    <w:lvl w:ilvl="5" w:tplc="240A001B" w:tentative="1">
      <w:start w:val="1"/>
      <w:numFmt w:val="lowerRoman"/>
      <w:lvlText w:val="%6."/>
      <w:lvlJc w:val="right"/>
      <w:pPr>
        <w:ind w:left="4335" w:hanging="180"/>
      </w:pPr>
    </w:lvl>
    <w:lvl w:ilvl="6" w:tplc="240A000F" w:tentative="1">
      <w:start w:val="1"/>
      <w:numFmt w:val="decimal"/>
      <w:lvlText w:val="%7."/>
      <w:lvlJc w:val="left"/>
      <w:pPr>
        <w:ind w:left="5055" w:hanging="360"/>
      </w:pPr>
    </w:lvl>
    <w:lvl w:ilvl="7" w:tplc="240A0019" w:tentative="1">
      <w:start w:val="1"/>
      <w:numFmt w:val="lowerLetter"/>
      <w:lvlText w:val="%8."/>
      <w:lvlJc w:val="left"/>
      <w:pPr>
        <w:ind w:left="5775" w:hanging="360"/>
      </w:pPr>
    </w:lvl>
    <w:lvl w:ilvl="8" w:tplc="2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7D5276F3"/>
    <w:multiLevelType w:val="hybridMultilevel"/>
    <w:tmpl w:val="0570ED62"/>
    <w:lvl w:ilvl="0" w:tplc="CE763EEA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55" w:hanging="360"/>
      </w:pPr>
    </w:lvl>
    <w:lvl w:ilvl="2" w:tplc="240A001B" w:tentative="1">
      <w:start w:val="1"/>
      <w:numFmt w:val="lowerRoman"/>
      <w:lvlText w:val="%3."/>
      <w:lvlJc w:val="right"/>
      <w:pPr>
        <w:ind w:left="2175" w:hanging="180"/>
      </w:pPr>
    </w:lvl>
    <w:lvl w:ilvl="3" w:tplc="240A000F" w:tentative="1">
      <w:start w:val="1"/>
      <w:numFmt w:val="decimal"/>
      <w:lvlText w:val="%4."/>
      <w:lvlJc w:val="left"/>
      <w:pPr>
        <w:ind w:left="2895" w:hanging="360"/>
      </w:pPr>
    </w:lvl>
    <w:lvl w:ilvl="4" w:tplc="240A0019" w:tentative="1">
      <w:start w:val="1"/>
      <w:numFmt w:val="lowerLetter"/>
      <w:lvlText w:val="%5."/>
      <w:lvlJc w:val="left"/>
      <w:pPr>
        <w:ind w:left="3615" w:hanging="360"/>
      </w:pPr>
    </w:lvl>
    <w:lvl w:ilvl="5" w:tplc="240A001B" w:tentative="1">
      <w:start w:val="1"/>
      <w:numFmt w:val="lowerRoman"/>
      <w:lvlText w:val="%6."/>
      <w:lvlJc w:val="right"/>
      <w:pPr>
        <w:ind w:left="4335" w:hanging="180"/>
      </w:pPr>
    </w:lvl>
    <w:lvl w:ilvl="6" w:tplc="240A000F" w:tentative="1">
      <w:start w:val="1"/>
      <w:numFmt w:val="decimal"/>
      <w:lvlText w:val="%7."/>
      <w:lvlJc w:val="left"/>
      <w:pPr>
        <w:ind w:left="5055" w:hanging="360"/>
      </w:pPr>
    </w:lvl>
    <w:lvl w:ilvl="7" w:tplc="240A0019" w:tentative="1">
      <w:start w:val="1"/>
      <w:numFmt w:val="lowerLetter"/>
      <w:lvlText w:val="%8."/>
      <w:lvlJc w:val="left"/>
      <w:pPr>
        <w:ind w:left="5775" w:hanging="360"/>
      </w:pPr>
    </w:lvl>
    <w:lvl w:ilvl="8" w:tplc="240A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694160781">
    <w:abstractNumId w:val="1"/>
  </w:num>
  <w:num w:numId="2" w16cid:durableId="474185311">
    <w:abstractNumId w:val="2"/>
  </w:num>
  <w:num w:numId="3" w16cid:durableId="71658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CE"/>
    <w:rsid w:val="000F3BCE"/>
    <w:rsid w:val="0013514A"/>
    <w:rsid w:val="001F572D"/>
    <w:rsid w:val="00312645"/>
    <w:rsid w:val="003305B2"/>
    <w:rsid w:val="003B2EC4"/>
    <w:rsid w:val="0056385F"/>
    <w:rsid w:val="005A4E4C"/>
    <w:rsid w:val="005F3CFA"/>
    <w:rsid w:val="00600B3A"/>
    <w:rsid w:val="00831D1A"/>
    <w:rsid w:val="00A65819"/>
    <w:rsid w:val="00C5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F131"/>
  <w15:chartTrackingRefBased/>
  <w15:docId w15:val="{E2AE0311-B7B8-4F9F-8117-E9A5D8DF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B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F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customStyle="1" w:styleId="normaltextrun">
    <w:name w:val="normaltextrun"/>
    <w:basedOn w:val="Fuentedeprrafopredeter"/>
    <w:rsid w:val="000F3BCE"/>
  </w:style>
  <w:style w:type="character" w:customStyle="1" w:styleId="eop">
    <w:name w:val="eop"/>
    <w:basedOn w:val="Fuentedeprrafopredeter"/>
    <w:rsid w:val="000F3BCE"/>
  </w:style>
  <w:style w:type="character" w:styleId="Hipervnculo">
    <w:name w:val="Hyperlink"/>
    <w:basedOn w:val="Fuentedeprrafopredeter"/>
    <w:uiPriority w:val="99"/>
    <w:unhideWhenUsed/>
    <w:rsid w:val="000F3B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3BC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35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tificaciones@gha.com.co" TargetMode="External"/><Relationship Id="rId13" Type="http://schemas.openxmlformats.org/officeDocument/2006/relationships/hyperlink" Target="mailto:jvergara@gha.com.co" TargetMode="External"/><Relationship Id="rId18" Type="http://schemas.openxmlformats.org/officeDocument/2006/relationships/hyperlink" Target="mailto:notificaciones@gha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vergara@gha.com.co" TargetMode="External"/><Relationship Id="rId12" Type="http://schemas.openxmlformats.org/officeDocument/2006/relationships/hyperlink" Target="mailto:notificaciones@gha.com.co" TargetMode="External"/><Relationship Id="rId17" Type="http://schemas.openxmlformats.org/officeDocument/2006/relationships/hyperlink" Target="mailto:jvergara@gha.com.co" TargetMode="External"/><Relationship Id="rId2" Type="http://schemas.openxmlformats.org/officeDocument/2006/relationships/styles" Target="styles.xml"/><Relationship Id="rId16" Type="http://schemas.openxmlformats.org/officeDocument/2006/relationships/hyperlink" Target="mailto:notificaciones@gha.com.c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otificaciones@gha.com.co" TargetMode="External"/><Relationship Id="rId11" Type="http://schemas.openxmlformats.org/officeDocument/2006/relationships/hyperlink" Target="mailto:jvergara@gha.com.co" TargetMode="External"/><Relationship Id="rId5" Type="http://schemas.openxmlformats.org/officeDocument/2006/relationships/hyperlink" Target="mailto:jvergara@gha.com.co" TargetMode="External"/><Relationship Id="rId15" Type="http://schemas.openxmlformats.org/officeDocument/2006/relationships/hyperlink" Target="mailto:jvergara@gha.com.co" TargetMode="External"/><Relationship Id="rId10" Type="http://schemas.openxmlformats.org/officeDocument/2006/relationships/hyperlink" Target="mailto:notificaciones@gha.com.c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vergara@gha.com.co" TargetMode="External"/><Relationship Id="rId14" Type="http://schemas.openxmlformats.org/officeDocument/2006/relationships/hyperlink" Target="mailto:notificaciones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1563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DAVID VERGARA MELO</dc:creator>
  <cp:keywords/>
  <dc:description/>
  <cp:lastModifiedBy>JUAN DAVID VERGARA MELO</cp:lastModifiedBy>
  <cp:revision>2</cp:revision>
  <dcterms:created xsi:type="dcterms:W3CDTF">2024-04-24T20:57:00Z</dcterms:created>
  <dcterms:modified xsi:type="dcterms:W3CDTF">2024-04-24T20:57:00Z</dcterms:modified>
</cp:coreProperties>
</file>