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EB53" w14:textId="57670F06" w:rsidR="008625B9" w:rsidRDefault="00BE0777" w:rsidP="008625B9">
      <w:pPr>
        <w:jc w:val="center"/>
      </w:pPr>
      <w:r>
        <w:t>REPÚBLICA DE COLOMBIA</w:t>
      </w:r>
    </w:p>
    <w:p w14:paraId="4DA693D9" w14:textId="27B84F45" w:rsidR="008625B9" w:rsidRDefault="00BE0777" w:rsidP="008625B9">
      <w:pPr>
        <w:jc w:val="center"/>
      </w:pPr>
      <w:r>
        <w:t>RAMA JUDICIAL DEL PODER PÚBLICO</w:t>
      </w:r>
    </w:p>
    <w:p w14:paraId="54B576DD" w14:textId="64C5C7BB" w:rsidR="008625B9" w:rsidRDefault="00BE0777" w:rsidP="008625B9">
      <w:pPr>
        <w:jc w:val="center"/>
      </w:pPr>
      <w:r>
        <w:t>JUZGADO CUARENTA Y CUATRO CIVIL DEL CIRCUITO DE BOGOTÁ</w:t>
      </w:r>
    </w:p>
    <w:p w14:paraId="54544277" w14:textId="128C3D95" w:rsidR="008625B9" w:rsidRDefault="00BE0777" w:rsidP="008625B9">
      <w:pPr>
        <w:jc w:val="center"/>
      </w:pPr>
      <w:r>
        <w:t xml:space="preserve">Bogotá D. C., quince (15) de </w:t>
      </w:r>
      <w:proofErr w:type="spellStart"/>
      <w:r>
        <w:t>enero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2E279128" w14:textId="29233F24" w:rsidR="008625B9" w:rsidRDefault="00BE0777" w:rsidP="008625B9">
      <w:pPr>
        <w:jc w:val="center"/>
      </w:pPr>
      <w:proofErr w:type="spellStart"/>
      <w:r>
        <w:t>Radicado</w:t>
      </w:r>
      <w:proofErr w:type="spellEnd"/>
      <w:r>
        <w:t>: 11001-31-03-044-2020-00370-00</w:t>
      </w:r>
    </w:p>
    <w:p w14:paraId="5F2CDEAA" w14:textId="77777777" w:rsidR="008625B9" w:rsidRDefault="008625B9"/>
    <w:p w14:paraId="7959645C" w14:textId="77777777" w:rsidR="008625B9" w:rsidRDefault="00BE0777" w:rsidP="008625B9">
      <w:pPr>
        <w:jc w:val="both"/>
      </w:pPr>
      <w:r>
        <w:t xml:space="preserve">Obre en autos la </w:t>
      </w:r>
      <w:proofErr w:type="spellStart"/>
      <w:r>
        <w:t>respuesta</w:t>
      </w:r>
      <w:proofErr w:type="spellEnd"/>
      <w:r>
        <w:t xml:space="preserve"> del </w:t>
      </w:r>
      <w:proofErr w:type="spellStart"/>
      <w:r>
        <w:t>requerimiento</w:t>
      </w:r>
      <w:proofErr w:type="spellEnd"/>
      <w:r>
        <w:t xml:space="preserve"> </w:t>
      </w:r>
      <w:proofErr w:type="spellStart"/>
      <w:r>
        <w:t>efectuado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despacho</w:t>
      </w:r>
      <w:proofErr w:type="spellEnd"/>
      <w:r>
        <w:t xml:space="preserve"> a la </w:t>
      </w:r>
      <w:proofErr w:type="spellStart"/>
      <w:r>
        <w:t>demandada</w:t>
      </w:r>
      <w:proofErr w:type="spellEnd"/>
      <w:r>
        <w:t xml:space="preserve"> </w:t>
      </w:r>
      <w:proofErr w:type="spellStart"/>
      <w:r>
        <w:t>Clínica</w:t>
      </w:r>
      <w:proofErr w:type="spellEnd"/>
      <w:r>
        <w:t xml:space="preserve"> Juan N Corpas, para </w:t>
      </w:r>
      <w:proofErr w:type="spellStart"/>
      <w:r>
        <w:t>los</w:t>
      </w:r>
      <w:proofErr w:type="spellEnd"/>
      <w:r>
        <w:t xml:space="preserve"> fines </w:t>
      </w:r>
      <w:proofErr w:type="spellStart"/>
      <w:r>
        <w:t>pertinentes</w:t>
      </w:r>
      <w:proofErr w:type="spellEnd"/>
      <w:r>
        <w:t xml:space="preserve">. </w:t>
      </w:r>
      <w:proofErr w:type="spellStart"/>
      <w:r>
        <w:t>Manténgase</w:t>
      </w:r>
      <w:proofErr w:type="spellEnd"/>
      <w:r>
        <w:t xml:space="preserve"> el </w:t>
      </w:r>
      <w:proofErr w:type="spellStart"/>
      <w:r>
        <w:t>expediente</w:t>
      </w:r>
      <w:proofErr w:type="spellEnd"/>
      <w:r>
        <w:t xml:space="preserve"> en la </w:t>
      </w:r>
      <w:proofErr w:type="spellStart"/>
      <w:r>
        <w:t>secretaría</w:t>
      </w:r>
      <w:proofErr w:type="spellEnd"/>
      <w:r>
        <w:t xml:space="preserve"> del </w:t>
      </w:r>
      <w:proofErr w:type="spellStart"/>
      <w:r>
        <w:t>despacho</w:t>
      </w:r>
      <w:proofErr w:type="spellEnd"/>
      <w:r>
        <w:t xml:space="preserve">, para </w:t>
      </w:r>
      <w:proofErr w:type="spellStart"/>
      <w:r>
        <w:t>evacuar</w:t>
      </w:r>
      <w:proofErr w:type="spellEnd"/>
      <w:r>
        <w:t xml:space="preserve"> la audiencia </w:t>
      </w:r>
      <w:proofErr w:type="spellStart"/>
      <w:r>
        <w:t>previamente</w:t>
      </w:r>
      <w:proofErr w:type="spellEnd"/>
      <w:r>
        <w:t xml:space="preserve"> </w:t>
      </w:r>
      <w:proofErr w:type="spellStart"/>
      <w:r>
        <w:t>programada</w:t>
      </w:r>
      <w:proofErr w:type="spellEnd"/>
      <w:r>
        <w:t xml:space="preserve">. </w:t>
      </w:r>
    </w:p>
    <w:p w14:paraId="4D608FFA" w14:textId="77777777" w:rsidR="008625B9" w:rsidRDefault="008625B9" w:rsidP="008625B9">
      <w:pPr>
        <w:jc w:val="both"/>
      </w:pPr>
    </w:p>
    <w:p w14:paraId="2E910900" w14:textId="77777777" w:rsidR="008625B9" w:rsidRDefault="00BE0777" w:rsidP="008625B9">
      <w:pPr>
        <w:jc w:val="both"/>
      </w:pPr>
      <w:r>
        <w:t xml:space="preserve">NOTIFÍQUESE y CÚMPLASE, </w:t>
      </w:r>
    </w:p>
    <w:p w14:paraId="300641A0" w14:textId="77777777" w:rsidR="008625B9" w:rsidRDefault="00BE0777" w:rsidP="008625B9">
      <w:pPr>
        <w:jc w:val="both"/>
      </w:pPr>
      <w:r>
        <w:t xml:space="preserve">El </w:t>
      </w:r>
      <w:proofErr w:type="spellStart"/>
      <w:r>
        <w:t>juez</w:t>
      </w:r>
      <w:proofErr w:type="spellEnd"/>
      <w:r>
        <w:t xml:space="preserve"> </w:t>
      </w:r>
    </w:p>
    <w:p w14:paraId="3FB691D1" w14:textId="77777777" w:rsidR="008625B9" w:rsidRDefault="00BE0777" w:rsidP="008625B9">
      <w:pPr>
        <w:jc w:val="both"/>
      </w:pPr>
      <w:r>
        <w:t xml:space="preserve">MAURICIO DE LOS REYES CABEZA </w:t>
      </w:r>
      <w:proofErr w:type="spellStart"/>
      <w:r>
        <w:t>CABEZA</w:t>
      </w:r>
      <w:proofErr w:type="spellEnd"/>
      <w:r>
        <w:t xml:space="preserve"> </w:t>
      </w:r>
    </w:p>
    <w:p w14:paraId="08BD14B4" w14:textId="77777777" w:rsidR="008625B9" w:rsidRDefault="008625B9" w:rsidP="008625B9">
      <w:pPr>
        <w:jc w:val="both"/>
      </w:pPr>
    </w:p>
    <w:p w14:paraId="4748A9E2" w14:textId="5A04E474" w:rsidR="00B9243D" w:rsidRDefault="00BE0777" w:rsidP="008625B9">
      <w:pPr>
        <w:jc w:val="both"/>
      </w:pPr>
      <w:proofErr w:type="spellStart"/>
      <w:r>
        <w:t>Firmado</w:t>
      </w:r>
      <w:proofErr w:type="spellEnd"/>
      <w:r>
        <w:t xml:space="preserve"> Por: Mauricio De Los Reyes Cabeza </w:t>
      </w:r>
      <w:proofErr w:type="spellStart"/>
      <w:r>
        <w:t>Cabeza</w:t>
      </w:r>
      <w:proofErr w:type="spellEnd"/>
      <w:r>
        <w:t xml:space="preserve"> </w:t>
      </w:r>
      <w:proofErr w:type="spellStart"/>
      <w:r>
        <w:t>Juez</w:t>
      </w:r>
      <w:proofErr w:type="spellEnd"/>
      <w:r>
        <w:t xml:space="preserve"> Juzgado De Circuito Civil 044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e15014d851cf28916d5b60a7500a15b85b83dad4c9d3e01064267f701211811c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15/01/2024 11:29:38 AM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77"/>
    <w:rsid w:val="00737460"/>
    <w:rsid w:val="008625B9"/>
    <w:rsid w:val="00B9243D"/>
    <w:rsid w:val="00BE0777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F560"/>
  <w15:chartTrackingRefBased/>
  <w15:docId w15:val="{230BD1E9-5C04-46F8-A11C-E9A12B8A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2024-01-16T21:49:00Z</dcterms:created>
  <dcterms:modified xsi:type="dcterms:W3CDTF">2024-01-16T21:50:00Z</dcterms:modified>
</cp:coreProperties>
</file>