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C10F" w14:textId="212EF7DB" w:rsidR="005B6BB9" w:rsidRPr="00735113" w:rsidRDefault="005B6BB9" w:rsidP="005B6BB9">
      <w:pPr>
        <w:suppressAutoHyphens/>
        <w:spacing w:line="360" w:lineRule="auto"/>
        <w:jc w:val="both"/>
        <w:rPr>
          <w:rFonts w:ascii="Arial" w:hAnsi="Arial" w:cs="Arial"/>
        </w:rPr>
      </w:pPr>
      <w:r w:rsidRPr="00735113">
        <w:rPr>
          <w:rFonts w:ascii="Arial" w:hAnsi="Arial" w:cs="Arial"/>
        </w:rPr>
        <w:t xml:space="preserve">Bogotá D.C, </w:t>
      </w:r>
      <w:r w:rsidR="005A49B2">
        <w:rPr>
          <w:rFonts w:ascii="Arial" w:hAnsi="Arial" w:cs="Arial"/>
        </w:rPr>
        <w:t>13</w:t>
      </w:r>
      <w:r w:rsidR="00563F63">
        <w:rPr>
          <w:rFonts w:ascii="Arial" w:hAnsi="Arial" w:cs="Arial"/>
        </w:rPr>
        <w:t xml:space="preserve"> de febrero</w:t>
      </w:r>
      <w:r w:rsidRPr="00735113">
        <w:rPr>
          <w:rFonts w:ascii="Arial" w:hAnsi="Arial" w:cs="Arial"/>
        </w:rPr>
        <w:t xml:space="preserve"> de 202</w:t>
      </w:r>
      <w:r w:rsidR="00563F63">
        <w:rPr>
          <w:rFonts w:ascii="Arial" w:hAnsi="Arial" w:cs="Arial"/>
        </w:rPr>
        <w:t>4</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69"/>
      </w:tblGrid>
      <w:tr w:rsidR="005B6BB9" w:rsidRPr="00735113" w14:paraId="5DD7F75B" w14:textId="77777777" w:rsidTr="006B473B">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5969" w:type="dxa"/>
            <w:vAlign w:val="center"/>
          </w:tcPr>
          <w:p w14:paraId="78EE0237" w14:textId="3C198A44" w:rsidR="005B6BB9" w:rsidRPr="00735113" w:rsidRDefault="00EB77D4" w:rsidP="00E57654">
            <w:pPr>
              <w:spacing w:line="360" w:lineRule="auto"/>
              <w:jc w:val="both"/>
              <w:rPr>
                <w:rFonts w:ascii="Arial" w:hAnsi="Arial" w:cs="Arial"/>
              </w:rPr>
            </w:pPr>
            <w:r w:rsidRPr="00EB77D4">
              <w:rPr>
                <w:rFonts w:ascii="Arial" w:hAnsi="Arial" w:cs="Arial"/>
              </w:rPr>
              <w:t>JUZGADO 02 DE PEQUEÑAS CAUSAS Y COMPETENCIA MÚLTIPLE DE PALMIRA</w:t>
            </w:r>
          </w:p>
        </w:tc>
      </w:tr>
      <w:tr w:rsidR="005B6BB9" w:rsidRPr="00735113" w14:paraId="03BF5A4B" w14:textId="77777777" w:rsidTr="006B473B">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5969" w:type="dxa"/>
            <w:vAlign w:val="center"/>
          </w:tcPr>
          <w:p w14:paraId="4FAB8FFA" w14:textId="57B52DEF"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p>
        </w:tc>
      </w:tr>
      <w:tr w:rsidR="00A7286A" w:rsidRPr="00735113" w14:paraId="6A173322" w14:textId="77777777" w:rsidTr="006B473B">
        <w:tc>
          <w:tcPr>
            <w:tcW w:w="3085" w:type="dxa"/>
            <w:vAlign w:val="center"/>
          </w:tcPr>
          <w:p w14:paraId="5EF79502" w14:textId="77777777" w:rsidR="00A7286A" w:rsidRPr="00735113" w:rsidRDefault="00A7286A" w:rsidP="00A7286A">
            <w:pPr>
              <w:spacing w:line="360" w:lineRule="auto"/>
              <w:rPr>
                <w:rFonts w:ascii="Arial" w:hAnsi="Arial" w:cs="Arial"/>
                <w:b/>
                <w:bCs/>
              </w:rPr>
            </w:pPr>
            <w:r w:rsidRPr="00735113">
              <w:rPr>
                <w:rFonts w:ascii="Arial" w:hAnsi="Arial" w:cs="Arial"/>
                <w:b/>
                <w:bCs/>
              </w:rPr>
              <w:t>RADICADO:</w:t>
            </w:r>
          </w:p>
        </w:tc>
        <w:tc>
          <w:tcPr>
            <w:tcW w:w="5969" w:type="dxa"/>
          </w:tcPr>
          <w:p w14:paraId="5B1C5C8B" w14:textId="3FB59666" w:rsidR="00A7286A" w:rsidRPr="00735113" w:rsidRDefault="00D12F36" w:rsidP="00A7286A">
            <w:pPr>
              <w:spacing w:line="360" w:lineRule="auto"/>
              <w:jc w:val="both"/>
              <w:rPr>
                <w:rFonts w:ascii="Arial" w:hAnsi="Arial" w:cs="Arial"/>
                <w:lang w:eastAsia="es-CO"/>
              </w:rPr>
            </w:pPr>
            <w:r w:rsidRPr="00D12F36">
              <w:rPr>
                <w:rFonts w:ascii="Arial" w:eastAsiaTheme="minorHAnsi" w:hAnsi="Arial" w:cs="Arial"/>
              </w:rPr>
              <w:t>765204189002</w:t>
            </w:r>
            <w:r>
              <w:rPr>
                <w:rFonts w:ascii="Arial" w:eastAsiaTheme="minorHAnsi" w:hAnsi="Arial" w:cs="Arial"/>
              </w:rPr>
              <w:t>-</w:t>
            </w:r>
            <w:r w:rsidRPr="00D12F36">
              <w:rPr>
                <w:rFonts w:ascii="Arial" w:eastAsiaTheme="minorHAnsi" w:hAnsi="Arial" w:cs="Arial"/>
                <w:b/>
                <w:bCs/>
                <w:u w:val="single"/>
              </w:rPr>
              <w:t>2022-00248</w:t>
            </w:r>
            <w:r>
              <w:rPr>
                <w:rFonts w:ascii="Arial" w:eastAsiaTheme="minorHAnsi" w:hAnsi="Arial" w:cs="Arial"/>
              </w:rPr>
              <w:t>-</w:t>
            </w:r>
            <w:r w:rsidRPr="00D12F36">
              <w:rPr>
                <w:rFonts w:ascii="Arial" w:eastAsiaTheme="minorHAnsi" w:hAnsi="Arial" w:cs="Arial"/>
              </w:rPr>
              <w:t>00</w:t>
            </w:r>
          </w:p>
        </w:tc>
      </w:tr>
      <w:tr w:rsidR="00A7286A" w:rsidRPr="00735113" w14:paraId="75C1A264" w14:textId="77777777" w:rsidTr="006B473B">
        <w:tc>
          <w:tcPr>
            <w:tcW w:w="3085" w:type="dxa"/>
            <w:vAlign w:val="center"/>
          </w:tcPr>
          <w:p w14:paraId="17119C1C" w14:textId="77777777" w:rsidR="00A7286A" w:rsidRPr="00735113" w:rsidRDefault="00A7286A" w:rsidP="00A7286A">
            <w:pPr>
              <w:spacing w:line="360" w:lineRule="auto"/>
              <w:rPr>
                <w:rFonts w:ascii="Arial" w:hAnsi="Arial" w:cs="Arial"/>
                <w:b/>
                <w:bCs/>
              </w:rPr>
            </w:pPr>
            <w:r w:rsidRPr="00735113">
              <w:rPr>
                <w:rFonts w:ascii="Arial" w:hAnsi="Arial" w:cs="Arial"/>
                <w:b/>
                <w:bCs/>
              </w:rPr>
              <w:t>DEMANDANTES:</w:t>
            </w:r>
          </w:p>
        </w:tc>
        <w:tc>
          <w:tcPr>
            <w:tcW w:w="5969" w:type="dxa"/>
          </w:tcPr>
          <w:p w14:paraId="199EA236" w14:textId="5F66F685" w:rsidR="00A7286A" w:rsidRPr="00735113" w:rsidRDefault="00D12F36" w:rsidP="00A7286A">
            <w:pPr>
              <w:spacing w:line="360" w:lineRule="auto"/>
              <w:jc w:val="both"/>
              <w:rPr>
                <w:rFonts w:ascii="Arial" w:hAnsi="Arial" w:cs="Arial"/>
              </w:rPr>
            </w:pPr>
            <w:r w:rsidRPr="00D12F36">
              <w:rPr>
                <w:rFonts w:ascii="Arial" w:eastAsiaTheme="minorHAnsi" w:hAnsi="Arial" w:cs="Arial"/>
              </w:rPr>
              <w:t>DORIS VIDAL DUARTE</w:t>
            </w:r>
          </w:p>
        </w:tc>
      </w:tr>
      <w:tr w:rsidR="00A7286A" w:rsidRPr="00735113" w14:paraId="2802AD83" w14:textId="77777777" w:rsidTr="006B473B">
        <w:tc>
          <w:tcPr>
            <w:tcW w:w="3085" w:type="dxa"/>
            <w:vAlign w:val="center"/>
          </w:tcPr>
          <w:p w14:paraId="207FE00C" w14:textId="572B708D" w:rsidR="00A7286A" w:rsidRPr="00735113" w:rsidRDefault="00A7286A" w:rsidP="00A7286A">
            <w:pPr>
              <w:spacing w:line="360" w:lineRule="auto"/>
              <w:rPr>
                <w:rFonts w:ascii="Arial" w:hAnsi="Arial" w:cs="Arial"/>
                <w:b/>
                <w:bCs/>
              </w:rPr>
            </w:pPr>
            <w:r w:rsidRPr="00735113">
              <w:rPr>
                <w:rFonts w:ascii="Arial" w:hAnsi="Arial" w:cs="Arial"/>
                <w:b/>
                <w:bCs/>
              </w:rPr>
              <w:t>DEMANDADO:</w:t>
            </w:r>
          </w:p>
        </w:tc>
        <w:tc>
          <w:tcPr>
            <w:tcW w:w="5969" w:type="dxa"/>
          </w:tcPr>
          <w:p w14:paraId="64C300CD" w14:textId="65B17DD3" w:rsidR="00A7286A" w:rsidRPr="00735113" w:rsidRDefault="00F875FE" w:rsidP="00A7286A">
            <w:pPr>
              <w:spacing w:line="360" w:lineRule="auto"/>
              <w:jc w:val="both"/>
              <w:rPr>
                <w:rFonts w:ascii="Arial" w:hAnsi="Arial" w:cs="Arial"/>
              </w:rPr>
            </w:pPr>
            <w:r w:rsidRPr="00F875FE">
              <w:rPr>
                <w:rFonts w:ascii="Arial" w:eastAsiaTheme="minorHAnsi" w:hAnsi="Arial" w:cs="Arial"/>
              </w:rPr>
              <w:t>BELLATELA S.A.</w:t>
            </w:r>
          </w:p>
        </w:tc>
      </w:tr>
      <w:tr w:rsidR="00A7286A" w:rsidRPr="00735113" w14:paraId="25AE50C5" w14:textId="77777777" w:rsidTr="006B473B">
        <w:tc>
          <w:tcPr>
            <w:tcW w:w="3085" w:type="dxa"/>
            <w:vAlign w:val="center"/>
          </w:tcPr>
          <w:p w14:paraId="09C749CB" w14:textId="77777777" w:rsidR="00A7286A" w:rsidRPr="00735113" w:rsidRDefault="00A7286A" w:rsidP="00A7286A">
            <w:pPr>
              <w:spacing w:line="360" w:lineRule="auto"/>
              <w:rPr>
                <w:rFonts w:ascii="Arial" w:hAnsi="Arial" w:cs="Arial"/>
                <w:b/>
                <w:bCs/>
              </w:rPr>
            </w:pPr>
            <w:r>
              <w:rPr>
                <w:rFonts w:ascii="Arial" w:hAnsi="Arial" w:cs="Arial"/>
                <w:b/>
                <w:bCs/>
              </w:rPr>
              <w:t>LLAMADA EN GARANTIA:</w:t>
            </w:r>
          </w:p>
        </w:tc>
        <w:tc>
          <w:tcPr>
            <w:tcW w:w="5969" w:type="dxa"/>
          </w:tcPr>
          <w:p w14:paraId="3D66A3FF" w14:textId="7ABC2EFC" w:rsidR="00A7286A" w:rsidRPr="00003C7E" w:rsidRDefault="00F875FE" w:rsidP="00A7286A">
            <w:pPr>
              <w:spacing w:line="360" w:lineRule="auto"/>
              <w:jc w:val="both"/>
              <w:rPr>
                <w:rFonts w:ascii="Arial" w:hAnsi="Arial" w:cs="Arial"/>
              </w:rPr>
            </w:pPr>
            <w:r>
              <w:rPr>
                <w:rFonts w:ascii="Arial" w:eastAsiaTheme="minorHAnsi" w:hAnsi="Arial" w:cs="Arial"/>
              </w:rPr>
              <w:t>HDI</w:t>
            </w:r>
            <w:r w:rsidR="00A7286A" w:rsidRPr="003964FA">
              <w:rPr>
                <w:rFonts w:ascii="Arial" w:eastAsiaTheme="minorHAnsi" w:hAnsi="Arial" w:cs="Arial"/>
              </w:rPr>
              <w:t xml:space="preserve"> SEGUROS S.A.</w:t>
            </w:r>
          </w:p>
        </w:tc>
      </w:tr>
      <w:tr w:rsidR="005B6BB9" w:rsidRPr="00735113" w14:paraId="74F0CA20" w14:textId="77777777" w:rsidTr="006B473B">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5969" w:type="dxa"/>
            <w:vAlign w:val="center"/>
          </w:tcPr>
          <w:p w14:paraId="3691081B" w14:textId="34C17A18" w:rsidR="005B6BB9" w:rsidRPr="00735113" w:rsidRDefault="005B6BB9" w:rsidP="00E57654">
            <w:pPr>
              <w:spacing w:line="360" w:lineRule="auto"/>
              <w:jc w:val="both"/>
              <w:rPr>
                <w:rFonts w:ascii="Arial" w:hAnsi="Arial" w:cs="Arial"/>
              </w:rPr>
            </w:pPr>
            <w:r w:rsidRPr="00735113">
              <w:rPr>
                <w:rFonts w:ascii="Arial" w:hAnsi="Arial" w:cs="Arial"/>
              </w:rPr>
              <w:t>IN</w:t>
            </w:r>
            <w:r w:rsidR="003D428E">
              <w:rPr>
                <w:rFonts w:ascii="Arial" w:hAnsi="Arial" w:cs="Arial"/>
              </w:rPr>
              <w:t>STRUCCIÓN Y JUZGAMIENTO</w:t>
            </w:r>
            <w:r w:rsidRPr="00735113">
              <w:rPr>
                <w:rFonts w:ascii="Arial" w:hAnsi="Arial" w:cs="Arial"/>
              </w:rPr>
              <w:t xml:space="preserve"> ART. 37</w:t>
            </w:r>
            <w:r w:rsidR="004D7A23">
              <w:rPr>
                <w:rFonts w:ascii="Arial" w:hAnsi="Arial" w:cs="Arial"/>
              </w:rPr>
              <w:t>3</w:t>
            </w:r>
            <w:r w:rsidRPr="00735113">
              <w:rPr>
                <w:rFonts w:ascii="Arial" w:hAnsi="Arial" w:cs="Arial"/>
              </w:rPr>
              <w:t xml:space="preserve"> C.G.P. </w:t>
            </w:r>
          </w:p>
        </w:tc>
      </w:tr>
      <w:tr w:rsidR="003D428E" w:rsidRPr="00735113" w14:paraId="51BBA5E5" w14:textId="77777777" w:rsidTr="006B473B">
        <w:tc>
          <w:tcPr>
            <w:tcW w:w="3085" w:type="dxa"/>
            <w:vAlign w:val="center"/>
          </w:tcPr>
          <w:p w14:paraId="6093A19D" w14:textId="62AF4B4C" w:rsidR="003D428E" w:rsidRPr="00735113" w:rsidRDefault="003D428E" w:rsidP="00E57654">
            <w:pPr>
              <w:spacing w:line="360" w:lineRule="auto"/>
              <w:rPr>
                <w:rFonts w:ascii="Arial" w:hAnsi="Arial" w:cs="Arial"/>
                <w:b/>
                <w:bCs/>
              </w:rPr>
            </w:pPr>
            <w:r>
              <w:rPr>
                <w:rFonts w:ascii="Arial" w:hAnsi="Arial" w:cs="Arial"/>
                <w:b/>
                <w:bCs/>
              </w:rPr>
              <w:t>FECHA:</w:t>
            </w:r>
          </w:p>
        </w:tc>
        <w:tc>
          <w:tcPr>
            <w:tcW w:w="5969" w:type="dxa"/>
            <w:vAlign w:val="center"/>
          </w:tcPr>
          <w:p w14:paraId="1AABF3FB" w14:textId="6EE58B4C" w:rsidR="003D428E" w:rsidRPr="00735113" w:rsidRDefault="00F875FE" w:rsidP="00E57654">
            <w:pPr>
              <w:spacing w:line="360" w:lineRule="auto"/>
              <w:jc w:val="both"/>
              <w:rPr>
                <w:rFonts w:ascii="Arial" w:hAnsi="Arial" w:cs="Arial"/>
              </w:rPr>
            </w:pPr>
            <w:r>
              <w:rPr>
                <w:rFonts w:ascii="Arial" w:hAnsi="Arial" w:cs="Arial"/>
              </w:rPr>
              <w:t>12</w:t>
            </w:r>
            <w:r w:rsidR="003D428E">
              <w:rPr>
                <w:rFonts w:ascii="Arial" w:hAnsi="Arial" w:cs="Arial"/>
              </w:rPr>
              <w:t xml:space="preserve"> DE FEBRERO DE 2024</w:t>
            </w:r>
          </w:p>
        </w:tc>
      </w:tr>
    </w:tbl>
    <w:p w14:paraId="5487110E" w14:textId="77777777" w:rsidR="005B6BB9" w:rsidRPr="00003C7E" w:rsidRDefault="005B6BB9" w:rsidP="005B6BB9">
      <w:pPr>
        <w:pStyle w:val="Sinespaciado"/>
        <w:spacing w:line="360" w:lineRule="auto"/>
        <w:rPr>
          <w:rFonts w:ascii="Arial" w:hAnsi="Arial" w:cs="Arial"/>
          <w:b/>
          <w:bCs/>
          <w:u w:val="single"/>
        </w:rPr>
      </w:pPr>
    </w:p>
    <w:p w14:paraId="3F47EAAC" w14:textId="77777777" w:rsidR="00143557" w:rsidRPr="00162B3E" w:rsidRDefault="00143557" w:rsidP="00143557">
      <w:pPr>
        <w:pStyle w:val="Sinespaciado"/>
        <w:spacing w:line="360" w:lineRule="auto"/>
        <w:jc w:val="center"/>
        <w:rPr>
          <w:rFonts w:ascii="Arial" w:hAnsi="Arial" w:cs="Arial"/>
          <w:b/>
          <w:bCs/>
          <w:u w:val="single"/>
        </w:rPr>
      </w:pPr>
      <w:r w:rsidRPr="00162B3E">
        <w:rPr>
          <w:rFonts w:ascii="Arial" w:hAnsi="Arial" w:cs="Arial"/>
          <w:b/>
          <w:bCs/>
          <w:u w:val="single"/>
        </w:rPr>
        <w:t>PRACTICA DE PRUEBAS</w:t>
      </w:r>
    </w:p>
    <w:p w14:paraId="4502A64B" w14:textId="77777777" w:rsidR="00143557" w:rsidRPr="00162B3E" w:rsidRDefault="00143557" w:rsidP="00143557">
      <w:pPr>
        <w:pStyle w:val="Sinespaciado"/>
        <w:spacing w:line="360" w:lineRule="auto"/>
        <w:jc w:val="both"/>
        <w:rPr>
          <w:rFonts w:ascii="Arial" w:hAnsi="Arial" w:cs="Arial"/>
        </w:rPr>
      </w:pPr>
    </w:p>
    <w:p w14:paraId="025C5603" w14:textId="4A535D2D" w:rsidR="00EE44FE" w:rsidRDefault="00EE44FE" w:rsidP="00015A37">
      <w:pPr>
        <w:pStyle w:val="Sinespaciado"/>
        <w:numPr>
          <w:ilvl w:val="0"/>
          <w:numId w:val="19"/>
        </w:numPr>
        <w:spacing w:line="360" w:lineRule="auto"/>
        <w:jc w:val="both"/>
        <w:rPr>
          <w:rFonts w:ascii="Arial" w:hAnsi="Arial" w:cs="Arial"/>
          <w:b/>
          <w:bCs/>
        </w:rPr>
      </w:pPr>
      <w:r>
        <w:rPr>
          <w:rFonts w:ascii="Arial" w:hAnsi="Arial" w:cs="Arial"/>
          <w:b/>
          <w:bCs/>
        </w:rPr>
        <w:t>RATIFICACIÓN DE DOCUMENTOS</w:t>
      </w:r>
    </w:p>
    <w:p w14:paraId="4DAA7AB9" w14:textId="77777777" w:rsidR="003024EE" w:rsidRDefault="003024EE" w:rsidP="003024EE">
      <w:pPr>
        <w:rPr>
          <w:rFonts w:ascii="Arial" w:hAnsi="Arial" w:cs="Arial"/>
          <w:b/>
          <w:bCs/>
          <w:u w:val="single"/>
        </w:rPr>
      </w:pPr>
    </w:p>
    <w:p w14:paraId="2032DCF5" w14:textId="77777777" w:rsidR="003024EE" w:rsidRPr="00636670" w:rsidRDefault="003024EE" w:rsidP="003024EE">
      <w:pPr>
        <w:pStyle w:val="Prrafodelista"/>
        <w:numPr>
          <w:ilvl w:val="0"/>
          <w:numId w:val="23"/>
        </w:numPr>
        <w:spacing w:line="276" w:lineRule="auto"/>
        <w:rPr>
          <w:rFonts w:ascii="Arial" w:hAnsi="Arial" w:cs="Arial"/>
          <w:b/>
          <w:bCs/>
          <w:sz w:val="22"/>
          <w:szCs w:val="22"/>
        </w:rPr>
      </w:pPr>
      <w:r w:rsidRPr="00636670">
        <w:rPr>
          <w:rFonts w:ascii="Arial" w:hAnsi="Arial" w:cs="Arial"/>
          <w:b/>
          <w:bCs/>
          <w:sz w:val="22"/>
          <w:szCs w:val="22"/>
        </w:rPr>
        <w:t>MARIA DEL SOCORRO</w:t>
      </w:r>
    </w:p>
    <w:p w14:paraId="5A535CFF" w14:textId="77777777" w:rsidR="003024EE" w:rsidRDefault="003024EE" w:rsidP="003024EE">
      <w:pPr>
        <w:rPr>
          <w:rFonts w:ascii="Arial" w:hAnsi="Arial" w:cs="Arial"/>
          <w:b/>
          <w:bCs/>
        </w:rPr>
      </w:pPr>
    </w:p>
    <w:p w14:paraId="4B23931B" w14:textId="5480D06D" w:rsidR="003024EE" w:rsidRDefault="003024EE" w:rsidP="003024EE">
      <w:pPr>
        <w:rPr>
          <w:rFonts w:ascii="Arial" w:hAnsi="Arial" w:cs="Arial"/>
        </w:rPr>
      </w:pPr>
      <w:r>
        <w:rPr>
          <w:rFonts w:ascii="Arial" w:hAnsi="Arial" w:cs="Arial"/>
        </w:rPr>
        <w:t xml:space="preserve">Ratifica lo dispuesto en la declaración </w:t>
      </w:r>
      <w:r w:rsidR="006B473B">
        <w:rPr>
          <w:rFonts w:ascii="Arial" w:hAnsi="Arial" w:cs="Arial"/>
        </w:rPr>
        <w:t>extra juicio</w:t>
      </w:r>
      <w:r>
        <w:rPr>
          <w:rFonts w:ascii="Arial" w:hAnsi="Arial" w:cs="Arial"/>
        </w:rPr>
        <w:t>.</w:t>
      </w:r>
    </w:p>
    <w:p w14:paraId="2ECF3EF0" w14:textId="77777777" w:rsidR="003024EE" w:rsidRDefault="003024EE" w:rsidP="003024EE">
      <w:pPr>
        <w:rPr>
          <w:rFonts w:ascii="Arial" w:hAnsi="Arial" w:cs="Arial"/>
        </w:rPr>
      </w:pPr>
    </w:p>
    <w:p w14:paraId="5FAE45A4" w14:textId="77777777" w:rsidR="003024EE" w:rsidRDefault="003024EE" w:rsidP="003024EE">
      <w:pPr>
        <w:pStyle w:val="Prrafodelista"/>
        <w:numPr>
          <w:ilvl w:val="0"/>
          <w:numId w:val="23"/>
        </w:numPr>
        <w:spacing w:line="276" w:lineRule="auto"/>
        <w:rPr>
          <w:rFonts w:ascii="Arial" w:hAnsi="Arial" w:cs="Arial"/>
          <w:b/>
          <w:bCs/>
          <w:sz w:val="22"/>
          <w:szCs w:val="22"/>
        </w:rPr>
      </w:pPr>
      <w:r>
        <w:rPr>
          <w:rFonts w:ascii="Arial" w:hAnsi="Arial" w:cs="Arial"/>
          <w:b/>
          <w:bCs/>
          <w:sz w:val="22"/>
          <w:szCs w:val="22"/>
        </w:rPr>
        <w:t>SANDRA SERNA</w:t>
      </w:r>
    </w:p>
    <w:p w14:paraId="1AEA705C" w14:textId="77777777" w:rsidR="00EE44FE" w:rsidRDefault="00EE44FE" w:rsidP="00EE44FE">
      <w:pPr>
        <w:pStyle w:val="Sinespaciado"/>
        <w:spacing w:line="360" w:lineRule="auto"/>
        <w:jc w:val="both"/>
        <w:rPr>
          <w:rFonts w:ascii="Arial" w:hAnsi="Arial" w:cs="Arial"/>
          <w:b/>
          <w:bCs/>
        </w:rPr>
      </w:pPr>
    </w:p>
    <w:p w14:paraId="23C558EA" w14:textId="3088ADD7" w:rsidR="003024EE" w:rsidRDefault="003024EE" w:rsidP="003024EE">
      <w:pPr>
        <w:rPr>
          <w:rFonts w:ascii="Arial" w:hAnsi="Arial" w:cs="Arial"/>
        </w:rPr>
      </w:pPr>
      <w:r>
        <w:rPr>
          <w:rFonts w:ascii="Arial" w:hAnsi="Arial" w:cs="Arial"/>
        </w:rPr>
        <w:t xml:space="preserve">Ratifica lo dispuesto en la declaración </w:t>
      </w:r>
      <w:r w:rsidR="006B473B">
        <w:rPr>
          <w:rFonts w:ascii="Arial" w:hAnsi="Arial" w:cs="Arial"/>
        </w:rPr>
        <w:t>extra juicio</w:t>
      </w:r>
      <w:r>
        <w:rPr>
          <w:rFonts w:ascii="Arial" w:hAnsi="Arial" w:cs="Arial"/>
        </w:rPr>
        <w:t>.</w:t>
      </w:r>
    </w:p>
    <w:p w14:paraId="2BC6E4E6" w14:textId="77777777" w:rsidR="00EE44FE" w:rsidRDefault="00EE44FE" w:rsidP="00EE44FE">
      <w:pPr>
        <w:pStyle w:val="Sinespaciado"/>
        <w:spacing w:line="360" w:lineRule="auto"/>
        <w:jc w:val="both"/>
        <w:rPr>
          <w:rFonts w:ascii="Arial" w:hAnsi="Arial" w:cs="Arial"/>
          <w:b/>
          <w:bCs/>
        </w:rPr>
      </w:pPr>
    </w:p>
    <w:p w14:paraId="267CA7DA" w14:textId="0FA541B8" w:rsidR="002F11FE" w:rsidRDefault="00015A37" w:rsidP="00015A37">
      <w:pPr>
        <w:pStyle w:val="Sinespaciado"/>
        <w:numPr>
          <w:ilvl w:val="0"/>
          <w:numId w:val="19"/>
        </w:numPr>
        <w:spacing w:line="360" w:lineRule="auto"/>
        <w:jc w:val="both"/>
        <w:rPr>
          <w:rFonts w:ascii="Arial" w:hAnsi="Arial" w:cs="Arial"/>
          <w:b/>
          <w:bCs/>
        </w:rPr>
      </w:pPr>
      <w:r>
        <w:rPr>
          <w:rFonts w:ascii="Arial" w:hAnsi="Arial" w:cs="Arial"/>
          <w:b/>
          <w:bCs/>
        </w:rPr>
        <w:t>TESTIMONIOS</w:t>
      </w:r>
    </w:p>
    <w:p w14:paraId="2C540C7A" w14:textId="77777777" w:rsidR="002A27BE" w:rsidRDefault="002A27BE" w:rsidP="00143557">
      <w:pPr>
        <w:pStyle w:val="Sinespaciado"/>
        <w:spacing w:line="360" w:lineRule="auto"/>
        <w:jc w:val="both"/>
        <w:rPr>
          <w:rFonts w:ascii="Arial" w:hAnsi="Arial" w:cs="Arial"/>
        </w:rPr>
      </w:pPr>
    </w:p>
    <w:p w14:paraId="4BFE9B58" w14:textId="77777777" w:rsidR="00C27F6E" w:rsidRDefault="00EE055A" w:rsidP="00C27F6E">
      <w:pPr>
        <w:pStyle w:val="Sinespaciado"/>
        <w:numPr>
          <w:ilvl w:val="0"/>
          <w:numId w:val="21"/>
        </w:numPr>
        <w:spacing w:line="360" w:lineRule="auto"/>
        <w:jc w:val="both"/>
        <w:rPr>
          <w:rFonts w:ascii="Arial" w:hAnsi="Arial" w:cs="Arial"/>
          <w:b/>
          <w:bCs/>
        </w:rPr>
      </w:pPr>
      <w:r>
        <w:rPr>
          <w:rFonts w:ascii="Arial" w:hAnsi="Arial" w:cs="Arial"/>
          <w:b/>
          <w:bCs/>
        </w:rPr>
        <w:t>PARTE DEMANDANTE</w:t>
      </w:r>
    </w:p>
    <w:p w14:paraId="17E39F2B" w14:textId="77777777" w:rsidR="00C27F6E" w:rsidRDefault="00C27F6E" w:rsidP="00C27F6E">
      <w:pPr>
        <w:pStyle w:val="Sinespaciado"/>
        <w:spacing w:line="360" w:lineRule="auto"/>
        <w:ind w:left="720"/>
        <w:jc w:val="both"/>
        <w:rPr>
          <w:rFonts w:ascii="Arial" w:hAnsi="Arial" w:cs="Arial"/>
          <w:b/>
          <w:bCs/>
        </w:rPr>
      </w:pPr>
    </w:p>
    <w:p w14:paraId="5B3C6092" w14:textId="019A4F5F" w:rsidR="00C27F6E" w:rsidRPr="00C27F6E" w:rsidRDefault="00C27F6E" w:rsidP="00C27F6E">
      <w:pPr>
        <w:pStyle w:val="Sinespaciado"/>
        <w:spacing w:line="360" w:lineRule="auto"/>
        <w:ind w:left="720"/>
        <w:jc w:val="both"/>
        <w:rPr>
          <w:rFonts w:ascii="Arial" w:hAnsi="Arial" w:cs="Arial"/>
          <w:b/>
          <w:bCs/>
        </w:rPr>
      </w:pPr>
      <w:r w:rsidRPr="00C27F6E">
        <w:rPr>
          <w:rFonts w:ascii="Arial" w:hAnsi="Arial" w:cs="Arial"/>
          <w:b/>
          <w:bCs/>
          <w:u w:val="single"/>
        </w:rPr>
        <w:t>DIONEL GUTIERREZ</w:t>
      </w:r>
    </w:p>
    <w:p w14:paraId="771D493E" w14:textId="75EE8A4B" w:rsidR="00831CAE" w:rsidRDefault="00831CAE" w:rsidP="00831CAE">
      <w:pPr>
        <w:pStyle w:val="Sinespaciado"/>
        <w:spacing w:line="360" w:lineRule="auto"/>
        <w:jc w:val="both"/>
        <w:rPr>
          <w:rFonts w:ascii="Arial" w:hAnsi="Arial" w:cs="Arial"/>
          <w:b/>
          <w:bCs/>
          <w:u w:val="single"/>
        </w:rPr>
      </w:pPr>
    </w:p>
    <w:p w14:paraId="7E513E73" w14:textId="0028F0EF" w:rsidR="00AB3A26" w:rsidRDefault="00E51060" w:rsidP="00AB3A26">
      <w:pPr>
        <w:spacing w:line="360" w:lineRule="auto"/>
        <w:jc w:val="both"/>
        <w:rPr>
          <w:rFonts w:ascii="Arial" w:hAnsi="Arial" w:cs="Arial"/>
        </w:rPr>
      </w:pPr>
      <w:r>
        <w:rPr>
          <w:rFonts w:ascii="Arial" w:hAnsi="Arial" w:cs="Arial"/>
        </w:rPr>
        <w:lastRenderedPageBreak/>
        <w:t>Indica</w:t>
      </w:r>
      <w:r w:rsidR="00AB3A26">
        <w:rPr>
          <w:rFonts w:ascii="Arial" w:hAnsi="Arial" w:cs="Arial"/>
        </w:rPr>
        <w:t xml:space="preserve"> que la </w:t>
      </w:r>
      <w:r>
        <w:rPr>
          <w:rFonts w:ascii="Arial" w:hAnsi="Arial" w:cs="Arial"/>
        </w:rPr>
        <w:t>demandante</w:t>
      </w:r>
      <w:r w:rsidR="00AB3A26">
        <w:rPr>
          <w:rFonts w:ascii="Arial" w:hAnsi="Arial" w:cs="Arial"/>
        </w:rPr>
        <w:t xml:space="preserve"> vive en el corregimiento de Santa Helena</w:t>
      </w:r>
      <w:r>
        <w:rPr>
          <w:rFonts w:ascii="Arial" w:hAnsi="Arial" w:cs="Arial"/>
        </w:rPr>
        <w:t xml:space="preserve"> y fue allí donde la conoció</w:t>
      </w:r>
      <w:r w:rsidR="00AB3A26">
        <w:rPr>
          <w:rFonts w:ascii="Arial" w:hAnsi="Arial" w:cs="Arial"/>
        </w:rPr>
        <w:t xml:space="preserve">. </w:t>
      </w:r>
      <w:r>
        <w:rPr>
          <w:rFonts w:ascii="Arial" w:hAnsi="Arial" w:cs="Arial"/>
        </w:rPr>
        <w:t>Posteriormente manifiesta que s</w:t>
      </w:r>
      <w:r w:rsidR="00AB3A26">
        <w:rPr>
          <w:rFonts w:ascii="Arial" w:hAnsi="Arial" w:cs="Arial"/>
        </w:rPr>
        <w:t>e vio en la necesidad de contratar a alguien para el servicio de aseo 2 días a la semana en una casa-finca</w:t>
      </w:r>
      <w:r w:rsidR="00736D19">
        <w:rPr>
          <w:rFonts w:ascii="Arial" w:hAnsi="Arial" w:cs="Arial"/>
        </w:rPr>
        <w:t xml:space="preserve"> y que la persona que le recomendaron fue a la demandante</w:t>
      </w:r>
      <w:r w:rsidR="00AB3A26">
        <w:rPr>
          <w:rFonts w:ascii="Arial" w:hAnsi="Arial" w:cs="Arial"/>
        </w:rPr>
        <w:t xml:space="preserve">. Dice que después del accidente </w:t>
      </w:r>
      <w:r w:rsidR="00736D19">
        <w:rPr>
          <w:rFonts w:ascii="Arial" w:hAnsi="Arial" w:cs="Arial"/>
        </w:rPr>
        <w:t>é</w:t>
      </w:r>
      <w:r w:rsidR="00AB3A26">
        <w:rPr>
          <w:rFonts w:ascii="Arial" w:hAnsi="Arial" w:cs="Arial"/>
        </w:rPr>
        <w:t>l</w:t>
      </w:r>
      <w:r w:rsidR="00736D19">
        <w:rPr>
          <w:rFonts w:ascii="Arial" w:hAnsi="Arial" w:cs="Arial"/>
        </w:rPr>
        <w:t xml:space="preserve"> </w:t>
      </w:r>
      <w:r w:rsidR="00AB3A26">
        <w:rPr>
          <w:rFonts w:ascii="Arial" w:hAnsi="Arial" w:cs="Arial"/>
        </w:rPr>
        <w:t xml:space="preserve">la visito y ella manifestó que no podía seguir laborando debido a su lesión. Manifiesta que la vio muy afectada pues ya no podía laborar y sostener su hogar. Indica que </w:t>
      </w:r>
      <w:r w:rsidR="00736D19">
        <w:rPr>
          <w:rFonts w:ascii="Arial" w:hAnsi="Arial" w:cs="Arial"/>
        </w:rPr>
        <w:t>é</w:t>
      </w:r>
      <w:r w:rsidR="00AB3A26">
        <w:rPr>
          <w:rFonts w:ascii="Arial" w:hAnsi="Arial" w:cs="Arial"/>
        </w:rPr>
        <w:t>l le colaboró en lo que podía.</w:t>
      </w:r>
    </w:p>
    <w:p w14:paraId="0DD5C68E" w14:textId="77777777" w:rsidR="00AB3A26" w:rsidRDefault="00AB3A26" w:rsidP="00AB3A26">
      <w:pPr>
        <w:spacing w:line="360" w:lineRule="auto"/>
        <w:jc w:val="both"/>
        <w:rPr>
          <w:rFonts w:ascii="Arial" w:hAnsi="Arial" w:cs="Arial"/>
        </w:rPr>
      </w:pPr>
    </w:p>
    <w:p w14:paraId="5D2EE3F7" w14:textId="7A673362" w:rsidR="00AB3A26" w:rsidRDefault="00AB3A26" w:rsidP="00AB3A26">
      <w:pPr>
        <w:spacing w:line="360" w:lineRule="auto"/>
        <w:jc w:val="both"/>
        <w:rPr>
          <w:rFonts w:ascii="Arial" w:hAnsi="Arial" w:cs="Arial"/>
        </w:rPr>
      </w:pPr>
      <w:r>
        <w:rPr>
          <w:rFonts w:ascii="Arial" w:hAnsi="Arial" w:cs="Arial"/>
        </w:rPr>
        <w:t xml:space="preserve">Si bien, los días podían variar, siempre trabajaba dos días a la semana, con ocasión de ello le pagaba $70.000 el día. </w:t>
      </w:r>
      <w:r w:rsidR="00736D19">
        <w:rPr>
          <w:rFonts w:ascii="Arial" w:hAnsi="Arial" w:cs="Arial"/>
        </w:rPr>
        <w:t>Señala</w:t>
      </w:r>
      <w:r>
        <w:rPr>
          <w:rFonts w:ascii="Arial" w:hAnsi="Arial" w:cs="Arial"/>
        </w:rPr>
        <w:t xml:space="preserve"> que el la transport</w:t>
      </w:r>
      <w:r w:rsidR="00736D19">
        <w:rPr>
          <w:rFonts w:ascii="Arial" w:hAnsi="Arial" w:cs="Arial"/>
        </w:rPr>
        <w:t>ó</w:t>
      </w:r>
      <w:r>
        <w:rPr>
          <w:rFonts w:ascii="Arial" w:hAnsi="Arial" w:cs="Arial"/>
        </w:rPr>
        <w:t xml:space="preserve"> en unas 5 o 6 ocasiones de Santa Helena a Palmira.</w:t>
      </w:r>
    </w:p>
    <w:p w14:paraId="6AEC6547" w14:textId="77777777" w:rsidR="00AB3A26" w:rsidRDefault="00AB3A26" w:rsidP="00AB3A26">
      <w:pPr>
        <w:spacing w:line="360" w:lineRule="auto"/>
        <w:jc w:val="both"/>
        <w:rPr>
          <w:rFonts w:ascii="Arial" w:hAnsi="Arial" w:cs="Arial"/>
        </w:rPr>
      </w:pPr>
    </w:p>
    <w:p w14:paraId="5E46F8AC" w14:textId="77777777" w:rsidR="004E204B" w:rsidRDefault="00736D19" w:rsidP="00AB3A26">
      <w:pPr>
        <w:spacing w:line="360" w:lineRule="auto"/>
        <w:jc w:val="both"/>
        <w:rPr>
          <w:rFonts w:ascii="Arial" w:hAnsi="Arial" w:cs="Arial"/>
        </w:rPr>
      </w:pPr>
      <w:r>
        <w:rPr>
          <w:rFonts w:ascii="Arial" w:hAnsi="Arial" w:cs="Arial"/>
        </w:rPr>
        <w:t>Refiere</w:t>
      </w:r>
      <w:r w:rsidR="00AB3A26">
        <w:rPr>
          <w:rFonts w:ascii="Arial" w:hAnsi="Arial" w:cs="Arial"/>
        </w:rPr>
        <w:t xml:space="preserve"> que ella estaba ocupada en toda la semana, pero no </w:t>
      </w:r>
      <w:r>
        <w:rPr>
          <w:rFonts w:ascii="Arial" w:hAnsi="Arial" w:cs="Arial"/>
        </w:rPr>
        <w:t>sa</w:t>
      </w:r>
      <w:r w:rsidR="00AB3A26">
        <w:rPr>
          <w:rFonts w:ascii="Arial" w:hAnsi="Arial" w:cs="Arial"/>
        </w:rPr>
        <w:t>ba cuanto ganaba en otras partes. Dice que si ejecutaba otras actividades como vender en aras de obtener recursos para el cumpleaños de la hija (fiesta de 15).</w:t>
      </w:r>
      <w:r w:rsidR="004E204B">
        <w:rPr>
          <w:rFonts w:ascii="Arial" w:hAnsi="Arial" w:cs="Arial"/>
        </w:rPr>
        <w:t xml:space="preserve"> Igualmente indica</w:t>
      </w:r>
      <w:r w:rsidR="00AB3A26">
        <w:rPr>
          <w:rFonts w:ascii="Arial" w:hAnsi="Arial" w:cs="Arial"/>
        </w:rPr>
        <w:t xml:space="preserve"> que laboró </w:t>
      </w:r>
      <w:r w:rsidR="004E204B">
        <w:rPr>
          <w:rFonts w:ascii="Arial" w:hAnsi="Arial" w:cs="Arial"/>
        </w:rPr>
        <w:t>para él</w:t>
      </w:r>
      <w:r w:rsidR="00AB3A26">
        <w:rPr>
          <w:rFonts w:ascii="Arial" w:hAnsi="Arial" w:cs="Arial"/>
        </w:rPr>
        <w:t xml:space="preserve"> cerca de unos 20 meses (indica la fecha exacta). </w:t>
      </w:r>
    </w:p>
    <w:p w14:paraId="2997B876" w14:textId="77777777" w:rsidR="004E204B" w:rsidRDefault="004E204B" w:rsidP="00AB3A26">
      <w:pPr>
        <w:spacing w:line="360" w:lineRule="auto"/>
        <w:jc w:val="both"/>
        <w:rPr>
          <w:rFonts w:ascii="Arial" w:hAnsi="Arial" w:cs="Arial"/>
        </w:rPr>
      </w:pPr>
    </w:p>
    <w:p w14:paraId="7AAFAF89" w14:textId="0A88C648" w:rsidR="00AB3A26" w:rsidRDefault="004E204B" w:rsidP="00AB3A26">
      <w:pPr>
        <w:spacing w:line="360" w:lineRule="auto"/>
        <w:jc w:val="both"/>
        <w:rPr>
          <w:rFonts w:ascii="Arial" w:hAnsi="Arial" w:cs="Arial"/>
        </w:rPr>
      </w:pPr>
      <w:r>
        <w:rPr>
          <w:rFonts w:ascii="Arial" w:hAnsi="Arial" w:cs="Arial"/>
        </w:rPr>
        <w:t>Manifiesta</w:t>
      </w:r>
      <w:r w:rsidR="00AB3A26">
        <w:rPr>
          <w:rFonts w:ascii="Arial" w:hAnsi="Arial" w:cs="Arial"/>
        </w:rPr>
        <w:t xml:space="preserve"> que él no la volvió a emplear dado que su afectación en la mano no le permite hacer fuerza</w:t>
      </w:r>
      <w:r>
        <w:rPr>
          <w:rFonts w:ascii="Arial" w:hAnsi="Arial" w:cs="Arial"/>
        </w:rPr>
        <w:t xml:space="preserve"> y que en la actualidad la actora</w:t>
      </w:r>
      <w:r w:rsidR="00AB3A26">
        <w:rPr>
          <w:rFonts w:ascii="Arial" w:hAnsi="Arial" w:cs="Arial"/>
        </w:rPr>
        <w:t xml:space="preserve"> hace comidas y </w:t>
      </w:r>
      <w:r>
        <w:rPr>
          <w:rFonts w:ascii="Arial" w:hAnsi="Arial" w:cs="Arial"/>
        </w:rPr>
        <w:t>con</w:t>
      </w:r>
      <w:r w:rsidR="00AB3A26">
        <w:rPr>
          <w:rFonts w:ascii="Arial" w:hAnsi="Arial" w:cs="Arial"/>
        </w:rPr>
        <w:t xml:space="preserve"> eso se sostiene. Dice que la ha recomendado para que le contraten su servicio de comida.</w:t>
      </w:r>
    </w:p>
    <w:p w14:paraId="40EE1D12" w14:textId="77777777" w:rsidR="00AB3A26" w:rsidRDefault="00AB3A26" w:rsidP="00AB3A26">
      <w:pPr>
        <w:spacing w:line="360" w:lineRule="auto"/>
        <w:jc w:val="both"/>
        <w:rPr>
          <w:rFonts w:ascii="Arial" w:hAnsi="Arial" w:cs="Arial"/>
        </w:rPr>
      </w:pPr>
    </w:p>
    <w:p w14:paraId="09DE1096" w14:textId="34C96935" w:rsidR="00AB3A26" w:rsidRDefault="00AB3A26" w:rsidP="00AB3A26">
      <w:pPr>
        <w:spacing w:line="360" w:lineRule="auto"/>
        <w:jc w:val="both"/>
        <w:rPr>
          <w:rFonts w:ascii="Arial" w:hAnsi="Arial" w:cs="Arial"/>
        </w:rPr>
      </w:pPr>
      <w:r>
        <w:rPr>
          <w:rFonts w:ascii="Arial" w:hAnsi="Arial" w:cs="Arial"/>
        </w:rPr>
        <w:t xml:space="preserve">Frente al accidente, dice que la </w:t>
      </w:r>
      <w:r w:rsidR="004E204B">
        <w:rPr>
          <w:rFonts w:ascii="Arial" w:hAnsi="Arial" w:cs="Arial"/>
        </w:rPr>
        <w:t>báscula</w:t>
      </w:r>
      <w:r>
        <w:rPr>
          <w:rFonts w:ascii="Arial" w:hAnsi="Arial" w:cs="Arial"/>
        </w:rPr>
        <w:t xml:space="preserve"> estaba recostada en contra de la columna. </w:t>
      </w:r>
      <w:r w:rsidR="004E204B">
        <w:rPr>
          <w:rFonts w:ascii="Arial" w:hAnsi="Arial" w:cs="Arial"/>
        </w:rPr>
        <w:t>Él</w:t>
      </w:r>
      <w:r>
        <w:rPr>
          <w:rFonts w:ascii="Arial" w:hAnsi="Arial" w:cs="Arial"/>
        </w:rPr>
        <w:t xml:space="preserve"> fue a BELLATELA y tomó las fotos, porque quería colaborarle de alguna manera. Dice que la maquina desapareció</w:t>
      </w:r>
      <w:r w:rsidR="004E204B">
        <w:rPr>
          <w:rFonts w:ascii="Arial" w:hAnsi="Arial" w:cs="Arial"/>
        </w:rPr>
        <w:t xml:space="preserve"> después de su primera visita.</w:t>
      </w:r>
    </w:p>
    <w:p w14:paraId="272F0430" w14:textId="77777777" w:rsidR="00AB3A26" w:rsidRDefault="00AB3A26" w:rsidP="00AB3A26">
      <w:pPr>
        <w:spacing w:line="360" w:lineRule="auto"/>
        <w:jc w:val="both"/>
        <w:rPr>
          <w:rFonts w:ascii="Arial" w:hAnsi="Arial" w:cs="Arial"/>
        </w:rPr>
      </w:pPr>
    </w:p>
    <w:p w14:paraId="51C07A08" w14:textId="6F3D6F70" w:rsidR="00AB3A26" w:rsidRDefault="00AB3A26" w:rsidP="00AB3A26">
      <w:pPr>
        <w:spacing w:line="360" w:lineRule="auto"/>
        <w:jc w:val="both"/>
        <w:rPr>
          <w:rFonts w:ascii="Arial" w:hAnsi="Arial" w:cs="Arial"/>
        </w:rPr>
      </w:pPr>
      <w:r>
        <w:rPr>
          <w:rFonts w:ascii="Arial" w:hAnsi="Arial" w:cs="Arial"/>
        </w:rPr>
        <w:t>No le pagaba seguridad social</w:t>
      </w:r>
      <w:r w:rsidR="008410D7">
        <w:rPr>
          <w:rFonts w:ascii="Arial" w:hAnsi="Arial" w:cs="Arial"/>
        </w:rPr>
        <w:t>, puesto que en</w:t>
      </w:r>
      <w:r>
        <w:rPr>
          <w:rFonts w:ascii="Arial" w:hAnsi="Arial" w:cs="Arial"/>
        </w:rPr>
        <w:t xml:space="preserve"> su empresa (emprendimiento), solo labora familia, no tiene trabajadores contratados. No es</w:t>
      </w:r>
      <w:r w:rsidR="008410D7">
        <w:rPr>
          <w:rFonts w:ascii="Arial" w:hAnsi="Arial" w:cs="Arial"/>
        </w:rPr>
        <w:t xml:space="preserve"> </w:t>
      </w:r>
      <w:r>
        <w:rPr>
          <w:rFonts w:ascii="Arial" w:hAnsi="Arial" w:cs="Arial"/>
        </w:rPr>
        <w:t>una empresa legalmente constituida.</w:t>
      </w:r>
    </w:p>
    <w:p w14:paraId="3AA04199" w14:textId="77777777" w:rsidR="00C27F6E" w:rsidRPr="00F559A9" w:rsidRDefault="00C27F6E" w:rsidP="00831CAE">
      <w:pPr>
        <w:pStyle w:val="Sinespaciado"/>
        <w:spacing w:line="360" w:lineRule="auto"/>
        <w:jc w:val="both"/>
        <w:rPr>
          <w:rFonts w:ascii="Arial" w:hAnsi="Arial" w:cs="Arial"/>
          <w:b/>
          <w:bCs/>
          <w:u w:val="single"/>
        </w:rPr>
      </w:pPr>
    </w:p>
    <w:p w14:paraId="398FB4C1" w14:textId="77777777" w:rsidR="00831CAE" w:rsidRPr="00831CAE" w:rsidRDefault="00831CAE" w:rsidP="00831CAE">
      <w:pPr>
        <w:pStyle w:val="Sinespaciado"/>
        <w:spacing w:line="360" w:lineRule="auto"/>
        <w:jc w:val="both"/>
        <w:rPr>
          <w:rFonts w:ascii="Arial" w:hAnsi="Arial" w:cs="Arial"/>
        </w:rPr>
      </w:pPr>
    </w:p>
    <w:p w14:paraId="101B3FDE" w14:textId="02301790" w:rsidR="00143557" w:rsidRPr="005415FC" w:rsidRDefault="008410D7" w:rsidP="00143557">
      <w:pPr>
        <w:pStyle w:val="Sinespaciado"/>
        <w:spacing w:line="360" w:lineRule="auto"/>
        <w:jc w:val="center"/>
        <w:rPr>
          <w:rFonts w:ascii="Arial" w:hAnsi="Arial" w:cs="Arial"/>
          <w:b/>
          <w:bCs/>
          <w:u w:val="single"/>
        </w:rPr>
      </w:pPr>
      <w:r>
        <w:rPr>
          <w:rFonts w:ascii="Arial" w:hAnsi="Arial" w:cs="Arial"/>
          <w:b/>
          <w:bCs/>
          <w:u w:val="single"/>
        </w:rPr>
        <w:lastRenderedPageBreak/>
        <w:t>DECRETO DE PRUEBA DE OFICIO</w:t>
      </w:r>
    </w:p>
    <w:p w14:paraId="006DE16C" w14:textId="77777777" w:rsidR="00143557" w:rsidRDefault="00143557" w:rsidP="00143557">
      <w:pPr>
        <w:pStyle w:val="Sinespaciado"/>
        <w:spacing w:line="360" w:lineRule="auto"/>
        <w:jc w:val="both"/>
        <w:rPr>
          <w:rFonts w:ascii="Arial" w:hAnsi="Arial" w:cs="Arial"/>
        </w:rPr>
      </w:pPr>
    </w:p>
    <w:p w14:paraId="6DD864CE" w14:textId="276881D2" w:rsidR="003800C4" w:rsidRDefault="000247BB" w:rsidP="003800C4">
      <w:pPr>
        <w:spacing w:line="360" w:lineRule="auto"/>
        <w:jc w:val="both"/>
        <w:rPr>
          <w:rFonts w:ascii="Arial" w:hAnsi="Arial" w:cs="Arial"/>
        </w:rPr>
      </w:pPr>
      <w:r>
        <w:rPr>
          <w:rFonts w:ascii="Arial" w:hAnsi="Arial" w:cs="Arial"/>
        </w:rPr>
        <w:t>Por parte del Despacho se decreta como prueba de oficio la inspección judicial del establecimiento de comercio</w:t>
      </w:r>
      <w:r w:rsidR="003800C4">
        <w:rPr>
          <w:rFonts w:ascii="Arial" w:hAnsi="Arial" w:cs="Arial"/>
        </w:rPr>
        <w:t xml:space="preserve">, por lo que se programa la visita para la 1:30 p.m. en las instalaciones de BELLATELA. Se autoriza a la Aseguradora para que asista de manera virtual dado el domicilio de </w:t>
      </w:r>
      <w:proofErr w:type="gramStart"/>
      <w:r w:rsidR="003800C4">
        <w:rPr>
          <w:rFonts w:ascii="Arial" w:hAnsi="Arial" w:cs="Arial"/>
        </w:rPr>
        <w:t>la misma</w:t>
      </w:r>
      <w:proofErr w:type="gramEnd"/>
      <w:r w:rsidR="003800C4">
        <w:rPr>
          <w:rFonts w:ascii="Arial" w:hAnsi="Arial" w:cs="Arial"/>
        </w:rPr>
        <w:t>.</w:t>
      </w:r>
    </w:p>
    <w:p w14:paraId="03233C9A" w14:textId="77777777" w:rsidR="00657FDB" w:rsidRDefault="00657FDB" w:rsidP="003800C4">
      <w:pPr>
        <w:spacing w:line="360" w:lineRule="auto"/>
        <w:jc w:val="both"/>
        <w:rPr>
          <w:rFonts w:ascii="Arial" w:hAnsi="Arial" w:cs="Arial"/>
        </w:rPr>
      </w:pPr>
    </w:p>
    <w:p w14:paraId="0637756B" w14:textId="67C03C34" w:rsidR="00657FDB" w:rsidRPr="00657FDB" w:rsidRDefault="00657FDB" w:rsidP="00657FDB">
      <w:pPr>
        <w:spacing w:line="360" w:lineRule="auto"/>
        <w:jc w:val="center"/>
        <w:rPr>
          <w:rFonts w:ascii="Arial" w:hAnsi="Arial" w:cs="Arial"/>
          <w:b/>
          <w:bCs/>
          <w:u w:val="single"/>
        </w:rPr>
      </w:pPr>
      <w:r>
        <w:rPr>
          <w:rFonts w:ascii="Arial" w:hAnsi="Arial" w:cs="Arial"/>
          <w:b/>
          <w:bCs/>
          <w:u w:val="single"/>
        </w:rPr>
        <w:t>INSPECCIÓN JUDICIAL</w:t>
      </w:r>
    </w:p>
    <w:p w14:paraId="12D6F7D2" w14:textId="7F26741F" w:rsidR="00143557" w:rsidRDefault="00143557" w:rsidP="00143557">
      <w:pPr>
        <w:pStyle w:val="Sinespaciado"/>
        <w:spacing w:line="360" w:lineRule="auto"/>
        <w:jc w:val="both"/>
        <w:rPr>
          <w:rFonts w:ascii="Arial" w:hAnsi="Arial" w:cs="Arial"/>
        </w:rPr>
      </w:pPr>
      <w:r>
        <w:rPr>
          <w:rFonts w:ascii="Arial" w:hAnsi="Arial" w:cs="Arial"/>
        </w:rPr>
        <w:t xml:space="preserve"> </w:t>
      </w:r>
    </w:p>
    <w:p w14:paraId="377BC7A4" w14:textId="250FC5FC" w:rsidR="00E55052" w:rsidRDefault="00F75B44" w:rsidP="00143557">
      <w:pPr>
        <w:pStyle w:val="Sinespaciado"/>
        <w:spacing w:line="360" w:lineRule="auto"/>
        <w:jc w:val="both"/>
        <w:rPr>
          <w:rFonts w:ascii="Arial" w:hAnsi="Arial" w:cs="Arial"/>
        </w:rPr>
      </w:pPr>
      <w:r>
        <w:rPr>
          <w:rFonts w:ascii="Arial" w:hAnsi="Arial" w:cs="Arial"/>
        </w:rPr>
        <w:t xml:space="preserve">Una vez reanudada la diligencia, por parte de del Despacho se advirtió que </w:t>
      </w:r>
      <w:r w:rsidR="00401D9F">
        <w:rPr>
          <w:rFonts w:ascii="Arial" w:hAnsi="Arial" w:cs="Arial"/>
        </w:rPr>
        <w:t xml:space="preserve">tanto el extremo activo como </w:t>
      </w:r>
      <w:r w:rsidR="005A413D">
        <w:rPr>
          <w:rFonts w:ascii="Arial" w:hAnsi="Arial" w:cs="Arial"/>
        </w:rPr>
        <w:t xml:space="preserve">el extremo pasivo se encontraban estudiando una </w:t>
      </w:r>
      <w:r w:rsidR="00E55052">
        <w:rPr>
          <w:rFonts w:ascii="Arial" w:hAnsi="Arial" w:cs="Arial"/>
        </w:rPr>
        <w:t>fórmula</w:t>
      </w:r>
      <w:r w:rsidR="005A413D">
        <w:rPr>
          <w:rFonts w:ascii="Arial" w:hAnsi="Arial" w:cs="Arial"/>
        </w:rPr>
        <w:t xml:space="preserve"> de arreglo</w:t>
      </w:r>
      <w:r w:rsidR="00E55052">
        <w:rPr>
          <w:rFonts w:ascii="Arial" w:hAnsi="Arial" w:cs="Arial"/>
        </w:rPr>
        <w:t>.</w:t>
      </w:r>
    </w:p>
    <w:p w14:paraId="6F00E96E" w14:textId="77777777" w:rsidR="00E55052" w:rsidRDefault="00E55052" w:rsidP="00143557">
      <w:pPr>
        <w:pStyle w:val="Sinespaciado"/>
        <w:spacing w:line="360" w:lineRule="auto"/>
        <w:jc w:val="both"/>
        <w:rPr>
          <w:rFonts w:ascii="Arial" w:hAnsi="Arial" w:cs="Arial"/>
        </w:rPr>
      </w:pPr>
    </w:p>
    <w:p w14:paraId="7FEFF9CC" w14:textId="6641FD93" w:rsidR="00E55052" w:rsidRPr="00E55052" w:rsidRDefault="00E55052" w:rsidP="00E55052">
      <w:pPr>
        <w:pStyle w:val="Sinespaciado"/>
        <w:spacing w:line="360" w:lineRule="auto"/>
        <w:jc w:val="center"/>
        <w:rPr>
          <w:rFonts w:ascii="Arial" w:hAnsi="Arial" w:cs="Arial"/>
          <w:b/>
          <w:bCs/>
          <w:u w:val="single"/>
        </w:rPr>
      </w:pPr>
      <w:r>
        <w:rPr>
          <w:rFonts w:ascii="Arial" w:hAnsi="Arial" w:cs="Arial"/>
          <w:b/>
          <w:bCs/>
          <w:u w:val="single"/>
        </w:rPr>
        <w:t>CONCILIACIÓN</w:t>
      </w:r>
    </w:p>
    <w:p w14:paraId="0CBE20E1" w14:textId="77777777" w:rsidR="00E55052" w:rsidRDefault="00E55052" w:rsidP="00143557">
      <w:pPr>
        <w:pStyle w:val="Sinespaciado"/>
        <w:spacing w:line="360" w:lineRule="auto"/>
        <w:jc w:val="both"/>
        <w:rPr>
          <w:rFonts w:ascii="Arial" w:hAnsi="Arial" w:cs="Arial"/>
        </w:rPr>
      </w:pPr>
    </w:p>
    <w:p w14:paraId="63E952D4" w14:textId="1E1FD6AB" w:rsidR="00F75B44" w:rsidRDefault="00E55052" w:rsidP="00143557">
      <w:pPr>
        <w:pStyle w:val="Sinespaciado"/>
        <w:spacing w:line="360" w:lineRule="auto"/>
        <w:jc w:val="both"/>
        <w:rPr>
          <w:rFonts w:ascii="Arial" w:hAnsi="Arial" w:cs="Arial"/>
        </w:rPr>
      </w:pPr>
      <w:r>
        <w:rPr>
          <w:rFonts w:ascii="Arial" w:hAnsi="Arial" w:cs="Arial"/>
        </w:rPr>
        <w:t>De acuerdo con lo anterior, el Despacho requirió</w:t>
      </w:r>
      <w:r w:rsidR="005A413D">
        <w:rPr>
          <w:rFonts w:ascii="Arial" w:hAnsi="Arial" w:cs="Arial"/>
        </w:rPr>
        <w:t xml:space="preserve"> determinar si la llamada en garantía aun se encontraba dispuesta </w:t>
      </w:r>
      <w:r w:rsidR="003E3DD5">
        <w:rPr>
          <w:rFonts w:ascii="Arial" w:hAnsi="Arial" w:cs="Arial"/>
        </w:rPr>
        <w:t>a aportar la suma de $1.000.000 propuesta en audiencia inicial por la Dra. Lina López</w:t>
      </w:r>
      <w:r w:rsidR="008A4F65">
        <w:rPr>
          <w:rFonts w:ascii="Arial" w:hAnsi="Arial" w:cs="Arial"/>
        </w:rPr>
        <w:t xml:space="preserve">, en la medida que BELLATELA se encontraba dispuesta a efectuar el pago de $4.000.000, </w:t>
      </w:r>
      <w:r w:rsidR="003E3DD5">
        <w:rPr>
          <w:rFonts w:ascii="Arial" w:hAnsi="Arial" w:cs="Arial"/>
        </w:rPr>
        <w:t xml:space="preserve">y pese a que se manifestó la ausencia de animo conciliatorio y de suma autorizada, el Despacho insistió en </w:t>
      </w:r>
      <w:r w:rsidR="00AB78D3">
        <w:rPr>
          <w:rFonts w:ascii="Arial" w:hAnsi="Arial" w:cs="Arial"/>
        </w:rPr>
        <w:t>que se considerara la posibilidad de dar fin al proceso a través de un acuerdo de conciliación. Dado lo anterior, se estableció comunicación con la Dra. Lina López quien indicó que la suma se encontraba disponible</w:t>
      </w:r>
      <w:r w:rsidR="00CF3E79">
        <w:rPr>
          <w:rFonts w:ascii="Arial" w:hAnsi="Arial" w:cs="Arial"/>
        </w:rPr>
        <w:t xml:space="preserve"> para el trámite </w:t>
      </w:r>
      <w:r w:rsidR="008A4F65">
        <w:rPr>
          <w:rFonts w:ascii="Arial" w:hAnsi="Arial" w:cs="Arial"/>
        </w:rPr>
        <w:t>de conciliación</w:t>
      </w:r>
      <w:r w:rsidR="00CF3E79">
        <w:rPr>
          <w:rFonts w:ascii="Arial" w:hAnsi="Arial" w:cs="Arial"/>
        </w:rPr>
        <w:t xml:space="preserve">. En ese orden de ideas, </w:t>
      </w:r>
      <w:r w:rsidR="00DE6365">
        <w:rPr>
          <w:rFonts w:ascii="Arial" w:hAnsi="Arial" w:cs="Arial"/>
        </w:rPr>
        <w:t>se suscribió acuerdo conciliatorio entre las partes.</w:t>
      </w:r>
    </w:p>
    <w:p w14:paraId="76A11279" w14:textId="77777777" w:rsidR="00AB78D3" w:rsidRDefault="00AB78D3" w:rsidP="00143557">
      <w:pPr>
        <w:pStyle w:val="Sinespaciado"/>
        <w:spacing w:line="360" w:lineRule="auto"/>
        <w:jc w:val="both"/>
        <w:rPr>
          <w:rFonts w:ascii="Arial" w:hAnsi="Arial" w:cs="Arial"/>
        </w:rPr>
      </w:pPr>
    </w:p>
    <w:p w14:paraId="06177A2D" w14:textId="34BE6A42" w:rsidR="0091615A" w:rsidRPr="0019669E" w:rsidRDefault="0091615A" w:rsidP="00956471">
      <w:pPr>
        <w:widowControl/>
        <w:autoSpaceDE/>
        <w:autoSpaceDN/>
        <w:spacing w:after="160" w:line="360" w:lineRule="auto"/>
        <w:jc w:val="both"/>
        <w:rPr>
          <w:rFonts w:ascii="Arial" w:hAnsi="Arial" w:cs="Arial"/>
        </w:rPr>
      </w:pPr>
    </w:p>
    <w:sectPr w:rsidR="0091615A" w:rsidRPr="0019669E" w:rsidSect="00956471">
      <w:headerReference w:type="default" r:id="rId8"/>
      <w:footerReference w:type="default" r:id="rId9"/>
      <w:pgSz w:w="12240" w:h="15840" w:code="1"/>
      <w:pgMar w:top="2269" w:right="1304" w:bottom="2977"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821" w14:textId="77777777" w:rsidR="00420DA2" w:rsidRDefault="00420DA2" w:rsidP="0025591F">
      <w:r>
        <w:separator/>
      </w:r>
    </w:p>
  </w:endnote>
  <w:endnote w:type="continuationSeparator" w:id="0">
    <w:p w14:paraId="2E4E8631" w14:textId="77777777" w:rsidR="00420DA2" w:rsidRDefault="00420DA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8650053" name="Imagen 103865005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593113833" name="Imagen 159311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239218578" name="Imagen 23921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CA6B" w14:textId="77777777" w:rsidR="00420DA2" w:rsidRDefault="00420DA2" w:rsidP="0025591F">
      <w:r>
        <w:separator/>
      </w:r>
    </w:p>
  </w:footnote>
  <w:footnote w:type="continuationSeparator" w:id="0">
    <w:p w14:paraId="3FA73BA4" w14:textId="77777777" w:rsidR="00420DA2" w:rsidRDefault="00420DA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54920787" name="Imagen 175492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07554F"/>
    <w:multiLevelType w:val="hybridMultilevel"/>
    <w:tmpl w:val="99F272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B30D23"/>
    <w:multiLevelType w:val="hybridMultilevel"/>
    <w:tmpl w:val="47B43AAA"/>
    <w:lvl w:ilvl="0" w:tplc="1D440B2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1"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E0284C"/>
    <w:multiLevelType w:val="hybridMultilevel"/>
    <w:tmpl w:val="47B43AA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1C24DB"/>
    <w:multiLevelType w:val="hybridMultilevel"/>
    <w:tmpl w:val="FFFFFFFF"/>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ECF4334"/>
    <w:multiLevelType w:val="hybridMultilevel"/>
    <w:tmpl w:val="D95631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6"/>
  </w:num>
  <w:num w:numId="2" w16cid:durableId="1290089495">
    <w:abstractNumId w:val="1"/>
  </w:num>
  <w:num w:numId="3" w16cid:durableId="1710060684">
    <w:abstractNumId w:val="9"/>
  </w:num>
  <w:num w:numId="4" w16cid:durableId="1594783019">
    <w:abstractNumId w:val="22"/>
  </w:num>
  <w:num w:numId="5" w16cid:durableId="859900943">
    <w:abstractNumId w:val="0"/>
  </w:num>
  <w:num w:numId="6" w16cid:durableId="2030057700">
    <w:abstractNumId w:val="11"/>
  </w:num>
  <w:num w:numId="7" w16cid:durableId="1059019617">
    <w:abstractNumId w:val="19"/>
  </w:num>
  <w:num w:numId="8" w16cid:durableId="1028724682">
    <w:abstractNumId w:val="15"/>
  </w:num>
  <w:num w:numId="9" w16cid:durableId="1404067052">
    <w:abstractNumId w:val="12"/>
  </w:num>
  <w:num w:numId="10" w16cid:durableId="1400061049">
    <w:abstractNumId w:val="20"/>
  </w:num>
  <w:num w:numId="11" w16cid:durableId="1922062181">
    <w:abstractNumId w:val="7"/>
  </w:num>
  <w:num w:numId="12" w16cid:durableId="1701278643">
    <w:abstractNumId w:val="10"/>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8"/>
  </w:num>
  <w:num w:numId="15" w16cid:durableId="1520847337">
    <w:abstractNumId w:val="2"/>
  </w:num>
  <w:num w:numId="16" w16cid:durableId="1267805999">
    <w:abstractNumId w:val="13"/>
  </w:num>
  <w:num w:numId="17" w16cid:durableId="996345416">
    <w:abstractNumId w:val="6"/>
  </w:num>
  <w:num w:numId="18" w16cid:durableId="1029259050">
    <w:abstractNumId w:val="17"/>
  </w:num>
  <w:num w:numId="19" w16cid:durableId="2026207782">
    <w:abstractNumId w:val="18"/>
  </w:num>
  <w:num w:numId="20" w16cid:durableId="169293527">
    <w:abstractNumId w:val="5"/>
  </w:num>
  <w:num w:numId="21" w16cid:durableId="1835493421">
    <w:abstractNumId w:val="4"/>
  </w:num>
  <w:num w:numId="22" w16cid:durableId="791367662">
    <w:abstractNumId w:val="14"/>
  </w:num>
  <w:num w:numId="23" w16cid:durableId="139952179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15A37"/>
    <w:rsid w:val="000238E4"/>
    <w:rsid w:val="000247BB"/>
    <w:rsid w:val="000251FF"/>
    <w:rsid w:val="000254C2"/>
    <w:rsid w:val="0003111F"/>
    <w:rsid w:val="000343C9"/>
    <w:rsid w:val="0004759B"/>
    <w:rsid w:val="00052152"/>
    <w:rsid w:val="00053A4A"/>
    <w:rsid w:val="0006238F"/>
    <w:rsid w:val="00062519"/>
    <w:rsid w:val="00063563"/>
    <w:rsid w:val="000640F8"/>
    <w:rsid w:val="0007025B"/>
    <w:rsid w:val="000704F7"/>
    <w:rsid w:val="00073C6E"/>
    <w:rsid w:val="00075615"/>
    <w:rsid w:val="00075624"/>
    <w:rsid w:val="000849E8"/>
    <w:rsid w:val="00084D79"/>
    <w:rsid w:val="000855BE"/>
    <w:rsid w:val="00092A03"/>
    <w:rsid w:val="00097C25"/>
    <w:rsid w:val="000C2815"/>
    <w:rsid w:val="000F5029"/>
    <w:rsid w:val="000F5495"/>
    <w:rsid w:val="00101E55"/>
    <w:rsid w:val="0011173A"/>
    <w:rsid w:val="001145D9"/>
    <w:rsid w:val="0012190A"/>
    <w:rsid w:val="00124D23"/>
    <w:rsid w:val="001378AB"/>
    <w:rsid w:val="00143557"/>
    <w:rsid w:val="00143646"/>
    <w:rsid w:val="0014700A"/>
    <w:rsid w:val="00147F53"/>
    <w:rsid w:val="00155C86"/>
    <w:rsid w:val="00160A62"/>
    <w:rsid w:val="00170261"/>
    <w:rsid w:val="0017109E"/>
    <w:rsid w:val="00171B10"/>
    <w:rsid w:val="0017243E"/>
    <w:rsid w:val="001824E3"/>
    <w:rsid w:val="00187BE6"/>
    <w:rsid w:val="001908D0"/>
    <w:rsid w:val="001925A0"/>
    <w:rsid w:val="00192D10"/>
    <w:rsid w:val="00194536"/>
    <w:rsid w:val="00194DAC"/>
    <w:rsid w:val="0019669E"/>
    <w:rsid w:val="001B0B51"/>
    <w:rsid w:val="001B26AC"/>
    <w:rsid w:val="001B4457"/>
    <w:rsid w:val="001C7E30"/>
    <w:rsid w:val="001D3C85"/>
    <w:rsid w:val="001E1766"/>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3EFD"/>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A27BE"/>
    <w:rsid w:val="002B4C38"/>
    <w:rsid w:val="002B5E76"/>
    <w:rsid w:val="002E0ED6"/>
    <w:rsid w:val="002E24ED"/>
    <w:rsid w:val="002E4355"/>
    <w:rsid w:val="002E5834"/>
    <w:rsid w:val="002F11FE"/>
    <w:rsid w:val="002F1340"/>
    <w:rsid w:val="002F7FAC"/>
    <w:rsid w:val="003024EE"/>
    <w:rsid w:val="00304AEE"/>
    <w:rsid w:val="00305C2C"/>
    <w:rsid w:val="00310569"/>
    <w:rsid w:val="0031083B"/>
    <w:rsid w:val="003119B1"/>
    <w:rsid w:val="00320C6B"/>
    <w:rsid w:val="003218FB"/>
    <w:rsid w:val="00321951"/>
    <w:rsid w:val="00323266"/>
    <w:rsid w:val="0033036A"/>
    <w:rsid w:val="003462CB"/>
    <w:rsid w:val="003536D3"/>
    <w:rsid w:val="00354FF7"/>
    <w:rsid w:val="00357372"/>
    <w:rsid w:val="003739BE"/>
    <w:rsid w:val="00375AFE"/>
    <w:rsid w:val="003800C4"/>
    <w:rsid w:val="003804C0"/>
    <w:rsid w:val="00381CA8"/>
    <w:rsid w:val="00383D35"/>
    <w:rsid w:val="00391D06"/>
    <w:rsid w:val="0039587D"/>
    <w:rsid w:val="003A3671"/>
    <w:rsid w:val="003A6726"/>
    <w:rsid w:val="003C1762"/>
    <w:rsid w:val="003C5BCE"/>
    <w:rsid w:val="003D428E"/>
    <w:rsid w:val="003D62E2"/>
    <w:rsid w:val="003E3DD5"/>
    <w:rsid w:val="003F1E77"/>
    <w:rsid w:val="003F26B0"/>
    <w:rsid w:val="003F4BD0"/>
    <w:rsid w:val="00401649"/>
    <w:rsid w:val="00401D9F"/>
    <w:rsid w:val="004029D9"/>
    <w:rsid w:val="00403097"/>
    <w:rsid w:val="004032FD"/>
    <w:rsid w:val="00403393"/>
    <w:rsid w:val="00405432"/>
    <w:rsid w:val="00405476"/>
    <w:rsid w:val="00407A14"/>
    <w:rsid w:val="00412306"/>
    <w:rsid w:val="00412821"/>
    <w:rsid w:val="00416F84"/>
    <w:rsid w:val="00420DA2"/>
    <w:rsid w:val="0042497F"/>
    <w:rsid w:val="0043586F"/>
    <w:rsid w:val="00437EEF"/>
    <w:rsid w:val="00447597"/>
    <w:rsid w:val="004506AB"/>
    <w:rsid w:val="00453F42"/>
    <w:rsid w:val="00461721"/>
    <w:rsid w:val="00470810"/>
    <w:rsid w:val="00475C7C"/>
    <w:rsid w:val="00485776"/>
    <w:rsid w:val="00490181"/>
    <w:rsid w:val="00493795"/>
    <w:rsid w:val="004A356B"/>
    <w:rsid w:val="004A7E53"/>
    <w:rsid w:val="004C01CE"/>
    <w:rsid w:val="004C2778"/>
    <w:rsid w:val="004D1474"/>
    <w:rsid w:val="004D171A"/>
    <w:rsid w:val="004D28D4"/>
    <w:rsid w:val="004D7A23"/>
    <w:rsid w:val="004E204B"/>
    <w:rsid w:val="004E2DD5"/>
    <w:rsid w:val="004E6963"/>
    <w:rsid w:val="004F2C90"/>
    <w:rsid w:val="004F47D2"/>
    <w:rsid w:val="004F59A5"/>
    <w:rsid w:val="00502390"/>
    <w:rsid w:val="00502C5F"/>
    <w:rsid w:val="00505F3C"/>
    <w:rsid w:val="005077EA"/>
    <w:rsid w:val="005153A5"/>
    <w:rsid w:val="0051555D"/>
    <w:rsid w:val="00515982"/>
    <w:rsid w:val="00524EC2"/>
    <w:rsid w:val="00524F92"/>
    <w:rsid w:val="00542DCC"/>
    <w:rsid w:val="00543F6F"/>
    <w:rsid w:val="00545C7F"/>
    <w:rsid w:val="00552EE6"/>
    <w:rsid w:val="00554576"/>
    <w:rsid w:val="0056057E"/>
    <w:rsid w:val="0056144D"/>
    <w:rsid w:val="00563F63"/>
    <w:rsid w:val="00565246"/>
    <w:rsid w:val="00572542"/>
    <w:rsid w:val="00572B55"/>
    <w:rsid w:val="00574CBB"/>
    <w:rsid w:val="00575033"/>
    <w:rsid w:val="00575F66"/>
    <w:rsid w:val="00581816"/>
    <w:rsid w:val="00582A0D"/>
    <w:rsid w:val="00590E9C"/>
    <w:rsid w:val="0059597F"/>
    <w:rsid w:val="005A3F2C"/>
    <w:rsid w:val="005A413D"/>
    <w:rsid w:val="005A431E"/>
    <w:rsid w:val="005A49B2"/>
    <w:rsid w:val="005A5B42"/>
    <w:rsid w:val="005A5BCE"/>
    <w:rsid w:val="005B69ED"/>
    <w:rsid w:val="005B6BB9"/>
    <w:rsid w:val="005C35DE"/>
    <w:rsid w:val="005C3FC0"/>
    <w:rsid w:val="005C4D9D"/>
    <w:rsid w:val="005D7117"/>
    <w:rsid w:val="005E30DC"/>
    <w:rsid w:val="005E4B9E"/>
    <w:rsid w:val="005F5469"/>
    <w:rsid w:val="00601BD5"/>
    <w:rsid w:val="00614744"/>
    <w:rsid w:val="00623636"/>
    <w:rsid w:val="00624927"/>
    <w:rsid w:val="00635676"/>
    <w:rsid w:val="00637020"/>
    <w:rsid w:val="00654A26"/>
    <w:rsid w:val="00654EA8"/>
    <w:rsid w:val="00654FCF"/>
    <w:rsid w:val="00657FDB"/>
    <w:rsid w:val="00660832"/>
    <w:rsid w:val="0066266F"/>
    <w:rsid w:val="00673CD6"/>
    <w:rsid w:val="00675DA9"/>
    <w:rsid w:val="00680401"/>
    <w:rsid w:val="00681963"/>
    <w:rsid w:val="00682AA2"/>
    <w:rsid w:val="006923AE"/>
    <w:rsid w:val="006934AD"/>
    <w:rsid w:val="006947C8"/>
    <w:rsid w:val="006A0A8C"/>
    <w:rsid w:val="006A1C11"/>
    <w:rsid w:val="006B473B"/>
    <w:rsid w:val="006B6DDA"/>
    <w:rsid w:val="006D59CA"/>
    <w:rsid w:val="006E0EA6"/>
    <w:rsid w:val="006E19F7"/>
    <w:rsid w:val="006E4B76"/>
    <w:rsid w:val="006F3F7B"/>
    <w:rsid w:val="006F682C"/>
    <w:rsid w:val="00701207"/>
    <w:rsid w:val="00701336"/>
    <w:rsid w:val="00705286"/>
    <w:rsid w:val="007063C8"/>
    <w:rsid w:val="007148C2"/>
    <w:rsid w:val="00730B86"/>
    <w:rsid w:val="00731C8A"/>
    <w:rsid w:val="007369D2"/>
    <w:rsid w:val="00736D19"/>
    <w:rsid w:val="0074793D"/>
    <w:rsid w:val="00752860"/>
    <w:rsid w:val="00756C39"/>
    <w:rsid w:val="0077064A"/>
    <w:rsid w:val="00791B21"/>
    <w:rsid w:val="00793C8E"/>
    <w:rsid w:val="00794E23"/>
    <w:rsid w:val="007A6591"/>
    <w:rsid w:val="007B0E15"/>
    <w:rsid w:val="007C1A65"/>
    <w:rsid w:val="007C1D25"/>
    <w:rsid w:val="007C26F6"/>
    <w:rsid w:val="007E76E0"/>
    <w:rsid w:val="007F1A71"/>
    <w:rsid w:val="007F632D"/>
    <w:rsid w:val="007F674B"/>
    <w:rsid w:val="007F6A39"/>
    <w:rsid w:val="00802491"/>
    <w:rsid w:val="00802DAE"/>
    <w:rsid w:val="00806709"/>
    <w:rsid w:val="008159A9"/>
    <w:rsid w:val="00823A98"/>
    <w:rsid w:val="0082571B"/>
    <w:rsid w:val="00826CA0"/>
    <w:rsid w:val="00831C5E"/>
    <w:rsid w:val="00831CAE"/>
    <w:rsid w:val="008410D7"/>
    <w:rsid w:val="008457E4"/>
    <w:rsid w:val="00854C7E"/>
    <w:rsid w:val="008679DA"/>
    <w:rsid w:val="0087456F"/>
    <w:rsid w:val="00876FC5"/>
    <w:rsid w:val="00877092"/>
    <w:rsid w:val="00880BC1"/>
    <w:rsid w:val="00881325"/>
    <w:rsid w:val="008814DD"/>
    <w:rsid w:val="00881D82"/>
    <w:rsid w:val="008830A7"/>
    <w:rsid w:val="00885426"/>
    <w:rsid w:val="008A3EE5"/>
    <w:rsid w:val="008A4F65"/>
    <w:rsid w:val="008A731D"/>
    <w:rsid w:val="008B0325"/>
    <w:rsid w:val="008C1B37"/>
    <w:rsid w:val="008C3244"/>
    <w:rsid w:val="008C5F27"/>
    <w:rsid w:val="008D19A0"/>
    <w:rsid w:val="008D45A6"/>
    <w:rsid w:val="008E0D81"/>
    <w:rsid w:val="008E303B"/>
    <w:rsid w:val="008E4E08"/>
    <w:rsid w:val="008E5AB7"/>
    <w:rsid w:val="008F1E2F"/>
    <w:rsid w:val="008F5A11"/>
    <w:rsid w:val="00900188"/>
    <w:rsid w:val="00912669"/>
    <w:rsid w:val="00915521"/>
    <w:rsid w:val="0091615A"/>
    <w:rsid w:val="00917CC7"/>
    <w:rsid w:val="00923BAE"/>
    <w:rsid w:val="009332AA"/>
    <w:rsid w:val="00947086"/>
    <w:rsid w:val="00952292"/>
    <w:rsid w:val="00956471"/>
    <w:rsid w:val="00962381"/>
    <w:rsid w:val="009630C9"/>
    <w:rsid w:val="00980610"/>
    <w:rsid w:val="0098619E"/>
    <w:rsid w:val="00997C0E"/>
    <w:rsid w:val="009A6728"/>
    <w:rsid w:val="009B1124"/>
    <w:rsid w:val="009B2BE9"/>
    <w:rsid w:val="009B571A"/>
    <w:rsid w:val="009B58A8"/>
    <w:rsid w:val="009B6EFA"/>
    <w:rsid w:val="009C23F2"/>
    <w:rsid w:val="009C5E33"/>
    <w:rsid w:val="009D3803"/>
    <w:rsid w:val="009D6592"/>
    <w:rsid w:val="009D6F79"/>
    <w:rsid w:val="009E1AA4"/>
    <w:rsid w:val="009F2BD8"/>
    <w:rsid w:val="00A15A13"/>
    <w:rsid w:val="00A21609"/>
    <w:rsid w:val="00A2436E"/>
    <w:rsid w:val="00A37D77"/>
    <w:rsid w:val="00A44E1A"/>
    <w:rsid w:val="00A45E6F"/>
    <w:rsid w:val="00A50EA0"/>
    <w:rsid w:val="00A5230F"/>
    <w:rsid w:val="00A525A1"/>
    <w:rsid w:val="00A5396B"/>
    <w:rsid w:val="00A5506C"/>
    <w:rsid w:val="00A60352"/>
    <w:rsid w:val="00A63C20"/>
    <w:rsid w:val="00A65A38"/>
    <w:rsid w:val="00A679D7"/>
    <w:rsid w:val="00A67CFC"/>
    <w:rsid w:val="00A701E9"/>
    <w:rsid w:val="00A702AC"/>
    <w:rsid w:val="00A7286A"/>
    <w:rsid w:val="00A7292F"/>
    <w:rsid w:val="00A8175C"/>
    <w:rsid w:val="00A81D3B"/>
    <w:rsid w:val="00A8333B"/>
    <w:rsid w:val="00A877E6"/>
    <w:rsid w:val="00A9288A"/>
    <w:rsid w:val="00AA06A4"/>
    <w:rsid w:val="00AB3A26"/>
    <w:rsid w:val="00AB3A2C"/>
    <w:rsid w:val="00AB66AC"/>
    <w:rsid w:val="00AB78D3"/>
    <w:rsid w:val="00AD03AA"/>
    <w:rsid w:val="00AD278F"/>
    <w:rsid w:val="00AD5D1E"/>
    <w:rsid w:val="00AE19B4"/>
    <w:rsid w:val="00AE21FE"/>
    <w:rsid w:val="00AE2BC7"/>
    <w:rsid w:val="00AE3479"/>
    <w:rsid w:val="00AE3AC5"/>
    <w:rsid w:val="00AE5B62"/>
    <w:rsid w:val="00AF0C7B"/>
    <w:rsid w:val="00B000A0"/>
    <w:rsid w:val="00B20189"/>
    <w:rsid w:val="00B234A9"/>
    <w:rsid w:val="00B23CB7"/>
    <w:rsid w:val="00B30DC9"/>
    <w:rsid w:val="00B45A62"/>
    <w:rsid w:val="00B5177D"/>
    <w:rsid w:val="00B54DCC"/>
    <w:rsid w:val="00B60524"/>
    <w:rsid w:val="00B61793"/>
    <w:rsid w:val="00B61C98"/>
    <w:rsid w:val="00B7378F"/>
    <w:rsid w:val="00B7795F"/>
    <w:rsid w:val="00B77F91"/>
    <w:rsid w:val="00B81E76"/>
    <w:rsid w:val="00B837E3"/>
    <w:rsid w:val="00B90D09"/>
    <w:rsid w:val="00B96D87"/>
    <w:rsid w:val="00BA33E1"/>
    <w:rsid w:val="00BB2D37"/>
    <w:rsid w:val="00BB4860"/>
    <w:rsid w:val="00BB7105"/>
    <w:rsid w:val="00BC5FCA"/>
    <w:rsid w:val="00BC65D4"/>
    <w:rsid w:val="00BC7FB8"/>
    <w:rsid w:val="00BD3B13"/>
    <w:rsid w:val="00BD3CA3"/>
    <w:rsid w:val="00BE6214"/>
    <w:rsid w:val="00BF183B"/>
    <w:rsid w:val="00BF1A90"/>
    <w:rsid w:val="00BF5085"/>
    <w:rsid w:val="00BF6E12"/>
    <w:rsid w:val="00C00393"/>
    <w:rsid w:val="00C14331"/>
    <w:rsid w:val="00C23E84"/>
    <w:rsid w:val="00C2430F"/>
    <w:rsid w:val="00C25E29"/>
    <w:rsid w:val="00C27F6E"/>
    <w:rsid w:val="00C311B8"/>
    <w:rsid w:val="00C43636"/>
    <w:rsid w:val="00C454F4"/>
    <w:rsid w:val="00C53500"/>
    <w:rsid w:val="00C559CB"/>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CF3E79"/>
    <w:rsid w:val="00D06922"/>
    <w:rsid w:val="00D07107"/>
    <w:rsid w:val="00D07968"/>
    <w:rsid w:val="00D12F36"/>
    <w:rsid w:val="00D13D6C"/>
    <w:rsid w:val="00D15D1E"/>
    <w:rsid w:val="00D15FCA"/>
    <w:rsid w:val="00D20E5E"/>
    <w:rsid w:val="00D23A48"/>
    <w:rsid w:val="00D25D72"/>
    <w:rsid w:val="00D37F0E"/>
    <w:rsid w:val="00D4037F"/>
    <w:rsid w:val="00D5187B"/>
    <w:rsid w:val="00D544DB"/>
    <w:rsid w:val="00D57F6D"/>
    <w:rsid w:val="00D63971"/>
    <w:rsid w:val="00D8117C"/>
    <w:rsid w:val="00D9257B"/>
    <w:rsid w:val="00DA2A11"/>
    <w:rsid w:val="00DA49FC"/>
    <w:rsid w:val="00DA4E40"/>
    <w:rsid w:val="00DA75CE"/>
    <w:rsid w:val="00DB2CA2"/>
    <w:rsid w:val="00DB4EC3"/>
    <w:rsid w:val="00DB72E0"/>
    <w:rsid w:val="00DB75D2"/>
    <w:rsid w:val="00DC2AED"/>
    <w:rsid w:val="00DC6676"/>
    <w:rsid w:val="00DD5122"/>
    <w:rsid w:val="00DE0582"/>
    <w:rsid w:val="00DE6365"/>
    <w:rsid w:val="00DE69E2"/>
    <w:rsid w:val="00DE7EAD"/>
    <w:rsid w:val="00DE7EC0"/>
    <w:rsid w:val="00E02346"/>
    <w:rsid w:val="00E048DE"/>
    <w:rsid w:val="00E20102"/>
    <w:rsid w:val="00E23DED"/>
    <w:rsid w:val="00E25E79"/>
    <w:rsid w:val="00E2663D"/>
    <w:rsid w:val="00E3209D"/>
    <w:rsid w:val="00E349D2"/>
    <w:rsid w:val="00E42925"/>
    <w:rsid w:val="00E43BA7"/>
    <w:rsid w:val="00E51060"/>
    <w:rsid w:val="00E52136"/>
    <w:rsid w:val="00E55052"/>
    <w:rsid w:val="00E611AF"/>
    <w:rsid w:val="00E63CC0"/>
    <w:rsid w:val="00E77617"/>
    <w:rsid w:val="00E8420D"/>
    <w:rsid w:val="00E958AC"/>
    <w:rsid w:val="00E97A48"/>
    <w:rsid w:val="00EA750E"/>
    <w:rsid w:val="00EB0085"/>
    <w:rsid w:val="00EB06B6"/>
    <w:rsid w:val="00EB258E"/>
    <w:rsid w:val="00EB5B37"/>
    <w:rsid w:val="00EB77D4"/>
    <w:rsid w:val="00EC168C"/>
    <w:rsid w:val="00EC434B"/>
    <w:rsid w:val="00ED3C1E"/>
    <w:rsid w:val="00ED3CCA"/>
    <w:rsid w:val="00ED4791"/>
    <w:rsid w:val="00ED72F8"/>
    <w:rsid w:val="00EE055A"/>
    <w:rsid w:val="00EE29D7"/>
    <w:rsid w:val="00EE40E3"/>
    <w:rsid w:val="00EE44FE"/>
    <w:rsid w:val="00EE543C"/>
    <w:rsid w:val="00EF0023"/>
    <w:rsid w:val="00EF6A0A"/>
    <w:rsid w:val="00F138A0"/>
    <w:rsid w:val="00F16705"/>
    <w:rsid w:val="00F212C3"/>
    <w:rsid w:val="00F250A9"/>
    <w:rsid w:val="00F312E6"/>
    <w:rsid w:val="00F35693"/>
    <w:rsid w:val="00F376E6"/>
    <w:rsid w:val="00F411B9"/>
    <w:rsid w:val="00F4610A"/>
    <w:rsid w:val="00F47823"/>
    <w:rsid w:val="00F5096A"/>
    <w:rsid w:val="00F534D9"/>
    <w:rsid w:val="00F559A9"/>
    <w:rsid w:val="00F604DE"/>
    <w:rsid w:val="00F62178"/>
    <w:rsid w:val="00F62403"/>
    <w:rsid w:val="00F65FE6"/>
    <w:rsid w:val="00F72445"/>
    <w:rsid w:val="00F72C61"/>
    <w:rsid w:val="00F7572B"/>
    <w:rsid w:val="00F75B44"/>
    <w:rsid w:val="00F75C10"/>
    <w:rsid w:val="00F76143"/>
    <w:rsid w:val="00F83760"/>
    <w:rsid w:val="00F854BA"/>
    <w:rsid w:val="00F875FE"/>
    <w:rsid w:val="00F95354"/>
    <w:rsid w:val="00FA0686"/>
    <w:rsid w:val="00FA4FFB"/>
    <w:rsid w:val="00FA537D"/>
    <w:rsid w:val="00FA6C45"/>
    <w:rsid w:val="00FC019E"/>
    <w:rsid w:val="00FC22F1"/>
    <w:rsid w:val="00FD04E1"/>
    <w:rsid w:val="00FD34C7"/>
    <w:rsid w:val="00FD6ECA"/>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arkagfuh47xp">
    <w:name w:val="markagfuh47xp"/>
    <w:basedOn w:val="Fuentedeprrafopredeter"/>
    <w:rsid w:val="006E19F7"/>
  </w:style>
  <w:style w:type="character" w:customStyle="1" w:styleId="markq41jimz4a">
    <w:name w:val="markq41jimz4a"/>
    <w:basedOn w:val="Fuentedeprrafopredeter"/>
    <w:rsid w:val="006E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1063</TotalTime>
  <Pages>3</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125</cp:revision>
  <dcterms:created xsi:type="dcterms:W3CDTF">2023-09-25T15:02:00Z</dcterms:created>
  <dcterms:modified xsi:type="dcterms:W3CDTF">2024-02-13T15:51:00Z</dcterms:modified>
</cp:coreProperties>
</file>