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0C9B0" w14:textId="77777777" w:rsidR="007C24F2" w:rsidRDefault="007C24F2" w:rsidP="00394560">
      <w:pPr>
        <w:pStyle w:val="Prrafodelista"/>
        <w:numPr>
          <w:ilvl w:val="0"/>
          <w:numId w:val="1"/>
        </w:numPr>
        <w:jc w:val="both"/>
        <w:rPr>
          <w:b/>
          <w:bCs/>
        </w:rPr>
      </w:pPr>
      <w:r>
        <w:rPr>
          <w:b/>
          <w:bCs/>
        </w:rPr>
        <w:t xml:space="preserve">IDENTIFICACIÓN DEL PROCESO. </w:t>
      </w:r>
    </w:p>
    <w:p w14:paraId="26660E4D" w14:textId="77777777" w:rsidR="007C24F2" w:rsidRDefault="007C24F2" w:rsidP="00394560">
      <w:pPr>
        <w:jc w:val="both"/>
        <w:rPr>
          <w:b/>
          <w:bCs/>
        </w:rPr>
      </w:pPr>
    </w:p>
    <w:p w14:paraId="343F5DA4" w14:textId="77777777" w:rsidR="007C24F2" w:rsidRDefault="007C24F2" w:rsidP="00394560">
      <w:pPr>
        <w:jc w:val="both"/>
        <w:rPr>
          <w:b/>
          <w:bCs/>
        </w:rPr>
      </w:pPr>
      <w:r>
        <w:rPr>
          <w:b/>
          <w:bCs/>
        </w:rPr>
        <w:t>JUZGADO NOVENO ADMINISTRATIVO DE PASTO</w:t>
      </w:r>
    </w:p>
    <w:p w14:paraId="7DF822DB" w14:textId="77777777" w:rsidR="007C24F2" w:rsidRPr="00FE0A43" w:rsidRDefault="007C24F2" w:rsidP="00394560">
      <w:pPr>
        <w:jc w:val="both"/>
        <w:rPr>
          <w:b/>
          <w:bCs/>
        </w:rPr>
      </w:pPr>
      <w:r w:rsidRPr="00FE0A43">
        <w:rPr>
          <w:b/>
          <w:bCs/>
        </w:rPr>
        <w:t>DEMANDANTE: CINDY MUÑOZ URBANO</w:t>
      </w:r>
    </w:p>
    <w:p w14:paraId="335E3A4C" w14:textId="77777777" w:rsidR="007C24F2" w:rsidRPr="00FE0A43" w:rsidRDefault="007C24F2" w:rsidP="00394560">
      <w:pPr>
        <w:jc w:val="both"/>
        <w:rPr>
          <w:b/>
          <w:bCs/>
        </w:rPr>
      </w:pPr>
      <w:r w:rsidRPr="00FE0A43">
        <w:rPr>
          <w:b/>
          <w:bCs/>
        </w:rPr>
        <w:t>DEMANDADO:</w:t>
      </w:r>
      <w:r>
        <w:rPr>
          <w:b/>
          <w:bCs/>
        </w:rPr>
        <w:t xml:space="preserve"> </w:t>
      </w:r>
      <w:r w:rsidRPr="00FE0A43">
        <w:rPr>
          <w:b/>
          <w:bCs/>
        </w:rPr>
        <w:t>CENTRO DE SALUD DE BELEN ESE</w:t>
      </w:r>
    </w:p>
    <w:p w14:paraId="40EF507F" w14:textId="77777777" w:rsidR="007C24F2" w:rsidRPr="00FE0A43" w:rsidRDefault="007C24F2" w:rsidP="00394560">
      <w:pPr>
        <w:jc w:val="both"/>
        <w:rPr>
          <w:b/>
          <w:bCs/>
        </w:rPr>
      </w:pPr>
      <w:r w:rsidRPr="00FE0A43">
        <w:rPr>
          <w:b/>
          <w:bCs/>
        </w:rPr>
        <w:t>RADICADO:2022-00122</w:t>
      </w:r>
    </w:p>
    <w:p w14:paraId="37EFFEA4" w14:textId="77777777" w:rsidR="007C24F2" w:rsidRPr="00FE0A43" w:rsidRDefault="007C24F2" w:rsidP="00394560">
      <w:pPr>
        <w:jc w:val="both"/>
        <w:rPr>
          <w:b/>
          <w:bCs/>
        </w:rPr>
      </w:pPr>
      <w:r w:rsidRPr="00FE0A43">
        <w:rPr>
          <w:b/>
          <w:bCs/>
        </w:rPr>
        <w:t>CASE:17857</w:t>
      </w:r>
    </w:p>
    <w:p w14:paraId="0D089FA4" w14:textId="77777777" w:rsidR="007C24F2" w:rsidRPr="00FE0A43" w:rsidRDefault="007C24F2" w:rsidP="00394560">
      <w:pPr>
        <w:jc w:val="both"/>
        <w:rPr>
          <w:b/>
          <w:bCs/>
        </w:rPr>
      </w:pPr>
      <w:r w:rsidRPr="00FE0A43">
        <w:rPr>
          <w:b/>
          <w:bCs/>
        </w:rPr>
        <w:t>COMPAÑIA:</w:t>
      </w:r>
      <w:r>
        <w:rPr>
          <w:b/>
          <w:bCs/>
        </w:rPr>
        <w:t xml:space="preserve"> </w:t>
      </w:r>
      <w:r w:rsidRPr="00FE0A43">
        <w:rPr>
          <w:b/>
          <w:bCs/>
        </w:rPr>
        <w:t>ASEGURADORA SOLIDARIA DE COLOMBIA E.C</w:t>
      </w:r>
    </w:p>
    <w:p w14:paraId="208F5A60" w14:textId="77777777" w:rsidR="00E40014" w:rsidRDefault="00E40014" w:rsidP="00394560">
      <w:pPr>
        <w:jc w:val="both"/>
      </w:pPr>
    </w:p>
    <w:p w14:paraId="19BF270F" w14:textId="2C6F4A81" w:rsidR="007C24F2" w:rsidRDefault="007C24F2" w:rsidP="00394560">
      <w:pPr>
        <w:pStyle w:val="Prrafodelista"/>
        <w:numPr>
          <w:ilvl w:val="0"/>
          <w:numId w:val="1"/>
        </w:numPr>
        <w:jc w:val="both"/>
        <w:rPr>
          <w:b/>
          <w:bCs/>
        </w:rPr>
      </w:pPr>
      <w:r>
        <w:rPr>
          <w:b/>
          <w:bCs/>
        </w:rPr>
        <w:t>ETAPAS DE LA AUDIENCIA.</w:t>
      </w:r>
    </w:p>
    <w:p w14:paraId="7C42E281" w14:textId="77777777" w:rsidR="007C24F2" w:rsidRDefault="007C24F2" w:rsidP="00394560">
      <w:pPr>
        <w:jc w:val="both"/>
        <w:rPr>
          <w:b/>
          <w:bCs/>
        </w:rPr>
      </w:pPr>
    </w:p>
    <w:p w14:paraId="3CC2DBDA" w14:textId="770CCBEB" w:rsidR="007C24F2" w:rsidRPr="004C7B5B" w:rsidRDefault="004C7B5B" w:rsidP="00394560">
      <w:pPr>
        <w:pStyle w:val="Prrafodelista"/>
        <w:numPr>
          <w:ilvl w:val="0"/>
          <w:numId w:val="2"/>
        </w:numPr>
        <w:jc w:val="both"/>
        <w:rPr>
          <w:b/>
          <w:bCs/>
        </w:rPr>
      </w:pPr>
      <w:r>
        <w:rPr>
          <w:b/>
          <w:bCs/>
        </w:rPr>
        <w:t xml:space="preserve">Asistencia: </w:t>
      </w:r>
      <w:r>
        <w:t>Asisten los apoderados de los demandantes, demandados y llamados en garantía, no comparece el apoderado de seguros del estado.</w:t>
      </w:r>
    </w:p>
    <w:p w14:paraId="591A25F9" w14:textId="77777777" w:rsidR="004C7B5B" w:rsidRDefault="004C7B5B" w:rsidP="00394560">
      <w:pPr>
        <w:pStyle w:val="Prrafodelista"/>
        <w:jc w:val="both"/>
        <w:rPr>
          <w:b/>
          <w:bCs/>
        </w:rPr>
      </w:pPr>
    </w:p>
    <w:p w14:paraId="624849BE" w14:textId="0A5FF07D" w:rsidR="004C7B5B" w:rsidRDefault="004C7B5B" w:rsidP="00394560">
      <w:pPr>
        <w:pStyle w:val="Prrafodelista"/>
        <w:jc w:val="both"/>
      </w:pPr>
      <w:r>
        <w:t xml:space="preserve">Se reconoce personería para actuar. </w:t>
      </w:r>
    </w:p>
    <w:p w14:paraId="2BC7213D" w14:textId="77777777" w:rsidR="004C7B5B" w:rsidRPr="004C7B5B" w:rsidRDefault="004C7B5B" w:rsidP="00394560">
      <w:pPr>
        <w:pStyle w:val="Prrafodelista"/>
        <w:jc w:val="both"/>
      </w:pPr>
    </w:p>
    <w:p w14:paraId="750CAD53" w14:textId="77777777" w:rsidR="004C7B5B" w:rsidRDefault="004C7B5B" w:rsidP="00394560">
      <w:pPr>
        <w:pStyle w:val="Prrafodelista"/>
        <w:numPr>
          <w:ilvl w:val="0"/>
          <w:numId w:val="2"/>
        </w:numPr>
        <w:jc w:val="both"/>
        <w:rPr>
          <w:b/>
          <w:bCs/>
        </w:rPr>
      </w:pPr>
      <w:r>
        <w:rPr>
          <w:b/>
          <w:bCs/>
        </w:rPr>
        <w:t xml:space="preserve">Práctica de pruebas. </w:t>
      </w:r>
    </w:p>
    <w:p w14:paraId="3053A8EB" w14:textId="77777777" w:rsidR="004C7B5B" w:rsidRDefault="004C7B5B" w:rsidP="00394560">
      <w:pPr>
        <w:jc w:val="both"/>
        <w:rPr>
          <w:b/>
          <w:bCs/>
        </w:rPr>
      </w:pPr>
    </w:p>
    <w:p w14:paraId="71C6C30B" w14:textId="42F8BA31" w:rsidR="004C7B5B" w:rsidRDefault="004C7B5B" w:rsidP="00394560">
      <w:pPr>
        <w:pStyle w:val="Prrafodelista"/>
        <w:numPr>
          <w:ilvl w:val="0"/>
          <w:numId w:val="4"/>
        </w:numPr>
        <w:jc w:val="both"/>
        <w:rPr>
          <w:b/>
          <w:bCs/>
        </w:rPr>
      </w:pPr>
      <w:r w:rsidRPr="004C7B5B">
        <w:rPr>
          <w:b/>
          <w:bCs/>
        </w:rPr>
        <w:t>Testimonio de Sandra Milena López.</w:t>
      </w:r>
      <w:r w:rsidR="00BD1ACF">
        <w:rPr>
          <w:b/>
          <w:bCs/>
        </w:rPr>
        <w:t xml:space="preserve"> – Dra. Médica General que atendió en el </w:t>
      </w:r>
      <w:r w:rsidR="00BD1ACF" w:rsidRPr="00BD1ACF">
        <w:rPr>
          <w:b/>
          <w:bCs/>
        </w:rPr>
        <w:t>Hospital Infantil Los Ángeles</w:t>
      </w:r>
    </w:p>
    <w:p w14:paraId="46051C35" w14:textId="53117150" w:rsidR="004C7B5B" w:rsidRDefault="004C7B5B" w:rsidP="00394560">
      <w:pPr>
        <w:jc w:val="both"/>
      </w:pPr>
      <w:r>
        <w:t xml:space="preserve">Médica General. </w:t>
      </w:r>
    </w:p>
    <w:p w14:paraId="7A6B4821" w14:textId="08608F17" w:rsidR="00394560" w:rsidRDefault="00394560" w:rsidP="00394560">
      <w:pPr>
        <w:jc w:val="both"/>
        <w:rPr>
          <w:b/>
          <w:bCs/>
          <w:i/>
          <w:iCs/>
        </w:rPr>
      </w:pPr>
      <w:r>
        <w:rPr>
          <w:b/>
          <w:bCs/>
          <w:i/>
          <w:iCs/>
        </w:rPr>
        <w:t xml:space="preserve">Qué recuerda de la atención. </w:t>
      </w:r>
    </w:p>
    <w:p w14:paraId="64F9B745" w14:textId="2D50C0E0" w:rsidR="00394560" w:rsidRDefault="00394560" w:rsidP="00394560">
      <w:pPr>
        <w:jc w:val="both"/>
      </w:pPr>
      <w:r>
        <w:t xml:space="preserve">Fue la atención por medicina general, ingresó remitido el 20 de julio de 2020, ingresa a </w:t>
      </w:r>
      <w:proofErr w:type="spellStart"/>
      <w:r>
        <w:t>Triage</w:t>
      </w:r>
      <w:proofErr w:type="spellEnd"/>
      <w:r>
        <w:t xml:space="preserve">, y es direccionada a una de las médicos. Ingresa a Urgencias, donde es atendido por mi persona. Refiere que es remitido por una patología testicular. </w:t>
      </w:r>
    </w:p>
    <w:p w14:paraId="50BE515E" w14:textId="03E8F4EB" w:rsidR="00394560" w:rsidRDefault="00394560" w:rsidP="00394560">
      <w:pPr>
        <w:jc w:val="both"/>
      </w:pPr>
      <w:r>
        <w:t>El cuadro clínico refiere que entre hace 13 y 15 días el paciente presentó dolor e inflamación testicular.</w:t>
      </w:r>
    </w:p>
    <w:p w14:paraId="4E38CB68" w14:textId="7F4F3FED" w:rsidR="00394560" w:rsidRDefault="00394560" w:rsidP="00394560">
      <w:pPr>
        <w:jc w:val="both"/>
      </w:pPr>
      <w:r>
        <w:t xml:space="preserve">Después del tratamiento inicial, el paciente refiere que consulta de nievo al centro de salud, donde le informan que ante la persistencia de la sintomatología solicitan más exámenes. </w:t>
      </w:r>
    </w:p>
    <w:p w14:paraId="2639F03D" w14:textId="77777777" w:rsidR="00394560" w:rsidRDefault="00394560" w:rsidP="00394560">
      <w:pPr>
        <w:jc w:val="both"/>
      </w:pPr>
    </w:p>
    <w:p w14:paraId="0AC85D16" w14:textId="56DFE7D0" w:rsidR="00394560" w:rsidRDefault="00394560" w:rsidP="00394560">
      <w:pPr>
        <w:jc w:val="both"/>
      </w:pPr>
      <w:r>
        <w:t>A</w:t>
      </w:r>
      <w:r w:rsidRPr="00394560">
        <w:t>nte la no mejoría, pues deciden remitirlo a nuestra institución por la persistencia del dolor</w:t>
      </w:r>
      <w:r>
        <w:t>.</w:t>
      </w:r>
      <w:r w:rsidRPr="00394560">
        <w:t xml:space="preserve"> </w:t>
      </w:r>
      <w:r>
        <w:t>E</w:t>
      </w:r>
      <w:r w:rsidRPr="00394560">
        <w:t>l edema testicular, al parecer sin signos infecciosos.</w:t>
      </w:r>
      <w:r>
        <w:t xml:space="preserve"> </w:t>
      </w:r>
      <w:r w:rsidRPr="00394560">
        <w:t xml:space="preserve">El paciente manifestado además síntomas </w:t>
      </w:r>
      <w:proofErr w:type="spellStart"/>
      <w:r w:rsidRPr="00394560">
        <w:t>vagales</w:t>
      </w:r>
      <w:proofErr w:type="spellEnd"/>
      <w:r w:rsidRPr="00394560">
        <w:t xml:space="preserve"> como vómito en una ocasión y no acompañado de fiebre u otra sintomatología.</w:t>
      </w:r>
    </w:p>
    <w:p w14:paraId="60AAE004" w14:textId="7A543DAC" w:rsidR="00394560" w:rsidRDefault="00394560" w:rsidP="00394560">
      <w:pPr>
        <w:jc w:val="both"/>
      </w:pPr>
      <w:r>
        <w:lastRenderedPageBreak/>
        <w:t xml:space="preserve">Cuando ingresa se </w:t>
      </w:r>
      <w:r w:rsidR="00854C04">
        <w:t>solicita,</w:t>
      </w:r>
      <w:r>
        <w:t xml:space="preserve"> </w:t>
      </w:r>
      <w:r w:rsidR="00854C04">
        <w:t>p</w:t>
      </w:r>
      <w:r w:rsidRPr="00394560">
        <w:t>or lo tanto, dentro del protocolo institucional, pues se solicita la valoración de pediatría y la valoración de cirugía pediátrica, es valorado por la doctora Arévalo, quien hice comenta con el cirujano, lo valora el doctor Christian, y pues decide que dentro de las ayudas diagnósticas solicitar un ultrasonido testicular con el reporte de este ultrasonido testicular, pues reporta que hay una torsión testicular y signos de sufrimiento testicular.</w:t>
      </w:r>
    </w:p>
    <w:p w14:paraId="4F6422BC" w14:textId="30A041AB" w:rsidR="00394560" w:rsidRDefault="00394560" w:rsidP="00394560">
      <w:pPr>
        <w:jc w:val="both"/>
      </w:pPr>
      <w:r w:rsidRPr="00394560">
        <w:t>Y es nuevamente revalorado por cirugía pediátrica y llevado a procedimiento quirúrgico, donde, por lo que entiendo, se le hizo un</w:t>
      </w:r>
      <w:r>
        <w:t>a orquiectomía.</w:t>
      </w:r>
    </w:p>
    <w:p w14:paraId="699D294A" w14:textId="77777777" w:rsidR="00394560" w:rsidRDefault="00394560" w:rsidP="00394560">
      <w:pPr>
        <w:jc w:val="both"/>
      </w:pPr>
    </w:p>
    <w:p w14:paraId="0D0D95E6" w14:textId="22A590BF" w:rsidR="00394560" w:rsidRDefault="00394560" w:rsidP="00394560">
      <w:pPr>
        <w:jc w:val="both"/>
        <w:rPr>
          <w:b/>
          <w:bCs/>
          <w:i/>
          <w:iCs/>
        </w:rPr>
      </w:pPr>
      <w:r>
        <w:rPr>
          <w:b/>
          <w:bCs/>
          <w:i/>
          <w:iCs/>
        </w:rPr>
        <w:t xml:space="preserve">Cuál fue el </w:t>
      </w:r>
      <w:r w:rsidR="00854C04">
        <w:rPr>
          <w:b/>
          <w:bCs/>
          <w:i/>
          <w:iCs/>
        </w:rPr>
        <w:t>diagnóstico</w:t>
      </w:r>
      <w:r>
        <w:rPr>
          <w:b/>
          <w:bCs/>
          <w:i/>
          <w:iCs/>
        </w:rPr>
        <w:t xml:space="preserve">, </w:t>
      </w:r>
    </w:p>
    <w:p w14:paraId="1BD720E1" w14:textId="312E2135" w:rsidR="00394560" w:rsidRDefault="00394560" w:rsidP="00394560">
      <w:pPr>
        <w:jc w:val="both"/>
      </w:pPr>
      <w:r w:rsidRPr="00394560">
        <w:t>Se hizo el diagnóstico de una torsión testicular tardía por el tiempo de evolución.</w:t>
      </w:r>
    </w:p>
    <w:p w14:paraId="4FF68DAD" w14:textId="77777777" w:rsidR="00394560" w:rsidRDefault="00394560" w:rsidP="00394560">
      <w:pPr>
        <w:jc w:val="both"/>
      </w:pPr>
    </w:p>
    <w:p w14:paraId="3F11C949" w14:textId="508D4CCC" w:rsidR="00394560" w:rsidRDefault="00394560" w:rsidP="00394560">
      <w:pPr>
        <w:jc w:val="both"/>
        <w:rPr>
          <w:b/>
          <w:bCs/>
          <w:i/>
          <w:iCs/>
        </w:rPr>
      </w:pPr>
      <w:r>
        <w:rPr>
          <w:b/>
          <w:bCs/>
          <w:i/>
          <w:iCs/>
        </w:rPr>
        <w:t xml:space="preserve">Cuáles fueron los hallazgos que se realizaron en la intervención quirúrgica. </w:t>
      </w:r>
    </w:p>
    <w:p w14:paraId="2F44CE31" w14:textId="601EC3B4" w:rsidR="00394560" w:rsidRDefault="00394560" w:rsidP="00394560">
      <w:pPr>
        <w:jc w:val="both"/>
      </w:pPr>
      <w:r w:rsidRPr="00394560">
        <w:t xml:space="preserve">No, en realidad yo soy una médico de urgencias, o sea, mi proceso es hasta la atención del cirujano, pero ya a quien podrá describir lo mejor, pues como decir </w:t>
      </w:r>
      <w:proofErr w:type="spellStart"/>
      <w:r w:rsidRPr="00394560">
        <w:t>la</w:t>
      </w:r>
      <w:proofErr w:type="spellEnd"/>
      <w:r w:rsidRPr="00394560">
        <w:t xml:space="preserve"> los hallazgos, intraoperatorio será el cirujano pediátrico</w:t>
      </w:r>
    </w:p>
    <w:p w14:paraId="0FFA08B5" w14:textId="77777777" w:rsidR="00394560" w:rsidRDefault="00394560" w:rsidP="00394560">
      <w:pPr>
        <w:jc w:val="both"/>
      </w:pPr>
    </w:p>
    <w:p w14:paraId="7F78FCAF" w14:textId="19570A01" w:rsidR="00394560" w:rsidRDefault="00394560" w:rsidP="00394560">
      <w:pPr>
        <w:jc w:val="both"/>
        <w:rPr>
          <w:b/>
          <w:bCs/>
          <w:i/>
          <w:iCs/>
        </w:rPr>
      </w:pPr>
      <w:r>
        <w:rPr>
          <w:b/>
          <w:bCs/>
          <w:i/>
          <w:iCs/>
        </w:rPr>
        <w:t>Según el tiempo es posible que nos mencione cuál es la diferencia entre la epididimitis y la torsión testicular.</w:t>
      </w:r>
    </w:p>
    <w:p w14:paraId="75D7CC7D" w14:textId="0969D87E" w:rsidR="00394560" w:rsidRDefault="00394560" w:rsidP="00394560">
      <w:pPr>
        <w:jc w:val="both"/>
      </w:pPr>
      <w:r w:rsidRPr="00394560">
        <w:t>Bueno, lo que pasa es que Eh, digamos que la torsión testicular es una urgencia médica</w:t>
      </w:r>
      <w:r>
        <w:t xml:space="preserve">. </w:t>
      </w:r>
      <w:r w:rsidRPr="00394560">
        <w:t>No sé si me de entender, es como cuando decimos una apendicitis.</w:t>
      </w:r>
    </w:p>
    <w:p w14:paraId="56909E4D" w14:textId="571BD906" w:rsidR="00394560" w:rsidRDefault="00394560" w:rsidP="00394560">
      <w:pPr>
        <w:jc w:val="both"/>
      </w:pPr>
      <w:r w:rsidRPr="00394560">
        <w:t>Entonces, tienen un tiempo, digamos, de</w:t>
      </w:r>
      <w:r w:rsidR="00854C04">
        <w:t xml:space="preserve"> </w:t>
      </w:r>
      <w:r w:rsidRPr="00394560">
        <w:t>evolución, demasiado rápida, y hay que hacer intervenciones rápidas.</w:t>
      </w:r>
    </w:p>
    <w:p w14:paraId="3A1DED81" w14:textId="625A6F4E" w:rsidR="00394560" w:rsidRDefault="00394560" w:rsidP="00394560">
      <w:pPr>
        <w:jc w:val="both"/>
      </w:pPr>
      <w:r w:rsidRPr="00394560">
        <w:t>Entonces, el tiempo de vida de un testículo aproximadamente es de 8 horas, entonces lo que hace, pues todos conocemos como la anatomía básica, en la cual, pues un testículo se suspende en el escroto y está pues irrigado por venas, arterias y nervios que es todo lo del epidídimo.</w:t>
      </w:r>
      <w:r>
        <w:t xml:space="preserve"> E</w:t>
      </w:r>
      <w:r w:rsidRPr="00394560">
        <w:t>ntonces hacemos como una bola con una cuerda</w:t>
      </w:r>
      <w:r>
        <w:t xml:space="preserve">. </w:t>
      </w:r>
    </w:p>
    <w:p w14:paraId="679B7FEE" w14:textId="23CE5857" w:rsidR="00394560" w:rsidRDefault="00394560" w:rsidP="00394560">
      <w:pPr>
        <w:jc w:val="both"/>
      </w:pPr>
      <w:r w:rsidRPr="00394560">
        <w:t>lo que hace es que al estar suspendido el propio testículo se enrolla en sí mismo, es decir, como si él se ahorcara</w:t>
      </w:r>
      <w:r>
        <w:t xml:space="preserve">. </w:t>
      </w:r>
      <w:r w:rsidRPr="00394560">
        <w:t>Deja de haber flujo al testículo y entonces le deja de pasar sangre, y eso es lo que ocurre y lo que pasa con ese testículo es que se imparta y se muere al no pasarle oxígeno.</w:t>
      </w:r>
    </w:p>
    <w:p w14:paraId="65BCC6E5" w14:textId="1EAB7FB5" w:rsidR="00394560" w:rsidRDefault="00394560" w:rsidP="00394560">
      <w:pPr>
        <w:jc w:val="both"/>
      </w:pPr>
      <w:r w:rsidRPr="00394560">
        <w:t xml:space="preserve">Y en la </w:t>
      </w:r>
      <w:r>
        <w:t>epididimitis</w:t>
      </w:r>
      <w:r w:rsidRPr="00394560">
        <w:t xml:space="preserve"> lo que pasa es un proceso, igual puede haber un proceso inflamatorio inicialmente, pero la se debe a causas infecciosas.</w:t>
      </w:r>
      <w:r>
        <w:t xml:space="preserve"> </w:t>
      </w:r>
      <w:r w:rsidRPr="00394560">
        <w:t>Entonces digamos que en la clínica puede parecerse mucho, pero por eso necesitamos ayudas como el ultrasonido, y pues también pues la valoración de expertos no.</w:t>
      </w:r>
    </w:p>
    <w:p w14:paraId="58C6D360" w14:textId="77777777" w:rsidR="00394560" w:rsidRDefault="00394560" w:rsidP="00394560">
      <w:pPr>
        <w:jc w:val="both"/>
      </w:pPr>
    </w:p>
    <w:p w14:paraId="7A72DA77" w14:textId="651CE8FF" w:rsidR="00394560" w:rsidRDefault="00394560" w:rsidP="00394560">
      <w:pPr>
        <w:jc w:val="both"/>
      </w:pPr>
      <w:r>
        <w:t xml:space="preserve">Manifiesta que son diagnósticos difíciles. </w:t>
      </w:r>
    </w:p>
    <w:p w14:paraId="6536C448" w14:textId="77777777" w:rsidR="00394560" w:rsidRDefault="00394560" w:rsidP="00394560">
      <w:pPr>
        <w:jc w:val="both"/>
      </w:pPr>
    </w:p>
    <w:p w14:paraId="1B247B7B" w14:textId="7FF8CA5F" w:rsidR="00394560" w:rsidRDefault="00394560" w:rsidP="00394560">
      <w:pPr>
        <w:jc w:val="both"/>
        <w:rPr>
          <w:b/>
          <w:bCs/>
          <w:i/>
          <w:iCs/>
        </w:rPr>
      </w:pPr>
      <w:r>
        <w:rPr>
          <w:b/>
          <w:bCs/>
          <w:i/>
          <w:iCs/>
        </w:rPr>
        <w:t>Conforme a la revisión de la historia clínica, podría manifestar al despacho el tiempo de evolución que llevó a la pérdida del testículo del menor.</w:t>
      </w:r>
    </w:p>
    <w:p w14:paraId="5BB5AC81" w14:textId="55DFCCEF" w:rsidR="00394560" w:rsidRDefault="00394560" w:rsidP="00394560">
      <w:pPr>
        <w:jc w:val="both"/>
      </w:pPr>
      <w:r>
        <w:t>E</w:t>
      </w:r>
      <w:r w:rsidRPr="00394560">
        <w:t>so uno lo hace con respecto a referencias bibliográficas y lo que le digo, el tiempo de evolución te para poder hacer algo por ese testículo</w:t>
      </w:r>
      <w:r>
        <w:t>, son entre 6 u 8 horas, a</w:t>
      </w:r>
      <w:r w:rsidRPr="00394560">
        <w:t>lgunas bibliografías refieren que hasta 24 horas y el paciente, pues ya tenía una evolución según pues los datos de la familia, de aproximadamente entre 13 y 15 días.</w:t>
      </w:r>
    </w:p>
    <w:p w14:paraId="0EF8DE38" w14:textId="77777777" w:rsidR="00394560" w:rsidRDefault="00394560" w:rsidP="00394560">
      <w:pPr>
        <w:jc w:val="both"/>
      </w:pPr>
    </w:p>
    <w:p w14:paraId="3255556B" w14:textId="37AF7162" w:rsidR="00394560" w:rsidRDefault="00394560" w:rsidP="00394560">
      <w:pPr>
        <w:jc w:val="both"/>
        <w:rPr>
          <w:b/>
          <w:bCs/>
          <w:i/>
          <w:iCs/>
        </w:rPr>
      </w:pPr>
      <w:r>
        <w:rPr>
          <w:b/>
          <w:bCs/>
          <w:i/>
          <w:iCs/>
        </w:rPr>
        <w:t xml:space="preserve">Es posible que una torsión testicular haya durado más de 10 días. </w:t>
      </w:r>
    </w:p>
    <w:p w14:paraId="15C9FF72" w14:textId="24E74034" w:rsidR="00394560" w:rsidRDefault="00394560" w:rsidP="00394560">
      <w:pPr>
        <w:jc w:val="both"/>
      </w:pPr>
      <w:r>
        <w:t>No, ya el testículo estaría muerto para ese tiempo,</w:t>
      </w:r>
    </w:p>
    <w:p w14:paraId="757E4F5A" w14:textId="77777777" w:rsidR="00394560" w:rsidRDefault="00394560" w:rsidP="00394560">
      <w:pPr>
        <w:jc w:val="both"/>
      </w:pPr>
    </w:p>
    <w:p w14:paraId="544DB55F" w14:textId="5208642F" w:rsidR="00394560" w:rsidRDefault="00394560" w:rsidP="00394560">
      <w:pPr>
        <w:jc w:val="both"/>
        <w:rPr>
          <w:b/>
          <w:bCs/>
          <w:i/>
          <w:iCs/>
        </w:rPr>
      </w:pPr>
      <w:r>
        <w:rPr>
          <w:b/>
          <w:bCs/>
          <w:i/>
          <w:iCs/>
        </w:rPr>
        <w:t>Cuáles son los síntomas de una hidrocele y cuál sería su tratamiento.</w:t>
      </w:r>
    </w:p>
    <w:p w14:paraId="1F6F2F5C" w14:textId="168A0ECF" w:rsidR="00394560" w:rsidRDefault="00BD1ACF" w:rsidP="00394560">
      <w:pPr>
        <w:jc w:val="both"/>
      </w:pPr>
      <w:r w:rsidRPr="00BD1ACF">
        <w:t xml:space="preserve">Bueno, existen diferentes tipos de hidrocele, pero los de urgencias son </w:t>
      </w:r>
      <w:r w:rsidR="00854C04" w:rsidRPr="00BD1ACF">
        <w:t>aquellas hidroceles comunicantes</w:t>
      </w:r>
      <w:r>
        <w:t xml:space="preserve">. </w:t>
      </w:r>
    </w:p>
    <w:p w14:paraId="1945B3B4" w14:textId="3B02C835" w:rsidR="00BD1ACF" w:rsidRDefault="00BD1ACF" w:rsidP="00394560">
      <w:pPr>
        <w:jc w:val="both"/>
      </w:pPr>
      <w:r w:rsidRPr="00BD1ACF">
        <w:t xml:space="preserve">Sin embargo, la sintomatología y pues la clínica no es tan aguda, </w:t>
      </w:r>
      <w:r w:rsidR="00854C04">
        <w:t>la hidrocele</w:t>
      </w:r>
      <w:r w:rsidRPr="00BD1ACF">
        <w:t xml:space="preserve"> va aumentando de tamaño y es la colocación de líquido dentro de los testículos más de lo normal usualmente, pues los testículos tienen líquido, pero no es abundante cuando aumenta esto, pues puede hacer tensión sobre el testículo.</w:t>
      </w:r>
      <w:r>
        <w:t xml:space="preserve"> </w:t>
      </w:r>
      <w:r w:rsidRPr="00BD1ACF">
        <w:t>Pues que puede haber sufrimiento testicular y esto vacaciona perdón es que estoy en una sala de del del hospital.</w:t>
      </w:r>
    </w:p>
    <w:p w14:paraId="374D8C86" w14:textId="77777777" w:rsidR="00BD1ACF" w:rsidRDefault="00BD1ACF" w:rsidP="00394560">
      <w:pPr>
        <w:jc w:val="both"/>
      </w:pPr>
    </w:p>
    <w:p w14:paraId="758571B5" w14:textId="5654ADA8" w:rsidR="00BD1ACF" w:rsidRDefault="00BD1ACF" w:rsidP="00394560">
      <w:pPr>
        <w:jc w:val="both"/>
      </w:pPr>
      <w:r w:rsidRPr="00BD1ACF">
        <w:t xml:space="preserve">Usualmente el </w:t>
      </w:r>
      <w:proofErr w:type="spellStart"/>
      <w:r w:rsidRPr="00BD1ACF">
        <w:t>el</w:t>
      </w:r>
      <w:proofErr w:type="spellEnd"/>
      <w:r w:rsidRPr="00BD1ACF">
        <w:t xml:space="preserve"> </w:t>
      </w:r>
      <w:proofErr w:type="spellStart"/>
      <w:r w:rsidRPr="00BD1ACF">
        <w:t>el</w:t>
      </w:r>
      <w:proofErr w:type="spellEnd"/>
      <w:r w:rsidRPr="00BD1ACF">
        <w:t xml:space="preserve">, el dolor, pues es </w:t>
      </w:r>
      <w:proofErr w:type="spellStart"/>
      <w:r w:rsidRPr="00BD1ACF">
        <w:t>el</w:t>
      </w:r>
      <w:proofErr w:type="spellEnd"/>
      <w:r w:rsidRPr="00BD1ACF">
        <w:t xml:space="preserve"> es mejor manejado y raramente se necesita que el paciente sea llamado a quirófano, usualmente el paciente se le hace una trans iluminación testicular en la cual se puede visualizar el líquido o testicular.</w:t>
      </w:r>
    </w:p>
    <w:p w14:paraId="7D0B94B0" w14:textId="77777777" w:rsidR="00BD1ACF" w:rsidRDefault="00BD1ACF" w:rsidP="00394560">
      <w:pPr>
        <w:jc w:val="both"/>
      </w:pPr>
    </w:p>
    <w:p w14:paraId="65B591B4" w14:textId="40079C36" w:rsidR="00BD1ACF" w:rsidRDefault="00BD1ACF" w:rsidP="00394560">
      <w:pPr>
        <w:jc w:val="both"/>
        <w:rPr>
          <w:b/>
          <w:bCs/>
          <w:i/>
          <w:iCs/>
        </w:rPr>
      </w:pPr>
      <w:r>
        <w:rPr>
          <w:b/>
          <w:bCs/>
          <w:i/>
          <w:iCs/>
        </w:rPr>
        <w:t xml:space="preserve">Se presentó una hidrocele en el caso. </w:t>
      </w:r>
    </w:p>
    <w:p w14:paraId="34D7AF54" w14:textId="4D6F80FD" w:rsidR="00BD1ACF" w:rsidRDefault="00BD1ACF" w:rsidP="00394560">
      <w:pPr>
        <w:jc w:val="both"/>
      </w:pPr>
      <w:r>
        <w:t>N</w:t>
      </w:r>
      <w:r w:rsidRPr="00BD1ACF">
        <w:t>o</w:t>
      </w:r>
      <w:r>
        <w:t>,</w:t>
      </w:r>
      <w:r w:rsidRPr="00BD1ACF">
        <w:t xml:space="preserve"> en realidad la clínica era compatible con una torsión testicular.</w:t>
      </w:r>
      <w:r>
        <w:t xml:space="preserve"> </w:t>
      </w:r>
      <w:r w:rsidRPr="00BD1ACF">
        <w:t>Desde el inicio pensamos en una torsión testicular y esa fue en nuestra impresión diagnóstic</w:t>
      </w:r>
      <w:r>
        <w:t xml:space="preserve">a. </w:t>
      </w:r>
    </w:p>
    <w:p w14:paraId="231C53FC" w14:textId="77777777" w:rsidR="00BD1ACF" w:rsidRDefault="00BD1ACF" w:rsidP="00394560">
      <w:pPr>
        <w:jc w:val="both"/>
      </w:pPr>
    </w:p>
    <w:p w14:paraId="650F15A1" w14:textId="0152014C" w:rsidR="00BD1ACF" w:rsidRDefault="00BD1ACF" w:rsidP="00394560">
      <w:pPr>
        <w:jc w:val="both"/>
        <w:rPr>
          <w:b/>
          <w:bCs/>
          <w:i/>
          <w:iCs/>
        </w:rPr>
      </w:pPr>
      <w:r>
        <w:rPr>
          <w:b/>
          <w:bCs/>
          <w:i/>
          <w:iCs/>
        </w:rPr>
        <w:t>La forma ideal para descartar una torsión testicular cuál hubiera sido.</w:t>
      </w:r>
    </w:p>
    <w:p w14:paraId="59CD3C7E" w14:textId="5C12DC98" w:rsidR="00BD1ACF" w:rsidRDefault="00BD1ACF" w:rsidP="00394560">
      <w:pPr>
        <w:jc w:val="both"/>
      </w:pPr>
      <w:r>
        <w:t>Nuestro protocolo refiere la valoración del cirujano y un eco-doppler testicular. C</w:t>
      </w:r>
      <w:r w:rsidRPr="00BD1ACF">
        <w:t>uando se le toma una ecografía testicular doppler, lo que hace el radiólogo es hi sonar YY medir ese flujo que se debe medir, pues en flujos de centímetros sobre segundo</w:t>
      </w:r>
      <w:r>
        <w:t xml:space="preserve">. </w:t>
      </w:r>
    </w:p>
    <w:p w14:paraId="68F29CCA" w14:textId="5F584CED" w:rsidR="00BD1ACF" w:rsidRDefault="00BD1ACF" w:rsidP="00394560">
      <w:pPr>
        <w:jc w:val="both"/>
      </w:pPr>
      <w:r>
        <w:t xml:space="preserve">Antes de haberlo extraído ya era un tejido muerto, el reporte de patología muestra isquemia, que es un tejido muerto. </w:t>
      </w:r>
    </w:p>
    <w:p w14:paraId="6E5B8BAE" w14:textId="77777777" w:rsidR="00BD1ACF" w:rsidRDefault="00BD1ACF" w:rsidP="00394560">
      <w:pPr>
        <w:jc w:val="both"/>
      </w:pPr>
    </w:p>
    <w:p w14:paraId="31A62C0A" w14:textId="4AC2C9CF" w:rsidR="00BD1ACF" w:rsidRDefault="00BD1ACF" w:rsidP="00394560">
      <w:pPr>
        <w:jc w:val="both"/>
        <w:rPr>
          <w:b/>
          <w:bCs/>
          <w:i/>
          <w:iCs/>
        </w:rPr>
      </w:pPr>
      <w:r>
        <w:rPr>
          <w:b/>
          <w:bCs/>
          <w:i/>
          <w:iCs/>
        </w:rPr>
        <w:t>En cuánto tiempo llegó a ese punto de necrosis el órgano.</w:t>
      </w:r>
    </w:p>
    <w:p w14:paraId="6B86BECF" w14:textId="6B7B55DA" w:rsidR="00BD1ACF" w:rsidRDefault="00BD1ACF" w:rsidP="00394560">
      <w:pPr>
        <w:jc w:val="both"/>
      </w:pPr>
      <w:r>
        <w:t xml:space="preserve">En bibliografía lo que muestra es que un testículo es viable hasta las 6 a 8 horas, por lo que no es posible determinar el tiempo que transcurrió desde la patología hasta el estado isquémico del testículo. </w:t>
      </w:r>
    </w:p>
    <w:p w14:paraId="2AA74EA7" w14:textId="19596ABD" w:rsidR="00BD1ACF" w:rsidRDefault="00BD1ACF" w:rsidP="00394560">
      <w:pPr>
        <w:jc w:val="both"/>
        <w:rPr>
          <w:b/>
          <w:bCs/>
          <w:i/>
          <w:iCs/>
        </w:rPr>
      </w:pPr>
      <w:r>
        <w:rPr>
          <w:b/>
          <w:bCs/>
          <w:i/>
          <w:iCs/>
        </w:rPr>
        <w:t>A qué se refiere con torsión testicular “tardía”</w:t>
      </w:r>
    </w:p>
    <w:p w14:paraId="12F13A42" w14:textId="56AD06A8" w:rsidR="00BD1ACF" w:rsidRDefault="00BD1ACF" w:rsidP="00394560">
      <w:pPr>
        <w:jc w:val="both"/>
      </w:pPr>
      <w:r>
        <w:t>Se refiere al tiempo de viabilidad, como ya habían pasado días, era tardía.</w:t>
      </w:r>
    </w:p>
    <w:p w14:paraId="3EEC7036" w14:textId="52D8E14A" w:rsidR="00BD1ACF" w:rsidRDefault="00BD1ACF" w:rsidP="00394560">
      <w:pPr>
        <w:jc w:val="both"/>
      </w:pPr>
    </w:p>
    <w:p w14:paraId="0B2DD4E1" w14:textId="20017331" w:rsidR="00BD1ACF" w:rsidRPr="00BD1ACF" w:rsidRDefault="00BD1ACF" w:rsidP="00BD1ACF">
      <w:pPr>
        <w:pStyle w:val="Prrafodelista"/>
        <w:numPr>
          <w:ilvl w:val="0"/>
          <w:numId w:val="4"/>
        </w:numPr>
        <w:jc w:val="both"/>
      </w:pPr>
      <w:r>
        <w:rPr>
          <w:b/>
          <w:bCs/>
        </w:rPr>
        <w:t>Testimonio Cristhian Cabrera – Médico Cirujano Pediátrico.</w:t>
      </w:r>
    </w:p>
    <w:p w14:paraId="6D05A8B3" w14:textId="77777777" w:rsidR="00BD1ACF" w:rsidRDefault="00BD1ACF" w:rsidP="00BD1ACF">
      <w:pPr>
        <w:jc w:val="both"/>
      </w:pPr>
    </w:p>
    <w:p w14:paraId="0794C60B" w14:textId="54EABE5F" w:rsidR="00BD1ACF" w:rsidRDefault="00285306" w:rsidP="00285306">
      <w:pPr>
        <w:jc w:val="both"/>
        <w:rPr>
          <w:b/>
          <w:bCs/>
          <w:i/>
          <w:iCs/>
        </w:rPr>
      </w:pPr>
      <w:r>
        <w:rPr>
          <w:b/>
          <w:bCs/>
          <w:i/>
          <w:iCs/>
        </w:rPr>
        <w:t xml:space="preserve">Respecto a la atención al menor. </w:t>
      </w:r>
    </w:p>
    <w:p w14:paraId="5C7D194D" w14:textId="0058D8A1" w:rsidR="00285306" w:rsidRDefault="00285306" w:rsidP="00285306">
      <w:pPr>
        <w:jc w:val="both"/>
      </w:pPr>
      <w:r>
        <w:t xml:space="preserve">El motivo de consulta del paciente fue un dolor testicular izquierdo, con un cuadro clínico de 15 días de evolución de dolor testicular, que fue tratado inicialmente en el sitio del cual lo remitieron, como una </w:t>
      </w:r>
      <w:r w:rsidRPr="00285306">
        <w:t>Orquiepididimitis</w:t>
      </w:r>
      <w:r>
        <w:t>.</w:t>
      </w:r>
    </w:p>
    <w:p w14:paraId="7537F0F0" w14:textId="7A7F4A78" w:rsidR="00285306" w:rsidRDefault="00285306" w:rsidP="00285306">
      <w:pPr>
        <w:jc w:val="both"/>
      </w:pPr>
      <w:r>
        <w:t xml:space="preserve">Nuestro diagnóstico fue una torsión testicular tardía, entiéndase tardía, porque el dolor lleva más de 24 horas de evolución. </w:t>
      </w:r>
    </w:p>
    <w:p w14:paraId="3C224DA7" w14:textId="26B14A62" w:rsidR="00285306" w:rsidRPr="00854C04" w:rsidRDefault="00285306" w:rsidP="00285306">
      <w:pPr>
        <w:jc w:val="both"/>
      </w:pPr>
      <w:r>
        <w:t xml:space="preserve">Como se encuentra en la historia clínica, se documentó una torsión testicular, previamente a la cirugía se realiza el consentimiento informado. Como hallazgos quirúrgicos, se encontró un infarto testicular, secundario a una torsión del cordón espermático de 360°. </w:t>
      </w:r>
    </w:p>
    <w:p w14:paraId="12BF2F5A" w14:textId="09CAB175" w:rsidR="00285306" w:rsidRPr="00285306" w:rsidRDefault="00285306" w:rsidP="00285306">
      <w:pPr>
        <w:jc w:val="both"/>
        <w:rPr>
          <w:b/>
          <w:bCs/>
          <w:i/>
          <w:iCs/>
        </w:rPr>
      </w:pPr>
      <w:r w:rsidRPr="00285306">
        <w:rPr>
          <w:b/>
          <w:bCs/>
          <w:i/>
          <w:iCs/>
        </w:rPr>
        <w:t>¿Cuál es la importancia de enviar el testículo extraído anatomía patológica?</w:t>
      </w:r>
    </w:p>
    <w:p w14:paraId="2536E436" w14:textId="65BAA5DB" w:rsidR="00285306" w:rsidRPr="00285306" w:rsidRDefault="00285306" w:rsidP="00285306">
      <w:pPr>
        <w:jc w:val="both"/>
      </w:pPr>
      <w:r>
        <w:t>Todo espécimen quirúrgico</w:t>
      </w:r>
      <w:r>
        <w:t xml:space="preserve"> v</w:t>
      </w:r>
      <w:r>
        <w:t>a a</w:t>
      </w:r>
      <w:r>
        <w:t xml:space="preserve"> </w:t>
      </w:r>
      <w:r>
        <w:t>pa</w:t>
      </w:r>
      <w:r>
        <w:t>t</w:t>
      </w:r>
      <w:r>
        <w:t>ología</w:t>
      </w:r>
    </w:p>
    <w:p w14:paraId="09074001" w14:textId="4D1791AB" w:rsidR="00285306" w:rsidRDefault="00285306" w:rsidP="00285306">
      <w:pPr>
        <w:jc w:val="both"/>
      </w:pPr>
      <w:r>
        <w:t xml:space="preserve">En este caso, sirve para corroborar el diagnóstico que ya se había determinado. </w:t>
      </w:r>
    </w:p>
    <w:p w14:paraId="4A6D6003" w14:textId="2AF01326" w:rsidR="00285306" w:rsidRPr="00285306" w:rsidRDefault="00285306" w:rsidP="00285306">
      <w:pPr>
        <w:jc w:val="both"/>
        <w:rPr>
          <w:b/>
          <w:bCs/>
          <w:i/>
          <w:iCs/>
        </w:rPr>
      </w:pPr>
      <w:r w:rsidRPr="00285306">
        <w:rPr>
          <w:b/>
          <w:bCs/>
          <w:i/>
          <w:iCs/>
        </w:rPr>
        <w:t xml:space="preserve">Cuál es la diferencia entre una epididimitis y una torsión testicular. </w:t>
      </w:r>
    </w:p>
    <w:p w14:paraId="52CAB875" w14:textId="58AA5A5F" w:rsidR="00285306" w:rsidRDefault="00285306" w:rsidP="00285306">
      <w:pPr>
        <w:jc w:val="both"/>
      </w:pPr>
      <w:r>
        <w:t xml:space="preserve">El dolor testicular se encuentra dentro de un espectro de patologías que se llama escroto agudo. </w:t>
      </w:r>
    </w:p>
    <w:p w14:paraId="02848991" w14:textId="69158A08" w:rsidR="00285306" w:rsidRDefault="00285306" w:rsidP="00285306">
      <w:pPr>
        <w:jc w:val="both"/>
      </w:pPr>
      <w:r>
        <w:t>De acuerdo a la sintomatología que indica el paciente y a los hallazgos del examen físico, se determina la posibilidad alta, media o baja de tener una torsión testicular.</w:t>
      </w:r>
    </w:p>
    <w:p w14:paraId="65A0327E" w14:textId="0552F2C7" w:rsidR="00285306" w:rsidRDefault="00285306" w:rsidP="00285306">
      <w:pPr>
        <w:jc w:val="both"/>
      </w:pPr>
      <w:r>
        <w:t xml:space="preserve">Nuestro primer diagnóstico es una torsión testicular tardía. </w:t>
      </w:r>
    </w:p>
    <w:p w14:paraId="40D7393E" w14:textId="77777777" w:rsidR="00285306" w:rsidRDefault="00285306" w:rsidP="00285306">
      <w:pPr>
        <w:jc w:val="both"/>
      </w:pPr>
    </w:p>
    <w:p w14:paraId="0D63FAEE" w14:textId="6D70F79D" w:rsidR="00285306" w:rsidRDefault="00285306" w:rsidP="00285306">
      <w:pPr>
        <w:jc w:val="both"/>
        <w:rPr>
          <w:b/>
          <w:bCs/>
          <w:i/>
          <w:iCs/>
        </w:rPr>
      </w:pPr>
      <w:r>
        <w:rPr>
          <w:b/>
          <w:bCs/>
          <w:i/>
          <w:iCs/>
        </w:rPr>
        <w:t>La epididimitis presenta como síntoma la infección.</w:t>
      </w:r>
    </w:p>
    <w:p w14:paraId="7DFC6C27" w14:textId="4B9C1589" w:rsidR="00285306" w:rsidRDefault="00285306" w:rsidP="00285306">
      <w:pPr>
        <w:jc w:val="both"/>
      </w:pPr>
      <w:r>
        <w:t xml:space="preserve">La orquiepididimitis es secundario a una infección. Siempre hay un agente infeccioso. </w:t>
      </w:r>
    </w:p>
    <w:p w14:paraId="2DC95714" w14:textId="6077BAD8" w:rsidR="00285306" w:rsidRDefault="00285306" w:rsidP="00285306">
      <w:pPr>
        <w:jc w:val="both"/>
      </w:pPr>
      <w:r>
        <w:t>La infección del testículo, lleva a que se presente dolor testicular, en el caso de una torsión testicular, no hay signos de infección.</w:t>
      </w:r>
    </w:p>
    <w:p w14:paraId="1ADDF6B7" w14:textId="77777777" w:rsidR="00285306" w:rsidRDefault="00285306" w:rsidP="00285306">
      <w:pPr>
        <w:jc w:val="both"/>
      </w:pPr>
    </w:p>
    <w:p w14:paraId="115BB99C" w14:textId="7BA0E246" w:rsidR="00285306" w:rsidRDefault="00285306" w:rsidP="00285306">
      <w:pPr>
        <w:jc w:val="both"/>
      </w:pPr>
      <w:r>
        <w:t>El primer diagnóstico que se debe descartar es una torsión testicular, si el paciente llega con un dolor testicular súbito e intenso, tengo que hacer un examen físico correcto y ayudarme de una ecografía doppler si tengo la ayuda diagnóstica disponible.</w:t>
      </w:r>
    </w:p>
    <w:p w14:paraId="648F5D39" w14:textId="77777777" w:rsidR="00285306" w:rsidRDefault="00285306" w:rsidP="00285306">
      <w:pPr>
        <w:jc w:val="both"/>
      </w:pPr>
    </w:p>
    <w:p w14:paraId="4E3A428E" w14:textId="43C93F2B" w:rsidR="00285306" w:rsidRDefault="000334DC" w:rsidP="00285306">
      <w:pPr>
        <w:jc w:val="both"/>
        <w:rPr>
          <w:b/>
          <w:bCs/>
          <w:i/>
          <w:iCs/>
        </w:rPr>
      </w:pPr>
      <w:r>
        <w:rPr>
          <w:b/>
          <w:bCs/>
          <w:i/>
          <w:iCs/>
        </w:rPr>
        <w:t xml:space="preserve">Respecto al hallazgo reportado en la historia clínica </w:t>
      </w:r>
      <w:r w:rsidRPr="000334DC">
        <w:rPr>
          <w:b/>
          <w:bCs/>
          <w:i/>
          <w:iCs/>
        </w:rPr>
        <w:t>malformación en badajo de campana</w:t>
      </w:r>
    </w:p>
    <w:p w14:paraId="3E218715" w14:textId="73E8B87B" w:rsidR="000334DC" w:rsidRPr="000334DC" w:rsidRDefault="000334DC" w:rsidP="000334DC">
      <w:pPr>
        <w:jc w:val="both"/>
      </w:pPr>
      <w:r w:rsidRPr="000334DC">
        <w:t>E</w:t>
      </w:r>
      <w:r w:rsidRPr="000334DC">
        <w:t>s una alteración anatómica que tienen los testículos.</w:t>
      </w:r>
      <w:r w:rsidRPr="000334DC">
        <w:t xml:space="preserve"> </w:t>
      </w:r>
      <w:r w:rsidRPr="000334DC">
        <w:t>Como dice, cómo se dice, es una malformación congénita.</w:t>
      </w:r>
    </w:p>
    <w:p w14:paraId="5394B501" w14:textId="27480048" w:rsidR="000334DC" w:rsidRDefault="000334DC" w:rsidP="000334DC">
      <w:pPr>
        <w:jc w:val="both"/>
      </w:pPr>
      <w:r w:rsidRPr="000334DC">
        <w:t>Los pacientes que pueden sufrir torsión testicular tienen esta malformación en los testículos, en la cual no tiene los puntos de fijación normales que debe tener el testículo en el escroto.</w:t>
      </w:r>
    </w:p>
    <w:p w14:paraId="0219592C" w14:textId="6D02455E" w:rsidR="000334DC" w:rsidRDefault="000334DC" w:rsidP="000334DC">
      <w:pPr>
        <w:jc w:val="both"/>
      </w:pPr>
    </w:p>
    <w:p w14:paraId="3456A2D4" w14:textId="1771666C" w:rsidR="000334DC" w:rsidRDefault="000334DC" w:rsidP="000334DC">
      <w:pPr>
        <w:jc w:val="both"/>
      </w:pPr>
      <w:r>
        <w:t xml:space="preserve">Todos los pacientes que sufren torsión testicular, tienen esta malformación. Es una predisposición para que exista esta patología. </w:t>
      </w:r>
    </w:p>
    <w:p w14:paraId="7ACDEDA9" w14:textId="7A4E3E19" w:rsidR="000334DC" w:rsidRDefault="00854C04" w:rsidP="000334DC">
      <w:pPr>
        <w:jc w:val="both"/>
      </w:pPr>
      <w:r>
        <w:t>-----------------------------------------------------------------------------------------------------------------------------------</w:t>
      </w:r>
    </w:p>
    <w:p w14:paraId="6798D6BE" w14:textId="7CED81FA" w:rsidR="00006631" w:rsidRPr="000334DC" w:rsidRDefault="00006631" w:rsidP="000334DC">
      <w:pPr>
        <w:jc w:val="both"/>
      </w:pPr>
      <w:r>
        <w:t>Únicamente queda pendiente la práctica de la prueba testimonial de Ana Catherine, que no ha podido ser ubicada. El apoderado de la parte demandante, desiste de la prueba solicitada</w:t>
      </w:r>
    </w:p>
    <w:p w14:paraId="3D0B4AB4" w14:textId="77777777" w:rsidR="00285306" w:rsidRPr="000334DC" w:rsidRDefault="00285306" w:rsidP="00285306">
      <w:pPr>
        <w:jc w:val="both"/>
      </w:pPr>
    </w:p>
    <w:p w14:paraId="28D82F83" w14:textId="3E3A33D3" w:rsidR="00006631" w:rsidRDefault="00006631" w:rsidP="00285306">
      <w:pPr>
        <w:jc w:val="both"/>
        <w:rPr>
          <w:b/>
          <w:bCs/>
          <w:i/>
          <w:iCs/>
        </w:rPr>
      </w:pPr>
      <w:r>
        <w:rPr>
          <w:b/>
          <w:bCs/>
          <w:i/>
          <w:iCs/>
        </w:rPr>
        <w:t>Se declara cerrado el periodo probatorio.</w:t>
      </w:r>
    </w:p>
    <w:p w14:paraId="75508C5B" w14:textId="77777777" w:rsidR="00006631" w:rsidRPr="00854C04" w:rsidRDefault="00006631" w:rsidP="00285306">
      <w:pPr>
        <w:jc w:val="both"/>
        <w:rPr>
          <w:b/>
          <w:bCs/>
          <w:i/>
          <w:iCs/>
          <w:u w:val="single"/>
        </w:rPr>
      </w:pPr>
    </w:p>
    <w:p w14:paraId="6D5118F3" w14:textId="289DAB81" w:rsidR="00006631" w:rsidRPr="00854C04" w:rsidRDefault="00006631" w:rsidP="00285306">
      <w:pPr>
        <w:jc w:val="both"/>
        <w:rPr>
          <w:b/>
          <w:bCs/>
          <w:i/>
          <w:iCs/>
          <w:u w:val="single"/>
        </w:rPr>
      </w:pPr>
      <w:r w:rsidRPr="00854C04">
        <w:rPr>
          <w:b/>
          <w:bCs/>
          <w:i/>
          <w:iCs/>
          <w:u w:val="single"/>
        </w:rPr>
        <w:t xml:space="preserve">Se corre traslado para alegatos de conclusión para los próximos 10 días. Fecha máxima para presentación el </w:t>
      </w:r>
      <w:r w:rsidR="00854C04" w:rsidRPr="00854C04">
        <w:rPr>
          <w:b/>
          <w:bCs/>
          <w:i/>
          <w:iCs/>
          <w:u w:val="single"/>
        </w:rPr>
        <w:t>21 de noviembre de 2024.</w:t>
      </w:r>
    </w:p>
    <w:p w14:paraId="6FB7213E" w14:textId="62080981" w:rsidR="00285306" w:rsidRDefault="00285306" w:rsidP="00285306">
      <w:pPr>
        <w:jc w:val="both"/>
      </w:pPr>
    </w:p>
    <w:p w14:paraId="56A41B35" w14:textId="77777777" w:rsidR="00854C04" w:rsidRDefault="00854C04" w:rsidP="00285306">
      <w:pPr>
        <w:jc w:val="both"/>
      </w:pPr>
    </w:p>
    <w:p w14:paraId="5F487132" w14:textId="69D28911" w:rsidR="00854C04" w:rsidRDefault="00854C04" w:rsidP="00285306">
      <w:pPr>
        <w:jc w:val="both"/>
        <w:rPr>
          <w:b/>
          <w:bCs/>
        </w:rPr>
      </w:pPr>
      <w:r>
        <w:rPr>
          <w:b/>
          <w:bCs/>
        </w:rPr>
        <w:t>FINALIZA LA AUDIENCIA.</w:t>
      </w:r>
    </w:p>
    <w:p w14:paraId="76C8B846" w14:textId="7F8B0538" w:rsidR="00854C04" w:rsidRPr="00854C04" w:rsidRDefault="00854C04" w:rsidP="00285306">
      <w:pPr>
        <w:jc w:val="both"/>
        <w:rPr>
          <w:b/>
          <w:bCs/>
        </w:rPr>
      </w:pPr>
    </w:p>
    <w:sectPr w:rsidR="00854C04" w:rsidRPr="00854C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E394B"/>
    <w:multiLevelType w:val="hybridMultilevel"/>
    <w:tmpl w:val="549E81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 w15:restartNumberingAfterBreak="0">
    <w:nsid w:val="3DDD0DCE"/>
    <w:multiLevelType w:val="hybridMultilevel"/>
    <w:tmpl w:val="34D8A910"/>
    <w:lvl w:ilvl="0" w:tplc="64A0E246">
      <w:start w:val="2"/>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55CE1880"/>
    <w:multiLevelType w:val="hybridMultilevel"/>
    <w:tmpl w:val="E7BCDECE"/>
    <w:lvl w:ilvl="0" w:tplc="EE36465E">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1F82776"/>
    <w:multiLevelType w:val="hybridMultilevel"/>
    <w:tmpl w:val="37180726"/>
    <w:lvl w:ilvl="0" w:tplc="D592EBA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24276323">
    <w:abstractNumId w:val="3"/>
  </w:num>
  <w:num w:numId="2" w16cid:durableId="1064764389">
    <w:abstractNumId w:val="0"/>
  </w:num>
  <w:num w:numId="3" w16cid:durableId="1488131627">
    <w:abstractNumId w:val="1"/>
  </w:num>
  <w:num w:numId="4" w16cid:durableId="2137675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60C"/>
    <w:rsid w:val="00006631"/>
    <w:rsid w:val="000334DC"/>
    <w:rsid w:val="00233514"/>
    <w:rsid w:val="00285306"/>
    <w:rsid w:val="00394560"/>
    <w:rsid w:val="004A53D4"/>
    <w:rsid w:val="004C7B5B"/>
    <w:rsid w:val="00555313"/>
    <w:rsid w:val="007C24F2"/>
    <w:rsid w:val="00854C04"/>
    <w:rsid w:val="008A060C"/>
    <w:rsid w:val="00BD1ACF"/>
    <w:rsid w:val="00E400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39A6A"/>
  <w15:chartTrackingRefBased/>
  <w15:docId w15:val="{E681B387-8A10-48D8-AA48-8159EE53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4F2"/>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2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56085">
      <w:bodyDiv w:val="1"/>
      <w:marLeft w:val="0"/>
      <w:marRight w:val="0"/>
      <w:marTop w:val="0"/>
      <w:marBottom w:val="0"/>
      <w:divBdr>
        <w:top w:val="none" w:sz="0" w:space="0" w:color="auto"/>
        <w:left w:val="none" w:sz="0" w:space="0" w:color="auto"/>
        <w:bottom w:val="none" w:sz="0" w:space="0" w:color="auto"/>
        <w:right w:val="none" w:sz="0" w:space="0" w:color="auto"/>
      </w:divBdr>
    </w:div>
    <w:div w:id="849442509">
      <w:bodyDiv w:val="1"/>
      <w:marLeft w:val="0"/>
      <w:marRight w:val="0"/>
      <w:marTop w:val="0"/>
      <w:marBottom w:val="0"/>
      <w:divBdr>
        <w:top w:val="none" w:sz="0" w:space="0" w:color="auto"/>
        <w:left w:val="none" w:sz="0" w:space="0" w:color="auto"/>
        <w:bottom w:val="none" w:sz="0" w:space="0" w:color="auto"/>
        <w:right w:val="none" w:sz="0" w:space="0" w:color="auto"/>
      </w:divBdr>
    </w:div>
    <w:div w:id="1016465134">
      <w:bodyDiv w:val="1"/>
      <w:marLeft w:val="0"/>
      <w:marRight w:val="0"/>
      <w:marTop w:val="0"/>
      <w:marBottom w:val="0"/>
      <w:divBdr>
        <w:top w:val="none" w:sz="0" w:space="0" w:color="auto"/>
        <w:left w:val="none" w:sz="0" w:space="0" w:color="auto"/>
        <w:bottom w:val="none" w:sz="0" w:space="0" w:color="auto"/>
        <w:right w:val="none" w:sz="0" w:space="0" w:color="auto"/>
      </w:divBdr>
    </w:div>
    <w:div w:id="209933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1412</Words>
  <Characters>7767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2</cp:revision>
  <dcterms:created xsi:type="dcterms:W3CDTF">2024-11-06T13:49:00Z</dcterms:created>
  <dcterms:modified xsi:type="dcterms:W3CDTF">2024-11-06T15:29:00Z</dcterms:modified>
</cp:coreProperties>
</file>