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590B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  <w:t>JUZGADO VEINTICINCO CIVIL DEL CIRCUITO</w:t>
      </w:r>
    </w:p>
    <w:p w14:paraId="1D1B0CA1" w14:textId="77777777" w:rsidR="00E82CDD" w:rsidRDefault="00E82CDD" w:rsidP="005D70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19CC6D3" w14:textId="4E974ABD" w:rsidR="001E2814" w:rsidRDefault="001E2814" w:rsidP="005D70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Bogotá, D.C., siete de febrero de dos mil veinticuatro</w:t>
      </w:r>
    </w:p>
    <w:p w14:paraId="3667181C" w14:textId="77777777" w:rsidR="00E82CDD" w:rsidRDefault="00E82CDD" w:rsidP="005D70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6845F99" w14:textId="31C03968" w:rsidR="001E2814" w:rsidRDefault="001E2814" w:rsidP="005D70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Radicado.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  <w:t>11001 31 03 025 2021 00135 00.</w:t>
      </w:r>
    </w:p>
    <w:p w14:paraId="6622CDF9" w14:textId="77777777" w:rsidR="005D7003" w:rsidRDefault="005D7003" w:rsidP="001E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7ADC2B1B" w14:textId="77777777" w:rsidR="00522B32" w:rsidRDefault="00522B32" w:rsidP="001E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477B06C7" w14:textId="77777777" w:rsidR="005D7003" w:rsidRDefault="005D7003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7942D97A" w14:textId="31163CCA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Téngase en cuenta que la llamada en garantía ALLIANZ</w:t>
      </w:r>
      <w:r w:rsidR="00522B3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SEGUROS S.A a través de su apoderado judicial, contestó el llamamiento efectuado</w:t>
      </w:r>
      <w:r w:rsidR="00522B3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por GUSTAVO ALBERTO HERRERA AVILA.</w:t>
      </w:r>
    </w:p>
    <w:p w14:paraId="1846FB4D" w14:textId="77777777" w:rsidR="005D7003" w:rsidRDefault="005D7003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4996B758" w14:textId="77777777" w:rsidR="005D7003" w:rsidRDefault="005D7003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154AC8B" w14:textId="3460E712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 dichas defensas se envió copia a los correos electrónicos de las</w:t>
      </w:r>
      <w:r w:rsidR="00522B3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demás partes del proceso (archivos 06 y 07 Cd. 2), en cumplimiento a lo previsto en</w:t>
      </w:r>
      <w:r w:rsidR="00522B3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el artículo 9 de la Ley 2213 de 2022, sin que se presentara manifestación al respecto.</w:t>
      </w:r>
    </w:p>
    <w:p w14:paraId="3F3E3789" w14:textId="77777777" w:rsidR="00522B32" w:rsidRDefault="00522B32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014D8A57" w14:textId="30D53293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En consecuencia, este estrado judicial, en cumplimiento a las</w:t>
      </w:r>
      <w:r w:rsidR="00522B3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previsiones del artículo del artículo 372 del C. G. del P., convoca </w:t>
      </w: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  <w:lang w:val="es-CO"/>
        </w:rPr>
        <w:t>“…a las partes para</w:t>
      </w:r>
      <w:r w:rsidR="00522B32"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>que concurran personalmente a rendir interrogatorio, a la conciliación, y los demás</w:t>
      </w:r>
      <w:r w:rsidR="00522B32"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  <w:lang w:val="es-CO"/>
        </w:rPr>
        <w:t xml:space="preserve">asuntos relacionados con la audiencia…”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allí prevista, la cual tendrá lugar el día siete</w:t>
      </w:r>
      <w:r w:rsidR="00522B3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 mayo de 2024 a las nueve de las mañana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  <w:lang w:val="es-CO"/>
        </w:rPr>
        <w:t xml:space="preserve">;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fecha en la cual deberán asistir las</w:t>
      </w:r>
      <w:r w:rsidR="00522B3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partes, llamados en garantía y apoderados, so pena de las consecuencias,</w:t>
      </w:r>
      <w:r w:rsidR="00522B3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procesales, probatorias y pecuniarias a que haya lugar.</w:t>
      </w:r>
    </w:p>
    <w:p w14:paraId="2C9BFC0C" w14:textId="77777777" w:rsidR="00522B32" w:rsidRDefault="00522B32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B8A7689" w14:textId="20AC4716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La audiencia en mención, en consonancia con los artículos 2 y 7</w:t>
      </w:r>
      <w:r w:rsidR="00522B3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 la Ley 2213 de 2022, se adelantará de manera virtual, para tal efecto, con</w:t>
      </w:r>
      <w:r w:rsidR="00522B3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antelación a la calenda fijada, la secretaría informará mediante correo electrónico la(s)</w:t>
      </w:r>
      <w:r w:rsidR="00522B3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plataforma(s) tecnológica(s) que se usará(n) para tal fin (Microsoft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Teams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Lifesize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,</w:t>
      </w:r>
      <w:r w:rsidR="00522B3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RP1, u otra).</w:t>
      </w:r>
    </w:p>
    <w:p w14:paraId="2927DECF" w14:textId="77777777" w:rsidR="009A2F13" w:rsidRDefault="009A2F13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20A453D" w14:textId="191DD959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Por lo anterior, se requiere a los apoderados judiciales, a fin que</w:t>
      </w:r>
      <w:r w:rsidR="00522B3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dentro del término de ejecutoria del presente auto, informen al correo electrónico de</w:t>
      </w:r>
      <w:r w:rsidR="00522B3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esta judicatura (</w:t>
      </w:r>
      <w:r>
        <w:rPr>
          <w:rFonts w:ascii="Arial" w:hAnsi="Arial" w:cs="Arial"/>
          <w:color w:val="0000FF"/>
          <w:kern w:val="0"/>
          <w:sz w:val="24"/>
          <w:szCs w:val="24"/>
          <w:lang w:val="es-CO"/>
        </w:rPr>
        <w:t>ccto25bt@cendoj.ramajudicial.gov.co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), su buzón de notificaciones</w:t>
      </w:r>
      <w:r w:rsidR="00522B3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electrónicas y el de sus representados actualizado.</w:t>
      </w:r>
    </w:p>
    <w:p w14:paraId="1466B0A4" w14:textId="77777777" w:rsidR="00522B32" w:rsidRDefault="00522B32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96CED7B" w14:textId="24D38456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Por secretaría, junto con el respectivo link, remítase copia digital de</w:t>
      </w:r>
      <w:r w:rsidR="00522B32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la totalidad del expediente a los apoderados judiciales de los extremos procesales.</w:t>
      </w:r>
    </w:p>
    <w:p w14:paraId="52E1B11A" w14:textId="77777777" w:rsidR="00522B32" w:rsidRDefault="00522B32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2DF736F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Notifíquese</w:t>
      </w:r>
    </w:p>
    <w:p w14:paraId="31FD14F0" w14:textId="77777777" w:rsidR="00522B32" w:rsidRDefault="00522B32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15C2472" w14:textId="37542430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El Juez,</w:t>
      </w:r>
    </w:p>
    <w:p w14:paraId="3CAD71B5" w14:textId="77777777" w:rsidR="00522B32" w:rsidRDefault="00522B32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</w:p>
    <w:p w14:paraId="66EEE8F4" w14:textId="55190A50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  <w:t>LUIS AUGUSTO DUEÑAS BARRETO</w:t>
      </w:r>
    </w:p>
    <w:p w14:paraId="693C4FBD" w14:textId="77777777" w:rsidR="00522B32" w:rsidRDefault="00522B32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31A830DE" w14:textId="77777777" w:rsidR="00522B32" w:rsidRDefault="00522B32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473A77FA" w14:textId="77777777" w:rsidR="00522B32" w:rsidRDefault="00522B32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539F891C" w14:textId="77777777" w:rsidR="00522B32" w:rsidRDefault="00522B32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2073C5FF" w14:textId="77777777" w:rsidR="00522B32" w:rsidRDefault="00522B32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766BB3AD" w14:textId="2A5BD7D5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JUZGADO 25 CIVIL DEL CIRCUITO DE BOGOTÁ,</w:t>
      </w:r>
    </w:p>
    <w:p w14:paraId="1CD8E84A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lastRenderedPageBreak/>
        <w:t>D.C.</w:t>
      </w:r>
    </w:p>
    <w:p w14:paraId="48541CD9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Secretaría</w:t>
      </w:r>
    </w:p>
    <w:p w14:paraId="5DE392FD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Notificación por Estado</w:t>
      </w:r>
    </w:p>
    <w:p w14:paraId="7E8ACBCC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La providencia anterior se notificó por anotación en</w:t>
      </w:r>
    </w:p>
    <w:p w14:paraId="2DB953C9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estado el 8 de febrero de 2024</w:t>
      </w:r>
    </w:p>
    <w:p w14:paraId="39D01778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  <w:t>ANDREA LORENA PÁEZ ARDILA</w:t>
      </w:r>
    </w:p>
    <w:p w14:paraId="7F211B13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Secretaria</w:t>
      </w:r>
    </w:p>
    <w:p w14:paraId="3418A8DB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12"/>
          <w:szCs w:val="12"/>
          <w:lang w:val="es-CO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12"/>
          <w:szCs w:val="12"/>
          <w:lang w:val="es-CO"/>
        </w:rPr>
        <w:t>ysl</w:t>
      </w:r>
      <w:proofErr w:type="spellEnd"/>
    </w:p>
    <w:p w14:paraId="3112A443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Firmado Por:</w:t>
      </w:r>
    </w:p>
    <w:p w14:paraId="33347BDA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Luis Augusto Dueñas Barreto</w:t>
      </w:r>
    </w:p>
    <w:p w14:paraId="7F80280B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Juez</w:t>
      </w:r>
    </w:p>
    <w:p w14:paraId="728D23A1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Juzgado De Circuito</w:t>
      </w:r>
    </w:p>
    <w:p w14:paraId="2B9CDE96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Civil 025</w:t>
      </w:r>
    </w:p>
    <w:p w14:paraId="3C13E726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Bogotá, D.C. - Bogotá D.C.,</w:t>
      </w:r>
    </w:p>
    <w:p w14:paraId="629781A8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6955F69A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21E2535B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Código de verificación: 66fd8f921cbb91fa19028a8df17b4a4d2265b95c80425a2dc977e890c3f4b66b</w:t>
      </w:r>
    </w:p>
    <w:p w14:paraId="02A482A2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Documento generado en 07/02/2024 04:07:59 PM</w:t>
      </w:r>
    </w:p>
    <w:p w14:paraId="7C3439A5" w14:textId="77777777" w:rsidR="001E2814" w:rsidRDefault="001E2814" w:rsidP="005D7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documento electrónico en la siguiente URL:</w:t>
      </w:r>
    </w:p>
    <w:p w14:paraId="4E32DFDF" w14:textId="7A946301" w:rsidR="00B9243D" w:rsidRDefault="001E2814" w:rsidP="005D7003">
      <w:pPr>
        <w:jc w:val="both"/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14"/>
    <w:rsid w:val="001E2814"/>
    <w:rsid w:val="00522B32"/>
    <w:rsid w:val="005D7003"/>
    <w:rsid w:val="00737460"/>
    <w:rsid w:val="009A2F13"/>
    <w:rsid w:val="00B9243D"/>
    <w:rsid w:val="00DA03DC"/>
    <w:rsid w:val="00E8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B49F"/>
  <w15:chartTrackingRefBased/>
  <w15:docId w15:val="{956E0D0E-62FE-4952-A907-0CA81C1D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6</cp:revision>
  <dcterms:created xsi:type="dcterms:W3CDTF">2024-02-08T14:17:00Z</dcterms:created>
  <dcterms:modified xsi:type="dcterms:W3CDTF">2024-02-08T14:20:00Z</dcterms:modified>
</cp:coreProperties>
</file>