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61F182E4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1F3D16" w:rsidRPr="005B5544">
        <w:rPr>
          <w:rFonts w:ascii="Arial" w:hAnsi="Arial" w:cs="Arial"/>
          <w:b/>
        </w:rPr>
        <w:t xml:space="preserve"> </w:t>
      </w:r>
      <w:r w:rsidR="0075054A">
        <w:rPr>
          <w:rFonts w:ascii="Arial" w:hAnsi="Arial" w:cs="Arial"/>
          <w:b/>
        </w:rPr>
        <w:t>77</w:t>
      </w:r>
      <w:r w:rsidR="00FE7220">
        <w:rPr>
          <w:rFonts w:ascii="Arial" w:hAnsi="Arial" w:cs="Arial"/>
          <w:b/>
        </w:rPr>
        <w:t xml:space="preserve"> </w:t>
      </w:r>
      <w:r w:rsidR="004F2BFC">
        <w:rPr>
          <w:rFonts w:ascii="Arial" w:hAnsi="Arial" w:cs="Arial"/>
          <w:b/>
        </w:rPr>
        <w:t>del</w:t>
      </w:r>
      <w:r w:rsidR="0069145B">
        <w:rPr>
          <w:rFonts w:ascii="Arial" w:hAnsi="Arial" w:cs="Arial"/>
          <w:b/>
        </w:rPr>
        <w:t xml:space="preserve"> C</w:t>
      </w:r>
      <w:r w:rsidR="00EF6AB8">
        <w:rPr>
          <w:rFonts w:ascii="Arial" w:hAnsi="Arial" w:cs="Arial"/>
          <w:b/>
        </w:rPr>
        <w:t>.</w:t>
      </w:r>
      <w:r w:rsidR="00FE7220">
        <w:rPr>
          <w:rFonts w:ascii="Arial" w:hAnsi="Arial" w:cs="Arial"/>
          <w:b/>
        </w:rPr>
        <w:t>P.</w:t>
      </w:r>
      <w:r w:rsidR="0075054A">
        <w:rPr>
          <w:rFonts w:ascii="Arial" w:hAnsi="Arial" w:cs="Arial"/>
          <w:b/>
        </w:rPr>
        <w:t>T.S.S.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0C8309C5" w:rsidR="00921BD6" w:rsidRPr="003202D0" w:rsidRDefault="00AB71D5" w:rsidP="003202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75054A">
        <w:rPr>
          <w:rFonts w:ascii="Arial" w:hAnsi="Arial" w:cs="Arial"/>
        </w:rPr>
        <w:t xml:space="preserve">JUZGADO </w:t>
      </w:r>
      <w:r w:rsidR="0075054A" w:rsidRPr="0075054A">
        <w:rPr>
          <w:rFonts w:ascii="Arial" w:hAnsi="Arial" w:cs="Arial"/>
        </w:rPr>
        <w:t>10 LABORAL CIRCUITO DE CALI</w:t>
      </w:r>
      <w:r w:rsidR="0075054A">
        <w:rPr>
          <w:rFonts w:ascii="Arial" w:hAnsi="Arial" w:cs="Arial"/>
        </w:rPr>
        <w:t>.</w:t>
      </w:r>
    </w:p>
    <w:p w14:paraId="2644A899" w14:textId="17369F03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75054A">
        <w:rPr>
          <w:rFonts w:ascii="Arial" w:hAnsi="Arial" w:cs="Arial"/>
        </w:rPr>
        <w:t>ORDINARIA LABORAL DE PRIMERA INSTANCIA.</w:t>
      </w:r>
    </w:p>
    <w:p w14:paraId="3304ABFB" w14:textId="0CF69173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</w:t>
      </w:r>
      <w:r w:rsidR="006815EE">
        <w:rPr>
          <w:rFonts w:ascii="Arial" w:hAnsi="Arial" w:cs="Arial"/>
        </w:rPr>
        <w:t>s</w:t>
      </w:r>
      <w:r w:rsidRPr="005B5544">
        <w:rPr>
          <w:rFonts w:ascii="Arial" w:hAnsi="Arial" w:cs="Arial"/>
        </w:rPr>
        <w:t>:</w:t>
      </w:r>
      <w:r w:rsidRPr="005B5544">
        <w:rPr>
          <w:rFonts w:ascii="Arial" w:hAnsi="Arial" w:cs="Arial"/>
        </w:rPr>
        <w:tab/>
      </w:r>
      <w:r w:rsidR="0075054A" w:rsidRPr="0075054A">
        <w:rPr>
          <w:rFonts w:ascii="Arial" w:hAnsi="Arial" w:cs="Arial"/>
        </w:rPr>
        <w:t>POSITIVA COMPAÑÍA DE SEGUROS S.A.</w:t>
      </w:r>
    </w:p>
    <w:p w14:paraId="477C1CFE" w14:textId="0720B316" w:rsidR="00C216C6" w:rsidRDefault="00651C29" w:rsidP="00C216C6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Demandado</w:t>
      </w:r>
      <w:r w:rsidR="006815EE">
        <w:rPr>
          <w:rFonts w:ascii="Arial" w:hAnsi="Arial" w:cs="Arial"/>
        </w:rPr>
        <w:t>s</w:t>
      </w:r>
      <w:r w:rsidRPr="005B5544">
        <w:rPr>
          <w:rFonts w:ascii="Arial" w:hAnsi="Arial" w:cs="Arial"/>
        </w:rPr>
        <w:t xml:space="preserve">: </w:t>
      </w:r>
      <w:r w:rsidRPr="005B5544">
        <w:rPr>
          <w:rFonts w:ascii="Arial" w:hAnsi="Arial" w:cs="Arial"/>
        </w:rPr>
        <w:tab/>
      </w:r>
      <w:r w:rsidR="0075054A" w:rsidRPr="0075054A">
        <w:rPr>
          <w:rFonts w:ascii="Arial" w:hAnsi="Arial" w:cs="Arial"/>
        </w:rPr>
        <w:t>WILLIAM CARABALI MINA</w:t>
      </w:r>
      <w:r w:rsidR="0075054A">
        <w:rPr>
          <w:rFonts w:ascii="Arial" w:hAnsi="Arial" w:cs="Arial"/>
        </w:rPr>
        <w:t>.</w:t>
      </w:r>
    </w:p>
    <w:p w14:paraId="0F387E64" w14:textId="0E7E88FC" w:rsidR="00BE262C" w:rsidRPr="005B5544" w:rsidRDefault="00AA79F0" w:rsidP="00C216C6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FE7220" w:rsidRPr="00FE7220">
        <w:rPr>
          <w:rFonts w:ascii="Arial" w:hAnsi="Arial" w:cs="Arial"/>
        </w:rPr>
        <w:t>LA EQUIDAD SEGUROS GENERALES</w:t>
      </w:r>
      <w:r w:rsidR="00FE7220">
        <w:rPr>
          <w:rFonts w:ascii="Arial" w:hAnsi="Arial" w:cs="Arial"/>
        </w:rPr>
        <w:t>.</w:t>
      </w:r>
    </w:p>
    <w:p w14:paraId="49D4F5D3" w14:textId="6D973D52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3F3B59">
        <w:rPr>
          <w:rFonts w:ascii="Arial" w:hAnsi="Arial" w:cs="Arial"/>
        </w:rPr>
        <w:tab/>
      </w:r>
      <w:r w:rsidR="0075054A" w:rsidRPr="0075054A">
        <w:rPr>
          <w:rFonts w:ascii="Arial" w:hAnsi="Arial" w:cs="Arial"/>
        </w:rPr>
        <w:t>760013105010-2021-00213-00</w:t>
      </w:r>
    </w:p>
    <w:p w14:paraId="3B082C56" w14:textId="406DC989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4F2BFC">
        <w:rPr>
          <w:rFonts w:ascii="Arial" w:hAnsi="Arial" w:cs="Arial"/>
        </w:rPr>
        <w:t xml:space="preserve">           </w:t>
      </w:r>
      <w:r w:rsidR="006815EE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268922</w:t>
      </w:r>
      <w:r w:rsidR="0075054A">
        <w:rPr>
          <w:rFonts w:ascii="Arial" w:hAnsi="Arial" w:cs="Arial"/>
        </w:rPr>
        <w:t>.</w:t>
      </w:r>
    </w:p>
    <w:p w14:paraId="4399AD3E" w14:textId="3013352E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202D0">
        <w:rPr>
          <w:rFonts w:ascii="Arial" w:hAnsi="Arial" w:cs="Arial"/>
        </w:rPr>
        <w:t xml:space="preserve">           </w:t>
      </w:r>
      <w:r w:rsidR="004F2BFC">
        <w:rPr>
          <w:rFonts w:ascii="Arial" w:hAnsi="Arial" w:cs="Arial"/>
        </w:rPr>
        <w:t xml:space="preserve"> </w:t>
      </w:r>
      <w:r w:rsidR="0075054A">
        <w:rPr>
          <w:rFonts w:ascii="Arial" w:hAnsi="Arial" w:cs="Arial"/>
        </w:rPr>
        <w:t>N/A.</w:t>
      </w:r>
    </w:p>
    <w:p w14:paraId="799800BB" w14:textId="11155386" w:rsidR="002C273C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</w:t>
      </w:r>
      <w:r w:rsidR="00552D85" w:rsidRPr="00552D85">
        <w:rPr>
          <w:rFonts w:ascii="Arial" w:hAnsi="Arial" w:cs="Arial"/>
        </w:rPr>
        <w:t xml:space="preserve">  </w:t>
      </w:r>
      <w:r w:rsidR="00344AEE">
        <w:rPr>
          <w:rFonts w:ascii="Arial" w:hAnsi="Arial" w:cs="Arial"/>
        </w:rPr>
        <w:t xml:space="preserve"> </w:t>
      </w:r>
      <w:r w:rsidR="0075054A">
        <w:rPr>
          <w:rFonts w:ascii="Arial" w:hAnsi="Arial" w:cs="Arial"/>
        </w:rPr>
        <w:t>N/A.</w:t>
      </w:r>
    </w:p>
    <w:p w14:paraId="576104A3" w14:textId="420D05C2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 </w:t>
      </w:r>
      <w:r w:rsidR="006815EE">
        <w:rPr>
          <w:rFonts w:ascii="Arial" w:hAnsi="Arial" w:cs="Arial"/>
        </w:rPr>
        <w:t>0</w:t>
      </w:r>
      <w:r w:rsidR="00496C6F">
        <w:rPr>
          <w:rFonts w:ascii="Arial" w:hAnsi="Arial" w:cs="Arial"/>
        </w:rPr>
        <w:t xml:space="preserve">4 </w:t>
      </w:r>
      <w:r w:rsidR="00B76599">
        <w:rPr>
          <w:rFonts w:ascii="Arial" w:hAnsi="Arial" w:cs="Arial"/>
        </w:rPr>
        <w:t>DE</w:t>
      </w:r>
      <w:r w:rsidR="00496C6F">
        <w:rPr>
          <w:rFonts w:ascii="Arial" w:hAnsi="Arial" w:cs="Arial"/>
        </w:rPr>
        <w:t xml:space="preserve"> JUNIO </w:t>
      </w:r>
      <w:r w:rsidR="00B76599">
        <w:rPr>
          <w:rFonts w:ascii="Arial" w:hAnsi="Arial" w:cs="Arial"/>
        </w:rPr>
        <w:t xml:space="preserve">DE 2024 A LAS </w:t>
      </w:r>
      <w:r w:rsidR="00FE7220">
        <w:rPr>
          <w:rFonts w:ascii="Arial" w:hAnsi="Arial" w:cs="Arial"/>
        </w:rPr>
        <w:t>0</w:t>
      </w:r>
      <w:r w:rsidR="00496C6F">
        <w:rPr>
          <w:rFonts w:ascii="Arial" w:hAnsi="Arial" w:cs="Arial"/>
        </w:rPr>
        <w:t>8</w:t>
      </w:r>
      <w:r w:rsidR="00FE7220">
        <w:rPr>
          <w:rFonts w:ascii="Arial" w:hAnsi="Arial" w:cs="Arial"/>
        </w:rPr>
        <w:t>:</w:t>
      </w:r>
      <w:r w:rsidR="00496C6F">
        <w:rPr>
          <w:rFonts w:ascii="Arial" w:hAnsi="Arial" w:cs="Arial"/>
        </w:rPr>
        <w:t>3</w:t>
      </w:r>
      <w:r w:rsidR="006815EE">
        <w:rPr>
          <w:rFonts w:ascii="Arial" w:hAnsi="Arial" w:cs="Arial"/>
        </w:rPr>
        <w:t>0</w:t>
      </w:r>
      <w:r w:rsidR="00FE7220">
        <w:rPr>
          <w:rFonts w:ascii="Arial" w:hAnsi="Arial" w:cs="Arial"/>
        </w:rPr>
        <w:t xml:space="preserve"> </w:t>
      </w:r>
      <w:r w:rsidR="00C37009">
        <w:rPr>
          <w:rFonts w:ascii="Arial" w:hAnsi="Arial" w:cs="Arial"/>
        </w:rPr>
        <w:t xml:space="preserve">A.M. 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288E3725" w14:textId="77777777" w:rsidR="0075054A" w:rsidRDefault="00AB71D5" w:rsidP="0075054A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920B48" w:rsidRPr="005B5544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Según los hechos de la demanda, la empresa INCAUCA COSECHA S.A.S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vinculó como trabajador a WILLIAM CARABALÍ MINA mediante contrato a término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indefinido desde el 09/12/2011 hasta la fecha, y por tal motivo, el señor WILLIAM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CARABALÍ MINA ha estado afiliado al Sistema General de Riesgos Laborales así: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POSITIVA COMPAÑÍA DE SEGUROS S.A desde diciembre de 2011 hasta el mes de enero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 2015. LA EQUIDAD SEGUROS S.A desde el mes de febrero de 2015 hasta el mes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octubre de 2017. POSITIVA COMPAÑÍA DE SEGUROS S.A desde el 01 de noviembre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2017 hasta la actualidad. Que el demandado presentó real y materialmente accidentes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trabajo que le generaron incapacidades y fueron pagadas al empleador – Ver cuadro en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página 5 del escrito de reforma de demanda-. Que a nombre del señor CARABALI MINA,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se radicaron ante POSITIVA COMPAÑÍA DE SEGUROS S.A. 38 solicitudes de pago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incapacidades temporales como trabajador desvinculado por favor de $45.270.275 y las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mismas fueron pagados oportunamente -Ver cuadro en página 6 del escrito de reforma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demanda. - pero que en realidad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el demandado nunca estuvo incapacitado y tampoco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desvinculado de la empresa INCAUCA, pues desde el 09/12/2011 y hasta la fecha mantiene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su vínculo laboral. Dicha situación se tuvo gracias al informe rendido por HOC AUDITORES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Y CONSULTORES S.A.S de fecha 09/11/2020 Que dicha conducta es un claro abuso del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 xml:space="preserve">derecho al aparentarse la calidad de trabajador desvinculado. </w:t>
      </w:r>
    </w:p>
    <w:p w14:paraId="0928716E" w14:textId="77777777" w:rsidR="0075054A" w:rsidRDefault="0075054A" w:rsidP="0075054A">
      <w:pPr>
        <w:spacing w:after="0" w:line="300" w:lineRule="auto"/>
        <w:jc w:val="both"/>
        <w:rPr>
          <w:rFonts w:ascii="Arial" w:hAnsi="Arial" w:cs="Arial"/>
        </w:rPr>
      </w:pPr>
    </w:p>
    <w:p w14:paraId="69B90167" w14:textId="0F8CA496" w:rsidR="0075054A" w:rsidRPr="0075054A" w:rsidRDefault="0075054A" w:rsidP="0075054A">
      <w:pPr>
        <w:spacing w:after="0" w:line="300" w:lineRule="auto"/>
        <w:jc w:val="both"/>
        <w:rPr>
          <w:rFonts w:ascii="Arial" w:hAnsi="Arial" w:cs="Arial"/>
        </w:rPr>
      </w:pPr>
      <w:r w:rsidRPr="0075054A">
        <w:rPr>
          <w:rFonts w:ascii="Arial" w:hAnsi="Arial" w:cs="Arial"/>
        </w:rPr>
        <w:t>Que, en razón al informe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mencionado anteriormente, se logró evidenciar que hubo maniobras fraudulentas como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incapacidades falas y adulteración de bases de datos (ISARL) para el cobro del dinero en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mención y que por tal razón se inició procedimiento administrativo y el 21/12/2020 se ofició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al demandado CARABALI MINA requiriendo el reintegro de $ 42.298.275 y mediante otro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oficio sin fecha se requirió igualmente el reintegro de $2.272.000. Que INCAUCA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COSECHAS S.A.S. inició acción penal en contra del señor CARABALI MINA ante fiscalía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con No. 190016000601-2020-52890 y dicho Profeco fue remitido por competencia territorial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a Cali y correspondió a la fiscalía 81 seccional, en el cual el abogado DIEGO ANDRÉS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RODRIGUEZ GONZALEZ como abogado de POSITIVA COMPAÑÍA DE SEGUROS S.A.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se constituyó en calidad de víctima. Que dicha conducta generó un daño y/o perjuicio a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 xml:space="preserve">POSITIVA COMPAÑÍA DE SEGUROS S.A en su calidad de ARL. </w:t>
      </w:r>
      <w:r w:rsidRPr="0075054A">
        <w:rPr>
          <w:rFonts w:ascii="Arial" w:hAnsi="Arial" w:cs="Arial"/>
        </w:rPr>
        <w:lastRenderedPageBreak/>
        <w:t>Que dicho monto no ha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sido restituido pese a los requerimientos efectuado y que POSITIVA COMPAÑÍA DE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SEGUROS S.A., la empresa AID &amp; Security Asesores llevó a cabo una investigación</w:t>
      </w:r>
    </w:p>
    <w:p w14:paraId="2CF0BD48" w14:textId="7977B517" w:rsidR="00FE7220" w:rsidRDefault="0075054A" w:rsidP="0075054A">
      <w:pPr>
        <w:spacing w:after="0" w:line="300" w:lineRule="auto"/>
        <w:jc w:val="both"/>
        <w:rPr>
          <w:rFonts w:ascii="Arial" w:hAnsi="Arial" w:cs="Arial"/>
        </w:rPr>
      </w:pPr>
      <w:r w:rsidRPr="0075054A">
        <w:rPr>
          <w:rFonts w:ascii="Arial" w:hAnsi="Arial" w:cs="Arial"/>
        </w:rPr>
        <w:t>antifraude siendo investigado WILLIAM CARABALI MINA y rindió su respectivo informe.</w:t>
      </w:r>
    </w:p>
    <w:p w14:paraId="1005BFD3" w14:textId="77777777" w:rsidR="004F2BFC" w:rsidRDefault="004F2BFC" w:rsidP="003F3B59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29032C7C" w14:textId="7ADEC273" w:rsidR="004F2BFC" w:rsidRDefault="003F3B59" w:rsidP="0075054A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Pretensiones</w:t>
      </w:r>
      <w:r>
        <w:rPr>
          <w:rFonts w:ascii="Arial" w:hAnsi="Arial" w:cs="Arial"/>
          <w:u w:val="single"/>
        </w:rPr>
        <w:t>:</w:t>
      </w:r>
      <w:r w:rsidRPr="003F3B59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Las pretensiones de la demanda van encaminadas a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que se declare que el demandado actuó en ejercicio abusivo del derecho generando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detrimento económico a POSITIVA COMPAÑÍA DE SEGUROS S.A. en cuantía de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 xml:space="preserve">$45.270.275 </w:t>
      </w:r>
      <w:r w:rsidR="0075054A" w:rsidRPr="0075054A">
        <w:rPr>
          <w:rFonts w:ascii="Arial" w:hAnsi="Arial" w:cs="Arial"/>
        </w:rPr>
        <w:t>por</w:t>
      </w:r>
      <w:r w:rsidR="0075054A" w:rsidRPr="0075054A">
        <w:rPr>
          <w:rFonts w:ascii="Arial" w:hAnsi="Arial" w:cs="Arial"/>
        </w:rPr>
        <w:t xml:space="preserve"> concepto de pago de incapacidades temporales, y que como consecuencia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 ello se condene a WILLIAM CARABALÍ MINA a restituir la suma antes mencionada, que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fue recibida por éste pro concepto de pago de incapacidades temporales debidamente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indexado y costas y agencias en derecho.</w:t>
      </w:r>
    </w:p>
    <w:p w14:paraId="0FDDB24D" w14:textId="77777777" w:rsidR="006815EE" w:rsidRPr="006815EE" w:rsidRDefault="006815EE" w:rsidP="006815EE">
      <w:pPr>
        <w:spacing w:after="0" w:line="300" w:lineRule="auto"/>
        <w:jc w:val="both"/>
        <w:rPr>
          <w:rFonts w:ascii="Arial" w:hAnsi="Arial" w:cs="Arial"/>
        </w:rPr>
      </w:pPr>
    </w:p>
    <w:p w14:paraId="0976A0A4" w14:textId="77777777" w:rsidR="00A643BB" w:rsidRDefault="00F46746" w:rsidP="00A643BB">
      <w:pPr>
        <w:spacing w:after="0" w:line="300" w:lineRule="auto"/>
        <w:jc w:val="both"/>
        <w:rPr>
          <w:rFonts w:ascii="Arial" w:hAnsi="Arial" w:cs="Arial"/>
        </w:rPr>
      </w:pPr>
      <w:r w:rsidRPr="00F46746">
        <w:rPr>
          <w:rFonts w:ascii="Arial" w:hAnsi="Arial" w:cs="Arial"/>
          <w:u w:val="single"/>
        </w:rPr>
        <w:t>Excepciones</w:t>
      </w:r>
      <w:r w:rsidR="00344AEE">
        <w:rPr>
          <w:rFonts w:ascii="Arial" w:hAnsi="Arial" w:cs="Arial"/>
        </w:rPr>
        <w:t>:</w:t>
      </w:r>
      <w:r w:rsidR="00A33C53">
        <w:rPr>
          <w:rFonts w:ascii="Arial" w:hAnsi="Arial" w:cs="Arial"/>
        </w:rPr>
        <w:t xml:space="preserve"> </w:t>
      </w:r>
    </w:p>
    <w:p w14:paraId="291051C9" w14:textId="77777777" w:rsidR="0075054A" w:rsidRDefault="0075054A" w:rsidP="00A643BB">
      <w:pPr>
        <w:spacing w:after="0" w:line="300" w:lineRule="auto"/>
        <w:jc w:val="both"/>
        <w:rPr>
          <w:rFonts w:ascii="Arial" w:hAnsi="Arial" w:cs="Arial"/>
        </w:rPr>
      </w:pPr>
    </w:p>
    <w:p w14:paraId="0653343C" w14:textId="77777777" w:rsidR="0075054A" w:rsidRDefault="0075054A" w:rsidP="0075054A">
      <w:pPr>
        <w:spacing w:after="0" w:line="300" w:lineRule="auto"/>
        <w:jc w:val="both"/>
        <w:rPr>
          <w:rFonts w:ascii="Arial" w:hAnsi="Arial" w:cs="Arial"/>
        </w:rPr>
      </w:pPr>
      <w:r w:rsidRPr="0075054A">
        <w:rPr>
          <w:rFonts w:ascii="Arial" w:hAnsi="Arial" w:cs="Arial"/>
        </w:rPr>
        <w:t>1. FALTA DE LEGITIMACIÓN EN LA CAUSA POR PASIVA</w:t>
      </w:r>
      <w:r>
        <w:rPr>
          <w:rFonts w:ascii="Arial" w:hAnsi="Arial" w:cs="Arial"/>
        </w:rPr>
        <w:t>.</w:t>
      </w:r>
    </w:p>
    <w:p w14:paraId="35C9A939" w14:textId="37423638" w:rsidR="0075054A" w:rsidRDefault="0075054A" w:rsidP="0075054A">
      <w:pPr>
        <w:spacing w:after="0" w:line="300" w:lineRule="auto"/>
        <w:jc w:val="both"/>
        <w:rPr>
          <w:rFonts w:ascii="Arial" w:hAnsi="Arial" w:cs="Arial"/>
        </w:rPr>
      </w:pPr>
      <w:r w:rsidRPr="0075054A">
        <w:rPr>
          <w:rFonts w:ascii="Arial" w:hAnsi="Arial" w:cs="Arial"/>
        </w:rPr>
        <w:t>2. NO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EXISTE PRUEBA ALGUNA QUE PUEDA ENDILGAR RESPONSABILIDAD Y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OBLIGACIÓN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A CARGO DE MI REPRESENTADA LA EQUIDAD SEGUROS DE VIDA</w:t>
      </w:r>
      <w:r>
        <w:rPr>
          <w:rFonts w:ascii="Arial" w:hAnsi="Arial" w:cs="Arial"/>
        </w:rPr>
        <w:t xml:space="preserve"> </w:t>
      </w:r>
      <w:r w:rsidRPr="0075054A">
        <w:rPr>
          <w:rFonts w:ascii="Arial" w:hAnsi="Arial" w:cs="Arial"/>
        </w:rPr>
        <w:t>OC</w:t>
      </w:r>
      <w:r>
        <w:rPr>
          <w:rFonts w:ascii="Arial" w:hAnsi="Arial" w:cs="Arial"/>
        </w:rPr>
        <w:t>.</w:t>
      </w:r>
      <w:r w:rsidRPr="0075054A">
        <w:rPr>
          <w:rFonts w:ascii="Arial" w:hAnsi="Arial" w:cs="Arial"/>
        </w:rPr>
        <w:t xml:space="preserve"> </w:t>
      </w:r>
    </w:p>
    <w:p w14:paraId="64D719B1" w14:textId="08D02FE2" w:rsidR="00A643BB" w:rsidRDefault="0075054A" w:rsidP="0075054A">
      <w:pPr>
        <w:spacing w:after="0" w:line="300" w:lineRule="auto"/>
        <w:jc w:val="both"/>
        <w:rPr>
          <w:rFonts w:ascii="Arial" w:hAnsi="Arial" w:cs="Arial"/>
        </w:rPr>
      </w:pPr>
      <w:r w:rsidRPr="0075054A">
        <w:rPr>
          <w:rFonts w:ascii="Arial" w:hAnsi="Arial" w:cs="Arial"/>
        </w:rPr>
        <w:t>3. COMPENSACIÓN, 4 GENÉRICA O INNOMINADA.</w:t>
      </w:r>
    </w:p>
    <w:p w14:paraId="40FAF930" w14:textId="77777777" w:rsidR="0075054A" w:rsidRDefault="0075054A" w:rsidP="00A643BB">
      <w:pPr>
        <w:spacing w:after="0" w:line="300" w:lineRule="auto"/>
        <w:jc w:val="both"/>
        <w:rPr>
          <w:rFonts w:ascii="Arial" w:hAnsi="Arial" w:cs="Arial"/>
        </w:rPr>
      </w:pPr>
    </w:p>
    <w:p w14:paraId="7B5FC946" w14:textId="2B5A70B2" w:rsidR="00496C6F" w:rsidRDefault="00E9725F" w:rsidP="0075054A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</w:t>
      </w:r>
      <w:r w:rsidR="00552D85">
        <w:rPr>
          <w:rFonts w:ascii="Arial" w:hAnsi="Arial" w:cs="Arial"/>
          <w:u w:val="single"/>
        </w:rPr>
        <w:t>:</w:t>
      </w:r>
      <w:r w:rsidR="000935CB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la contingencia se califica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 xml:space="preserve">como remota en atención a que (i) </w:t>
      </w:r>
      <w:r w:rsidR="00496C6F">
        <w:rPr>
          <w:rFonts w:ascii="Arial" w:hAnsi="Arial" w:cs="Arial"/>
        </w:rPr>
        <w:t>L</w:t>
      </w:r>
      <w:r w:rsidR="0075054A" w:rsidRPr="0075054A">
        <w:rPr>
          <w:rFonts w:ascii="Arial" w:hAnsi="Arial" w:cs="Arial"/>
        </w:rPr>
        <w:t>as pretensiones de la demanda no</w:t>
      </w:r>
      <w:r w:rsidR="0075054A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van incoadas en contra de la compañía, (</w:t>
      </w:r>
      <w:proofErr w:type="spellStart"/>
      <w:r w:rsidR="0075054A" w:rsidRPr="0075054A">
        <w:rPr>
          <w:rFonts w:ascii="Arial" w:hAnsi="Arial" w:cs="Arial"/>
        </w:rPr>
        <w:t>ii</w:t>
      </w:r>
      <w:proofErr w:type="spellEnd"/>
      <w:r w:rsidR="0075054A" w:rsidRPr="0075054A">
        <w:rPr>
          <w:rFonts w:ascii="Arial" w:hAnsi="Arial" w:cs="Arial"/>
        </w:rPr>
        <w:t xml:space="preserve">) </w:t>
      </w:r>
      <w:r w:rsidR="00496C6F" w:rsidRPr="0075054A">
        <w:rPr>
          <w:rFonts w:ascii="Arial" w:hAnsi="Arial" w:cs="Arial"/>
        </w:rPr>
        <w:t>La Equidad Seguros De Vida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reconoció y pagó al señor William Carabalí, la totalidad de las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incapacidades radicadas y reclamadas por éste, conforme al listado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de pagos documentos sinestro 368922 de incapacidades del actor del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01/03/2014 al 30/03/2023 que se aportará como prueba documental, y (</w:t>
      </w:r>
      <w:proofErr w:type="spellStart"/>
      <w:r w:rsidR="0075054A" w:rsidRPr="0075054A">
        <w:rPr>
          <w:rFonts w:ascii="Arial" w:hAnsi="Arial" w:cs="Arial"/>
        </w:rPr>
        <w:t>iii</w:t>
      </w:r>
      <w:proofErr w:type="spellEnd"/>
      <w:r w:rsidR="0075054A" w:rsidRPr="0075054A">
        <w:rPr>
          <w:rFonts w:ascii="Arial" w:hAnsi="Arial" w:cs="Arial"/>
        </w:rPr>
        <w:t>)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no existe responsabilidad alguna que pueda ser endilgada a la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compañía toda vez que como es mencionado dentro del escrito de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 xml:space="preserve">demanda, presuntamente los pagos realizados por positiva </w:t>
      </w:r>
      <w:r w:rsidR="00496C6F" w:rsidRPr="0075054A">
        <w:rPr>
          <w:rFonts w:ascii="Arial" w:hAnsi="Arial" w:cs="Arial"/>
        </w:rPr>
        <w:t xml:space="preserve">ARL </w:t>
      </w:r>
      <w:r w:rsidR="0075054A" w:rsidRPr="0075054A">
        <w:rPr>
          <w:rFonts w:ascii="Arial" w:hAnsi="Arial" w:cs="Arial"/>
        </w:rPr>
        <w:t>a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favor del demandado, corresponden a la comisión de un delito, del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cual se encuentra pendiente, según las pruebas aportadas, sea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>resuelto por el juez penal.</w:t>
      </w:r>
      <w:r w:rsidR="00496C6F">
        <w:rPr>
          <w:rFonts w:ascii="Arial" w:hAnsi="Arial" w:cs="Arial"/>
        </w:rPr>
        <w:t xml:space="preserve"> N</w:t>
      </w:r>
      <w:r w:rsidR="0075054A" w:rsidRPr="0075054A">
        <w:rPr>
          <w:rFonts w:ascii="Arial" w:hAnsi="Arial" w:cs="Arial"/>
        </w:rPr>
        <w:t>o se realiza liquidación por cuanto no</w:t>
      </w:r>
      <w:r w:rsidR="00496C6F">
        <w:rPr>
          <w:rFonts w:ascii="Arial" w:hAnsi="Arial" w:cs="Arial"/>
        </w:rPr>
        <w:t xml:space="preserve"> </w:t>
      </w:r>
      <w:r w:rsidR="0075054A" w:rsidRPr="0075054A">
        <w:rPr>
          <w:rFonts w:ascii="Arial" w:hAnsi="Arial" w:cs="Arial"/>
        </w:rPr>
        <w:t xml:space="preserve">hay monto alguno que deba se pagado por la equidad </w:t>
      </w:r>
      <w:r w:rsidR="00496C6F" w:rsidRPr="0075054A">
        <w:rPr>
          <w:rFonts w:ascii="Arial" w:hAnsi="Arial" w:cs="Arial"/>
        </w:rPr>
        <w:t>ARL</w:t>
      </w:r>
      <w:r w:rsidR="0075054A" w:rsidRPr="0075054A">
        <w:rPr>
          <w:rFonts w:ascii="Arial" w:hAnsi="Arial" w:cs="Arial"/>
        </w:rPr>
        <w:t xml:space="preserve"> a positiva</w:t>
      </w:r>
      <w:r w:rsidR="00496C6F">
        <w:rPr>
          <w:rFonts w:ascii="Arial" w:hAnsi="Arial" w:cs="Arial"/>
        </w:rPr>
        <w:t xml:space="preserve"> </w:t>
      </w:r>
      <w:r w:rsidR="00496C6F" w:rsidRPr="0075054A">
        <w:rPr>
          <w:rFonts w:ascii="Arial" w:hAnsi="Arial" w:cs="Arial"/>
        </w:rPr>
        <w:t>ARL.</w:t>
      </w:r>
      <w:r w:rsidR="00496C6F">
        <w:rPr>
          <w:rFonts w:ascii="Arial" w:hAnsi="Arial" w:cs="Arial"/>
        </w:rPr>
        <w:t xml:space="preserve"> </w:t>
      </w:r>
    </w:p>
    <w:p w14:paraId="2E0A30FF" w14:textId="77777777" w:rsidR="00496C6F" w:rsidRDefault="00496C6F" w:rsidP="0075054A">
      <w:pPr>
        <w:spacing w:after="0" w:line="300" w:lineRule="auto"/>
        <w:jc w:val="both"/>
        <w:rPr>
          <w:rFonts w:ascii="Arial" w:hAnsi="Arial" w:cs="Arial"/>
        </w:rPr>
      </w:pPr>
    </w:p>
    <w:p w14:paraId="5D6407D3" w14:textId="7A579EEE" w:rsidR="0075054A" w:rsidRDefault="00496C6F" w:rsidP="0075054A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5054A" w:rsidRPr="0075054A">
        <w:rPr>
          <w:rFonts w:ascii="Arial" w:hAnsi="Arial" w:cs="Arial"/>
        </w:rPr>
        <w:t>o anterior, sin perjuicio del carácter contingente del proceso.</w:t>
      </w:r>
    </w:p>
    <w:p w14:paraId="5610D50A" w14:textId="77777777" w:rsidR="00496C6F" w:rsidRDefault="00496C6F" w:rsidP="0075054A">
      <w:pPr>
        <w:spacing w:after="0" w:line="300" w:lineRule="auto"/>
        <w:jc w:val="both"/>
        <w:rPr>
          <w:rFonts w:ascii="Arial" w:hAnsi="Arial" w:cs="Arial"/>
        </w:rPr>
      </w:pPr>
    </w:p>
    <w:p w14:paraId="633243FD" w14:textId="5C4DC761" w:rsidR="00A643BB" w:rsidRPr="00BA7172" w:rsidRDefault="00E9725F" w:rsidP="00DF38C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BA7172">
        <w:rPr>
          <w:rFonts w:ascii="Arial" w:hAnsi="Arial" w:cs="Arial"/>
        </w:rPr>
        <w:t>REMOTA</w:t>
      </w:r>
      <w:r w:rsidR="00651C29">
        <w:rPr>
          <w:rFonts w:ascii="Arial" w:hAnsi="Arial" w:cs="Arial"/>
        </w:rPr>
        <w:t>.</w:t>
      </w:r>
    </w:p>
    <w:p w14:paraId="5E36B49F" w14:textId="77777777" w:rsidR="00F623DD" w:rsidRDefault="00F623DD" w:rsidP="00DF38CE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2CEAC69F" w14:textId="2542178E" w:rsidR="00552D85" w:rsidRDefault="00701367" w:rsidP="00DF38CE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F46746">
        <w:rPr>
          <w:rFonts w:ascii="Arial" w:hAnsi="Arial" w:cs="Arial"/>
        </w:rPr>
        <w:t xml:space="preserve"> </w:t>
      </w:r>
      <w:bookmarkStart w:id="0" w:name="_Hlk161100243"/>
      <w:r w:rsidR="00361058">
        <w:rPr>
          <w:rFonts w:ascii="Arial" w:hAnsi="Arial" w:cs="Arial"/>
        </w:rPr>
        <w:t xml:space="preserve">En esta etapa procesal </w:t>
      </w:r>
      <w:r w:rsidR="00BA7172">
        <w:rPr>
          <w:rFonts w:ascii="Arial" w:hAnsi="Arial" w:cs="Arial"/>
        </w:rPr>
        <w:t xml:space="preserve">no </w:t>
      </w:r>
      <w:r w:rsidR="00344AEE">
        <w:rPr>
          <w:rFonts w:ascii="Arial" w:hAnsi="Arial" w:cs="Arial"/>
        </w:rPr>
        <w:t xml:space="preserve">se </w:t>
      </w:r>
      <w:r w:rsidR="00361058">
        <w:rPr>
          <w:rFonts w:ascii="Arial" w:hAnsi="Arial" w:cs="Arial"/>
        </w:rPr>
        <w:t>sugiere a la compañía asistir</w:t>
      </w:r>
      <w:r w:rsidR="00B70E81">
        <w:rPr>
          <w:rFonts w:ascii="Arial" w:hAnsi="Arial" w:cs="Arial"/>
        </w:rPr>
        <w:t xml:space="preserve"> con </w:t>
      </w:r>
      <w:r w:rsidR="003620DD">
        <w:rPr>
          <w:rFonts w:ascii="Arial" w:hAnsi="Arial" w:cs="Arial"/>
        </w:rPr>
        <w:t>ánimo conciliatorio</w:t>
      </w:r>
      <w:r w:rsidR="00F24B26">
        <w:rPr>
          <w:rFonts w:ascii="Arial" w:hAnsi="Arial" w:cs="Arial"/>
        </w:rPr>
        <w:t xml:space="preserve">, </w:t>
      </w:r>
      <w:bookmarkEnd w:id="0"/>
      <w:r w:rsidR="00344AEE">
        <w:rPr>
          <w:rFonts w:ascii="Arial" w:hAnsi="Arial" w:cs="Arial"/>
        </w:rPr>
        <w:t>teniendo en cuenta la contingencia</w:t>
      </w:r>
      <w:r w:rsidR="00A643BB">
        <w:rPr>
          <w:rFonts w:ascii="Arial" w:hAnsi="Arial" w:cs="Arial"/>
        </w:rPr>
        <w:t xml:space="preserve"> </w:t>
      </w:r>
      <w:r w:rsidR="00BA7172">
        <w:rPr>
          <w:rFonts w:ascii="Arial" w:hAnsi="Arial" w:cs="Arial"/>
        </w:rPr>
        <w:t>Remota.</w:t>
      </w:r>
    </w:p>
    <w:p w14:paraId="7ADB72F2" w14:textId="77777777" w:rsidR="00496C6F" w:rsidRDefault="00496C6F" w:rsidP="00DF38CE">
      <w:pPr>
        <w:spacing w:after="0" w:line="300" w:lineRule="auto"/>
        <w:jc w:val="both"/>
        <w:rPr>
          <w:rFonts w:ascii="Arial" w:hAnsi="Arial" w:cs="Arial"/>
        </w:rPr>
      </w:pPr>
    </w:p>
    <w:p w14:paraId="53D3233A" w14:textId="77777777" w:rsidR="00496C6F" w:rsidRDefault="00496C6F" w:rsidP="00DF38CE">
      <w:pPr>
        <w:spacing w:after="0" w:line="300" w:lineRule="auto"/>
        <w:jc w:val="both"/>
        <w:rPr>
          <w:rFonts w:ascii="Arial" w:hAnsi="Arial" w:cs="Arial"/>
        </w:rPr>
      </w:pPr>
    </w:p>
    <w:p w14:paraId="75B45B70" w14:textId="77777777" w:rsidR="00496C6F" w:rsidRDefault="00496C6F" w:rsidP="00DF38CE">
      <w:pPr>
        <w:spacing w:after="0" w:line="300" w:lineRule="auto"/>
        <w:jc w:val="both"/>
        <w:rPr>
          <w:rFonts w:ascii="Arial" w:hAnsi="Arial" w:cs="Arial"/>
        </w:rPr>
      </w:pPr>
    </w:p>
    <w:p w14:paraId="587AEBFD" w14:textId="77777777" w:rsidR="00496C6F" w:rsidRDefault="00496C6F" w:rsidP="00DF38CE">
      <w:pPr>
        <w:spacing w:after="0" w:line="300" w:lineRule="auto"/>
        <w:jc w:val="both"/>
        <w:rPr>
          <w:rFonts w:ascii="Arial" w:hAnsi="Arial" w:cs="Arial"/>
        </w:rPr>
      </w:pPr>
    </w:p>
    <w:p w14:paraId="1503751A" w14:textId="77777777" w:rsidR="00496C6F" w:rsidRDefault="00496C6F" w:rsidP="00DF38CE">
      <w:pPr>
        <w:spacing w:after="0" w:line="300" w:lineRule="auto"/>
        <w:jc w:val="both"/>
        <w:rPr>
          <w:rFonts w:ascii="Arial" w:hAnsi="Arial" w:cs="Arial"/>
        </w:rPr>
      </w:pPr>
    </w:p>
    <w:p w14:paraId="3854006E" w14:textId="4F989DCE" w:rsidR="008950AB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lastRenderedPageBreak/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23CC0" w14:textId="7B6C2821" w:rsidR="008F5543" w:rsidRPr="005B5544" w:rsidRDefault="00E459D7" w:rsidP="00F24B26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BA7172">
              <w:rPr>
                <w:rFonts w:ascii="Arial" w:hAnsi="Arial" w:cs="Arial"/>
                <w:lang w:eastAsia="es-CO"/>
              </w:rPr>
              <w:t>N/A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16987" w14:textId="1581ADF1" w:rsidR="00426C6D" w:rsidRPr="005B5544" w:rsidRDefault="00426C6D" w:rsidP="005A5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B70E81">
              <w:rPr>
                <w:rFonts w:ascii="Arial" w:hAnsi="Arial" w:cs="Arial"/>
                <w:lang w:eastAsia="es-CO"/>
              </w:rPr>
              <w:t xml:space="preserve"> </w:t>
            </w:r>
            <w:r w:rsidR="00BA7172">
              <w:rPr>
                <w:rFonts w:ascii="Arial" w:hAnsi="Arial" w:cs="Arial"/>
                <w:lang w:eastAsia="es-CO"/>
              </w:rPr>
              <w:t>N/A</w:t>
            </w: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7F20F8">
        <w:trPr>
          <w:trHeight w:val="856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1E6DB" w14:textId="195707E6" w:rsidR="00496C6F" w:rsidRDefault="0030799B" w:rsidP="008F5543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="00A33C53">
              <w:rPr>
                <w:rFonts w:ascii="Arial" w:hAnsi="Arial" w:cs="Arial"/>
                <w:lang w:eastAsia="es-CO"/>
              </w:rPr>
              <w:t xml:space="preserve"> </w:t>
            </w:r>
            <w:r w:rsidR="00496C6F" w:rsidRPr="00496C6F">
              <w:rPr>
                <w:rFonts w:ascii="Arial" w:hAnsi="Arial" w:cs="Arial"/>
                <w:lang w:eastAsia="es-CO"/>
              </w:rPr>
              <w:t>Las pretensiones de la demanda no van incoadas en contra de la compañía</w:t>
            </w:r>
            <w:r w:rsidR="00496C6F">
              <w:rPr>
                <w:rFonts w:ascii="Arial" w:hAnsi="Arial" w:cs="Arial"/>
                <w:lang w:eastAsia="es-CO"/>
              </w:rPr>
              <w:t xml:space="preserve">. </w:t>
            </w:r>
          </w:p>
          <w:p w14:paraId="65DA4F80" w14:textId="5C0EEBB0" w:rsidR="008F5543" w:rsidRPr="005B5544" w:rsidRDefault="00496C6F" w:rsidP="008F5543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*</w:t>
            </w:r>
            <w:r w:rsidRPr="00496C6F">
              <w:rPr>
                <w:rFonts w:ascii="Arial" w:hAnsi="Arial" w:cs="Arial"/>
                <w:lang w:eastAsia="es-CO"/>
              </w:rPr>
              <w:t>La Equidad Seguros De Vida reconoció y pagó al señor William Carabalí, la totalidad de las incapacidades radicadas y reclamadas por éste, conforme al listado de pagos documentos sinestro 368922 de incapacidades del actor del 01/03/2014 al 30/03/2023 que se aportará como prueba documental</w:t>
            </w:r>
            <w:r>
              <w:rPr>
                <w:rFonts w:ascii="Arial" w:hAnsi="Arial" w:cs="Arial"/>
                <w:lang w:eastAsia="es-CO"/>
              </w:rPr>
              <w:t>-</w:t>
            </w:r>
          </w:p>
          <w:p w14:paraId="2BAEABBD" w14:textId="239A9D3B" w:rsidR="004F2BFC" w:rsidRPr="005B5544" w:rsidRDefault="004F2BFC" w:rsidP="004F2BFC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9399868" w14:textId="77777777" w:rsidR="000935CB" w:rsidRDefault="000935CB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0BA870E9" w14:textId="53F52735" w:rsidR="00A33C53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B70E81">
        <w:rPr>
          <w:rFonts w:ascii="Arial" w:hAnsi="Arial" w:cs="Arial"/>
        </w:rPr>
        <w:t>$</w:t>
      </w:r>
      <w:r w:rsidR="00496C6F">
        <w:rPr>
          <w:rFonts w:ascii="Arial" w:hAnsi="Arial" w:cs="Arial"/>
        </w:rPr>
        <w:t>0</w:t>
      </w:r>
    </w:p>
    <w:p w14:paraId="28EAB5C8" w14:textId="77777777" w:rsidR="00A33C53" w:rsidRDefault="00A33C53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14F2B9A3" w:rsidR="005B5544" w:rsidRPr="005B5544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1011C8A7" w14:textId="289A379A" w:rsidR="00B917A2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  <w:r w:rsidR="00B917A2" w:rsidRPr="005B5544">
        <w:rPr>
          <w:rFonts w:ascii="Arial" w:hAnsi="Arial" w:cs="Arial"/>
        </w:rPr>
        <w:br/>
      </w:r>
    </w:p>
    <w:sectPr w:rsidR="00B917A2" w:rsidRPr="005B5544" w:rsidSect="006C5C0B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4C9D" w14:textId="77777777" w:rsidR="00893D63" w:rsidRDefault="00893D63" w:rsidP="00BD7CB0">
      <w:r>
        <w:separator/>
      </w:r>
    </w:p>
  </w:endnote>
  <w:endnote w:type="continuationSeparator" w:id="0">
    <w:p w14:paraId="33CC70A8" w14:textId="77777777" w:rsidR="00893D63" w:rsidRDefault="00893D63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15C64" w14:textId="77777777" w:rsidR="00893D63" w:rsidRDefault="00893D63" w:rsidP="00BD7CB0">
      <w:r>
        <w:separator/>
      </w:r>
    </w:p>
  </w:footnote>
  <w:footnote w:type="continuationSeparator" w:id="0">
    <w:p w14:paraId="7AB75E74" w14:textId="77777777" w:rsidR="00893D63" w:rsidRDefault="00893D63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F0F5160"/>
    <w:multiLevelType w:val="hybridMultilevel"/>
    <w:tmpl w:val="D41E37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015D2"/>
    <w:multiLevelType w:val="hybridMultilevel"/>
    <w:tmpl w:val="07FEE7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44E05"/>
    <w:multiLevelType w:val="hybridMultilevel"/>
    <w:tmpl w:val="1C3CA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F10FA6"/>
    <w:multiLevelType w:val="hybridMultilevel"/>
    <w:tmpl w:val="493CF812"/>
    <w:lvl w:ilvl="0" w:tplc="EE3C36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1C6C"/>
    <w:multiLevelType w:val="hybridMultilevel"/>
    <w:tmpl w:val="29EC8B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F6804"/>
    <w:multiLevelType w:val="hybridMultilevel"/>
    <w:tmpl w:val="F70E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671ED"/>
    <w:multiLevelType w:val="hybridMultilevel"/>
    <w:tmpl w:val="1270C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6"/>
  </w:num>
  <w:num w:numId="2" w16cid:durableId="854726758">
    <w:abstractNumId w:val="19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21"/>
  </w:num>
  <w:num w:numId="6" w16cid:durableId="1118064355">
    <w:abstractNumId w:val="11"/>
  </w:num>
  <w:num w:numId="7" w16cid:durableId="1274479770">
    <w:abstractNumId w:val="24"/>
  </w:num>
  <w:num w:numId="8" w16cid:durableId="1656106217">
    <w:abstractNumId w:val="25"/>
  </w:num>
  <w:num w:numId="9" w16cid:durableId="841045237">
    <w:abstractNumId w:val="2"/>
  </w:num>
  <w:num w:numId="10" w16cid:durableId="1417048084">
    <w:abstractNumId w:val="12"/>
  </w:num>
  <w:num w:numId="11" w16cid:durableId="1257060149">
    <w:abstractNumId w:val="4"/>
  </w:num>
  <w:num w:numId="12" w16cid:durableId="205989453">
    <w:abstractNumId w:val="13"/>
  </w:num>
  <w:num w:numId="13" w16cid:durableId="1195774094">
    <w:abstractNumId w:val="10"/>
  </w:num>
  <w:num w:numId="14" w16cid:durableId="1515025379">
    <w:abstractNumId w:val="7"/>
  </w:num>
  <w:num w:numId="15" w16cid:durableId="2138795803">
    <w:abstractNumId w:val="8"/>
  </w:num>
  <w:num w:numId="16" w16cid:durableId="1720931604">
    <w:abstractNumId w:val="6"/>
  </w:num>
  <w:num w:numId="17" w16cid:durableId="937520860">
    <w:abstractNumId w:val="1"/>
  </w:num>
  <w:num w:numId="18" w16cid:durableId="1116757594">
    <w:abstractNumId w:val="14"/>
  </w:num>
  <w:num w:numId="19" w16cid:durableId="488909189">
    <w:abstractNumId w:val="28"/>
  </w:num>
  <w:num w:numId="20" w16cid:durableId="1428500434">
    <w:abstractNumId w:val="5"/>
  </w:num>
  <w:num w:numId="21" w16cid:durableId="1224099790">
    <w:abstractNumId w:val="9"/>
  </w:num>
  <w:num w:numId="22" w16cid:durableId="772749291">
    <w:abstractNumId w:val="18"/>
  </w:num>
  <w:num w:numId="23" w16cid:durableId="905840265">
    <w:abstractNumId w:val="22"/>
  </w:num>
  <w:num w:numId="24" w16cid:durableId="1436899050">
    <w:abstractNumId w:val="23"/>
  </w:num>
  <w:num w:numId="25" w16cid:durableId="341708904">
    <w:abstractNumId w:val="27"/>
  </w:num>
  <w:num w:numId="26" w16cid:durableId="260068357">
    <w:abstractNumId w:val="17"/>
  </w:num>
  <w:num w:numId="27" w16cid:durableId="773478855">
    <w:abstractNumId w:val="26"/>
  </w:num>
  <w:num w:numId="28" w16cid:durableId="175778845">
    <w:abstractNumId w:val="20"/>
  </w:num>
  <w:num w:numId="29" w16cid:durableId="13921888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1A0D"/>
    <w:rsid w:val="00012F28"/>
    <w:rsid w:val="000245EB"/>
    <w:rsid w:val="00026BC7"/>
    <w:rsid w:val="0003158B"/>
    <w:rsid w:val="000349B1"/>
    <w:rsid w:val="00040243"/>
    <w:rsid w:val="00041AD4"/>
    <w:rsid w:val="00044B96"/>
    <w:rsid w:val="000578C9"/>
    <w:rsid w:val="00057CBF"/>
    <w:rsid w:val="00070FD8"/>
    <w:rsid w:val="00080305"/>
    <w:rsid w:val="000935CB"/>
    <w:rsid w:val="000B14F2"/>
    <w:rsid w:val="000B2CD4"/>
    <w:rsid w:val="000C3B73"/>
    <w:rsid w:val="000D435D"/>
    <w:rsid w:val="000E45A1"/>
    <w:rsid w:val="000F0FD1"/>
    <w:rsid w:val="000F6754"/>
    <w:rsid w:val="00101AB0"/>
    <w:rsid w:val="00112C82"/>
    <w:rsid w:val="00113262"/>
    <w:rsid w:val="00121436"/>
    <w:rsid w:val="001548D5"/>
    <w:rsid w:val="0018684A"/>
    <w:rsid w:val="001870EC"/>
    <w:rsid w:val="00196DE8"/>
    <w:rsid w:val="001A2216"/>
    <w:rsid w:val="001C07E9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548A"/>
    <w:rsid w:val="00207DA4"/>
    <w:rsid w:val="0021139A"/>
    <w:rsid w:val="00214556"/>
    <w:rsid w:val="00215D80"/>
    <w:rsid w:val="00226FFA"/>
    <w:rsid w:val="00243229"/>
    <w:rsid w:val="00254344"/>
    <w:rsid w:val="00255567"/>
    <w:rsid w:val="0027106A"/>
    <w:rsid w:val="00271FA3"/>
    <w:rsid w:val="00276793"/>
    <w:rsid w:val="002A29DE"/>
    <w:rsid w:val="002B05BB"/>
    <w:rsid w:val="002B2D60"/>
    <w:rsid w:val="002C273C"/>
    <w:rsid w:val="002D50E5"/>
    <w:rsid w:val="002D64E4"/>
    <w:rsid w:val="002E4A78"/>
    <w:rsid w:val="002E4BBB"/>
    <w:rsid w:val="0030799B"/>
    <w:rsid w:val="003202D0"/>
    <w:rsid w:val="003219AA"/>
    <w:rsid w:val="00344AEE"/>
    <w:rsid w:val="00345A37"/>
    <w:rsid w:val="00354ED6"/>
    <w:rsid w:val="00361058"/>
    <w:rsid w:val="003620DD"/>
    <w:rsid w:val="00362D78"/>
    <w:rsid w:val="00386795"/>
    <w:rsid w:val="003B7E3F"/>
    <w:rsid w:val="003D2B01"/>
    <w:rsid w:val="003D7324"/>
    <w:rsid w:val="003D79E1"/>
    <w:rsid w:val="003D7CB1"/>
    <w:rsid w:val="003E3BED"/>
    <w:rsid w:val="003E536D"/>
    <w:rsid w:val="003F187D"/>
    <w:rsid w:val="003F3B59"/>
    <w:rsid w:val="003F4CBD"/>
    <w:rsid w:val="0040706F"/>
    <w:rsid w:val="004108A6"/>
    <w:rsid w:val="00411419"/>
    <w:rsid w:val="00426C6D"/>
    <w:rsid w:val="00427369"/>
    <w:rsid w:val="00443D23"/>
    <w:rsid w:val="0046617D"/>
    <w:rsid w:val="00481A98"/>
    <w:rsid w:val="0048493B"/>
    <w:rsid w:val="004929AE"/>
    <w:rsid w:val="0049605A"/>
    <w:rsid w:val="00496C6F"/>
    <w:rsid w:val="00497E5D"/>
    <w:rsid w:val="004A2E9A"/>
    <w:rsid w:val="004A660F"/>
    <w:rsid w:val="004A7449"/>
    <w:rsid w:val="004A7705"/>
    <w:rsid w:val="004A79D0"/>
    <w:rsid w:val="004B15AB"/>
    <w:rsid w:val="004B1E00"/>
    <w:rsid w:val="004C7CF4"/>
    <w:rsid w:val="004D7DF6"/>
    <w:rsid w:val="004E06A9"/>
    <w:rsid w:val="004F2BFC"/>
    <w:rsid w:val="004F633B"/>
    <w:rsid w:val="00501144"/>
    <w:rsid w:val="005074B3"/>
    <w:rsid w:val="005120B8"/>
    <w:rsid w:val="0051448E"/>
    <w:rsid w:val="00515790"/>
    <w:rsid w:val="00523877"/>
    <w:rsid w:val="00543A7A"/>
    <w:rsid w:val="00551ADE"/>
    <w:rsid w:val="00552D85"/>
    <w:rsid w:val="005717CB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D5DFB"/>
    <w:rsid w:val="005E324E"/>
    <w:rsid w:val="005F2D6E"/>
    <w:rsid w:val="005F511C"/>
    <w:rsid w:val="00602A00"/>
    <w:rsid w:val="00626A56"/>
    <w:rsid w:val="006466ED"/>
    <w:rsid w:val="00651C29"/>
    <w:rsid w:val="0065426F"/>
    <w:rsid w:val="00655776"/>
    <w:rsid w:val="00671BF5"/>
    <w:rsid w:val="006815EE"/>
    <w:rsid w:val="00681CA4"/>
    <w:rsid w:val="0068568E"/>
    <w:rsid w:val="0069145B"/>
    <w:rsid w:val="0069688D"/>
    <w:rsid w:val="006A1DAD"/>
    <w:rsid w:val="006A3BC5"/>
    <w:rsid w:val="006A7D37"/>
    <w:rsid w:val="006B3933"/>
    <w:rsid w:val="006B5991"/>
    <w:rsid w:val="006C5C0B"/>
    <w:rsid w:val="006D0677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317C4"/>
    <w:rsid w:val="007462D3"/>
    <w:rsid w:val="00750166"/>
    <w:rsid w:val="0075054A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D232D"/>
    <w:rsid w:val="007D5B13"/>
    <w:rsid w:val="007D6320"/>
    <w:rsid w:val="007F20F8"/>
    <w:rsid w:val="007F5A33"/>
    <w:rsid w:val="007F7226"/>
    <w:rsid w:val="00804A58"/>
    <w:rsid w:val="00805B8A"/>
    <w:rsid w:val="00814688"/>
    <w:rsid w:val="00815B77"/>
    <w:rsid w:val="00823CD6"/>
    <w:rsid w:val="0083043D"/>
    <w:rsid w:val="008363C2"/>
    <w:rsid w:val="00846EE1"/>
    <w:rsid w:val="0085509D"/>
    <w:rsid w:val="0085701A"/>
    <w:rsid w:val="00867EFB"/>
    <w:rsid w:val="00880497"/>
    <w:rsid w:val="008870BB"/>
    <w:rsid w:val="00887BF9"/>
    <w:rsid w:val="008924A3"/>
    <w:rsid w:val="008938A2"/>
    <w:rsid w:val="00893D63"/>
    <w:rsid w:val="008950AB"/>
    <w:rsid w:val="008974D2"/>
    <w:rsid w:val="008A1E34"/>
    <w:rsid w:val="008B5DA4"/>
    <w:rsid w:val="008C0A41"/>
    <w:rsid w:val="008C7087"/>
    <w:rsid w:val="008E4A24"/>
    <w:rsid w:val="008E5A95"/>
    <w:rsid w:val="008F089E"/>
    <w:rsid w:val="008F1A9F"/>
    <w:rsid w:val="008F5543"/>
    <w:rsid w:val="008F684E"/>
    <w:rsid w:val="008F6A87"/>
    <w:rsid w:val="00913484"/>
    <w:rsid w:val="00914D80"/>
    <w:rsid w:val="00920B48"/>
    <w:rsid w:val="00921BD6"/>
    <w:rsid w:val="00925BFD"/>
    <w:rsid w:val="00933615"/>
    <w:rsid w:val="00937F13"/>
    <w:rsid w:val="00941327"/>
    <w:rsid w:val="00947EF0"/>
    <w:rsid w:val="009507B5"/>
    <w:rsid w:val="00950B6F"/>
    <w:rsid w:val="00971213"/>
    <w:rsid w:val="00973F3A"/>
    <w:rsid w:val="00974AA5"/>
    <w:rsid w:val="00983C1D"/>
    <w:rsid w:val="009B3DB8"/>
    <w:rsid w:val="009B7043"/>
    <w:rsid w:val="009D43A2"/>
    <w:rsid w:val="009E0454"/>
    <w:rsid w:val="009E2816"/>
    <w:rsid w:val="009E5BC2"/>
    <w:rsid w:val="009E75FB"/>
    <w:rsid w:val="009F3B5E"/>
    <w:rsid w:val="00A076B6"/>
    <w:rsid w:val="00A22812"/>
    <w:rsid w:val="00A23A61"/>
    <w:rsid w:val="00A33C53"/>
    <w:rsid w:val="00A33D9D"/>
    <w:rsid w:val="00A428D8"/>
    <w:rsid w:val="00A51577"/>
    <w:rsid w:val="00A5481C"/>
    <w:rsid w:val="00A643BB"/>
    <w:rsid w:val="00A70CCC"/>
    <w:rsid w:val="00A80A1B"/>
    <w:rsid w:val="00A8426F"/>
    <w:rsid w:val="00A94329"/>
    <w:rsid w:val="00AA658B"/>
    <w:rsid w:val="00AA79F0"/>
    <w:rsid w:val="00AB5728"/>
    <w:rsid w:val="00AB71D5"/>
    <w:rsid w:val="00AC735C"/>
    <w:rsid w:val="00AD41A7"/>
    <w:rsid w:val="00AD6D62"/>
    <w:rsid w:val="00AE1A89"/>
    <w:rsid w:val="00AE4843"/>
    <w:rsid w:val="00AE7593"/>
    <w:rsid w:val="00AF0F1D"/>
    <w:rsid w:val="00AF2FA1"/>
    <w:rsid w:val="00AF32BD"/>
    <w:rsid w:val="00B1621D"/>
    <w:rsid w:val="00B17FA2"/>
    <w:rsid w:val="00B220BC"/>
    <w:rsid w:val="00B2457A"/>
    <w:rsid w:val="00B41E5C"/>
    <w:rsid w:val="00B55699"/>
    <w:rsid w:val="00B565F0"/>
    <w:rsid w:val="00B62C39"/>
    <w:rsid w:val="00B658DD"/>
    <w:rsid w:val="00B70E81"/>
    <w:rsid w:val="00B76599"/>
    <w:rsid w:val="00B917A2"/>
    <w:rsid w:val="00BA45DA"/>
    <w:rsid w:val="00BA7118"/>
    <w:rsid w:val="00BA7172"/>
    <w:rsid w:val="00BC65D2"/>
    <w:rsid w:val="00BD7CB0"/>
    <w:rsid w:val="00BE262C"/>
    <w:rsid w:val="00BF6259"/>
    <w:rsid w:val="00C01ACF"/>
    <w:rsid w:val="00C17EB8"/>
    <w:rsid w:val="00C216C6"/>
    <w:rsid w:val="00C32FCC"/>
    <w:rsid w:val="00C37009"/>
    <w:rsid w:val="00C5620A"/>
    <w:rsid w:val="00C57F2D"/>
    <w:rsid w:val="00C63177"/>
    <w:rsid w:val="00C708B0"/>
    <w:rsid w:val="00C743C2"/>
    <w:rsid w:val="00C815A3"/>
    <w:rsid w:val="00C81F99"/>
    <w:rsid w:val="00C86104"/>
    <w:rsid w:val="00CB47FD"/>
    <w:rsid w:val="00CB6906"/>
    <w:rsid w:val="00CC3852"/>
    <w:rsid w:val="00CC6B26"/>
    <w:rsid w:val="00CD5601"/>
    <w:rsid w:val="00CF16BD"/>
    <w:rsid w:val="00CF490A"/>
    <w:rsid w:val="00CF5FC8"/>
    <w:rsid w:val="00CF7FD2"/>
    <w:rsid w:val="00D03B7A"/>
    <w:rsid w:val="00D17EEE"/>
    <w:rsid w:val="00D20639"/>
    <w:rsid w:val="00D22190"/>
    <w:rsid w:val="00D632C3"/>
    <w:rsid w:val="00D632E4"/>
    <w:rsid w:val="00D65016"/>
    <w:rsid w:val="00D700AD"/>
    <w:rsid w:val="00D77D67"/>
    <w:rsid w:val="00D90770"/>
    <w:rsid w:val="00DA4671"/>
    <w:rsid w:val="00DB0F22"/>
    <w:rsid w:val="00DB1822"/>
    <w:rsid w:val="00DB3108"/>
    <w:rsid w:val="00DB6280"/>
    <w:rsid w:val="00DB74ED"/>
    <w:rsid w:val="00DC482F"/>
    <w:rsid w:val="00DC54B7"/>
    <w:rsid w:val="00DD1551"/>
    <w:rsid w:val="00DD2BC7"/>
    <w:rsid w:val="00DE2408"/>
    <w:rsid w:val="00DF38CE"/>
    <w:rsid w:val="00DF67D9"/>
    <w:rsid w:val="00E174E5"/>
    <w:rsid w:val="00E32683"/>
    <w:rsid w:val="00E34E7A"/>
    <w:rsid w:val="00E376C8"/>
    <w:rsid w:val="00E459D7"/>
    <w:rsid w:val="00E47E70"/>
    <w:rsid w:val="00E70C1D"/>
    <w:rsid w:val="00E87AF8"/>
    <w:rsid w:val="00E90BF2"/>
    <w:rsid w:val="00E9725F"/>
    <w:rsid w:val="00EA3230"/>
    <w:rsid w:val="00EA6555"/>
    <w:rsid w:val="00EB3392"/>
    <w:rsid w:val="00EB6861"/>
    <w:rsid w:val="00ED3F69"/>
    <w:rsid w:val="00ED7E05"/>
    <w:rsid w:val="00EE10AE"/>
    <w:rsid w:val="00EE736E"/>
    <w:rsid w:val="00EF2730"/>
    <w:rsid w:val="00EF6AB8"/>
    <w:rsid w:val="00EF6B0F"/>
    <w:rsid w:val="00F117A6"/>
    <w:rsid w:val="00F13D61"/>
    <w:rsid w:val="00F24B26"/>
    <w:rsid w:val="00F25D56"/>
    <w:rsid w:val="00F46746"/>
    <w:rsid w:val="00F46941"/>
    <w:rsid w:val="00F475FB"/>
    <w:rsid w:val="00F506C3"/>
    <w:rsid w:val="00F52D29"/>
    <w:rsid w:val="00F623DD"/>
    <w:rsid w:val="00F71FC8"/>
    <w:rsid w:val="00F760ED"/>
    <w:rsid w:val="00F94477"/>
    <w:rsid w:val="00FA45F7"/>
    <w:rsid w:val="00FC6171"/>
    <w:rsid w:val="00FC6D11"/>
    <w:rsid w:val="00FD6651"/>
    <w:rsid w:val="00FD6D97"/>
    <w:rsid w:val="00FE0F7D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  <w:style w:type="character" w:customStyle="1" w:styleId="Estilo3">
    <w:name w:val="Estilo3"/>
    <w:basedOn w:val="Fuentedeprrafopredeter"/>
    <w:uiPriority w:val="1"/>
    <w:rsid w:val="00A643BB"/>
    <w:rPr>
      <w:rFonts w:ascii="Century Gothic" w:hAnsi="Century Gothic"/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32a8b-6cc5-4221-8a8d-b21dcf9ffe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9E9B461079946B4D3104817BE4D80" ma:contentTypeVersion="13" ma:contentTypeDescription="Create a new document." ma:contentTypeScope="" ma:versionID="795941433772133966e30ac4948f85af">
  <xsd:schema xmlns:xsd="http://www.w3.org/2001/XMLSchema" xmlns:xs="http://www.w3.org/2001/XMLSchema" xmlns:p="http://schemas.microsoft.com/office/2006/metadata/properties" xmlns:ns3="80532a8b-6cc5-4221-8a8d-b21dcf9ffe50" xmlns:ns4="a1e53a4e-1cb1-4fdc-ac8d-b55c0c864a2c" targetNamespace="http://schemas.microsoft.com/office/2006/metadata/properties" ma:root="true" ma:fieldsID="77193c1a7dc1b63b3e6ef136d64ac26c" ns3:_="" ns4:_="">
    <xsd:import namespace="80532a8b-6cc5-4221-8a8d-b21dcf9ffe50"/>
    <xsd:import namespace="a1e53a4e-1cb1-4fdc-ac8d-b55c0c864a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2a8b-6cc5-4221-8a8d-b21dcf9ffe5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3a4e-1cb1-4fdc-ac8d-b55c0c864a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80532a8b-6cc5-4221-8a8d-b21dcf9ffe50"/>
  </ds:schemaRefs>
</ds:datastoreItem>
</file>

<file path=customXml/itemProps3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AFDEF9-E077-4CC1-9170-93C5AB410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32a8b-6cc5-4221-8a8d-b21dcf9ffe50"/>
    <ds:schemaRef ds:uri="a1e53a4e-1cb1-4fdc-ac8d-b55c0c86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2022-01-16T05:49:00Z</cp:lastPrinted>
  <dcterms:created xsi:type="dcterms:W3CDTF">2024-10-21T21:53:00Z</dcterms:created>
  <dcterms:modified xsi:type="dcterms:W3CDTF">2024-10-21T21:53:00Z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0x010100EFB9E9B461079946B4D3104817BE4D80</vt:lpwstr>
  </property>
</Properties>
</file>