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B9CC9" w14:textId="08F65F5C" w:rsidR="005D0081" w:rsidRDefault="005D0081" w:rsidP="0088017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REPÚBLICA DE COLOMBIA</w:t>
      </w:r>
    </w:p>
    <w:p w14:paraId="68CAB364" w14:textId="6EB4F1E2" w:rsidR="005D0081" w:rsidRDefault="005D0081" w:rsidP="0088017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RAMA JUDICIAL</w:t>
      </w:r>
    </w:p>
    <w:p w14:paraId="43510481" w14:textId="2EB06469" w:rsidR="005D0081" w:rsidRDefault="005D0081" w:rsidP="0088017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TRIBUNAL SUPERIOR DE BOGOTÁ D.C.</w:t>
      </w:r>
    </w:p>
    <w:p w14:paraId="1626A866" w14:textId="4008ECFB" w:rsidR="005D0081" w:rsidRDefault="005D0081" w:rsidP="0088017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SALA CIVIL</w:t>
      </w:r>
    </w:p>
    <w:p w14:paraId="64171B3B" w14:textId="3178350C" w:rsidR="005D0081" w:rsidRDefault="005D0081" w:rsidP="0088017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Bogotá D.C., veintidós (22) de marzo de dos mil veinticuatro (2024)</w:t>
      </w:r>
    </w:p>
    <w:p w14:paraId="3BC735A2" w14:textId="77777777" w:rsidR="00880171" w:rsidRDefault="00880171" w:rsidP="005D0081">
      <w:pPr>
        <w:pStyle w:val="Default"/>
        <w:rPr>
          <w:b/>
          <w:bCs/>
          <w:sz w:val="28"/>
          <w:szCs w:val="28"/>
        </w:rPr>
      </w:pPr>
    </w:p>
    <w:p w14:paraId="657C9FE4" w14:textId="6B97DB5B" w:rsidR="005D0081" w:rsidRDefault="005D0081" w:rsidP="005D0081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Radicación: </w:t>
      </w:r>
      <w:r>
        <w:rPr>
          <w:rFonts w:ascii="Times New Roman" w:hAnsi="Times New Roman" w:cs="Times New Roman"/>
          <w:sz w:val="23"/>
          <w:szCs w:val="23"/>
        </w:rPr>
        <w:t xml:space="preserve">11001 31 03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008 2020 00002 02 </w:t>
      </w:r>
    </w:p>
    <w:p w14:paraId="480E3F50" w14:textId="77777777" w:rsidR="00526431" w:rsidRDefault="00526431" w:rsidP="005D0081">
      <w:pPr>
        <w:pStyle w:val="Default"/>
        <w:rPr>
          <w:sz w:val="28"/>
          <w:szCs w:val="28"/>
        </w:rPr>
      </w:pPr>
    </w:p>
    <w:p w14:paraId="790ED886" w14:textId="659FB780" w:rsidR="005D0081" w:rsidRDefault="005D0081" w:rsidP="0052643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Magistrada Sustanciadora: </w:t>
      </w:r>
      <w:r>
        <w:rPr>
          <w:b/>
          <w:bCs/>
          <w:sz w:val="28"/>
          <w:szCs w:val="28"/>
        </w:rPr>
        <w:t>ADRIANA AYALA PULGARÍN</w:t>
      </w:r>
    </w:p>
    <w:p w14:paraId="51B93E45" w14:textId="77777777" w:rsidR="00880171" w:rsidRDefault="00880171" w:rsidP="005D0081">
      <w:pPr>
        <w:pStyle w:val="Default"/>
        <w:rPr>
          <w:sz w:val="28"/>
          <w:szCs w:val="28"/>
        </w:rPr>
      </w:pPr>
    </w:p>
    <w:p w14:paraId="11C8C168" w14:textId="77777777" w:rsidR="00880171" w:rsidRDefault="00880171" w:rsidP="005D0081">
      <w:pPr>
        <w:pStyle w:val="Default"/>
        <w:rPr>
          <w:sz w:val="28"/>
          <w:szCs w:val="28"/>
        </w:rPr>
      </w:pPr>
    </w:p>
    <w:p w14:paraId="49957FB2" w14:textId="4A96AF1D" w:rsidR="005D0081" w:rsidRDefault="005D0081" w:rsidP="008801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Téngase en cuenta el certificado de defunción de la apoderada judicial de la demandada Fundación Cardio Infantil - Instituto De Cardiología. </w:t>
      </w:r>
    </w:p>
    <w:p w14:paraId="36FC5284" w14:textId="77777777" w:rsidR="00880171" w:rsidRDefault="00880171" w:rsidP="00880171">
      <w:pPr>
        <w:pStyle w:val="Default"/>
        <w:jc w:val="both"/>
        <w:rPr>
          <w:sz w:val="28"/>
          <w:szCs w:val="28"/>
        </w:rPr>
      </w:pPr>
    </w:p>
    <w:p w14:paraId="0750A29D" w14:textId="4A12315B" w:rsidR="005D0081" w:rsidRDefault="005D0081" w:rsidP="008801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 otro lado, reconózcase personería a la abogada Adriana García Gama como apoderado judicial de la accionada Fundación Cardio Infantil - Instituto de Cardiología. </w:t>
      </w:r>
    </w:p>
    <w:p w14:paraId="18608670" w14:textId="77777777" w:rsidR="00880171" w:rsidRDefault="00880171" w:rsidP="00880171">
      <w:pPr>
        <w:pStyle w:val="Default"/>
        <w:jc w:val="both"/>
        <w:rPr>
          <w:sz w:val="28"/>
          <w:szCs w:val="28"/>
        </w:rPr>
      </w:pPr>
    </w:p>
    <w:p w14:paraId="3B7B176F" w14:textId="4F4154D6" w:rsidR="005D0081" w:rsidRDefault="005D0081" w:rsidP="008801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Secretaría remita el link correspondiente para el acceso al expediente. </w:t>
      </w:r>
    </w:p>
    <w:p w14:paraId="543B790B" w14:textId="77777777" w:rsidR="00880171" w:rsidRDefault="00880171" w:rsidP="00880171">
      <w:pPr>
        <w:pStyle w:val="Default"/>
        <w:jc w:val="both"/>
        <w:rPr>
          <w:b/>
          <w:bCs/>
          <w:sz w:val="28"/>
          <w:szCs w:val="28"/>
        </w:rPr>
      </w:pPr>
    </w:p>
    <w:p w14:paraId="7C3ED237" w14:textId="5DB06C66" w:rsidR="005D0081" w:rsidRDefault="005D0081" w:rsidP="0088017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Notifíquese y cúmplase, </w:t>
      </w:r>
    </w:p>
    <w:p w14:paraId="695A7B84" w14:textId="77777777" w:rsidR="00880171" w:rsidRDefault="00880171" w:rsidP="00880171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14:paraId="11138078" w14:textId="089F7BBB" w:rsidR="005D0081" w:rsidRDefault="005D0081" w:rsidP="00880171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Firmado Por: </w:t>
      </w:r>
    </w:p>
    <w:p w14:paraId="34343211" w14:textId="77777777" w:rsidR="005D0081" w:rsidRDefault="005D0081" w:rsidP="00880171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Adriana Ayala </w:t>
      </w:r>
      <w:proofErr w:type="spellStart"/>
      <w:r>
        <w:rPr>
          <w:rFonts w:ascii="Arial" w:hAnsi="Arial" w:cs="Arial"/>
          <w:color w:val="auto"/>
          <w:sz w:val="16"/>
          <w:szCs w:val="16"/>
        </w:rPr>
        <w:t>Pulgarin</w:t>
      </w:r>
      <w:proofErr w:type="spellEnd"/>
      <w:r>
        <w:rPr>
          <w:rFonts w:ascii="Arial" w:hAnsi="Arial" w:cs="Arial"/>
          <w:color w:val="auto"/>
          <w:sz w:val="16"/>
          <w:szCs w:val="16"/>
        </w:rPr>
        <w:t xml:space="preserve"> </w:t>
      </w:r>
    </w:p>
    <w:p w14:paraId="5171920A" w14:textId="77777777" w:rsidR="005D0081" w:rsidRDefault="005D0081" w:rsidP="00880171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Magistrado </w:t>
      </w:r>
    </w:p>
    <w:p w14:paraId="0CFC57A3" w14:textId="77777777" w:rsidR="005D0081" w:rsidRDefault="005D0081" w:rsidP="00880171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Sala 017 Civil </w:t>
      </w:r>
    </w:p>
    <w:p w14:paraId="47BABF10" w14:textId="77777777" w:rsidR="005D0081" w:rsidRDefault="005D0081" w:rsidP="00880171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Tribunal Superior De Bogotá, D.C. - Bogotá D.C., </w:t>
      </w:r>
    </w:p>
    <w:p w14:paraId="6240A127" w14:textId="77777777" w:rsidR="005D0081" w:rsidRDefault="005D0081" w:rsidP="00880171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Este documento fue generado con firma electrónica y cuenta con plena validez jurídica, </w:t>
      </w:r>
    </w:p>
    <w:p w14:paraId="647334ED" w14:textId="77777777" w:rsidR="005D0081" w:rsidRDefault="005D0081" w:rsidP="00880171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conforme a lo dispuesto en la Ley 527/99 y el decreto reglamentario 2364/12 </w:t>
      </w:r>
    </w:p>
    <w:p w14:paraId="32C2472F" w14:textId="77777777" w:rsidR="005D0081" w:rsidRDefault="005D0081" w:rsidP="00880171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Código de verificación: </w:t>
      </w:r>
    </w:p>
    <w:p w14:paraId="62319CCE" w14:textId="77777777" w:rsidR="005D0081" w:rsidRDefault="005D0081" w:rsidP="00880171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a7cab808f08f5ad30a52b3ade5fbbf14300b79a0c2fb088331ba356af1565dfb </w:t>
      </w:r>
    </w:p>
    <w:p w14:paraId="245976A9" w14:textId="77777777" w:rsidR="005D0081" w:rsidRDefault="005D0081" w:rsidP="0088017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16"/>
          <w:szCs w:val="16"/>
        </w:rPr>
        <w:t xml:space="preserve">Documento generado en 22/03/2024 01:08:25 PM </w:t>
      </w:r>
      <w:r>
        <w:rPr>
          <w:rFonts w:ascii="Arial" w:hAnsi="Arial" w:cs="Arial"/>
          <w:color w:val="auto"/>
          <w:sz w:val="20"/>
          <w:szCs w:val="20"/>
        </w:rPr>
        <w:t xml:space="preserve">Descargue el archivo y valide éste documento electrónico en la siguiente URL: </w:t>
      </w:r>
    </w:p>
    <w:p w14:paraId="21CDC6F5" w14:textId="1729F37C" w:rsidR="00B9243D" w:rsidRDefault="005D0081" w:rsidP="00880171">
      <w:pPr>
        <w:jc w:val="both"/>
      </w:pPr>
      <w:r>
        <w:rPr>
          <w:rFonts w:ascii="Arial" w:hAnsi="Arial" w:cs="Arial"/>
          <w:sz w:val="20"/>
          <w:szCs w:val="20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81"/>
    <w:rsid w:val="00526431"/>
    <w:rsid w:val="005D0081"/>
    <w:rsid w:val="00737460"/>
    <w:rsid w:val="00880171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72CB"/>
  <w15:chartTrackingRefBased/>
  <w15:docId w15:val="{39614CEE-0AB6-4619-9E31-E91E70B6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D008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2024-04-01T22:14:00Z</dcterms:created>
  <dcterms:modified xsi:type="dcterms:W3CDTF">2024-04-01T22:15:00Z</dcterms:modified>
</cp:coreProperties>
</file>