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BDB5" w14:textId="77777777" w:rsidR="00661319" w:rsidRDefault="00661319" w:rsidP="00661319">
      <w:pPr>
        <w:shd w:val="clear" w:color="auto" w:fill="FFFFFF"/>
        <w:jc w:val="center"/>
        <w:textAlignment w:val="baseline"/>
        <w:rPr>
          <w:rFonts w:ascii="Calibri" w:hAnsi="Calibri" w:cs="Calibri"/>
          <w:color w:val="000000"/>
        </w:rPr>
      </w:pPr>
      <w:r>
        <w:rPr>
          <w:rFonts w:ascii="Calibri" w:hAnsi="Calibri" w:cs="Calibri"/>
          <w:color w:val="000000"/>
        </w:rPr>
        <w:t>DEMANDANTE: DANIELA DEL PILAR GARCIA MUÑOZ Y OTROS</w:t>
      </w:r>
    </w:p>
    <w:p w14:paraId="457587C5" w14:textId="77777777" w:rsidR="00661319" w:rsidRDefault="00661319" w:rsidP="00661319">
      <w:pPr>
        <w:shd w:val="clear" w:color="auto" w:fill="FFFFFF"/>
        <w:jc w:val="center"/>
        <w:textAlignment w:val="baseline"/>
        <w:rPr>
          <w:rFonts w:ascii="Calibri" w:hAnsi="Calibri" w:cs="Calibri"/>
          <w:color w:val="000000"/>
        </w:rPr>
      </w:pPr>
      <w:r>
        <w:rPr>
          <w:rFonts w:ascii="Calibri" w:hAnsi="Calibri" w:cs="Calibri"/>
          <w:color w:val="000000"/>
        </w:rPr>
        <w:t>DEMANDADO: MARIO EDILBERTO CUERVO GOMEZ Y OTROS</w:t>
      </w:r>
    </w:p>
    <w:p w14:paraId="48E66130" w14:textId="77777777" w:rsidR="00661319" w:rsidRDefault="00661319" w:rsidP="00661319">
      <w:pPr>
        <w:shd w:val="clear" w:color="auto" w:fill="FFFFFF"/>
        <w:jc w:val="center"/>
        <w:textAlignment w:val="baseline"/>
        <w:rPr>
          <w:rFonts w:ascii="Calibri" w:hAnsi="Calibri" w:cs="Calibri"/>
          <w:color w:val="000000"/>
        </w:rPr>
      </w:pPr>
      <w:r>
        <w:rPr>
          <w:rFonts w:ascii="Calibri" w:hAnsi="Calibri" w:cs="Calibri"/>
          <w:color w:val="000000"/>
        </w:rPr>
        <w:t>COMPAÑIA: EQUIDAD</w:t>
      </w:r>
    </w:p>
    <w:p w14:paraId="492B595C" w14:textId="77777777" w:rsidR="00661319" w:rsidRDefault="00661319" w:rsidP="00661319">
      <w:pPr>
        <w:shd w:val="clear" w:color="auto" w:fill="FFFFFF"/>
        <w:jc w:val="center"/>
        <w:textAlignment w:val="baseline"/>
        <w:rPr>
          <w:rFonts w:ascii="Calibri" w:hAnsi="Calibri" w:cs="Calibri"/>
          <w:color w:val="000000"/>
        </w:rPr>
      </w:pPr>
      <w:r>
        <w:rPr>
          <w:rFonts w:ascii="Calibri" w:hAnsi="Calibri" w:cs="Calibri"/>
          <w:color w:val="000000"/>
        </w:rPr>
        <w:t>RAD: 2022-00221</w:t>
      </w:r>
    </w:p>
    <w:p w14:paraId="1F0FFFFB" w14:textId="77777777" w:rsidR="00661319" w:rsidRDefault="00661319" w:rsidP="00661319">
      <w:pPr>
        <w:shd w:val="clear" w:color="auto" w:fill="FFFFFF"/>
        <w:jc w:val="center"/>
        <w:textAlignment w:val="baseline"/>
        <w:rPr>
          <w:rFonts w:ascii="Calibri" w:hAnsi="Calibri" w:cs="Calibri"/>
          <w:color w:val="000000"/>
        </w:rPr>
      </w:pPr>
      <w:r>
        <w:rPr>
          <w:rFonts w:ascii="Calibri" w:hAnsi="Calibri" w:cs="Calibri"/>
          <w:color w:val="000000"/>
        </w:rPr>
        <w:t>CODIGO LEGIS: JUDICIAL-3587</w:t>
      </w:r>
    </w:p>
    <w:p w14:paraId="43DC06B1" w14:textId="77777777" w:rsidR="00661319" w:rsidRDefault="00661319" w:rsidP="00661319">
      <w:pPr>
        <w:shd w:val="clear" w:color="auto" w:fill="FFFFFF"/>
        <w:jc w:val="center"/>
        <w:textAlignment w:val="baseline"/>
        <w:rPr>
          <w:rFonts w:ascii="Calibri" w:hAnsi="Calibri" w:cs="Calibri"/>
          <w:color w:val="000000"/>
        </w:rPr>
      </w:pPr>
      <w:r>
        <w:rPr>
          <w:rFonts w:ascii="Calibri" w:hAnsi="Calibri" w:cs="Calibri"/>
          <w:color w:val="000000"/>
        </w:rPr>
        <w:t>CONTINGENCIA: PROBABLE.</w:t>
      </w:r>
    </w:p>
    <w:p w14:paraId="48DE349F" w14:textId="77777777" w:rsidR="00661319" w:rsidRDefault="00661319" w:rsidP="009461F9">
      <w:pPr>
        <w:spacing w:line="276" w:lineRule="auto"/>
        <w:rPr>
          <w:rFonts w:ascii="Arial" w:hAnsi="Arial" w:cs="Arial"/>
          <w:b/>
          <w:bCs/>
          <w:sz w:val="22"/>
          <w:szCs w:val="22"/>
        </w:rPr>
      </w:pPr>
    </w:p>
    <w:p w14:paraId="782D908B" w14:textId="77777777" w:rsidR="00661319" w:rsidRDefault="00661319" w:rsidP="009461F9">
      <w:pPr>
        <w:spacing w:line="276" w:lineRule="auto"/>
        <w:rPr>
          <w:rFonts w:ascii="Arial" w:hAnsi="Arial" w:cs="Arial"/>
          <w:b/>
          <w:bCs/>
          <w:sz w:val="22"/>
          <w:szCs w:val="22"/>
        </w:rPr>
      </w:pPr>
    </w:p>
    <w:p w14:paraId="60A1B877" w14:textId="0F9592CE" w:rsidR="00C331EE" w:rsidRPr="003E0B8D" w:rsidRDefault="00C331EE" w:rsidP="009461F9">
      <w:pPr>
        <w:spacing w:line="276" w:lineRule="auto"/>
        <w:rPr>
          <w:rFonts w:ascii="Arial" w:hAnsi="Arial" w:cs="Arial"/>
          <w:b/>
          <w:bCs/>
          <w:sz w:val="22"/>
          <w:szCs w:val="22"/>
        </w:rPr>
      </w:pPr>
      <w:r w:rsidRPr="003E0B8D">
        <w:rPr>
          <w:rFonts w:ascii="Arial" w:hAnsi="Arial" w:cs="Arial"/>
          <w:b/>
          <w:bCs/>
          <w:sz w:val="22"/>
          <w:szCs w:val="22"/>
        </w:rPr>
        <w:t>DEMANDANTES</w:t>
      </w:r>
    </w:p>
    <w:p w14:paraId="3FA8E466" w14:textId="341D3C5E" w:rsidR="00A545E8" w:rsidRPr="003E0B8D" w:rsidRDefault="00C331EE" w:rsidP="009461F9">
      <w:pPr>
        <w:spacing w:line="276" w:lineRule="auto"/>
        <w:rPr>
          <w:rFonts w:ascii="Arial" w:hAnsi="Arial" w:cs="Arial"/>
          <w:sz w:val="22"/>
          <w:szCs w:val="22"/>
        </w:rPr>
      </w:pPr>
      <w:r w:rsidRPr="003E0B8D">
        <w:rPr>
          <w:rFonts w:ascii="Arial" w:hAnsi="Arial" w:cs="Arial"/>
          <w:sz w:val="22"/>
          <w:szCs w:val="22"/>
        </w:rPr>
        <w:t>DANIELA DEL PILAR GARCIA MUÑOZ</w:t>
      </w:r>
    </w:p>
    <w:p w14:paraId="146B8D49" w14:textId="1CAE8A5D"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DAVID ORLANDO GARCIA ESPINEL</w:t>
      </w:r>
    </w:p>
    <w:p w14:paraId="6FED4A9C" w14:textId="03722C23"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JACKELIN MUÑOZ MENDOZA</w:t>
      </w:r>
      <w:r w:rsidR="00BC5D1D" w:rsidRPr="003E0B8D">
        <w:rPr>
          <w:rFonts w:ascii="Arial" w:hAnsi="Arial" w:cs="Arial"/>
          <w:sz w:val="22"/>
          <w:szCs w:val="22"/>
        </w:rPr>
        <w:t>- murió 2 DE MARZO 2023</w:t>
      </w:r>
    </w:p>
    <w:p w14:paraId="1AD7549A" w14:textId="7CB747F2"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BARBARA OLIVA MENDOZA De MUÑOZ</w:t>
      </w:r>
    </w:p>
    <w:p w14:paraId="491C06DA" w14:textId="33B52038"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ISABEL CECILIA GARCIA ESPINEL</w:t>
      </w:r>
    </w:p>
    <w:p w14:paraId="468B7426" w14:textId="13DFB430"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MYRIAN VICTORIA GARCIA ESPINEL</w:t>
      </w:r>
      <w:r w:rsidRPr="003E0B8D">
        <w:rPr>
          <w:rFonts w:ascii="Arial" w:hAnsi="Arial" w:cs="Arial"/>
          <w:sz w:val="22"/>
          <w:szCs w:val="22"/>
        </w:rPr>
        <w:t xml:space="preserve"> (apoyos)</w:t>
      </w:r>
      <w:r w:rsidR="00B245D1" w:rsidRPr="003E0B8D">
        <w:rPr>
          <w:rFonts w:ascii="Arial" w:hAnsi="Arial" w:cs="Arial"/>
          <w:sz w:val="22"/>
          <w:szCs w:val="22"/>
        </w:rPr>
        <w:t xml:space="preserve"> </w:t>
      </w:r>
    </w:p>
    <w:p w14:paraId="5F8CD92D" w14:textId="77777777" w:rsidR="00C331EE" w:rsidRPr="003E0B8D" w:rsidRDefault="00C331EE" w:rsidP="009461F9">
      <w:pPr>
        <w:spacing w:line="276" w:lineRule="auto"/>
        <w:rPr>
          <w:rFonts w:ascii="Arial" w:hAnsi="Arial" w:cs="Arial"/>
          <w:sz w:val="22"/>
          <w:szCs w:val="22"/>
        </w:rPr>
      </w:pPr>
    </w:p>
    <w:p w14:paraId="43B2CEEB" w14:textId="77777777" w:rsidR="00C331EE" w:rsidRPr="003E0B8D" w:rsidRDefault="00C331EE" w:rsidP="009461F9">
      <w:pPr>
        <w:spacing w:line="276" w:lineRule="auto"/>
        <w:rPr>
          <w:rFonts w:ascii="Arial" w:hAnsi="Arial" w:cs="Arial"/>
          <w:sz w:val="22"/>
          <w:szCs w:val="22"/>
        </w:rPr>
      </w:pPr>
    </w:p>
    <w:p w14:paraId="79B8D237" w14:textId="038C3015" w:rsidR="00C331EE" w:rsidRPr="003E0B8D" w:rsidRDefault="00C331EE" w:rsidP="009461F9">
      <w:pPr>
        <w:spacing w:line="276" w:lineRule="auto"/>
        <w:rPr>
          <w:rFonts w:ascii="Arial" w:hAnsi="Arial" w:cs="Arial"/>
          <w:b/>
          <w:bCs/>
          <w:sz w:val="22"/>
          <w:szCs w:val="22"/>
        </w:rPr>
      </w:pPr>
      <w:r w:rsidRPr="003E0B8D">
        <w:rPr>
          <w:rFonts w:ascii="Arial" w:hAnsi="Arial" w:cs="Arial"/>
          <w:b/>
          <w:bCs/>
          <w:sz w:val="22"/>
          <w:szCs w:val="22"/>
        </w:rPr>
        <w:t>DEMANDADOS</w:t>
      </w:r>
    </w:p>
    <w:p w14:paraId="4D542041" w14:textId="0704FF5A"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MARIO EDILBERTO CUERVO GOMEZ</w:t>
      </w:r>
    </w:p>
    <w:p w14:paraId="0BB11235" w14:textId="1D69DD58"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OMAR ORLANDO DELGADO ESPITIA</w:t>
      </w:r>
      <w:r w:rsidR="009178A5" w:rsidRPr="003E0B8D">
        <w:rPr>
          <w:rFonts w:ascii="Arial" w:hAnsi="Arial" w:cs="Arial"/>
          <w:sz w:val="22"/>
          <w:szCs w:val="22"/>
        </w:rPr>
        <w:t xml:space="preserve"> (PROPIETARIO)</w:t>
      </w:r>
    </w:p>
    <w:p w14:paraId="4537546B" w14:textId="33A29F66"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 xml:space="preserve">ORLANDO ENRIQUE DELGADO SANABRIA </w:t>
      </w:r>
      <w:r w:rsidR="009178A5" w:rsidRPr="003E0B8D">
        <w:rPr>
          <w:rFonts w:ascii="Arial" w:hAnsi="Arial" w:cs="Arial"/>
          <w:sz w:val="22"/>
          <w:szCs w:val="22"/>
        </w:rPr>
        <w:t>(PROPIETARIO)</w:t>
      </w:r>
    </w:p>
    <w:p w14:paraId="4B612C36" w14:textId="0BBD81CD"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TRANSPORTES TAXI YA S.A</w:t>
      </w:r>
    </w:p>
    <w:p w14:paraId="2E4F02B7" w14:textId="548E661C"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LA EQUIDAD SEGUROS</w:t>
      </w:r>
    </w:p>
    <w:p w14:paraId="54CF3467" w14:textId="77777777" w:rsidR="00C331EE" w:rsidRPr="003E0B8D" w:rsidRDefault="00C331EE" w:rsidP="009461F9">
      <w:pPr>
        <w:spacing w:line="276" w:lineRule="auto"/>
        <w:rPr>
          <w:rFonts w:ascii="Arial" w:hAnsi="Arial" w:cs="Arial"/>
          <w:sz w:val="22"/>
          <w:szCs w:val="22"/>
        </w:rPr>
      </w:pPr>
    </w:p>
    <w:p w14:paraId="0751E018" w14:textId="4AD18932" w:rsidR="00C331EE" w:rsidRPr="003E0B8D" w:rsidRDefault="00C331EE" w:rsidP="009461F9">
      <w:pPr>
        <w:spacing w:line="276" w:lineRule="auto"/>
        <w:rPr>
          <w:rFonts w:ascii="Arial" w:hAnsi="Arial" w:cs="Arial"/>
          <w:b/>
          <w:bCs/>
          <w:sz w:val="22"/>
          <w:szCs w:val="22"/>
        </w:rPr>
      </w:pPr>
      <w:r w:rsidRPr="003E0B8D">
        <w:rPr>
          <w:rFonts w:ascii="Arial" w:hAnsi="Arial" w:cs="Arial"/>
          <w:b/>
          <w:bCs/>
          <w:sz w:val="22"/>
          <w:szCs w:val="22"/>
        </w:rPr>
        <w:t>HECHOS</w:t>
      </w:r>
    </w:p>
    <w:p w14:paraId="2BA4DAC5" w14:textId="77777777" w:rsidR="00892049" w:rsidRPr="003E0B8D" w:rsidRDefault="00C331EE" w:rsidP="009461F9">
      <w:pPr>
        <w:spacing w:line="276" w:lineRule="auto"/>
        <w:rPr>
          <w:rFonts w:ascii="Arial" w:hAnsi="Arial" w:cs="Arial"/>
          <w:sz w:val="22"/>
          <w:szCs w:val="22"/>
        </w:rPr>
      </w:pPr>
      <w:r w:rsidRPr="003E0B8D">
        <w:rPr>
          <w:rFonts w:ascii="Arial" w:hAnsi="Arial" w:cs="Arial"/>
          <w:sz w:val="22"/>
          <w:szCs w:val="22"/>
        </w:rPr>
        <w:t xml:space="preserve">El día 25 de </w:t>
      </w:r>
      <w:r w:rsidRPr="003E0B8D">
        <w:rPr>
          <w:rFonts w:ascii="Arial" w:hAnsi="Arial" w:cs="Arial"/>
          <w:sz w:val="22"/>
          <w:szCs w:val="22"/>
        </w:rPr>
        <w:t>febrero</w:t>
      </w:r>
      <w:r w:rsidRPr="003E0B8D">
        <w:rPr>
          <w:rFonts w:ascii="Arial" w:hAnsi="Arial" w:cs="Arial"/>
          <w:sz w:val="22"/>
          <w:szCs w:val="22"/>
        </w:rPr>
        <w:t xml:space="preserve"> de 2020 Daniela Del Pilar </w:t>
      </w:r>
      <w:r w:rsidRPr="003E0B8D">
        <w:rPr>
          <w:rFonts w:ascii="Arial" w:hAnsi="Arial" w:cs="Arial"/>
          <w:sz w:val="22"/>
          <w:szCs w:val="22"/>
        </w:rPr>
        <w:t>García</w:t>
      </w:r>
      <w:r w:rsidRPr="003E0B8D">
        <w:rPr>
          <w:rFonts w:ascii="Arial" w:hAnsi="Arial" w:cs="Arial"/>
          <w:sz w:val="22"/>
          <w:szCs w:val="22"/>
        </w:rPr>
        <w:t xml:space="preserve"> transitaba como pasajer</w:t>
      </w:r>
      <w:r w:rsidRPr="003E0B8D">
        <w:rPr>
          <w:rFonts w:ascii="Arial" w:hAnsi="Arial" w:cs="Arial"/>
          <w:sz w:val="22"/>
          <w:szCs w:val="22"/>
        </w:rPr>
        <w:t>a</w:t>
      </w:r>
      <w:r w:rsidRPr="003E0B8D">
        <w:rPr>
          <w:rFonts w:ascii="Arial" w:hAnsi="Arial" w:cs="Arial"/>
          <w:sz w:val="22"/>
          <w:szCs w:val="22"/>
        </w:rPr>
        <w:t xml:space="preserve"> del vehículo de servicio público (TAXI) de placas: UQZ548</w:t>
      </w:r>
      <w:r w:rsidRPr="003E0B8D">
        <w:rPr>
          <w:rFonts w:ascii="Arial" w:hAnsi="Arial" w:cs="Arial"/>
          <w:sz w:val="22"/>
          <w:szCs w:val="22"/>
        </w:rPr>
        <w:t xml:space="preserve">. Se presentó un accidente y la señora Daniela del Pilar García resultó lesionada. </w:t>
      </w:r>
      <w:r w:rsidR="00892049" w:rsidRPr="003E0B8D">
        <w:rPr>
          <w:rFonts w:ascii="Arial" w:hAnsi="Arial" w:cs="Arial"/>
          <w:sz w:val="22"/>
          <w:szCs w:val="22"/>
        </w:rPr>
        <w:t xml:space="preserve"> </w:t>
      </w:r>
      <w:r w:rsidR="00892049" w:rsidRPr="003E0B8D">
        <w:rPr>
          <w:rFonts w:ascii="Arial" w:hAnsi="Arial" w:cs="Arial"/>
          <w:sz w:val="22"/>
          <w:szCs w:val="22"/>
        </w:rPr>
        <w:t>La Junta Regional de Calificación de Invalidez de Norte de Santander, en adelante “JRCIS”, dictaminó una pérdida de capacidad laboral, en adelante “PCL”, del 20,02%, a través del dictamen N°1010102854-1099 realizado el 26-06-2021</w:t>
      </w:r>
    </w:p>
    <w:p w14:paraId="20A8A454" w14:textId="6E698B2F" w:rsidR="00C331EE" w:rsidRPr="003E0B8D" w:rsidRDefault="00C331EE" w:rsidP="009461F9">
      <w:pPr>
        <w:spacing w:line="276" w:lineRule="auto"/>
        <w:rPr>
          <w:rFonts w:ascii="Arial" w:hAnsi="Arial" w:cs="Arial"/>
          <w:sz w:val="22"/>
          <w:szCs w:val="22"/>
        </w:rPr>
      </w:pPr>
    </w:p>
    <w:p w14:paraId="3FC1824F" w14:textId="77777777" w:rsidR="00C331EE" w:rsidRPr="003E0B8D" w:rsidRDefault="00C331EE" w:rsidP="009461F9">
      <w:pPr>
        <w:spacing w:line="276" w:lineRule="auto"/>
        <w:rPr>
          <w:rFonts w:ascii="Arial" w:hAnsi="Arial" w:cs="Arial"/>
          <w:sz w:val="22"/>
          <w:szCs w:val="22"/>
        </w:rPr>
      </w:pPr>
    </w:p>
    <w:p w14:paraId="07843D69" w14:textId="6B85074E" w:rsidR="00C331EE" w:rsidRPr="003E0B8D" w:rsidRDefault="00C331EE" w:rsidP="009461F9">
      <w:pPr>
        <w:spacing w:line="276" w:lineRule="auto"/>
        <w:rPr>
          <w:rFonts w:ascii="Arial" w:hAnsi="Arial" w:cs="Arial"/>
          <w:b/>
          <w:bCs/>
          <w:sz w:val="22"/>
          <w:szCs w:val="22"/>
        </w:rPr>
      </w:pPr>
      <w:r w:rsidRPr="003E0B8D">
        <w:rPr>
          <w:rFonts w:ascii="Arial" w:hAnsi="Arial" w:cs="Arial"/>
          <w:b/>
          <w:bCs/>
          <w:sz w:val="22"/>
          <w:szCs w:val="22"/>
        </w:rPr>
        <w:t>PRETENSIONES</w:t>
      </w:r>
    </w:p>
    <w:p w14:paraId="631A2B61" w14:textId="66C405D9"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LUCRO CESANTE</w:t>
      </w:r>
    </w:p>
    <w:p w14:paraId="1217DC66" w14:textId="77777777" w:rsidR="00C331EE" w:rsidRPr="003E0B8D" w:rsidRDefault="00C331EE" w:rsidP="009461F9">
      <w:pPr>
        <w:spacing w:line="276" w:lineRule="auto"/>
        <w:rPr>
          <w:rFonts w:ascii="Arial" w:hAnsi="Arial" w:cs="Arial"/>
          <w:sz w:val="22"/>
          <w:szCs w:val="22"/>
        </w:rPr>
      </w:pPr>
      <w:r w:rsidRPr="003E0B8D">
        <w:rPr>
          <w:rFonts w:ascii="Arial" w:hAnsi="Arial" w:cs="Arial"/>
          <w:sz w:val="22"/>
          <w:szCs w:val="22"/>
        </w:rPr>
        <w:t xml:space="preserve">DANIELA DEL PILAR GARCÍA </w:t>
      </w:r>
    </w:p>
    <w:p w14:paraId="5DE5F4D6" w14:textId="50DB8F5E" w:rsidR="00C331EE" w:rsidRPr="003E0B8D" w:rsidRDefault="00C331EE" w:rsidP="009461F9">
      <w:pPr>
        <w:pStyle w:val="Prrafodelista"/>
        <w:numPr>
          <w:ilvl w:val="0"/>
          <w:numId w:val="7"/>
        </w:numPr>
        <w:spacing w:before="100" w:beforeAutospacing="1" w:after="100" w:afterAutospacing="1" w:line="276" w:lineRule="auto"/>
        <w:rPr>
          <w:rFonts w:ascii="Arial" w:hAnsi="Arial" w:cs="Arial"/>
          <w:sz w:val="22"/>
          <w:szCs w:val="22"/>
        </w:rPr>
      </w:pPr>
      <w:r w:rsidRPr="003E0B8D">
        <w:rPr>
          <w:rFonts w:ascii="Arial" w:hAnsi="Arial" w:cs="Arial"/>
          <w:sz w:val="22"/>
          <w:szCs w:val="22"/>
        </w:rPr>
        <w:t>LUCRO CONSOLIDADO ($5.909.138)</w:t>
      </w:r>
    </w:p>
    <w:p w14:paraId="10B92825" w14:textId="0FDB6A50" w:rsidR="00C331EE" w:rsidRPr="003E0B8D" w:rsidRDefault="00C331EE" w:rsidP="009461F9">
      <w:pPr>
        <w:pStyle w:val="Prrafodelista"/>
        <w:numPr>
          <w:ilvl w:val="0"/>
          <w:numId w:val="7"/>
        </w:numPr>
        <w:spacing w:before="100" w:beforeAutospacing="1" w:after="100" w:afterAutospacing="1" w:line="276" w:lineRule="auto"/>
        <w:rPr>
          <w:rFonts w:ascii="Arial" w:hAnsi="Arial" w:cs="Arial"/>
          <w:sz w:val="22"/>
          <w:szCs w:val="22"/>
        </w:rPr>
      </w:pPr>
      <w:r w:rsidRPr="003E0B8D">
        <w:rPr>
          <w:rFonts w:ascii="Arial" w:hAnsi="Arial" w:cs="Arial"/>
          <w:sz w:val="22"/>
          <w:szCs w:val="22"/>
        </w:rPr>
        <w:t>LUCRO FUTURO $39.106.423</w:t>
      </w:r>
    </w:p>
    <w:p w14:paraId="3F753134" w14:textId="1009CD6B" w:rsidR="00C331EE" w:rsidRPr="003E0B8D" w:rsidRDefault="00C331EE" w:rsidP="009461F9">
      <w:pPr>
        <w:spacing w:before="100" w:beforeAutospacing="1" w:after="100" w:afterAutospacing="1" w:line="276" w:lineRule="auto"/>
        <w:rPr>
          <w:rFonts w:ascii="Arial" w:hAnsi="Arial" w:cs="Arial"/>
          <w:sz w:val="22"/>
          <w:szCs w:val="22"/>
        </w:rPr>
      </w:pPr>
      <w:r w:rsidRPr="003E0B8D">
        <w:rPr>
          <w:rFonts w:ascii="Arial" w:hAnsi="Arial" w:cs="Arial"/>
          <w:sz w:val="22"/>
          <w:szCs w:val="22"/>
        </w:rPr>
        <w:t>D</w:t>
      </w:r>
      <w:r w:rsidRPr="00C331EE">
        <w:rPr>
          <w:rFonts w:ascii="Arial" w:hAnsi="Arial" w:cs="Arial"/>
          <w:sz w:val="22"/>
          <w:szCs w:val="22"/>
        </w:rPr>
        <w:t xml:space="preserve">año moral </w:t>
      </w:r>
    </w:p>
    <w:p w14:paraId="09DE791A" w14:textId="76EC5A34" w:rsidR="00C331EE" w:rsidRPr="003E0B8D" w:rsidRDefault="00C331EE"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DANIELA DEL PILAR GARCIA MUÑOZ</w:t>
      </w:r>
      <w:r w:rsidRPr="003E0B8D">
        <w:rPr>
          <w:rFonts w:ascii="Arial" w:hAnsi="Arial" w:cs="Arial"/>
          <w:sz w:val="22"/>
          <w:szCs w:val="22"/>
        </w:rPr>
        <w:t xml:space="preserve"> (VICTIMA </w:t>
      </w:r>
      <w:r w:rsidR="00892049" w:rsidRPr="003E0B8D">
        <w:rPr>
          <w:rFonts w:ascii="Arial" w:hAnsi="Arial" w:cs="Arial"/>
          <w:sz w:val="22"/>
          <w:szCs w:val="22"/>
        </w:rPr>
        <w:t>4</w:t>
      </w:r>
      <w:r w:rsidRPr="003E0B8D">
        <w:rPr>
          <w:rFonts w:ascii="Arial" w:hAnsi="Arial" w:cs="Arial"/>
          <w:sz w:val="22"/>
          <w:szCs w:val="22"/>
        </w:rPr>
        <w:t>0 MILLONES)</w:t>
      </w:r>
    </w:p>
    <w:p w14:paraId="36D88B99" w14:textId="20424E8C" w:rsidR="00C331EE" w:rsidRPr="003E0B8D" w:rsidRDefault="00C331EE"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DAVID ORLANDO GARCIA ESPINEL</w:t>
      </w:r>
      <w:r w:rsidRPr="003E0B8D">
        <w:rPr>
          <w:rFonts w:ascii="Arial" w:hAnsi="Arial" w:cs="Arial"/>
          <w:sz w:val="22"/>
          <w:szCs w:val="22"/>
        </w:rPr>
        <w:t xml:space="preserve"> (PADRE VÍCTIMA $20.000.000)</w:t>
      </w:r>
    </w:p>
    <w:p w14:paraId="2C704C6B" w14:textId="75E4244C" w:rsidR="00C331EE" w:rsidRPr="003E0B8D" w:rsidRDefault="00C331EE"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JACKELIN MUÑOZ MENDOZA</w:t>
      </w:r>
      <w:r w:rsidRPr="003E0B8D">
        <w:rPr>
          <w:rFonts w:ascii="Arial" w:hAnsi="Arial" w:cs="Arial"/>
          <w:sz w:val="22"/>
          <w:szCs w:val="22"/>
        </w:rPr>
        <w:t xml:space="preserve"> (MADRE DE LA VÍCTIMA $20.000.000)</w:t>
      </w:r>
      <w:r w:rsidR="00BC5D1D" w:rsidRPr="003E0B8D">
        <w:rPr>
          <w:rFonts w:ascii="Arial" w:hAnsi="Arial" w:cs="Arial"/>
          <w:sz w:val="22"/>
          <w:szCs w:val="22"/>
        </w:rPr>
        <w:t xml:space="preserve"> MURIÓ 2 DE MARZO 2023</w:t>
      </w:r>
    </w:p>
    <w:p w14:paraId="6B30648F" w14:textId="371A89BA" w:rsidR="00C331EE" w:rsidRPr="003E0B8D" w:rsidRDefault="00C331EE"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BARBARA OLIVA MENDOZA De MUÑOZ</w:t>
      </w:r>
      <w:r w:rsidRPr="003E0B8D">
        <w:rPr>
          <w:rFonts w:ascii="Arial" w:hAnsi="Arial" w:cs="Arial"/>
          <w:sz w:val="22"/>
          <w:szCs w:val="22"/>
        </w:rPr>
        <w:t xml:space="preserve"> (ABUELA $15.000.000)</w:t>
      </w:r>
    </w:p>
    <w:p w14:paraId="3A8EAAED" w14:textId="038AA1C0" w:rsidR="00C331EE" w:rsidRPr="003E0B8D" w:rsidRDefault="00C331EE"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lastRenderedPageBreak/>
        <w:t>ISABEL CECILIA GARCIA ESPINEL</w:t>
      </w:r>
      <w:r w:rsidRPr="003E0B8D">
        <w:rPr>
          <w:rFonts w:ascii="Arial" w:hAnsi="Arial" w:cs="Arial"/>
          <w:sz w:val="22"/>
          <w:szCs w:val="22"/>
        </w:rPr>
        <w:t xml:space="preserve"> (TIA $10.000.000)</w:t>
      </w:r>
    </w:p>
    <w:p w14:paraId="4F849069" w14:textId="3240D131" w:rsidR="009178A5" w:rsidRPr="003E0B8D" w:rsidRDefault="00C331EE"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MYRIAN VICTORIA GARCIA ESPINEL (apoyos)</w:t>
      </w:r>
      <w:r w:rsidRPr="003E0B8D">
        <w:rPr>
          <w:rFonts w:ascii="Arial" w:hAnsi="Arial" w:cs="Arial"/>
          <w:sz w:val="22"/>
          <w:szCs w:val="22"/>
        </w:rPr>
        <w:t xml:space="preserve"> (TIA $10.000.000)</w:t>
      </w:r>
    </w:p>
    <w:p w14:paraId="77B644A4" w14:textId="77777777" w:rsidR="00892049" w:rsidRPr="003E0B8D" w:rsidRDefault="00892049" w:rsidP="009461F9">
      <w:pPr>
        <w:spacing w:line="276" w:lineRule="auto"/>
        <w:rPr>
          <w:rFonts w:ascii="Arial" w:hAnsi="Arial" w:cs="Arial"/>
          <w:sz w:val="22"/>
          <w:szCs w:val="22"/>
        </w:rPr>
      </w:pPr>
    </w:p>
    <w:p w14:paraId="51F34371" w14:textId="5085C436" w:rsidR="00892049" w:rsidRPr="003E0B8D" w:rsidRDefault="00892049" w:rsidP="009461F9">
      <w:pPr>
        <w:spacing w:line="276" w:lineRule="auto"/>
        <w:rPr>
          <w:rFonts w:ascii="Arial" w:hAnsi="Arial" w:cs="Arial"/>
          <w:sz w:val="22"/>
          <w:szCs w:val="22"/>
        </w:rPr>
      </w:pPr>
      <w:r w:rsidRPr="003E0B8D">
        <w:rPr>
          <w:rFonts w:ascii="Arial" w:hAnsi="Arial" w:cs="Arial"/>
          <w:sz w:val="22"/>
          <w:szCs w:val="22"/>
        </w:rPr>
        <w:t xml:space="preserve">Daño a la vida de relación </w:t>
      </w:r>
    </w:p>
    <w:p w14:paraId="02390215" w14:textId="1AA4EF97" w:rsidR="009178A5" w:rsidRPr="003E0B8D" w:rsidRDefault="00892049"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 xml:space="preserve">Daniela García: </w:t>
      </w:r>
      <w:r w:rsidRPr="003E0B8D">
        <w:rPr>
          <w:rFonts w:ascii="Arial" w:hAnsi="Arial" w:cs="Arial"/>
          <w:sz w:val="22"/>
          <w:szCs w:val="22"/>
        </w:rPr>
        <w:t>40 millones para</w:t>
      </w:r>
    </w:p>
    <w:p w14:paraId="1E4518FA" w14:textId="77777777" w:rsidR="009178A5" w:rsidRPr="003E0B8D" w:rsidRDefault="009178A5" w:rsidP="009461F9">
      <w:pPr>
        <w:spacing w:line="276" w:lineRule="auto"/>
        <w:rPr>
          <w:rFonts w:ascii="Arial" w:hAnsi="Arial" w:cs="Arial"/>
          <w:sz w:val="22"/>
          <w:szCs w:val="22"/>
        </w:rPr>
      </w:pPr>
    </w:p>
    <w:p w14:paraId="1F4EF8CD" w14:textId="191D6524" w:rsidR="003957ED" w:rsidRPr="003E0B8D" w:rsidRDefault="003957ED" w:rsidP="009461F9">
      <w:pPr>
        <w:spacing w:line="276" w:lineRule="auto"/>
        <w:rPr>
          <w:rFonts w:ascii="Arial" w:hAnsi="Arial" w:cs="Arial"/>
          <w:sz w:val="22"/>
          <w:szCs w:val="22"/>
        </w:rPr>
      </w:pPr>
      <w:r w:rsidRPr="003E0B8D">
        <w:rPr>
          <w:rFonts w:ascii="Arial" w:hAnsi="Arial" w:cs="Arial"/>
          <w:sz w:val="22"/>
          <w:szCs w:val="22"/>
        </w:rPr>
        <w:t xml:space="preserve">TOTAL $200.015.561 </w:t>
      </w:r>
    </w:p>
    <w:p w14:paraId="67E712E0" w14:textId="77777777" w:rsidR="003957ED" w:rsidRPr="003E0B8D" w:rsidRDefault="003957ED" w:rsidP="009461F9">
      <w:pPr>
        <w:spacing w:line="276" w:lineRule="auto"/>
        <w:rPr>
          <w:rFonts w:ascii="Arial" w:hAnsi="Arial" w:cs="Arial"/>
          <w:sz w:val="22"/>
          <w:szCs w:val="22"/>
        </w:rPr>
      </w:pPr>
    </w:p>
    <w:p w14:paraId="2D76DC53" w14:textId="601199C6" w:rsidR="009178A5" w:rsidRPr="003E0B8D" w:rsidRDefault="009178A5" w:rsidP="009461F9">
      <w:pPr>
        <w:spacing w:line="276" w:lineRule="auto"/>
        <w:rPr>
          <w:rFonts w:ascii="Arial" w:hAnsi="Arial" w:cs="Arial"/>
          <w:b/>
          <w:bCs/>
          <w:sz w:val="22"/>
          <w:szCs w:val="22"/>
          <w:u w:val="single"/>
        </w:rPr>
      </w:pPr>
      <w:r w:rsidRPr="003E0B8D">
        <w:rPr>
          <w:rFonts w:ascii="Arial" w:hAnsi="Arial" w:cs="Arial"/>
          <w:b/>
          <w:bCs/>
          <w:sz w:val="22"/>
          <w:szCs w:val="22"/>
          <w:u w:val="single"/>
        </w:rPr>
        <w:t>FRENTE A LA PÓLIZA</w:t>
      </w:r>
    </w:p>
    <w:p w14:paraId="01C484EF" w14:textId="2173140E" w:rsidR="009178A5" w:rsidRPr="003E0B8D" w:rsidRDefault="009178A5" w:rsidP="009461F9">
      <w:pPr>
        <w:pStyle w:val="NormalWeb"/>
        <w:spacing w:line="276" w:lineRule="auto"/>
        <w:rPr>
          <w:rFonts w:ascii="Arial" w:hAnsi="Arial" w:cs="Arial"/>
          <w:sz w:val="22"/>
          <w:szCs w:val="22"/>
        </w:rPr>
      </w:pPr>
      <w:r w:rsidRPr="003E0B8D">
        <w:rPr>
          <w:rStyle w:val="Textoennegrita"/>
          <w:rFonts w:ascii="Arial" w:hAnsi="Arial" w:cs="Arial"/>
          <w:sz w:val="22"/>
          <w:szCs w:val="22"/>
        </w:rPr>
        <w:t>Póliza</w:t>
      </w:r>
      <w:r w:rsidRPr="003E0B8D">
        <w:rPr>
          <w:rFonts w:ascii="Arial" w:hAnsi="Arial" w:cs="Arial"/>
          <w:sz w:val="22"/>
          <w:szCs w:val="22"/>
        </w:rPr>
        <w:t xml:space="preserve">: </w:t>
      </w:r>
      <w:bookmarkStart w:id="0" w:name="OLE_LINK1"/>
      <w:r w:rsidRPr="003E0B8D">
        <w:rPr>
          <w:rFonts w:ascii="Arial" w:hAnsi="Arial" w:cs="Arial"/>
          <w:sz w:val="22"/>
          <w:szCs w:val="22"/>
        </w:rPr>
        <w:t>RCE SERVICIO PÚBLICO AA012151</w:t>
      </w:r>
    </w:p>
    <w:bookmarkEnd w:id="0"/>
    <w:p w14:paraId="35A1F70B" w14:textId="33A23728" w:rsidR="006C2ABE" w:rsidRPr="003E0B8D" w:rsidRDefault="006C2ABE" w:rsidP="009461F9">
      <w:pPr>
        <w:pStyle w:val="NormalWeb"/>
        <w:spacing w:line="276" w:lineRule="auto"/>
        <w:rPr>
          <w:rFonts w:ascii="Arial" w:hAnsi="Arial" w:cs="Arial"/>
          <w:b/>
          <w:bCs/>
          <w:sz w:val="22"/>
          <w:szCs w:val="22"/>
        </w:rPr>
      </w:pPr>
      <w:r w:rsidRPr="003E0B8D">
        <w:rPr>
          <w:rFonts w:ascii="Arial" w:hAnsi="Arial" w:cs="Arial"/>
          <w:b/>
          <w:bCs/>
          <w:sz w:val="22"/>
          <w:szCs w:val="22"/>
        </w:rPr>
        <w:t xml:space="preserve">TOMADOR: </w:t>
      </w:r>
      <w:r w:rsidRPr="003E0B8D">
        <w:rPr>
          <w:rFonts w:ascii="Arial" w:hAnsi="Arial" w:cs="Arial"/>
          <w:sz w:val="22"/>
          <w:szCs w:val="22"/>
        </w:rPr>
        <w:t>TRANSPORTES TAXI YA S.A.</w:t>
      </w:r>
    </w:p>
    <w:p w14:paraId="2D56C74B" w14:textId="15533EEE" w:rsidR="009178A5" w:rsidRPr="003E0B8D" w:rsidRDefault="009178A5" w:rsidP="009461F9">
      <w:pPr>
        <w:pStyle w:val="NormalWeb"/>
        <w:spacing w:line="276" w:lineRule="auto"/>
        <w:rPr>
          <w:rFonts w:ascii="Arial" w:hAnsi="Arial" w:cs="Arial"/>
          <w:sz w:val="22"/>
          <w:szCs w:val="22"/>
        </w:rPr>
      </w:pPr>
      <w:r w:rsidRPr="003E0B8D">
        <w:rPr>
          <w:rFonts w:ascii="Arial" w:hAnsi="Arial" w:cs="Arial"/>
          <w:b/>
          <w:bCs/>
          <w:sz w:val="22"/>
          <w:szCs w:val="22"/>
        </w:rPr>
        <w:t>ASEGURADO</w:t>
      </w:r>
      <w:r w:rsidRPr="003E0B8D">
        <w:rPr>
          <w:rFonts w:ascii="Arial" w:hAnsi="Arial" w:cs="Arial"/>
          <w:sz w:val="22"/>
          <w:szCs w:val="22"/>
        </w:rPr>
        <w:t xml:space="preserve"> es el señor Omar Orlando Delgado Espitia</w:t>
      </w:r>
    </w:p>
    <w:p w14:paraId="6B2C730D" w14:textId="7FC88E6F" w:rsidR="009178A5" w:rsidRPr="003E0B8D" w:rsidRDefault="009178A5" w:rsidP="009461F9">
      <w:pPr>
        <w:pStyle w:val="NormalWeb"/>
        <w:spacing w:line="276" w:lineRule="auto"/>
        <w:rPr>
          <w:rFonts w:ascii="Arial" w:hAnsi="Arial" w:cs="Arial"/>
          <w:sz w:val="22"/>
          <w:szCs w:val="22"/>
        </w:rPr>
      </w:pPr>
      <w:r w:rsidRPr="003E0B8D">
        <w:rPr>
          <w:rStyle w:val="Textoennegrita"/>
          <w:rFonts w:ascii="Arial" w:hAnsi="Arial" w:cs="Arial"/>
          <w:sz w:val="22"/>
          <w:szCs w:val="22"/>
        </w:rPr>
        <w:t>Vigencia Afectada</w:t>
      </w:r>
      <w:r w:rsidRPr="003E0B8D">
        <w:rPr>
          <w:rFonts w:ascii="Arial" w:hAnsi="Arial" w:cs="Arial"/>
          <w:sz w:val="22"/>
          <w:szCs w:val="22"/>
        </w:rPr>
        <w:t>: 01/</w:t>
      </w:r>
      <w:r w:rsidR="006C2ABE" w:rsidRPr="003E0B8D">
        <w:rPr>
          <w:rFonts w:ascii="Arial" w:hAnsi="Arial" w:cs="Arial"/>
          <w:sz w:val="22"/>
          <w:szCs w:val="22"/>
        </w:rPr>
        <w:t xml:space="preserve"> DICIEMBRE </w:t>
      </w:r>
      <w:r w:rsidRPr="003E0B8D">
        <w:rPr>
          <w:rFonts w:ascii="Arial" w:hAnsi="Arial" w:cs="Arial"/>
          <w:sz w:val="22"/>
          <w:szCs w:val="22"/>
        </w:rPr>
        <w:t>/2019 al 1/</w:t>
      </w:r>
      <w:r w:rsidR="006C2ABE" w:rsidRPr="003E0B8D">
        <w:rPr>
          <w:rFonts w:ascii="Arial" w:hAnsi="Arial" w:cs="Arial"/>
          <w:sz w:val="22"/>
          <w:szCs w:val="22"/>
        </w:rPr>
        <w:t>DICIEMBRE</w:t>
      </w:r>
      <w:r w:rsidRPr="003E0B8D">
        <w:rPr>
          <w:rFonts w:ascii="Arial" w:hAnsi="Arial" w:cs="Arial"/>
          <w:sz w:val="22"/>
          <w:szCs w:val="22"/>
        </w:rPr>
        <w:t>/2020</w:t>
      </w:r>
    </w:p>
    <w:p w14:paraId="6BC1FD0F" w14:textId="77777777" w:rsidR="009178A5" w:rsidRPr="003E0B8D" w:rsidRDefault="009178A5" w:rsidP="009461F9">
      <w:pPr>
        <w:pStyle w:val="NormalWeb"/>
        <w:spacing w:line="276" w:lineRule="auto"/>
        <w:rPr>
          <w:rFonts w:ascii="Arial" w:hAnsi="Arial" w:cs="Arial"/>
          <w:sz w:val="22"/>
          <w:szCs w:val="22"/>
        </w:rPr>
      </w:pPr>
      <w:r w:rsidRPr="003E0B8D">
        <w:rPr>
          <w:rStyle w:val="Textoennegrita"/>
          <w:rFonts w:ascii="Arial" w:hAnsi="Arial" w:cs="Arial"/>
          <w:sz w:val="22"/>
          <w:szCs w:val="22"/>
        </w:rPr>
        <w:t>Placa</w:t>
      </w:r>
      <w:r w:rsidRPr="003E0B8D">
        <w:rPr>
          <w:rFonts w:ascii="Arial" w:hAnsi="Arial" w:cs="Arial"/>
          <w:sz w:val="22"/>
          <w:szCs w:val="22"/>
        </w:rPr>
        <w:t>: </w:t>
      </w:r>
      <w:r w:rsidRPr="003E0B8D">
        <w:rPr>
          <w:rStyle w:val="Textoennegrita"/>
          <w:rFonts w:ascii="Arial" w:hAnsi="Arial" w:cs="Arial"/>
          <w:sz w:val="22"/>
          <w:szCs w:val="22"/>
        </w:rPr>
        <w:t>UQZ548</w:t>
      </w:r>
    </w:p>
    <w:p w14:paraId="0C162715" w14:textId="449B4FDA" w:rsidR="009178A5" w:rsidRPr="003E0B8D" w:rsidRDefault="009178A5" w:rsidP="009461F9">
      <w:pPr>
        <w:pStyle w:val="NormalWeb"/>
        <w:spacing w:line="276" w:lineRule="auto"/>
        <w:rPr>
          <w:rFonts w:ascii="Arial" w:hAnsi="Arial" w:cs="Arial"/>
          <w:sz w:val="22"/>
          <w:szCs w:val="22"/>
        </w:rPr>
      </w:pPr>
      <w:r w:rsidRPr="003E0B8D">
        <w:rPr>
          <w:rStyle w:val="Textoennegrita"/>
          <w:rFonts w:ascii="Arial" w:hAnsi="Arial" w:cs="Arial"/>
          <w:sz w:val="22"/>
          <w:szCs w:val="22"/>
        </w:rPr>
        <w:t>Valor Asegurado</w:t>
      </w:r>
      <w:r w:rsidRPr="003E0B8D">
        <w:rPr>
          <w:rFonts w:ascii="Arial" w:hAnsi="Arial" w:cs="Arial"/>
          <w:sz w:val="22"/>
          <w:szCs w:val="22"/>
        </w:rPr>
        <w:t xml:space="preserve">: </w:t>
      </w:r>
      <w:r w:rsidR="006C2ABE" w:rsidRPr="003E0B8D">
        <w:rPr>
          <w:rFonts w:ascii="Arial" w:hAnsi="Arial" w:cs="Arial"/>
          <w:sz w:val="22"/>
          <w:szCs w:val="22"/>
        </w:rPr>
        <w:t>6</w:t>
      </w:r>
      <w:r w:rsidRPr="003E0B8D">
        <w:rPr>
          <w:rFonts w:ascii="Arial" w:hAnsi="Arial" w:cs="Arial"/>
          <w:sz w:val="22"/>
          <w:szCs w:val="22"/>
        </w:rPr>
        <w:t>0SMLVM</w:t>
      </w:r>
    </w:p>
    <w:p w14:paraId="48E60335" w14:textId="77777777" w:rsidR="009178A5" w:rsidRPr="003E0B8D" w:rsidRDefault="009178A5" w:rsidP="009461F9">
      <w:pPr>
        <w:pStyle w:val="NormalWeb"/>
        <w:spacing w:line="276" w:lineRule="auto"/>
        <w:rPr>
          <w:rFonts w:ascii="Arial" w:hAnsi="Arial" w:cs="Arial"/>
          <w:sz w:val="22"/>
          <w:szCs w:val="22"/>
        </w:rPr>
      </w:pPr>
      <w:r w:rsidRPr="003E0B8D">
        <w:rPr>
          <w:rStyle w:val="Textoennegrita"/>
          <w:rFonts w:ascii="Arial" w:hAnsi="Arial" w:cs="Arial"/>
          <w:sz w:val="22"/>
          <w:szCs w:val="22"/>
        </w:rPr>
        <w:t>Deducible</w:t>
      </w:r>
      <w:r w:rsidRPr="003E0B8D">
        <w:rPr>
          <w:rFonts w:ascii="Arial" w:hAnsi="Arial" w:cs="Arial"/>
          <w:sz w:val="22"/>
          <w:szCs w:val="22"/>
        </w:rPr>
        <w:t>: NO TIENE</w:t>
      </w:r>
    </w:p>
    <w:p w14:paraId="3ABEB670" w14:textId="77777777" w:rsidR="00B97047" w:rsidRPr="003E0B8D" w:rsidRDefault="006C2ABE" w:rsidP="009461F9">
      <w:pPr>
        <w:pStyle w:val="NormalWeb"/>
        <w:spacing w:line="276" w:lineRule="auto"/>
        <w:rPr>
          <w:rFonts w:ascii="Arial" w:hAnsi="Arial" w:cs="Arial"/>
          <w:sz w:val="22"/>
          <w:szCs w:val="22"/>
        </w:rPr>
      </w:pPr>
      <w:r w:rsidRPr="003E0B8D">
        <w:rPr>
          <w:rFonts w:ascii="Arial" w:hAnsi="Arial" w:cs="Arial"/>
          <w:b/>
          <w:bCs/>
          <w:sz w:val="22"/>
          <w:szCs w:val="22"/>
        </w:rPr>
        <w:t>RECLAMO:</w:t>
      </w:r>
      <w:r w:rsidRPr="003E0B8D">
        <w:rPr>
          <w:rFonts w:ascii="Arial" w:hAnsi="Arial" w:cs="Arial"/>
          <w:sz w:val="22"/>
          <w:szCs w:val="22"/>
        </w:rPr>
        <w:t xml:space="preserve"> </w:t>
      </w:r>
      <w:r w:rsidR="00B97047" w:rsidRPr="003E0B8D">
        <w:rPr>
          <w:rFonts w:ascii="Arial" w:hAnsi="Arial" w:cs="Arial"/>
          <w:sz w:val="22"/>
          <w:szCs w:val="22"/>
        </w:rPr>
        <w:t>7 SEPTIEMBRE DE 2020</w:t>
      </w:r>
    </w:p>
    <w:p w14:paraId="49E155E5" w14:textId="0179DA77" w:rsidR="006C2ABE" w:rsidRPr="003E0B8D" w:rsidRDefault="006C2ABE" w:rsidP="009461F9">
      <w:pPr>
        <w:pStyle w:val="NormalWeb"/>
        <w:spacing w:line="276" w:lineRule="auto"/>
        <w:jc w:val="both"/>
        <w:rPr>
          <w:rFonts w:ascii="Arial" w:hAnsi="Arial" w:cs="Arial"/>
          <w:sz w:val="22"/>
          <w:szCs w:val="22"/>
        </w:rPr>
      </w:pPr>
      <w:r w:rsidRPr="003E0B8D">
        <w:rPr>
          <w:rFonts w:ascii="Arial" w:hAnsi="Arial" w:cs="Arial"/>
          <w:sz w:val="22"/>
          <w:szCs w:val="22"/>
        </w:rPr>
        <w:t>OBJECION DE FECHA 1 DE OCTUBRE DE 2020</w:t>
      </w:r>
      <w:r w:rsidR="00B773C6" w:rsidRPr="003E0B8D">
        <w:rPr>
          <w:rFonts w:ascii="Arial" w:hAnsi="Arial" w:cs="Arial"/>
          <w:sz w:val="22"/>
          <w:szCs w:val="22"/>
        </w:rPr>
        <w:t xml:space="preserve"> </w:t>
      </w:r>
      <w:r w:rsidR="00B773C6" w:rsidRPr="003E0B8D">
        <w:rPr>
          <w:rFonts w:ascii="Arial" w:hAnsi="Arial" w:cs="Arial"/>
          <w:sz w:val="22"/>
          <w:szCs w:val="22"/>
        </w:rPr>
        <w:t>SINIESTRO: 10158235 – CASO: 72573 PÓLIZA: AA012151 R.C. CONTRACTUAL</w:t>
      </w:r>
      <w:r w:rsidR="00B773C6" w:rsidRPr="003E0B8D">
        <w:rPr>
          <w:rFonts w:ascii="Arial" w:hAnsi="Arial" w:cs="Arial"/>
          <w:sz w:val="22"/>
          <w:szCs w:val="22"/>
        </w:rPr>
        <w:t xml:space="preserve"> SE DEBE RESALTAR QUE DICHO RECLAMO LO HIZO EL ABOGADO YUDAN ALEXIS PERO SOLO EN REPRESENTACION DE DANIELA VICTIMA DIRECTA Y NO DE LOS DEMÁS DEMANDANTES. </w:t>
      </w:r>
    </w:p>
    <w:p w14:paraId="3D25E2EA" w14:textId="77777777" w:rsidR="00B773C6" w:rsidRPr="003E0B8D" w:rsidRDefault="00B773C6" w:rsidP="009461F9">
      <w:pPr>
        <w:pStyle w:val="NormalWeb"/>
        <w:spacing w:line="276" w:lineRule="auto"/>
        <w:jc w:val="both"/>
        <w:rPr>
          <w:rFonts w:ascii="Arial" w:hAnsi="Arial" w:cs="Arial"/>
          <w:sz w:val="22"/>
          <w:szCs w:val="22"/>
        </w:rPr>
      </w:pPr>
    </w:p>
    <w:p w14:paraId="29A23BFC" w14:textId="77777777" w:rsidR="00B773C6" w:rsidRPr="003E0B8D" w:rsidRDefault="00B773C6" w:rsidP="009461F9">
      <w:pPr>
        <w:pStyle w:val="NormalWeb"/>
        <w:spacing w:line="276" w:lineRule="auto"/>
        <w:jc w:val="both"/>
        <w:rPr>
          <w:rFonts w:ascii="Arial" w:hAnsi="Arial" w:cs="Arial"/>
          <w:b/>
          <w:bCs/>
          <w:sz w:val="22"/>
          <w:szCs w:val="22"/>
        </w:rPr>
      </w:pPr>
      <w:r w:rsidRPr="003E0B8D">
        <w:rPr>
          <w:rFonts w:ascii="Arial" w:hAnsi="Arial" w:cs="Arial"/>
          <w:b/>
          <w:bCs/>
          <w:sz w:val="22"/>
          <w:szCs w:val="22"/>
        </w:rPr>
        <w:t xml:space="preserve">CONCILIACIÓN: AUDIENCIA EL 20 DICIEMBRE DE 2021 </w:t>
      </w:r>
    </w:p>
    <w:p w14:paraId="0EB8FF1E" w14:textId="3E0F59B3" w:rsidR="00BC5D1D" w:rsidRPr="003E0B8D" w:rsidRDefault="00B773C6" w:rsidP="009461F9">
      <w:pPr>
        <w:pStyle w:val="NormalWeb"/>
        <w:spacing w:line="276" w:lineRule="auto"/>
        <w:jc w:val="both"/>
        <w:rPr>
          <w:rFonts w:ascii="Arial" w:hAnsi="Arial" w:cs="Arial"/>
          <w:sz w:val="22"/>
          <w:szCs w:val="22"/>
        </w:rPr>
      </w:pPr>
      <w:r w:rsidRPr="003E0B8D">
        <w:rPr>
          <w:rFonts w:ascii="Arial" w:hAnsi="Arial" w:cs="Arial"/>
          <w:sz w:val="22"/>
          <w:szCs w:val="22"/>
        </w:rPr>
        <w:t>centro de conciliación ASOCIACION</w:t>
      </w:r>
      <w:r w:rsidRPr="003E0B8D">
        <w:rPr>
          <w:rFonts w:ascii="Arial" w:hAnsi="Arial" w:cs="Arial"/>
          <w:sz w:val="22"/>
          <w:szCs w:val="22"/>
        </w:rPr>
        <w:t xml:space="preserve"> </w:t>
      </w:r>
      <w:r w:rsidRPr="003E0B8D">
        <w:rPr>
          <w:rFonts w:ascii="Arial" w:hAnsi="Arial" w:cs="Arial"/>
          <w:sz w:val="22"/>
          <w:szCs w:val="22"/>
        </w:rPr>
        <w:t>NORTESANTANDEREANA PARA LA CONCILIACION EN TRANSITO (ASONORCOT) según constancia de NO ACUERDO 559 del 2021</w:t>
      </w:r>
    </w:p>
    <w:p w14:paraId="65C4AD74" w14:textId="77777777" w:rsidR="00BC5D1D" w:rsidRPr="003E0B8D" w:rsidRDefault="00BC5D1D" w:rsidP="009461F9">
      <w:pPr>
        <w:spacing w:line="276" w:lineRule="auto"/>
        <w:rPr>
          <w:rFonts w:ascii="Arial" w:hAnsi="Arial" w:cs="Arial"/>
          <w:sz w:val="22"/>
          <w:szCs w:val="22"/>
        </w:rPr>
      </w:pPr>
    </w:p>
    <w:p w14:paraId="46A2C294" w14:textId="620D7F2F" w:rsidR="00BC5D1D" w:rsidRPr="003E0B8D" w:rsidRDefault="00BC5D1D" w:rsidP="009461F9">
      <w:pPr>
        <w:spacing w:line="276" w:lineRule="auto"/>
        <w:jc w:val="center"/>
        <w:rPr>
          <w:rFonts w:ascii="Arial" w:hAnsi="Arial" w:cs="Arial"/>
          <w:b/>
          <w:bCs/>
          <w:sz w:val="22"/>
          <w:szCs w:val="22"/>
          <w:highlight w:val="yellow"/>
        </w:rPr>
      </w:pPr>
      <w:r w:rsidRPr="003E0B8D">
        <w:rPr>
          <w:rFonts w:ascii="Arial" w:hAnsi="Arial" w:cs="Arial"/>
          <w:b/>
          <w:bCs/>
          <w:sz w:val="22"/>
          <w:szCs w:val="22"/>
          <w:highlight w:val="yellow"/>
        </w:rPr>
        <w:t>AUDIENCIA 373 Y 373</w:t>
      </w:r>
    </w:p>
    <w:p w14:paraId="6C30B3D6" w14:textId="0FE74B58" w:rsidR="00892049" w:rsidRPr="003E0B8D" w:rsidRDefault="005712D2" w:rsidP="009461F9">
      <w:pPr>
        <w:spacing w:line="276" w:lineRule="auto"/>
        <w:jc w:val="center"/>
        <w:rPr>
          <w:rFonts w:ascii="Arial" w:hAnsi="Arial" w:cs="Arial"/>
          <w:b/>
          <w:bCs/>
          <w:sz w:val="22"/>
          <w:szCs w:val="22"/>
        </w:rPr>
      </w:pPr>
      <w:r w:rsidRPr="003E0B8D">
        <w:rPr>
          <w:rFonts w:ascii="Arial" w:hAnsi="Arial" w:cs="Arial"/>
          <w:b/>
          <w:bCs/>
          <w:sz w:val="22"/>
          <w:szCs w:val="22"/>
          <w:highlight w:val="yellow"/>
        </w:rPr>
        <w:t>17 DE OCTUBRE DE 2023 A LAS 9:00 AM</w:t>
      </w:r>
      <w:r w:rsidR="009461F9" w:rsidRPr="003E0B8D">
        <w:rPr>
          <w:rFonts w:ascii="Arial" w:hAnsi="Arial" w:cs="Arial"/>
          <w:b/>
          <w:bCs/>
          <w:sz w:val="22"/>
          <w:szCs w:val="22"/>
          <w:highlight w:val="yellow"/>
        </w:rPr>
        <w:t xml:space="preserve"> FINALIZÓ A LAS 4:30 PM</w:t>
      </w:r>
    </w:p>
    <w:p w14:paraId="1A7CE716" w14:textId="77777777" w:rsidR="00BC5D1D" w:rsidRPr="003E0B8D" w:rsidRDefault="00BC5D1D" w:rsidP="009461F9">
      <w:pPr>
        <w:spacing w:line="276" w:lineRule="auto"/>
        <w:rPr>
          <w:rFonts w:ascii="Arial" w:hAnsi="Arial" w:cs="Arial"/>
          <w:sz w:val="22"/>
          <w:szCs w:val="22"/>
        </w:rPr>
      </w:pPr>
    </w:p>
    <w:p w14:paraId="6A0C9F3B" w14:textId="77777777" w:rsidR="005712D2" w:rsidRPr="003E0B8D" w:rsidRDefault="005712D2" w:rsidP="009461F9">
      <w:pPr>
        <w:spacing w:line="276" w:lineRule="auto"/>
        <w:rPr>
          <w:rFonts w:ascii="Arial" w:hAnsi="Arial" w:cs="Arial"/>
          <w:sz w:val="22"/>
          <w:szCs w:val="22"/>
        </w:rPr>
      </w:pPr>
    </w:p>
    <w:p w14:paraId="2B22B23E" w14:textId="294C2AA4" w:rsidR="00BC5D1D" w:rsidRPr="003E0B8D" w:rsidRDefault="00BC5D1D" w:rsidP="009461F9">
      <w:pPr>
        <w:spacing w:line="276" w:lineRule="auto"/>
        <w:rPr>
          <w:rFonts w:ascii="Arial" w:hAnsi="Arial" w:cs="Arial"/>
          <w:sz w:val="22"/>
          <w:szCs w:val="22"/>
        </w:rPr>
      </w:pPr>
      <w:r w:rsidRPr="003E0B8D">
        <w:rPr>
          <w:rFonts w:ascii="Arial" w:hAnsi="Arial" w:cs="Arial"/>
          <w:sz w:val="22"/>
          <w:szCs w:val="22"/>
        </w:rPr>
        <w:t>COMPARECENCIA</w:t>
      </w:r>
    </w:p>
    <w:p w14:paraId="3D34C5C2" w14:textId="77777777" w:rsidR="00BC5D1D" w:rsidRPr="003E0B8D" w:rsidRDefault="00BC5D1D" w:rsidP="009461F9">
      <w:pPr>
        <w:spacing w:line="276" w:lineRule="auto"/>
        <w:rPr>
          <w:rFonts w:ascii="Arial" w:hAnsi="Arial" w:cs="Arial"/>
          <w:sz w:val="22"/>
          <w:szCs w:val="22"/>
        </w:rPr>
      </w:pPr>
    </w:p>
    <w:p w14:paraId="30D102E2" w14:textId="60828627" w:rsidR="00BC5D1D" w:rsidRPr="003E0B8D" w:rsidRDefault="00BC5D1D" w:rsidP="009461F9">
      <w:pPr>
        <w:spacing w:line="276" w:lineRule="auto"/>
        <w:rPr>
          <w:rFonts w:ascii="Arial" w:hAnsi="Arial" w:cs="Arial"/>
          <w:sz w:val="22"/>
          <w:szCs w:val="22"/>
        </w:rPr>
      </w:pPr>
      <w:r w:rsidRPr="003E0B8D">
        <w:rPr>
          <w:rFonts w:ascii="Arial" w:hAnsi="Arial" w:cs="Arial"/>
          <w:sz w:val="22"/>
          <w:szCs w:val="22"/>
        </w:rPr>
        <w:t>ANGELA RENDON- Apoderada de los demandantes</w:t>
      </w:r>
    </w:p>
    <w:p w14:paraId="75EFEE75" w14:textId="15302BAC"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lastRenderedPageBreak/>
        <w:t xml:space="preserve">DANIELA DEL PILAR GARCIA MUÑOZ </w:t>
      </w:r>
      <w:r w:rsidR="005712D2" w:rsidRPr="003E0B8D">
        <w:rPr>
          <w:rFonts w:ascii="Arial" w:hAnsi="Arial" w:cs="Arial"/>
          <w:sz w:val="22"/>
          <w:szCs w:val="22"/>
        </w:rPr>
        <w:t>(SI ASISTE)</w:t>
      </w:r>
    </w:p>
    <w:p w14:paraId="109C03E1" w14:textId="25B6855E"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 xml:space="preserve">DAVID ORLANDO GARCIA ESPINEL </w:t>
      </w:r>
      <w:r w:rsidR="00EA0E9C" w:rsidRPr="003E0B8D">
        <w:rPr>
          <w:rFonts w:ascii="Arial" w:hAnsi="Arial" w:cs="Arial"/>
          <w:sz w:val="22"/>
          <w:szCs w:val="22"/>
        </w:rPr>
        <w:t>(SI ASISTE)</w:t>
      </w:r>
    </w:p>
    <w:p w14:paraId="4C4D8E80" w14:textId="7FEE4341"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JACKELIN MUÑOZ MENDOZA</w:t>
      </w:r>
      <w:r w:rsidRPr="003E0B8D">
        <w:rPr>
          <w:rFonts w:ascii="Arial" w:hAnsi="Arial" w:cs="Arial"/>
          <w:sz w:val="22"/>
          <w:szCs w:val="22"/>
        </w:rPr>
        <w:t>-</w:t>
      </w:r>
      <w:r w:rsidRPr="003E0B8D">
        <w:rPr>
          <w:rFonts w:ascii="Arial" w:hAnsi="Arial" w:cs="Arial"/>
          <w:sz w:val="22"/>
          <w:szCs w:val="22"/>
        </w:rPr>
        <w:t>MURIÓ 2 DE MARZO 2023</w:t>
      </w:r>
    </w:p>
    <w:p w14:paraId="5660B471" w14:textId="68D75E83"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BARBARA OLIVA MENDOZA De MUÑOZ (</w:t>
      </w:r>
      <w:r w:rsidR="00EA0E9C" w:rsidRPr="003E0B8D">
        <w:rPr>
          <w:rFonts w:ascii="Arial" w:hAnsi="Arial" w:cs="Arial"/>
          <w:sz w:val="22"/>
          <w:szCs w:val="22"/>
        </w:rPr>
        <w:t>NO ASISTE)</w:t>
      </w:r>
    </w:p>
    <w:p w14:paraId="56F73B20" w14:textId="3CDF41B6"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ISABEL CECILIA GARCIA ESPINEL (</w:t>
      </w:r>
      <w:r w:rsidR="00D4061D" w:rsidRPr="003E0B8D">
        <w:rPr>
          <w:rFonts w:ascii="Arial" w:hAnsi="Arial" w:cs="Arial"/>
          <w:sz w:val="22"/>
          <w:szCs w:val="22"/>
        </w:rPr>
        <w:t>ASISTE)</w:t>
      </w:r>
    </w:p>
    <w:p w14:paraId="328CBA43" w14:textId="313CF58C"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 xml:space="preserve">MYRIAN VICTORIA GARCIA ESPINEL (apoyos) </w:t>
      </w:r>
      <w:r w:rsidR="005712D2" w:rsidRPr="003E0B8D">
        <w:rPr>
          <w:rFonts w:ascii="Arial" w:hAnsi="Arial" w:cs="Arial"/>
          <w:sz w:val="22"/>
          <w:szCs w:val="22"/>
        </w:rPr>
        <w:t>NO ASISTE</w:t>
      </w:r>
    </w:p>
    <w:p w14:paraId="32DEC1F7" w14:textId="77777777" w:rsidR="00BC5D1D" w:rsidRPr="003E0B8D" w:rsidRDefault="00BC5D1D" w:rsidP="009461F9">
      <w:pPr>
        <w:spacing w:line="276" w:lineRule="auto"/>
        <w:rPr>
          <w:rFonts w:ascii="Arial" w:hAnsi="Arial" w:cs="Arial"/>
          <w:sz w:val="22"/>
          <w:szCs w:val="22"/>
        </w:rPr>
      </w:pPr>
    </w:p>
    <w:p w14:paraId="7E7E2376" w14:textId="74139F11"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MARIO EDILBERTO CUERVO GOMEZ</w:t>
      </w:r>
      <w:r w:rsidR="005712D2" w:rsidRPr="003E0B8D">
        <w:rPr>
          <w:rFonts w:ascii="Arial" w:hAnsi="Arial" w:cs="Arial"/>
          <w:sz w:val="22"/>
          <w:szCs w:val="22"/>
        </w:rPr>
        <w:t xml:space="preserve"> NO ASISTE</w:t>
      </w:r>
    </w:p>
    <w:p w14:paraId="48236A31" w14:textId="051F9DDF"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OMAR ORLANDO DELGADO ESPITIA (PROPIETARIO)</w:t>
      </w:r>
      <w:r w:rsidR="005712D2" w:rsidRPr="003E0B8D">
        <w:rPr>
          <w:rFonts w:ascii="Arial" w:hAnsi="Arial" w:cs="Arial"/>
          <w:sz w:val="22"/>
          <w:szCs w:val="22"/>
        </w:rPr>
        <w:t xml:space="preserve"> NO ASISTE</w:t>
      </w:r>
    </w:p>
    <w:p w14:paraId="11ADAB40" w14:textId="404A4F28"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ORLANDO ENRIQUE DELGADO SANABRIA (PROPIETARIO)</w:t>
      </w:r>
      <w:r w:rsidR="005712D2" w:rsidRPr="003E0B8D">
        <w:rPr>
          <w:rFonts w:ascii="Arial" w:hAnsi="Arial" w:cs="Arial"/>
          <w:sz w:val="22"/>
          <w:szCs w:val="22"/>
        </w:rPr>
        <w:t xml:space="preserve"> NO ASISTE</w:t>
      </w:r>
    </w:p>
    <w:p w14:paraId="5FD22668" w14:textId="77777777" w:rsidR="005712D2"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 xml:space="preserve">JOSE MANUEL RODRIGUEZ RL DE </w:t>
      </w:r>
      <w:r w:rsidRPr="003E0B8D">
        <w:rPr>
          <w:rFonts w:ascii="Arial" w:hAnsi="Arial" w:cs="Arial"/>
          <w:sz w:val="22"/>
          <w:szCs w:val="22"/>
        </w:rPr>
        <w:t>TRANSPORTES TAXI YA S.A</w:t>
      </w:r>
      <w:r w:rsidRPr="003E0B8D">
        <w:rPr>
          <w:rFonts w:ascii="Arial" w:hAnsi="Arial" w:cs="Arial"/>
          <w:sz w:val="22"/>
          <w:szCs w:val="22"/>
        </w:rPr>
        <w:t xml:space="preserve"> y </w:t>
      </w:r>
      <w:r w:rsidR="005712D2" w:rsidRPr="003E0B8D">
        <w:rPr>
          <w:rFonts w:ascii="Arial" w:hAnsi="Arial" w:cs="Arial"/>
          <w:sz w:val="22"/>
          <w:szCs w:val="22"/>
        </w:rPr>
        <w:t xml:space="preserve"> SI ASISTE </w:t>
      </w:r>
    </w:p>
    <w:p w14:paraId="4E8F7ABC" w14:textId="0B4E8F0A"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Emerson soler APODERADO TAXI YA, OMAR ORLANDO Y ORLANDO ENRIQUE</w:t>
      </w:r>
    </w:p>
    <w:p w14:paraId="716458E2" w14:textId="17A0ED44" w:rsidR="00BC5D1D" w:rsidRPr="003E0B8D" w:rsidRDefault="00BC5D1D"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LA EQUIDAD SEGUROS</w:t>
      </w:r>
      <w:r w:rsidR="009461F9" w:rsidRPr="003E0B8D">
        <w:rPr>
          <w:rFonts w:ascii="Arial" w:hAnsi="Arial" w:cs="Arial"/>
          <w:sz w:val="22"/>
          <w:szCs w:val="22"/>
        </w:rPr>
        <w:t>-DAISY CAROLINA LOPEZ (AP. Y RL)</w:t>
      </w:r>
    </w:p>
    <w:p w14:paraId="3EF3E846" w14:textId="77777777" w:rsidR="00BC5D1D" w:rsidRPr="003E0B8D" w:rsidRDefault="00BC5D1D" w:rsidP="009461F9">
      <w:pPr>
        <w:spacing w:line="276" w:lineRule="auto"/>
        <w:rPr>
          <w:rFonts w:ascii="Arial" w:hAnsi="Arial" w:cs="Arial"/>
          <w:sz w:val="22"/>
          <w:szCs w:val="22"/>
        </w:rPr>
      </w:pPr>
    </w:p>
    <w:p w14:paraId="57C94BD5" w14:textId="77777777" w:rsidR="00BC5D1D" w:rsidRPr="003E0B8D" w:rsidRDefault="00BC5D1D" w:rsidP="009461F9">
      <w:pPr>
        <w:spacing w:line="276" w:lineRule="auto"/>
        <w:rPr>
          <w:rFonts w:ascii="Arial" w:hAnsi="Arial" w:cs="Arial"/>
          <w:sz w:val="22"/>
          <w:szCs w:val="22"/>
        </w:rPr>
      </w:pPr>
    </w:p>
    <w:p w14:paraId="22099B97" w14:textId="01B4B5EC" w:rsidR="00BC5D1D" w:rsidRPr="003E0B8D" w:rsidRDefault="009461F9" w:rsidP="009461F9">
      <w:pPr>
        <w:spacing w:line="276" w:lineRule="auto"/>
        <w:jc w:val="both"/>
        <w:rPr>
          <w:rFonts w:ascii="Arial" w:hAnsi="Arial" w:cs="Arial"/>
          <w:sz w:val="22"/>
          <w:szCs w:val="22"/>
        </w:rPr>
      </w:pPr>
      <w:r w:rsidRPr="003E0B8D">
        <w:rPr>
          <w:rFonts w:ascii="Arial" w:hAnsi="Arial" w:cs="Arial"/>
          <w:sz w:val="22"/>
          <w:szCs w:val="22"/>
        </w:rPr>
        <w:t>Apoderado de taxi ya presenta incidente</w:t>
      </w:r>
      <w:r w:rsidR="005712D2" w:rsidRPr="003E0B8D">
        <w:rPr>
          <w:rFonts w:ascii="Arial" w:hAnsi="Arial" w:cs="Arial"/>
          <w:sz w:val="22"/>
          <w:szCs w:val="22"/>
        </w:rPr>
        <w:t xml:space="preserve"> </w:t>
      </w:r>
      <w:r w:rsidRPr="003E0B8D">
        <w:rPr>
          <w:rFonts w:ascii="Arial" w:hAnsi="Arial" w:cs="Arial"/>
          <w:sz w:val="22"/>
          <w:szCs w:val="22"/>
        </w:rPr>
        <w:t>de nulidad por indebida notificación, dice que actúa en representacion de omar orlando y orlando enrique (pero ellos no se presentaron a conferirle poder en audiencia)</w:t>
      </w:r>
    </w:p>
    <w:p w14:paraId="2B605219" w14:textId="77777777" w:rsidR="005712D2" w:rsidRPr="003E0B8D" w:rsidRDefault="005712D2" w:rsidP="009461F9">
      <w:pPr>
        <w:spacing w:line="276" w:lineRule="auto"/>
        <w:jc w:val="both"/>
        <w:rPr>
          <w:rFonts w:ascii="Arial" w:hAnsi="Arial" w:cs="Arial"/>
          <w:sz w:val="22"/>
          <w:szCs w:val="22"/>
        </w:rPr>
      </w:pPr>
    </w:p>
    <w:p w14:paraId="5978B16D" w14:textId="104A811D" w:rsidR="00D4061D" w:rsidRPr="003E0B8D" w:rsidRDefault="009461F9" w:rsidP="009461F9">
      <w:pPr>
        <w:spacing w:line="276" w:lineRule="auto"/>
        <w:jc w:val="both"/>
        <w:rPr>
          <w:rFonts w:ascii="Arial" w:hAnsi="Arial" w:cs="Arial"/>
          <w:sz w:val="22"/>
          <w:szCs w:val="22"/>
        </w:rPr>
      </w:pPr>
      <w:r w:rsidRPr="003E0B8D">
        <w:rPr>
          <w:rFonts w:ascii="Arial" w:hAnsi="Arial" w:cs="Arial"/>
          <w:sz w:val="22"/>
          <w:szCs w:val="22"/>
        </w:rPr>
        <w:t xml:space="preserve">Dice que omar orlando delgado- recibió una citacion en fisico en la residencia de los padres y por eso acudió al despacho para que lo notifiquen personalmente y ahí le dijeron que todo era virtual. El dejó el correo y nunca se le efectuó la notificación. Y dice que taxi ya nunca recibió la notificación. </w:t>
      </w:r>
    </w:p>
    <w:p w14:paraId="627B0579" w14:textId="77777777" w:rsidR="00EA0E9C" w:rsidRPr="003E0B8D" w:rsidRDefault="00EA0E9C" w:rsidP="009461F9">
      <w:pPr>
        <w:spacing w:line="276" w:lineRule="auto"/>
        <w:rPr>
          <w:rFonts w:ascii="Arial" w:hAnsi="Arial" w:cs="Arial"/>
          <w:sz w:val="22"/>
          <w:szCs w:val="22"/>
        </w:rPr>
      </w:pPr>
    </w:p>
    <w:p w14:paraId="5CB90122" w14:textId="6DEBD832" w:rsidR="005712D2" w:rsidRPr="003E0B8D" w:rsidRDefault="005712D2"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CONCILIACIÓN: PARTE DEMANDANTE PIDE 160 MILLONES</w:t>
      </w:r>
    </w:p>
    <w:p w14:paraId="115B2085" w14:textId="6102FCF5" w:rsidR="005712D2" w:rsidRPr="003E0B8D" w:rsidRDefault="005712D2" w:rsidP="009461F9">
      <w:pPr>
        <w:pStyle w:val="Prrafodelista"/>
        <w:spacing w:line="276" w:lineRule="auto"/>
        <w:rPr>
          <w:rFonts w:ascii="Arial" w:hAnsi="Arial" w:cs="Arial"/>
          <w:sz w:val="22"/>
          <w:szCs w:val="22"/>
        </w:rPr>
      </w:pPr>
      <w:r w:rsidRPr="003E0B8D">
        <w:rPr>
          <w:rFonts w:ascii="Arial" w:hAnsi="Arial" w:cs="Arial"/>
          <w:sz w:val="22"/>
          <w:szCs w:val="22"/>
        </w:rPr>
        <w:t>DE EQUIDAD SE OFRECE MAXIMO 15 MILLONES Y LOS DEMAS DEMANDANTES NO HACEN OFRECIMIENTOS</w:t>
      </w:r>
    </w:p>
    <w:p w14:paraId="3D090416" w14:textId="72B00E1A" w:rsidR="005712D2" w:rsidRPr="003E0B8D" w:rsidRDefault="005712D2" w:rsidP="009461F9">
      <w:pPr>
        <w:pStyle w:val="Prrafodelista"/>
        <w:spacing w:line="276" w:lineRule="auto"/>
        <w:rPr>
          <w:rFonts w:ascii="Arial" w:hAnsi="Arial" w:cs="Arial"/>
          <w:sz w:val="22"/>
          <w:szCs w:val="22"/>
        </w:rPr>
      </w:pPr>
      <w:r w:rsidRPr="003E0B8D">
        <w:rPr>
          <w:rFonts w:ascii="Arial" w:hAnsi="Arial" w:cs="Arial"/>
          <w:sz w:val="22"/>
          <w:szCs w:val="22"/>
        </w:rPr>
        <w:t>SE DECLARÓ FRACASADA</w:t>
      </w:r>
    </w:p>
    <w:p w14:paraId="7B508E67" w14:textId="77777777" w:rsidR="002C4B4E" w:rsidRPr="003E0B8D" w:rsidRDefault="002C4B4E" w:rsidP="009461F9">
      <w:pPr>
        <w:spacing w:line="276" w:lineRule="auto"/>
        <w:rPr>
          <w:rFonts w:ascii="Arial" w:hAnsi="Arial" w:cs="Arial"/>
          <w:sz w:val="22"/>
          <w:szCs w:val="22"/>
        </w:rPr>
      </w:pPr>
    </w:p>
    <w:p w14:paraId="688FE760" w14:textId="24B10EAB" w:rsidR="002C4B4E" w:rsidRPr="003E0B8D" w:rsidRDefault="005712D2"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DECLARACIÓN DE PARTE</w:t>
      </w:r>
    </w:p>
    <w:p w14:paraId="2ED58525" w14:textId="77777777" w:rsidR="002C4B4E" w:rsidRPr="003E0B8D" w:rsidRDefault="002C4B4E" w:rsidP="009461F9">
      <w:pPr>
        <w:spacing w:line="276" w:lineRule="auto"/>
        <w:rPr>
          <w:rFonts w:ascii="Arial" w:hAnsi="Arial" w:cs="Arial"/>
          <w:sz w:val="22"/>
          <w:szCs w:val="22"/>
        </w:rPr>
      </w:pPr>
    </w:p>
    <w:p w14:paraId="40DA71BD" w14:textId="77777777" w:rsidR="00433817" w:rsidRPr="003E0B8D" w:rsidRDefault="00433817" w:rsidP="009461F9">
      <w:pPr>
        <w:spacing w:line="276" w:lineRule="auto"/>
        <w:rPr>
          <w:rFonts w:ascii="Arial" w:hAnsi="Arial" w:cs="Arial"/>
          <w:b/>
          <w:bCs/>
          <w:sz w:val="22"/>
          <w:szCs w:val="22"/>
        </w:rPr>
      </w:pPr>
      <w:r w:rsidRPr="003E0B8D">
        <w:rPr>
          <w:rFonts w:ascii="Arial" w:hAnsi="Arial" w:cs="Arial"/>
          <w:b/>
          <w:bCs/>
          <w:sz w:val="22"/>
          <w:szCs w:val="22"/>
        </w:rPr>
        <w:t>ISABEL CECILIA GARCIA</w:t>
      </w:r>
    </w:p>
    <w:p w14:paraId="6CFC287E" w14:textId="77777777" w:rsidR="005712D2" w:rsidRPr="003E0B8D" w:rsidRDefault="005712D2" w:rsidP="009461F9">
      <w:pPr>
        <w:spacing w:line="276" w:lineRule="auto"/>
        <w:jc w:val="both"/>
        <w:rPr>
          <w:rFonts w:ascii="Arial" w:hAnsi="Arial" w:cs="Arial"/>
          <w:sz w:val="22"/>
          <w:szCs w:val="22"/>
        </w:rPr>
      </w:pPr>
    </w:p>
    <w:p w14:paraId="1DF787BA" w14:textId="229E9815" w:rsidR="002C4B4E" w:rsidRPr="003E0B8D" w:rsidRDefault="002C4B4E" w:rsidP="009461F9">
      <w:pPr>
        <w:spacing w:line="276" w:lineRule="auto"/>
        <w:jc w:val="both"/>
        <w:rPr>
          <w:rFonts w:ascii="Arial" w:hAnsi="Arial" w:cs="Arial"/>
          <w:sz w:val="22"/>
          <w:szCs w:val="22"/>
        </w:rPr>
      </w:pPr>
      <w:r w:rsidRPr="003E0B8D">
        <w:rPr>
          <w:rFonts w:ascii="Arial" w:hAnsi="Arial" w:cs="Arial"/>
          <w:sz w:val="22"/>
          <w:szCs w:val="22"/>
        </w:rPr>
        <w:t xml:space="preserve">Dice que </w:t>
      </w:r>
      <w:r w:rsidR="005712D2" w:rsidRPr="003E0B8D">
        <w:rPr>
          <w:rFonts w:ascii="Arial" w:hAnsi="Arial" w:cs="Arial"/>
          <w:sz w:val="22"/>
          <w:szCs w:val="22"/>
        </w:rPr>
        <w:t xml:space="preserve">su sobrina Daniela </w:t>
      </w:r>
      <w:r w:rsidRPr="003E0B8D">
        <w:rPr>
          <w:rFonts w:ascii="Arial" w:hAnsi="Arial" w:cs="Arial"/>
          <w:sz w:val="22"/>
          <w:szCs w:val="22"/>
        </w:rPr>
        <w:t xml:space="preserve">no </w:t>
      </w:r>
      <w:r w:rsidR="00433817" w:rsidRPr="003E0B8D">
        <w:rPr>
          <w:rFonts w:ascii="Arial" w:hAnsi="Arial" w:cs="Arial"/>
          <w:sz w:val="22"/>
          <w:szCs w:val="22"/>
        </w:rPr>
        <w:t>tenía</w:t>
      </w:r>
      <w:r w:rsidRPr="003E0B8D">
        <w:rPr>
          <w:rFonts w:ascii="Arial" w:hAnsi="Arial" w:cs="Arial"/>
          <w:sz w:val="22"/>
          <w:szCs w:val="22"/>
        </w:rPr>
        <w:t xml:space="preserve"> ingresos económicos que </w:t>
      </w:r>
      <w:r w:rsidR="00433817" w:rsidRPr="003E0B8D">
        <w:rPr>
          <w:rFonts w:ascii="Arial" w:hAnsi="Arial" w:cs="Arial"/>
          <w:sz w:val="22"/>
          <w:szCs w:val="22"/>
        </w:rPr>
        <w:t>los papás la mantenía</w:t>
      </w:r>
      <w:r w:rsidR="005712D2" w:rsidRPr="003E0B8D">
        <w:rPr>
          <w:rFonts w:ascii="Arial" w:hAnsi="Arial" w:cs="Arial"/>
          <w:sz w:val="22"/>
          <w:szCs w:val="22"/>
        </w:rPr>
        <w:t>n</w:t>
      </w:r>
      <w:r w:rsidR="00433817" w:rsidRPr="003E0B8D">
        <w:rPr>
          <w:rFonts w:ascii="Arial" w:hAnsi="Arial" w:cs="Arial"/>
          <w:sz w:val="22"/>
          <w:szCs w:val="22"/>
        </w:rPr>
        <w:t xml:space="preserve"> </w:t>
      </w:r>
    </w:p>
    <w:p w14:paraId="6FAF0496" w14:textId="142E0500" w:rsidR="00442752" w:rsidRPr="003E0B8D" w:rsidRDefault="00433817" w:rsidP="009461F9">
      <w:pPr>
        <w:spacing w:line="276" w:lineRule="auto"/>
        <w:jc w:val="both"/>
        <w:rPr>
          <w:rFonts w:ascii="Arial" w:hAnsi="Arial" w:cs="Arial"/>
          <w:sz w:val="22"/>
          <w:szCs w:val="22"/>
        </w:rPr>
      </w:pPr>
      <w:r w:rsidRPr="003E0B8D">
        <w:rPr>
          <w:rFonts w:ascii="Arial" w:hAnsi="Arial" w:cs="Arial"/>
          <w:sz w:val="22"/>
          <w:szCs w:val="22"/>
        </w:rPr>
        <w:t>Que a Daniela la enviaron a estudiar allá y le arrendaron una pieza</w:t>
      </w:r>
    </w:p>
    <w:p w14:paraId="4578AD56" w14:textId="76E5A90E" w:rsidR="00433817" w:rsidRPr="003E0B8D" w:rsidRDefault="00433817" w:rsidP="009461F9">
      <w:pPr>
        <w:spacing w:line="276" w:lineRule="auto"/>
        <w:jc w:val="both"/>
        <w:rPr>
          <w:rFonts w:ascii="Arial" w:hAnsi="Arial" w:cs="Arial"/>
          <w:sz w:val="22"/>
          <w:szCs w:val="22"/>
        </w:rPr>
      </w:pPr>
      <w:r w:rsidRPr="003E0B8D">
        <w:rPr>
          <w:rFonts w:ascii="Arial" w:hAnsi="Arial" w:cs="Arial"/>
          <w:sz w:val="22"/>
          <w:szCs w:val="22"/>
        </w:rPr>
        <w:t xml:space="preserve">Dice que ella le colaboraba muy eventualmente </w:t>
      </w:r>
    </w:p>
    <w:p w14:paraId="5133DA91" w14:textId="77777777" w:rsidR="00433817" w:rsidRPr="003E0B8D" w:rsidRDefault="00433817" w:rsidP="009461F9">
      <w:pPr>
        <w:spacing w:line="276" w:lineRule="auto"/>
        <w:jc w:val="both"/>
        <w:rPr>
          <w:rFonts w:ascii="Arial" w:hAnsi="Arial" w:cs="Arial"/>
          <w:sz w:val="22"/>
          <w:szCs w:val="22"/>
        </w:rPr>
      </w:pPr>
    </w:p>
    <w:p w14:paraId="49EF4D64" w14:textId="4652C3D6" w:rsidR="00433817" w:rsidRPr="003E0B8D" w:rsidRDefault="005712D2" w:rsidP="009461F9">
      <w:pPr>
        <w:spacing w:line="276" w:lineRule="auto"/>
        <w:jc w:val="both"/>
        <w:rPr>
          <w:rFonts w:ascii="Arial" w:hAnsi="Arial" w:cs="Arial"/>
          <w:sz w:val="22"/>
          <w:szCs w:val="22"/>
        </w:rPr>
      </w:pPr>
      <w:r w:rsidRPr="003E0B8D">
        <w:rPr>
          <w:rFonts w:ascii="Arial" w:hAnsi="Arial" w:cs="Arial"/>
          <w:sz w:val="22"/>
          <w:szCs w:val="22"/>
        </w:rPr>
        <w:t xml:space="preserve">Dice que cuando ella llamó al hospital el </w:t>
      </w:r>
      <w:r w:rsidR="00433817" w:rsidRPr="003E0B8D">
        <w:rPr>
          <w:rFonts w:ascii="Arial" w:hAnsi="Arial" w:cs="Arial"/>
          <w:sz w:val="22"/>
          <w:szCs w:val="22"/>
        </w:rPr>
        <w:t>médico le dijo que era manejable</w:t>
      </w:r>
      <w:r w:rsidRPr="003E0B8D">
        <w:rPr>
          <w:rFonts w:ascii="Arial" w:hAnsi="Arial" w:cs="Arial"/>
          <w:sz w:val="22"/>
          <w:szCs w:val="22"/>
        </w:rPr>
        <w:t xml:space="preserve"> la lesión que sufrió </w:t>
      </w:r>
      <w:r w:rsidR="00433817" w:rsidRPr="003E0B8D">
        <w:rPr>
          <w:rFonts w:ascii="Arial" w:hAnsi="Arial" w:cs="Arial"/>
          <w:sz w:val="22"/>
          <w:szCs w:val="22"/>
        </w:rPr>
        <w:t xml:space="preserve"> porque era una muchacha muy joven</w:t>
      </w:r>
      <w:r w:rsidRPr="003E0B8D">
        <w:rPr>
          <w:rFonts w:ascii="Arial" w:hAnsi="Arial" w:cs="Arial"/>
          <w:sz w:val="22"/>
          <w:szCs w:val="22"/>
        </w:rPr>
        <w:t>.</w:t>
      </w:r>
      <w:r w:rsidR="00433817" w:rsidRPr="003E0B8D">
        <w:rPr>
          <w:rFonts w:ascii="Arial" w:hAnsi="Arial" w:cs="Arial"/>
          <w:sz w:val="22"/>
          <w:szCs w:val="22"/>
        </w:rPr>
        <w:t xml:space="preserve"> </w:t>
      </w:r>
    </w:p>
    <w:p w14:paraId="33C2F3E2" w14:textId="77777777" w:rsidR="00433817" w:rsidRPr="003E0B8D" w:rsidRDefault="00433817" w:rsidP="009461F9">
      <w:pPr>
        <w:spacing w:line="276" w:lineRule="auto"/>
        <w:jc w:val="both"/>
        <w:rPr>
          <w:rFonts w:ascii="Arial" w:hAnsi="Arial" w:cs="Arial"/>
          <w:sz w:val="22"/>
          <w:szCs w:val="22"/>
        </w:rPr>
      </w:pPr>
    </w:p>
    <w:p w14:paraId="44D1A301" w14:textId="5FD90A2D" w:rsidR="00433817" w:rsidRPr="003E0B8D" w:rsidRDefault="00433817" w:rsidP="009461F9">
      <w:pPr>
        <w:spacing w:line="276" w:lineRule="auto"/>
        <w:jc w:val="both"/>
        <w:rPr>
          <w:rFonts w:ascii="Arial" w:hAnsi="Arial" w:cs="Arial"/>
          <w:sz w:val="22"/>
          <w:szCs w:val="22"/>
        </w:rPr>
      </w:pPr>
      <w:r w:rsidRPr="003E0B8D">
        <w:rPr>
          <w:rFonts w:ascii="Arial" w:hAnsi="Arial" w:cs="Arial"/>
          <w:sz w:val="22"/>
          <w:szCs w:val="22"/>
        </w:rPr>
        <w:t xml:space="preserve">Dice que </w:t>
      </w:r>
      <w:r w:rsidR="005712D2" w:rsidRPr="003E0B8D">
        <w:rPr>
          <w:rFonts w:ascii="Arial" w:hAnsi="Arial" w:cs="Arial"/>
          <w:sz w:val="22"/>
          <w:szCs w:val="22"/>
        </w:rPr>
        <w:t xml:space="preserve">Daniela </w:t>
      </w:r>
      <w:r w:rsidRPr="003E0B8D">
        <w:rPr>
          <w:rFonts w:ascii="Arial" w:hAnsi="Arial" w:cs="Arial"/>
          <w:sz w:val="22"/>
          <w:szCs w:val="22"/>
        </w:rPr>
        <w:t xml:space="preserve">presenta dolores de espalda, que ya no es la misma de antes, por ejemplo no puede cargar cajas. </w:t>
      </w:r>
    </w:p>
    <w:p w14:paraId="7F7B4B6E" w14:textId="77777777" w:rsidR="00433817" w:rsidRPr="003E0B8D" w:rsidRDefault="00433817" w:rsidP="009461F9">
      <w:pPr>
        <w:spacing w:line="276" w:lineRule="auto"/>
        <w:jc w:val="both"/>
        <w:rPr>
          <w:rFonts w:ascii="Arial" w:hAnsi="Arial" w:cs="Arial"/>
          <w:sz w:val="22"/>
          <w:szCs w:val="22"/>
        </w:rPr>
      </w:pPr>
    </w:p>
    <w:p w14:paraId="6946E174" w14:textId="63C8B823" w:rsidR="00433817" w:rsidRPr="003E0B8D" w:rsidRDefault="005712D2" w:rsidP="009461F9">
      <w:pPr>
        <w:spacing w:line="276" w:lineRule="auto"/>
        <w:jc w:val="both"/>
        <w:rPr>
          <w:rFonts w:ascii="Arial" w:hAnsi="Arial" w:cs="Arial"/>
          <w:sz w:val="22"/>
          <w:szCs w:val="22"/>
        </w:rPr>
      </w:pPr>
      <w:r w:rsidRPr="003E0B8D">
        <w:rPr>
          <w:rFonts w:ascii="Arial" w:hAnsi="Arial" w:cs="Arial"/>
          <w:sz w:val="22"/>
          <w:szCs w:val="22"/>
        </w:rPr>
        <w:t>Dice que Daniela S</w:t>
      </w:r>
      <w:r w:rsidR="00433817" w:rsidRPr="003E0B8D">
        <w:rPr>
          <w:rFonts w:ascii="Arial" w:hAnsi="Arial" w:cs="Arial"/>
          <w:sz w:val="22"/>
          <w:szCs w:val="22"/>
        </w:rPr>
        <w:t>e fue para Cúcuta después del accidente para estudiar virtual desde allá.</w:t>
      </w:r>
    </w:p>
    <w:p w14:paraId="20729DBE" w14:textId="77777777" w:rsidR="008A7018" w:rsidRPr="003E0B8D" w:rsidRDefault="008A7018" w:rsidP="009461F9">
      <w:pPr>
        <w:spacing w:line="276" w:lineRule="auto"/>
        <w:jc w:val="both"/>
        <w:rPr>
          <w:rFonts w:ascii="Arial" w:hAnsi="Arial" w:cs="Arial"/>
          <w:sz w:val="22"/>
          <w:szCs w:val="22"/>
        </w:rPr>
      </w:pPr>
    </w:p>
    <w:p w14:paraId="00707AFC" w14:textId="0805B6A1" w:rsidR="008A7018" w:rsidRPr="003E0B8D" w:rsidRDefault="008A7018" w:rsidP="009461F9">
      <w:pPr>
        <w:spacing w:line="276" w:lineRule="auto"/>
        <w:jc w:val="both"/>
        <w:rPr>
          <w:rFonts w:ascii="Arial" w:hAnsi="Arial" w:cs="Arial"/>
          <w:sz w:val="22"/>
          <w:szCs w:val="22"/>
        </w:rPr>
      </w:pPr>
      <w:r w:rsidRPr="003E0B8D">
        <w:rPr>
          <w:rFonts w:ascii="Arial" w:hAnsi="Arial" w:cs="Arial"/>
          <w:sz w:val="22"/>
          <w:szCs w:val="22"/>
        </w:rPr>
        <w:t xml:space="preserve">En febrero 2020 usted donde vivía? </w:t>
      </w:r>
      <w:r w:rsidR="005712D2" w:rsidRPr="003E0B8D">
        <w:rPr>
          <w:rFonts w:ascii="Arial" w:hAnsi="Arial" w:cs="Arial"/>
          <w:sz w:val="22"/>
          <w:szCs w:val="22"/>
        </w:rPr>
        <w:t xml:space="preserve">En </w:t>
      </w:r>
      <w:r w:rsidRPr="003E0B8D">
        <w:rPr>
          <w:rFonts w:ascii="Arial" w:hAnsi="Arial" w:cs="Arial"/>
          <w:sz w:val="22"/>
          <w:szCs w:val="22"/>
        </w:rPr>
        <w:t xml:space="preserve">Cúcuta </w:t>
      </w:r>
    </w:p>
    <w:p w14:paraId="22C23807" w14:textId="77777777" w:rsidR="008A7018" w:rsidRPr="003E0B8D" w:rsidRDefault="008A7018" w:rsidP="009461F9">
      <w:pPr>
        <w:spacing w:line="276" w:lineRule="auto"/>
        <w:jc w:val="both"/>
        <w:rPr>
          <w:rFonts w:ascii="Arial" w:hAnsi="Arial" w:cs="Arial"/>
          <w:sz w:val="22"/>
          <w:szCs w:val="22"/>
        </w:rPr>
      </w:pPr>
    </w:p>
    <w:p w14:paraId="3FB34DAD" w14:textId="025091AF" w:rsidR="008A7018" w:rsidRPr="003E0B8D" w:rsidRDefault="008A7018" w:rsidP="009461F9">
      <w:pPr>
        <w:spacing w:line="276" w:lineRule="auto"/>
        <w:jc w:val="both"/>
        <w:rPr>
          <w:rFonts w:ascii="Arial" w:hAnsi="Arial" w:cs="Arial"/>
          <w:sz w:val="22"/>
          <w:szCs w:val="22"/>
        </w:rPr>
      </w:pPr>
      <w:r w:rsidRPr="003E0B8D">
        <w:rPr>
          <w:rFonts w:ascii="Arial" w:hAnsi="Arial" w:cs="Arial"/>
          <w:sz w:val="22"/>
          <w:szCs w:val="22"/>
        </w:rPr>
        <w:t>En febrero 2020 Daniela cuanto llevaba viviendo en Tunja? Acababa de entrar de vacaciones</w:t>
      </w:r>
      <w:r w:rsidR="005712D2" w:rsidRPr="003E0B8D">
        <w:rPr>
          <w:rFonts w:ascii="Arial" w:hAnsi="Arial" w:cs="Arial"/>
          <w:sz w:val="22"/>
          <w:szCs w:val="22"/>
        </w:rPr>
        <w:t xml:space="preserve">, llevaba </w:t>
      </w:r>
      <w:r w:rsidRPr="003E0B8D">
        <w:rPr>
          <w:rFonts w:ascii="Arial" w:hAnsi="Arial" w:cs="Arial"/>
          <w:sz w:val="22"/>
          <w:szCs w:val="22"/>
        </w:rPr>
        <w:t xml:space="preserve">1 semestre y medio. </w:t>
      </w:r>
    </w:p>
    <w:p w14:paraId="739B18DC" w14:textId="77777777" w:rsidR="008A7018" w:rsidRPr="003E0B8D" w:rsidRDefault="008A7018" w:rsidP="009461F9">
      <w:pPr>
        <w:spacing w:line="276" w:lineRule="auto"/>
        <w:jc w:val="both"/>
        <w:rPr>
          <w:rFonts w:ascii="Arial" w:hAnsi="Arial" w:cs="Arial"/>
          <w:sz w:val="22"/>
          <w:szCs w:val="22"/>
        </w:rPr>
      </w:pPr>
    </w:p>
    <w:p w14:paraId="51609737" w14:textId="47C562AA" w:rsidR="008A7018" w:rsidRPr="003E0B8D" w:rsidRDefault="008A7018" w:rsidP="009461F9">
      <w:pPr>
        <w:spacing w:line="276" w:lineRule="auto"/>
        <w:jc w:val="both"/>
        <w:rPr>
          <w:rFonts w:ascii="Arial" w:hAnsi="Arial" w:cs="Arial"/>
          <w:sz w:val="22"/>
          <w:szCs w:val="22"/>
        </w:rPr>
      </w:pPr>
      <w:r w:rsidRPr="003E0B8D">
        <w:rPr>
          <w:rFonts w:ascii="Arial" w:hAnsi="Arial" w:cs="Arial"/>
          <w:sz w:val="22"/>
          <w:szCs w:val="22"/>
        </w:rPr>
        <w:t>Cuanto tiempo estuvo hospitalizada</w:t>
      </w:r>
      <w:r w:rsidR="005712D2" w:rsidRPr="003E0B8D">
        <w:rPr>
          <w:rFonts w:ascii="Arial" w:hAnsi="Arial" w:cs="Arial"/>
          <w:sz w:val="22"/>
          <w:szCs w:val="22"/>
        </w:rPr>
        <w:t xml:space="preserve"> Daniela </w:t>
      </w:r>
      <w:r w:rsidRPr="003E0B8D">
        <w:rPr>
          <w:rFonts w:ascii="Arial" w:hAnsi="Arial" w:cs="Arial"/>
          <w:sz w:val="22"/>
          <w:szCs w:val="22"/>
        </w:rPr>
        <w:t xml:space="preserve">? 8 días ahí pero </w:t>
      </w:r>
      <w:r w:rsidR="005712D2" w:rsidRPr="003E0B8D">
        <w:rPr>
          <w:rFonts w:ascii="Arial" w:hAnsi="Arial" w:cs="Arial"/>
          <w:sz w:val="22"/>
          <w:szCs w:val="22"/>
        </w:rPr>
        <w:t>no podía viajar a Cucutá por la altura el medico dijo que no, ella</w:t>
      </w:r>
      <w:r w:rsidRPr="003E0B8D">
        <w:rPr>
          <w:rFonts w:ascii="Arial" w:hAnsi="Arial" w:cs="Arial"/>
          <w:sz w:val="22"/>
          <w:szCs w:val="22"/>
        </w:rPr>
        <w:t xml:space="preserve"> </w:t>
      </w:r>
      <w:r w:rsidR="005712D2" w:rsidRPr="003E0B8D">
        <w:rPr>
          <w:rFonts w:ascii="Arial" w:hAnsi="Arial" w:cs="Arial"/>
          <w:sz w:val="22"/>
          <w:szCs w:val="22"/>
        </w:rPr>
        <w:t>tenía</w:t>
      </w:r>
      <w:r w:rsidRPr="003E0B8D">
        <w:rPr>
          <w:rFonts w:ascii="Arial" w:hAnsi="Arial" w:cs="Arial"/>
          <w:sz w:val="22"/>
          <w:szCs w:val="22"/>
        </w:rPr>
        <w:t xml:space="preserve"> un tubo a Tórax y se trasladaron a Bogotá. </w:t>
      </w:r>
    </w:p>
    <w:p w14:paraId="6B73486D" w14:textId="77777777" w:rsidR="008A7018" w:rsidRPr="003E0B8D" w:rsidRDefault="008A7018" w:rsidP="009461F9">
      <w:pPr>
        <w:spacing w:line="276" w:lineRule="auto"/>
        <w:jc w:val="both"/>
        <w:rPr>
          <w:rFonts w:ascii="Arial" w:hAnsi="Arial" w:cs="Arial"/>
          <w:sz w:val="22"/>
          <w:szCs w:val="22"/>
        </w:rPr>
      </w:pPr>
    </w:p>
    <w:p w14:paraId="68956F3E" w14:textId="7E47A17C" w:rsidR="008A7018" w:rsidRPr="003E0B8D" w:rsidRDefault="008A7018" w:rsidP="009461F9">
      <w:pPr>
        <w:spacing w:line="276" w:lineRule="auto"/>
        <w:jc w:val="both"/>
        <w:rPr>
          <w:rFonts w:ascii="Arial" w:hAnsi="Arial" w:cs="Arial"/>
          <w:sz w:val="22"/>
          <w:szCs w:val="22"/>
        </w:rPr>
      </w:pPr>
      <w:r w:rsidRPr="003E0B8D">
        <w:rPr>
          <w:rFonts w:ascii="Arial" w:hAnsi="Arial" w:cs="Arial"/>
          <w:sz w:val="22"/>
          <w:szCs w:val="22"/>
        </w:rPr>
        <w:t xml:space="preserve">Estuvo en Bogotá y estuvieron </w:t>
      </w:r>
      <w:r w:rsidR="005712D2" w:rsidRPr="003E0B8D">
        <w:rPr>
          <w:rFonts w:ascii="Arial" w:hAnsi="Arial" w:cs="Arial"/>
          <w:sz w:val="22"/>
          <w:szCs w:val="22"/>
        </w:rPr>
        <w:t xml:space="preserve">ahí </w:t>
      </w:r>
      <w:r w:rsidRPr="003E0B8D">
        <w:rPr>
          <w:rFonts w:ascii="Arial" w:hAnsi="Arial" w:cs="Arial"/>
          <w:sz w:val="22"/>
          <w:szCs w:val="22"/>
        </w:rPr>
        <w:t>2 meses- Daniela y el papá porque a la mamá le acababan de hacer una cirugía para extraerle la matriz. En Bogotá</w:t>
      </w:r>
      <w:r w:rsidR="005712D2" w:rsidRPr="003E0B8D">
        <w:rPr>
          <w:rFonts w:ascii="Arial" w:hAnsi="Arial" w:cs="Arial"/>
          <w:sz w:val="22"/>
          <w:szCs w:val="22"/>
        </w:rPr>
        <w:t xml:space="preserve"> estuvieron en la casa de un hermano llamado</w:t>
      </w:r>
      <w:r w:rsidRPr="003E0B8D">
        <w:rPr>
          <w:rFonts w:ascii="Arial" w:hAnsi="Arial" w:cs="Arial"/>
          <w:sz w:val="22"/>
          <w:szCs w:val="22"/>
        </w:rPr>
        <w:t xml:space="preserve"> Héctor Francisco García </w:t>
      </w:r>
    </w:p>
    <w:p w14:paraId="2EB07273" w14:textId="77777777" w:rsidR="008A7018" w:rsidRPr="003E0B8D" w:rsidRDefault="008A7018" w:rsidP="009461F9">
      <w:pPr>
        <w:spacing w:line="276" w:lineRule="auto"/>
        <w:jc w:val="both"/>
        <w:rPr>
          <w:rFonts w:ascii="Arial" w:hAnsi="Arial" w:cs="Arial"/>
          <w:sz w:val="22"/>
          <w:szCs w:val="22"/>
        </w:rPr>
      </w:pPr>
    </w:p>
    <w:p w14:paraId="58027997" w14:textId="2FB90E9D" w:rsidR="00433817" w:rsidRPr="003E0B8D" w:rsidRDefault="005712D2" w:rsidP="009461F9">
      <w:pPr>
        <w:spacing w:line="276" w:lineRule="auto"/>
        <w:jc w:val="both"/>
        <w:rPr>
          <w:rFonts w:ascii="Arial" w:hAnsi="Arial" w:cs="Arial"/>
          <w:sz w:val="22"/>
          <w:szCs w:val="22"/>
        </w:rPr>
      </w:pPr>
      <w:r w:rsidRPr="003E0B8D">
        <w:rPr>
          <w:rFonts w:ascii="Arial" w:hAnsi="Arial" w:cs="Arial"/>
          <w:sz w:val="22"/>
          <w:szCs w:val="22"/>
        </w:rPr>
        <w:t xml:space="preserve">En </w:t>
      </w:r>
      <w:r w:rsidR="00433817" w:rsidRPr="003E0B8D">
        <w:rPr>
          <w:rFonts w:ascii="Arial" w:hAnsi="Arial" w:cs="Arial"/>
          <w:sz w:val="22"/>
          <w:szCs w:val="22"/>
        </w:rPr>
        <w:t xml:space="preserve">Febrero 2020 </w:t>
      </w:r>
      <w:r w:rsidR="008A7018" w:rsidRPr="003E0B8D">
        <w:rPr>
          <w:rFonts w:ascii="Arial" w:hAnsi="Arial" w:cs="Arial"/>
          <w:sz w:val="22"/>
          <w:szCs w:val="22"/>
        </w:rPr>
        <w:t>usted viajó a Tunja para prestarle apoyo</w:t>
      </w:r>
      <w:r w:rsidRPr="003E0B8D">
        <w:rPr>
          <w:rFonts w:ascii="Arial" w:hAnsi="Arial" w:cs="Arial"/>
          <w:sz w:val="22"/>
          <w:szCs w:val="22"/>
        </w:rPr>
        <w:t xml:space="preserve"> a Daniela</w:t>
      </w:r>
      <w:r w:rsidR="008A7018" w:rsidRPr="003E0B8D">
        <w:rPr>
          <w:rFonts w:ascii="Arial" w:hAnsi="Arial" w:cs="Arial"/>
          <w:sz w:val="22"/>
          <w:szCs w:val="22"/>
        </w:rPr>
        <w:t xml:space="preserve">? No, </w:t>
      </w:r>
      <w:r w:rsidRPr="003E0B8D">
        <w:rPr>
          <w:rFonts w:ascii="Arial" w:hAnsi="Arial" w:cs="Arial"/>
          <w:sz w:val="22"/>
          <w:szCs w:val="22"/>
        </w:rPr>
        <w:t>no se</w:t>
      </w:r>
      <w:r w:rsidR="008A7018" w:rsidRPr="003E0B8D">
        <w:rPr>
          <w:rFonts w:ascii="Arial" w:hAnsi="Arial" w:cs="Arial"/>
          <w:sz w:val="22"/>
          <w:szCs w:val="22"/>
        </w:rPr>
        <w:t xml:space="preserve"> desplazó porque tenía sus ocupaciones. </w:t>
      </w:r>
    </w:p>
    <w:p w14:paraId="0E7DDBD7" w14:textId="77777777" w:rsidR="008A7018" w:rsidRPr="003E0B8D" w:rsidRDefault="008A7018" w:rsidP="009461F9">
      <w:pPr>
        <w:spacing w:line="276" w:lineRule="auto"/>
        <w:jc w:val="both"/>
        <w:rPr>
          <w:rFonts w:ascii="Arial" w:hAnsi="Arial" w:cs="Arial"/>
          <w:sz w:val="22"/>
          <w:szCs w:val="22"/>
        </w:rPr>
      </w:pPr>
    </w:p>
    <w:p w14:paraId="551E8014" w14:textId="36975DB0" w:rsidR="008A7018" w:rsidRPr="003E0B8D" w:rsidRDefault="005712D2" w:rsidP="009461F9">
      <w:pPr>
        <w:spacing w:line="276" w:lineRule="auto"/>
        <w:jc w:val="both"/>
        <w:rPr>
          <w:rFonts w:ascii="Arial" w:hAnsi="Arial" w:cs="Arial"/>
          <w:sz w:val="22"/>
          <w:szCs w:val="22"/>
        </w:rPr>
      </w:pPr>
      <w:r w:rsidRPr="003E0B8D">
        <w:rPr>
          <w:rFonts w:ascii="Arial" w:hAnsi="Arial" w:cs="Arial"/>
          <w:sz w:val="22"/>
          <w:szCs w:val="22"/>
        </w:rPr>
        <w:t xml:space="preserve">Cuando tiempo después del accidente la volvió a ver a Daniela? Dice que el </w:t>
      </w:r>
      <w:r w:rsidR="008A7018" w:rsidRPr="003E0B8D">
        <w:rPr>
          <w:rFonts w:ascii="Arial" w:hAnsi="Arial" w:cs="Arial"/>
          <w:sz w:val="22"/>
          <w:szCs w:val="22"/>
        </w:rPr>
        <w:t>Último domingo de mayo</w:t>
      </w:r>
      <w:r w:rsidRPr="003E0B8D">
        <w:rPr>
          <w:rFonts w:ascii="Arial" w:hAnsi="Arial" w:cs="Arial"/>
          <w:sz w:val="22"/>
          <w:szCs w:val="22"/>
        </w:rPr>
        <w:t xml:space="preserve"> 2020</w:t>
      </w:r>
      <w:r w:rsidR="008A7018" w:rsidRPr="003E0B8D">
        <w:rPr>
          <w:rFonts w:ascii="Arial" w:hAnsi="Arial" w:cs="Arial"/>
          <w:sz w:val="22"/>
          <w:szCs w:val="22"/>
        </w:rPr>
        <w:t>, la vio presencialmente. Dice que estaba muy mermada.</w:t>
      </w:r>
    </w:p>
    <w:p w14:paraId="4BABF725" w14:textId="77777777" w:rsidR="008A7018" w:rsidRPr="003E0B8D" w:rsidRDefault="008A7018" w:rsidP="009461F9">
      <w:pPr>
        <w:spacing w:line="276" w:lineRule="auto"/>
        <w:jc w:val="both"/>
        <w:rPr>
          <w:rFonts w:ascii="Arial" w:hAnsi="Arial" w:cs="Arial"/>
          <w:sz w:val="22"/>
          <w:szCs w:val="22"/>
        </w:rPr>
      </w:pPr>
    </w:p>
    <w:p w14:paraId="5446BA46" w14:textId="4A10E196" w:rsidR="008A7018" w:rsidRPr="003E0B8D" w:rsidRDefault="008A7018" w:rsidP="009461F9">
      <w:pPr>
        <w:spacing w:line="276" w:lineRule="auto"/>
        <w:jc w:val="both"/>
        <w:rPr>
          <w:rFonts w:ascii="Arial" w:hAnsi="Arial" w:cs="Arial"/>
          <w:sz w:val="22"/>
          <w:szCs w:val="22"/>
        </w:rPr>
      </w:pPr>
      <w:r w:rsidRPr="003E0B8D">
        <w:rPr>
          <w:rFonts w:ascii="Arial" w:hAnsi="Arial" w:cs="Arial"/>
          <w:sz w:val="22"/>
          <w:szCs w:val="22"/>
        </w:rPr>
        <w:t>Usted se afectó directamente, psicológicamente</w:t>
      </w:r>
      <w:r w:rsidR="005712D2" w:rsidRPr="003E0B8D">
        <w:rPr>
          <w:rFonts w:ascii="Arial" w:hAnsi="Arial" w:cs="Arial"/>
          <w:sz w:val="22"/>
          <w:szCs w:val="22"/>
        </w:rPr>
        <w:t xml:space="preserve">? </w:t>
      </w:r>
      <w:r w:rsidRPr="003E0B8D">
        <w:rPr>
          <w:rFonts w:ascii="Arial" w:hAnsi="Arial" w:cs="Arial"/>
          <w:sz w:val="22"/>
          <w:szCs w:val="22"/>
        </w:rPr>
        <w:t xml:space="preserve">. Fue el dolor familiar pero no más de allá. </w:t>
      </w:r>
    </w:p>
    <w:p w14:paraId="62E895C2" w14:textId="77777777" w:rsidR="008A7018" w:rsidRPr="003E0B8D" w:rsidRDefault="008A7018" w:rsidP="009461F9">
      <w:pPr>
        <w:spacing w:line="276" w:lineRule="auto"/>
        <w:rPr>
          <w:rFonts w:ascii="Arial" w:hAnsi="Arial" w:cs="Arial"/>
          <w:sz w:val="22"/>
          <w:szCs w:val="22"/>
        </w:rPr>
      </w:pPr>
    </w:p>
    <w:p w14:paraId="3811D9C2" w14:textId="3B3E9470" w:rsidR="00B63BD4" w:rsidRPr="003E0B8D" w:rsidRDefault="00B63BD4" w:rsidP="009461F9">
      <w:pPr>
        <w:spacing w:line="276" w:lineRule="auto"/>
        <w:rPr>
          <w:rFonts w:ascii="Arial" w:hAnsi="Arial" w:cs="Arial"/>
          <w:sz w:val="22"/>
          <w:szCs w:val="22"/>
        </w:rPr>
      </w:pPr>
    </w:p>
    <w:p w14:paraId="7B911AA8" w14:textId="0D78B66E" w:rsidR="00B63BD4" w:rsidRPr="003E0B8D" w:rsidRDefault="00B63BD4" w:rsidP="009461F9">
      <w:pPr>
        <w:spacing w:line="276" w:lineRule="auto"/>
        <w:rPr>
          <w:rFonts w:ascii="Arial" w:hAnsi="Arial" w:cs="Arial"/>
          <w:b/>
          <w:bCs/>
          <w:sz w:val="22"/>
          <w:szCs w:val="22"/>
        </w:rPr>
      </w:pPr>
      <w:r w:rsidRPr="003E0B8D">
        <w:rPr>
          <w:rFonts w:ascii="Arial" w:hAnsi="Arial" w:cs="Arial"/>
          <w:b/>
          <w:bCs/>
          <w:sz w:val="22"/>
          <w:szCs w:val="22"/>
        </w:rPr>
        <w:t>DANIELA GARCIA</w:t>
      </w:r>
    </w:p>
    <w:p w14:paraId="5C4C2FA2" w14:textId="04AB112F" w:rsidR="00B63BD4" w:rsidRPr="003E0B8D" w:rsidRDefault="00B63BD4" w:rsidP="009461F9">
      <w:pPr>
        <w:spacing w:line="276" w:lineRule="auto"/>
        <w:rPr>
          <w:rFonts w:ascii="Arial" w:hAnsi="Arial" w:cs="Arial"/>
          <w:sz w:val="22"/>
          <w:szCs w:val="22"/>
        </w:rPr>
      </w:pPr>
    </w:p>
    <w:p w14:paraId="7F5AF3EF" w14:textId="31BEFBD0" w:rsidR="00B63BD4" w:rsidRPr="003E0B8D" w:rsidRDefault="00B63BD4" w:rsidP="009461F9">
      <w:pPr>
        <w:spacing w:line="276" w:lineRule="auto"/>
        <w:jc w:val="both"/>
        <w:rPr>
          <w:rFonts w:ascii="Arial" w:hAnsi="Arial" w:cs="Arial"/>
          <w:sz w:val="22"/>
          <w:szCs w:val="22"/>
        </w:rPr>
      </w:pPr>
      <w:r w:rsidRPr="003E0B8D">
        <w:rPr>
          <w:rFonts w:ascii="Arial" w:hAnsi="Arial" w:cs="Arial"/>
          <w:sz w:val="22"/>
          <w:szCs w:val="22"/>
        </w:rPr>
        <w:t xml:space="preserve">Dice que Sebastián pidió el móvil, y se le dio la plata a él y lo pidieron directamente a </w:t>
      </w:r>
      <w:r w:rsidR="005712D2" w:rsidRPr="003E0B8D">
        <w:rPr>
          <w:rFonts w:ascii="Arial" w:hAnsi="Arial" w:cs="Arial"/>
          <w:sz w:val="22"/>
          <w:szCs w:val="22"/>
        </w:rPr>
        <w:t>l</w:t>
      </w:r>
      <w:r w:rsidRPr="003E0B8D">
        <w:rPr>
          <w:rFonts w:ascii="Arial" w:hAnsi="Arial" w:cs="Arial"/>
          <w:sz w:val="22"/>
          <w:szCs w:val="22"/>
        </w:rPr>
        <w:t xml:space="preserve">a empresa. </w:t>
      </w:r>
    </w:p>
    <w:p w14:paraId="518559DB" w14:textId="77777777" w:rsidR="005712D2" w:rsidRPr="003E0B8D" w:rsidRDefault="005712D2" w:rsidP="009461F9">
      <w:pPr>
        <w:spacing w:line="276" w:lineRule="auto"/>
        <w:jc w:val="both"/>
        <w:rPr>
          <w:rFonts w:ascii="Arial" w:hAnsi="Arial" w:cs="Arial"/>
          <w:sz w:val="22"/>
          <w:szCs w:val="22"/>
        </w:rPr>
      </w:pPr>
    </w:p>
    <w:p w14:paraId="4FEA7C17" w14:textId="417FDC02" w:rsidR="008A7018" w:rsidRPr="003E0B8D" w:rsidRDefault="00B63BD4" w:rsidP="009461F9">
      <w:pPr>
        <w:spacing w:line="276" w:lineRule="auto"/>
        <w:jc w:val="both"/>
        <w:rPr>
          <w:rFonts w:ascii="Arial" w:hAnsi="Arial" w:cs="Arial"/>
          <w:sz w:val="22"/>
          <w:szCs w:val="22"/>
        </w:rPr>
      </w:pPr>
      <w:r w:rsidRPr="003E0B8D">
        <w:rPr>
          <w:rFonts w:ascii="Arial" w:hAnsi="Arial" w:cs="Arial"/>
          <w:sz w:val="22"/>
          <w:szCs w:val="22"/>
        </w:rPr>
        <w:t xml:space="preserve">Dice que cuidaba a un niño- </w:t>
      </w:r>
      <w:r w:rsidR="005712D2" w:rsidRPr="003E0B8D">
        <w:rPr>
          <w:rFonts w:ascii="Arial" w:hAnsi="Arial" w:cs="Arial"/>
          <w:sz w:val="22"/>
          <w:szCs w:val="22"/>
        </w:rPr>
        <w:t xml:space="preserve">que </w:t>
      </w:r>
      <w:r w:rsidRPr="003E0B8D">
        <w:rPr>
          <w:rFonts w:ascii="Arial" w:hAnsi="Arial" w:cs="Arial"/>
          <w:sz w:val="22"/>
          <w:szCs w:val="22"/>
        </w:rPr>
        <w:t xml:space="preserve">Fabian </w:t>
      </w:r>
      <w:r w:rsidR="00B07250" w:rsidRPr="003E0B8D">
        <w:rPr>
          <w:rFonts w:ascii="Arial" w:hAnsi="Arial" w:cs="Arial"/>
          <w:sz w:val="22"/>
          <w:szCs w:val="22"/>
        </w:rPr>
        <w:t>Sánchez</w:t>
      </w:r>
      <w:r w:rsidRPr="003E0B8D">
        <w:rPr>
          <w:rFonts w:ascii="Arial" w:hAnsi="Arial" w:cs="Arial"/>
          <w:sz w:val="22"/>
          <w:szCs w:val="22"/>
        </w:rPr>
        <w:t xml:space="preserve"> </w:t>
      </w:r>
      <w:r w:rsidR="005712D2" w:rsidRPr="003E0B8D">
        <w:rPr>
          <w:rFonts w:ascii="Arial" w:hAnsi="Arial" w:cs="Arial"/>
          <w:sz w:val="22"/>
          <w:szCs w:val="22"/>
        </w:rPr>
        <w:t xml:space="preserve">es el nombre del </w:t>
      </w:r>
      <w:r w:rsidRPr="003E0B8D">
        <w:rPr>
          <w:rFonts w:ascii="Arial" w:hAnsi="Arial" w:cs="Arial"/>
          <w:sz w:val="22"/>
          <w:szCs w:val="22"/>
        </w:rPr>
        <w:t>papá del niño que cuidaba</w:t>
      </w:r>
      <w:r w:rsidR="005712D2" w:rsidRPr="003E0B8D">
        <w:rPr>
          <w:rFonts w:ascii="Arial" w:hAnsi="Arial" w:cs="Arial"/>
          <w:sz w:val="22"/>
          <w:szCs w:val="22"/>
        </w:rPr>
        <w:t>.</w:t>
      </w:r>
    </w:p>
    <w:p w14:paraId="5A572B18" w14:textId="77777777" w:rsidR="005712D2" w:rsidRPr="003E0B8D" w:rsidRDefault="005712D2" w:rsidP="009461F9">
      <w:pPr>
        <w:spacing w:line="276" w:lineRule="auto"/>
        <w:jc w:val="both"/>
        <w:rPr>
          <w:rFonts w:ascii="Arial" w:hAnsi="Arial" w:cs="Arial"/>
          <w:sz w:val="22"/>
          <w:szCs w:val="22"/>
        </w:rPr>
      </w:pPr>
    </w:p>
    <w:p w14:paraId="42E92213" w14:textId="4614C894" w:rsidR="005712D2" w:rsidRPr="003E0B8D" w:rsidRDefault="005712D2" w:rsidP="009461F9">
      <w:pPr>
        <w:spacing w:line="276" w:lineRule="auto"/>
        <w:jc w:val="both"/>
        <w:rPr>
          <w:rFonts w:ascii="Arial" w:hAnsi="Arial" w:cs="Arial"/>
          <w:sz w:val="22"/>
          <w:szCs w:val="22"/>
        </w:rPr>
      </w:pPr>
      <w:r w:rsidRPr="003E0B8D">
        <w:rPr>
          <w:rFonts w:ascii="Arial" w:hAnsi="Arial" w:cs="Arial"/>
          <w:sz w:val="22"/>
          <w:szCs w:val="22"/>
        </w:rPr>
        <w:t xml:space="preserve">Cuanto le pagaban? </w:t>
      </w:r>
      <w:r w:rsidR="0060465A" w:rsidRPr="003E0B8D">
        <w:rPr>
          <w:rFonts w:ascii="Arial" w:hAnsi="Arial" w:cs="Arial"/>
          <w:sz w:val="22"/>
          <w:szCs w:val="22"/>
        </w:rPr>
        <w:t xml:space="preserve">Depende porque lo cuidaba en las noches, dice que cada noche 50 mil y podían ser10 noches al mes o depende de cuando los papás del niño necesitaran que lo cuide porque ellos trabajaban en el área de la salud y no estaban siempre. </w:t>
      </w:r>
    </w:p>
    <w:p w14:paraId="09545FF4" w14:textId="77777777" w:rsidR="00B63BD4" w:rsidRPr="003E0B8D" w:rsidRDefault="00B63BD4" w:rsidP="009461F9">
      <w:pPr>
        <w:spacing w:line="276" w:lineRule="auto"/>
        <w:jc w:val="both"/>
        <w:rPr>
          <w:rFonts w:ascii="Arial" w:hAnsi="Arial" w:cs="Arial"/>
          <w:sz w:val="22"/>
          <w:szCs w:val="22"/>
        </w:rPr>
      </w:pPr>
    </w:p>
    <w:p w14:paraId="49682778" w14:textId="77777777" w:rsidR="00B63BD4" w:rsidRPr="003E0B8D" w:rsidRDefault="00B63BD4" w:rsidP="009461F9">
      <w:pPr>
        <w:spacing w:line="276" w:lineRule="auto"/>
        <w:jc w:val="both"/>
        <w:rPr>
          <w:rFonts w:ascii="Arial" w:hAnsi="Arial" w:cs="Arial"/>
          <w:sz w:val="22"/>
          <w:szCs w:val="22"/>
        </w:rPr>
      </w:pPr>
    </w:p>
    <w:p w14:paraId="28C2BC89" w14:textId="7410C0D5" w:rsidR="00B63BD4" w:rsidRPr="003E0B8D" w:rsidRDefault="00B63BD4" w:rsidP="009461F9">
      <w:pPr>
        <w:spacing w:line="276" w:lineRule="auto"/>
        <w:jc w:val="both"/>
        <w:rPr>
          <w:rFonts w:ascii="Arial" w:hAnsi="Arial" w:cs="Arial"/>
          <w:sz w:val="22"/>
          <w:szCs w:val="22"/>
        </w:rPr>
      </w:pPr>
      <w:r w:rsidRPr="003E0B8D">
        <w:rPr>
          <w:rFonts w:ascii="Arial" w:hAnsi="Arial" w:cs="Arial"/>
          <w:sz w:val="22"/>
          <w:szCs w:val="22"/>
        </w:rPr>
        <w:t xml:space="preserve">Usted recuerda en que parte del taxi iba sentada? </w:t>
      </w:r>
      <w:r w:rsidR="0060465A" w:rsidRPr="003E0B8D">
        <w:rPr>
          <w:rFonts w:ascii="Arial" w:hAnsi="Arial" w:cs="Arial"/>
          <w:sz w:val="22"/>
          <w:szCs w:val="22"/>
        </w:rPr>
        <w:t xml:space="preserve">Dice que en la parte de atrás del conductor. Recuerda si llevaba puesto el cinturón de seguridad? Dice que no porque ese taxi no tenía que era un KIA picanto. </w:t>
      </w:r>
    </w:p>
    <w:p w14:paraId="1B3AA726" w14:textId="77777777" w:rsidR="0060465A" w:rsidRPr="003E0B8D" w:rsidRDefault="0060465A" w:rsidP="009461F9">
      <w:pPr>
        <w:spacing w:line="276" w:lineRule="auto"/>
        <w:jc w:val="both"/>
        <w:rPr>
          <w:rFonts w:ascii="Arial" w:hAnsi="Arial" w:cs="Arial"/>
          <w:sz w:val="22"/>
          <w:szCs w:val="22"/>
        </w:rPr>
      </w:pPr>
    </w:p>
    <w:p w14:paraId="4EE06F11" w14:textId="77777777" w:rsidR="00D94E5C" w:rsidRPr="003E0B8D" w:rsidRDefault="00D94E5C" w:rsidP="009461F9">
      <w:pPr>
        <w:spacing w:line="276" w:lineRule="auto"/>
        <w:jc w:val="both"/>
        <w:rPr>
          <w:rFonts w:ascii="Arial" w:hAnsi="Arial" w:cs="Arial"/>
          <w:sz w:val="22"/>
          <w:szCs w:val="22"/>
        </w:rPr>
      </w:pPr>
    </w:p>
    <w:p w14:paraId="2938C888" w14:textId="49A47099" w:rsidR="00D94E5C" w:rsidRPr="003E0B8D" w:rsidRDefault="0060465A" w:rsidP="009461F9">
      <w:pPr>
        <w:spacing w:line="276" w:lineRule="auto"/>
        <w:jc w:val="both"/>
        <w:rPr>
          <w:rFonts w:ascii="Arial" w:hAnsi="Arial" w:cs="Arial"/>
          <w:sz w:val="22"/>
          <w:szCs w:val="22"/>
        </w:rPr>
      </w:pPr>
      <w:r w:rsidRPr="003E0B8D">
        <w:rPr>
          <w:rFonts w:ascii="Arial" w:hAnsi="Arial" w:cs="Arial"/>
          <w:sz w:val="22"/>
          <w:szCs w:val="22"/>
        </w:rPr>
        <w:t xml:space="preserve">Tuvo acompañamiento psicológico, </w:t>
      </w:r>
      <w:r w:rsidR="00D94E5C" w:rsidRPr="003E0B8D">
        <w:rPr>
          <w:rFonts w:ascii="Arial" w:hAnsi="Arial" w:cs="Arial"/>
          <w:sz w:val="22"/>
          <w:szCs w:val="22"/>
        </w:rPr>
        <w:t>Cuanto tiempo fue el acompañamiento</w:t>
      </w:r>
      <w:r w:rsidRPr="003E0B8D">
        <w:rPr>
          <w:rFonts w:ascii="Arial" w:hAnsi="Arial" w:cs="Arial"/>
          <w:sz w:val="22"/>
          <w:szCs w:val="22"/>
        </w:rPr>
        <w:t xml:space="preserve">? Dice que </w:t>
      </w:r>
      <w:r w:rsidR="00D94E5C" w:rsidRPr="003E0B8D">
        <w:rPr>
          <w:rFonts w:ascii="Arial" w:hAnsi="Arial" w:cs="Arial"/>
          <w:sz w:val="22"/>
          <w:szCs w:val="22"/>
        </w:rPr>
        <w:t>unos 10 días</w:t>
      </w:r>
      <w:r w:rsidRPr="003E0B8D">
        <w:rPr>
          <w:rFonts w:ascii="Arial" w:hAnsi="Arial" w:cs="Arial"/>
          <w:sz w:val="22"/>
          <w:szCs w:val="22"/>
        </w:rPr>
        <w:t xml:space="preserve"> mientras estuvo en la clínica. </w:t>
      </w:r>
    </w:p>
    <w:p w14:paraId="2B6C1AD0" w14:textId="77777777" w:rsidR="008A7018" w:rsidRPr="003E0B8D" w:rsidRDefault="008A7018" w:rsidP="009461F9">
      <w:pPr>
        <w:spacing w:line="276" w:lineRule="auto"/>
        <w:jc w:val="both"/>
        <w:rPr>
          <w:rFonts w:ascii="Arial" w:hAnsi="Arial" w:cs="Arial"/>
          <w:sz w:val="22"/>
          <w:szCs w:val="22"/>
        </w:rPr>
      </w:pPr>
    </w:p>
    <w:p w14:paraId="3C782868" w14:textId="3BD73C2F" w:rsidR="008A7018" w:rsidRPr="003E0B8D" w:rsidRDefault="00D94E5C" w:rsidP="009461F9">
      <w:pPr>
        <w:spacing w:line="276" w:lineRule="auto"/>
        <w:jc w:val="both"/>
        <w:rPr>
          <w:rFonts w:ascii="Arial" w:hAnsi="Arial" w:cs="Arial"/>
          <w:sz w:val="22"/>
          <w:szCs w:val="22"/>
        </w:rPr>
      </w:pPr>
      <w:r w:rsidRPr="003E0B8D">
        <w:rPr>
          <w:rFonts w:ascii="Arial" w:hAnsi="Arial" w:cs="Arial"/>
          <w:sz w:val="22"/>
          <w:szCs w:val="22"/>
        </w:rPr>
        <w:t>Cuanto le daba su tia Isabel García</w:t>
      </w:r>
      <w:r w:rsidR="0060465A" w:rsidRPr="003E0B8D">
        <w:rPr>
          <w:rFonts w:ascii="Arial" w:hAnsi="Arial" w:cs="Arial"/>
          <w:sz w:val="22"/>
          <w:szCs w:val="22"/>
        </w:rPr>
        <w:t xml:space="preserve"> para apoyarla mientras estaba en Tunja?</w:t>
      </w:r>
      <w:r w:rsidRPr="003E0B8D">
        <w:rPr>
          <w:rFonts w:ascii="Arial" w:hAnsi="Arial" w:cs="Arial"/>
          <w:sz w:val="22"/>
          <w:szCs w:val="22"/>
        </w:rPr>
        <w:t xml:space="preserve">- 200 mil </w:t>
      </w:r>
    </w:p>
    <w:p w14:paraId="7D0191BE" w14:textId="59F1F4D7" w:rsidR="00D94E5C" w:rsidRPr="003E0B8D" w:rsidRDefault="0060465A" w:rsidP="009461F9">
      <w:pPr>
        <w:spacing w:line="276" w:lineRule="auto"/>
        <w:jc w:val="both"/>
        <w:rPr>
          <w:rFonts w:ascii="Arial" w:hAnsi="Arial" w:cs="Arial"/>
          <w:sz w:val="22"/>
          <w:szCs w:val="22"/>
        </w:rPr>
      </w:pPr>
      <w:r w:rsidRPr="003E0B8D">
        <w:rPr>
          <w:rFonts w:ascii="Arial" w:hAnsi="Arial" w:cs="Arial"/>
          <w:sz w:val="22"/>
          <w:szCs w:val="22"/>
        </w:rPr>
        <w:lastRenderedPageBreak/>
        <w:t xml:space="preserve">Dice que </w:t>
      </w:r>
      <w:r w:rsidR="00D94E5C" w:rsidRPr="003E0B8D">
        <w:rPr>
          <w:rFonts w:ascii="Arial" w:hAnsi="Arial" w:cs="Arial"/>
          <w:sz w:val="22"/>
          <w:szCs w:val="22"/>
        </w:rPr>
        <w:t xml:space="preserve">Quien le ayudaba </w:t>
      </w:r>
      <w:r w:rsidRPr="003E0B8D">
        <w:rPr>
          <w:rFonts w:ascii="Arial" w:hAnsi="Arial" w:cs="Arial"/>
          <w:sz w:val="22"/>
          <w:szCs w:val="22"/>
        </w:rPr>
        <w:t xml:space="preserve">más </w:t>
      </w:r>
      <w:r w:rsidR="00D94E5C" w:rsidRPr="003E0B8D">
        <w:rPr>
          <w:rFonts w:ascii="Arial" w:hAnsi="Arial" w:cs="Arial"/>
          <w:sz w:val="22"/>
          <w:szCs w:val="22"/>
        </w:rPr>
        <w:t xml:space="preserve">era la mamá quien tenía </w:t>
      </w:r>
      <w:r w:rsidRPr="003E0B8D">
        <w:rPr>
          <w:rFonts w:ascii="Arial" w:hAnsi="Arial" w:cs="Arial"/>
          <w:sz w:val="22"/>
          <w:szCs w:val="22"/>
        </w:rPr>
        <w:t xml:space="preserve">trabajo formal de salario mínimo más unos bonos, porque el papá no estaba trabajando pero la tía que era quien tenía más ingresos a veces le ayudaba. </w:t>
      </w:r>
    </w:p>
    <w:p w14:paraId="68B7A994" w14:textId="77777777" w:rsidR="00D94E5C" w:rsidRPr="003E0B8D" w:rsidRDefault="00D94E5C" w:rsidP="009461F9">
      <w:pPr>
        <w:spacing w:line="276" w:lineRule="auto"/>
        <w:jc w:val="both"/>
        <w:rPr>
          <w:rFonts w:ascii="Arial" w:hAnsi="Arial" w:cs="Arial"/>
          <w:sz w:val="22"/>
          <w:szCs w:val="22"/>
        </w:rPr>
      </w:pPr>
    </w:p>
    <w:p w14:paraId="11E01C79" w14:textId="431D4AB0" w:rsidR="00D94E5C" w:rsidRPr="003E0B8D" w:rsidRDefault="00D94E5C" w:rsidP="009461F9">
      <w:pPr>
        <w:spacing w:line="276" w:lineRule="auto"/>
        <w:jc w:val="both"/>
        <w:rPr>
          <w:rFonts w:ascii="Arial" w:hAnsi="Arial" w:cs="Arial"/>
          <w:sz w:val="22"/>
          <w:szCs w:val="22"/>
        </w:rPr>
      </w:pPr>
      <w:r w:rsidRPr="003E0B8D">
        <w:rPr>
          <w:rFonts w:ascii="Arial" w:hAnsi="Arial" w:cs="Arial"/>
          <w:sz w:val="22"/>
          <w:szCs w:val="22"/>
        </w:rPr>
        <w:t>Hoy se encuentra estudiando</w:t>
      </w:r>
      <w:r w:rsidR="0060465A" w:rsidRPr="003E0B8D">
        <w:rPr>
          <w:rFonts w:ascii="Arial" w:hAnsi="Arial" w:cs="Arial"/>
          <w:sz w:val="22"/>
          <w:szCs w:val="22"/>
        </w:rPr>
        <w:t xml:space="preserve">? Si dice que va en 6 semestre de la carrera </w:t>
      </w:r>
      <w:r w:rsidRPr="003E0B8D">
        <w:rPr>
          <w:rFonts w:ascii="Arial" w:hAnsi="Arial" w:cs="Arial"/>
          <w:sz w:val="22"/>
          <w:szCs w:val="22"/>
        </w:rPr>
        <w:t xml:space="preserve"> </w:t>
      </w:r>
    </w:p>
    <w:p w14:paraId="3AE1A32E" w14:textId="77777777" w:rsidR="00D94E5C" w:rsidRPr="003E0B8D" w:rsidRDefault="00D94E5C" w:rsidP="009461F9">
      <w:pPr>
        <w:spacing w:line="276" w:lineRule="auto"/>
        <w:jc w:val="both"/>
        <w:rPr>
          <w:rFonts w:ascii="Arial" w:hAnsi="Arial" w:cs="Arial"/>
          <w:sz w:val="22"/>
          <w:szCs w:val="22"/>
        </w:rPr>
      </w:pPr>
    </w:p>
    <w:p w14:paraId="4CE8150F" w14:textId="3FF75F0E" w:rsidR="00D94E5C" w:rsidRPr="003E0B8D" w:rsidRDefault="0060465A" w:rsidP="009461F9">
      <w:pPr>
        <w:spacing w:line="276" w:lineRule="auto"/>
        <w:jc w:val="both"/>
        <w:rPr>
          <w:rFonts w:ascii="Arial" w:hAnsi="Arial" w:cs="Arial"/>
          <w:sz w:val="22"/>
          <w:szCs w:val="22"/>
        </w:rPr>
      </w:pPr>
      <w:r w:rsidRPr="003E0B8D">
        <w:rPr>
          <w:rFonts w:ascii="Arial" w:hAnsi="Arial" w:cs="Arial"/>
          <w:sz w:val="22"/>
          <w:szCs w:val="22"/>
        </w:rPr>
        <w:t xml:space="preserve">Después del accidente al cuanto tiempo se volvió a ver con </w:t>
      </w:r>
      <w:r w:rsidR="00D94E5C" w:rsidRPr="003E0B8D">
        <w:rPr>
          <w:rFonts w:ascii="Arial" w:hAnsi="Arial" w:cs="Arial"/>
          <w:sz w:val="22"/>
          <w:szCs w:val="22"/>
        </w:rPr>
        <w:t xml:space="preserve">Isabel Cecilia </w:t>
      </w:r>
      <w:r w:rsidR="004D3C61" w:rsidRPr="003E0B8D">
        <w:rPr>
          <w:rFonts w:ascii="Arial" w:hAnsi="Arial" w:cs="Arial"/>
          <w:sz w:val="22"/>
          <w:szCs w:val="22"/>
        </w:rPr>
        <w:t>García</w:t>
      </w:r>
      <w:r w:rsidR="00D94E5C" w:rsidRPr="003E0B8D">
        <w:rPr>
          <w:rFonts w:ascii="Arial" w:hAnsi="Arial" w:cs="Arial"/>
          <w:sz w:val="22"/>
          <w:szCs w:val="22"/>
        </w:rPr>
        <w:t xml:space="preserve">- 3 meses después del accidente. </w:t>
      </w:r>
      <w:r w:rsidR="004D3C61" w:rsidRPr="003E0B8D">
        <w:rPr>
          <w:rFonts w:ascii="Arial" w:hAnsi="Arial" w:cs="Arial"/>
          <w:sz w:val="22"/>
          <w:szCs w:val="22"/>
        </w:rPr>
        <w:t xml:space="preserve">25 de mayo llegó </w:t>
      </w:r>
      <w:r w:rsidRPr="003E0B8D">
        <w:rPr>
          <w:rFonts w:ascii="Arial" w:hAnsi="Arial" w:cs="Arial"/>
          <w:sz w:val="22"/>
          <w:szCs w:val="22"/>
        </w:rPr>
        <w:t xml:space="preserve">cuando llegó </w:t>
      </w:r>
      <w:r w:rsidR="004D3C61" w:rsidRPr="003E0B8D">
        <w:rPr>
          <w:rFonts w:ascii="Arial" w:hAnsi="Arial" w:cs="Arial"/>
          <w:sz w:val="22"/>
          <w:szCs w:val="22"/>
        </w:rPr>
        <w:t xml:space="preserve">a </w:t>
      </w:r>
      <w:r w:rsidRPr="003E0B8D">
        <w:rPr>
          <w:rFonts w:ascii="Arial" w:hAnsi="Arial" w:cs="Arial"/>
          <w:sz w:val="22"/>
          <w:szCs w:val="22"/>
        </w:rPr>
        <w:t xml:space="preserve">Cúcuta </w:t>
      </w:r>
      <w:r w:rsidR="004D3C61" w:rsidRPr="003E0B8D">
        <w:rPr>
          <w:rFonts w:ascii="Arial" w:hAnsi="Arial" w:cs="Arial"/>
          <w:sz w:val="22"/>
          <w:szCs w:val="22"/>
        </w:rPr>
        <w:t xml:space="preserve"> </w:t>
      </w:r>
    </w:p>
    <w:p w14:paraId="52286881" w14:textId="77777777" w:rsidR="00D94E5C" w:rsidRPr="003E0B8D" w:rsidRDefault="00D94E5C" w:rsidP="009461F9">
      <w:pPr>
        <w:spacing w:line="276" w:lineRule="auto"/>
        <w:rPr>
          <w:rFonts w:ascii="Arial" w:hAnsi="Arial" w:cs="Arial"/>
          <w:sz w:val="22"/>
          <w:szCs w:val="22"/>
        </w:rPr>
      </w:pPr>
    </w:p>
    <w:p w14:paraId="36BD31A6" w14:textId="77777777" w:rsidR="004D3C61" w:rsidRPr="003E0B8D" w:rsidRDefault="004D3C61" w:rsidP="009461F9">
      <w:pPr>
        <w:spacing w:line="276" w:lineRule="auto"/>
        <w:rPr>
          <w:rFonts w:ascii="Arial" w:hAnsi="Arial" w:cs="Arial"/>
          <w:sz w:val="22"/>
          <w:szCs w:val="22"/>
        </w:rPr>
      </w:pPr>
    </w:p>
    <w:p w14:paraId="47EA8A50" w14:textId="0B4C9E71" w:rsidR="004D3C61" w:rsidRPr="003E0B8D" w:rsidRDefault="00B07250" w:rsidP="009461F9">
      <w:pPr>
        <w:spacing w:line="276" w:lineRule="auto"/>
        <w:rPr>
          <w:rFonts w:ascii="Arial" w:hAnsi="Arial" w:cs="Arial"/>
          <w:b/>
          <w:bCs/>
          <w:sz w:val="22"/>
          <w:szCs w:val="22"/>
        </w:rPr>
      </w:pPr>
      <w:r w:rsidRPr="003E0B8D">
        <w:rPr>
          <w:rFonts w:ascii="Arial" w:hAnsi="Arial" w:cs="Arial"/>
          <w:b/>
          <w:bCs/>
          <w:sz w:val="22"/>
          <w:szCs w:val="22"/>
        </w:rPr>
        <w:t>RL DE TAXI</w:t>
      </w:r>
      <w:r w:rsidR="0060465A" w:rsidRPr="003E0B8D">
        <w:rPr>
          <w:rFonts w:ascii="Arial" w:hAnsi="Arial" w:cs="Arial"/>
          <w:b/>
          <w:bCs/>
          <w:sz w:val="22"/>
          <w:szCs w:val="22"/>
        </w:rPr>
        <w:t xml:space="preserve"> YA</w:t>
      </w:r>
    </w:p>
    <w:p w14:paraId="73320C61" w14:textId="77777777" w:rsidR="00B07250" w:rsidRPr="003E0B8D" w:rsidRDefault="00B07250" w:rsidP="009461F9">
      <w:pPr>
        <w:spacing w:line="276" w:lineRule="auto"/>
        <w:rPr>
          <w:rFonts w:ascii="Arial" w:hAnsi="Arial" w:cs="Arial"/>
          <w:sz w:val="22"/>
          <w:szCs w:val="22"/>
        </w:rPr>
      </w:pPr>
    </w:p>
    <w:p w14:paraId="625A0048" w14:textId="677403D8" w:rsidR="00B07250" w:rsidRPr="003E0B8D" w:rsidRDefault="00B07250" w:rsidP="009461F9">
      <w:pPr>
        <w:spacing w:line="276" w:lineRule="auto"/>
        <w:jc w:val="both"/>
        <w:rPr>
          <w:rFonts w:ascii="Arial" w:hAnsi="Arial" w:cs="Arial"/>
          <w:sz w:val="22"/>
          <w:szCs w:val="22"/>
        </w:rPr>
      </w:pPr>
      <w:r w:rsidRPr="003E0B8D">
        <w:rPr>
          <w:rFonts w:ascii="Arial" w:hAnsi="Arial" w:cs="Arial"/>
          <w:sz w:val="22"/>
          <w:szCs w:val="22"/>
        </w:rPr>
        <w:t xml:space="preserve">Dice que el conductor </w:t>
      </w:r>
      <w:r w:rsidR="0060465A" w:rsidRPr="003E0B8D">
        <w:rPr>
          <w:rFonts w:ascii="Arial" w:hAnsi="Arial" w:cs="Arial"/>
          <w:sz w:val="22"/>
          <w:szCs w:val="22"/>
        </w:rPr>
        <w:t>LLEGÓ al lugar a recoger a los pasajeros</w:t>
      </w:r>
      <w:r w:rsidRPr="003E0B8D">
        <w:rPr>
          <w:rFonts w:ascii="Arial" w:hAnsi="Arial" w:cs="Arial"/>
          <w:sz w:val="22"/>
          <w:szCs w:val="22"/>
        </w:rPr>
        <w:t xml:space="preserve"> y que se había pinchado la llanta</w:t>
      </w:r>
      <w:r w:rsidR="0060465A" w:rsidRPr="003E0B8D">
        <w:rPr>
          <w:rFonts w:ascii="Arial" w:hAnsi="Arial" w:cs="Arial"/>
          <w:sz w:val="22"/>
          <w:szCs w:val="22"/>
        </w:rPr>
        <w:t>, entonces él con algunas de las personas que estaban ahí</w:t>
      </w:r>
      <w:r w:rsidRPr="003E0B8D">
        <w:rPr>
          <w:rFonts w:ascii="Arial" w:hAnsi="Arial" w:cs="Arial"/>
          <w:sz w:val="22"/>
          <w:szCs w:val="22"/>
        </w:rPr>
        <w:t xml:space="preserve"> cambiaron la llanta</w:t>
      </w:r>
      <w:r w:rsidR="0060465A" w:rsidRPr="003E0B8D">
        <w:rPr>
          <w:rFonts w:ascii="Arial" w:hAnsi="Arial" w:cs="Arial"/>
          <w:sz w:val="22"/>
          <w:szCs w:val="22"/>
        </w:rPr>
        <w:t>, dice que el conductor del taxi no se percató que debía ir a muy baja velocidad por lo de la llanta y que en un momento</w:t>
      </w:r>
      <w:r w:rsidRPr="003E0B8D">
        <w:rPr>
          <w:rFonts w:ascii="Arial" w:hAnsi="Arial" w:cs="Arial"/>
          <w:sz w:val="22"/>
          <w:szCs w:val="22"/>
        </w:rPr>
        <w:t xml:space="preserve"> el rin toc</w:t>
      </w:r>
      <w:r w:rsidR="0060465A" w:rsidRPr="003E0B8D">
        <w:rPr>
          <w:rFonts w:ascii="Arial" w:hAnsi="Arial" w:cs="Arial"/>
          <w:sz w:val="22"/>
          <w:szCs w:val="22"/>
        </w:rPr>
        <w:t>ó</w:t>
      </w:r>
      <w:r w:rsidRPr="003E0B8D">
        <w:rPr>
          <w:rFonts w:ascii="Arial" w:hAnsi="Arial" w:cs="Arial"/>
          <w:sz w:val="22"/>
          <w:szCs w:val="22"/>
        </w:rPr>
        <w:t xml:space="preserve"> el pavimento y fue cuando ocurrió el descontrol</w:t>
      </w:r>
      <w:r w:rsidR="0060465A" w:rsidRPr="003E0B8D">
        <w:rPr>
          <w:rFonts w:ascii="Arial" w:hAnsi="Arial" w:cs="Arial"/>
          <w:sz w:val="22"/>
          <w:szCs w:val="22"/>
        </w:rPr>
        <w:t xml:space="preserve"> del vehículo y la colisión. </w:t>
      </w:r>
    </w:p>
    <w:p w14:paraId="0D7484C2" w14:textId="77777777" w:rsidR="00B07250" w:rsidRPr="003E0B8D" w:rsidRDefault="00B07250" w:rsidP="009461F9">
      <w:pPr>
        <w:spacing w:line="276" w:lineRule="auto"/>
        <w:jc w:val="both"/>
        <w:rPr>
          <w:rFonts w:ascii="Arial" w:hAnsi="Arial" w:cs="Arial"/>
          <w:sz w:val="22"/>
          <w:szCs w:val="22"/>
        </w:rPr>
      </w:pPr>
    </w:p>
    <w:p w14:paraId="6F6C0B9B" w14:textId="77777777" w:rsidR="00B07250" w:rsidRPr="003E0B8D" w:rsidRDefault="00B07250" w:rsidP="009461F9">
      <w:pPr>
        <w:spacing w:line="276" w:lineRule="auto"/>
        <w:jc w:val="both"/>
        <w:rPr>
          <w:rFonts w:ascii="Arial" w:hAnsi="Arial" w:cs="Arial"/>
          <w:sz w:val="22"/>
          <w:szCs w:val="22"/>
        </w:rPr>
      </w:pPr>
    </w:p>
    <w:p w14:paraId="157DA225" w14:textId="77777777" w:rsidR="0060465A" w:rsidRPr="003E0B8D" w:rsidRDefault="0060465A" w:rsidP="009461F9">
      <w:pPr>
        <w:spacing w:line="276" w:lineRule="auto"/>
        <w:jc w:val="both"/>
        <w:rPr>
          <w:rFonts w:ascii="Arial" w:hAnsi="Arial" w:cs="Arial"/>
          <w:sz w:val="22"/>
          <w:szCs w:val="22"/>
        </w:rPr>
      </w:pPr>
      <w:r w:rsidRPr="003E0B8D">
        <w:rPr>
          <w:rFonts w:ascii="Arial" w:hAnsi="Arial" w:cs="Arial"/>
          <w:sz w:val="22"/>
          <w:szCs w:val="22"/>
        </w:rPr>
        <w:t xml:space="preserve">Dice que </w:t>
      </w:r>
      <w:r w:rsidR="00DE61FB" w:rsidRPr="003E0B8D">
        <w:rPr>
          <w:rFonts w:ascii="Arial" w:hAnsi="Arial" w:cs="Arial"/>
          <w:sz w:val="22"/>
          <w:szCs w:val="22"/>
        </w:rPr>
        <w:t xml:space="preserve">Daniela </w:t>
      </w:r>
      <w:r w:rsidRPr="003E0B8D">
        <w:rPr>
          <w:rFonts w:ascii="Arial" w:hAnsi="Arial" w:cs="Arial"/>
          <w:sz w:val="22"/>
          <w:szCs w:val="22"/>
        </w:rPr>
        <w:t>contó</w:t>
      </w:r>
      <w:r w:rsidR="00DE61FB" w:rsidRPr="003E0B8D">
        <w:rPr>
          <w:rFonts w:ascii="Arial" w:hAnsi="Arial" w:cs="Arial"/>
          <w:sz w:val="22"/>
          <w:szCs w:val="22"/>
        </w:rPr>
        <w:t xml:space="preserve"> que pidieron </w:t>
      </w:r>
      <w:r w:rsidRPr="003E0B8D">
        <w:rPr>
          <w:rFonts w:ascii="Arial" w:hAnsi="Arial" w:cs="Arial"/>
          <w:sz w:val="22"/>
          <w:szCs w:val="22"/>
        </w:rPr>
        <w:t xml:space="preserve">el taxi </w:t>
      </w:r>
      <w:r w:rsidR="00DE61FB" w:rsidRPr="003E0B8D">
        <w:rPr>
          <w:rFonts w:ascii="Arial" w:hAnsi="Arial" w:cs="Arial"/>
          <w:sz w:val="22"/>
          <w:szCs w:val="22"/>
        </w:rPr>
        <w:t>a la empresa, pero no lo pidieron a la central sino directamente</w:t>
      </w:r>
      <w:r w:rsidRPr="003E0B8D">
        <w:rPr>
          <w:rFonts w:ascii="Arial" w:hAnsi="Arial" w:cs="Arial"/>
          <w:sz w:val="22"/>
          <w:szCs w:val="22"/>
        </w:rPr>
        <w:t xml:space="preserve"> llamaron al conductor porque al parecer ya era conocido de uno de los jóvenes que iba en el vehículo y lo llamaron para que les hiciera varias carreras</w:t>
      </w:r>
      <w:r w:rsidR="00DE61FB" w:rsidRPr="003E0B8D">
        <w:rPr>
          <w:rFonts w:ascii="Arial" w:hAnsi="Arial" w:cs="Arial"/>
          <w:sz w:val="22"/>
          <w:szCs w:val="22"/>
        </w:rPr>
        <w:t>.</w:t>
      </w:r>
    </w:p>
    <w:p w14:paraId="3233CE59" w14:textId="02230B85" w:rsidR="00DE61FB" w:rsidRPr="003E0B8D" w:rsidRDefault="00DE61FB" w:rsidP="009461F9">
      <w:pPr>
        <w:spacing w:line="276" w:lineRule="auto"/>
        <w:jc w:val="both"/>
        <w:rPr>
          <w:rFonts w:ascii="Arial" w:hAnsi="Arial" w:cs="Arial"/>
          <w:sz w:val="22"/>
          <w:szCs w:val="22"/>
        </w:rPr>
      </w:pPr>
      <w:r w:rsidRPr="003E0B8D">
        <w:rPr>
          <w:rFonts w:ascii="Arial" w:hAnsi="Arial" w:cs="Arial"/>
          <w:sz w:val="22"/>
          <w:szCs w:val="22"/>
        </w:rPr>
        <w:t xml:space="preserve"> </w:t>
      </w:r>
    </w:p>
    <w:p w14:paraId="7B4818EF" w14:textId="3FE15CBF" w:rsidR="0060465A" w:rsidRPr="003E0B8D" w:rsidRDefault="00DE61FB" w:rsidP="009461F9">
      <w:pPr>
        <w:spacing w:line="276" w:lineRule="auto"/>
        <w:jc w:val="both"/>
        <w:rPr>
          <w:rFonts w:ascii="Arial" w:hAnsi="Arial" w:cs="Arial"/>
          <w:sz w:val="22"/>
          <w:szCs w:val="22"/>
        </w:rPr>
      </w:pPr>
      <w:r w:rsidRPr="003E0B8D">
        <w:rPr>
          <w:rFonts w:ascii="Arial" w:hAnsi="Arial" w:cs="Arial"/>
          <w:sz w:val="22"/>
          <w:szCs w:val="22"/>
        </w:rPr>
        <w:t>¿</w:t>
      </w:r>
      <w:r w:rsidR="0060465A" w:rsidRPr="003E0B8D">
        <w:rPr>
          <w:rFonts w:ascii="Arial" w:hAnsi="Arial" w:cs="Arial"/>
          <w:sz w:val="22"/>
          <w:szCs w:val="22"/>
        </w:rPr>
        <w:t>El taxi tenía</w:t>
      </w:r>
      <w:r w:rsidRPr="003E0B8D">
        <w:rPr>
          <w:rFonts w:ascii="Arial" w:hAnsi="Arial" w:cs="Arial"/>
          <w:sz w:val="22"/>
          <w:szCs w:val="22"/>
        </w:rPr>
        <w:t xml:space="preserve"> habilitación para prestar el servicio? Si estaba laborando</w:t>
      </w:r>
      <w:r w:rsidR="0060465A" w:rsidRPr="003E0B8D">
        <w:rPr>
          <w:rFonts w:ascii="Arial" w:hAnsi="Arial" w:cs="Arial"/>
          <w:sz w:val="22"/>
          <w:szCs w:val="22"/>
        </w:rPr>
        <w:t>.</w:t>
      </w:r>
      <w:r w:rsidRPr="003E0B8D">
        <w:rPr>
          <w:rFonts w:ascii="Arial" w:hAnsi="Arial" w:cs="Arial"/>
          <w:sz w:val="22"/>
          <w:szCs w:val="22"/>
        </w:rPr>
        <w:t xml:space="preserve"> </w:t>
      </w:r>
    </w:p>
    <w:p w14:paraId="70935DB4" w14:textId="4137230A" w:rsidR="00DE61FB" w:rsidRPr="003E0B8D" w:rsidRDefault="0060465A" w:rsidP="009461F9">
      <w:pPr>
        <w:spacing w:line="276" w:lineRule="auto"/>
        <w:jc w:val="both"/>
        <w:rPr>
          <w:rFonts w:ascii="Arial" w:hAnsi="Arial" w:cs="Arial"/>
          <w:sz w:val="22"/>
          <w:szCs w:val="22"/>
        </w:rPr>
      </w:pPr>
      <w:r w:rsidRPr="003E0B8D">
        <w:rPr>
          <w:rFonts w:ascii="Arial" w:hAnsi="Arial" w:cs="Arial"/>
          <w:sz w:val="22"/>
          <w:szCs w:val="22"/>
        </w:rPr>
        <w:t>Dice que l</w:t>
      </w:r>
      <w:r w:rsidR="00DE61FB" w:rsidRPr="003E0B8D">
        <w:rPr>
          <w:rFonts w:ascii="Arial" w:hAnsi="Arial" w:cs="Arial"/>
          <w:sz w:val="22"/>
          <w:szCs w:val="22"/>
        </w:rPr>
        <w:t xml:space="preserve">a fiscalía dice que el conductor </w:t>
      </w:r>
      <w:r w:rsidRPr="003E0B8D">
        <w:rPr>
          <w:rFonts w:ascii="Arial" w:hAnsi="Arial" w:cs="Arial"/>
          <w:sz w:val="22"/>
          <w:szCs w:val="22"/>
        </w:rPr>
        <w:t xml:space="preserve">no había consumido licor, los resultados de la prueba de alcoholemia salió negativa. </w:t>
      </w:r>
    </w:p>
    <w:p w14:paraId="72B42EF2" w14:textId="77777777" w:rsidR="00DE61FB" w:rsidRPr="003E0B8D" w:rsidRDefault="00DE61FB" w:rsidP="009461F9">
      <w:pPr>
        <w:pStyle w:val="Prrafodelista"/>
        <w:spacing w:line="276" w:lineRule="auto"/>
        <w:rPr>
          <w:rFonts w:ascii="Arial" w:hAnsi="Arial" w:cs="Arial"/>
          <w:sz w:val="22"/>
          <w:szCs w:val="22"/>
        </w:rPr>
      </w:pPr>
    </w:p>
    <w:p w14:paraId="41433804" w14:textId="77777777" w:rsidR="00B07250" w:rsidRPr="003E0B8D" w:rsidRDefault="00B07250" w:rsidP="009461F9">
      <w:pPr>
        <w:spacing w:line="276" w:lineRule="auto"/>
        <w:rPr>
          <w:rFonts w:ascii="Arial" w:hAnsi="Arial" w:cs="Arial"/>
          <w:sz w:val="22"/>
          <w:szCs w:val="22"/>
        </w:rPr>
      </w:pPr>
    </w:p>
    <w:p w14:paraId="63CDC8C5" w14:textId="736C10EE" w:rsidR="004D3C61" w:rsidRPr="003E0B8D" w:rsidRDefault="009B3EE5" w:rsidP="009461F9">
      <w:pPr>
        <w:spacing w:line="276" w:lineRule="auto"/>
        <w:rPr>
          <w:rFonts w:ascii="Arial" w:hAnsi="Arial" w:cs="Arial"/>
          <w:b/>
          <w:bCs/>
          <w:sz w:val="22"/>
          <w:szCs w:val="22"/>
        </w:rPr>
      </w:pPr>
      <w:r w:rsidRPr="003E0B8D">
        <w:rPr>
          <w:rFonts w:ascii="Arial" w:hAnsi="Arial" w:cs="Arial"/>
          <w:b/>
          <w:bCs/>
          <w:sz w:val="22"/>
          <w:szCs w:val="22"/>
        </w:rPr>
        <w:t>DAVID ORLANDO GARCÍA ESPINEL (PAPÁ)</w:t>
      </w:r>
    </w:p>
    <w:p w14:paraId="363E312D" w14:textId="5F8A792F" w:rsidR="009B3EE5" w:rsidRPr="003E0B8D" w:rsidRDefault="009B3EE5" w:rsidP="009461F9">
      <w:pPr>
        <w:spacing w:line="276" w:lineRule="auto"/>
        <w:jc w:val="both"/>
        <w:rPr>
          <w:rFonts w:ascii="Arial" w:hAnsi="Arial" w:cs="Arial"/>
          <w:sz w:val="22"/>
          <w:szCs w:val="22"/>
        </w:rPr>
      </w:pPr>
      <w:r w:rsidRPr="003E0B8D">
        <w:rPr>
          <w:rFonts w:ascii="Arial" w:hAnsi="Arial" w:cs="Arial"/>
          <w:sz w:val="22"/>
          <w:szCs w:val="22"/>
        </w:rPr>
        <w:t xml:space="preserve">Dice que </w:t>
      </w:r>
      <w:r w:rsidR="0060465A" w:rsidRPr="003E0B8D">
        <w:rPr>
          <w:rFonts w:ascii="Arial" w:hAnsi="Arial" w:cs="Arial"/>
          <w:sz w:val="22"/>
          <w:szCs w:val="22"/>
        </w:rPr>
        <w:t xml:space="preserve">su hija </w:t>
      </w:r>
      <w:r w:rsidRPr="003E0B8D">
        <w:rPr>
          <w:rFonts w:ascii="Arial" w:hAnsi="Arial" w:cs="Arial"/>
          <w:sz w:val="22"/>
          <w:szCs w:val="22"/>
        </w:rPr>
        <w:t xml:space="preserve">estudiaba radiología en la UNAD y que en sus horas libres cuidaba a un niño, pero no sabe </w:t>
      </w:r>
      <w:r w:rsidR="0060465A" w:rsidRPr="003E0B8D">
        <w:rPr>
          <w:rFonts w:ascii="Arial" w:hAnsi="Arial" w:cs="Arial"/>
          <w:sz w:val="22"/>
          <w:szCs w:val="22"/>
        </w:rPr>
        <w:t>cuánto</w:t>
      </w:r>
      <w:r w:rsidRPr="003E0B8D">
        <w:rPr>
          <w:rFonts w:ascii="Arial" w:hAnsi="Arial" w:cs="Arial"/>
          <w:sz w:val="22"/>
          <w:szCs w:val="22"/>
        </w:rPr>
        <w:t xml:space="preserve"> ganaba</w:t>
      </w:r>
      <w:r w:rsidR="0060465A" w:rsidRPr="003E0B8D">
        <w:rPr>
          <w:rFonts w:ascii="Arial" w:hAnsi="Arial" w:cs="Arial"/>
          <w:sz w:val="22"/>
          <w:szCs w:val="22"/>
        </w:rPr>
        <w:t xml:space="preserve">, que el en eso no se metía. </w:t>
      </w:r>
    </w:p>
    <w:p w14:paraId="65ECA056" w14:textId="77777777" w:rsidR="009B3EE5" w:rsidRPr="003E0B8D" w:rsidRDefault="009B3EE5" w:rsidP="009461F9">
      <w:pPr>
        <w:spacing w:line="276" w:lineRule="auto"/>
        <w:jc w:val="both"/>
        <w:rPr>
          <w:rFonts w:ascii="Arial" w:hAnsi="Arial" w:cs="Arial"/>
          <w:sz w:val="22"/>
          <w:szCs w:val="22"/>
        </w:rPr>
      </w:pPr>
    </w:p>
    <w:p w14:paraId="0402D186" w14:textId="4D82252A" w:rsidR="009B3EE5" w:rsidRPr="003E0B8D" w:rsidRDefault="009B3EE5" w:rsidP="009461F9">
      <w:pPr>
        <w:spacing w:line="276" w:lineRule="auto"/>
        <w:jc w:val="both"/>
        <w:rPr>
          <w:rFonts w:ascii="Arial" w:hAnsi="Arial" w:cs="Arial"/>
          <w:sz w:val="22"/>
          <w:szCs w:val="22"/>
        </w:rPr>
      </w:pPr>
      <w:r w:rsidRPr="003E0B8D">
        <w:rPr>
          <w:rFonts w:ascii="Arial" w:hAnsi="Arial" w:cs="Arial"/>
          <w:sz w:val="22"/>
          <w:szCs w:val="22"/>
        </w:rPr>
        <w:t xml:space="preserve">Dice que </w:t>
      </w:r>
      <w:r w:rsidR="0060465A" w:rsidRPr="003E0B8D">
        <w:rPr>
          <w:rFonts w:ascii="Arial" w:hAnsi="Arial" w:cs="Arial"/>
          <w:sz w:val="22"/>
          <w:szCs w:val="22"/>
        </w:rPr>
        <w:t xml:space="preserve">después del accidente viajó a Tunja a ver a su hija y cuando dieron salida se fueron a Bogotá y ahí </w:t>
      </w:r>
      <w:r w:rsidRPr="003E0B8D">
        <w:rPr>
          <w:rFonts w:ascii="Arial" w:hAnsi="Arial" w:cs="Arial"/>
          <w:sz w:val="22"/>
          <w:szCs w:val="22"/>
        </w:rPr>
        <w:t>se quedó en Bogotá unos 2 meses  mientras estaba en rehabilitación</w:t>
      </w:r>
      <w:r w:rsidR="0060465A" w:rsidRPr="003E0B8D">
        <w:rPr>
          <w:rFonts w:ascii="Arial" w:hAnsi="Arial" w:cs="Arial"/>
          <w:sz w:val="22"/>
          <w:szCs w:val="22"/>
        </w:rPr>
        <w:t xml:space="preserve"> porque no podían viajar a Cúcuta ya que el médico le dijo que por la presión no era recomendable. </w:t>
      </w:r>
    </w:p>
    <w:p w14:paraId="162445DB" w14:textId="77777777" w:rsidR="009B3EE5" w:rsidRPr="003E0B8D" w:rsidRDefault="009B3EE5" w:rsidP="009461F9">
      <w:pPr>
        <w:spacing w:line="276" w:lineRule="auto"/>
        <w:jc w:val="both"/>
        <w:rPr>
          <w:rFonts w:ascii="Arial" w:hAnsi="Arial" w:cs="Arial"/>
          <w:sz w:val="22"/>
          <w:szCs w:val="22"/>
        </w:rPr>
      </w:pPr>
    </w:p>
    <w:p w14:paraId="5FFD31BC" w14:textId="38898779" w:rsidR="009B3EE5" w:rsidRPr="003E0B8D" w:rsidRDefault="009B3EE5" w:rsidP="009461F9">
      <w:pPr>
        <w:spacing w:line="276" w:lineRule="auto"/>
        <w:jc w:val="both"/>
        <w:rPr>
          <w:rFonts w:ascii="Arial" w:hAnsi="Arial" w:cs="Arial"/>
          <w:sz w:val="22"/>
          <w:szCs w:val="22"/>
        </w:rPr>
      </w:pPr>
      <w:r w:rsidRPr="003E0B8D">
        <w:rPr>
          <w:rFonts w:ascii="Arial" w:hAnsi="Arial" w:cs="Arial"/>
          <w:sz w:val="22"/>
          <w:szCs w:val="22"/>
        </w:rPr>
        <w:t xml:space="preserve">Dice que </w:t>
      </w:r>
      <w:r w:rsidR="0060465A" w:rsidRPr="003E0B8D">
        <w:rPr>
          <w:rFonts w:ascii="Arial" w:hAnsi="Arial" w:cs="Arial"/>
          <w:sz w:val="22"/>
          <w:szCs w:val="22"/>
        </w:rPr>
        <w:t xml:space="preserve">él </w:t>
      </w:r>
      <w:r w:rsidRPr="003E0B8D">
        <w:rPr>
          <w:rFonts w:ascii="Arial" w:hAnsi="Arial" w:cs="Arial"/>
          <w:sz w:val="22"/>
          <w:szCs w:val="22"/>
        </w:rPr>
        <w:t xml:space="preserve">pagaba 450 mil pesos por el arriendo </w:t>
      </w:r>
      <w:r w:rsidR="0060465A" w:rsidRPr="003E0B8D">
        <w:rPr>
          <w:rFonts w:ascii="Arial" w:hAnsi="Arial" w:cs="Arial"/>
          <w:sz w:val="22"/>
          <w:szCs w:val="22"/>
        </w:rPr>
        <w:t xml:space="preserve">del lugar donde vivía Daniela </w:t>
      </w:r>
      <w:r w:rsidRPr="003E0B8D">
        <w:rPr>
          <w:rFonts w:ascii="Arial" w:hAnsi="Arial" w:cs="Arial"/>
          <w:sz w:val="22"/>
          <w:szCs w:val="22"/>
        </w:rPr>
        <w:t xml:space="preserve">y que </w:t>
      </w:r>
      <w:r w:rsidR="007A1B4E" w:rsidRPr="003E0B8D">
        <w:rPr>
          <w:rFonts w:ascii="Arial" w:hAnsi="Arial" w:cs="Arial"/>
          <w:sz w:val="22"/>
          <w:szCs w:val="22"/>
        </w:rPr>
        <w:t xml:space="preserve">cuando cuidaba a un niño eso era más una ayuda, y dice que todos los gastos los corrían él y su esposa y los hermanos </w:t>
      </w:r>
      <w:r w:rsidR="0060465A" w:rsidRPr="003E0B8D">
        <w:rPr>
          <w:rFonts w:ascii="Arial" w:hAnsi="Arial" w:cs="Arial"/>
          <w:sz w:val="22"/>
          <w:szCs w:val="22"/>
        </w:rPr>
        <w:t xml:space="preserve">de él </w:t>
      </w:r>
      <w:r w:rsidR="007A1B4E" w:rsidRPr="003E0B8D">
        <w:rPr>
          <w:rFonts w:ascii="Arial" w:hAnsi="Arial" w:cs="Arial"/>
          <w:sz w:val="22"/>
          <w:szCs w:val="22"/>
        </w:rPr>
        <w:t xml:space="preserve">que le ayudaban. </w:t>
      </w:r>
    </w:p>
    <w:p w14:paraId="4C1338B1" w14:textId="77777777" w:rsidR="007A1B4E" w:rsidRPr="003E0B8D" w:rsidRDefault="007A1B4E" w:rsidP="009461F9">
      <w:pPr>
        <w:spacing w:line="276" w:lineRule="auto"/>
        <w:jc w:val="both"/>
        <w:rPr>
          <w:rFonts w:ascii="Arial" w:hAnsi="Arial" w:cs="Arial"/>
          <w:sz w:val="22"/>
          <w:szCs w:val="22"/>
        </w:rPr>
      </w:pPr>
    </w:p>
    <w:p w14:paraId="049628AD" w14:textId="0603FE41" w:rsidR="007A1B4E" w:rsidRPr="003E0B8D" w:rsidRDefault="007A1B4E" w:rsidP="009461F9">
      <w:pPr>
        <w:spacing w:line="276" w:lineRule="auto"/>
        <w:jc w:val="both"/>
        <w:rPr>
          <w:rFonts w:ascii="Arial" w:hAnsi="Arial" w:cs="Arial"/>
          <w:sz w:val="22"/>
          <w:szCs w:val="22"/>
        </w:rPr>
      </w:pPr>
      <w:r w:rsidRPr="003E0B8D">
        <w:rPr>
          <w:rFonts w:ascii="Arial" w:hAnsi="Arial" w:cs="Arial"/>
          <w:sz w:val="22"/>
          <w:szCs w:val="22"/>
        </w:rPr>
        <w:t xml:space="preserve">Quien acompañó a </w:t>
      </w:r>
      <w:r w:rsidR="0060465A" w:rsidRPr="003E0B8D">
        <w:rPr>
          <w:rFonts w:ascii="Arial" w:hAnsi="Arial" w:cs="Arial"/>
          <w:sz w:val="22"/>
          <w:szCs w:val="22"/>
        </w:rPr>
        <w:t>D</w:t>
      </w:r>
      <w:r w:rsidRPr="003E0B8D">
        <w:rPr>
          <w:rFonts w:ascii="Arial" w:hAnsi="Arial" w:cs="Arial"/>
          <w:sz w:val="22"/>
          <w:szCs w:val="22"/>
        </w:rPr>
        <w:t xml:space="preserve">aniela en la </w:t>
      </w:r>
      <w:r w:rsidR="0060465A" w:rsidRPr="003E0B8D">
        <w:rPr>
          <w:rFonts w:ascii="Arial" w:hAnsi="Arial" w:cs="Arial"/>
          <w:sz w:val="22"/>
          <w:szCs w:val="22"/>
        </w:rPr>
        <w:t>clínica</w:t>
      </w:r>
      <w:r w:rsidRPr="003E0B8D">
        <w:rPr>
          <w:rFonts w:ascii="Arial" w:hAnsi="Arial" w:cs="Arial"/>
          <w:sz w:val="22"/>
          <w:szCs w:val="22"/>
        </w:rPr>
        <w:t xml:space="preserve"> los andes? Dice que </w:t>
      </w:r>
      <w:r w:rsidR="0060465A" w:rsidRPr="003E0B8D">
        <w:rPr>
          <w:rFonts w:ascii="Arial" w:hAnsi="Arial" w:cs="Arial"/>
          <w:sz w:val="22"/>
          <w:szCs w:val="22"/>
        </w:rPr>
        <w:t>él</w:t>
      </w:r>
      <w:r w:rsidRPr="003E0B8D">
        <w:rPr>
          <w:rFonts w:ascii="Arial" w:hAnsi="Arial" w:cs="Arial"/>
          <w:sz w:val="22"/>
          <w:szCs w:val="22"/>
        </w:rPr>
        <w:t xml:space="preserve"> fue quien acudió a atender a su hija </w:t>
      </w:r>
      <w:r w:rsidR="0060465A" w:rsidRPr="003E0B8D">
        <w:rPr>
          <w:rFonts w:ascii="Arial" w:hAnsi="Arial" w:cs="Arial"/>
          <w:sz w:val="22"/>
          <w:szCs w:val="22"/>
        </w:rPr>
        <w:t>porque su esposa estaba recién operada de una histerectomía</w:t>
      </w:r>
      <w:r w:rsidR="00321042" w:rsidRPr="003E0B8D">
        <w:rPr>
          <w:rFonts w:ascii="Arial" w:hAnsi="Arial" w:cs="Arial"/>
          <w:sz w:val="22"/>
          <w:szCs w:val="22"/>
        </w:rPr>
        <w:t xml:space="preserve">, entonces no podía. </w:t>
      </w:r>
    </w:p>
    <w:p w14:paraId="74F07BA9" w14:textId="77777777" w:rsidR="00321042" w:rsidRPr="003E0B8D" w:rsidRDefault="00321042" w:rsidP="009461F9">
      <w:pPr>
        <w:spacing w:line="276" w:lineRule="auto"/>
        <w:rPr>
          <w:rFonts w:ascii="Arial" w:hAnsi="Arial" w:cs="Arial"/>
          <w:sz w:val="22"/>
          <w:szCs w:val="22"/>
        </w:rPr>
      </w:pPr>
    </w:p>
    <w:p w14:paraId="0918C178" w14:textId="29374B4B" w:rsidR="003E0B8D" w:rsidRPr="003E0B8D" w:rsidRDefault="003E0B8D" w:rsidP="009461F9">
      <w:pPr>
        <w:spacing w:line="276" w:lineRule="auto"/>
        <w:rPr>
          <w:rFonts w:ascii="Arial" w:hAnsi="Arial" w:cs="Arial"/>
          <w:b/>
          <w:bCs/>
          <w:sz w:val="22"/>
          <w:szCs w:val="22"/>
        </w:rPr>
      </w:pPr>
      <w:r w:rsidRPr="003E0B8D">
        <w:rPr>
          <w:rFonts w:ascii="Arial" w:hAnsi="Arial" w:cs="Arial"/>
          <w:b/>
          <w:bCs/>
          <w:sz w:val="22"/>
          <w:szCs w:val="22"/>
        </w:rPr>
        <w:t>RL EQUIDAD-DAISY CAROLINA LÓPEZ</w:t>
      </w:r>
    </w:p>
    <w:p w14:paraId="02BF55FA" w14:textId="544C7349" w:rsidR="003E0B8D" w:rsidRPr="003E0B8D" w:rsidRDefault="003E0B8D" w:rsidP="003E0B8D">
      <w:pPr>
        <w:pStyle w:val="NormalWeb"/>
        <w:spacing w:line="276" w:lineRule="auto"/>
        <w:rPr>
          <w:rFonts w:ascii="Arial" w:hAnsi="Arial" w:cs="Arial"/>
          <w:sz w:val="22"/>
          <w:szCs w:val="22"/>
        </w:rPr>
      </w:pPr>
      <w:r w:rsidRPr="003E0B8D">
        <w:rPr>
          <w:rFonts w:ascii="Arial" w:hAnsi="Arial" w:cs="Arial"/>
          <w:sz w:val="22"/>
          <w:szCs w:val="22"/>
        </w:rPr>
        <w:t xml:space="preserve">Indique la vigencia de la póliza? </w:t>
      </w:r>
      <w:r w:rsidRPr="003E0B8D">
        <w:rPr>
          <w:rFonts w:ascii="Arial" w:hAnsi="Arial" w:cs="Arial"/>
          <w:sz w:val="22"/>
          <w:szCs w:val="22"/>
        </w:rPr>
        <w:t>01/ DICIEMBRE /2019 al 1/DICIEMBRE/2020</w:t>
      </w:r>
    </w:p>
    <w:p w14:paraId="015351EC" w14:textId="7816A267" w:rsidR="003E0B8D" w:rsidRPr="003E0B8D" w:rsidRDefault="003E0B8D" w:rsidP="009461F9">
      <w:pPr>
        <w:spacing w:line="276" w:lineRule="auto"/>
        <w:rPr>
          <w:rFonts w:ascii="Arial" w:hAnsi="Arial" w:cs="Arial"/>
          <w:sz w:val="22"/>
          <w:szCs w:val="22"/>
        </w:rPr>
      </w:pPr>
      <w:r w:rsidRPr="003E0B8D">
        <w:rPr>
          <w:rFonts w:ascii="Arial" w:hAnsi="Arial" w:cs="Arial"/>
          <w:sz w:val="22"/>
          <w:szCs w:val="22"/>
        </w:rPr>
        <w:lastRenderedPageBreak/>
        <w:t>Las exclusiones están en la caratula? No</w:t>
      </w:r>
    </w:p>
    <w:p w14:paraId="67F8EFFB" w14:textId="77777777" w:rsidR="003E0B8D" w:rsidRPr="003E0B8D" w:rsidRDefault="003E0B8D" w:rsidP="009461F9">
      <w:pPr>
        <w:spacing w:line="276" w:lineRule="auto"/>
        <w:rPr>
          <w:rFonts w:ascii="Arial" w:hAnsi="Arial" w:cs="Arial"/>
          <w:sz w:val="22"/>
          <w:szCs w:val="22"/>
        </w:rPr>
      </w:pPr>
    </w:p>
    <w:p w14:paraId="390FD607" w14:textId="6A39FF7D" w:rsidR="003E0B8D" w:rsidRPr="003E0B8D" w:rsidRDefault="003E0B8D" w:rsidP="009461F9">
      <w:pPr>
        <w:spacing w:line="276" w:lineRule="auto"/>
        <w:rPr>
          <w:rFonts w:ascii="Arial" w:hAnsi="Arial" w:cs="Arial"/>
          <w:sz w:val="22"/>
          <w:szCs w:val="22"/>
        </w:rPr>
      </w:pPr>
      <w:r w:rsidRPr="003E0B8D">
        <w:rPr>
          <w:rFonts w:ascii="Arial" w:hAnsi="Arial" w:cs="Arial"/>
          <w:sz w:val="22"/>
          <w:szCs w:val="22"/>
        </w:rPr>
        <w:t xml:space="preserve">Cuanto es el valor asegurado- 60 SMLMV, en la caratula aparece 240 SMLMV pero es la cobertura para todos los pasajeros, como son 4 ocupantes del vehículo la cobertura es de 60 SMLMV para cada uno. </w:t>
      </w:r>
    </w:p>
    <w:p w14:paraId="2700BE41" w14:textId="77777777" w:rsidR="003E0B8D" w:rsidRPr="003E0B8D" w:rsidRDefault="003E0B8D" w:rsidP="009461F9">
      <w:pPr>
        <w:spacing w:line="276" w:lineRule="auto"/>
        <w:rPr>
          <w:rFonts w:ascii="Arial" w:hAnsi="Arial" w:cs="Arial"/>
          <w:sz w:val="22"/>
          <w:szCs w:val="22"/>
        </w:rPr>
      </w:pPr>
    </w:p>
    <w:p w14:paraId="445CEAB7" w14:textId="77777777" w:rsidR="003E0B8D" w:rsidRPr="003E0B8D" w:rsidRDefault="003E0B8D" w:rsidP="009461F9">
      <w:pPr>
        <w:spacing w:line="276" w:lineRule="auto"/>
        <w:rPr>
          <w:rFonts w:ascii="Arial" w:hAnsi="Arial" w:cs="Arial"/>
          <w:sz w:val="22"/>
          <w:szCs w:val="22"/>
        </w:rPr>
      </w:pPr>
    </w:p>
    <w:p w14:paraId="2D06F6B3" w14:textId="7F648373" w:rsidR="00B04A2F" w:rsidRPr="003E0B8D" w:rsidRDefault="00321042" w:rsidP="009461F9">
      <w:pPr>
        <w:pStyle w:val="Prrafodelista"/>
        <w:numPr>
          <w:ilvl w:val="0"/>
          <w:numId w:val="6"/>
        </w:numPr>
        <w:spacing w:line="276" w:lineRule="auto"/>
        <w:rPr>
          <w:rFonts w:ascii="Arial" w:hAnsi="Arial" w:cs="Arial"/>
          <w:b/>
          <w:bCs/>
          <w:sz w:val="22"/>
          <w:szCs w:val="22"/>
          <w:shd w:val="clear" w:color="auto" w:fill="FFFFFF"/>
        </w:rPr>
      </w:pPr>
      <w:r w:rsidRPr="003E0B8D">
        <w:rPr>
          <w:rFonts w:ascii="Arial" w:hAnsi="Arial" w:cs="Arial"/>
          <w:b/>
          <w:bCs/>
          <w:sz w:val="22"/>
          <w:szCs w:val="22"/>
          <w:shd w:val="clear" w:color="auto" w:fill="FFFFFF"/>
        </w:rPr>
        <w:t>ALEGATOS DE CONCLUSIÓN</w:t>
      </w:r>
    </w:p>
    <w:p w14:paraId="0CB385B5" w14:textId="77777777" w:rsidR="00321042" w:rsidRPr="003E0B8D" w:rsidRDefault="00321042" w:rsidP="009461F9">
      <w:pPr>
        <w:pStyle w:val="Prrafodelista"/>
        <w:spacing w:line="276" w:lineRule="auto"/>
        <w:rPr>
          <w:rFonts w:ascii="Arial" w:hAnsi="Arial" w:cs="Arial"/>
          <w:sz w:val="22"/>
          <w:szCs w:val="22"/>
          <w:shd w:val="clear" w:color="auto" w:fill="FFFFFF"/>
        </w:rPr>
      </w:pPr>
    </w:p>
    <w:p w14:paraId="6A18D2ED" w14:textId="66D6DC64" w:rsidR="00321042" w:rsidRPr="003E0B8D" w:rsidRDefault="00321042" w:rsidP="009461F9">
      <w:pPr>
        <w:pStyle w:val="Prrafodelista"/>
        <w:numPr>
          <w:ilvl w:val="0"/>
          <w:numId w:val="6"/>
        </w:numPr>
        <w:spacing w:line="276" w:lineRule="auto"/>
        <w:rPr>
          <w:rFonts w:ascii="Arial" w:hAnsi="Arial" w:cs="Arial"/>
          <w:b/>
          <w:bCs/>
          <w:sz w:val="22"/>
          <w:szCs w:val="22"/>
          <w:shd w:val="clear" w:color="auto" w:fill="FFFFFF"/>
        </w:rPr>
      </w:pPr>
      <w:r w:rsidRPr="003E0B8D">
        <w:rPr>
          <w:rFonts w:ascii="Arial" w:hAnsi="Arial" w:cs="Arial"/>
          <w:b/>
          <w:bCs/>
          <w:sz w:val="22"/>
          <w:szCs w:val="22"/>
          <w:shd w:val="clear" w:color="auto" w:fill="FFFFFF"/>
        </w:rPr>
        <w:t>SENTENCIA</w:t>
      </w:r>
    </w:p>
    <w:p w14:paraId="1E5CA062" w14:textId="51506738" w:rsidR="00321042" w:rsidRPr="003E0B8D" w:rsidRDefault="00321042" w:rsidP="009461F9">
      <w:p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Se condena a los demandados excepto la Equidad Seguros Generales O.C. a pagar las siguientes sumas de dinero:</w:t>
      </w:r>
    </w:p>
    <w:p w14:paraId="1D32120F" w14:textId="77777777" w:rsidR="00321042" w:rsidRPr="003E0B8D" w:rsidRDefault="00321042" w:rsidP="009461F9">
      <w:pPr>
        <w:spacing w:line="276" w:lineRule="auto"/>
        <w:rPr>
          <w:rFonts w:ascii="Arial" w:hAnsi="Arial" w:cs="Arial"/>
          <w:sz w:val="22"/>
          <w:szCs w:val="22"/>
          <w:shd w:val="clear" w:color="auto" w:fill="FFFFFF"/>
        </w:rPr>
      </w:pPr>
    </w:p>
    <w:p w14:paraId="40AC5D0B" w14:textId="5E1D1817" w:rsidR="00321042" w:rsidRPr="003E0B8D" w:rsidRDefault="00321042" w:rsidP="009461F9">
      <w:p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 xml:space="preserve">A favor de Daniela García </w:t>
      </w:r>
    </w:p>
    <w:p w14:paraId="6140BA55" w14:textId="4562CBD0" w:rsidR="00B04A2F" w:rsidRPr="003E0B8D" w:rsidRDefault="00B04A2F" w:rsidP="009461F9">
      <w:pPr>
        <w:pStyle w:val="Prrafodelista"/>
        <w:numPr>
          <w:ilvl w:val="0"/>
          <w:numId w:val="11"/>
        </w:num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 xml:space="preserve">Lucro cesante </w:t>
      </w:r>
      <w:r w:rsidR="00321042" w:rsidRPr="003E0B8D">
        <w:rPr>
          <w:rFonts w:ascii="Arial" w:hAnsi="Arial" w:cs="Arial"/>
          <w:sz w:val="22"/>
          <w:szCs w:val="22"/>
          <w:shd w:val="clear" w:color="auto" w:fill="FFFFFF"/>
        </w:rPr>
        <w:t xml:space="preserve">consolidado </w:t>
      </w:r>
      <w:r w:rsidR="008B1A84" w:rsidRPr="003E0B8D">
        <w:rPr>
          <w:rFonts w:ascii="Arial" w:hAnsi="Arial" w:cs="Arial"/>
          <w:sz w:val="22"/>
          <w:szCs w:val="22"/>
          <w:shd w:val="clear" w:color="auto" w:fill="FFFFFF"/>
        </w:rPr>
        <w:t>$</w:t>
      </w:r>
      <w:r w:rsidRPr="003E0B8D">
        <w:rPr>
          <w:rFonts w:ascii="Arial" w:hAnsi="Arial" w:cs="Arial"/>
          <w:sz w:val="22"/>
          <w:szCs w:val="22"/>
          <w:shd w:val="clear" w:color="auto" w:fill="FFFFFF"/>
        </w:rPr>
        <w:t>3.</w:t>
      </w:r>
      <w:r w:rsidR="008B1A84" w:rsidRPr="003E0B8D">
        <w:rPr>
          <w:rFonts w:ascii="Arial" w:hAnsi="Arial" w:cs="Arial"/>
          <w:sz w:val="22"/>
          <w:szCs w:val="22"/>
          <w:shd w:val="clear" w:color="auto" w:fill="FFFFFF"/>
        </w:rPr>
        <w:t>866.866</w:t>
      </w:r>
    </w:p>
    <w:p w14:paraId="0B4A5AC5" w14:textId="3CFB640A" w:rsidR="00321042" w:rsidRPr="003E0B8D" w:rsidRDefault="008B1A84" w:rsidP="009461F9">
      <w:pPr>
        <w:pStyle w:val="Prrafodelista"/>
        <w:numPr>
          <w:ilvl w:val="0"/>
          <w:numId w:val="11"/>
        </w:num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 xml:space="preserve">Lucro futuro </w:t>
      </w:r>
      <w:r w:rsidR="00321042" w:rsidRPr="003E0B8D">
        <w:rPr>
          <w:rFonts w:ascii="Arial" w:hAnsi="Arial" w:cs="Arial"/>
          <w:sz w:val="22"/>
          <w:szCs w:val="22"/>
          <w:shd w:val="clear" w:color="auto" w:fill="FFFFFF"/>
        </w:rPr>
        <w:t>$</w:t>
      </w:r>
      <w:r w:rsidR="00321042" w:rsidRPr="003E0B8D">
        <w:rPr>
          <w:rFonts w:ascii="Arial" w:hAnsi="Arial" w:cs="Arial"/>
          <w:sz w:val="22"/>
          <w:szCs w:val="22"/>
          <w:shd w:val="clear" w:color="auto" w:fill="FFFFFF"/>
        </w:rPr>
        <w:t>39.106.423</w:t>
      </w:r>
    </w:p>
    <w:p w14:paraId="27D2DDF8" w14:textId="77777777" w:rsidR="00321042" w:rsidRPr="003E0B8D" w:rsidRDefault="00321042" w:rsidP="009461F9">
      <w:pPr>
        <w:spacing w:line="276" w:lineRule="auto"/>
        <w:rPr>
          <w:rFonts w:ascii="Arial" w:hAnsi="Arial" w:cs="Arial"/>
          <w:sz w:val="22"/>
          <w:szCs w:val="22"/>
          <w:shd w:val="clear" w:color="auto" w:fill="FFFFFF"/>
        </w:rPr>
      </w:pPr>
    </w:p>
    <w:p w14:paraId="28886818" w14:textId="198D698D" w:rsidR="00321042" w:rsidRPr="003E0B8D" w:rsidRDefault="00321042" w:rsidP="009461F9">
      <w:p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 xml:space="preserve">Perjuicios morales </w:t>
      </w:r>
    </w:p>
    <w:p w14:paraId="0C86DFCC" w14:textId="2E2D5FEA" w:rsidR="008B1A84" w:rsidRPr="003E0B8D" w:rsidRDefault="008B1A84" w:rsidP="009461F9">
      <w:pPr>
        <w:pStyle w:val="Prrafodelista"/>
        <w:numPr>
          <w:ilvl w:val="0"/>
          <w:numId w:val="6"/>
        </w:num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 xml:space="preserve">DANIELA GARCÍA: </w:t>
      </w:r>
      <w:r w:rsidR="008F6177" w:rsidRPr="003E0B8D">
        <w:rPr>
          <w:rFonts w:ascii="Arial" w:hAnsi="Arial" w:cs="Arial"/>
          <w:sz w:val="22"/>
          <w:szCs w:val="22"/>
          <w:shd w:val="clear" w:color="auto" w:fill="FFFFFF"/>
        </w:rPr>
        <w:t xml:space="preserve"> 15 MILLONES </w:t>
      </w:r>
    </w:p>
    <w:p w14:paraId="08DD8FFC" w14:textId="3B6B7F42" w:rsidR="008B1A84" w:rsidRPr="003E0B8D" w:rsidRDefault="008B1A84"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DAVID ORLANDO GARCIA ESPINEL (PADRE VÍCTIMA $</w:t>
      </w:r>
      <w:r w:rsidR="008F6177" w:rsidRPr="003E0B8D">
        <w:rPr>
          <w:rFonts w:ascii="Arial" w:hAnsi="Arial" w:cs="Arial"/>
          <w:sz w:val="22"/>
          <w:szCs w:val="22"/>
        </w:rPr>
        <w:t>1</w:t>
      </w:r>
      <w:r w:rsidRPr="003E0B8D">
        <w:rPr>
          <w:rFonts w:ascii="Arial" w:hAnsi="Arial" w:cs="Arial"/>
          <w:sz w:val="22"/>
          <w:szCs w:val="22"/>
        </w:rPr>
        <w:t>0.000.000)</w:t>
      </w:r>
    </w:p>
    <w:p w14:paraId="36E9683A" w14:textId="16D4AD0B" w:rsidR="008B1A84" w:rsidRPr="003E0B8D" w:rsidRDefault="008B1A84"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JACKELIN MUÑOZ MENDOZA (MADRE DE LA VÍCTIMA $</w:t>
      </w:r>
      <w:r w:rsidR="008F6177" w:rsidRPr="003E0B8D">
        <w:rPr>
          <w:rFonts w:ascii="Arial" w:hAnsi="Arial" w:cs="Arial"/>
          <w:sz w:val="22"/>
          <w:szCs w:val="22"/>
        </w:rPr>
        <w:t>1</w:t>
      </w:r>
      <w:r w:rsidRPr="003E0B8D">
        <w:rPr>
          <w:rFonts w:ascii="Arial" w:hAnsi="Arial" w:cs="Arial"/>
          <w:sz w:val="22"/>
          <w:szCs w:val="22"/>
        </w:rPr>
        <w:t>0.000.000) MURIÓ 2 DE MARZO 2023</w:t>
      </w:r>
    </w:p>
    <w:p w14:paraId="33503CF5" w14:textId="56386B45" w:rsidR="008B1A84" w:rsidRPr="003E0B8D" w:rsidRDefault="008B1A84"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BARBARA OLIVA MENDOZA De MUÑOZ (ABUELA $5.000.000)</w:t>
      </w:r>
    </w:p>
    <w:p w14:paraId="283F4C36" w14:textId="134608E2" w:rsidR="008B1A84" w:rsidRPr="003E0B8D" w:rsidRDefault="008B1A84"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ISABEL CECILIA GARCIA ESPINEL (TIA $</w:t>
      </w:r>
      <w:r w:rsidR="008F6177" w:rsidRPr="003E0B8D">
        <w:rPr>
          <w:rFonts w:ascii="Arial" w:hAnsi="Arial" w:cs="Arial"/>
          <w:sz w:val="22"/>
          <w:szCs w:val="22"/>
        </w:rPr>
        <w:t>5</w:t>
      </w:r>
      <w:r w:rsidRPr="003E0B8D">
        <w:rPr>
          <w:rFonts w:ascii="Arial" w:hAnsi="Arial" w:cs="Arial"/>
          <w:sz w:val="22"/>
          <w:szCs w:val="22"/>
        </w:rPr>
        <w:t>.000.000)</w:t>
      </w:r>
    </w:p>
    <w:p w14:paraId="1F5B78DA" w14:textId="34665E32" w:rsidR="008B1A84" w:rsidRPr="003E0B8D" w:rsidRDefault="008B1A84" w:rsidP="009461F9">
      <w:pPr>
        <w:pStyle w:val="Prrafodelista"/>
        <w:numPr>
          <w:ilvl w:val="0"/>
          <w:numId w:val="6"/>
        </w:numPr>
        <w:spacing w:line="276" w:lineRule="auto"/>
        <w:rPr>
          <w:rFonts w:ascii="Arial" w:hAnsi="Arial" w:cs="Arial"/>
          <w:sz w:val="22"/>
          <w:szCs w:val="22"/>
        </w:rPr>
      </w:pPr>
      <w:r w:rsidRPr="003E0B8D">
        <w:rPr>
          <w:rFonts w:ascii="Arial" w:hAnsi="Arial" w:cs="Arial"/>
          <w:sz w:val="22"/>
          <w:szCs w:val="22"/>
        </w:rPr>
        <w:t>MYRIAN VICTORIA GARCIA ESPINEL (apoyos) (TIA $</w:t>
      </w:r>
      <w:r w:rsidR="008F6177" w:rsidRPr="003E0B8D">
        <w:rPr>
          <w:rFonts w:ascii="Arial" w:hAnsi="Arial" w:cs="Arial"/>
          <w:sz w:val="22"/>
          <w:szCs w:val="22"/>
        </w:rPr>
        <w:t>5</w:t>
      </w:r>
      <w:r w:rsidRPr="003E0B8D">
        <w:rPr>
          <w:rFonts w:ascii="Arial" w:hAnsi="Arial" w:cs="Arial"/>
          <w:sz w:val="22"/>
          <w:szCs w:val="22"/>
        </w:rPr>
        <w:t>.000.000)</w:t>
      </w:r>
    </w:p>
    <w:p w14:paraId="117E9C21" w14:textId="77777777" w:rsidR="00321042" w:rsidRPr="003E0B8D" w:rsidRDefault="00321042" w:rsidP="009461F9">
      <w:pPr>
        <w:spacing w:line="276" w:lineRule="auto"/>
        <w:rPr>
          <w:rFonts w:ascii="Arial" w:hAnsi="Arial" w:cs="Arial"/>
          <w:sz w:val="22"/>
          <w:szCs w:val="22"/>
          <w:shd w:val="clear" w:color="auto" w:fill="FFFFFF"/>
        </w:rPr>
      </w:pPr>
    </w:p>
    <w:p w14:paraId="618DEEE1" w14:textId="080DB8FE" w:rsidR="00321042" w:rsidRPr="003E0B8D" w:rsidRDefault="00321042" w:rsidP="009461F9">
      <w:p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Daño a la vida de relación</w:t>
      </w:r>
    </w:p>
    <w:p w14:paraId="79DD2BCF" w14:textId="77777777" w:rsidR="00321042" w:rsidRPr="003E0B8D" w:rsidRDefault="00321042" w:rsidP="009461F9">
      <w:pPr>
        <w:spacing w:line="276" w:lineRule="auto"/>
        <w:rPr>
          <w:rFonts w:ascii="Arial" w:hAnsi="Arial" w:cs="Arial"/>
          <w:sz w:val="22"/>
          <w:szCs w:val="22"/>
          <w:shd w:val="clear" w:color="auto" w:fill="FFFFFF"/>
        </w:rPr>
      </w:pPr>
    </w:p>
    <w:p w14:paraId="1054A88C" w14:textId="36B55720" w:rsidR="00321042" w:rsidRPr="003E0B8D" w:rsidRDefault="00321042" w:rsidP="009461F9">
      <w:pPr>
        <w:pStyle w:val="Prrafodelista"/>
        <w:numPr>
          <w:ilvl w:val="0"/>
          <w:numId w:val="6"/>
        </w:numPr>
        <w:spacing w:line="276" w:lineRule="auto"/>
        <w:rPr>
          <w:rFonts w:ascii="Arial" w:hAnsi="Arial" w:cs="Arial"/>
          <w:sz w:val="22"/>
          <w:szCs w:val="22"/>
          <w:shd w:val="clear" w:color="auto" w:fill="FFFFFF"/>
        </w:rPr>
      </w:pPr>
      <w:r w:rsidRPr="003E0B8D">
        <w:rPr>
          <w:rFonts w:ascii="Arial" w:hAnsi="Arial" w:cs="Arial"/>
          <w:sz w:val="22"/>
          <w:szCs w:val="22"/>
          <w:shd w:val="clear" w:color="auto" w:fill="FFFFFF"/>
        </w:rPr>
        <w:t>Daniela García: 15 millones</w:t>
      </w:r>
    </w:p>
    <w:p w14:paraId="0CED258F" w14:textId="77777777" w:rsidR="003A3FD2" w:rsidRPr="003E0B8D" w:rsidRDefault="003A3FD2" w:rsidP="009461F9">
      <w:pPr>
        <w:spacing w:line="276" w:lineRule="auto"/>
        <w:rPr>
          <w:rFonts w:ascii="Arial" w:hAnsi="Arial" w:cs="Arial"/>
          <w:sz w:val="22"/>
          <w:szCs w:val="22"/>
        </w:rPr>
      </w:pPr>
    </w:p>
    <w:p w14:paraId="7FB46AC2" w14:textId="1E0A51B4" w:rsidR="007A1B4E" w:rsidRPr="003E0B8D" w:rsidRDefault="003435DB" w:rsidP="009461F9">
      <w:pPr>
        <w:spacing w:line="276" w:lineRule="auto"/>
        <w:rPr>
          <w:rFonts w:ascii="Arial" w:hAnsi="Arial" w:cs="Arial"/>
          <w:b/>
          <w:bCs/>
          <w:sz w:val="22"/>
          <w:szCs w:val="22"/>
        </w:rPr>
      </w:pPr>
      <w:r w:rsidRPr="003E0B8D">
        <w:rPr>
          <w:rFonts w:ascii="Arial" w:hAnsi="Arial" w:cs="Arial"/>
          <w:b/>
          <w:bCs/>
          <w:sz w:val="22"/>
          <w:szCs w:val="22"/>
        </w:rPr>
        <w:t xml:space="preserve">TOTAL $114.142.693  </w:t>
      </w:r>
    </w:p>
    <w:p w14:paraId="7552FEF4" w14:textId="77777777" w:rsidR="003435DB" w:rsidRPr="003E0B8D" w:rsidRDefault="003435DB" w:rsidP="009461F9">
      <w:pPr>
        <w:spacing w:line="276" w:lineRule="auto"/>
        <w:rPr>
          <w:rFonts w:ascii="Arial" w:hAnsi="Arial" w:cs="Arial"/>
          <w:sz w:val="22"/>
          <w:szCs w:val="22"/>
        </w:rPr>
      </w:pPr>
    </w:p>
    <w:p w14:paraId="771723E0" w14:textId="77777777" w:rsidR="007A1B4E" w:rsidRPr="003E0B8D" w:rsidRDefault="007A1B4E" w:rsidP="009461F9">
      <w:pPr>
        <w:spacing w:line="276" w:lineRule="auto"/>
        <w:rPr>
          <w:rFonts w:ascii="Arial" w:hAnsi="Arial" w:cs="Arial"/>
          <w:sz w:val="22"/>
          <w:szCs w:val="22"/>
        </w:rPr>
      </w:pPr>
    </w:p>
    <w:p w14:paraId="71AB3327" w14:textId="542BE41A" w:rsidR="009B3EE5" w:rsidRPr="003E0B8D" w:rsidRDefault="00321042" w:rsidP="009461F9">
      <w:pPr>
        <w:pStyle w:val="Prrafodelista"/>
        <w:numPr>
          <w:ilvl w:val="0"/>
          <w:numId w:val="6"/>
        </w:numPr>
        <w:spacing w:line="276" w:lineRule="auto"/>
        <w:jc w:val="both"/>
        <w:rPr>
          <w:rFonts w:ascii="Arial" w:hAnsi="Arial" w:cs="Arial"/>
          <w:sz w:val="22"/>
          <w:szCs w:val="22"/>
        </w:rPr>
      </w:pPr>
      <w:r w:rsidRPr="003E0B8D">
        <w:rPr>
          <w:rFonts w:ascii="Arial" w:hAnsi="Arial" w:cs="Arial"/>
          <w:sz w:val="22"/>
          <w:szCs w:val="22"/>
        </w:rPr>
        <w:t>DECLARAR PROBADA LA EXCEPCION DE RIESGOS EXPRESAMENTE EXCLUIDOS PROPUESTA POR LA EQUIDAD SEGUROS debido a que el accidente se produjo por exceso de velocidad del vehículo y esa conducta no está cubierta por el seguro como expresa la exclusión “</w:t>
      </w:r>
      <w:r w:rsidRPr="003E0B8D">
        <w:rPr>
          <w:rFonts w:ascii="Arial" w:hAnsi="Arial" w:cs="Arial"/>
          <w:sz w:val="22"/>
          <w:szCs w:val="22"/>
        </w:rPr>
        <w:t>CUANDO EL CONDUCTOR DESATIENDA SEÑALES</w:t>
      </w:r>
      <w:r w:rsidRPr="003E0B8D">
        <w:rPr>
          <w:rFonts w:ascii="Arial" w:hAnsi="Arial" w:cs="Arial"/>
          <w:sz w:val="22"/>
          <w:szCs w:val="22"/>
        </w:rPr>
        <w:t xml:space="preserve"> </w:t>
      </w:r>
      <w:r w:rsidRPr="003E0B8D">
        <w:rPr>
          <w:rFonts w:ascii="Arial" w:hAnsi="Arial" w:cs="Arial"/>
          <w:sz w:val="22"/>
          <w:szCs w:val="22"/>
        </w:rPr>
        <w:t>REGLAMENTARIAS DE TRÁNSITO, CAREZCA DE LICENCIA</w:t>
      </w:r>
      <w:r w:rsidRPr="003E0B8D">
        <w:rPr>
          <w:rFonts w:ascii="Arial" w:hAnsi="Arial" w:cs="Arial"/>
          <w:sz w:val="22"/>
          <w:szCs w:val="22"/>
        </w:rPr>
        <w:t xml:space="preserve"> </w:t>
      </w:r>
      <w:r w:rsidRPr="003E0B8D">
        <w:rPr>
          <w:rFonts w:ascii="Arial" w:hAnsi="Arial" w:cs="Arial"/>
          <w:sz w:val="22"/>
          <w:szCs w:val="22"/>
        </w:rPr>
        <w:t>VIGENTE O DE CATEGORÍA PARA CONDUCIR EL VEHÍCULO</w:t>
      </w:r>
      <w:r w:rsidRPr="003E0B8D">
        <w:rPr>
          <w:rFonts w:ascii="Arial" w:hAnsi="Arial" w:cs="Arial"/>
          <w:sz w:val="22"/>
          <w:szCs w:val="22"/>
        </w:rPr>
        <w:t xml:space="preserve"> </w:t>
      </w:r>
      <w:r w:rsidRPr="003E0B8D">
        <w:rPr>
          <w:rFonts w:ascii="Arial" w:hAnsi="Arial" w:cs="Arial"/>
          <w:sz w:val="22"/>
          <w:szCs w:val="22"/>
        </w:rPr>
        <w:t>ASEGURADO</w:t>
      </w:r>
      <w:r w:rsidRPr="003E0B8D">
        <w:rPr>
          <w:rFonts w:ascii="Arial" w:hAnsi="Arial" w:cs="Arial"/>
          <w:sz w:val="22"/>
          <w:szCs w:val="22"/>
        </w:rPr>
        <w:t>”</w:t>
      </w:r>
    </w:p>
    <w:p w14:paraId="77B2C5C1" w14:textId="77777777" w:rsidR="009461F9" w:rsidRPr="003E0B8D" w:rsidRDefault="009461F9" w:rsidP="009461F9">
      <w:pPr>
        <w:pStyle w:val="Prrafodelista"/>
        <w:spacing w:line="276" w:lineRule="auto"/>
        <w:jc w:val="both"/>
        <w:rPr>
          <w:rFonts w:ascii="Arial" w:hAnsi="Arial" w:cs="Arial"/>
          <w:sz w:val="22"/>
          <w:szCs w:val="22"/>
        </w:rPr>
      </w:pPr>
    </w:p>
    <w:p w14:paraId="0A4E30DD" w14:textId="7A982D29" w:rsidR="009461F9" w:rsidRPr="003E0B8D" w:rsidRDefault="009461F9" w:rsidP="009461F9">
      <w:pPr>
        <w:pStyle w:val="Prrafodelista"/>
        <w:numPr>
          <w:ilvl w:val="0"/>
          <w:numId w:val="6"/>
        </w:numPr>
        <w:spacing w:line="276" w:lineRule="auto"/>
        <w:jc w:val="both"/>
        <w:rPr>
          <w:rFonts w:ascii="Arial" w:hAnsi="Arial" w:cs="Arial"/>
          <w:sz w:val="22"/>
          <w:szCs w:val="22"/>
        </w:rPr>
      </w:pPr>
      <w:r w:rsidRPr="003E0B8D">
        <w:rPr>
          <w:rFonts w:ascii="Arial" w:hAnsi="Arial" w:cs="Arial"/>
          <w:sz w:val="22"/>
          <w:szCs w:val="22"/>
        </w:rPr>
        <w:t>SE CONCEDE LA APELACIÓN DEL AUTO QUE NEGÓ LA NULIDAD POR INDEBIDA NOTIFICACIÓN.</w:t>
      </w:r>
    </w:p>
    <w:p w14:paraId="5E9E4F27" w14:textId="77777777" w:rsidR="009461F9" w:rsidRPr="003E0B8D" w:rsidRDefault="009461F9" w:rsidP="009461F9">
      <w:pPr>
        <w:spacing w:line="276" w:lineRule="auto"/>
        <w:jc w:val="both"/>
        <w:rPr>
          <w:rFonts w:ascii="Arial" w:hAnsi="Arial" w:cs="Arial"/>
          <w:sz w:val="22"/>
          <w:szCs w:val="22"/>
        </w:rPr>
      </w:pPr>
    </w:p>
    <w:p w14:paraId="0587F240" w14:textId="3DF28B53" w:rsidR="009461F9" w:rsidRPr="003E0B8D" w:rsidRDefault="009461F9" w:rsidP="009461F9">
      <w:pPr>
        <w:pStyle w:val="Prrafodelista"/>
        <w:numPr>
          <w:ilvl w:val="0"/>
          <w:numId w:val="6"/>
        </w:numPr>
        <w:spacing w:line="276" w:lineRule="auto"/>
        <w:jc w:val="both"/>
        <w:rPr>
          <w:rFonts w:ascii="Arial" w:hAnsi="Arial" w:cs="Arial"/>
          <w:b/>
          <w:bCs/>
          <w:sz w:val="22"/>
          <w:szCs w:val="22"/>
        </w:rPr>
      </w:pPr>
      <w:r w:rsidRPr="003E0B8D">
        <w:rPr>
          <w:rFonts w:ascii="Arial" w:hAnsi="Arial" w:cs="Arial"/>
          <w:b/>
          <w:bCs/>
          <w:sz w:val="22"/>
          <w:szCs w:val="22"/>
        </w:rPr>
        <w:t>RECURSOS CONTRA LA SENTENCIA</w:t>
      </w:r>
    </w:p>
    <w:p w14:paraId="6EB68A04" w14:textId="77777777" w:rsidR="009B3EE5" w:rsidRPr="003E0B8D" w:rsidRDefault="009B3EE5" w:rsidP="009461F9">
      <w:pPr>
        <w:spacing w:line="276" w:lineRule="auto"/>
        <w:rPr>
          <w:rFonts w:ascii="Arial" w:hAnsi="Arial" w:cs="Arial"/>
          <w:sz w:val="22"/>
          <w:szCs w:val="22"/>
        </w:rPr>
      </w:pPr>
    </w:p>
    <w:p w14:paraId="09DE7E5B" w14:textId="16F7A55F" w:rsidR="009B3EE5" w:rsidRPr="003E0B8D" w:rsidRDefault="00C8550E" w:rsidP="009461F9">
      <w:pPr>
        <w:spacing w:line="276" w:lineRule="auto"/>
        <w:rPr>
          <w:rFonts w:ascii="Arial" w:hAnsi="Arial" w:cs="Arial"/>
          <w:sz w:val="22"/>
          <w:szCs w:val="22"/>
        </w:rPr>
      </w:pPr>
      <w:r w:rsidRPr="003E0B8D">
        <w:rPr>
          <w:rFonts w:ascii="Arial" w:hAnsi="Arial" w:cs="Arial"/>
          <w:sz w:val="22"/>
          <w:szCs w:val="22"/>
        </w:rPr>
        <w:lastRenderedPageBreak/>
        <w:t xml:space="preserve">PARTE DEMANDANTE APELÓ PARCIALMENTE POR LA DECLARATORIA FAVORABLE DE LA EXCLUSIÓN A FAVOR DE EQUIDAD </w:t>
      </w:r>
    </w:p>
    <w:p w14:paraId="6E85BB3F" w14:textId="77777777" w:rsidR="00C8550E" w:rsidRPr="003E0B8D" w:rsidRDefault="00C8550E" w:rsidP="009461F9">
      <w:pPr>
        <w:spacing w:line="276" w:lineRule="auto"/>
        <w:rPr>
          <w:rFonts w:ascii="Arial" w:hAnsi="Arial" w:cs="Arial"/>
          <w:sz w:val="22"/>
          <w:szCs w:val="22"/>
        </w:rPr>
      </w:pPr>
    </w:p>
    <w:p w14:paraId="4ECF9B4F" w14:textId="5D8117AC" w:rsidR="00C8550E" w:rsidRPr="003E0B8D" w:rsidRDefault="00C8550E" w:rsidP="009461F9">
      <w:pPr>
        <w:spacing w:line="276" w:lineRule="auto"/>
        <w:rPr>
          <w:rFonts w:ascii="Arial" w:hAnsi="Arial" w:cs="Arial"/>
          <w:sz w:val="22"/>
          <w:szCs w:val="22"/>
        </w:rPr>
      </w:pPr>
      <w:r w:rsidRPr="003E0B8D">
        <w:rPr>
          <w:rFonts w:ascii="Arial" w:hAnsi="Arial" w:cs="Arial"/>
          <w:sz w:val="22"/>
          <w:szCs w:val="22"/>
        </w:rPr>
        <w:t xml:space="preserve">PARTE DEMADADA TAXI YA APELÓ Y REALIZARÁ REPAROS DENTRO DE LOS 3 DÍAS SIGUIENTES. </w:t>
      </w:r>
    </w:p>
    <w:p w14:paraId="18620C5B" w14:textId="77777777" w:rsidR="00C8550E" w:rsidRPr="003E0B8D" w:rsidRDefault="00C8550E" w:rsidP="009461F9">
      <w:pPr>
        <w:spacing w:line="276" w:lineRule="auto"/>
        <w:rPr>
          <w:rFonts w:ascii="Arial" w:hAnsi="Arial" w:cs="Arial"/>
          <w:sz w:val="22"/>
          <w:szCs w:val="22"/>
        </w:rPr>
      </w:pPr>
    </w:p>
    <w:p w14:paraId="5C4D5566" w14:textId="6487B7A1" w:rsidR="00C8550E" w:rsidRPr="003E0B8D" w:rsidRDefault="00C8550E" w:rsidP="009461F9">
      <w:pPr>
        <w:spacing w:line="276" w:lineRule="auto"/>
        <w:rPr>
          <w:rFonts w:ascii="Arial" w:hAnsi="Arial" w:cs="Arial"/>
          <w:b/>
          <w:bCs/>
          <w:sz w:val="22"/>
          <w:szCs w:val="22"/>
          <w:u w:val="single"/>
        </w:rPr>
      </w:pPr>
      <w:r w:rsidRPr="003E0B8D">
        <w:rPr>
          <w:rFonts w:ascii="Arial" w:hAnsi="Arial" w:cs="Arial"/>
          <w:b/>
          <w:bCs/>
          <w:sz w:val="22"/>
          <w:szCs w:val="22"/>
          <w:u w:val="single"/>
        </w:rPr>
        <w:t>CONSIDERACIONES FRENTE AL RECURSO DE APELACIÓN</w:t>
      </w:r>
    </w:p>
    <w:p w14:paraId="232D7110" w14:textId="77777777" w:rsidR="00C8550E" w:rsidRPr="003E0B8D" w:rsidRDefault="00C8550E" w:rsidP="009461F9">
      <w:pPr>
        <w:spacing w:line="276" w:lineRule="auto"/>
        <w:rPr>
          <w:rFonts w:ascii="Arial" w:hAnsi="Arial" w:cs="Arial"/>
          <w:sz w:val="22"/>
          <w:szCs w:val="22"/>
        </w:rPr>
      </w:pPr>
    </w:p>
    <w:p w14:paraId="6A86A650" w14:textId="456F72A2" w:rsidR="00C8550E" w:rsidRPr="003E0B8D" w:rsidRDefault="00C8550E" w:rsidP="009461F9">
      <w:pPr>
        <w:spacing w:line="276" w:lineRule="auto"/>
        <w:jc w:val="both"/>
        <w:rPr>
          <w:rFonts w:ascii="Arial" w:hAnsi="Arial" w:cs="Arial"/>
          <w:sz w:val="22"/>
          <w:szCs w:val="22"/>
        </w:rPr>
      </w:pPr>
      <w:r w:rsidRPr="003E0B8D">
        <w:rPr>
          <w:rFonts w:ascii="Arial" w:hAnsi="Arial" w:cs="Arial"/>
          <w:sz w:val="22"/>
          <w:szCs w:val="22"/>
        </w:rPr>
        <w:t>Considero que el recurso de apelación formulado al menos por el demandante si tendrá vocación de prosperidad. Desde los alegatos la parte demandante hizo alusión a la ineficacia de las exclusiones por su posición espacial</w:t>
      </w:r>
      <w:r w:rsidR="0004259F" w:rsidRPr="003E0B8D">
        <w:rPr>
          <w:rFonts w:ascii="Arial" w:hAnsi="Arial" w:cs="Arial"/>
          <w:sz w:val="22"/>
          <w:szCs w:val="22"/>
        </w:rPr>
        <w:t>. (se esperaría ver los reparos dentro de los 3 días, es decir hasta el viernes 20 octubre 2023)</w:t>
      </w:r>
    </w:p>
    <w:p w14:paraId="0E080C80" w14:textId="77777777" w:rsidR="00C8550E" w:rsidRPr="003E0B8D" w:rsidRDefault="00C8550E" w:rsidP="009461F9">
      <w:pPr>
        <w:spacing w:line="276" w:lineRule="auto"/>
        <w:jc w:val="both"/>
        <w:rPr>
          <w:rFonts w:ascii="Arial" w:hAnsi="Arial" w:cs="Arial"/>
          <w:sz w:val="22"/>
          <w:szCs w:val="22"/>
        </w:rPr>
      </w:pPr>
    </w:p>
    <w:p w14:paraId="29811E3E" w14:textId="79887749" w:rsidR="00C8550E" w:rsidRPr="003E0B8D" w:rsidRDefault="0004259F" w:rsidP="009461F9">
      <w:pPr>
        <w:spacing w:line="276" w:lineRule="auto"/>
        <w:jc w:val="both"/>
        <w:rPr>
          <w:rFonts w:ascii="Arial" w:hAnsi="Arial" w:cs="Arial"/>
          <w:sz w:val="22"/>
          <w:szCs w:val="22"/>
        </w:rPr>
      </w:pPr>
      <w:r w:rsidRPr="003E0B8D">
        <w:rPr>
          <w:rFonts w:ascii="Arial" w:hAnsi="Arial" w:cs="Arial"/>
          <w:sz w:val="22"/>
          <w:szCs w:val="22"/>
        </w:rPr>
        <w:t xml:space="preserve">Pese a ello, desde este momento se advierte (resaltando que esto debe ser cotejado con los reparos que presenten las partes) que en segunda instancia se podría revocar la decisión por </w:t>
      </w:r>
      <w:r w:rsidR="00C8550E" w:rsidRPr="003E0B8D">
        <w:rPr>
          <w:rFonts w:ascii="Arial" w:hAnsi="Arial" w:cs="Arial"/>
          <w:sz w:val="22"/>
          <w:szCs w:val="22"/>
        </w:rPr>
        <w:t>dos circunstancias específicas:</w:t>
      </w:r>
    </w:p>
    <w:p w14:paraId="33A04C1F" w14:textId="77777777" w:rsidR="00C8550E" w:rsidRPr="003E0B8D" w:rsidRDefault="00C8550E" w:rsidP="009461F9">
      <w:pPr>
        <w:spacing w:line="276" w:lineRule="auto"/>
        <w:rPr>
          <w:rFonts w:ascii="Arial" w:hAnsi="Arial" w:cs="Arial"/>
          <w:sz w:val="22"/>
          <w:szCs w:val="22"/>
        </w:rPr>
      </w:pPr>
    </w:p>
    <w:p w14:paraId="1C661B54" w14:textId="32FB6377" w:rsidR="00C8550E" w:rsidRPr="003E0B8D" w:rsidRDefault="00C8550E" w:rsidP="009461F9">
      <w:pPr>
        <w:spacing w:line="276" w:lineRule="auto"/>
        <w:jc w:val="both"/>
        <w:rPr>
          <w:rFonts w:ascii="Arial" w:hAnsi="Arial" w:cs="Arial"/>
          <w:sz w:val="22"/>
          <w:szCs w:val="22"/>
        </w:rPr>
      </w:pPr>
      <w:r w:rsidRPr="003E0B8D">
        <w:rPr>
          <w:rFonts w:ascii="Arial" w:hAnsi="Arial" w:cs="Arial"/>
          <w:sz w:val="22"/>
          <w:szCs w:val="22"/>
        </w:rPr>
        <w:t xml:space="preserve">El despacho consideró que no hay lugar a imponer obligación a Equidad porque se configuró una causal de exclusión </w:t>
      </w:r>
      <w:r w:rsidR="0004259F" w:rsidRPr="003E0B8D">
        <w:rPr>
          <w:rFonts w:ascii="Arial" w:hAnsi="Arial" w:cs="Arial"/>
          <w:sz w:val="22"/>
          <w:szCs w:val="22"/>
        </w:rPr>
        <w:t>del numeral 2.11</w:t>
      </w:r>
    </w:p>
    <w:p w14:paraId="000E4D8F" w14:textId="77777777" w:rsidR="0004259F" w:rsidRPr="003E0B8D" w:rsidRDefault="0004259F" w:rsidP="009461F9">
      <w:pPr>
        <w:spacing w:line="276" w:lineRule="auto"/>
        <w:rPr>
          <w:rFonts w:ascii="Arial" w:hAnsi="Arial" w:cs="Arial"/>
          <w:sz w:val="22"/>
          <w:szCs w:val="22"/>
        </w:rPr>
      </w:pPr>
    </w:p>
    <w:p w14:paraId="153490FF" w14:textId="30372DAF" w:rsidR="0004259F" w:rsidRPr="003E0B8D" w:rsidRDefault="0004259F" w:rsidP="009461F9">
      <w:pPr>
        <w:spacing w:line="276" w:lineRule="auto"/>
        <w:ind w:left="851" w:right="851"/>
        <w:jc w:val="both"/>
        <w:rPr>
          <w:rFonts w:ascii="Arial" w:hAnsi="Arial" w:cs="Arial"/>
          <w:i/>
          <w:iCs/>
          <w:sz w:val="22"/>
          <w:szCs w:val="22"/>
        </w:rPr>
      </w:pPr>
      <w:r w:rsidRPr="003E0B8D">
        <w:rPr>
          <w:rFonts w:ascii="Arial" w:hAnsi="Arial" w:cs="Arial"/>
          <w:i/>
          <w:iCs/>
          <w:sz w:val="22"/>
          <w:szCs w:val="22"/>
        </w:rPr>
        <w:t>2</w:t>
      </w:r>
      <w:r w:rsidRPr="003E0B8D">
        <w:rPr>
          <w:rFonts w:ascii="Arial" w:hAnsi="Arial" w:cs="Arial"/>
          <w:i/>
          <w:iCs/>
          <w:sz w:val="22"/>
          <w:szCs w:val="22"/>
        </w:rPr>
        <w:t>.11. CUANDO EL CONDUCTOR DESATIENDA SEÑALES REGLAMENTARIAS DE TRÁNSITO, CAREZCA DE LICENCIA VIGENTE O DE CATEGORÍA PARA CONDUCIR EL VEHÍCULO ASEGURADO</w:t>
      </w:r>
    </w:p>
    <w:p w14:paraId="3B1AA6A9" w14:textId="77777777" w:rsidR="0004259F" w:rsidRPr="003E0B8D" w:rsidRDefault="0004259F" w:rsidP="009461F9">
      <w:pPr>
        <w:spacing w:line="276" w:lineRule="auto"/>
        <w:jc w:val="both"/>
        <w:rPr>
          <w:rFonts w:ascii="Arial" w:hAnsi="Arial" w:cs="Arial"/>
          <w:sz w:val="22"/>
          <w:szCs w:val="22"/>
        </w:rPr>
      </w:pPr>
    </w:p>
    <w:p w14:paraId="44FC1DA6" w14:textId="38154FDA" w:rsidR="00C8550E" w:rsidRPr="003E0B8D" w:rsidRDefault="0004259F" w:rsidP="009461F9">
      <w:pPr>
        <w:spacing w:line="276" w:lineRule="auto"/>
        <w:jc w:val="both"/>
        <w:rPr>
          <w:rFonts w:ascii="Arial" w:hAnsi="Arial" w:cs="Arial"/>
          <w:sz w:val="22"/>
          <w:szCs w:val="22"/>
        </w:rPr>
      </w:pPr>
      <w:r w:rsidRPr="003E0B8D">
        <w:rPr>
          <w:rFonts w:ascii="Arial" w:hAnsi="Arial" w:cs="Arial"/>
          <w:sz w:val="22"/>
          <w:szCs w:val="22"/>
        </w:rPr>
        <w:t xml:space="preserve">El despacho consideró que como el accidente se produjo por un exceso de velocidad, ello con fundamento en la gravedad de la colisión que implicó la salida del taxi de la vía y colisión frente a una vivienda, era claro que eso es desatender las señales reglamentaria de tránsito y por lo tanto no hay lugar a que opere el amparo. </w:t>
      </w:r>
    </w:p>
    <w:p w14:paraId="6FEAF3E1" w14:textId="77777777" w:rsidR="0004259F" w:rsidRPr="003E0B8D" w:rsidRDefault="0004259F" w:rsidP="009461F9">
      <w:pPr>
        <w:spacing w:line="276" w:lineRule="auto"/>
        <w:jc w:val="both"/>
        <w:rPr>
          <w:rFonts w:ascii="Arial" w:hAnsi="Arial" w:cs="Arial"/>
          <w:sz w:val="22"/>
          <w:szCs w:val="22"/>
        </w:rPr>
      </w:pPr>
    </w:p>
    <w:p w14:paraId="0C8C515E" w14:textId="0AE76045" w:rsidR="0004259F" w:rsidRPr="003E0B8D" w:rsidRDefault="0004259F" w:rsidP="009461F9">
      <w:pPr>
        <w:spacing w:line="276" w:lineRule="auto"/>
        <w:jc w:val="both"/>
        <w:rPr>
          <w:rFonts w:ascii="Arial" w:hAnsi="Arial" w:cs="Arial"/>
          <w:sz w:val="22"/>
          <w:szCs w:val="22"/>
        </w:rPr>
      </w:pPr>
      <w:r w:rsidRPr="003E0B8D">
        <w:rPr>
          <w:rFonts w:ascii="Arial" w:hAnsi="Arial" w:cs="Arial"/>
          <w:sz w:val="22"/>
          <w:szCs w:val="22"/>
        </w:rPr>
        <w:t xml:space="preserve">Pese a ello se encuentra dos consideraciones </w:t>
      </w:r>
    </w:p>
    <w:p w14:paraId="0A74FA53" w14:textId="77777777" w:rsidR="0004259F" w:rsidRPr="003E0B8D" w:rsidRDefault="0004259F" w:rsidP="009461F9">
      <w:pPr>
        <w:spacing w:line="276" w:lineRule="auto"/>
        <w:rPr>
          <w:rFonts w:ascii="Arial" w:hAnsi="Arial" w:cs="Arial"/>
          <w:sz w:val="22"/>
          <w:szCs w:val="22"/>
        </w:rPr>
      </w:pPr>
    </w:p>
    <w:p w14:paraId="499A93DD" w14:textId="77777777" w:rsidR="0004259F" w:rsidRPr="003E0B8D" w:rsidRDefault="0004259F" w:rsidP="009461F9">
      <w:pPr>
        <w:spacing w:line="276" w:lineRule="auto"/>
        <w:rPr>
          <w:rFonts w:ascii="Arial" w:hAnsi="Arial" w:cs="Arial"/>
          <w:sz w:val="22"/>
          <w:szCs w:val="22"/>
        </w:rPr>
      </w:pPr>
    </w:p>
    <w:p w14:paraId="7E126761" w14:textId="72BDDA2B" w:rsidR="00C8550E" w:rsidRPr="003E0B8D" w:rsidRDefault="00C8550E" w:rsidP="009461F9">
      <w:pPr>
        <w:pStyle w:val="Prrafodelista"/>
        <w:numPr>
          <w:ilvl w:val="0"/>
          <w:numId w:val="12"/>
        </w:numPr>
        <w:spacing w:line="276" w:lineRule="auto"/>
        <w:rPr>
          <w:rFonts w:ascii="Arial" w:hAnsi="Arial" w:cs="Arial"/>
          <w:sz w:val="22"/>
          <w:szCs w:val="22"/>
        </w:rPr>
      </w:pPr>
      <w:r w:rsidRPr="003E0B8D">
        <w:rPr>
          <w:rFonts w:ascii="Arial" w:hAnsi="Arial" w:cs="Arial"/>
          <w:sz w:val="22"/>
          <w:szCs w:val="22"/>
        </w:rPr>
        <w:t xml:space="preserve">En la póliza del seguro se evidencia que las coberturas otorgadas a parte de la muerte y lesiones es la de </w:t>
      </w:r>
      <w:r w:rsidR="0004259F" w:rsidRPr="003E0B8D">
        <w:rPr>
          <w:rFonts w:ascii="Arial" w:hAnsi="Arial" w:cs="Arial"/>
          <w:sz w:val="22"/>
          <w:szCs w:val="22"/>
        </w:rPr>
        <w:t>protección</w:t>
      </w:r>
      <w:r w:rsidRPr="003E0B8D">
        <w:rPr>
          <w:rFonts w:ascii="Arial" w:hAnsi="Arial" w:cs="Arial"/>
          <w:sz w:val="22"/>
          <w:szCs w:val="22"/>
        </w:rPr>
        <w:t xml:space="preserve"> patrimonial.</w:t>
      </w:r>
      <w:r w:rsidR="0004259F" w:rsidRPr="003E0B8D">
        <w:rPr>
          <w:rFonts w:ascii="Arial" w:hAnsi="Arial" w:cs="Arial"/>
          <w:sz w:val="22"/>
          <w:szCs w:val="22"/>
        </w:rPr>
        <w:t xml:space="preserve"> veamos:</w:t>
      </w:r>
    </w:p>
    <w:p w14:paraId="5F8B0702" w14:textId="794C7473" w:rsidR="0004259F" w:rsidRPr="003E0B8D" w:rsidRDefault="0004259F" w:rsidP="009461F9">
      <w:pPr>
        <w:spacing w:line="276" w:lineRule="auto"/>
        <w:rPr>
          <w:rFonts w:ascii="Arial" w:hAnsi="Arial" w:cs="Arial"/>
          <w:sz w:val="22"/>
          <w:szCs w:val="22"/>
        </w:rPr>
      </w:pPr>
      <w:r w:rsidRPr="003E0B8D">
        <w:rPr>
          <w:rFonts w:ascii="Arial" w:hAnsi="Arial" w:cs="Arial"/>
          <w:sz w:val="22"/>
          <w:szCs w:val="22"/>
        </w:rPr>
        <w:drawing>
          <wp:inline distT="0" distB="0" distL="0" distR="0" wp14:anchorId="051C654E" wp14:editId="617CC496">
            <wp:extent cx="6248730" cy="1290307"/>
            <wp:effectExtent l="0" t="0" r="0" b="5715"/>
            <wp:docPr id="2036069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69798" name=""/>
                    <pic:cNvPicPr/>
                  </pic:nvPicPr>
                  <pic:blipFill>
                    <a:blip r:embed="rId5"/>
                    <a:stretch>
                      <a:fillRect/>
                    </a:stretch>
                  </pic:blipFill>
                  <pic:spPr>
                    <a:xfrm>
                      <a:off x="0" y="0"/>
                      <a:ext cx="6322711" cy="1305583"/>
                    </a:xfrm>
                    <a:prstGeom prst="rect">
                      <a:avLst/>
                    </a:prstGeom>
                  </pic:spPr>
                </pic:pic>
              </a:graphicData>
            </a:graphic>
          </wp:inline>
        </w:drawing>
      </w:r>
    </w:p>
    <w:p w14:paraId="07BEAADF" w14:textId="26F0475C" w:rsidR="004D3C61" w:rsidRPr="003E0B8D" w:rsidRDefault="004D3C61" w:rsidP="009461F9">
      <w:pPr>
        <w:spacing w:line="276" w:lineRule="auto"/>
        <w:rPr>
          <w:rFonts w:ascii="Arial" w:hAnsi="Arial" w:cs="Arial"/>
          <w:sz w:val="22"/>
          <w:szCs w:val="22"/>
        </w:rPr>
      </w:pPr>
    </w:p>
    <w:p w14:paraId="71E9893C" w14:textId="2BC5A563" w:rsidR="008A7018" w:rsidRPr="003E0B8D" w:rsidRDefault="0004259F" w:rsidP="009461F9">
      <w:pPr>
        <w:spacing w:line="276" w:lineRule="auto"/>
        <w:jc w:val="both"/>
        <w:rPr>
          <w:rFonts w:ascii="Arial" w:hAnsi="Arial" w:cs="Arial"/>
          <w:sz w:val="22"/>
          <w:szCs w:val="22"/>
        </w:rPr>
      </w:pPr>
      <w:r w:rsidRPr="003E0B8D">
        <w:rPr>
          <w:rFonts w:ascii="Arial" w:hAnsi="Arial" w:cs="Arial"/>
          <w:sz w:val="22"/>
          <w:szCs w:val="22"/>
        </w:rPr>
        <w:t>La protección patrimonial implica que habrá cobertura incluso cuando el conductor desatienda las señales de tránsito y en el contrato de seguro así se indica diciendo textualmente que si aquel amparo está contratado no habrá lugar a que opere la exclusión del numeral 2.11, que fue aquella que aplicó el despacho:</w:t>
      </w:r>
    </w:p>
    <w:p w14:paraId="529316EC" w14:textId="77777777" w:rsidR="0004259F" w:rsidRPr="003E0B8D" w:rsidRDefault="0004259F" w:rsidP="009461F9">
      <w:pPr>
        <w:spacing w:line="276" w:lineRule="auto"/>
        <w:rPr>
          <w:rFonts w:ascii="Arial" w:hAnsi="Arial" w:cs="Arial"/>
          <w:sz w:val="22"/>
          <w:szCs w:val="22"/>
        </w:rPr>
      </w:pPr>
    </w:p>
    <w:p w14:paraId="46F7CC0E" w14:textId="0CFFACBE" w:rsidR="008A7018" w:rsidRPr="003E0B8D" w:rsidRDefault="0004259F" w:rsidP="009461F9">
      <w:pPr>
        <w:spacing w:line="276" w:lineRule="auto"/>
        <w:ind w:left="1416"/>
        <w:rPr>
          <w:rFonts w:ascii="Arial" w:hAnsi="Arial" w:cs="Arial"/>
          <w:sz w:val="22"/>
          <w:szCs w:val="22"/>
        </w:rPr>
      </w:pPr>
      <w:r w:rsidRPr="003E0B8D">
        <w:rPr>
          <w:rFonts w:ascii="Arial" w:hAnsi="Arial" w:cs="Arial"/>
          <w:sz w:val="22"/>
          <w:szCs w:val="22"/>
        </w:rPr>
        <w:lastRenderedPageBreak/>
        <w:drawing>
          <wp:inline distT="0" distB="0" distL="0" distR="0" wp14:anchorId="4792A128" wp14:editId="16CE97FE">
            <wp:extent cx="3264195" cy="1586253"/>
            <wp:effectExtent l="0" t="0" r="0" b="1270"/>
            <wp:docPr id="531487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87254" name=""/>
                    <pic:cNvPicPr/>
                  </pic:nvPicPr>
                  <pic:blipFill>
                    <a:blip r:embed="rId6"/>
                    <a:stretch>
                      <a:fillRect/>
                    </a:stretch>
                  </pic:blipFill>
                  <pic:spPr>
                    <a:xfrm>
                      <a:off x="0" y="0"/>
                      <a:ext cx="3284299" cy="1596023"/>
                    </a:xfrm>
                    <a:prstGeom prst="rect">
                      <a:avLst/>
                    </a:prstGeom>
                  </pic:spPr>
                </pic:pic>
              </a:graphicData>
            </a:graphic>
          </wp:inline>
        </w:drawing>
      </w:r>
    </w:p>
    <w:p w14:paraId="19D45FA3" w14:textId="77777777" w:rsidR="0004259F" w:rsidRPr="003E0B8D" w:rsidRDefault="0004259F" w:rsidP="009461F9">
      <w:pPr>
        <w:spacing w:line="276" w:lineRule="auto"/>
        <w:rPr>
          <w:rFonts w:ascii="Arial" w:hAnsi="Arial" w:cs="Arial"/>
          <w:sz w:val="22"/>
          <w:szCs w:val="22"/>
        </w:rPr>
      </w:pPr>
    </w:p>
    <w:p w14:paraId="6DE0C7FD" w14:textId="2BC7585E" w:rsidR="0004259F" w:rsidRPr="003E0B8D" w:rsidRDefault="0004259F" w:rsidP="009461F9">
      <w:pPr>
        <w:spacing w:line="276" w:lineRule="auto"/>
        <w:rPr>
          <w:rFonts w:ascii="Arial" w:hAnsi="Arial" w:cs="Arial"/>
          <w:sz w:val="22"/>
          <w:szCs w:val="22"/>
        </w:rPr>
      </w:pPr>
      <w:r w:rsidRPr="003E0B8D">
        <w:rPr>
          <w:rFonts w:ascii="Arial" w:hAnsi="Arial" w:cs="Arial"/>
          <w:sz w:val="22"/>
          <w:szCs w:val="22"/>
        </w:rPr>
        <w:t>Como se puede observar, en este caso la carátula de la póliza relaciona como cobertura el amparo patrimonial. Luego el despacho no podía  aplicar dicha exclusión.</w:t>
      </w:r>
    </w:p>
    <w:p w14:paraId="22657AF6" w14:textId="77777777" w:rsidR="0004259F" w:rsidRPr="003E0B8D" w:rsidRDefault="0004259F" w:rsidP="009461F9">
      <w:pPr>
        <w:spacing w:line="276" w:lineRule="auto"/>
        <w:rPr>
          <w:rFonts w:ascii="Arial" w:hAnsi="Arial" w:cs="Arial"/>
          <w:sz w:val="22"/>
          <w:szCs w:val="22"/>
        </w:rPr>
      </w:pPr>
    </w:p>
    <w:p w14:paraId="183A9FEA" w14:textId="523DCC6A" w:rsidR="009461F9" w:rsidRPr="003E0B8D" w:rsidRDefault="00F84777" w:rsidP="009461F9">
      <w:pPr>
        <w:pStyle w:val="NormalWeb"/>
        <w:spacing w:before="0" w:beforeAutospacing="0" w:after="0" w:afterAutospacing="0" w:line="276" w:lineRule="auto"/>
        <w:jc w:val="both"/>
        <w:rPr>
          <w:rFonts w:ascii="Arial" w:hAnsi="Arial" w:cs="Arial"/>
          <w:sz w:val="22"/>
          <w:szCs w:val="22"/>
        </w:rPr>
      </w:pPr>
      <w:r w:rsidRPr="003E0B8D">
        <w:rPr>
          <w:rFonts w:ascii="Arial" w:hAnsi="Arial" w:cs="Arial"/>
          <w:sz w:val="22"/>
          <w:szCs w:val="22"/>
        </w:rPr>
        <w:t xml:space="preserve">La exclusión aplicable no cumple con los lineamientos del </w:t>
      </w:r>
      <w:r w:rsidR="009461F9" w:rsidRPr="003E0B8D">
        <w:rPr>
          <w:rFonts w:ascii="Arial" w:hAnsi="Arial" w:cs="Arial"/>
          <w:sz w:val="22"/>
          <w:szCs w:val="22"/>
        </w:rPr>
        <w:t>artículo 185 del Estatuto Orgánico del sistema financiero</w:t>
      </w:r>
      <w:r w:rsidRPr="003E0B8D">
        <w:rPr>
          <w:rFonts w:ascii="Arial" w:hAnsi="Arial" w:cs="Arial"/>
          <w:sz w:val="22"/>
          <w:szCs w:val="22"/>
        </w:rPr>
        <w:t xml:space="preserve"> </w:t>
      </w:r>
      <w:r w:rsidR="009461F9" w:rsidRPr="003E0B8D">
        <w:rPr>
          <w:rFonts w:ascii="Arial" w:hAnsi="Arial" w:cs="Arial"/>
          <w:sz w:val="22"/>
          <w:szCs w:val="22"/>
        </w:rPr>
        <w:t xml:space="preserve">sobre la ubicación </w:t>
      </w:r>
      <w:r w:rsidR="009461F9" w:rsidRPr="003E0B8D">
        <w:rPr>
          <w:rFonts w:ascii="Arial" w:hAnsi="Arial" w:cs="Arial"/>
          <w:sz w:val="22"/>
          <w:szCs w:val="22"/>
        </w:rPr>
        <w:t xml:space="preserve">espacial </w:t>
      </w:r>
      <w:r w:rsidR="009461F9" w:rsidRPr="003E0B8D">
        <w:rPr>
          <w:rFonts w:ascii="Arial" w:hAnsi="Arial" w:cs="Arial"/>
          <w:sz w:val="22"/>
          <w:szCs w:val="22"/>
        </w:rPr>
        <w:t xml:space="preserve">de las exclusiones de cobertura </w:t>
      </w:r>
      <w:r w:rsidR="009461F9" w:rsidRPr="003E0B8D">
        <w:rPr>
          <w:rFonts w:ascii="Arial" w:hAnsi="Arial" w:cs="Arial"/>
          <w:sz w:val="22"/>
          <w:szCs w:val="22"/>
        </w:rPr>
        <w:t xml:space="preserve">y que ya ha sido decantada por la Corte Suprema de Justicia entre otras en sentencia </w:t>
      </w:r>
      <w:r w:rsidR="009461F9" w:rsidRPr="003E0B8D">
        <w:rPr>
          <w:rFonts w:ascii="Arial" w:hAnsi="Arial" w:cs="Arial"/>
          <w:sz w:val="22"/>
          <w:szCs w:val="22"/>
        </w:rPr>
        <w:t xml:space="preserve">SC2879-2022 del 27 de septiembre del año 2022, Magistrado Ponente: Luis Alfonso Rico Puerta, en la que se indicó que cuando se establece que las exclusiones deben estar contenidas a partir de la primera página de la póliza debe entenderse que se está haciendo referencia al “folio inicial del clausulado general de cada seguro contratado.” </w:t>
      </w:r>
      <w:r w:rsidR="009461F9" w:rsidRPr="003E0B8D">
        <w:rPr>
          <w:rFonts w:ascii="Arial" w:hAnsi="Arial" w:cs="Arial"/>
          <w:sz w:val="22"/>
          <w:szCs w:val="22"/>
        </w:rPr>
        <w:t xml:space="preserve">Pese a lo anterior la exclusión aplicada por el despacho no obra a partir de la primera página del clausulado sino a partir de la segunda pues en la primera obran los amparos y en la segunda empiezan las exclusiones de cobertura. </w:t>
      </w:r>
    </w:p>
    <w:p w14:paraId="7321D082" w14:textId="77777777" w:rsidR="009461F9" w:rsidRPr="003E0B8D" w:rsidRDefault="009461F9" w:rsidP="009461F9">
      <w:pPr>
        <w:spacing w:line="276" w:lineRule="auto"/>
        <w:rPr>
          <w:rFonts w:ascii="Arial" w:hAnsi="Arial" w:cs="Arial"/>
          <w:sz w:val="22"/>
          <w:szCs w:val="22"/>
        </w:rPr>
      </w:pPr>
    </w:p>
    <w:p w14:paraId="21165DC9" w14:textId="19FFC0FC" w:rsidR="009461F9" w:rsidRPr="003E0B8D" w:rsidRDefault="009461F9" w:rsidP="009461F9">
      <w:pPr>
        <w:spacing w:line="276" w:lineRule="auto"/>
        <w:rPr>
          <w:rFonts w:ascii="Arial" w:hAnsi="Arial" w:cs="Arial"/>
          <w:sz w:val="22"/>
          <w:szCs w:val="22"/>
        </w:rPr>
      </w:pPr>
      <w:r w:rsidRPr="003E0B8D">
        <w:rPr>
          <w:rFonts w:ascii="Arial" w:hAnsi="Arial" w:cs="Arial"/>
          <w:sz w:val="22"/>
          <w:szCs w:val="22"/>
        </w:rPr>
        <w:t xml:space="preserve">Por ende, si estas dos razones son motivo de reparos por parte de los apelantes existe una alta probabilidad de que la sentencia se revoque y se ordene a equidad pagar la suma asegurada de 60 SMLMV que en todo caso es una suma menor al total de la condena, por lo que aquella es el riesgo máximo de exposición de la compañía. </w:t>
      </w:r>
    </w:p>
    <w:p w14:paraId="63C17A3D" w14:textId="77777777" w:rsidR="00800706" w:rsidRPr="003E0B8D" w:rsidRDefault="00800706" w:rsidP="009461F9">
      <w:pPr>
        <w:spacing w:line="276" w:lineRule="auto"/>
        <w:rPr>
          <w:rFonts w:ascii="Arial" w:hAnsi="Arial" w:cs="Arial"/>
          <w:sz w:val="22"/>
          <w:szCs w:val="22"/>
        </w:rPr>
      </w:pPr>
    </w:p>
    <w:p w14:paraId="673CF036" w14:textId="3962660A" w:rsidR="00800706" w:rsidRPr="003E0B8D" w:rsidRDefault="00800706" w:rsidP="00800706">
      <w:pPr>
        <w:spacing w:line="276" w:lineRule="auto"/>
        <w:jc w:val="both"/>
        <w:rPr>
          <w:rFonts w:ascii="Arial" w:hAnsi="Arial" w:cs="Arial"/>
          <w:sz w:val="22"/>
          <w:szCs w:val="22"/>
        </w:rPr>
      </w:pPr>
      <w:r w:rsidRPr="003E0B8D">
        <w:rPr>
          <w:rFonts w:ascii="Arial" w:hAnsi="Arial" w:cs="Arial"/>
          <w:sz w:val="22"/>
          <w:szCs w:val="22"/>
          <w:highlight w:val="yellow"/>
        </w:rPr>
        <w:t>REPITO ESTA VOCACIÓN DEL RECURSO DEBE COTEJARSE CON LOS REPAROS QUE REALICEN LOS APELANTES. SI NO MENCIONAN NADA AL RESPECTO EL JUEZ DE SEGUNDA INSTANCIA NO PODRÍA VALORAR ESTE ASPECTO.</w:t>
      </w:r>
    </w:p>
    <w:sectPr w:rsidR="00800706" w:rsidRPr="003E0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05"/>
    <w:multiLevelType w:val="hybridMultilevel"/>
    <w:tmpl w:val="7ACA10E0"/>
    <w:lvl w:ilvl="0" w:tplc="7D6052B0">
      <w:start w:val="6"/>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F636DB"/>
    <w:multiLevelType w:val="hybridMultilevel"/>
    <w:tmpl w:val="42C273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5060D"/>
    <w:multiLevelType w:val="hybridMultilevel"/>
    <w:tmpl w:val="EA72B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B95EC5"/>
    <w:multiLevelType w:val="hybridMultilevel"/>
    <w:tmpl w:val="D3006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D8170A"/>
    <w:multiLevelType w:val="hybridMultilevel"/>
    <w:tmpl w:val="0B94A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DE059B"/>
    <w:multiLevelType w:val="hybridMultilevel"/>
    <w:tmpl w:val="0B54E22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F85EC9"/>
    <w:multiLevelType w:val="hybridMultilevel"/>
    <w:tmpl w:val="B150C6E8"/>
    <w:lvl w:ilvl="0" w:tplc="D70C873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746027"/>
    <w:multiLevelType w:val="multilevel"/>
    <w:tmpl w:val="E2EE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1585B"/>
    <w:multiLevelType w:val="multilevel"/>
    <w:tmpl w:val="BF7A1D70"/>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5162348">
    <w:abstractNumId w:val="11"/>
  </w:num>
  <w:num w:numId="2" w16cid:durableId="2060400826">
    <w:abstractNumId w:val="4"/>
  </w:num>
  <w:num w:numId="3" w16cid:durableId="1173495706">
    <w:abstractNumId w:val="3"/>
  </w:num>
  <w:num w:numId="4" w16cid:durableId="1673604228">
    <w:abstractNumId w:val="10"/>
  </w:num>
  <w:num w:numId="5" w16cid:durableId="1755931262">
    <w:abstractNumId w:val="9"/>
  </w:num>
  <w:num w:numId="6" w16cid:durableId="1290086846">
    <w:abstractNumId w:val="2"/>
  </w:num>
  <w:num w:numId="7" w16cid:durableId="35663346">
    <w:abstractNumId w:val="5"/>
  </w:num>
  <w:num w:numId="8" w16cid:durableId="1120414553">
    <w:abstractNumId w:val="0"/>
  </w:num>
  <w:num w:numId="9" w16cid:durableId="299380478">
    <w:abstractNumId w:val="7"/>
  </w:num>
  <w:num w:numId="10" w16cid:durableId="679813064">
    <w:abstractNumId w:val="8"/>
  </w:num>
  <w:num w:numId="11" w16cid:durableId="490945208">
    <w:abstractNumId w:val="6"/>
  </w:num>
  <w:num w:numId="12" w16cid:durableId="2025664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EE"/>
    <w:rsid w:val="0004259F"/>
    <w:rsid w:val="000522AB"/>
    <w:rsid w:val="00056EE0"/>
    <w:rsid w:val="000C1301"/>
    <w:rsid w:val="001A7FE8"/>
    <w:rsid w:val="001D5AA7"/>
    <w:rsid w:val="001E2CD5"/>
    <w:rsid w:val="001F1A2E"/>
    <w:rsid w:val="001F51AC"/>
    <w:rsid w:val="00205912"/>
    <w:rsid w:val="00281ABA"/>
    <w:rsid w:val="002A3C7F"/>
    <w:rsid w:val="002C4B4E"/>
    <w:rsid w:val="00321042"/>
    <w:rsid w:val="003435DB"/>
    <w:rsid w:val="003446AE"/>
    <w:rsid w:val="00377046"/>
    <w:rsid w:val="003908CA"/>
    <w:rsid w:val="003957ED"/>
    <w:rsid w:val="003A3FD2"/>
    <w:rsid w:val="003C132D"/>
    <w:rsid w:val="003E0B8D"/>
    <w:rsid w:val="00400C68"/>
    <w:rsid w:val="00433817"/>
    <w:rsid w:val="00442752"/>
    <w:rsid w:val="00483B31"/>
    <w:rsid w:val="004B16B1"/>
    <w:rsid w:val="004B3E21"/>
    <w:rsid w:val="004D010D"/>
    <w:rsid w:val="004D3C61"/>
    <w:rsid w:val="00555129"/>
    <w:rsid w:val="005712D2"/>
    <w:rsid w:val="0057405B"/>
    <w:rsid w:val="00575AD9"/>
    <w:rsid w:val="005A11A4"/>
    <w:rsid w:val="0060465A"/>
    <w:rsid w:val="00661319"/>
    <w:rsid w:val="006C2ABE"/>
    <w:rsid w:val="007A1B4E"/>
    <w:rsid w:val="007B32FD"/>
    <w:rsid w:val="00800706"/>
    <w:rsid w:val="00892049"/>
    <w:rsid w:val="008A7018"/>
    <w:rsid w:val="008B1A84"/>
    <w:rsid w:val="008B1DC8"/>
    <w:rsid w:val="008F124D"/>
    <w:rsid w:val="008F6177"/>
    <w:rsid w:val="00911D95"/>
    <w:rsid w:val="009178A5"/>
    <w:rsid w:val="009461F9"/>
    <w:rsid w:val="00953437"/>
    <w:rsid w:val="00957714"/>
    <w:rsid w:val="009B3EE5"/>
    <w:rsid w:val="00A545E8"/>
    <w:rsid w:val="00B04A2F"/>
    <w:rsid w:val="00B07250"/>
    <w:rsid w:val="00B245D1"/>
    <w:rsid w:val="00B63BD4"/>
    <w:rsid w:val="00B773C6"/>
    <w:rsid w:val="00B97047"/>
    <w:rsid w:val="00BC5D1D"/>
    <w:rsid w:val="00C160D1"/>
    <w:rsid w:val="00C331EE"/>
    <w:rsid w:val="00C8550E"/>
    <w:rsid w:val="00D4061D"/>
    <w:rsid w:val="00D94D7B"/>
    <w:rsid w:val="00D94E5C"/>
    <w:rsid w:val="00D957AE"/>
    <w:rsid w:val="00DA2376"/>
    <w:rsid w:val="00DB20C5"/>
    <w:rsid w:val="00DE61FB"/>
    <w:rsid w:val="00DF32CE"/>
    <w:rsid w:val="00EA0E9C"/>
    <w:rsid w:val="00F250D8"/>
    <w:rsid w:val="00F84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774171B"/>
  <w15:chartTrackingRefBased/>
  <w15:docId w15:val="{0EA939DB-DB06-914C-9B2A-A6BE41F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19"/>
    <w:rPr>
      <w:rFonts w:ascii="Times New Roman" w:eastAsia="Times New Roman" w:hAnsi="Times New Roman" w:cs="Times New Roman"/>
      <w:kern w:val="0"/>
      <w:lang w:eastAsia="es-MX"/>
      <w14:ligatures w14:val="none"/>
    </w:rPr>
  </w:style>
  <w:style w:type="paragraph" w:styleId="Ttulo1">
    <w:name w:val="heading 1"/>
    <w:basedOn w:val="Normal"/>
    <w:link w:val="Ttulo1Car"/>
    <w:autoRedefine/>
    <w:uiPriority w:val="9"/>
    <w:qFormat/>
    <w:rsid w:val="001F1A2E"/>
    <w:pPr>
      <w:spacing w:line="360" w:lineRule="auto"/>
      <w:ind w:left="822"/>
      <w:jc w:val="center"/>
      <w:outlineLvl w:val="0"/>
    </w:pPr>
    <w:rPr>
      <w:rFonts w:ascii="Arial" w:eastAsia="Calibri" w:hAnsi="Arial" w:cs="Calibri"/>
      <w:b/>
      <w:szCs w:val="21"/>
      <w:u w:val="single"/>
      <w:lang w:val="es-ES_tradnl" w:eastAsia="es-ES"/>
    </w:rPr>
  </w:style>
  <w:style w:type="paragraph" w:styleId="Ttulo2">
    <w:name w:val="heading 2"/>
    <w:basedOn w:val="Normal"/>
    <w:next w:val="Normal"/>
    <w:link w:val="Ttulo2Car"/>
    <w:autoRedefine/>
    <w:uiPriority w:val="9"/>
    <w:unhideWhenUsed/>
    <w:qFormat/>
    <w:rsid w:val="001F1A2E"/>
    <w:pPr>
      <w:keepNext/>
      <w:keepLines/>
      <w:spacing w:before="40" w:line="360" w:lineRule="auto"/>
      <w:jc w:val="both"/>
      <w:outlineLvl w:val="1"/>
    </w:pPr>
    <w:rPr>
      <w:rFonts w:ascii="Arial" w:eastAsiaTheme="majorEastAsia" w:hAnsi="Arial" w:cstheme="majorBidi"/>
      <w:b/>
      <w:bCs/>
      <w:szCs w:val="26"/>
      <w:lang w:val="es-ES_tradnl" w:eastAsia="es-ES"/>
    </w:rPr>
  </w:style>
  <w:style w:type="paragraph" w:styleId="Ttulo3">
    <w:name w:val="heading 3"/>
    <w:basedOn w:val="Normal"/>
    <w:next w:val="Normal"/>
    <w:link w:val="Ttulo3Car"/>
    <w:autoRedefine/>
    <w:uiPriority w:val="9"/>
    <w:unhideWhenUsed/>
    <w:qFormat/>
    <w:rsid w:val="00056EE0"/>
    <w:pPr>
      <w:keepNext/>
      <w:keepLines/>
      <w:widowControl w:val="0"/>
      <w:numPr>
        <w:numId w:val="4"/>
      </w:numPr>
      <w:autoSpaceDE w:val="0"/>
      <w:autoSpaceDN w:val="0"/>
      <w:spacing w:before="40" w:line="360" w:lineRule="auto"/>
      <w:ind w:left="357" w:hanging="357"/>
      <w:jc w:val="both"/>
      <w:outlineLvl w:val="2"/>
    </w:pPr>
    <w:rPr>
      <w:rFonts w:ascii="Arial" w:eastAsiaTheme="majorEastAsia" w:hAnsi="Arial" w:cstheme="majorBidi"/>
      <w:b/>
      <w:color w:val="000000" w:themeColor="text1"/>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1A2E"/>
    <w:rPr>
      <w:rFonts w:ascii="Arial" w:eastAsia="Calibri" w:hAnsi="Arial" w:cs="Calibri"/>
      <w:b/>
      <w:szCs w:val="21"/>
      <w:u w:val="single"/>
      <w:lang w:val="es-ES_tradnl" w:eastAsia="es-ES"/>
    </w:rPr>
  </w:style>
  <w:style w:type="character" w:customStyle="1" w:styleId="Ttulo2Car">
    <w:name w:val="Título 2 Car"/>
    <w:basedOn w:val="Fuentedeprrafopredeter"/>
    <w:link w:val="Ttulo2"/>
    <w:uiPriority w:val="9"/>
    <w:rsid w:val="001F1A2E"/>
    <w:rPr>
      <w:rFonts w:ascii="Arial" w:eastAsiaTheme="majorEastAsia" w:hAnsi="Arial" w:cstheme="majorBidi"/>
      <w:b/>
      <w:bCs/>
      <w:szCs w:val="26"/>
      <w:lang w:val="es-ES_tradnl"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hAnsi="Arial"/>
      <w:b/>
      <w:sz w:val="22"/>
      <w:szCs w:val="72"/>
      <w:u w:val="single"/>
      <w:lang w:val="es-ES_tradnl" w:eastAsia="es-ES_tradnl"/>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056EE0"/>
    <w:rPr>
      <w:rFonts w:ascii="Arial" w:eastAsiaTheme="majorEastAsia" w:hAnsi="Arial" w:cstheme="majorBidi"/>
      <w:b/>
      <w:color w:val="000000" w:themeColor="text1"/>
      <w:lang w:val="es-ES"/>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NormalWeb">
    <w:name w:val="Normal (Web)"/>
    <w:basedOn w:val="Normal"/>
    <w:uiPriority w:val="99"/>
    <w:unhideWhenUsed/>
    <w:rsid w:val="00C331EE"/>
    <w:pPr>
      <w:spacing w:before="100" w:beforeAutospacing="1" w:after="100" w:afterAutospacing="1"/>
    </w:pPr>
  </w:style>
  <w:style w:type="character" w:styleId="Textoennegrita">
    <w:name w:val="Strong"/>
    <w:basedOn w:val="Fuentedeprrafopredeter"/>
    <w:uiPriority w:val="22"/>
    <w:qFormat/>
    <w:rsid w:val="00C331EE"/>
    <w:rPr>
      <w:b/>
      <w:bCs/>
    </w:rPr>
  </w:style>
  <w:style w:type="paragraph" w:styleId="Prrafodelista">
    <w:name w:val="List Paragraph"/>
    <w:basedOn w:val="Normal"/>
    <w:uiPriority w:val="34"/>
    <w:qFormat/>
    <w:rsid w:val="00917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520">
      <w:bodyDiv w:val="1"/>
      <w:marLeft w:val="0"/>
      <w:marRight w:val="0"/>
      <w:marTop w:val="0"/>
      <w:marBottom w:val="0"/>
      <w:divBdr>
        <w:top w:val="none" w:sz="0" w:space="0" w:color="auto"/>
        <w:left w:val="none" w:sz="0" w:space="0" w:color="auto"/>
        <w:bottom w:val="none" w:sz="0" w:space="0" w:color="auto"/>
        <w:right w:val="none" w:sz="0" w:space="0" w:color="auto"/>
      </w:divBdr>
      <w:divsChild>
        <w:div w:id="1632904984">
          <w:marLeft w:val="0"/>
          <w:marRight w:val="0"/>
          <w:marTop w:val="0"/>
          <w:marBottom w:val="0"/>
          <w:divBdr>
            <w:top w:val="none" w:sz="0" w:space="0" w:color="auto"/>
            <w:left w:val="none" w:sz="0" w:space="0" w:color="auto"/>
            <w:bottom w:val="none" w:sz="0" w:space="0" w:color="auto"/>
            <w:right w:val="none" w:sz="0" w:space="0" w:color="auto"/>
          </w:divBdr>
        </w:div>
        <w:div w:id="1230337983">
          <w:marLeft w:val="0"/>
          <w:marRight w:val="0"/>
          <w:marTop w:val="0"/>
          <w:marBottom w:val="0"/>
          <w:divBdr>
            <w:top w:val="none" w:sz="0" w:space="0" w:color="auto"/>
            <w:left w:val="none" w:sz="0" w:space="0" w:color="auto"/>
            <w:bottom w:val="none" w:sz="0" w:space="0" w:color="auto"/>
            <w:right w:val="none" w:sz="0" w:space="0" w:color="auto"/>
          </w:divBdr>
        </w:div>
        <w:div w:id="11735178">
          <w:marLeft w:val="0"/>
          <w:marRight w:val="0"/>
          <w:marTop w:val="0"/>
          <w:marBottom w:val="0"/>
          <w:divBdr>
            <w:top w:val="none" w:sz="0" w:space="0" w:color="auto"/>
            <w:left w:val="none" w:sz="0" w:space="0" w:color="auto"/>
            <w:bottom w:val="none" w:sz="0" w:space="0" w:color="auto"/>
            <w:right w:val="none" w:sz="0" w:space="0" w:color="auto"/>
          </w:divBdr>
        </w:div>
      </w:divsChild>
    </w:div>
    <w:div w:id="639118613">
      <w:bodyDiv w:val="1"/>
      <w:marLeft w:val="0"/>
      <w:marRight w:val="0"/>
      <w:marTop w:val="0"/>
      <w:marBottom w:val="0"/>
      <w:divBdr>
        <w:top w:val="none" w:sz="0" w:space="0" w:color="auto"/>
        <w:left w:val="none" w:sz="0" w:space="0" w:color="auto"/>
        <w:bottom w:val="none" w:sz="0" w:space="0" w:color="auto"/>
        <w:right w:val="none" w:sz="0" w:space="0" w:color="auto"/>
      </w:divBdr>
    </w:div>
    <w:div w:id="13843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8</Pages>
  <Words>2038</Words>
  <Characters>11214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6</cp:revision>
  <dcterms:created xsi:type="dcterms:W3CDTF">2023-10-17T00:27:00Z</dcterms:created>
  <dcterms:modified xsi:type="dcterms:W3CDTF">2023-10-18T15:50:00Z</dcterms:modified>
</cp:coreProperties>
</file>