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991D2" w14:textId="77777777" w:rsidR="00F526CD" w:rsidRPr="00B95218" w:rsidRDefault="00F526CD" w:rsidP="001631F8">
      <w:pPr>
        <w:spacing w:line="276" w:lineRule="auto"/>
        <w:ind w:right="-376"/>
        <w:jc w:val="center"/>
        <w:rPr>
          <w:rFonts w:ascii="Century Gothic" w:hAnsi="Century Gothic"/>
          <w:sz w:val="20"/>
          <w:szCs w:val="20"/>
        </w:rPr>
      </w:pPr>
      <w:r w:rsidRPr="00B95218">
        <w:rPr>
          <w:rFonts w:ascii="Century Gothic" w:hAnsi="Century Gothic"/>
          <w:b/>
          <w:sz w:val="20"/>
          <w:szCs w:val="20"/>
        </w:rPr>
        <w:t>CONTRATO DE TRANSACCIÓN</w:t>
      </w:r>
    </w:p>
    <w:p w14:paraId="59C2FFCA" w14:textId="04112FEE" w:rsidR="000E21DA" w:rsidRPr="00B95218" w:rsidRDefault="000E21DA" w:rsidP="001631F8">
      <w:pPr>
        <w:spacing w:line="276" w:lineRule="auto"/>
        <w:ind w:right="-376"/>
        <w:jc w:val="both"/>
        <w:rPr>
          <w:rFonts w:ascii="Century Gothic" w:hAnsi="Century Gothic"/>
          <w:sz w:val="20"/>
          <w:szCs w:val="20"/>
        </w:rPr>
      </w:pPr>
      <w:r w:rsidRPr="00B95218">
        <w:rPr>
          <w:rFonts w:ascii="Century Gothic" w:hAnsi="Century Gothic"/>
          <w:sz w:val="20"/>
          <w:szCs w:val="20"/>
        </w:rPr>
        <w:t xml:space="preserve">SINIESTRO: </w:t>
      </w:r>
      <w:r w:rsidRPr="00B95218">
        <w:rPr>
          <w:rFonts w:ascii="Century Gothic" w:hAnsi="Century Gothic"/>
          <w:sz w:val="20"/>
          <w:szCs w:val="20"/>
        </w:rPr>
        <w:tab/>
      </w:r>
      <w:r w:rsidR="00BF3376" w:rsidRPr="00B95218">
        <w:rPr>
          <w:rFonts w:ascii="Century Gothic" w:hAnsi="Century Gothic"/>
          <w:sz w:val="20"/>
          <w:szCs w:val="20"/>
        </w:rPr>
        <w:t>SP</w:t>
      </w:r>
      <w:r w:rsidR="00EE2376" w:rsidRPr="00B95218">
        <w:rPr>
          <w:rFonts w:ascii="Century Gothic" w:hAnsi="Century Gothic"/>
          <w:sz w:val="20"/>
          <w:szCs w:val="20"/>
        </w:rPr>
        <w:t>100793</w:t>
      </w:r>
      <w:r w:rsidR="00211670" w:rsidRPr="00B95218">
        <w:rPr>
          <w:rFonts w:ascii="Century Gothic" w:hAnsi="Century Gothic"/>
          <w:sz w:val="20"/>
          <w:szCs w:val="20"/>
        </w:rPr>
        <w:t xml:space="preserve"> </w:t>
      </w:r>
    </w:p>
    <w:p w14:paraId="28DBDAA6" w14:textId="3D20D357" w:rsidR="000E21DA" w:rsidRPr="00B95218" w:rsidRDefault="000E21DA" w:rsidP="001631F8">
      <w:pPr>
        <w:spacing w:line="276" w:lineRule="auto"/>
        <w:ind w:right="-376"/>
        <w:jc w:val="both"/>
        <w:rPr>
          <w:rFonts w:ascii="Century Gothic" w:hAnsi="Century Gothic"/>
          <w:sz w:val="20"/>
          <w:szCs w:val="20"/>
        </w:rPr>
      </w:pPr>
      <w:r w:rsidRPr="00B95218">
        <w:rPr>
          <w:rFonts w:ascii="Century Gothic" w:hAnsi="Century Gothic"/>
          <w:sz w:val="20"/>
          <w:szCs w:val="20"/>
        </w:rPr>
        <w:t xml:space="preserve">PÓLIZA: </w:t>
      </w:r>
      <w:r w:rsidRPr="00B95218">
        <w:rPr>
          <w:rFonts w:ascii="Century Gothic" w:hAnsi="Century Gothic"/>
          <w:sz w:val="20"/>
          <w:szCs w:val="20"/>
        </w:rPr>
        <w:tab/>
      </w:r>
      <w:r w:rsidR="00861CC7" w:rsidRPr="00B95218">
        <w:rPr>
          <w:rFonts w:ascii="Century Gothic" w:hAnsi="Century Gothic"/>
          <w:sz w:val="20"/>
          <w:szCs w:val="20"/>
        </w:rPr>
        <w:t>10020269</w:t>
      </w:r>
    </w:p>
    <w:p w14:paraId="155FEC39" w14:textId="5C8C56E2" w:rsidR="000E21DA" w:rsidRPr="00B95218" w:rsidRDefault="000E21DA" w:rsidP="001631F8">
      <w:pPr>
        <w:spacing w:line="276" w:lineRule="auto"/>
        <w:ind w:right="-376"/>
        <w:jc w:val="both"/>
        <w:rPr>
          <w:rFonts w:ascii="Century Gothic" w:hAnsi="Century Gothic"/>
          <w:sz w:val="20"/>
          <w:szCs w:val="20"/>
        </w:rPr>
      </w:pPr>
      <w:r w:rsidRPr="00B95218">
        <w:rPr>
          <w:rFonts w:ascii="Century Gothic" w:hAnsi="Century Gothic"/>
          <w:sz w:val="20"/>
          <w:szCs w:val="20"/>
        </w:rPr>
        <w:t xml:space="preserve">TOMADOR: </w:t>
      </w:r>
      <w:r w:rsidRPr="00B95218">
        <w:rPr>
          <w:rFonts w:ascii="Century Gothic" w:hAnsi="Century Gothic"/>
          <w:sz w:val="20"/>
          <w:szCs w:val="20"/>
        </w:rPr>
        <w:tab/>
      </w:r>
      <w:r w:rsidR="00BF3376" w:rsidRPr="00B95218">
        <w:rPr>
          <w:rFonts w:ascii="Century Gothic" w:hAnsi="Century Gothic"/>
          <w:sz w:val="20"/>
          <w:szCs w:val="20"/>
        </w:rPr>
        <w:t>BANCO FALABELLA S.A.</w:t>
      </w:r>
    </w:p>
    <w:p w14:paraId="650F67DC" w14:textId="7E336BDA" w:rsidR="000E21DA" w:rsidRPr="00B95218" w:rsidRDefault="000E21DA" w:rsidP="001631F8">
      <w:pPr>
        <w:spacing w:line="276" w:lineRule="auto"/>
        <w:ind w:right="-376"/>
        <w:jc w:val="both"/>
        <w:rPr>
          <w:rFonts w:ascii="Century Gothic" w:hAnsi="Century Gothic"/>
          <w:sz w:val="20"/>
          <w:szCs w:val="20"/>
        </w:rPr>
      </w:pPr>
      <w:r w:rsidRPr="00B95218">
        <w:rPr>
          <w:rFonts w:ascii="Century Gothic" w:hAnsi="Century Gothic"/>
          <w:sz w:val="20"/>
          <w:szCs w:val="20"/>
        </w:rPr>
        <w:t>ASEGURADO:</w:t>
      </w:r>
      <w:r w:rsidRPr="00B95218">
        <w:rPr>
          <w:rFonts w:ascii="Century Gothic" w:hAnsi="Century Gothic"/>
          <w:sz w:val="20"/>
          <w:szCs w:val="20"/>
        </w:rPr>
        <w:tab/>
      </w:r>
      <w:r w:rsidR="00861CC7" w:rsidRPr="00B95218">
        <w:rPr>
          <w:rFonts w:ascii="Century Gothic" w:hAnsi="Century Gothic"/>
          <w:sz w:val="20"/>
          <w:szCs w:val="20"/>
        </w:rPr>
        <w:t>ROBERT STEVEN CELIS CARDONA</w:t>
      </w:r>
    </w:p>
    <w:p w14:paraId="595DAF15" w14:textId="77777777" w:rsidR="00F526CD" w:rsidRPr="00B95218" w:rsidRDefault="00F526CD" w:rsidP="001631F8">
      <w:pPr>
        <w:spacing w:line="276" w:lineRule="auto"/>
        <w:ind w:left="-5" w:right="-376"/>
        <w:jc w:val="both"/>
        <w:rPr>
          <w:rFonts w:ascii="Century Gothic" w:hAnsi="Century Gothic"/>
          <w:sz w:val="20"/>
          <w:szCs w:val="20"/>
        </w:rPr>
      </w:pPr>
    </w:p>
    <w:p w14:paraId="7A129802" w14:textId="77777777" w:rsidR="00F526CD" w:rsidRPr="00B95218" w:rsidRDefault="00F526CD" w:rsidP="001631F8">
      <w:pPr>
        <w:spacing w:line="276" w:lineRule="auto"/>
        <w:ind w:left="-5" w:right="-376"/>
        <w:jc w:val="both"/>
        <w:rPr>
          <w:rFonts w:ascii="Century Gothic" w:hAnsi="Century Gothic"/>
          <w:sz w:val="20"/>
          <w:szCs w:val="20"/>
        </w:rPr>
      </w:pPr>
      <w:r w:rsidRPr="00B95218">
        <w:rPr>
          <w:rFonts w:ascii="Century Gothic" w:hAnsi="Century Gothic"/>
          <w:sz w:val="20"/>
          <w:szCs w:val="20"/>
        </w:rPr>
        <w:t xml:space="preserve">Entre los suscritos:  </w:t>
      </w:r>
    </w:p>
    <w:p w14:paraId="646EC100" w14:textId="4A2A1213" w:rsidR="00F526CD" w:rsidRPr="00B95218" w:rsidRDefault="00F526CD" w:rsidP="001631F8">
      <w:pPr>
        <w:spacing w:line="276" w:lineRule="auto"/>
        <w:ind w:right="-376"/>
        <w:jc w:val="both"/>
        <w:rPr>
          <w:rFonts w:ascii="Century Gothic" w:hAnsi="Century Gothic"/>
          <w:sz w:val="20"/>
          <w:szCs w:val="20"/>
        </w:rPr>
      </w:pPr>
    </w:p>
    <w:p w14:paraId="03D4929D" w14:textId="77777777" w:rsidR="00125065" w:rsidRPr="00B95218" w:rsidRDefault="00125065">
      <w:pPr>
        <w:spacing w:line="276" w:lineRule="auto"/>
        <w:jc w:val="both"/>
        <w:rPr>
          <w:rFonts w:ascii="Century Gothic" w:hAnsi="Century Gothic" w:cs="Arial"/>
          <w:b/>
          <w:bCs/>
          <w:sz w:val="20"/>
          <w:szCs w:val="20"/>
          <w:u w:val="single"/>
        </w:rPr>
      </w:pPr>
      <w:r w:rsidRPr="00B95218">
        <w:rPr>
          <w:rFonts w:ascii="Century Gothic" w:hAnsi="Century Gothic" w:cs="Arial"/>
          <w:b/>
          <w:bCs/>
          <w:sz w:val="20"/>
          <w:szCs w:val="20"/>
          <w:u w:val="single"/>
        </w:rPr>
        <w:t>LA PARTE RECLAMANTE</w:t>
      </w:r>
    </w:p>
    <w:p w14:paraId="4B043A45" w14:textId="77777777" w:rsidR="00125065" w:rsidRPr="00B95218" w:rsidRDefault="00125065">
      <w:pPr>
        <w:spacing w:line="276" w:lineRule="auto"/>
        <w:ind w:right="-376"/>
        <w:jc w:val="both"/>
        <w:rPr>
          <w:rFonts w:ascii="Century Gothic" w:hAnsi="Century Gothic"/>
          <w:sz w:val="20"/>
          <w:szCs w:val="20"/>
        </w:rPr>
      </w:pPr>
    </w:p>
    <w:p w14:paraId="4C4966AB" w14:textId="5E0D0CC4" w:rsidR="005D2DD1" w:rsidRPr="00215EF0" w:rsidRDefault="005D2DD1" w:rsidP="00215EF0">
      <w:pPr>
        <w:spacing w:line="276" w:lineRule="auto"/>
        <w:ind w:right="-518"/>
        <w:jc w:val="both"/>
        <w:rPr>
          <w:sz w:val="20"/>
          <w:szCs w:val="20"/>
        </w:rPr>
      </w:pPr>
      <w:bookmarkStart w:id="0" w:name="_Hlk41404863"/>
      <w:r w:rsidRPr="00215EF0">
        <w:rPr>
          <w:rFonts w:ascii="Century Gothic" w:hAnsi="Century Gothic"/>
          <w:b/>
          <w:sz w:val="20"/>
          <w:szCs w:val="20"/>
        </w:rPr>
        <w:t>ROBERT STEVEN CELIS CARDONA</w:t>
      </w:r>
      <w:r w:rsidRPr="00215EF0">
        <w:rPr>
          <w:rFonts w:ascii="Century Gothic" w:hAnsi="Century Gothic"/>
          <w:sz w:val="20"/>
          <w:szCs w:val="20"/>
        </w:rPr>
        <w:t>, identificado con cédula de ciudadanía No. 1.004.671.755, expedida en Barcelona – España vecino y residente en</w:t>
      </w:r>
      <w:r w:rsidR="00215EF0">
        <w:rPr>
          <w:rFonts w:ascii="Century Gothic" w:hAnsi="Century Gothic"/>
          <w:sz w:val="20"/>
          <w:szCs w:val="20"/>
        </w:rPr>
        <w:t xml:space="preserve"> Pereira- Risaralda,</w:t>
      </w:r>
      <w:r w:rsidRPr="00215EF0">
        <w:rPr>
          <w:rFonts w:ascii="Century Gothic" w:hAnsi="Century Gothic"/>
          <w:sz w:val="20"/>
          <w:szCs w:val="20"/>
        </w:rPr>
        <w:t xml:space="preserve"> quien actúa en calidad de demandante del proceso del que se hará referencia más adelante.  </w:t>
      </w:r>
    </w:p>
    <w:p w14:paraId="1A9F2135" w14:textId="3B69C662" w:rsidR="005D2DD1" w:rsidRPr="00215EF0" w:rsidRDefault="005D2DD1" w:rsidP="00215EF0">
      <w:pPr>
        <w:spacing w:line="276" w:lineRule="auto"/>
        <w:ind w:right="-518"/>
        <w:rPr>
          <w:b/>
          <w:sz w:val="20"/>
          <w:szCs w:val="20"/>
        </w:rPr>
      </w:pPr>
    </w:p>
    <w:p w14:paraId="63EC6D40" w14:textId="2DF21E82" w:rsidR="005D2DD1" w:rsidRPr="00215EF0" w:rsidRDefault="005D2DD1" w:rsidP="00215EF0">
      <w:pPr>
        <w:spacing w:line="276" w:lineRule="auto"/>
        <w:ind w:right="-518"/>
        <w:rPr>
          <w:b/>
          <w:sz w:val="20"/>
          <w:szCs w:val="20"/>
        </w:rPr>
      </w:pPr>
      <w:r w:rsidRPr="00215EF0">
        <w:rPr>
          <w:rFonts w:ascii="Century Gothic" w:hAnsi="Century Gothic"/>
          <w:b/>
          <w:sz w:val="20"/>
          <w:szCs w:val="20"/>
        </w:rPr>
        <w:t>APODERADO DEL RECLAMANTE:</w:t>
      </w:r>
    </w:p>
    <w:p w14:paraId="30AD9998" w14:textId="77777777" w:rsidR="005D2DD1" w:rsidRPr="00215EF0" w:rsidRDefault="005D2DD1" w:rsidP="00215EF0">
      <w:pPr>
        <w:spacing w:line="276" w:lineRule="auto"/>
        <w:ind w:right="-518"/>
        <w:rPr>
          <w:b/>
          <w:sz w:val="20"/>
          <w:szCs w:val="20"/>
        </w:rPr>
      </w:pPr>
    </w:p>
    <w:p w14:paraId="5571CEAA" w14:textId="1DA2914C" w:rsidR="007C1175" w:rsidRDefault="00861CC7" w:rsidP="00215EF0">
      <w:pPr>
        <w:spacing w:line="276" w:lineRule="auto"/>
        <w:ind w:right="-518"/>
        <w:jc w:val="both"/>
        <w:rPr>
          <w:sz w:val="20"/>
          <w:szCs w:val="20"/>
        </w:rPr>
      </w:pPr>
      <w:r w:rsidRPr="00215EF0">
        <w:rPr>
          <w:rFonts w:ascii="Century Gothic" w:hAnsi="Century Gothic"/>
          <w:b/>
          <w:sz w:val="20"/>
          <w:szCs w:val="20"/>
        </w:rPr>
        <w:t>SEBASTI</w:t>
      </w:r>
      <w:r w:rsidR="00E052C0" w:rsidRPr="00215EF0">
        <w:rPr>
          <w:rFonts w:ascii="Century Gothic" w:hAnsi="Century Gothic"/>
          <w:b/>
          <w:sz w:val="20"/>
          <w:szCs w:val="20"/>
        </w:rPr>
        <w:t>Á</w:t>
      </w:r>
      <w:r w:rsidRPr="00215EF0">
        <w:rPr>
          <w:rFonts w:ascii="Century Gothic" w:hAnsi="Century Gothic"/>
          <w:b/>
          <w:sz w:val="20"/>
          <w:szCs w:val="20"/>
        </w:rPr>
        <w:t>N GARCÍA CELIS</w:t>
      </w:r>
      <w:r w:rsidR="004C595E" w:rsidRPr="00215EF0">
        <w:rPr>
          <w:rFonts w:ascii="Century Gothic" w:hAnsi="Century Gothic"/>
          <w:sz w:val="20"/>
          <w:szCs w:val="20"/>
        </w:rPr>
        <w:t xml:space="preserve">, identificado con cédula de ciudadanía No. </w:t>
      </w:r>
      <w:r w:rsidRPr="00215EF0">
        <w:rPr>
          <w:rFonts w:ascii="Century Gothic" w:hAnsi="Century Gothic"/>
          <w:sz w:val="20"/>
          <w:szCs w:val="20"/>
        </w:rPr>
        <w:t>1.088.346.977</w:t>
      </w:r>
      <w:r w:rsidR="004C595E" w:rsidRPr="00215EF0">
        <w:rPr>
          <w:rFonts w:ascii="Century Gothic" w:hAnsi="Century Gothic"/>
          <w:sz w:val="20"/>
          <w:szCs w:val="20"/>
        </w:rPr>
        <w:t xml:space="preserve">, expedida en Bogotá, con Tarjeta Profesional No. </w:t>
      </w:r>
      <w:r w:rsidRPr="00215EF0">
        <w:rPr>
          <w:rFonts w:ascii="Century Gothic" w:hAnsi="Century Gothic"/>
          <w:sz w:val="20"/>
          <w:szCs w:val="20"/>
        </w:rPr>
        <w:t>24.608</w:t>
      </w:r>
      <w:r w:rsidR="004C595E" w:rsidRPr="00215EF0">
        <w:rPr>
          <w:rFonts w:ascii="Century Gothic" w:hAnsi="Century Gothic"/>
          <w:sz w:val="20"/>
          <w:szCs w:val="20"/>
        </w:rPr>
        <w:t xml:space="preserve"> del C. S. de la J., actuando en calidad de </w:t>
      </w:r>
      <w:r w:rsidR="00E052C0" w:rsidRPr="00215EF0">
        <w:rPr>
          <w:rFonts w:ascii="Century Gothic" w:hAnsi="Century Gothic"/>
          <w:sz w:val="20"/>
          <w:szCs w:val="20"/>
        </w:rPr>
        <w:t xml:space="preserve">apoderado judicial </w:t>
      </w:r>
      <w:r w:rsidR="00B95218" w:rsidRPr="00B95218">
        <w:rPr>
          <w:rFonts w:ascii="Century Gothic" w:hAnsi="Century Gothic"/>
          <w:sz w:val="20"/>
          <w:szCs w:val="20"/>
        </w:rPr>
        <w:t xml:space="preserve">del reclamante. </w:t>
      </w:r>
    </w:p>
    <w:p w14:paraId="6C9B4E58" w14:textId="77777777" w:rsidR="007C1175" w:rsidRPr="00215EF0" w:rsidRDefault="007C1175" w:rsidP="00215EF0">
      <w:pPr>
        <w:spacing w:line="276" w:lineRule="auto"/>
        <w:ind w:right="-518"/>
        <w:jc w:val="both"/>
        <w:rPr>
          <w:sz w:val="20"/>
          <w:szCs w:val="20"/>
        </w:rPr>
      </w:pPr>
    </w:p>
    <w:bookmarkEnd w:id="0"/>
    <w:p w14:paraId="63C07EAB" w14:textId="560399C3" w:rsidR="007C1175" w:rsidRDefault="00125065" w:rsidP="00215EF0">
      <w:pPr>
        <w:spacing w:line="276" w:lineRule="auto"/>
        <w:ind w:right="-518"/>
        <w:jc w:val="both"/>
        <w:rPr>
          <w:rFonts w:ascii="Century Gothic" w:hAnsi="Century Gothic" w:cs="Arial"/>
          <w:b/>
          <w:bCs/>
          <w:sz w:val="20"/>
          <w:szCs w:val="20"/>
        </w:rPr>
      </w:pPr>
      <w:r w:rsidRPr="00215EF0">
        <w:rPr>
          <w:rFonts w:ascii="Century Gothic" w:hAnsi="Century Gothic" w:cs="Arial"/>
          <w:b/>
          <w:bCs/>
          <w:sz w:val="20"/>
          <w:szCs w:val="20"/>
          <w:u w:val="single"/>
        </w:rPr>
        <w:t>LA PARTE SOLICITADA O RECLAMADA</w:t>
      </w:r>
    </w:p>
    <w:p w14:paraId="64FEB615" w14:textId="77777777" w:rsidR="007C1175" w:rsidRPr="00B95218" w:rsidRDefault="007C1175" w:rsidP="00215EF0">
      <w:pPr>
        <w:spacing w:line="276" w:lineRule="auto"/>
        <w:ind w:right="-518"/>
        <w:jc w:val="both"/>
        <w:rPr>
          <w:rFonts w:ascii="Century Gothic" w:hAnsi="Century Gothic"/>
          <w:b/>
          <w:sz w:val="20"/>
          <w:szCs w:val="20"/>
        </w:rPr>
      </w:pPr>
    </w:p>
    <w:p w14:paraId="42A77FFC" w14:textId="77777777" w:rsidR="007C1175" w:rsidRDefault="00DA78E9" w:rsidP="00215EF0">
      <w:pPr>
        <w:spacing w:line="276" w:lineRule="auto"/>
        <w:ind w:right="-518"/>
        <w:jc w:val="both"/>
        <w:rPr>
          <w:rFonts w:ascii="Century Gothic" w:hAnsi="Century Gothic" w:cs="Arial"/>
          <w:i/>
          <w:iCs/>
          <w:color w:val="000000"/>
          <w:sz w:val="20"/>
          <w:szCs w:val="20"/>
        </w:rPr>
      </w:pPr>
      <w:bookmarkStart w:id="1" w:name="_Hlk146556796"/>
      <w:r w:rsidRPr="006F6606">
        <w:rPr>
          <w:rFonts w:ascii="Century Gothic" w:hAnsi="Century Gothic" w:cs="Arial"/>
          <w:b/>
          <w:bCs/>
          <w:sz w:val="20"/>
          <w:szCs w:val="20"/>
        </w:rPr>
        <w:t>LA EQUIDAD SEGUROS GENERALES O.C</w:t>
      </w:r>
      <w:r w:rsidRPr="006F6606">
        <w:rPr>
          <w:rFonts w:ascii="Century Gothic" w:hAnsi="Century Gothic" w:cs="Arial"/>
          <w:sz w:val="20"/>
          <w:szCs w:val="20"/>
        </w:rPr>
        <w:t xml:space="preserve">. identificada con NIT. 860.028.415-5, </w:t>
      </w:r>
      <w:r w:rsidRPr="006F6606">
        <w:rPr>
          <w:rFonts w:ascii="Century Gothic" w:hAnsi="Century Gothic" w:cs="Arial"/>
          <w:color w:val="000000"/>
          <w:sz w:val="20"/>
          <w:szCs w:val="20"/>
        </w:rPr>
        <w:t>sociedad debidamente constituida, sometida a control y vigilancia de la Superintendencia Financiera de Colombia</w:t>
      </w:r>
      <w:r w:rsidRPr="006F6606">
        <w:rPr>
          <w:rFonts w:ascii="Century Gothic" w:hAnsi="Century Gothic" w:cs="Arial"/>
          <w:bCs/>
          <w:sz w:val="20"/>
          <w:szCs w:val="20"/>
        </w:rPr>
        <w:t xml:space="preserve">, </w:t>
      </w:r>
      <w:r w:rsidRPr="006F6606">
        <w:rPr>
          <w:rFonts w:ascii="Century Gothic" w:hAnsi="Century Gothic" w:cs="Arial"/>
          <w:color w:val="000000"/>
          <w:sz w:val="20"/>
          <w:szCs w:val="20"/>
        </w:rPr>
        <w:t xml:space="preserve">la cual para efectos de este acto se podrá denominar como </w:t>
      </w:r>
      <w:r w:rsidRPr="006F6606">
        <w:rPr>
          <w:rFonts w:ascii="Century Gothic" w:hAnsi="Century Gothic" w:cs="Arial"/>
          <w:i/>
          <w:iCs/>
          <w:color w:val="000000"/>
          <w:sz w:val="20"/>
          <w:szCs w:val="20"/>
        </w:rPr>
        <w:t>“la</w:t>
      </w:r>
      <w:r w:rsidRPr="006F6606">
        <w:rPr>
          <w:rFonts w:ascii="Century Gothic" w:hAnsi="Century Gothic" w:cs="Arial"/>
          <w:color w:val="000000"/>
          <w:sz w:val="20"/>
          <w:szCs w:val="20"/>
        </w:rPr>
        <w:t xml:space="preserve"> </w:t>
      </w:r>
      <w:r w:rsidRPr="006F6606">
        <w:rPr>
          <w:rFonts w:ascii="Century Gothic" w:hAnsi="Century Gothic" w:cs="Arial"/>
          <w:i/>
          <w:iCs/>
          <w:color w:val="000000"/>
          <w:sz w:val="20"/>
          <w:szCs w:val="20"/>
        </w:rPr>
        <w:t>Aseguradora”</w:t>
      </w:r>
      <w:r w:rsidRPr="006F6606">
        <w:rPr>
          <w:rFonts w:ascii="Century Gothic" w:hAnsi="Century Gothic" w:cs="Arial"/>
          <w:color w:val="000000"/>
          <w:sz w:val="20"/>
          <w:szCs w:val="20"/>
        </w:rPr>
        <w:t xml:space="preserve"> o </w:t>
      </w:r>
      <w:r w:rsidRPr="006F6606">
        <w:rPr>
          <w:rFonts w:ascii="Century Gothic" w:hAnsi="Century Gothic" w:cs="Arial"/>
          <w:i/>
          <w:iCs/>
          <w:color w:val="000000"/>
          <w:sz w:val="20"/>
          <w:szCs w:val="20"/>
        </w:rPr>
        <w:t>“La Equidad”.</w:t>
      </w:r>
      <w:r>
        <w:rPr>
          <w:rFonts w:ascii="Century Gothic" w:hAnsi="Century Gothic" w:cs="Arial"/>
          <w:i/>
          <w:iCs/>
          <w:color w:val="000000"/>
          <w:sz w:val="20"/>
          <w:szCs w:val="20"/>
        </w:rPr>
        <w:t xml:space="preserve"> </w:t>
      </w:r>
    </w:p>
    <w:p w14:paraId="45AA5010" w14:textId="77777777" w:rsidR="007C1175" w:rsidRDefault="007C1175" w:rsidP="00215EF0">
      <w:pPr>
        <w:spacing w:line="276" w:lineRule="auto"/>
        <w:ind w:right="-518"/>
        <w:jc w:val="both"/>
        <w:rPr>
          <w:rFonts w:ascii="Century Gothic" w:hAnsi="Century Gothic" w:cs="Arial"/>
          <w:i/>
          <w:iCs/>
          <w:color w:val="000000"/>
          <w:sz w:val="20"/>
          <w:szCs w:val="20"/>
        </w:rPr>
      </w:pPr>
    </w:p>
    <w:p w14:paraId="4D368E30" w14:textId="77777777" w:rsidR="007C1175" w:rsidRDefault="00DA78E9" w:rsidP="00215EF0">
      <w:pPr>
        <w:spacing w:line="276" w:lineRule="auto"/>
        <w:ind w:right="-518"/>
        <w:jc w:val="both"/>
        <w:rPr>
          <w:rFonts w:ascii="Century Gothic" w:hAnsi="Century Gothic" w:cs="Arial"/>
          <w:i/>
          <w:iCs/>
          <w:color w:val="000000"/>
          <w:sz w:val="20"/>
          <w:szCs w:val="20"/>
        </w:rPr>
      </w:pPr>
      <w:r>
        <w:rPr>
          <w:rFonts w:ascii="Century Gothic" w:hAnsi="Century Gothic"/>
          <w:b/>
          <w:sz w:val="20"/>
          <w:szCs w:val="20"/>
        </w:rPr>
        <w:t>APODERADO DEL RECLAMADO</w:t>
      </w:r>
      <w:r w:rsidRPr="004936F9">
        <w:rPr>
          <w:rFonts w:ascii="Century Gothic" w:hAnsi="Century Gothic"/>
          <w:b/>
          <w:sz w:val="20"/>
          <w:szCs w:val="20"/>
        </w:rPr>
        <w:t>:</w:t>
      </w:r>
    </w:p>
    <w:p w14:paraId="1D26E674" w14:textId="77777777" w:rsidR="007C1175" w:rsidRDefault="007C1175" w:rsidP="00215EF0">
      <w:pPr>
        <w:spacing w:line="276" w:lineRule="auto"/>
        <w:ind w:right="-518"/>
        <w:jc w:val="both"/>
        <w:rPr>
          <w:rFonts w:ascii="Century Gothic" w:hAnsi="Century Gothic" w:cs="Arial"/>
          <w:i/>
          <w:iCs/>
          <w:color w:val="000000"/>
          <w:sz w:val="20"/>
          <w:szCs w:val="20"/>
        </w:rPr>
      </w:pPr>
    </w:p>
    <w:p w14:paraId="704712B9" w14:textId="77777777" w:rsidR="007C1175" w:rsidRDefault="00DA78E9">
      <w:pPr>
        <w:spacing w:line="276" w:lineRule="auto"/>
        <w:ind w:right="-376"/>
        <w:jc w:val="both"/>
        <w:rPr>
          <w:rFonts w:ascii="Century Gothic" w:hAnsi="Century Gothic" w:cs="Arial"/>
          <w:i/>
          <w:iCs/>
          <w:color w:val="000000"/>
          <w:sz w:val="20"/>
          <w:szCs w:val="20"/>
        </w:rPr>
      </w:pPr>
      <w:r w:rsidRPr="006F6606">
        <w:rPr>
          <w:rFonts w:ascii="Century Gothic" w:hAnsi="Century Gothic" w:cs="Arial"/>
          <w:b/>
          <w:bCs/>
          <w:sz w:val="20"/>
          <w:szCs w:val="20"/>
        </w:rPr>
        <w:t>GUSTAVO ALBERTO HERRERA ÁVILA,</w:t>
      </w:r>
      <w:r w:rsidRPr="006F6606">
        <w:rPr>
          <w:rFonts w:ascii="Century Gothic" w:hAnsi="Century Gothic" w:cs="Arial"/>
          <w:bCs/>
          <w:sz w:val="20"/>
          <w:szCs w:val="20"/>
        </w:rPr>
        <w:t xml:space="preserve"> </w:t>
      </w:r>
      <w:r w:rsidRPr="006F6606">
        <w:rPr>
          <w:rFonts w:ascii="Century Gothic" w:hAnsi="Century Gothic" w:cs="Arial"/>
          <w:color w:val="000000"/>
          <w:sz w:val="20"/>
          <w:szCs w:val="20"/>
        </w:rPr>
        <w:t xml:space="preserve">mayor de edad, domiciliado en Bogotá D.C., identificado con la cédula de ciudadanía número 19.395.114 de Bogotá D.C., abogado titulado y </w:t>
      </w:r>
      <w:r w:rsidRPr="004643F0">
        <w:rPr>
          <w:rFonts w:ascii="Century Gothic" w:hAnsi="Century Gothic" w:cs="Arial"/>
          <w:color w:val="000000"/>
          <w:sz w:val="20"/>
          <w:szCs w:val="20"/>
        </w:rPr>
        <w:t xml:space="preserve">en ejercicio, portador de la Tarjeta Profesional número 39.116 del Consejo Superior de la Judicatura, a quien el reclamado </w:t>
      </w:r>
      <w:r w:rsidRPr="004643F0">
        <w:rPr>
          <w:rFonts w:ascii="Century Gothic" w:hAnsi="Century Gothic" w:cs="Arial"/>
          <w:b/>
          <w:bCs/>
          <w:sz w:val="20"/>
          <w:szCs w:val="20"/>
        </w:rPr>
        <w:t xml:space="preserve">LA EQUIDAD SEGUROS GENERALES O.C </w:t>
      </w:r>
      <w:r w:rsidRPr="004643F0">
        <w:rPr>
          <w:rFonts w:ascii="Century Gothic" w:hAnsi="Century Gothic" w:cs="Arial"/>
          <w:sz w:val="20"/>
          <w:szCs w:val="20"/>
        </w:rPr>
        <w:t xml:space="preserve">identificada con NIT. 860.028.415-5, </w:t>
      </w:r>
      <w:r w:rsidRPr="004643F0">
        <w:rPr>
          <w:rFonts w:ascii="Century Gothic" w:eastAsia="Times New Roman" w:hAnsi="Century Gothic" w:cs="Arial"/>
          <w:color w:val="000000" w:themeColor="text1"/>
          <w:sz w:val="20"/>
          <w:szCs w:val="20"/>
          <w:lang w:eastAsia="es-CO"/>
        </w:rPr>
        <w:t xml:space="preserve">le confirió poder general mediante escritura pública No. </w:t>
      </w:r>
      <w:r w:rsidRPr="004643F0">
        <w:rPr>
          <w:rFonts w:ascii="Century Gothic" w:hAnsi="Century Gothic"/>
          <w:color w:val="000000"/>
          <w:sz w:val="20"/>
          <w:szCs w:val="20"/>
          <w:shd w:val="clear" w:color="auto" w:fill="FFFFFF"/>
        </w:rPr>
        <w:t>No. 2779, otorgada el 02 de diciembre de 2021 en la Notaría Decima (10°) del Círculo de Bogotá</w:t>
      </w:r>
      <w:r w:rsidRPr="006F6606" w:rsidDel="009B6F1B">
        <w:rPr>
          <w:rFonts w:ascii="Century Gothic" w:hAnsi="Century Gothic" w:cs="Arial"/>
          <w:color w:val="000000"/>
          <w:sz w:val="20"/>
          <w:szCs w:val="20"/>
        </w:rPr>
        <w:t xml:space="preserve"> </w:t>
      </w:r>
    </w:p>
    <w:p w14:paraId="4F545A08" w14:textId="77777777" w:rsidR="007C1175" w:rsidRDefault="007C1175">
      <w:pPr>
        <w:spacing w:line="276" w:lineRule="auto"/>
        <w:ind w:right="-376"/>
        <w:jc w:val="both"/>
        <w:rPr>
          <w:rFonts w:ascii="Century Gothic" w:hAnsi="Century Gothic" w:cs="Arial"/>
          <w:i/>
          <w:iCs/>
          <w:color w:val="000000"/>
          <w:sz w:val="20"/>
          <w:szCs w:val="20"/>
        </w:rPr>
      </w:pPr>
    </w:p>
    <w:bookmarkEnd w:id="1"/>
    <w:p w14:paraId="3F3135A2" w14:textId="247B4D8A"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sz w:val="20"/>
          <w:szCs w:val="20"/>
        </w:rPr>
        <w:t xml:space="preserve">Hemos convenido celebrar el presente contrato de transacción, normado por Libro Cuarto, Título XXXIX art. 2469 y siguientes del Código Civil, y en el artículo 312 del Código General del Proceso, para que tenga efectos de cosa juzgada, sin que esto sea considerado por alguna de las partes como aceptación de responsabilidad penal o civil y se rija por las cláusulas que a continuación se estipulan: </w:t>
      </w:r>
    </w:p>
    <w:p w14:paraId="5DE36EE0" w14:textId="77777777" w:rsidR="00F526CD" w:rsidRPr="00B95218" w:rsidRDefault="00F526CD">
      <w:pPr>
        <w:spacing w:line="276" w:lineRule="auto"/>
        <w:ind w:right="-376"/>
        <w:jc w:val="both"/>
        <w:rPr>
          <w:rFonts w:ascii="Century Gothic" w:hAnsi="Century Gothic"/>
          <w:sz w:val="20"/>
          <w:szCs w:val="20"/>
        </w:rPr>
      </w:pPr>
    </w:p>
    <w:p w14:paraId="79217E35" w14:textId="6ADCD48C"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b/>
          <w:sz w:val="20"/>
          <w:szCs w:val="20"/>
        </w:rPr>
        <w:t>PRIMERA:</w:t>
      </w:r>
      <w:r w:rsidRPr="00B95218">
        <w:rPr>
          <w:rFonts w:ascii="Century Gothic" w:hAnsi="Century Gothic"/>
          <w:sz w:val="20"/>
          <w:szCs w:val="20"/>
        </w:rPr>
        <w:t xml:space="preserve"> </w:t>
      </w:r>
      <w:r w:rsidRPr="00B95218">
        <w:rPr>
          <w:rFonts w:ascii="Century Gothic" w:hAnsi="Century Gothic"/>
          <w:b/>
          <w:sz w:val="20"/>
          <w:szCs w:val="20"/>
        </w:rPr>
        <w:t>OBJETO DEL ACUERDO</w:t>
      </w:r>
      <w:r w:rsidRPr="00B95218">
        <w:rPr>
          <w:rFonts w:ascii="Century Gothic" w:hAnsi="Century Gothic"/>
          <w:sz w:val="20"/>
          <w:szCs w:val="20"/>
        </w:rPr>
        <w:t xml:space="preserve">. </w:t>
      </w:r>
      <w:r w:rsidR="000E21DA" w:rsidRPr="00B95218">
        <w:rPr>
          <w:rFonts w:ascii="Century Gothic" w:hAnsi="Century Gothic"/>
          <w:sz w:val="20"/>
          <w:szCs w:val="20"/>
        </w:rPr>
        <w:t xml:space="preserve">Las partes aceptan de común acuerdo suscribir contrato de transacción referente a la indemnización por daños y perjuicios pasados, presentes y futuros, directos, indirectos, de orden patrimonial y extrapatrimonial, con ocasión </w:t>
      </w:r>
      <w:r w:rsidR="00EE2376" w:rsidRPr="00B95218">
        <w:rPr>
          <w:rFonts w:ascii="Century Gothic" w:hAnsi="Century Gothic"/>
          <w:sz w:val="20"/>
          <w:szCs w:val="20"/>
        </w:rPr>
        <w:t xml:space="preserve">al </w:t>
      </w:r>
      <w:r w:rsidR="00E33122" w:rsidRPr="00B95218">
        <w:rPr>
          <w:rFonts w:ascii="Century Gothic" w:hAnsi="Century Gothic"/>
          <w:sz w:val="20"/>
          <w:szCs w:val="20"/>
        </w:rPr>
        <w:t xml:space="preserve">del proceso </w:t>
      </w:r>
      <w:r w:rsidR="00E33122" w:rsidRPr="00B95218">
        <w:rPr>
          <w:rFonts w:ascii="Century Gothic" w:hAnsi="Century Gothic"/>
          <w:sz w:val="20"/>
          <w:szCs w:val="20"/>
        </w:rPr>
        <w:lastRenderedPageBreak/>
        <w:t xml:space="preserve">ejecutivo adelantado ante el </w:t>
      </w:r>
      <w:bookmarkStart w:id="2" w:name="_Hlk174529414"/>
      <w:r w:rsidR="00E33122" w:rsidRPr="00B95218">
        <w:rPr>
          <w:rFonts w:ascii="Century Gothic" w:hAnsi="Century Gothic"/>
          <w:sz w:val="20"/>
          <w:szCs w:val="20"/>
        </w:rPr>
        <w:t xml:space="preserve">Juzgado Sexto Civil Municipal de Pereira – Risaralda </w:t>
      </w:r>
      <w:bookmarkEnd w:id="2"/>
      <w:r w:rsidR="00E33122" w:rsidRPr="00B95218">
        <w:rPr>
          <w:rFonts w:ascii="Century Gothic" w:hAnsi="Century Gothic"/>
          <w:sz w:val="20"/>
          <w:szCs w:val="20"/>
        </w:rPr>
        <w:t xml:space="preserve">con radicado </w:t>
      </w:r>
      <w:bookmarkStart w:id="3" w:name="_Hlk174529506"/>
      <w:r w:rsidR="00E33122" w:rsidRPr="00B95218">
        <w:rPr>
          <w:rFonts w:ascii="Century Gothic" w:hAnsi="Century Gothic"/>
          <w:sz w:val="20"/>
          <w:szCs w:val="20"/>
        </w:rPr>
        <w:t xml:space="preserve">660014003006-2021-00707-00 </w:t>
      </w:r>
      <w:bookmarkEnd w:id="3"/>
      <w:r w:rsidR="00E33122" w:rsidRPr="00B95218">
        <w:rPr>
          <w:rFonts w:ascii="Century Gothic" w:hAnsi="Century Gothic"/>
          <w:sz w:val="20"/>
          <w:szCs w:val="20"/>
        </w:rPr>
        <w:t xml:space="preserve">promovido por la parte reclamante en contra de la Equidad Seguros Generales O.C. </w:t>
      </w:r>
      <w:r w:rsidR="00EE2376" w:rsidRPr="00B95218">
        <w:rPr>
          <w:rFonts w:ascii="Century Gothic" w:hAnsi="Century Gothic"/>
          <w:sz w:val="20"/>
          <w:szCs w:val="20"/>
        </w:rPr>
        <w:t xml:space="preserve">a causa de los daños </w:t>
      </w:r>
      <w:r w:rsidR="00B7277E">
        <w:rPr>
          <w:rFonts w:ascii="Century Gothic" w:hAnsi="Century Gothic"/>
          <w:sz w:val="20"/>
          <w:szCs w:val="20"/>
        </w:rPr>
        <w:t xml:space="preserve">presuntamente </w:t>
      </w:r>
      <w:r w:rsidR="00EE2376" w:rsidRPr="00B95218">
        <w:rPr>
          <w:rFonts w:ascii="Century Gothic" w:hAnsi="Century Gothic"/>
          <w:sz w:val="20"/>
          <w:szCs w:val="20"/>
        </w:rPr>
        <w:t xml:space="preserve">causados </w:t>
      </w:r>
      <w:r w:rsidR="000E21DA" w:rsidRPr="00B95218">
        <w:rPr>
          <w:rFonts w:ascii="Century Gothic" w:hAnsi="Century Gothic"/>
          <w:sz w:val="20"/>
          <w:szCs w:val="20"/>
        </w:rPr>
        <w:t xml:space="preserve">el día </w:t>
      </w:r>
      <w:r w:rsidR="00215EF0">
        <w:rPr>
          <w:rFonts w:ascii="Century Gothic" w:hAnsi="Century Gothic"/>
          <w:sz w:val="20"/>
          <w:szCs w:val="20"/>
        </w:rPr>
        <w:t>19</w:t>
      </w:r>
      <w:r w:rsidR="00EE2376" w:rsidRPr="00B95218">
        <w:rPr>
          <w:rFonts w:ascii="Century Gothic" w:hAnsi="Century Gothic"/>
          <w:sz w:val="20"/>
          <w:szCs w:val="20"/>
        </w:rPr>
        <w:t xml:space="preserve"> de ma</w:t>
      </w:r>
      <w:r w:rsidR="00215EF0">
        <w:rPr>
          <w:rFonts w:ascii="Century Gothic" w:hAnsi="Century Gothic"/>
          <w:sz w:val="20"/>
          <w:szCs w:val="20"/>
        </w:rPr>
        <w:t>rzo del 2021</w:t>
      </w:r>
      <w:r w:rsidR="004C595E" w:rsidRPr="00B95218">
        <w:rPr>
          <w:rFonts w:ascii="Century Gothic" w:hAnsi="Century Gothic"/>
          <w:sz w:val="20"/>
          <w:szCs w:val="20"/>
        </w:rPr>
        <w:t xml:space="preserve"> </w:t>
      </w:r>
      <w:r w:rsidR="00EE2376" w:rsidRPr="00B95218">
        <w:rPr>
          <w:rFonts w:ascii="Century Gothic" w:hAnsi="Century Gothic" w:cs="Arial"/>
          <w:sz w:val="20"/>
          <w:szCs w:val="20"/>
          <w:lang w:val="es-MX"/>
        </w:rPr>
        <w:t>en</w:t>
      </w:r>
      <w:r w:rsidR="000E21DA" w:rsidRPr="00B95218">
        <w:rPr>
          <w:rFonts w:ascii="Century Gothic" w:hAnsi="Century Gothic" w:cs="Arial"/>
          <w:sz w:val="20"/>
          <w:szCs w:val="20"/>
          <w:lang w:val="es-MX"/>
        </w:rPr>
        <w:t xml:space="preserve"> el vehículo asegurado de placa </w:t>
      </w:r>
      <w:r w:rsidR="00EE2376" w:rsidRPr="00B95218">
        <w:rPr>
          <w:rFonts w:ascii="Century Gothic" w:hAnsi="Century Gothic"/>
          <w:sz w:val="20"/>
          <w:szCs w:val="20"/>
        </w:rPr>
        <w:t>MCZ161</w:t>
      </w:r>
      <w:r w:rsidR="000E21DA" w:rsidRPr="00B95218">
        <w:rPr>
          <w:rFonts w:ascii="Century Gothic" w:hAnsi="Century Gothic" w:cs="Arial"/>
          <w:sz w:val="20"/>
          <w:szCs w:val="20"/>
          <w:lang w:val="es-MX"/>
        </w:rPr>
        <w:t>,</w:t>
      </w:r>
      <w:r w:rsidR="00E33122" w:rsidRPr="00B95218">
        <w:rPr>
          <w:rFonts w:ascii="Century Gothic" w:hAnsi="Century Gothic" w:cs="Arial"/>
          <w:sz w:val="20"/>
          <w:szCs w:val="20"/>
          <w:lang w:val="es-MX"/>
        </w:rPr>
        <w:t xml:space="preserve"> </w:t>
      </w:r>
      <w:r w:rsidR="000E21DA" w:rsidRPr="00B95218">
        <w:rPr>
          <w:rFonts w:ascii="Century Gothic" w:hAnsi="Century Gothic"/>
          <w:sz w:val="20"/>
          <w:szCs w:val="20"/>
        </w:rPr>
        <w:t>quedando contemplados la totalidad de los perjuicios a título hereditario y personal, patrimoniales  y extrapatrimoniales, ciertos y eventuales, presentes y futuros, que haya sufrido o sufra</w:t>
      </w:r>
      <w:r w:rsidR="00C2419A" w:rsidRPr="00B95218">
        <w:rPr>
          <w:rFonts w:ascii="Century Gothic" w:hAnsi="Century Gothic"/>
          <w:sz w:val="20"/>
          <w:szCs w:val="20"/>
        </w:rPr>
        <w:t xml:space="preserve"> </w:t>
      </w:r>
      <w:r w:rsidR="00C2419A" w:rsidRPr="00B95218">
        <w:rPr>
          <w:rFonts w:ascii="Century Gothic" w:hAnsi="Century Gothic"/>
          <w:bCs/>
          <w:sz w:val="20"/>
          <w:szCs w:val="20"/>
        </w:rPr>
        <w:t xml:space="preserve">EL </w:t>
      </w:r>
      <w:r w:rsidR="00C2419A" w:rsidRPr="006215FD">
        <w:rPr>
          <w:rFonts w:ascii="Century Gothic" w:hAnsi="Century Gothic"/>
          <w:bCs/>
          <w:sz w:val="20"/>
          <w:szCs w:val="20"/>
        </w:rPr>
        <w:t>RECLAMANTE</w:t>
      </w:r>
      <w:r w:rsidR="006215FD" w:rsidRPr="00215EF0">
        <w:rPr>
          <w:rFonts w:ascii="Century Gothic" w:hAnsi="Century Gothic"/>
          <w:bCs/>
          <w:sz w:val="20"/>
          <w:szCs w:val="20"/>
        </w:rPr>
        <w:t xml:space="preserve">; de manera que EL RECLAMANTE, manifiesta expresamente que no se deja ningún concepto pendiente de resarcimiento, por la ocurrencia de los hechos del </w:t>
      </w:r>
      <w:r w:rsidR="00215EF0">
        <w:rPr>
          <w:rFonts w:ascii="Century Gothic" w:hAnsi="Century Gothic"/>
          <w:sz w:val="20"/>
          <w:szCs w:val="20"/>
        </w:rPr>
        <w:t>19</w:t>
      </w:r>
      <w:r w:rsidR="00215EF0" w:rsidRPr="00B95218">
        <w:rPr>
          <w:rFonts w:ascii="Century Gothic" w:hAnsi="Century Gothic"/>
          <w:sz w:val="20"/>
          <w:szCs w:val="20"/>
        </w:rPr>
        <w:t xml:space="preserve"> de ma</w:t>
      </w:r>
      <w:r w:rsidR="00215EF0">
        <w:rPr>
          <w:rFonts w:ascii="Century Gothic" w:hAnsi="Century Gothic"/>
          <w:sz w:val="20"/>
          <w:szCs w:val="20"/>
        </w:rPr>
        <w:t>rzo del 2021</w:t>
      </w:r>
      <w:r w:rsidR="006215FD" w:rsidRPr="00215EF0">
        <w:rPr>
          <w:rFonts w:ascii="Century Gothic" w:hAnsi="Century Gothic"/>
          <w:bCs/>
          <w:sz w:val="20"/>
          <w:szCs w:val="20"/>
        </w:rPr>
        <w:t xml:space="preserve">, ni los relacionados con el proceso ejecutivo </w:t>
      </w:r>
      <w:r w:rsidR="006215FD" w:rsidRPr="006215FD">
        <w:rPr>
          <w:rFonts w:ascii="Century Gothic" w:hAnsi="Century Gothic"/>
          <w:bCs/>
          <w:sz w:val="20"/>
          <w:szCs w:val="20"/>
        </w:rPr>
        <w:t>mencionado</w:t>
      </w:r>
      <w:r w:rsidR="006215FD" w:rsidRPr="00215EF0">
        <w:rPr>
          <w:rFonts w:ascii="Century Gothic" w:hAnsi="Century Gothic"/>
          <w:bCs/>
          <w:sz w:val="20"/>
          <w:szCs w:val="20"/>
        </w:rPr>
        <w:t xml:space="preserve">, </w:t>
      </w:r>
      <w:r w:rsidR="006215FD">
        <w:rPr>
          <w:rFonts w:ascii="Century Gothic" w:hAnsi="Century Gothic"/>
          <w:bCs/>
          <w:sz w:val="20"/>
          <w:szCs w:val="20"/>
        </w:rPr>
        <w:t>y, renuncia</w:t>
      </w:r>
      <w:r w:rsidR="006215FD" w:rsidRPr="00215EF0">
        <w:rPr>
          <w:rFonts w:ascii="Century Gothic" w:hAnsi="Century Gothic"/>
          <w:bCs/>
          <w:sz w:val="20"/>
          <w:szCs w:val="20"/>
        </w:rPr>
        <w:t xml:space="preserve"> también a cualquier otro derecho o reclamo que pudieren hacer o que estuviere pendiente de llevar a cabo o de consolidarse, por lo ocurrido y debido a sus perjuicios de cualquier naturaleza o denominación, incluso los futuros; precaviendo de ese modo eventuales y futuros litigios, motivados o relacionados directa o indirectamente con los citados hechos y sus secuelas, en cuanto este acuerdo comprende todos los daños y perjuicios patrimoniales y/o extrapatrimoniales, o de cualquier tipo que hubieren sido provocados, y los que eventualmente se revelen en el futuro, de manera que no se deja nada pendiente, y por eso se extiende a cualquier efecto o consecuencia que se relacione o asocie directa o indirectamente, aunque sea imprevista, con los hechos referidos en este escrito, por lo cual incluyen en la suma por la que se transige, el pago o solución de todos los conceptos de divergencia, incluidas las costas y agencias en derecho, y los honorarios de abogados, etc.</w:t>
      </w:r>
    </w:p>
    <w:p w14:paraId="14F3BA9B" w14:textId="77777777" w:rsidR="00F526CD" w:rsidRPr="00B95218" w:rsidRDefault="00F526CD">
      <w:pPr>
        <w:spacing w:line="276" w:lineRule="auto"/>
        <w:ind w:right="-376"/>
        <w:jc w:val="both"/>
        <w:rPr>
          <w:rFonts w:ascii="Century Gothic" w:hAnsi="Century Gothic"/>
          <w:b/>
          <w:sz w:val="20"/>
          <w:szCs w:val="20"/>
        </w:rPr>
      </w:pPr>
    </w:p>
    <w:p w14:paraId="654A8FD1" w14:textId="4CA157DC" w:rsidR="00F526CD" w:rsidRPr="00B95218" w:rsidRDefault="00F526CD">
      <w:pPr>
        <w:spacing w:line="276" w:lineRule="auto"/>
        <w:ind w:right="-376"/>
        <w:jc w:val="both"/>
        <w:rPr>
          <w:rFonts w:ascii="Century Gothic" w:hAnsi="Century Gothic"/>
          <w:b/>
          <w:sz w:val="20"/>
          <w:szCs w:val="20"/>
        </w:rPr>
      </w:pPr>
      <w:r w:rsidRPr="00B95218">
        <w:rPr>
          <w:rFonts w:ascii="Century Gothic" w:hAnsi="Century Gothic"/>
          <w:b/>
          <w:sz w:val="20"/>
          <w:szCs w:val="20"/>
        </w:rPr>
        <w:t xml:space="preserve">SEGUNDA: VALOR INDEMNIZACIÓN.  </w:t>
      </w:r>
      <w:r w:rsidR="00C2419A" w:rsidRPr="00B95218">
        <w:rPr>
          <w:rFonts w:ascii="Century Gothic" w:hAnsi="Century Gothic"/>
          <w:bCs/>
          <w:sz w:val="20"/>
          <w:szCs w:val="20"/>
        </w:rPr>
        <w:t>EL RECLAMANTE</w:t>
      </w:r>
      <w:r w:rsidRPr="00B95218">
        <w:rPr>
          <w:rFonts w:ascii="Century Gothic" w:hAnsi="Century Gothic"/>
          <w:b/>
          <w:sz w:val="20"/>
          <w:szCs w:val="20"/>
        </w:rPr>
        <w:t xml:space="preserve"> </w:t>
      </w:r>
      <w:r w:rsidR="00C2419A" w:rsidRPr="00B95218">
        <w:rPr>
          <w:rFonts w:ascii="Century Gothic" w:hAnsi="Century Gothic"/>
          <w:sz w:val="20"/>
          <w:szCs w:val="20"/>
        </w:rPr>
        <w:t>acepta como indemnización total y conjunta por los perjuicios que sufrió</w:t>
      </w:r>
      <w:r w:rsidRPr="00B95218">
        <w:rPr>
          <w:rFonts w:ascii="Century Gothic" w:hAnsi="Century Gothic"/>
          <w:sz w:val="20"/>
          <w:szCs w:val="20"/>
        </w:rPr>
        <w:t xml:space="preserve">, lo cual incluye los perjuicios patrimoniales, extrapatrimoniales, presentes, futuros, directos e indirectos y en general cualquier tipo de perjuicio </w:t>
      </w:r>
      <w:r w:rsidR="00E33122" w:rsidRPr="00B95218">
        <w:rPr>
          <w:rFonts w:ascii="Century Gothic" w:hAnsi="Century Gothic"/>
          <w:sz w:val="20"/>
          <w:szCs w:val="20"/>
        </w:rPr>
        <w:t xml:space="preserve">objeto del proceso ejecutivo adelantado ante el Juzgado Sexto Civil Municipal de Pereira – Risaralda con radicado 660014003006-2021-00707-00 promovido por la parte reclamante en contra de la Equidad Seguros Generales O.C. a causa de los daños causados el día </w:t>
      </w:r>
      <w:r w:rsidR="00215EF0">
        <w:rPr>
          <w:rFonts w:ascii="Century Gothic" w:hAnsi="Century Gothic"/>
          <w:sz w:val="20"/>
          <w:szCs w:val="20"/>
        </w:rPr>
        <w:t>19</w:t>
      </w:r>
      <w:r w:rsidR="00215EF0" w:rsidRPr="00B95218">
        <w:rPr>
          <w:rFonts w:ascii="Century Gothic" w:hAnsi="Century Gothic"/>
          <w:sz w:val="20"/>
          <w:szCs w:val="20"/>
        </w:rPr>
        <w:t xml:space="preserve"> de ma</w:t>
      </w:r>
      <w:r w:rsidR="00215EF0">
        <w:rPr>
          <w:rFonts w:ascii="Century Gothic" w:hAnsi="Century Gothic"/>
          <w:sz w:val="20"/>
          <w:szCs w:val="20"/>
        </w:rPr>
        <w:t>rzo del 2021</w:t>
      </w:r>
      <w:r w:rsidR="00E33122" w:rsidRPr="00B95218">
        <w:rPr>
          <w:rFonts w:ascii="Century Gothic" w:hAnsi="Century Gothic" w:cs="Arial"/>
          <w:sz w:val="20"/>
          <w:szCs w:val="20"/>
          <w:lang w:val="es-MX"/>
        </w:rPr>
        <w:t xml:space="preserve">en el vehículo asegurado de placa </w:t>
      </w:r>
      <w:r w:rsidR="00E33122" w:rsidRPr="00B95218">
        <w:rPr>
          <w:rFonts w:ascii="Century Gothic" w:hAnsi="Century Gothic"/>
          <w:sz w:val="20"/>
          <w:szCs w:val="20"/>
        </w:rPr>
        <w:t>MCZ161</w:t>
      </w:r>
      <w:r w:rsidR="00C2419A" w:rsidRPr="00B95218">
        <w:rPr>
          <w:rFonts w:ascii="Century Gothic" w:hAnsi="Century Gothic"/>
          <w:sz w:val="20"/>
          <w:szCs w:val="20"/>
        </w:rPr>
        <w:t xml:space="preserve">, </w:t>
      </w:r>
      <w:r w:rsidRPr="00B95218">
        <w:rPr>
          <w:rFonts w:ascii="Century Gothic" w:hAnsi="Century Gothic"/>
          <w:sz w:val="20"/>
          <w:szCs w:val="20"/>
        </w:rPr>
        <w:t>como suma única, total y definitiva, la cantidad de:</w:t>
      </w:r>
      <w:r w:rsidR="00C2419A" w:rsidRPr="00B95218">
        <w:rPr>
          <w:rFonts w:ascii="Century Gothic" w:hAnsi="Century Gothic"/>
          <w:sz w:val="20"/>
          <w:szCs w:val="20"/>
        </w:rPr>
        <w:t xml:space="preserve"> </w:t>
      </w:r>
      <w:bookmarkStart w:id="4" w:name="_Hlk174529647"/>
      <w:r w:rsidR="00FC047A" w:rsidRPr="00B95218">
        <w:rPr>
          <w:rFonts w:ascii="Century Gothic" w:hAnsi="Century Gothic"/>
          <w:b/>
          <w:bCs/>
          <w:sz w:val="20"/>
          <w:szCs w:val="20"/>
        </w:rPr>
        <w:t xml:space="preserve">DOS MILLONES SESENTA Y OCHO MIL TRESCIENTOS SESENTA Y CUATRO PESOS </w:t>
      </w:r>
      <w:r w:rsidR="00FC047A" w:rsidRPr="00B95218">
        <w:rPr>
          <w:rFonts w:ascii="Century Gothic" w:hAnsi="Century Gothic"/>
          <w:b/>
          <w:sz w:val="20"/>
          <w:szCs w:val="20"/>
        </w:rPr>
        <w:t>M/CTE COLOMBIANA</w:t>
      </w:r>
      <w:r w:rsidRPr="00B95218">
        <w:rPr>
          <w:rFonts w:ascii="Century Gothic" w:hAnsi="Century Gothic"/>
          <w:b/>
          <w:sz w:val="20"/>
          <w:szCs w:val="20"/>
        </w:rPr>
        <w:t xml:space="preserve"> ($</w:t>
      </w:r>
      <w:r w:rsidR="004C595E" w:rsidRPr="00B95218">
        <w:rPr>
          <w:rFonts w:ascii="Century Gothic" w:hAnsi="Century Gothic"/>
          <w:b/>
          <w:sz w:val="20"/>
          <w:szCs w:val="20"/>
        </w:rPr>
        <w:t xml:space="preserve"> 2’0</w:t>
      </w:r>
      <w:r w:rsidR="00E33122" w:rsidRPr="00B95218">
        <w:rPr>
          <w:rFonts w:ascii="Century Gothic" w:hAnsi="Century Gothic"/>
          <w:b/>
          <w:sz w:val="20"/>
          <w:szCs w:val="20"/>
        </w:rPr>
        <w:t>68</w:t>
      </w:r>
      <w:r w:rsidR="004C595E" w:rsidRPr="00B95218">
        <w:rPr>
          <w:rFonts w:ascii="Century Gothic" w:hAnsi="Century Gothic"/>
          <w:b/>
          <w:sz w:val="20"/>
          <w:szCs w:val="20"/>
        </w:rPr>
        <w:t>.</w:t>
      </w:r>
      <w:r w:rsidR="00E33122" w:rsidRPr="00B95218">
        <w:rPr>
          <w:rFonts w:ascii="Century Gothic" w:hAnsi="Century Gothic"/>
          <w:b/>
          <w:sz w:val="20"/>
          <w:szCs w:val="20"/>
        </w:rPr>
        <w:t>364</w:t>
      </w:r>
      <w:r w:rsidRPr="00B95218">
        <w:rPr>
          <w:rFonts w:ascii="Century Gothic" w:hAnsi="Century Gothic"/>
          <w:b/>
          <w:sz w:val="20"/>
          <w:szCs w:val="20"/>
        </w:rPr>
        <w:t>)</w:t>
      </w:r>
      <w:bookmarkEnd w:id="4"/>
      <w:r w:rsidRPr="00B95218">
        <w:rPr>
          <w:rFonts w:ascii="Century Gothic" w:hAnsi="Century Gothic"/>
          <w:b/>
          <w:sz w:val="20"/>
          <w:szCs w:val="20"/>
        </w:rPr>
        <w:t xml:space="preserve">. </w:t>
      </w:r>
      <w:r w:rsidRPr="00B95218">
        <w:rPr>
          <w:rFonts w:ascii="Century Gothic" w:hAnsi="Century Gothic"/>
          <w:sz w:val="20"/>
          <w:szCs w:val="20"/>
        </w:rPr>
        <w:t>La suma descrita será cancelada dentro de</w:t>
      </w:r>
      <w:r w:rsidR="00211670" w:rsidRPr="00B95218">
        <w:rPr>
          <w:rFonts w:ascii="Century Gothic" w:hAnsi="Century Gothic"/>
          <w:sz w:val="20"/>
          <w:szCs w:val="20"/>
        </w:rPr>
        <w:t xml:space="preserve">l mes siguiente </w:t>
      </w:r>
      <w:r w:rsidRPr="00B95218">
        <w:rPr>
          <w:rFonts w:ascii="Century Gothic" w:hAnsi="Century Gothic"/>
          <w:sz w:val="20"/>
          <w:szCs w:val="20"/>
        </w:rPr>
        <w:t xml:space="preserve">a la radicación </w:t>
      </w:r>
      <w:r w:rsidR="00211670" w:rsidRPr="00B95218">
        <w:rPr>
          <w:rFonts w:ascii="Century Gothic" w:hAnsi="Century Gothic"/>
          <w:sz w:val="20"/>
          <w:szCs w:val="20"/>
        </w:rPr>
        <w:t xml:space="preserve">ante LA EQUIDAD SEGUROS GENERALES O.C. </w:t>
      </w:r>
      <w:r w:rsidRPr="00B95218">
        <w:rPr>
          <w:rFonts w:ascii="Century Gothic" w:hAnsi="Century Gothic"/>
          <w:sz w:val="20"/>
          <w:szCs w:val="20"/>
        </w:rPr>
        <w:t xml:space="preserve">del presente contrato </w:t>
      </w:r>
      <w:r w:rsidR="00211670" w:rsidRPr="00B95218">
        <w:rPr>
          <w:rFonts w:ascii="Century Gothic" w:hAnsi="Century Gothic"/>
          <w:sz w:val="20"/>
          <w:szCs w:val="20"/>
        </w:rPr>
        <w:t>y de los demás documentos exigidos</w:t>
      </w:r>
      <w:r w:rsidR="00127D46">
        <w:rPr>
          <w:rFonts w:ascii="Century Gothic" w:hAnsi="Century Gothic"/>
          <w:sz w:val="20"/>
          <w:szCs w:val="20"/>
        </w:rPr>
        <w:t xml:space="preserve"> </w:t>
      </w:r>
      <w:r w:rsidR="00127D46" w:rsidRPr="006F6606">
        <w:rPr>
          <w:rFonts w:ascii="Century Gothic" w:hAnsi="Century Gothic"/>
          <w:sz w:val="20"/>
          <w:szCs w:val="20"/>
        </w:rPr>
        <w:t>y relacionados en la siguiente cláusula.</w:t>
      </w:r>
    </w:p>
    <w:p w14:paraId="787C3803" w14:textId="77777777" w:rsidR="00F526CD" w:rsidRPr="00B95218" w:rsidRDefault="00F526CD">
      <w:pPr>
        <w:spacing w:line="276" w:lineRule="auto"/>
        <w:ind w:right="-376"/>
        <w:jc w:val="both"/>
        <w:rPr>
          <w:rFonts w:ascii="Century Gothic" w:hAnsi="Century Gothic"/>
          <w:sz w:val="20"/>
          <w:szCs w:val="20"/>
        </w:rPr>
      </w:pPr>
    </w:p>
    <w:p w14:paraId="230E8F4C" w14:textId="39ADA88D" w:rsidR="00F97A48" w:rsidRPr="00B95218" w:rsidRDefault="00F526CD">
      <w:pPr>
        <w:spacing w:line="276" w:lineRule="auto"/>
        <w:ind w:right="-376"/>
        <w:jc w:val="both"/>
        <w:rPr>
          <w:rFonts w:ascii="Century Gothic" w:hAnsi="Century Gothic"/>
          <w:sz w:val="20"/>
          <w:szCs w:val="20"/>
        </w:rPr>
      </w:pPr>
      <w:r w:rsidRPr="00B95218">
        <w:rPr>
          <w:rFonts w:ascii="Century Gothic" w:hAnsi="Century Gothic"/>
          <w:b/>
          <w:sz w:val="20"/>
          <w:szCs w:val="20"/>
        </w:rPr>
        <w:t xml:space="preserve">TERCERA. FORMA DE PAGO.  </w:t>
      </w:r>
      <w:r w:rsidRPr="00B95218">
        <w:rPr>
          <w:rFonts w:ascii="Century Gothic" w:hAnsi="Century Gothic"/>
          <w:bCs/>
          <w:sz w:val="20"/>
          <w:szCs w:val="20"/>
        </w:rPr>
        <w:t>LA EQUIDAD SEGUROS GENERALES O.C.</w:t>
      </w:r>
      <w:r w:rsidR="00C2419A" w:rsidRPr="00B95218">
        <w:rPr>
          <w:rFonts w:ascii="Century Gothic" w:hAnsi="Century Gothic"/>
          <w:bCs/>
          <w:sz w:val="20"/>
          <w:szCs w:val="20"/>
        </w:rPr>
        <w:t xml:space="preserve"> </w:t>
      </w:r>
      <w:r w:rsidRPr="00B95218">
        <w:rPr>
          <w:rFonts w:ascii="Century Gothic" w:hAnsi="Century Gothic"/>
          <w:sz w:val="20"/>
          <w:szCs w:val="20"/>
        </w:rPr>
        <w:t>se compromete a pagar la totalidad de la suma acordada por valor de</w:t>
      </w:r>
      <w:r w:rsidR="005115A7" w:rsidRPr="00B95218">
        <w:rPr>
          <w:rFonts w:ascii="Century Gothic" w:hAnsi="Century Gothic"/>
          <w:sz w:val="20"/>
          <w:szCs w:val="20"/>
        </w:rPr>
        <w:t xml:space="preserve"> </w:t>
      </w:r>
      <w:r w:rsidR="00324B6B" w:rsidRPr="004936F9">
        <w:rPr>
          <w:rFonts w:ascii="Century Gothic" w:hAnsi="Century Gothic"/>
          <w:b/>
          <w:bCs/>
          <w:sz w:val="20"/>
          <w:szCs w:val="20"/>
        </w:rPr>
        <w:t xml:space="preserve">DOS MILLONES SESENTA Y OCHO MIL TRESCIENTOS SESENTA Y CUATRO PESOS </w:t>
      </w:r>
      <w:r w:rsidR="00324B6B" w:rsidRPr="004936F9">
        <w:rPr>
          <w:rFonts w:ascii="Century Gothic" w:hAnsi="Century Gothic"/>
          <w:b/>
          <w:sz w:val="20"/>
          <w:szCs w:val="20"/>
        </w:rPr>
        <w:t>M/CTE COLOMBIANA ($ 2’068.364</w:t>
      </w:r>
      <w:r w:rsidR="00324B6B">
        <w:rPr>
          <w:rFonts w:ascii="Century Gothic" w:hAnsi="Century Gothic"/>
          <w:b/>
          <w:sz w:val="20"/>
          <w:szCs w:val="20"/>
        </w:rPr>
        <w:t>)</w:t>
      </w:r>
      <w:r w:rsidR="00324B6B" w:rsidRPr="004936F9">
        <w:rPr>
          <w:rFonts w:ascii="Century Gothic" w:hAnsi="Century Gothic"/>
          <w:b/>
          <w:sz w:val="20"/>
          <w:szCs w:val="20"/>
        </w:rPr>
        <w:t xml:space="preserve"> </w:t>
      </w:r>
      <w:r w:rsidR="00F97A48" w:rsidRPr="00B95218">
        <w:rPr>
          <w:rFonts w:ascii="Century Gothic" w:hAnsi="Century Gothic"/>
          <w:sz w:val="20"/>
          <w:szCs w:val="20"/>
        </w:rPr>
        <w:t>vía transferencia bancaria a la</w:t>
      </w:r>
      <w:r w:rsidR="00215EF0">
        <w:rPr>
          <w:rFonts w:ascii="Century Gothic" w:hAnsi="Century Gothic"/>
          <w:sz w:val="20"/>
          <w:szCs w:val="20"/>
        </w:rPr>
        <w:t xml:space="preserve"> </w:t>
      </w:r>
      <w:r w:rsidR="00215EF0" w:rsidRPr="000D7C44">
        <w:rPr>
          <w:rFonts w:ascii="Century Gothic" w:hAnsi="Century Gothic"/>
          <w:sz w:val="20"/>
          <w:szCs w:val="20"/>
        </w:rPr>
        <w:t>C</w:t>
      </w:r>
      <w:commentRangeStart w:id="5"/>
      <w:r w:rsidR="00F97A48" w:rsidRPr="000D7C44">
        <w:rPr>
          <w:rFonts w:ascii="Century Gothic" w:hAnsi="Century Gothic"/>
          <w:sz w:val="20"/>
          <w:szCs w:val="20"/>
        </w:rPr>
        <w:t xml:space="preserve">uenta </w:t>
      </w:r>
      <w:r w:rsidR="004C595E" w:rsidRPr="000D7C44">
        <w:rPr>
          <w:rFonts w:ascii="Century Gothic" w:hAnsi="Century Gothic"/>
          <w:sz w:val="20"/>
          <w:szCs w:val="20"/>
        </w:rPr>
        <w:t xml:space="preserve">de Ahorros No. </w:t>
      </w:r>
      <w:r w:rsidR="00215EF0" w:rsidRPr="000D7C44">
        <w:rPr>
          <w:rFonts w:ascii="Century Gothic" w:hAnsi="Century Gothic"/>
          <w:sz w:val="20"/>
          <w:szCs w:val="20"/>
        </w:rPr>
        <w:t>72500000392</w:t>
      </w:r>
      <w:r w:rsidR="004C595E" w:rsidRPr="000D7C44">
        <w:rPr>
          <w:rFonts w:ascii="Century Gothic" w:hAnsi="Century Gothic"/>
          <w:sz w:val="20"/>
          <w:szCs w:val="20"/>
        </w:rPr>
        <w:t xml:space="preserve"> del Banco Bancolombia </w:t>
      </w:r>
      <w:commentRangeEnd w:id="5"/>
      <w:r w:rsidR="00215EF0">
        <w:rPr>
          <w:rFonts w:ascii="Century Gothic" w:hAnsi="Century Gothic"/>
          <w:sz w:val="20"/>
          <w:szCs w:val="20"/>
        </w:rPr>
        <w:t xml:space="preserve">a nombre </w:t>
      </w:r>
      <w:r w:rsidR="00215EF0" w:rsidRPr="00215EF0">
        <w:rPr>
          <w:rFonts w:ascii="Century Gothic" w:hAnsi="Century Gothic"/>
          <w:b/>
          <w:bCs/>
          <w:sz w:val="20"/>
          <w:szCs w:val="20"/>
        </w:rPr>
        <w:t>Sebastián García Celis</w:t>
      </w:r>
      <w:r w:rsidR="006941A7">
        <w:rPr>
          <w:rFonts w:ascii="Century Gothic" w:hAnsi="Century Gothic"/>
          <w:b/>
          <w:bCs/>
          <w:sz w:val="20"/>
          <w:szCs w:val="20"/>
        </w:rPr>
        <w:t xml:space="preserve">. </w:t>
      </w:r>
      <w:r w:rsidR="006941A7" w:rsidRPr="00215EF0">
        <w:rPr>
          <w:rFonts w:ascii="Century Gothic" w:hAnsi="Century Gothic"/>
          <w:bCs/>
          <w:sz w:val="20"/>
          <w:szCs w:val="20"/>
        </w:rPr>
        <w:t>Para tal fin,</w:t>
      </w:r>
      <w:r w:rsidR="006941A7">
        <w:rPr>
          <w:rFonts w:ascii="Century Gothic" w:hAnsi="Century Gothic"/>
          <w:b/>
          <w:bCs/>
          <w:sz w:val="20"/>
          <w:szCs w:val="20"/>
        </w:rPr>
        <w:t xml:space="preserve"> </w:t>
      </w:r>
      <w:r w:rsidR="00324B6B">
        <w:rPr>
          <w:rStyle w:val="Refdecomentario"/>
        </w:rPr>
        <w:commentReference w:id="5"/>
      </w:r>
      <w:r w:rsidR="006941A7">
        <w:rPr>
          <w:rFonts w:ascii="Century Gothic" w:hAnsi="Century Gothic"/>
          <w:sz w:val="20"/>
          <w:szCs w:val="20"/>
        </w:rPr>
        <w:t xml:space="preserve">EL </w:t>
      </w:r>
      <w:r w:rsidR="006941A7" w:rsidRPr="006941A7">
        <w:rPr>
          <w:rFonts w:ascii="Century Gothic" w:hAnsi="Century Gothic"/>
          <w:sz w:val="20"/>
          <w:szCs w:val="20"/>
        </w:rPr>
        <w:t>RECLAMANTE, de forma voluntaria y libre de todo apremio y presión, bajo la gr</w:t>
      </w:r>
      <w:r w:rsidR="006941A7">
        <w:rPr>
          <w:rFonts w:ascii="Century Gothic" w:hAnsi="Century Gothic"/>
          <w:sz w:val="20"/>
          <w:szCs w:val="20"/>
        </w:rPr>
        <w:t>avedad de juramento, manifiesta</w:t>
      </w:r>
      <w:r w:rsidR="006941A7" w:rsidRPr="006941A7">
        <w:rPr>
          <w:rFonts w:ascii="Century Gothic" w:hAnsi="Century Gothic"/>
          <w:sz w:val="20"/>
          <w:szCs w:val="20"/>
        </w:rPr>
        <w:t xml:space="preserve"> que au</w:t>
      </w:r>
      <w:r w:rsidR="006941A7">
        <w:rPr>
          <w:rFonts w:ascii="Century Gothic" w:hAnsi="Century Gothic"/>
          <w:sz w:val="20"/>
          <w:szCs w:val="20"/>
        </w:rPr>
        <w:t>toriza que el pago del dinero que le</w:t>
      </w:r>
      <w:r w:rsidR="006941A7" w:rsidRPr="006941A7">
        <w:rPr>
          <w:rFonts w:ascii="Century Gothic" w:hAnsi="Century Gothic"/>
          <w:sz w:val="20"/>
          <w:szCs w:val="20"/>
        </w:rPr>
        <w:t xml:space="preserve"> corresponde por la indemnización y reparación integral que pagará LA EQUIDAD SEGUROS GENERALES O.C., sea efectuado a nombre </w:t>
      </w:r>
      <w:r w:rsidR="006941A7">
        <w:rPr>
          <w:rFonts w:ascii="Century Gothic" w:hAnsi="Century Gothic"/>
          <w:sz w:val="20"/>
          <w:szCs w:val="20"/>
        </w:rPr>
        <w:t xml:space="preserve">de </w:t>
      </w:r>
      <w:r w:rsidR="00215EF0" w:rsidRPr="00215EF0">
        <w:rPr>
          <w:rFonts w:ascii="Century Gothic" w:hAnsi="Century Gothic"/>
          <w:b/>
          <w:bCs/>
          <w:sz w:val="20"/>
          <w:szCs w:val="20"/>
        </w:rPr>
        <w:t>Sebastián García Celis</w:t>
      </w:r>
      <w:r w:rsidR="00215EF0" w:rsidRPr="006941A7">
        <w:rPr>
          <w:rFonts w:ascii="Century Gothic" w:hAnsi="Century Gothic"/>
          <w:sz w:val="20"/>
          <w:szCs w:val="20"/>
        </w:rPr>
        <w:t xml:space="preserve"> </w:t>
      </w:r>
      <w:r w:rsidR="006941A7" w:rsidRPr="006941A7">
        <w:rPr>
          <w:rFonts w:ascii="Century Gothic" w:hAnsi="Century Gothic"/>
          <w:sz w:val="20"/>
          <w:szCs w:val="20"/>
        </w:rPr>
        <w:t xml:space="preserve">con Cédula de Ciudadanía número </w:t>
      </w:r>
      <w:r w:rsidR="00215EF0" w:rsidRPr="00215EF0">
        <w:rPr>
          <w:rFonts w:ascii="Century Gothic" w:hAnsi="Century Gothic"/>
          <w:sz w:val="20"/>
          <w:szCs w:val="20"/>
        </w:rPr>
        <w:t>1.088.346.977</w:t>
      </w:r>
      <w:r w:rsidR="00215EF0" w:rsidRPr="00215EF0">
        <w:rPr>
          <w:rFonts w:ascii="Century Gothic" w:hAnsi="Century Gothic"/>
          <w:sz w:val="20"/>
          <w:szCs w:val="20"/>
        </w:rPr>
        <w:t xml:space="preserve"> </w:t>
      </w:r>
      <w:r w:rsidR="006941A7" w:rsidRPr="006941A7">
        <w:rPr>
          <w:rFonts w:ascii="Century Gothic" w:hAnsi="Century Gothic"/>
          <w:sz w:val="20"/>
          <w:szCs w:val="20"/>
        </w:rPr>
        <w:t>apoderado de</w:t>
      </w:r>
      <w:r w:rsidR="000F0014">
        <w:rPr>
          <w:rFonts w:ascii="Century Gothic" w:hAnsi="Century Gothic"/>
          <w:sz w:val="20"/>
          <w:szCs w:val="20"/>
        </w:rPr>
        <w:t>l RECLAMANTE</w:t>
      </w:r>
      <w:r w:rsidR="006941A7" w:rsidRPr="006941A7">
        <w:rPr>
          <w:rFonts w:ascii="Century Gothic" w:hAnsi="Century Gothic"/>
          <w:sz w:val="20"/>
          <w:szCs w:val="20"/>
        </w:rPr>
        <w:t xml:space="preserve"> a quien faculta</w:t>
      </w:r>
      <w:r w:rsidR="000F0014">
        <w:rPr>
          <w:rFonts w:ascii="Century Gothic" w:hAnsi="Century Gothic"/>
          <w:sz w:val="20"/>
          <w:szCs w:val="20"/>
        </w:rPr>
        <w:t xml:space="preserve"> expresamente</w:t>
      </w:r>
      <w:r w:rsidR="006941A7" w:rsidRPr="006941A7">
        <w:rPr>
          <w:rFonts w:ascii="Century Gothic" w:hAnsi="Century Gothic"/>
          <w:sz w:val="20"/>
          <w:szCs w:val="20"/>
        </w:rPr>
        <w:t xml:space="preserve"> para recibir en su nombre esa cantidad de dinero, a la</w:t>
      </w:r>
      <w:r w:rsidR="000F0014">
        <w:rPr>
          <w:rFonts w:ascii="Century Gothic" w:hAnsi="Century Gothic"/>
          <w:sz w:val="20"/>
          <w:szCs w:val="20"/>
        </w:rPr>
        <w:t xml:space="preserve"> cuenta bancaria indicada en esta </w:t>
      </w:r>
      <w:r w:rsidR="006941A7" w:rsidRPr="006941A7">
        <w:rPr>
          <w:rFonts w:ascii="Century Gothic" w:hAnsi="Century Gothic"/>
          <w:sz w:val="20"/>
          <w:szCs w:val="20"/>
        </w:rPr>
        <w:t>cláusula.</w:t>
      </w:r>
      <w:r w:rsidR="00F97A48" w:rsidRPr="00B95218">
        <w:rPr>
          <w:rFonts w:ascii="Century Gothic" w:hAnsi="Century Gothic"/>
          <w:sz w:val="20"/>
          <w:szCs w:val="20"/>
        </w:rPr>
        <w:t xml:space="preserve"> </w:t>
      </w:r>
    </w:p>
    <w:p w14:paraId="009C0931" w14:textId="77777777" w:rsidR="00F97A48" w:rsidRPr="00B95218" w:rsidRDefault="00F97A48">
      <w:pPr>
        <w:spacing w:line="276" w:lineRule="auto"/>
        <w:ind w:right="-376"/>
        <w:jc w:val="both"/>
        <w:rPr>
          <w:rFonts w:ascii="Century Gothic" w:hAnsi="Century Gothic"/>
          <w:sz w:val="20"/>
          <w:szCs w:val="20"/>
        </w:rPr>
      </w:pPr>
    </w:p>
    <w:p w14:paraId="7D194136" w14:textId="77777777" w:rsidR="00F97A48" w:rsidRPr="00B95218" w:rsidRDefault="00F97A48">
      <w:pPr>
        <w:spacing w:line="276" w:lineRule="auto"/>
        <w:ind w:right="-376"/>
        <w:jc w:val="both"/>
        <w:rPr>
          <w:rFonts w:ascii="Century Gothic" w:hAnsi="Century Gothic"/>
          <w:sz w:val="20"/>
          <w:szCs w:val="20"/>
        </w:rPr>
      </w:pPr>
      <w:r w:rsidRPr="00B95218">
        <w:rPr>
          <w:rFonts w:ascii="Century Gothic" w:hAnsi="Century Gothic"/>
          <w:sz w:val="20"/>
          <w:szCs w:val="20"/>
        </w:rPr>
        <w:lastRenderedPageBreak/>
        <w:t>El pago queda sujeto a la radicación en original del presente contrato de transacción, debidamente firmado y con presentación personal de las firmas, junto con los siguientes documentos:</w:t>
      </w:r>
    </w:p>
    <w:p w14:paraId="69A97D08" w14:textId="77777777" w:rsidR="00BF3376" w:rsidRPr="00B95218" w:rsidRDefault="00BF3376">
      <w:pPr>
        <w:spacing w:line="276" w:lineRule="auto"/>
        <w:ind w:right="-376"/>
        <w:jc w:val="both"/>
        <w:rPr>
          <w:rFonts w:ascii="Century Gothic" w:hAnsi="Century Gothic"/>
          <w:sz w:val="20"/>
          <w:szCs w:val="20"/>
        </w:rPr>
      </w:pPr>
    </w:p>
    <w:p w14:paraId="4CE7BF76" w14:textId="7BDA6307" w:rsidR="00F97A48" w:rsidRPr="00B95218" w:rsidRDefault="00F97A48" w:rsidP="00215EF0">
      <w:pPr>
        <w:pStyle w:val="Prrafodelista"/>
        <w:numPr>
          <w:ilvl w:val="0"/>
          <w:numId w:val="5"/>
        </w:numPr>
        <w:spacing w:after="0" w:line="276" w:lineRule="auto"/>
        <w:ind w:right="-376"/>
        <w:rPr>
          <w:sz w:val="20"/>
          <w:szCs w:val="20"/>
        </w:rPr>
      </w:pPr>
      <w:r w:rsidRPr="00B95218">
        <w:rPr>
          <w:sz w:val="20"/>
          <w:szCs w:val="20"/>
        </w:rPr>
        <w:t>Formulario de Conocimiento al Beneficiario diligenciado por el beneficiario de pago de forma completa, clara y legible, en cumplimiento a lo dispuesto en el Título I capitulo XI de la Circular Básica Jurídica 007 de 1996 (CE 026/2008). Anexo</w:t>
      </w:r>
    </w:p>
    <w:p w14:paraId="71A8E735" w14:textId="610330A3" w:rsidR="00F97A48" w:rsidRPr="00B95218" w:rsidRDefault="00F97A48" w:rsidP="00215EF0">
      <w:pPr>
        <w:pStyle w:val="Prrafodelista"/>
        <w:numPr>
          <w:ilvl w:val="0"/>
          <w:numId w:val="5"/>
        </w:numPr>
        <w:spacing w:after="0" w:line="276" w:lineRule="auto"/>
        <w:ind w:right="-376"/>
        <w:rPr>
          <w:sz w:val="20"/>
          <w:szCs w:val="20"/>
        </w:rPr>
      </w:pPr>
      <w:r w:rsidRPr="00B95218">
        <w:rPr>
          <w:sz w:val="20"/>
          <w:szCs w:val="20"/>
        </w:rPr>
        <w:t xml:space="preserve">Formato </w:t>
      </w:r>
      <w:r w:rsidR="00E33122" w:rsidRPr="00B95218">
        <w:rPr>
          <w:sz w:val="20"/>
          <w:szCs w:val="20"/>
        </w:rPr>
        <w:t>de autorización de pago diligenciado por el beneficiario de pago de forma completa, clara y legible.</w:t>
      </w:r>
    </w:p>
    <w:p w14:paraId="77BAD82F" w14:textId="2DFF571D" w:rsidR="00F97A48" w:rsidRPr="00B95218" w:rsidRDefault="00F97A48" w:rsidP="00215EF0">
      <w:pPr>
        <w:pStyle w:val="Prrafodelista"/>
        <w:numPr>
          <w:ilvl w:val="0"/>
          <w:numId w:val="5"/>
        </w:numPr>
        <w:spacing w:after="0" w:line="276" w:lineRule="auto"/>
        <w:ind w:right="-376"/>
        <w:rPr>
          <w:sz w:val="20"/>
          <w:szCs w:val="20"/>
        </w:rPr>
      </w:pPr>
      <w:r w:rsidRPr="00B95218">
        <w:rPr>
          <w:sz w:val="20"/>
          <w:szCs w:val="20"/>
        </w:rPr>
        <w:t>Copia del documento de identificación del beneficiario de pago.</w:t>
      </w:r>
    </w:p>
    <w:p w14:paraId="56046DB2" w14:textId="5515CBEF" w:rsidR="00F97A48" w:rsidRDefault="00F97A48" w:rsidP="00215EF0">
      <w:pPr>
        <w:pStyle w:val="Prrafodelista"/>
        <w:numPr>
          <w:ilvl w:val="0"/>
          <w:numId w:val="5"/>
        </w:numPr>
        <w:spacing w:after="0" w:line="276" w:lineRule="auto"/>
        <w:ind w:right="-376"/>
        <w:rPr>
          <w:sz w:val="20"/>
          <w:szCs w:val="20"/>
        </w:rPr>
      </w:pPr>
      <w:r w:rsidRPr="00B95218">
        <w:rPr>
          <w:sz w:val="20"/>
          <w:szCs w:val="20"/>
        </w:rPr>
        <w:t>Certificación de cuenta bancaria activa a nombre del beneficiario de pago</w:t>
      </w:r>
      <w:r w:rsidR="00635E08">
        <w:rPr>
          <w:sz w:val="20"/>
          <w:szCs w:val="20"/>
        </w:rPr>
        <w:t xml:space="preserve"> con vigencia no mayor a 30 días de expedición</w:t>
      </w:r>
      <w:r w:rsidRPr="00B95218">
        <w:rPr>
          <w:sz w:val="20"/>
          <w:szCs w:val="20"/>
        </w:rPr>
        <w:t>.</w:t>
      </w:r>
    </w:p>
    <w:p w14:paraId="13D24A52" w14:textId="604E31A2" w:rsidR="00680704" w:rsidRPr="006F6606" w:rsidRDefault="00680704">
      <w:pPr>
        <w:pStyle w:val="Prrafodelista"/>
        <w:numPr>
          <w:ilvl w:val="0"/>
          <w:numId w:val="5"/>
        </w:numPr>
        <w:spacing w:after="0" w:line="276" w:lineRule="auto"/>
        <w:ind w:right="-376"/>
        <w:rPr>
          <w:sz w:val="20"/>
          <w:szCs w:val="20"/>
        </w:rPr>
      </w:pPr>
      <w:r w:rsidRPr="006F6606">
        <w:rPr>
          <w:sz w:val="20"/>
          <w:szCs w:val="20"/>
        </w:rPr>
        <w:t xml:space="preserve">Formato de desistimiento del proceso </w:t>
      </w:r>
      <w:r w:rsidRPr="004936F9">
        <w:rPr>
          <w:sz w:val="20"/>
          <w:szCs w:val="20"/>
        </w:rPr>
        <w:t>ejecutivo adelantado ante el Juzgado Sexto Civil Municipal de Pereira – Risaralda con radicado 660014003006-2021-00707-00</w:t>
      </w:r>
      <w:r w:rsidRPr="006F6606">
        <w:rPr>
          <w:sz w:val="20"/>
          <w:szCs w:val="20"/>
        </w:rPr>
        <w:t xml:space="preserve"> (aportar prueba de radicado). Anexo</w:t>
      </w:r>
      <w:r>
        <w:rPr>
          <w:sz w:val="20"/>
          <w:szCs w:val="20"/>
        </w:rPr>
        <w:t>.</w:t>
      </w:r>
    </w:p>
    <w:p w14:paraId="293101A7" w14:textId="77777777" w:rsidR="001631F8" w:rsidRDefault="001631F8">
      <w:pPr>
        <w:spacing w:line="276" w:lineRule="auto"/>
        <w:ind w:right="-376"/>
        <w:jc w:val="both"/>
        <w:rPr>
          <w:sz w:val="20"/>
          <w:szCs w:val="20"/>
        </w:rPr>
      </w:pPr>
    </w:p>
    <w:p w14:paraId="67A61579" w14:textId="7964CA5B" w:rsidR="00F526CD" w:rsidRPr="00B95218" w:rsidRDefault="00F526CD">
      <w:pPr>
        <w:spacing w:line="276" w:lineRule="auto"/>
        <w:ind w:right="-376"/>
        <w:jc w:val="both"/>
        <w:rPr>
          <w:rFonts w:ascii="Century Gothic" w:hAnsi="Century Gothic"/>
          <w:b/>
          <w:bCs/>
          <w:sz w:val="20"/>
          <w:szCs w:val="20"/>
        </w:rPr>
      </w:pPr>
      <w:r w:rsidRPr="00B95218">
        <w:rPr>
          <w:rFonts w:ascii="Century Gothic" w:hAnsi="Century Gothic"/>
          <w:b/>
          <w:sz w:val="20"/>
          <w:szCs w:val="20"/>
        </w:rPr>
        <w:t>CUARTA</w:t>
      </w:r>
      <w:r w:rsidRPr="00B95218">
        <w:rPr>
          <w:rFonts w:ascii="Century Gothic" w:hAnsi="Century Gothic"/>
          <w:sz w:val="20"/>
          <w:szCs w:val="20"/>
        </w:rPr>
        <w:t xml:space="preserve">: </w:t>
      </w:r>
      <w:r w:rsidR="00C2419A" w:rsidRPr="00B95218">
        <w:rPr>
          <w:rFonts w:ascii="Century Gothic" w:hAnsi="Century Gothic" w:cs="Tahoma"/>
          <w:bCs/>
          <w:sz w:val="20"/>
          <w:szCs w:val="20"/>
        </w:rPr>
        <w:t>EL RECLAMANTE</w:t>
      </w:r>
      <w:r w:rsidRPr="00B95218">
        <w:rPr>
          <w:rFonts w:ascii="Century Gothic" w:hAnsi="Century Gothic"/>
          <w:sz w:val="20"/>
          <w:szCs w:val="20"/>
        </w:rPr>
        <w:t xml:space="preserve"> garantiza que</w:t>
      </w:r>
      <w:r w:rsidR="000E21DA" w:rsidRPr="00B95218">
        <w:rPr>
          <w:rFonts w:ascii="Century Gothic" w:hAnsi="Century Gothic"/>
          <w:sz w:val="20"/>
          <w:szCs w:val="20"/>
        </w:rPr>
        <w:t xml:space="preserve">, </w:t>
      </w:r>
      <w:r w:rsidRPr="00B95218">
        <w:rPr>
          <w:rFonts w:ascii="Century Gothic" w:hAnsi="Century Gothic"/>
          <w:sz w:val="20"/>
          <w:szCs w:val="20"/>
        </w:rPr>
        <w:t xml:space="preserve">en virtud </w:t>
      </w:r>
      <w:r w:rsidR="00C2419A" w:rsidRPr="00B95218">
        <w:rPr>
          <w:rFonts w:ascii="Century Gothic" w:hAnsi="Century Gothic"/>
          <w:sz w:val="20"/>
          <w:szCs w:val="20"/>
        </w:rPr>
        <w:t xml:space="preserve">de </w:t>
      </w:r>
      <w:r w:rsidRPr="00B95218">
        <w:rPr>
          <w:rFonts w:ascii="Century Gothic" w:hAnsi="Century Gothic"/>
          <w:sz w:val="20"/>
          <w:szCs w:val="20"/>
        </w:rPr>
        <w:t>este contrato de transacción, renuncia</w:t>
      </w:r>
      <w:r w:rsidR="00C2419A" w:rsidRPr="00B95218">
        <w:rPr>
          <w:rFonts w:ascii="Century Gothic" w:hAnsi="Century Gothic"/>
          <w:sz w:val="20"/>
          <w:szCs w:val="20"/>
        </w:rPr>
        <w:t xml:space="preserve"> </w:t>
      </w:r>
      <w:r w:rsidRPr="00B95218">
        <w:rPr>
          <w:rFonts w:ascii="Century Gothic" w:hAnsi="Century Gothic"/>
          <w:sz w:val="20"/>
          <w:szCs w:val="20"/>
        </w:rPr>
        <w:t>y desiste</w:t>
      </w:r>
      <w:r w:rsidR="00C2419A" w:rsidRPr="00B95218">
        <w:rPr>
          <w:rFonts w:ascii="Century Gothic" w:hAnsi="Century Gothic"/>
          <w:sz w:val="20"/>
          <w:szCs w:val="20"/>
        </w:rPr>
        <w:t xml:space="preserve"> </w:t>
      </w:r>
      <w:r w:rsidR="00E33122" w:rsidRPr="00B95218">
        <w:rPr>
          <w:rFonts w:ascii="Century Gothic" w:hAnsi="Century Gothic"/>
          <w:sz w:val="20"/>
          <w:szCs w:val="20"/>
        </w:rPr>
        <w:t xml:space="preserve">proceso ejecutivo adelantado ante el Juzgado Sexto Civil Municipal de Pereira – Risaralda con radicado 660014003006-2021-00707-00 promovido por la parte reclamante en contra de la Equidad Seguros Generales O.C. </w:t>
      </w:r>
      <w:r w:rsidRPr="00B95218">
        <w:rPr>
          <w:rFonts w:ascii="Century Gothic" w:hAnsi="Century Gothic"/>
          <w:sz w:val="20"/>
          <w:szCs w:val="20"/>
        </w:rPr>
        <w:t>por lo cual, se abstendrá de adelantar a través de apoderado judicial o en nombre propio, cualquier tipo requerimiento, medida o acción civil, penal o administrativa</w:t>
      </w:r>
      <w:r w:rsidR="00752AA0" w:rsidRPr="00B95218">
        <w:rPr>
          <w:rFonts w:ascii="Century Gothic" w:hAnsi="Century Gothic"/>
          <w:sz w:val="20"/>
          <w:szCs w:val="20"/>
        </w:rPr>
        <w:t>, presente, futura y/o adicional</w:t>
      </w:r>
      <w:r w:rsidRPr="00B95218">
        <w:rPr>
          <w:rFonts w:ascii="Century Gothic" w:hAnsi="Century Gothic"/>
          <w:sz w:val="20"/>
          <w:szCs w:val="20"/>
        </w:rPr>
        <w:t xml:space="preserve">, en contra de LA EQUIDAD SEGUROS GENERALES O.C., como compañía aseguradora. Y a toda persona natural o jurídica que resultare directa o indirectamente involucrada en la presente reclamación o en los hechos que le dieron origen por estos mismos hechos. Con la realización de este pago, la compañía aseguradora LA EQUIDAD SEGUROS GENERALES O.C indemniza a título de reparación integral todos los perjuicios patrimoniales y extrapatrimoniales causados </w:t>
      </w:r>
      <w:r w:rsidR="00E33122" w:rsidRPr="00B95218">
        <w:rPr>
          <w:rFonts w:ascii="Century Gothic" w:hAnsi="Century Gothic"/>
          <w:sz w:val="20"/>
          <w:szCs w:val="20"/>
        </w:rPr>
        <w:t>al</w:t>
      </w:r>
      <w:r w:rsidR="00C2419A" w:rsidRPr="00B95218">
        <w:rPr>
          <w:rFonts w:ascii="Century Gothic" w:hAnsi="Century Gothic" w:cs="Tahoma"/>
          <w:sz w:val="20"/>
          <w:szCs w:val="20"/>
        </w:rPr>
        <w:t xml:space="preserve"> RECLAMANTE</w:t>
      </w:r>
      <w:r w:rsidRPr="00B95218">
        <w:rPr>
          <w:rFonts w:ascii="Century Gothic" w:hAnsi="Century Gothic"/>
          <w:sz w:val="20"/>
          <w:szCs w:val="20"/>
        </w:rPr>
        <w:t xml:space="preserve"> </w:t>
      </w:r>
      <w:r w:rsidR="00DD2E64">
        <w:rPr>
          <w:rFonts w:ascii="Century Gothic" w:hAnsi="Century Gothic"/>
          <w:sz w:val="20"/>
          <w:szCs w:val="20"/>
        </w:rPr>
        <w:t xml:space="preserve">y los relacionados con </w:t>
      </w:r>
      <w:r w:rsidR="00E33122" w:rsidRPr="00B95218">
        <w:rPr>
          <w:rFonts w:ascii="Century Gothic" w:hAnsi="Century Gothic"/>
          <w:sz w:val="20"/>
          <w:szCs w:val="20"/>
        </w:rPr>
        <w:t xml:space="preserve">el proceso ejecutivo adelantado ante el Juzgado Sexto Civil Municipal de Pereira – Risaralda con radicado 660014003006-2021-00707-00 promovido por la parte reclamante en contra de la Equidad Seguros Generales O.C. a causa de los daños causados el día </w:t>
      </w:r>
      <w:r w:rsidR="00215EF0">
        <w:rPr>
          <w:rFonts w:ascii="Century Gothic" w:hAnsi="Century Gothic"/>
          <w:sz w:val="20"/>
          <w:szCs w:val="20"/>
        </w:rPr>
        <w:t>19</w:t>
      </w:r>
      <w:r w:rsidR="00215EF0" w:rsidRPr="00B95218">
        <w:rPr>
          <w:rFonts w:ascii="Century Gothic" w:hAnsi="Century Gothic"/>
          <w:sz w:val="20"/>
          <w:szCs w:val="20"/>
        </w:rPr>
        <w:t xml:space="preserve"> de ma</w:t>
      </w:r>
      <w:r w:rsidR="00215EF0">
        <w:rPr>
          <w:rFonts w:ascii="Century Gothic" w:hAnsi="Century Gothic"/>
          <w:sz w:val="20"/>
          <w:szCs w:val="20"/>
        </w:rPr>
        <w:t>rzo del 2021</w:t>
      </w:r>
      <w:r w:rsidR="00E33122" w:rsidRPr="00B95218">
        <w:rPr>
          <w:rFonts w:ascii="Century Gothic" w:hAnsi="Century Gothic" w:cs="Arial"/>
          <w:sz w:val="20"/>
          <w:szCs w:val="20"/>
          <w:lang w:val="es-MX"/>
        </w:rPr>
        <w:t xml:space="preserve">en el vehículo asegurado de placa </w:t>
      </w:r>
      <w:r w:rsidR="00E33122" w:rsidRPr="00B95218">
        <w:rPr>
          <w:rFonts w:ascii="Century Gothic" w:hAnsi="Century Gothic"/>
          <w:sz w:val="20"/>
          <w:szCs w:val="20"/>
        </w:rPr>
        <w:t>MCZ161.</w:t>
      </w:r>
    </w:p>
    <w:p w14:paraId="5DC22F2D" w14:textId="63EE5DF0" w:rsidR="00AA20AB" w:rsidRPr="00B95218" w:rsidRDefault="00F526CD">
      <w:pPr>
        <w:spacing w:line="276" w:lineRule="auto"/>
        <w:ind w:right="-376"/>
        <w:jc w:val="both"/>
        <w:rPr>
          <w:rFonts w:ascii="Century Gothic" w:hAnsi="Century Gothic"/>
          <w:sz w:val="20"/>
          <w:szCs w:val="20"/>
        </w:rPr>
      </w:pPr>
      <w:r w:rsidRPr="00B95218">
        <w:rPr>
          <w:rFonts w:ascii="Century Gothic" w:hAnsi="Century Gothic"/>
          <w:sz w:val="20"/>
          <w:szCs w:val="20"/>
        </w:rPr>
        <w:t xml:space="preserve"> </w:t>
      </w:r>
    </w:p>
    <w:p w14:paraId="3DD1AA85" w14:textId="17817DC2"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sz w:val="20"/>
          <w:szCs w:val="20"/>
        </w:rPr>
        <w:t xml:space="preserve">En caso de que </w:t>
      </w:r>
      <w:r w:rsidRPr="00B95218">
        <w:rPr>
          <w:rFonts w:ascii="Century Gothic" w:hAnsi="Century Gothic"/>
          <w:b/>
          <w:sz w:val="20"/>
          <w:szCs w:val="20"/>
        </w:rPr>
        <w:t>LA EQUIDAD SEGUROS GENERALES O.C.</w:t>
      </w:r>
      <w:r w:rsidRPr="00B95218">
        <w:rPr>
          <w:rFonts w:ascii="Century Gothic" w:hAnsi="Century Gothic"/>
          <w:sz w:val="20"/>
          <w:szCs w:val="20"/>
        </w:rPr>
        <w:t xml:space="preserve"> no de cumplimiento a lo establecido por las partes dentro del presente documento, </w:t>
      </w:r>
      <w:r w:rsidR="00C2419A" w:rsidRPr="00B95218">
        <w:rPr>
          <w:rFonts w:ascii="Century Gothic" w:hAnsi="Century Gothic" w:cs="Tahoma"/>
          <w:b/>
          <w:sz w:val="20"/>
          <w:szCs w:val="20"/>
        </w:rPr>
        <w:t>EL RECLAMANTE</w:t>
      </w:r>
      <w:r w:rsidRPr="00B95218">
        <w:rPr>
          <w:rFonts w:ascii="Century Gothic" w:hAnsi="Century Gothic"/>
          <w:sz w:val="20"/>
          <w:szCs w:val="20"/>
        </w:rPr>
        <w:t xml:space="preserve">, queda en libertad de continuar con la ejecución de la acción pertinente, haciendo exigible el pago de la indemnización y demás acreencias que se causen con la presente acción. </w:t>
      </w:r>
    </w:p>
    <w:p w14:paraId="2F877E65" w14:textId="77777777" w:rsidR="00F526CD" w:rsidRPr="00B95218" w:rsidRDefault="00F526CD">
      <w:pPr>
        <w:spacing w:line="276" w:lineRule="auto"/>
        <w:ind w:right="-376"/>
        <w:jc w:val="both"/>
        <w:rPr>
          <w:rFonts w:ascii="Century Gothic" w:hAnsi="Century Gothic"/>
          <w:sz w:val="20"/>
          <w:szCs w:val="20"/>
        </w:rPr>
      </w:pPr>
    </w:p>
    <w:p w14:paraId="7C08A681" w14:textId="23B5B39D"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sz w:val="20"/>
          <w:szCs w:val="20"/>
        </w:rPr>
        <w:t>Esta transacción produce desde ya efecto de cosa juzgada y en el evento en que</w:t>
      </w:r>
      <w:r w:rsidRPr="00B95218">
        <w:rPr>
          <w:rFonts w:ascii="Century Gothic" w:hAnsi="Century Gothic" w:cs="Tahoma"/>
          <w:b/>
          <w:sz w:val="20"/>
          <w:szCs w:val="20"/>
        </w:rPr>
        <w:t xml:space="preserve"> </w:t>
      </w:r>
      <w:r w:rsidR="00C2419A" w:rsidRPr="00B95218">
        <w:rPr>
          <w:rFonts w:ascii="Century Gothic" w:hAnsi="Century Gothic" w:cs="Tahoma"/>
          <w:b/>
          <w:sz w:val="20"/>
          <w:szCs w:val="20"/>
        </w:rPr>
        <w:t>EL RECLAMANTE</w:t>
      </w:r>
      <w:r w:rsidRPr="00B95218">
        <w:rPr>
          <w:rFonts w:ascii="Century Gothic" w:hAnsi="Century Gothic"/>
          <w:sz w:val="20"/>
          <w:szCs w:val="20"/>
        </w:rPr>
        <w:t>, una vez se haya hecho efectivo el pago proceda</w:t>
      </w:r>
      <w:r w:rsidR="00C2419A" w:rsidRPr="00B95218">
        <w:rPr>
          <w:rFonts w:ascii="Century Gothic" w:hAnsi="Century Gothic"/>
          <w:sz w:val="20"/>
          <w:szCs w:val="20"/>
        </w:rPr>
        <w:t xml:space="preserve"> </w:t>
      </w:r>
      <w:r w:rsidRPr="00B95218">
        <w:rPr>
          <w:rFonts w:ascii="Century Gothic" w:hAnsi="Century Gothic"/>
          <w:sz w:val="20"/>
          <w:szCs w:val="20"/>
        </w:rPr>
        <w:t xml:space="preserve">judicial y/o extrajudicialmente a reclamar los perjuicios transados, en contra de los aquí intervinientes, pagarán a título de cláusula penal, el doble de la suma recibida, sin perjuicio de las acciones legales por los perjuicios causados al conductor, </w:t>
      </w:r>
      <w:r w:rsidR="00C2419A" w:rsidRPr="00B95218">
        <w:rPr>
          <w:rFonts w:ascii="Century Gothic" w:hAnsi="Century Gothic"/>
          <w:sz w:val="20"/>
          <w:szCs w:val="20"/>
        </w:rPr>
        <w:t xml:space="preserve">al tomador, </w:t>
      </w:r>
      <w:r w:rsidRPr="00B95218">
        <w:rPr>
          <w:rFonts w:ascii="Century Gothic" w:hAnsi="Century Gothic"/>
          <w:sz w:val="20"/>
          <w:szCs w:val="20"/>
        </w:rPr>
        <w:t>al asegurado, y a LA EQUIDAD SEGUROS GENERALES O.C.</w:t>
      </w:r>
    </w:p>
    <w:p w14:paraId="72E89D71" w14:textId="77777777" w:rsidR="00F526CD" w:rsidRPr="00B95218" w:rsidRDefault="00F526CD">
      <w:pPr>
        <w:spacing w:line="276" w:lineRule="auto"/>
        <w:ind w:right="-376"/>
        <w:jc w:val="both"/>
        <w:rPr>
          <w:rFonts w:ascii="Century Gothic" w:hAnsi="Century Gothic"/>
          <w:sz w:val="20"/>
          <w:szCs w:val="20"/>
        </w:rPr>
      </w:pPr>
    </w:p>
    <w:p w14:paraId="0FC81399" w14:textId="5466A1D2"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b/>
          <w:sz w:val="20"/>
          <w:szCs w:val="20"/>
        </w:rPr>
        <w:lastRenderedPageBreak/>
        <w:t>QUINTA:</w:t>
      </w:r>
      <w:r w:rsidRPr="00B95218">
        <w:rPr>
          <w:rFonts w:ascii="Century Gothic" w:hAnsi="Century Gothic"/>
          <w:sz w:val="20"/>
          <w:szCs w:val="20"/>
        </w:rPr>
        <w:t xml:space="preserve"> Las partes acuerdan que, con el pago de la suma señalada en el presente contrato, </w:t>
      </w:r>
      <w:r w:rsidRPr="00B95218">
        <w:rPr>
          <w:rFonts w:ascii="Century Gothic" w:hAnsi="Century Gothic"/>
          <w:bCs/>
          <w:sz w:val="20"/>
          <w:szCs w:val="20"/>
        </w:rPr>
        <w:t xml:space="preserve">LA EQUIDAD SEGUROS GENERALES O.C., cubre en su totalidad los valores adeudados por todo  concepto </w:t>
      </w:r>
      <w:r w:rsidR="00B46E32">
        <w:rPr>
          <w:rFonts w:ascii="Century Gothic" w:hAnsi="Century Gothic"/>
          <w:sz w:val="20"/>
          <w:szCs w:val="20"/>
        </w:rPr>
        <w:t xml:space="preserve">y relacionados con </w:t>
      </w:r>
      <w:r w:rsidR="00B46E32" w:rsidRPr="004936F9">
        <w:rPr>
          <w:rFonts w:ascii="Century Gothic" w:hAnsi="Century Gothic"/>
          <w:sz w:val="20"/>
          <w:szCs w:val="20"/>
        </w:rPr>
        <w:t>el proceso ejecutivo adelantado ante el Juzgado Sexto Civil Municipal de Pereira – Risaralda con radicado 660014003006-2021-00707-00 promovido por la parte reclamante en contra de la Equidad Seguros Generales O.C.</w:t>
      </w:r>
      <w:r w:rsidR="00B46E32">
        <w:rPr>
          <w:rFonts w:ascii="Century Gothic" w:hAnsi="Century Gothic"/>
          <w:sz w:val="20"/>
          <w:szCs w:val="20"/>
        </w:rPr>
        <w:t xml:space="preserve">, </w:t>
      </w:r>
      <w:r w:rsidRPr="00B95218">
        <w:rPr>
          <w:rFonts w:ascii="Century Gothic" w:hAnsi="Century Gothic"/>
          <w:bCs/>
          <w:sz w:val="20"/>
          <w:szCs w:val="20"/>
        </w:rPr>
        <w:t xml:space="preserve">y en consecuencia </w:t>
      </w:r>
      <w:r w:rsidR="00C2419A" w:rsidRPr="00B95218">
        <w:rPr>
          <w:rFonts w:ascii="Century Gothic" w:hAnsi="Century Gothic" w:cs="Tahoma"/>
          <w:bCs/>
          <w:sz w:val="20"/>
          <w:szCs w:val="20"/>
        </w:rPr>
        <w:t>EL RECLAMANTE</w:t>
      </w:r>
      <w:r w:rsidRPr="00B95218">
        <w:rPr>
          <w:rFonts w:ascii="Century Gothic" w:hAnsi="Century Gothic"/>
          <w:bCs/>
          <w:sz w:val="20"/>
          <w:szCs w:val="20"/>
        </w:rPr>
        <w:t xml:space="preserve"> declara</w:t>
      </w:r>
      <w:r w:rsidRPr="00B95218">
        <w:rPr>
          <w:rFonts w:ascii="Century Gothic" w:hAnsi="Century Gothic"/>
          <w:sz w:val="20"/>
          <w:szCs w:val="20"/>
        </w:rPr>
        <w:t xml:space="preserve"> a PAZ Y SALVO </w:t>
      </w:r>
      <w:r w:rsidR="00FB5C1E" w:rsidRPr="00B95218">
        <w:rPr>
          <w:rFonts w:ascii="Century Gothic" w:hAnsi="Century Gothic"/>
          <w:sz w:val="20"/>
          <w:szCs w:val="20"/>
        </w:rPr>
        <w:t>a LA EQUIDAD SEGUROS GENERALES O.C., como compañía aseguradora y a toda persona natural o jurídica que resultare directa o indirectamente involucrada en la presente reclamación o en los hechos que le dieron origen, renunciando expresamente a ejercer cualquier acción y reclamación judicial o extrajudicial en su contra por hechos sufragados con el pago mencionado en este contrato de transacción</w:t>
      </w:r>
      <w:r w:rsidRPr="00B95218">
        <w:rPr>
          <w:rFonts w:ascii="Century Gothic" w:hAnsi="Century Gothic"/>
          <w:sz w:val="20"/>
          <w:szCs w:val="20"/>
        </w:rPr>
        <w:t xml:space="preserve">. </w:t>
      </w:r>
    </w:p>
    <w:p w14:paraId="09A497F2" w14:textId="77777777"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sz w:val="20"/>
          <w:szCs w:val="20"/>
        </w:rPr>
        <w:t xml:space="preserve"> </w:t>
      </w:r>
    </w:p>
    <w:p w14:paraId="0A65DDB5" w14:textId="1967678D" w:rsidR="00F526CD" w:rsidRPr="00B95218" w:rsidRDefault="00F526CD">
      <w:pPr>
        <w:spacing w:line="276" w:lineRule="auto"/>
        <w:ind w:right="-376"/>
        <w:jc w:val="both"/>
        <w:rPr>
          <w:rFonts w:ascii="Century Gothic" w:hAnsi="Century Gothic"/>
          <w:b/>
          <w:bCs/>
          <w:sz w:val="20"/>
          <w:szCs w:val="20"/>
        </w:rPr>
      </w:pPr>
      <w:r w:rsidRPr="00B95218">
        <w:rPr>
          <w:rFonts w:ascii="Century Gothic" w:hAnsi="Century Gothic"/>
          <w:b/>
          <w:sz w:val="20"/>
          <w:szCs w:val="20"/>
        </w:rPr>
        <w:t>SEXTA</w:t>
      </w:r>
      <w:r w:rsidRPr="00B95218">
        <w:rPr>
          <w:rFonts w:ascii="Century Gothic" w:hAnsi="Century Gothic"/>
          <w:sz w:val="20"/>
          <w:szCs w:val="20"/>
        </w:rPr>
        <w:t>:</w:t>
      </w:r>
      <w:r w:rsidRPr="00B95218">
        <w:rPr>
          <w:rFonts w:ascii="Century Gothic" w:hAnsi="Century Gothic" w:cs="Tahoma"/>
          <w:b/>
          <w:sz w:val="20"/>
          <w:szCs w:val="20"/>
        </w:rPr>
        <w:t xml:space="preserve"> </w:t>
      </w:r>
      <w:r w:rsidRPr="00B95218">
        <w:rPr>
          <w:rFonts w:ascii="Century Gothic" w:hAnsi="Century Gothic" w:cs="Tahoma"/>
          <w:bCs/>
          <w:sz w:val="20"/>
          <w:szCs w:val="20"/>
        </w:rPr>
        <w:t>INDEMNIDAD</w:t>
      </w:r>
      <w:r w:rsidRPr="00B95218">
        <w:rPr>
          <w:rFonts w:ascii="Century Gothic" w:hAnsi="Century Gothic"/>
          <w:bCs/>
          <w:sz w:val="20"/>
          <w:szCs w:val="20"/>
        </w:rPr>
        <w:t xml:space="preserve">. Que </w:t>
      </w:r>
      <w:r w:rsidR="00C2419A" w:rsidRPr="00B95218">
        <w:rPr>
          <w:rFonts w:ascii="Century Gothic" w:hAnsi="Century Gothic" w:cs="Tahoma"/>
          <w:bCs/>
          <w:sz w:val="20"/>
          <w:szCs w:val="20"/>
        </w:rPr>
        <w:t>EL RECLAMANTE</w:t>
      </w:r>
      <w:r w:rsidRPr="00B95218">
        <w:rPr>
          <w:rFonts w:ascii="Century Gothic" w:hAnsi="Century Gothic"/>
          <w:sz w:val="20"/>
          <w:szCs w:val="20"/>
        </w:rPr>
        <w:t>, quien</w:t>
      </w:r>
      <w:r w:rsidR="00FB5C1E" w:rsidRPr="00B95218">
        <w:rPr>
          <w:rFonts w:ascii="Century Gothic" w:hAnsi="Century Gothic"/>
          <w:sz w:val="20"/>
          <w:szCs w:val="20"/>
        </w:rPr>
        <w:t xml:space="preserve"> </w:t>
      </w:r>
      <w:r w:rsidRPr="00B95218">
        <w:rPr>
          <w:rFonts w:ascii="Century Gothic" w:hAnsi="Century Gothic"/>
          <w:sz w:val="20"/>
          <w:szCs w:val="20"/>
        </w:rPr>
        <w:t>obra</w:t>
      </w:r>
      <w:r w:rsidR="00FB5C1E" w:rsidRPr="00B95218">
        <w:rPr>
          <w:rFonts w:ascii="Century Gothic" w:hAnsi="Century Gothic"/>
          <w:sz w:val="20"/>
          <w:szCs w:val="20"/>
        </w:rPr>
        <w:t xml:space="preserve"> </w:t>
      </w:r>
      <w:r w:rsidRPr="00B95218">
        <w:rPr>
          <w:rFonts w:ascii="Century Gothic" w:hAnsi="Century Gothic"/>
          <w:sz w:val="20"/>
          <w:szCs w:val="20"/>
        </w:rPr>
        <w:t>en nombre propio, declara</w:t>
      </w:r>
      <w:r w:rsidR="00FB5C1E" w:rsidRPr="00B95218">
        <w:rPr>
          <w:rFonts w:ascii="Century Gothic" w:hAnsi="Century Gothic"/>
          <w:sz w:val="20"/>
          <w:szCs w:val="20"/>
        </w:rPr>
        <w:t xml:space="preserve"> </w:t>
      </w:r>
      <w:r w:rsidRPr="00B95218">
        <w:rPr>
          <w:rFonts w:ascii="Century Gothic" w:hAnsi="Century Gothic"/>
          <w:sz w:val="20"/>
          <w:szCs w:val="20"/>
        </w:rPr>
        <w:t>bajo la gravedad de juramento ser titular</w:t>
      </w:r>
      <w:r w:rsidR="00FB5C1E" w:rsidRPr="00B95218">
        <w:rPr>
          <w:rFonts w:ascii="Century Gothic" w:hAnsi="Century Gothic"/>
          <w:sz w:val="20"/>
          <w:szCs w:val="20"/>
        </w:rPr>
        <w:t xml:space="preserve"> </w:t>
      </w:r>
      <w:r w:rsidRPr="00B95218">
        <w:rPr>
          <w:rFonts w:ascii="Century Gothic" w:hAnsi="Century Gothic"/>
          <w:sz w:val="20"/>
          <w:szCs w:val="20"/>
        </w:rPr>
        <w:t>único</w:t>
      </w:r>
      <w:r w:rsidR="00FB5C1E" w:rsidRPr="00B95218">
        <w:rPr>
          <w:rFonts w:ascii="Century Gothic" w:hAnsi="Century Gothic"/>
          <w:sz w:val="20"/>
          <w:szCs w:val="20"/>
        </w:rPr>
        <w:t xml:space="preserve"> </w:t>
      </w:r>
      <w:r w:rsidRPr="00B95218">
        <w:rPr>
          <w:rFonts w:ascii="Century Gothic" w:hAnsi="Century Gothic"/>
          <w:sz w:val="20"/>
          <w:szCs w:val="20"/>
        </w:rPr>
        <w:t>y mejor beneficiario</w:t>
      </w:r>
      <w:r w:rsidR="00FB5C1E" w:rsidRPr="00B95218">
        <w:rPr>
          <w:rFonts w:ascii="Century Gothic" w:hAnsi="Century Gothic"/>
          <w:sz w:val="20"/>
          <w:szCs w:val="20"/>
        </w:rPr>
        <w:t xml:space="preserve"> </w:t>
      </w:r>
      <w:r w:rsidRPr="00B95218">
        <w:rPr>
          <w:rFonts w:ascii="Century Gothic" w:hAnsi="Century Gothic"/>
          <w:sz w:val="20"/>
          <w:szCs w:val="20"/>
        </w:rPr>
        <w:t xml:space="preserve">de la indemnización </w:t>
      </w:r>
      <w:r w:rsidR="008758B6" w:rsidRPr="00B95218">
        <w:rPr>
          <w:rFonts w:ascii="Century Gothic" w:hAnsi="Century Gothic"/>
          <w:sz w:val="20"/>
          <w:szCs w:val="20"/>
        </w:rPr>
        <w:t xml:space="preserve">con ocasión </w:t>
      </w:r>
      <w:bookmarkStart w:id="6" w:name="_Hlk174529631"/>
      <w:r w:rsidR="008758B6" w:rsidRPr="00B95218">
        <w:rPr>
          <w:rFonts w:ascii="Century Gothic" w:hAnsi="Century Gothic"/>
          <w:sz w:val="20"/>
          <w:szCs w:val="20"/>
        </w:rPr>
        <w:t xml:space="preserve">del proceso ejecutivo adelantado ante el Juzgado Sexto Civil Municipal de Pereira – Risaralda con radicado 660014003006-2021-00707-00 promovido por la parte reclamante en contra de la Equidad Seguros Generales O.C. a causa de los daños causados el día </w:t>
      </w:r>
      <w:r w:rsidR="00215EF0">
        <w:rPr>
          <w:rFonts w:ascii="Century Gothic" w:hAnsi="Century Gothic"/>
          <w:sz w:val="20"/>
          <w:szCs w:val="20"/>
        </w:rPr>
        <w:t>19</w:t>
      </w:r>
      <w:r w:rsidR="00215EF0" w:rsidRPr="00B95218">
        <w:rPr>
          <w:rFonts w:ascii="Century Gothic" w:hAnsi="Century Gothic"/>
          <w:sz w:val="20"/>
          <w:szCs w:val="20"/>
        </w:rPr>
        <w:t xml:space="preserve"> de ma</w:t>
      </w:r>
      <w:r w:rsidR="00215EF0">
        <w:rPr>
          <w:rFonts w:ascii="Century Gothic" w:hAnsi="Century Gothic"/>
          <w:sz w:val="20"/>
          <w:szCs w:val="20"/>
        </w:rPr>
        <w:t>rzo del 2021</w:t>
      </w:r>
      <w:r w:rsidR="008758B6" w:rsidRPr="00B95218">
        <w:rPr>
          <w:rFonts w:ascii="Century Gothic" w:hAnsi="Century Gothic"/>
          <w:sz w:val="20"/>
          <w:szCs w:val="20"/>
          <w:lang w:val="es-MX"/>
        </w:rPr>
        <w:t xml:space="preserve">en el vehículo asegurado de placa </w:t>
      </w:r>
      <w:r w:rsidR="008758B6" w:rsidRPr="00B95218">
        <w:rPr>
          <w:rFonts w:ascii="Century Gothic" w:hAnsi="Century Gothic"/>
          <w:sz w:val="20"/>
          <w:szCs w:val="20"/>
        </w:rPr>
        <w:t>MCZ161</w:t>
      </w:r>
      <w:bookmarkEnd w:id="6"/>
      <w:r w:rsidR="008758B6" w:rsidRPr="00B95218">
        <w:rPr>
          <w:rFonts w:ascii="Century Gothic" w:hAnsi="Century Gothic"/>
          <w:sz w:val="20"/>
          <w:szCs w:val="20"/>
        </w:rPr>
        <w:t xml:space="preserve">, </w:t>
      </w:r>
      <w:r w:rsidRPr="00B95218">
        <w:rPr>
          <w:rFonts w:ascii="Century Gothic" w:hAnsi="Century Gothic"/>
          <w:sz w:val="20"/>
          <w:szCs w:val="20"/>
        </w:rPr>
        <w:t>y en consecuencia</w:t>
      </w:r>
      <w:r w:rsidR="00FB5C1E" w:rsidRPr="00B95218">
        <w:rPr>
          <w:rFonts w:ascii="Century Gothic" w:hAnsi="Century Gothic"/>
          <w:sz w:val="20"/>
          <w:szCs w:val="20"/>
        </w:rPr>
        <w:t>,</w:t>
      </w:r>
      <w:r w:rsidRPr="00B95218">
        <w:rPr>
          <w:rFonts w:ascii="Century Gothic" w:hAnsi="Century Gothic"/>
          <w:sz w:val="20"/>
          <w:szCs w:val="20"/>
        </w:rPr>
        <w:t xml:space="preserve"> se hace</w:t>
      </w:r>
      <w:r w:rsidR="00FB5C1E" w:rsidRPr="00B95218">
        <w:rPr>
          <w:rFonts w:ascii="Century Gothic" w:hAnsi="Century Gothic"/>
          <w:sz w:val="20"/>
          <w:szCs w:val="20"/>
        </w:rPr>
        <w:t xml:space="preserve"> </w:t>
      </w:r>
      <w:r w:rsidRPr="00B95218">
        <w:rPr>
          <w:rFonts w:ascii="Century Gothic" w:hAnsi="Century Gothic"/>
          <w:sz w:val="20"/>
          <w:szCs w:val="20"/>
        </w:rPr>
        <w:t>responsable</w:t>
      </w:r>
      <w:r w:rsidR="00FB5C1E" w:rsidRPr="00B95218">
        <w:rPr>
          <w:rFonts w:ascii="Century Gothic" w:hAnsi="Century Gothic"/>
          <w:sz w:val="20"/>
          <w:szCs w:val="20"/>
        </w:rPr>
        <w:t xml:space="preserve"> </w:t>
      </w:r>
      <w:r w:rsidRPr="00B95218">
        <w:rPr>
          <w:rFonts w:ascii="Century Gothic" w:hAnsi="Century Gothic"/>
          <w:sz w:val="20"/>
          <w:szCs w:val="20"/>
        </w:rPr>
        <w:t xml:space="preserve">por las futuras reclamaciones, que se presenten por los mismos hechos en contra </w:t>
      </w:r>
      <w:r w:rsidR="00FB5C1E" w:rsidRPr="00B95218">
        <w:rPr>
          <w:rFonts w:ascii="Century Gothic" w:hAnsi="Century Gothic"/>
          <w:sz w:val="20"/>
          <w:szCs w:val="20"/>
        </w:rPr>
        <w:t>de LA EQUIDAD SEGUROS GENERALES O.C., como compañía aseguradora</w:t>
      </w:r>
      <w:r w:rsidRPr="00B95218">
        <w:rPr>
          <w:rFonts w:ascii="Century Gothic" w:hAnsi="Century Gothic"/>
          <w:sz w:val="20"/>
          <w:szCs w:val="20"/>
        </w:rPr>
        <w:t xml:space="preserve"> y responderá directamente hasta la suma aquí pactada y ante cualquier reclamación que se presente en tal sentido y en caso contrario saldrán al saneamiento, conforme a lo establece la ley.</w:t>
      </w:r>
    </w:p>
    <w:p w14:paraId="00F7247A" w14:textId="77777777" w:rsidR="00F526CD" w:rsidRPr="00B95218" w:rsidRDefault="00F526CD">
      <w:pPr>
        <w:spacing w:line="276" w:lineRule="auto"/>
        <w:ind w:right="-376"/>
        <w:jc w:val="both"/>
        <w:rPr>
          <w:rFonts w:ascii="Century Gothic" w:hAnsi="Century Gothic"/>
          <w:sz w:val="20"/>
          <w:szCs w:val="20"/>
        </w:rPr>
      </w:pPr>
    </w:p>
    <w:p w14:paraId="243F06E2" w14:textId="55388629"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b/>
          <w:sz w:val="20"/>
          <w:szCs w:val="20"/>
        </w:rPr>
        <w:t>SÉPTIMA</w:t>
      </w:r>
      <w:r w:rsidRPr="00B95218">
        <w:rPr>
          <w:rFonts w:ascii="Century Gothic" w:hAnsi="Century Gothic"/>
          <w:sz w:val="20"/>
          <w:szCs w:val="20"/>
        </w:rPr>
        <w:t>. Las partes reconocen que esta Transacción constituye el único, total y definitivo acuerdo celebrado entre las mismas a fin de conciliar las diferencias que han dado lugar al proceso</w:t>
      </w:r>
      <w:r w:rsidR="00E90FA3">
        <w:rPr>
          <w:rFonts w:ascii="Century Gothic" w:hAnsi="Century Gothic"/>
          <w:sz w:val="20"/>
          <w:szCs w:val="20"/>
        </w:rPr>
        <w:t xml:space="preserve"> </w:t>
      </w:r>
      <w:r w:rsidRPr="00B95218">
        <w:rPr>
          <w:rFonts w:ascii="Century Gothic" w:hAnsi="Century Gothic"/>
          <w:sz w:val="20"/>
          <w:szCs w:val="20"/>
        </w:rPr>
        <w:t xml:space="preserve">citado en los hechos, y reconociendo que el presente acuerdo fue celebrado de manera plenamente libre y consciente por todas ellas, se comprometen a no adelantar posteriormente ninguna acción sobre las estipulaciones contenidas en el presente acuerdo. Igualmente reconocen que de conformidad con lo estipulado en el Art. </w:t>
      </w:r>
      <w:r w:rsidR="002C6A42" w:rsidRPr="00B95218">
        <w:rPr>
          <w:rFonts w:ascii="Century Gothic" w:hAnsi="Century Gothic"/>
          <w:sz w:val="20"/>
          <w:szCs w:val="20"/>
        </w:rPr>
        <w:t>2483</w:t>
      </w:r>
      <w:r w:rsidRPr="00B95218">
        <w:rPr>
          <w:rFonts w:ascii="Century Gothic" w:hAnsi="Century Gothic"/>
          <w:sz w:val="20"/>
          <w:szCs w:val="20"/>
        </w:rPr>
        <w:t xml:space="preserve"> del Código Civil, la presente transacción extrajudicial tiene valor de cosa juzgada. </w:t>
      </w:r>
    </w:p>
    <w:p w14:paraId="20F7C62D" w14:textId="77777777" w:rsidR="00F526CD" w:rsidRPr="00B95218" w:rsidRDefault="00F526CD">
      <w:pPr>
        <w:spacing w:line="276" w:lineRule="auto"/>
        <w:ind w:right="-376"/>
        <w:jc w:val="both"/>
        <w:rPr>
          <w:rFonts w:ascii="Century Gothic" w:hAnsi="Century Gothic"/>
          <w:sz w:val="20"/>
          <w:szCs w:val="20"/>
        </w:rPr>
      </w:pPr>
    </w:p>
    <w:p w14:paraId="5E23DE9A" w14:textId="24B7C2F4"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b/>
          <w:sz w:val="20"/>
          <w:szCs w:val="20"/>
        </w:rPr>
        <w:t>OCTAVA.</w:t>
      </w:r>
      <w:r w:rsidRPr="00B95218">
        <w:rPr>
          <w:rFonts w:ascii="Century Gothic" w:hAnsi="Century Gothic"/>
          <w:sz w:val="20"/>
          <w:szCs w:val="20"/>
        </w:rPr>
        <w:t xml:space="preserve"> </w:t>
      </w:r>
      <w:r w:rsidRPr="00B95218">
        <w:rPr>
          <w:rFonts w:ascii="Century Gothic" w:hAnsi="Century Gothic"/>
          <w:bCs/>
          <w:sz w:val="20"/>
          <w:szCs w:val="20"/>
        </w:rPr>
        <w:t xml:space="preserve">DESISTIMIENTO. </w:t>
      </w:r>
      <w:r w:rsidR="00C2419A" w:rsidRPr="00B95218">
        <w:rPr>
          <w:rFonts w:ascii="Century Gothic" w:hAnsi="Century Gothic"/>
          <w:bCs/>
          <w:sz w:val="20"/>
          <w:szCs w:val="20"/>
        </w:rPr>
        <w:t>EL RECLAMANTE</w:t>
      </w:r>
      <w:r w:rsidRPr="00B95218">
        <w:rPr>
          <w:rFonts w:ascii="Century Gothic" w:hAnsi="Century Gothic"/>
          <w:bCs/>
          <w:sz w:val="20"/>
          <w:szCs w:val="20"/>
        </w:rPr>
        <w:t xml:space="preserve"> INDEMNIZADO</w:t>
      </w:r>
      <w:r w:rsidRPr="00B95218">
        <w:rPr>
          <w:rFonts w:ascii="Century Gothic" w:hAnsi="Century Gothic"/>
          <w:sz w:val="20"/>
          <w:szCs w:val="20"/>
        </w:rPr>
        <w:t xml:space="preserve">, previamente al pago de la indemnización, suscribirá documento por medio del cual se comprometen a Desistir </w:t>
      </w:r>
      <w:r w:rsidR="008758B6" w:rsidRPr="00B95218">
        <w:rPr>
          <w:rFonts w:ascii="Century Gothic" w:hAnsi="Century Gothic"/>
          <w:sz w:val="20"/>
          <w:szCs w:val="20"/>
        </w:rPr>
        <w:t>del proceso ejecutivo adelantado ante el Juzgado Sexto Civil Municipal de Pereira – Risaralda con radicado 660014003006-2021-00707-00 promovido por la parte reclamante en contra de la Equidad Seguros Generales O.C.</w:t>
      </w:r>
      <w:r w:rsidR="00BF3376" w:rsidRPr="00B95218">
        <w:rPr>
          <w:rFonts w:ascii="Century Gothic" w:hAnsi="Century Gothic"/>
          <w:sz w:val="20"/>
          <w:szCs w:val="20"/>
        </w:rPr>
        <w:t xml:space="preserve">, </w:t>
      </w:r>
      <w:r w:rsidR="00650D7A" w:rsidRPr="00B95218">
        <w:rPr>
          <w:rFonts w:ascii="Century Gothic" w:hAnsi="Century Gothic"/>
          <w:sz w:val="20"/>
          <w:szCs w:val="20"/>
        </w:rPr>
        <w:t>i</w:t>
      </w:r>
      <w:r w:rsidRPr="00B95218">
        <w:rPr>
          <w:rFonts w:ascii="Century Gothic" w:hAnsi="Century Gothic"/>
          <w:sz w:val="20"/>
          <w:szCs w:val="20"/>
        </w:rPr>
        <w:t>gualmente desiste</w:t>
      </w:r>
      <w:r w:rsidR="00FB5C1E" w:rsidRPr="00B95218">
        <w:rPr>
          <w:rFonts w:ascii="Century Gothic" w:hAnsi="Century Gothic"/>
          <w:sz w:val="20"/>
          <w:szCs w:val="20"/>
        </w:rPr>
        <w:t xml:space="preserve"> </w:t>
      </w:r>
      <w:r w:rsidRPr="00B95218">
        <w:rPr>
          <w:rFonts w:ascii="Century Gothic" w:hAnsi="Century Gothic"/>
          <w:sz w:val="20"/>
          <w:szCs w:val="20"/>
        </w:rPr>
        <w:t>de iniciar cualquier otra acción judicial y/o administrativa</w:t>
      </w:r>
      <w:r w:rsidR="00650D7A" w:rsidRPr="00B95218">
        <w:rPr>
          <w:rFonts w:ascii="Century Gothic" w:hAnsi="Century Gothic"/>
          <w:sz w:val="20"/>
          <w:szCs w:val="20"/>
        </w:rPr>
        <w:t xml:space="preserve">, </w:t>
      </w:r>
      <w:r w:rsidR="00752AA0" w:rsidRPr="00B95218">
        <w:rPr>
          <w:rFonts w:ascii="Century Gothic" w:hAnsi="Century Gothic"/>
          <w:sz w:val="20"/>
          <w:szCs w:val="20"/>
        </w:rPr>
        <w:t>presente, futura y/o adicional</w:t>
      </w:r>
      <w:r w:rsidR="00650D7A" w:rsidRPr="00B95218">
        <w:rPr>
          <w:rFonts w:ascii="Century Gothic" w:hAnsi="Century Gothic"/>
          <w:sz w:val="20"/>
          <w:szCs w:val="20"/>
        </w:rPr>
        <w:t>,</w:t>
      </w:r>
      <w:r w:rsidRPr="00B95218">
        <w:rPr>
          <w:rFonts w:ascii="Century Gothic" w:hAnsi="Century Gothic"/>
          <w:sz w:val="20"/>
          <w:szCs w:val="20"/>
        </w:rPr>
        <w:t xml:space="preserve"> en contra </w:t>
      </w:r>
      <w:r w:rsidR="00FB5C1E" w:rsidRPr="00B95218">
        <w:rPr>
          <w:rFonts w:ascii="Century Gothic" w:hAnsi="Century Gothic"/>
          <w:sz w:val="20"/>
          <w:szCs w:val="20"/>
        </w:rPr>
        <w:t>de LA EQUIDAD SEGUROS GENERALES O.C.</w:t>
      </w:r>
      <w:r w:rsidR="008758B6" w:rsidRPr="00B95218">
        <w:rPr>
          <w:rFonts w:ascii="Century Gothic" w:hAnsi="Century Gothic"/>
          <w:sz w:val="20"/>
          <w:szCs w:val="20"/>
        </w:rPr>
        <w:t>, como compañía aseguradora</w:t>
      </w:r>
      <w:r w:rsidR="00AD00FB">
        <w:rPr>
          <w:rFonts w:ascii="Century Gothic" w:hAnsi="Century Gothic"/>
          <w:sz w:val="20"/>
          <w:szCs w:val="20"/>
        </w:rPr>
        <w:t xml:space="preserve">; así mismo, </w:t>
      </w:r>
      <w:r w:rsidR="00AD00FB" w:rsidRPr="00AD00FB">
        <w:rPr>
          <w:rFonts w:ascii="Century Gothic" w:hAnsi="Century Gothic"/>
          <w:sz w:val="20"/>
          <w:szCs w:val="20"/>
        </w:rPr>
        <w:t>en virtud del pr</w:t>
      </w:r>
      <w:r w:rsidR="00AD00FB">
        <w:rPr>
          <w:rFonts w:ascii="Century Gothic" w:hAnsi="Century Gothic"/>
          <w:sz w:val="20"/>
          <w:szCs w:val="20"/>
        </w:rPr>
        <w:t>esente acuerdo transaccional, manifiesta que renuncia</w:t>
      </w:r>
      <w:r w:rsidR="00AD00FB" w:rsidRPr="00AD00FB">
        <w:rPr>
          <w:rFonts w:ascii="Century Gothic" w:hAnsi="Century Gothic"/>
          <w:sz w:val="20"/>
          <w:szCs w:val="20"/>
        </w:rPr>
        <w:t xml:space="preserve"> de manera expresa al cobro de costas y agencias en derecho, como se pacta en este acuerdo, y según lo reglado en la Ley 2213 de 2022.</w:t>
      </w:r>
    </w:p>
    <w:p w14:paraId="211FA997" w14:textId="77777777" w:rsidR="00F526CD" w:rsidRPr="00B95218" w:rsidRDefault="00F526CD">
      <w:pPr>
        <w:spacing w:line="276" w:lineRule="auto"/>
        <w:ind w:right="-376"/>
        <w:jc w:val="both"/>
        <w:rPr>
          <w:rFonts w:ascii="Century Gothic" w:hAnsi="Century Gothic"/>
          <w:sz w:val="20"/>
          <w:szCs w:val="20"/>
        </w:rPr>
      </w:pPr>
    </w:p>
    <w:p w14:paraId="56B9D20E" w14:textId="59F2AE90" w:rsidR="00F526CD" w:rsidRDefault="00F526CD">
      <w:pPr>
        <w:spacing w:line="276" w:lineRule="auto"/>
        <w:ind w:right="-376"/>
        <w:jc w:val="both"/>
        <w:rPr>
          <w:rFonts w:ascii="Century Gothic" w:hAnsi="Century Gothic"/>
          <w:b/>
          <w:sz w:val="20"/>
          <w:szCs w:val="20"/>
        </w:rPr>
      </w:pPr>
      <w:r w:rsidRPr="00B95218">
        <w:rPr>
          <w:rFonts w:ascii="Century Gothic" w:hAnsi="Century Gothic"/>
          <w:b/>
          <w:sz w:val="20"/>
          <w:szCs w:val="20"/>
        </w:rPr>
        <w:t xml:space="preserve">NOVENA. </w:t>
      </w:r>
      <w:r w:rsidRPr="00B95218">
        <w:rPr>
          <w:rFonts w:ascii="Century Gothic" w:hAnsi="Century Gothic"/>
          <w:sz w:val="20"/>
          <w:szCs w:val="20"/>
        </w:rPr>
        <w:t xml:space="preserve">Las partes expresan su voluntad de que la transacción surta efectos de una sentencia ejecutoriada en última instancia y de que las renuncias contenidas en este contrato surtan plenos efectos y tengan plena validez y fuerza legal, sea cual fuere la jurisdicción en que sean invocadas, alegadas o defendidas. En consecuencia, en el evento de incumplimiento de alguna de las partes de los términos aquí convenidos, la parte cumplida tan solo tendrá </w:t>
      </w:r>
      <w:r w:rsidRPr="00B95218">
        <w:rPr>
          <w:rFonts w:ascii="Century Gothic" w:hAnsi="Century Gothic"/>
          <w:sz w:val="20"/>
          <w:szCs w:val="20"/>
        </w:rPr>
        <w:lastRenderedPageBreak/>
        <w:t>derecho a reclamar las obligaciones contenidas en este contrato, junto con la indemnización de perjuicios correspondientes, pero no la resolución del contrato.</w:t>
      </w:r>
      <w:r w:rsidRPr="00B95218">
        <w:rPr>
          <w:rFonts w:ascii="Century Gothic" w:hAnsi="Century Gothic"/>
          <w:b/>
          <w:sz w:val="20"/>
          <w:szCs w:val="20"/>
        </w:rPr>
        <w:t xml:space="preserve">   </w:t>
      </w:r>
    </w:p>
    <w:p w14:paraId="5B723273" w14:textId="77777777" w:rsidR="00215EF0" w:rsidRPr="00B95218" w:rsidRDefault="00215EF0">
      <w:pPr>
        <w:spacing w:line="276" w:lineRule="auto"/>
        <w:ind w:right="-376"/>
        <w:jc w:val="both"/>
        <w:rPr>
          <w:rFonts w:ascii="Century Gothic" w:hAnsi="Century Gothic"/>
          <w:sz w:val="20"/>
          <w:szCs w:val="20"/>
        </w:rPr>
      </w:pPr>
    </w:p>
    <w:p w14:paraId="00C21DE5" w14:textId="77777777" w:rsidR="00FB5C1E" w:rsidRDefault="00FB5C1E" w:rsidP="00215EF0">
      <w:pPr>
        <w:spacing w:line="276" w:lineRule="auto"/>
        <w:ind w:right="-376"/>
        <w:jc w:val="both"/>
        <w:rPr>
          <w:rFonts w:ascii="Century Gothic" w:hAnsi="Century Gothic"/>
          <w:sz w:val="20"/>
          <w:szCs w:val="20"/>
        </w:rPr>
      </w:pPr>
      <w:r w:rsidRPr="00B95218">
        <w:rPr>
          <w:rFonts w:ascii="Century Gothic" w:hAnsi="Century Gothic"/>
          <w:sz w:val="20"/>
          <w:szCs w:val="20"/>
        </w:rPr>
        <w:t>Este acuerdo no constituye admisión de los asuntos afirmados por EL RECLAMANTE o de responsabilidad, culpa o dolo en absoluto por parte de LA EQUIDAD SEGUROS GENERALES O.C., el asegurado, el propietario del vehículo, el conductor y/o el tomador. Nada en este acuerdo o cualquier otro documento relacionado será interpretado o admisible en cualquier proceso como prueba de responsabilidad culpa o dolo en absoluto por parte de LA EQUIDAD SEGUROS GENERALES O.C., del asegurado, del tomador, del propietario del vehículo y/o conductor.</w:t>
      </w:r>
    </w:p>
    <w:p w14:paraId="58EB1DBA" w14:textId="77777777" w:rsidR="00215EF0" w:rsidRPr="00B95218" w:rsidRDefault="00215EF0" w:rsidP="00215EF0">
      <w:pPr>
        <w:spacing w:line="276" w:lineRule="auto"/>
        <w:ind w:right="-376"/>
        <w:jc w:val="both"/>
        <w:rPr>
          <w:rFonts w:ascii="Century Gothic" w:hAnsi="Century Gothic"/>
          <w:sz w:val="20"/>
          <w:szCs w:val="20"/>
        </w:rPr>
      </w:pPr>
    </w:p>
    <w:p w14:paraId="1E06A52D" w14:textId="10FDF2AB" w:rsidR="00F526CD" w:rsidRDefault="00F526CD" w:rsidP="00215EF0">
      <w:pPr>
        <w:spacing w:line="276" w:lineRule="auto"/>
        <w:ind w:right="-376"/>
        <w:jc w:val="both"/>
        <w:rPr>
          <w:rFonts w:ascii="Century Gothic" w:hAnsi="Century Gothic"/>
          <w:sz w:val="20"/>
          <w:szCs w:val="20"/>
        </w:rPr>
      </w:pPr>
      <w:r w:rsidRPr="00B95218">
        <w:rPr>
          <w:rFonts w:ascii="Century Gothic" w:hAnsi="Century Gothic"/>
          <w:sz w:val="20"/>
          <w:szCs w:val="20"/>
        </w:rPr>
        <w:t>Las partes acuerdan no ceder a ningún título los derechos, créditos, acciones judiciales o derechos de litigio, que provengan de los asuntos o hechos materia de esta transacción.</w:t>
      </w:r>
      <w:r w:rsidR="00215EF0">
        <w:rPr>
          <w:rFonts w:ascii="Century Gothic" w:hAnsi="Century Gothic"/>
          <w:sz w:val="20"/>
          <w:szCs w:val="20"/>
        </w:rPr>
        <w:t xml:space="preserve"> </w:t>
      </w:r>
      <w:r w:rsidRPr="00B95218">
        <w:rPr>
          <w:rFonts w:ascii="Century Gothic" w:hAnsi="Century Gothic"/>
          <w:sz w:val="20"/>
          <w:szCs w:val="20"/>
        </w:rPr>
        <w:t>En el evento en que cualquier cláusula del presente contrato sean ineficaces, nulas o inoponibles, este solo hecho no afectará la eficacia, validez u oponibilidad del acuerdo en contra de las partes o de terceros, salvo que sin la cláusula correspondiente se entendiera que las partes no hubieran celebrado el presente contrato de transacción.</w:t>
      </w:r>
    </w:p>
    <w:p w14:paraId="516564B2" w14:textId="77777777" w:rsidR="00215EF0" w:rsidRPr="00B95218" w:rsidRDefault="00215EF0" w:rsidP="00215EF0">
      <w:pPr>
        <w:spacing w:line="276" w:lineRule="auto"/>
        <w:ind w:right="-376"/>
        <w:jc w:val="both"/>
        <w:rPr>
          <w:rFonts w:ascii="Century Gothic" w:hAnsi="Century Gothic"/>
          <w:sz w:val="20"/>
          <w:szCs w:val="20"/>
        </w:rPr>
      </w:pPr>
    </w:p>
    <w:p w14:paraId="7FFB6FDB" w14:textId="77777777" w:rsidR="00F526CD" w:rsidRPr="00B95218" w:rsidRDefault="00F526CD" w:rsidP="00215EF0">
      <w:pPr>
        <w:spacing w:line="276" w:lineRule="auto"/>
        <w:ind w:right="-376"/>
        <w:jc w:val="both"/>
        <w:rPr>
          <w:rFonts w:ascii="Century Gothic" w:hAnsi="Century Gothic"/>
          <w:sz w:val="20"/>
          <w:szCs w:val="20"/>
        </w:rPr>
      </w:pPr>
      <w:r w:rsidRPr="00B95218">
        <w:rPr>
          <w:rFonts w:ascii="Century Gothic" w:hAnsi="Century Gothic"/>
          <w:b/>
          <w:sz w:val="20"/>
          <w:szCs w:val="20"/>
        </w:rPr>
        <w:t>DÉCIMA</w:t>
      </w:r>
      <w:r w:rsidRPr="00B95218">
        <w:rPr>
          <w:rFonts w:ascii="Century Gothic" w:hAnsi="Century Gothic"/>
          <w:sz w:val="20"/>
          <w:szCs w:val="20"/>
        </w:rPr>
        <w:t xml:space="preserve">: Este contrato de Transacción ha sido celebrado por las partes en forma libre, voluntaria y con la clara intención de acogerse a las consecuencias legales reguladas por el Libro Cuarto, Título XXXIX art. 2469 y siguientes del Código Civil, y del artículo 312 del Código General del Proceso. De la misma manera de acuerdo con el artículo 2483 del Código Civil y artículo 422 del Código General del Proceso, presta merito ejecutivo y hace tránsito a cosa juzgada. </w:t>
      </w:r>
    </w:p>
    <w:p w14:paraId="6BFF33D2" w14:textId="77777777" w:rsidR="00F526CD" w:rsidRPr="00B95218" w:rsidRDefault="00F526CD">
      <w:pPr>
        <w:spacing w:line="276" w:lineRule="auto"/>
        <w:ind w:right="-376"/>
        <w:jc w:val="both"/>
        <w:rPr>
          <w:rFonts w:ascii="Century Gothic" w:hAnsi="Century Gothic"/>
          <w:sz w:val="20"/>
          <w:szCs w:val="20"/>
        </w:rPr>
      </w:pPr>
    </w:p>
    <w:p w14:paraId="4E882409" w14:textId="64E48BD4" w:rsidR="00F526CD" w:rsidRPr="00B95218" w:rsidRDefault="00F526CD">
      <w:pPr>
        <w:spacing w:line="276" w:lineRule="auto"/>
        <w:ind w:right="-376"/>
        <w:jc w:val="both"/>
        <w:rPr>
          <w:rFonts w:ascii="Century Gothic" w:hAnsi="Century Gothic"/>
          <w:sz w:val="20"/>
          <w:szCs w:val="20"/>
        </w:rPr>
      </w:pPr>
      <w:r w:rsidRPr="00B95218">
        <w:rPr>
          <w:rFonts w:ascii="Century Gothic" w:hAnsi="Century Gothic"/>
          <w:b/>
          <w:sz w:val="20"/>
          <w:szCs w:val="20"/>
        </w:rPr>
        <w:t xml:space="preserve">UNDÉCIMA: </w:t>
      </w:r>
      <w:r w:rsidRPr="00B95218">
        <w:rPr>
          <w:rFonts w:ascii="Century Gothic" w:hAnsi="Century Gothic"/>
          <w:sz w:val="20"/>
          <w:szCs w:val="20"/>
        </w:rPr>
        <w:t xml:space="preserve">Para todos los efectos se establece la ciudad de Bogotá como el domicilio contractual para las partes. Para constancia de lo anterior se suscribe en dos ejemplares del mismo tenor, el día </w:t>
      </w:r>
      <w:r w:rsidR="00BF3376" w:rsidRPr="00B95218">
        <w:rPr>
          <w:rFonts w:ascii="Century Gothic" w:hAnsi="Century Gothic"/>
          <w:sz w:val="20"/>
          <w:szCs w:val="20"/>
        </w:rPr>
        <w:t>1</w:t>
      </w:r>
      <w:r w:rsidR="008758B6" w:rsidRPr="00B95218">
        <w:rPr>
          <w:rFonts w:ascii="Century Gothic" w:hAnsi="Century Gothic"/>
          <w:sz w:val="20"/>
          <w:szCs w:val="20"/>
        </w:rPr>
        <w:t>5</w:t>
      </w:r>
      <w:r w:rsidR="00BF3376" w:rsidRPr="00B95218">
        <w:rPr>
          <w:rFonts w:ascii="Century Gothic" w:hAnsi="Century Gothic"/>
          <w:sz w:val="20"/>
          <w:szCs w:val="20"/>
        </w:rPr>
        <w:t xml:space="preserve"> </w:t>
      </w:r>
      <w:r w:rsidRPr="00B95218">
        <w:rPr>
          <w:rFonts w:ascii="Century Gothic" w:hAnsi="Century Gothic"/>
          <w:sz w:val="20"/>
          <w:szCs w:val="20"/>
        </w:rPr>
        <w:t xml:space="preserve">del mes de </w:t>
      </w:r>
      <w:r w:rsidR="008758B6" w:rsidRPr="00B95218">
        <w:rPr>
          <w:rFonts w:ascii="Century Gothic" w:hAnsi="Century Gothic"/>
          <w:sz w:val="20"/>
          <w:szCs w:val="20"/>
        </w:rPr>
        <w:t>agosto</w:t>
      </w:r>
      <w:r w:rsidR="00BF3376" w:rsidRPr="00B95218">
        <w:rPr>
          <w:rFonts w:ascii="Century Gothic" w:hAnsi="Century Gothic"/>
          <w:sz w:val="20"/>
          <w:szCs w:val="20"/>
        </w:rPr>
        <w:t xml:space="preserve"> </w:t>
      </w:r>
      <w:r w:rsidRPr="00B95218">
        <w:rPr>
          <w:rFonts w:ascii="Century Gothic" w:hAnsi="Century Gothic"/>
          <w:sz w:val="20"/>
          <w:szCs w:val="20"/>
        </w:rPr>
        <w:t xml:space="preserve">de </w:t>
      </w:r>
      <w:r w:rsidR="00BF3376" w:rsidRPr="00B95218">
        <w:rPr>
          <w:rFonts w:ascii="Century Gothic" w:hAnsi="Century Gothic"/>
          <w:sz w:val="20"/>
          <w:szCs w:val="20"/>
        </w:rPr>
        <w:t>2024</w:t>
      </w:r>
      <w:r w:rsidRPr="00B95218">
        <w:rPr>
          <w:rFonts w:ascii="Century Gothic" w:hAnsi="Century Gothic"/>
          <w:sz w:val="20"/>
          <w:szCs w:val="20"/>
        </w:rPr>
        <w:t xml:space="preserve">. </w:t>
      </w:r>
    </w:p>
    <w:p w14:paraId="301F4D76" w14:textId="2D7390DA" w:rsidR="00BF3376" w:rsidRPr="00B95218" w:rsidRDefault="00F526CD">
      <w:pPr>
        <w:spacing w:line="276" w:lineRule="auto"/>
        <w:ind w:right="-376"/>
        <w:jc w:val="both"/>
        <w:rPr>
          <w:rFonts w:ascii="Century Gothic" w:hAnsi="Century Gothic"/>
          <w:sz w:val="20"/>
          <w:szCs w:val="20"/>
        </w:rPr>
      </w:pPr>
      <w:r w:rsidRPr="00B95218">
        <w:rPr>
          <w:rFonts w:ascii="Century Gothic" w:hAnsi="Century Gothic"/>
          <w:b/>
          <w:sz w:val="20"/>
          <w:szCs w:val="20"/>
        </w:rPr>
        <w:t xml:space="preserve"> </w:t>
      </w:r>
      <w:bookmarkStart w:id="7" w:name="_Hlk41405093"/>
    </w:p>
    <w:p w14:paraId="2CD6C5B4" w14:textId="6897C25F" w:rsidR="00F526CD" w:rsidRPr="00B95218" w:rsidRDefault="00211670">
      <w:pPr>
        <w:spacing w:line="276" w:lineRule="auto"/>
        <w:ind w:right="-376"/>
        <w:rPr>
          <w:rFonts w:ascii="Century Gothic" w:hAnsi="Century Gothic"/>
          <w:b/>
          <w:bCs/>
          <w:sz w:val="20"/>
          <w:szCs w:val="20"/>
        </w:rPr>
      </w:pPr>
      <w:r w:rsidRPr="00B95218">
        <w:rPr>
          <w:rFonts w:ascii="Century Gothic" w:hAnsi="Century Gothic"/>
          <w:b/>
          <w:bCs/>
          <w:sz w:val="20"/>
          <w:szCs w:val="20"/>
        </w:rPr>
        <w:t>FIRMAN</w:t>
      </w:r>
    </w:p>
    <w:p w14:paraId="1DDAF97A" w14:textId="77777777" w:rsidR="009D757B" w:rsidRPr="00B95218" w:rsidRDefault="009D757B">
      <w:pPr>
        <w:spacing w:line="276" w:lineRule="auto"/>
        <w:ind w:right="-376"/>
        <w:rPr>
          <w:rFonts w:ascii="Century Gothic" w:hAnsi="Century Gothic"/>
          <w:b/>
          <w:bCs/>
          <w:sz w:val="20"/>
          <w:szCs w:val="20"/>
        </w:rPr>
      </w:pPr>
    </w:p>
    <w:p w14:paraId="466B66DA" w14:textId="77777777" w:rsidR="00F526CD" w:rsidRPr="00B95218" w:rsidRDefault="00F526CD">
      <w:pPr>
        <w:spacing w:line="276" w:lineRule="auto"/>
        <w:ind w:right="-376"/>
        <w:rPr>
          <w:rFonts w:ascii="Century Gothic" w:hAnsi="Century Gothic"/>
          <w:b/>
          <w:bCs/>
          <w:sz w:val="20"/>
          <w:szCs w:val="20"/>
        </w:rPr>
      </w:pPr>
    </w:p>
    <w:p w14:paraId="7B0299C6" w14:textId="77167BB7" w:rsidR="008758B6" w:rsidRPr="00B95218" w:rsidRDefault="008758B6">
      <w:pPr>
        <w:spacing w:line="276" w:lineRule="auto"/>
        <w:ind w:left="-5" w:right="-376"/>
        <w:jc w:val="both"/>
        <w:rPr>
          <w:rFonts w:ascii="Century Gothic" w:hAnsi="Century Gothic"/>
          <w:b/>
          <w:sz w:val="20"/>
          <w:szCs w:val="20"/>
        </w:rPr>
      </w:pPr>
      <w:r w:rsidRPr="00B95218">
        <w:rPr>
          <w:rFonts w:ascii="Century Gothic" w:hAnsi="Century Gothic"/>
          <w:b/>
          <w:sz w:val="20"/>
          <w:szCs w:val="20"/>
        </w:rPr>
        <w:tab/>
        <w:t xml:space="preserve">SEBASTIAN GARCÍA CELIS </w:t>
      </w:r>
    </w:p>
    <w:p w14:paraId="6BCB485E" w14:textId="6CC61A7D" w:rsidR="00F526CD" w:rsidRPr="00B95218" w:rsidRDefault="00F526CD">
      <w:pPr>
        <w:spacing w:line="276" w:lineRule="auto"/>
        <w:ind w:left="-5" w:right="-376"/>
        <w:jc w:val="both"/>
        <w:rPr>
          <w:rFonts w:ascii="Century Gothic" w:hAnsi="Century Gothic"/>
          <w:sz w:val="20"/>
          <w:szCs w:val="20"/>
        </w:rPr>
      </w:pPr>
      <w:r w:rsidRPr="00B95218">
        <w:rPr>
          <w:rFonts w:ascii="Century Gothic" w:hAnsi="Century Gothic"/>
          <w:sz w:val="20"/>
          <w:szCs w:val="20"/>
        </w:rPr>
        <w:t xml:space="preserve">C.C. </w:t>
      </w:r>
      <w:r w:rsidR="008758B6" w:rsidRPr="00B95218">
        <w:rPr>
          <w:rFonts w:ascii="Century Gothic" w:hAnsi="Century Gothic"/>
          <w:sz w:val="20"/>
          <w:szCs w:val="20"/>
        </w:rPr>
        <w:t>1.088.346.977</w:t>
      </w:r>
      <w:r w:rsidR="000421DA" w:rsidRPr="00B95218">
        <w:rPr>
          <w:rFonts w:ascii="Century Gothic" w:hAnsi="Century Gothic"/>
          <w:sz w:val="20"/>
          <w:szCs w:val="20"/>
        </w:rPr>
        <w:t xml:space="preserve"> </w:t>
      </w:r>
      <w:r w:rsidRPr="00B95218">
        <w:rPr>
          <w:rFonts w:ascii="Century Gothic" w:hAnsi="Century Gothic"/>
          <w:sz w:val="20"/>
          <w:szCs w:val="20"/>
        </w:rPr>
        <w:t xml:space="preserve">de </w:t>
      </w:r>
      <w:r w:rsidR="00BF3376" w:rsidRPr="00B95218">
        <w:rPr>
          <w:rFonts w:ascii="Century Gothic" w:hAnsi="Century Gothic"/>
          <w:sz w:val="20"/>
          <w:szCs w:val="20"/>
        </w:rPr>
        <w:t>Bogotá.</w:t>
      </w:r>
      <w:r w:rsidRPr="00B95218">
        <w:rPr>
          <w:rFonts w:ascii="Century Gothic" w:hAnsi="Century Gothic"/>
          <w:sz w:val="20"/>
          <w:szCs w:val="20"/>
        </w:rPr>
        <w:t xml:space="preserve">                </w:t>
      </w:r>
      <w:r w:rsidRPr="00B95218">
        <w:rPr>
          <w:rFonts w:ascii="Century Gothic" w:eastAsia="Century Gothic" w:hAnsi="Century Gothic" w:cs="Century Gothic"/>
          <w:color w:val="000000"/>
          <w:sz w:val="20"/>
          <w:szCs w:val="20"/>
          <w:lang w:eastAsia="es-CO"/>
        </w:rPr>
        <w:t xml:space="preserve">  </w:t>
      </w:r>
    </w:p>
    <w:p w14:paraId="70A43FD9" w14:textId="23F5B555" w:rsidR="00F526CD" w:rsidRPr="00B95218" w:rsidRDefault="00F526CD">
      <w:pPr>
        <w:spacing w:line="276" w:lineRule="auto"/>
        <w:ind w:left="-5" w:right="-376"/>
        <w:jc w:val="both"/>
        <w:rPr>
          <w:rFonts w:ascii="Century Gothic" w:hAnsi="Century Gothic"/>
          <w:sz w:val="20"/>
          <w:szCs w:val="20"/>
        </w:rPr>
      </w:pPr>
      <w:r w:rsidRPr="00B95218">
        <w:rPr>
          <w:rFonts w:ascii="Century Gothic" w:hAnsi="Century Gothic"/>
          <w:sz w:val="20"/>
          <w:szCs w:val="20"/>
        </w:rPr>
        <w:t xml:space="preserve">T.P. No. </w:t>
      </w:r>
      <w:r w:rsidR="008758B6" w:rsidRPr="00B95218">
        <w:rPr>
          <w:rFonts w:ascii="Century Gothic" w:hAnsi="Century Gothic"/>
          <w:sz w:val="20"/>
          <w:szCs w:val="20"/>
        </w:rPr>
        <w:t>24.608</w:t>
      </w:r>
      <w:r w:rsidR="00BF3376" w:rsidRPr="00B95218">
        <w:rPr>
          <w:rFonts w:ascii="Century Gothic" w:hAnsi="Century Gothic"/>
          <w:sz w:val="20"/>
          <w:szCs w:val="20"/>
        </w:rPr>
        <w:t xml:space="preserve"> </w:t>
      </w:r>
      <w:r w:rsidRPr="00B95218">
        <w:rPr>
          <w:rFonts w:ascii="Century Gothic" w:hAnsi="Century Gothic"/>
          <w:sz w:val="20"/>
          <w:szCs w:val="20"/>
        </w:rPr>
        <w:t xml:space="preserve">del C. S. de la J.                    </w:t>
      </w:r>
    </w:p>
    <w:p w14:paraId="683251DA" w14:textId="715419A3" w:rsidR="00F526CD" w:rsidRPr="00B95218" w:rsidRDefault="00F526CD">
      <w:pPr>
        <w:spacing w:line="276" w:lineRule="auto"/>
        <w:ind w:right="-376"/>
        <w:rPr>
          <w:rFonts w:ascii="Century Gothic" w:hAnsi="Century Gothic"/>
          <w:sz w:val="20"/>
          <w:szCs w:val="20"/>
        </w:rPr>
      </w:pPr>
      <w:r w:rsidRPr="00B95218">
        <w:rPr>
          <w:rFonts w:ascii="Century Gothic" w:hAnsi="Century Gothic"/>
          <w:sz w:val="20"/>
          <w:szCs w:val="20"/>
        </w:rPr>
        <w:t>Apoderado de</w:t>
      </w:r>
      <w:r w:rsidR="00775826" w:rsidRPr="00B95218">
        <w:rPr>
          <w:rFonts w:ascii="Century Gothic" w:hAnsi="Century Gothic"/>
          <w:sz w:val="20"/>
          <w:szCs w:val="20"/>
        </w:rPr>
        <w:t>l Reclamante</w:t>
      </w:r>
    </w:p>
    <w:p w14:paraId="74A42369" w14:textId="77777777" w:rsidR="009D757B" w:rsidRPr="00B95218" w:rsidRDefault="009D757B">
      <w:pPr>
        <w:spacing w:line="276" w:lineRule="auto"/>
        <w:ind w:right="-376"/>
        <w:rPr>
          <w:rFonts w:ascii="Century Gothic" w:hAnsi="Century Gothic"/>
          <w:sz w:val="20"/>
          <w:szCs w:val="20"/>
        </w:rPr>
      </w:pPr>
    </w:p>
    <w:p w14:paraId="324850A3" w14:textId="77777777" w:rsidR="000421DA" w:rsidRPr="00B95218" w:rsidRDefault="000421DA">
      <w:pPr>
        <w:spacing w:line="276" w:lineRule="auto"/>
        <w:ind w:right="-376"/>
        <w:rPr>
          <w:rFonts w:ascii="Century Gothic" w:hAnsi="Century Gothic"/>
          <w:b/>
          <w:bCs/>
          <w:sz w:val="20"/>
          <w:szCs w:val="20"/>
        </w:rPr>
      </w:pPr>
    </w:p>
    <w:p w14:paraId="1B4A473F" w14:textId="63C7E294" w:rsidR="000421DA" w:rsidRPr="00215EF0" w:rsidRDefault="008758B6">
      <w:pPr>
        <w:spacing w:line="276" w:lineRule="auto"/>
        <w:ind w:left="-5" w:right="-376"/>
        <w:jc w:val="both"/>
        <w:rPr>
          <w:rFonts w:ascii="Century Gothic" w:hAnsi="Century Gothic"/>
          <w:b/>
          <w:sz w:val="20"/>
          <w:szCs w:val="20"/>
        </w:rPr>
      </w:pPr>
      <w:bookmarkStart w:id="8" w:name="_Hlk174529574"/>
      <w:bookmarkStart w:id="9" w:name="_Hlk174529751"/>
      <w:r w:rsidRPr="00215EF0">
        <w:rPr>
          <w:rFonts w:ascii="Century Gothic" w:hAnsi="Century Gothic"/>
          <w:b/>
          <w:bCs/>
          <w:sz w:val="20"/>
          <w:szCs w:val="20"/>
        </w:rPr>
        <w:t>ROBERT STEVEN CELIS CARDONA</w:t>
      </w:r>
    </w:p>
    <w:bookmarkEnd w:id="8"/>
    <w:p w14:paraId="0B9C010D" w14:textId="7CB1F4A4" w:rsidR="000421DA" w:rsidRPr="00B95218" w:rsidRDefault="000421DA">
      <w:pPr>
        <w:spacing w:line="276" w:lineRule="auto"/>
        <w:ind w:left="-5" w:right="-376"/>
        <w:jc w:val="both"/>
        <w:rPr>
          <w:rFonts w:ascii="Century Gothic" w:hAnsi="Century Gothic"/>
          <w:sz w:val="20"/>
          <w:szCs w:val="20"/>
        </w:rPr>
      </w:pPr>
      <w:r w:rsidRPr="00B95218">
        <w:rPr>
          <w:rFonts w:ascii="Century Gothic" w:hAnsi="Century Gothic"/>
          <w:sz w:val="20"/>
          <w:szCs w:val="20"/>
        </w:rPr>
        <w:t xml:space="preserve">C.C. </w:t>
      </w:r>
      <w:r w:rsidR="00BF3376" w:rsidRPr="00B95218">
        <w:rPr>
          <w:rFonts w:ascii="Century Gothic" w:hAnsi="Century Gothic"/>
          <w:sz w:val="20"/>
          <w:szCs w:val="20"/>
        </w:rPr>
        <w:t>1.</w:t>
      </w:r>
      <w:r w:rsidR="008758B6" w:rsidRPr="00B95218">
        <w:rPr>
          <w:rFonts w:ascii="Century Gothic" w:hAnsi="Century Gothic"/>
          <w:sz w:val="20"/>
          <w:szCs w:val="20"/>
        </w:rPr>
        <w:t xml:space="preserve">004.671.755 de Barcelona, España. </w:t>
      </w:r>
    </w:p>
    <w:p w14:paraId="1C0CCE05" w14:textId="595915E6" w:rsidR="000421DA" w:rsidRPr="00B95218" w:rsidRDefault="00775826">
      <w:pPr>
        <w:spacing w:line="276" w:lineRule="auto"/>
        <w:ind w:right="-376"/>
        <w:rPr>
          <w:rFonts w:ascii="Century Gothic" w:hAnsi="Century Gothic"/>
          <w:sz w:val="20"/>
          <w:szCs w:val="20"/>
        </w:rPr>
      </w:pPr>
      <w:r w:rsidRPr="00B95218">
        <w:rPr>
          <w:rFonts w:ascii="Century Gothic" w:hAnsi="Century Gothic"/>
          <w:sz w:val="20"/>
          <w:szCs w:val="20"/>
        </w:rPr>
        <w:t>Reclamant</w:t>
      </w:r>
      <w:r w:rsidR="008758B6" w:rsidRPr="00B95218">
        <w:rPr>
          <w:rFonts w:ascii="Century Gothic" w:hAnsi="Century Gothic"/>
          <w:sz w:val="20"/>
          <w:szCs w:val="20"/>
        </w:rPr>
        <w:t>e</w:t>
      </w:r>
    </w:p>
    <w:bookmarkEnd w:id="9"/>
    <w:p w14:paraId="41FDCB45" w14:textId="77777777" w:rsidR="00C55012" w:rsidRPr="00B95218" w:rsidRDefault="00C55012">
      <w:pPr>
        <w:spacing w:line="276" w:lineRule="auto"/>
        <w:ind w:right="-376"/>
        <w:rPr>
          <w:rFonts w:ascii="Century Gothic" w:hAnsi="Century Gothic"/>
          <w:sz w:val="20"/>
          <w:szCs w:val="20"/>
        </w:rPr>
      </w:pPr>
    </w:p>
    <w:bookmarkEnd w:id="7"/>
    <w:p w14:paraId="43A86C78" w14:textId="77777777" w:rsidR="008758B6" w:rsidRPr="00B95218" w:rsidRDefault="008758B6">
      <w:pPr>
        <w:pStyle w:val="Sinespaciado"/>
        <w:spacing w:line="276" w:lineRule="auto"/>
        <w:jc w:val="both"/>
        <w:rPr>
          <w:rFonts w:ascii="Century Gothic" w:eastAsia="Times New Roman" w:hAnsi="Century Gothic" w:cs="Arial"/>
          <w:b/>
          <w:sz w:val="20"/>
          <w:szCs w:val="20"/>
          <w:lang w:eastAsia="es-CO"/>
        </w:rPr>
      </w:pPr>
    </w:p>
    <w:p w14:paraId="71BC2A13" w14:textId="19E6BB34" w:rsidR="00A257A1" w:rsidRPr="00B95218" w:rsidRDefault="00A257A1">
      <w:pPr>
        <w:pStyle w:val="Sinespaciado"/>
        <w:spacing w:line="276" w:lineRule="auto"/>
        <w:jc w:val="both"/>
        <w:rPr>
          <w:rFonts w:ascii="Century Gothic" w:eastAsia="Times New Roman" w:hAnsi="Century Gothic" w:cs="Arial"/>
          <w:sz w:val="20"/>
          <w:szCs w:val="20"/>
          <w:lang w:eastAsia="es-CO"/>
        </w:rPr>
      </w:pPr>
      <w:r w:rsidRPr="00B95218">
        <w:rPr>
          <w:rFonts w:ascii="Century Gothic" w:eastAsia="Times New Roman" w:hAnsi="Century Gothic" w:cs="Arial"/>
          <w:b/>
          <w:sz w:val="20"/>
          <w:szCs w:val="20"/>
          <w:lang w:eastAsia="es-CO"/>
        </w:rPr>
        <w:t xml:space="preserve">Dr. </w:t>
      </w:r>
      <w:r w:rsidRPr="00B95218">
        <w:rPr>
          <w:rFonts w:ascii="Century Gothic" w:eastAsia="Times New Roman" w:hAnsi="Century Gothic" w:cs="Arial"/>
          <w:b/>
          <w:sz w:val="20"/>
          <w:szCs w:val="20"/>
          <w:lang w:val="es-ES" w:eastAsia="es-ES"/>
        </w:rPr>
        <w:t>GUSTAVO ALBERTO HERRERA AVILA</w:t>
      </w:r>
    </w:p>
    <w:p w14:paraId="5AA71DCD" w14:textId="77777777" w:rsidR="00A257A1" w:rsidRPr="00B95218" w:rsidRDefault="00A257A1">
      <w:pPr>
        <w:pStyle w:val="Sinespaciado"/>
        <w:spacing w:line="276" w:lineRule="auto"/>
        <w:jc w:val="both"/>
        <w:rPr>
          <w:rFonts w:ascii="Century Gothic" w:eastAsia="PMingLiU" w:hAnsi="Century Gothic" w:cs="Arial"/>
          <w:sz w:val="20"/>
          <w:szCs w:val="20"/>
          <w:lang w:val="es-ES_tradnl"/>
        </w:rPr>
      </w:pPr>
      <w:r w:rsidRPr="00B95218">
        <w:rPr>
          <w:rFonts w:ascii="Century Gothic" w:eastAsia="Times New Roman" w:hAnsi="Century Gothic" w:cs="Arial"/>
          <w:sz w:val="20"/>
          <w:szCs w:val="20"/>
          <w:lang w:eastAsia="es-CO"/>
        </w:rPr>
        <w:t xml:space="preserve">C.C. </w:t>
      </w:r>
      <w:r w:rsidRPr="00B95218">
        <w:rPr>
          <w:rFonts w:ascii="Century Gothic" w:eastAsia="PMingLiU" w:hAnsi="Century Gothic" w:cs="Arial"/>
          <w:sz w:val="20"/>
          <w:szCs w:val="20"/>
          <w:lang w:val="es-ES_tradnl"/>
        </w:rPr>
        <w:t xml:space="preserve">No. </w:t>
      </w:r>
      <w:r w:rsidRPr="00B95218">
        <w:rPr>
          <w:rFonts w:ascii="Century Gothic" w:hAnsi="Century Gothic" w:cs="Arial"/>
          <w:color w:val="000000"/>
          <w:sz w:val="20"/>
          <w:szCs w:val="20"/>
        </w:rPr>
        <w:t>19.395.114</w:t>
      </w:r>
    </w:p>
    <w:p w14:paraId="42A7980E" w14:textId="77777777" w:rsidR="00513CDB" w:rsidRDefault="00A257A1" w:rsidP="00215EF0">
      <w:pPr>
        <w:pStyle w:val="Sinespaciado"/>
        <w:spacing w:line="276" w:lineRule="auto"/>
        <w:jc w:val="both"/>
        <w:rPr>
          <w:rFonts w:ascii="Century Gothic" w:eastAsia="PMingLiU" w:hAnsi="Century Gothic" w:cs="Arial"/>
          <w:sz w:val="20"/>
          <w:szCs w:val="20"/>
          <w:lang w:val="es-ES_tradnl"/>
        </w:rPr>
      </w:pPr>
      <w:r w:rsidRPr="00B95218">
        <w:rPr>
          <w:rFonts w:ascii="Century Gothic" w:eastAsia="PMingLiU" w:hAnsi="Century Gothic" w:cs="Arial"/>
          <w:sz w:val="20"/>
          <w:szCs w:val="20"/>
          <w:lang w:val="es-ES_tradnl"/>
        </w:rPr>
        <w:t xml:space="preserve">T.P. No. </w:t>
      </w:r>
      <w:r w:rsidRPr="00B95218">
        <w:rPr>
          <w:rFonts w:ascii="Century Gothic" w:hAnsi="Century Gothic" w:cs="Arial"/>
          <w:color w:val="000000"/>
          <w:sz w:val="20"/>
          <w:szCs w:val="20"/>
        </w:rPr>
        <w:t xml:space="preserve">39.116 </w:t>
      </w:r>
      <w:r w:rsidRPr="00B95218">
        <w:rPr>
          <w:rFonts w:ascii="Century Gothic" w:eastAsia="PMingLiU" w:hAnsi="Century Gothic" w:cs="Arial"/>
          <w:sz w:val="20"/>
          <w:szCs w:val="20"/>
          <w:lang w:val="es-ES_tradnl"/>
        </w:rPr>
        <w:t>del C. S. de la J.</w:t>
      </w:r>
    </w:p>
    <w:p w14:paraId="4F924081" w14:textId="2ED5298B" w:rsidR="00A257A1" w:rsidRPr="00B95218" w:rsidRDefault="00A257A1" w:rsidP="00215EF0">
      <w:pPr>
        <w:pStyle w:val="Sinespaciado"/>
        <w:spacing w:line="276" w:lineRule="auto"/>
        <w:jc w:val="both"/>
        <w:rPr>
          <w:rFonts w:ascii="Century Gothic" w:hAnsi="Century Gothic"/>
          <w:sz w:val="20"/>
          <w:szCs w:val="20"/>
        </w:rPr>
      </w:pPr>
      <w:r w:rsidRPr="00B95218">
        <w:rPr>
          <w:rFonts w:ascii="Century Gothic" w:hAnsi="Century Gothic" w:cs="Arial"/>
          <w:b/>
          <w:sz w:val="20"/>
          <w:szCs w:val="20"/>
        </w:rPr>
        <w:t>APODERADO GENERAL DE EQUIDAD SEGUROS GENERALES O.C</w:t>
      </w:r>
      <w:r w:rsidR="008758B6" w:rsidRPr="00B95218">
        <w:rPr>
          <w:rFonts w:ascii="Century Gothic" w:hAnsi="Century Gothic" w:cs="Arial"/>
          <w:b/>
          <w:sz w:val="20"/>
          <w:szCs w:val="20"/>
        </w:rPr>
        <w:t xml:space="preserve">. </w:t>
      </w:r>
    </w:p>
    <w:sectPr w:rsidR="00A257A1" w:rsidRPr="00B95218" w:rsidSect="003B2452">
      <w:headerReference w:type="default" r:id="rId11"/>
      <w:footerReference w:type="default" r:id="rId12"/>
      <w:pgSz w:w="12240" w:h="15840"/>
      <w:pgMar w:top="1417" w:right="1701" w:bottom="1417" w:left="1701" w:header="708" w:footer="114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Darling Muñoz" w:date="2024-08-13T16:41:00Z" w:initials="DM">
    <w:p w14:paraId="46C0B744" w14:textId="651E9E01" w:rsidR="00324B6B" w:rsidRDefault="00324B6B">
      <w:pPr>
        <w:pStyle w:val="Textocomentario"/>
      </w:pPr>
      <w:r>
        <w:rPr>
          <w:rStyle w:val="Refdecomentario"/>
        </w:rPr>
        <w:annotationRef/>
      </w:r>
      <w:r>
        <w:t>Por favor tenerlo listo para entregar el caso a Mafe</w:t>
      </w:r>
      <w:r w:rsidR="005A3C8A">
        <w:t>. Este pago entonces se va a realizar a la cuenta del apoderado? Porfa revisa en el poder que tenga facultad para recibir, de no ser así, debes solicitarle el envío de un poder en el que conste dicha factultad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C0B7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C0B744" w16cid:durableId="4B270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6E43" w14:textId="77777777" w:rsidR="0044445B" w:rsidRDefault="0044445B" w:rsidP="00796504">
      <w:r>
        <w:separator/>
      </w:r>
    </w:p>
  </w:endnote>
  <w:endnote w:type="continuationSeparator" w:id="0">
    <w:p w14:paraId="122C712E" w14:textId="77777777" w:rsidR="0044445B" w:rsidRDefault="0044445B" w:rsidP="0079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1E8B" w14:textId="47B598C1" w:rsidR="000E21DA" w:rsidRPr="000E21DA" w:rsidRDefault="000E21DA">
    <w:pPr>
      <w:pStyle w:val="Piedepgina"/>
      <w:jc w:val="right"/>
      <w:rPr>
        <w:rFonts w:ascii="Century Gothic" w:hAnsi="Century Gothic"/>
        <w:sz w:val="18"/>
        <w:szCs w:val="18"/>
      </w:rPr>
    </w:pPr>
    <w:r w:rsidRPr="000E21DA">
      <w:rPr>
        <w:rFonts w:ascii="Century Gothic" w:hAnsi="Century Gothic"/>
        <w:sz w:val="18"/>
        <w:szCs w:val="18"/>
      </w:rPr>
      <w:t xml:space="preserve">Página </w:t>
    </w:r>
    <w:sdt>
      <w:sdtPr>
        <w:rPr>
          <w:rFonts w:ascii="Century Gothic" w:hAnsi="Century Gothic"/>
          <w:sz w:val="18"/>
          <w:szCs w:val="18"/>
        </w:rPr>
        <w:id w:val="1460374730"/>
        <w:docPartObj>
          <w:docPartGallery w:val="Page Numbers (Bottom of Page)"/>
          <w:docPartUnique/>
        </w:docPartObj>
      </w:sdtPr>
      <w:sdtContent>
        <w:r w:rsidRPr="000E21DA">
          <w:rPr>
            <w:rFonts w:ascii="Century Gothic" w:hAnsi="Century Gothic"/>
            <w:sz w:val="18"/>
            <w:szCs w:val="18"/>
          </w:rPr>
          <w:fldChar w:fldCharType="begin"/>
        </w:r>
        <w:r w:rsidRPr="000E21DA">
          <w:rPr>
            <w:rFonts w:ascii="Century Gothic" w:hAnsi="Century Gothic"/>
            <w:sz w:val="18"/>
            <w:szCs w:val="18"/>
          </w:rPr>
          <w:instrText>PAGE   \* MERGEFORMAT</w:instrText>
        </w:r>
        <w:r w:rsidRPr="000E21DA">
          <w:rPr>
            <w:rFonts w:ascii="Century Gothic" w:hAnsi="Century Gothic"/>
            <w:sz w:val="18"/>
            <w:szCs w:val="18"/>
          </w:rPr>
          <w:fldChar w:fldCharType="separate"/>
        </w:r>
        <w:r w:rsidR="0029343F" w:rsidRPr="0029343F">
          <w:rPr>
            <w:rFonts w:ascii="Century Gothic" w:hAnsi="Century Gothic"/>
            <w:noProof/>
            <w:sz w:val="18"/>
            <w:szCs w:val="18"/>
            <w:lang w:val="es-ES"/>
          </w:rPr>
          <w:t>5</w:t>
        </w:r>
        <w:r w:rsidRPr="000E21DA">
          <w:rPr>
            <w:rFonts w:ascii="Century Gothic" w:hAnsi="Century Gothic"/>
            <w:sz w:val="18"/>
            <w:szCs w:val="18"/>
          </w:rPr>
          <w:fldChar w:fldCharType="end"/>
        </w:r>
        <w:r w:rsidRPr="000E21DA">
          <w:rPr>
            <w:rFonts w:ascii="Century Gothic" w:hAnsi="Century Gothic"/>
            <w:sz w:val="18"/>
            <w:szCs w:val="18"/>
          </w:rPr>
          <w:t xml:space="preserve"> de 5</w:t>
        </w:r>
      </w:sdtContent>
    </w:sdt>
  </w:p>
  <w:p w14:paraId="19FFB800" w14:textId="77777777" w:rsidR="000E21DA" w:rsidRDefault="000E21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85AF5" w14:textId="77777777" w:rsidR="0044445B" w:rsidRDefault="0044445B" w:rsidP="00796504">
      <w:r>
        <w:separator/>
      </w:r>
    </w:p>
  </w:footnote>
  <w:footnote w:type="continuationSeparator" w:id="0">
    <w:p w14:paraId="727B5182" w14:textId="77777777" w:rsidR="0044445B" w:rsidRDefault="0044445B" w:rsidP="00796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B9F0" w14:textId="2542A699" w:rsidR="00796504" w:rsidRDefault="00000000">
    <w:pPr>
      <w:pStyle w:val="Encabezado"/>
    </w:pPr>
    <w:r>
      <w:rPr>
        <w:rFonts w:ascii="Times New Roman" w:hAnsi="Times New Roman" w:cs="Times New Roman"/>
      </w:rPr>
      <w:pict w14:anchorId="3E3F8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77.55pt;margin-top:-56.6pt;width:600pt;height:776.4pt;z-index:-251658752;mso-wrap-edited:f;mso-position-horizontal-relative:margin;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5CB"/>
    <w:multiLevelType w:val="hybridMultilevel"/>
    <w:tmpl w:val="77B82850"/>
    <w:lvl w:ilvl="0" w:tplc="D216160C">
      <w:start w:val="1"/>
      <w:numFmt w:val="decimal"/>
      <w:lvlText w:val="%1."/>
      <w:lvlJc w:val="left"/>
      <w:pPr>
        <w:ind w:left="355" w:hanging="360"/>
      </w:pPr>
      <w:rPr>
        <w:b w:val="0"/>
      </w:rPr>
    </w:lvl>
    <w:lvl w:ilvl="1" w:tplc="240A0019">
      <w:start w:val="1"/>
      <w:numFmt w:val="lowerLetter"/>
      <w:lvlText w:val="%2."/>
      <w:lvlJc w:val="left"/>
      <w:pPr>
        <w:ind w:left="1075" w:hanging="360"/>
      </w:pPr>
    </w:lvl>
    <w:lvl w:ilvl="2" w:tplc="240A001B">
      <w:start w:val="1"/>
      <w:numFmt w:val="lowerRoman"/>
      <w:lvlText w:val="%3."/>
      <w:lvlJc w:val="right"/>
      <w:pPr>
        <w:ind w:left="1795" w:hanging="180"/>
      </w:pPr>
    </w:lvl>
    <w:lvl w:ilvl="3" w:tplc="240A000F">
      <w:start w:val="1"/>
      <w:numFmt w:val="decimal"/>
      <w:lvlText w:val="%4."/>
      <w:lvlJc w:val="left"/>
      <w:pPr>
        <w:ind w:left="2515" w:hanging="360"/>
      </w:pPr>
    </w:lvl>
    <w:lvl w:ilvl="4" w:tplc="240A0019">
      <w:start w:val="1"/>
      <w:numFmt w:val="lowerLetter"/>
      <w:lvlText w:val="%5."/>
      <w:lvlJc w:val="left"/>
      <w:pPr>
        <w:ind w:left="3235" w:hanging="360"/>
      </w:pPr>
    </w:lvl>
    <w:lvl w:ilvl="5" w:tplc="240A001B">
      <w:start w:val="1"/>
      <w:numFmt w:val="lowerRoman"/>
      <w:lvlText w:val="%6."/>
      <w:lvlJc w:val="right"/>
      <w:pPr>
        <w:ind w:left="3955" w:hanging="180"/>
      </w:pPr>
    </w:lvl>
    <w:lvl w:ilvl="6" w:tplc="240A000F">
      <w:start w:val="1"/>
      <w:numFmt w:val="decimal"/>
      <w:lvlText w:val="%7."/>
      <w:lvlJc w:val="left"/>
      <w:pPr>
        <w:ind w:left="4675" w:hanging="360"/>
      </w:pPr>
    </w:lvl>
    <w:lvl w:ilvl="7" w:tplc="240A0019">
      <w:start w:val="1"/>
      <w:numFmt w:val="lowerLetter"/>
      <w:lvlText w:val="%8."/>
      <w:lvlJc w:val="left"/>
      <w:pPr>
        <w:ind w:left="5395" w:hanging="360"/>
      </w:pPr>
    </w:lvl>
    <w:lvl w:ilvl="8" w:tplc="240A001B">
      <w:start w:val="1"/>
      <w:numFmt w:val="lowerRoman"/>
      <w:lvlText w:val="%9."/>
      <w:lvlJc w:val="right"/>
      <w:pPr>
        <w:ind w:left="6115" w:hanging="180"/>
      </w:pPr>
    </w:lvl>
  </w:abstractNum>
  <w:abstractNum w:abstractNumId="1" w15:restartNumberingAfterBreak="0">
    <w:nsid w:val="041558A0"/>
    <w:multiLevelType w:val="hybridMultilevel"/>
    <w:tmpl w:val="7690ED6A"/>
    <w:lvl w:ilvl="0" w:tplc="629C609C">
      <w:numFmt w:val="bullet"/>
      <w:lvlText w:val="-"/>
      <w:lvlJc w:val="left"/>
      <w:pPr>
        <w:ind w:left="1065" w:hanging="705"/>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5A0A12"/>
    <w:multiLevelType w:val="hybridMultilevel"/>
    <w:tmpl w:val="8B884F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4C5D41AF"/>
    <w:multiLevelType w:val="hybridMultilevel"/>
    <w:tmpl w:val="C96CCDCC"/>
    <w:lvl w:ilvl="0" w:tplc="2658404A">
      <w:numFmt w:val="bullet"/>
      <w:lvlText w:val="-"/>
      <w:lvlJc w:val="left"/>
      <w:pPr>
        <w:ind w:left="715" w:hanging="360"/>
      </w:pPr>
      <w:rPr>
        <w:rFonts w:ascii="Century Gothic" w:eastAsia="Century Gothic" w:hAnsi="Century Gothic" w:cs="Century Gothic" w:hint="default"/>
        <w:b/>
      </w:rPr>
    </w:lvl>
    <w:lvl w:ilvl="1" w:tplc="240A0003" w:tentative="1">
      <w:start w:val="1"/>
      <w:numFmt w:val="bullet"/>
      <w:lvlText w:val="o"/>
      <w:lvlJc w:val="left"/>
      <w:pPr>
        <w:ind w:left="1435" w:hanging="360"/>
      </w:pPr>
      <w:rPr>
        <w:rFonts w:ascii="Courier New" w:hAnsi="Courier New" w:cs="Courier New" w:hint="default"/>
      </w:rPr>
    </w:lvl>
    <w:lvl w:ilvl="2" w:tplc="240A0005" w:tentative="1">
      <w:start w:val="1"/>
      <w:numFmt w:val="bullet"/>
      <w:lvlText w:val=""/>
      <w:lvlJc w:val="left"/>
      <w:pPr>
        <w:ind w:left="2155" w:hanging="360"/>
      </w:pPr>
      <w:rPr>
        <w:rFonts w:ascii="Wingdings" w:hAnsi="Wingdings" w:hint="default"/>
      </w:rPr>
    </w:lvl>
    <w:lvl w:ilvl="3" w:tplc="240A0001" w:tentative="1">
      <w:start w:val="1"/>
      <w:numFmt w:val="bullet"/>
      <w:lvlText w:val=""/>
      <w:lvlJc w:val="left"/>
      <w:pPr>
        <w:ind w:left="2875" w:hanging="360"/>
      </w:pPr>
      <w:rPr>
        <w:rFonts w:ascii="Symbol" w:hAnsi="Symbol" w:hint="default"/>
      </w:rPr>
    </w:lvl>
    <w:lvl w:ilvl="4" w:tplc="240A0003" w:tentative="1">
      <w:start w:val="1"/>
      <w:numFmt w:val="bullet"/>
      <w:lvlText w:val="o"/>
      <w:lvlJc w:val="left"/>
      <w:pPr>
        <w:ind w:left="3595" w:hanging="360"/>
      </w:pPr>
      <w:rPr>
        <w:rFonts w:ascii="Courier New" w:hAnsi="Courier New" w:cs="Courier New" w:hint="default"/>
      </w:rPr>
    </w:lvl>
    <w:lvl w:ilvl="5" w:tplc="240A0005" w:tentative="1">
      <w:start w:val="1"/>
      <w:numFmt w:val="bullet"/>
      <w:lvlText w:val=""/>
      <w:lvlJc w:val="left"/>
      <w:pPr>
        <w:ind w:left="4315" w:hanging="360"/>
      </w:pPr>
      <w:rPr>
        <w:rFonts w:ascii="Wingdings" w:hAnsi="Wingdings" w:hint="default"/>
      </w:rPr>
    </w:lvl>
    <w:lvl w:ilvl="6" w:tplc="240A0001" w:tentative="1">
      <w:start w:val="1"/>
      <w:numFmt w:val="bullet"/>
      <w:lvlText w:val=""/>
      <w:lvlJc w:val="left"/>
      <w:pPr>
        <w:ind w:left="5035" w:hanging="360"/>
      </w:pPr>
      <w:rPr>
        <w:rFonts w:ascii="Symbol" w:hAnsi="Symbol" w:hint="default"/>
      </w:rPr>
    </w:lvl>
    <w:lvl w:ilvl="7" w:tplc="240A0003" w:tentative="1">
      <w:start w:val="1"/>
      <w:numFmt w:val="bullet"/>
      <w:lvlText w:val="o"/>
      <w:lvlJc w:val="left"/>
      <w:pPr>
        <w:ind w:left="5755" w:hanging="360"/>
      </w:pPr>
      <w:rPr>
        <w:rFonts w:ascii="Courier New" w:hAnsi="Courier New" w:cs="Courier New" w:hint="default"/>
      </w:rPr>
    </w:lvl>
    <w:lvl w:ilvl="8" w:tplc="240A0005" w:tentative="1">
      <w:start w:val="1"/>
      <w:numFmt w:val="bullet"/>
      <w:lvlText w:val=""/>
      <w:lvlJc w:val="left"/>
      <w:pPr>
        <w:ind w:left="6475" w:hanging="360"/>
      </w:pPr>
      <w:rPr>
        <w:rFonts w:ascii="Wingdings" w:hAnsi="Wingdings" w:hint="default"/>
      </w:rPr>
    </w:lvl>
  </w:abstractNum>
  <w:abstractNum w:abstractNumId="4" w15:restartNumberingAfterBreak="0">
    <w:nsid w:val="501F07F5"/>
    <w:multiLevelType w:val="hybridMultilevel"/>
    <w:tmpl w:val="0B4E0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7C46826"/>
    <w:multiLevelType w:val="hybridMultilevel"/>
    <w:tmpl w:val="6EEE3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26069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3361352">
    <w:abstractNumId w:val="2"/>
  </w:num>
  <w:num w:numId="3" w16cid:durableId="2063554055">
    <w:abstractNumId w:val="0"/>
  </w:num>
  <w:num w:numId="4" w16cid:durableId="1349916711">
    <w:abstractNumId w:val="5"/>
  </w:num>
  <w:num w:numId="5" w16cid:durableId="1644307358">
    <w:abstractNumId w:val="1"/>
  </w:num>
  <w:num w:numId="6" w16cid:durableId="646058910">
    <w:abstractNumId w:val="3"/>
  </w:num>
  <w:num w:numId="7" w16cid:durableId="17725103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92"/>
    <w:rsid w:val="000421DA"/>
    <w:rsid w:val="000B69A3"/>
    <w:rsid w:val="000C34C2"/>
    <w:rsid w:val="000D7C44"/>
    <w:rsid w:val="000E21DA"/>
    <w:rsid w:val="000E7386"/>
    <w:rsid w:val="000F0014"/>
    <w:rsid w:val="00125065"/>
    <w:rsid w:val="00127D46"/>
    <w:rsid w:val="001631F8"/>
    <w:rsid w:val="00181378"/>
    <w:rsid w:val="001823F3"/>
    <w:rsid w:val="00186979"/>
    <w:rsid w:val="00211670"/>
    <w:rsid w:val="00215EF0"/>
    <w:rsid w:val="00224E92"/>
    <w:rsid w:val="0029343F"/>
    <w:rsid w:val="002942CC"/>
    <w:rsid w:val="002C6A42"/>
    <w:rsid w:val="002D4821"/>
    <w:rsid w:val="002F1568"/>
    <w:rsid w:val="002F16EE"/>
    <w:rsid w:val="00324B6B"/>
    <w:rsid w:val="003701CA"/>
    <w:rsid w:val="00373066"/>
    <w:rsid w:val="003B2452"/>
    <w:rsid w:val="00424199"/>
    <w:rsid w:val="0044445B"/>
    <w:rsid w:val="00457DD5"/>
    <w:rsid w:val="004C595E"/>
    <w:rsid w:val="004E67E4"/>
    <w:rsid w:val="004F3A0C"/>
    <w:rsid w:val="004F3C1B"/>
    <w:rsid w:val="005115A7"/>
    <w:rsid w:val="00513CDB"/>
    <w:rsid w:val="00515209"/>
    <w:rsid w:val="00560690"/>
    <w:rsid w:val="00570512"/>
    <w:rsid w:val="00576C12"/>
    <w:rsid w:val="005A3C8A"/>
    <w:rsid w:val="005C1700"/>
    <w:rsid w:val="005C2125"/>
    <w:rsid w:val="005D2DD1"/>
    <w:rsid w:val="005E4F3A"/>
    <w:rsid w:val="006215FD"/>
    <w:rsid w:val="00626D83"/>
    <w:rsid w:val="00635E08"/>
    <w:rsid w:val="00650D7A"/>
    <w:rsid w:val="00656999"/>
    <w:rsid w:val="00680704"/>
    <w:rsid w:val="0068544F"/>
    <w:rsid w:val="00693DC0"/>
    <w:rsid w:val="006941A7"/>
    <w:rsid w:val="006D4D6F"/>
    <w:rsid w:val="006F6D40"/>
    <w:rsid w:val="007047A2"/>
    <w:rsid w:val="00717415"/>
    <w:rsid w:val="00741EC7"/>
    <w:rsid w:val="00752AA0"/>
    <w:rsid w:val="00771C2A"/>
    <w:rsid w:val="00775826"/>
    <w:rsid w:val="00785318"/>
    <w:rsid w:val="00793915"/>
    <w:rsid w:val="00796504"/>
    <w:rsid w:val="007C1175"/>
    <w:rsid w:val="007C3DC7"/>
    <w:rsid w:val="00861CC7"/>
    <w:rsid w:val="008758B6"/>
    <w:rsid w:val="008758E7"/>
    <w:rsid w:val="008A35A3"/>
    <w:rsid w:val="008B4A60"/>
    <w:rsid w:val="00931E78"/>
    <w:rsid w:val="00932800"/>
    <w:rsid w:val="009520DD"/>
    <w:rsid w:val="00964CEB"/>
    <w:rsid w:val="00981DE1"/>
    <w:rsid w:val="00984A1F"/>
    <w:rsid w:val="009D757B"/>
    <w:rsid w:val="009E0CC4"/>
    <w:rsid w:val="00A04D95"/>
    <w:rsid w:val="00A257A1"/>
    <w:rsid w:val="00A92B33"/>
    <w:rsid w:val="00AA20AB"/>
    <w:rsid w:val="00AD00FB"/>
    <w:rsid w:val="00B46E32"/>
    <w:rsid w:val="00B7277E"/>
    <w:rsid w:val="00B95218"/>
    <w:rsid w:val="00B957F7"/>
    <w:rsid w:val="00BF3376"/>
    <w:rsid w:val="00BF5312"/>
    <w:rsid w:val="00C2419A"/>
    <w:rsid w:val="00C35D9E"/>
    <w:rsid w:val="00C55012"/>
    <w:rsid w:val="00CA34E2"/>
    <w:rsid w:val="00CB1EDD"/>
    <w:rsid w:val="00CC6196"/>
    <w:rsid w:val="00CD2136"/>
    <w:rsid w:val="00D270C8"/>
    <w:rsid w:val="00D9095A"/>
    <w:rsid w:val="00DA78E9"/>
    <w:rsid w:val="00DB3D91"/>
    <w:rsid w:val="00DD2E64"/>
    <w:rsid w:val="00E052C0"/>
    <w:rsid w:val="00E07DB2"/>
    <w:rsid w:val="00E163C0"/>
    <w:rsid w:val="00E33122"/>
    <w:rsid w:val="00E50CBC"/>
    <w:rsid w:val="00E90FA3"/>
    <w:rsid w:val="00ED1EB0"/>
    <w:rsid w:val="00EE2376"/>
    <w:rsid w:val="00EF3081"/>
    <w:rsid w:val="00EF5B5E"/>
    <w:rsid w:val="00F01708"/>
    <w:rsid w:val="00F526CD"/>
    <w:rsid w:val="00F97A48"/>
    <w:rsid w:val="00FB5C1E"/>
    <w:rsid w:val="00FC047A"/>
    <w:rsid w:val="00FE1E16"/>
    <w:rsid w:val="00FF0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1E1"/>
  <w15:chartTrackingRefBased/>
  <w15:docId w15:val="{F9A117B6-70BF-4B59-8EA7-B0579A1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9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4E92"/>
    <w:pPr>
      <w:spacing w:after="204" w:line="268" w:lineRule="auto"/>
      <w:ind w:left="720" w:hanging="10"/>
      <w:contextualSpacing/>
      <w:jc w:val="both"/>
    </w:pPr>
    <w:rPr>
      <w:rFonts w:ascii="Century Gothic" w:eastAsia="Century Gothic" w:hAnsi="Century Gothic" w:cs="Century Gothic"/>
      <w:color w:val="000000"/>
      <w:sz w:val="22"/>
      <w:szCs w:val="22"/>
      <w:lang w:eastAsia="es-CO"/>
    </w:rPr>
  </w:style>
  <w:style w:type="paragraph" w:styleId="Encabezado">
    <w:name w:val="header"/>
    <w:basedOn w:val="Normal"/>
    <w:link w:val="EncabezadoCar"/>
    <w:uiPriority w:val="99"/>
    <w:unhideWhenUsed/>
    <w:rsid w:val="00796504"/>
    <w:pPr>
      <w:tabs>
        <w:tab w:val="center" w:pos="4419"/>
        <w:tab w:val="right" w:pos="8838"/>
      </w:tabs>
    </w:pPr>
  </w:style>
  <w:style w:type="character" w:customStyle="1" w:styleId="EncabezadoCar">
    <w:name w:val="Encabezado Car"/>
    <w:basedOn w:val="Fuentedeprrafopredeter"/>
    <w:link w:val="Encabezado"/>
    <w:uiPriority w:val="99"/>
    <w:rsid w:val="00796504"/>
    <w:rPr>
      <w:sz w:val="24"/>
      <w:szCs w:val="24"/>
    </w:rPr>
  </w:style>
  <w:style w:type="paragraph" w:styleId="Piedepgina">
    <w:name w:val="footer"/>
    <w:basedOn w:val="Normal"/>
    <w:link w:val="PiedepginaCar"/>
    <w:uiPriority w:val="99"/>
    <w:unhideWhenUsed/>
    <w:rsid w:val="00796504"/>
    <w:pPr>
      <w:tabs>
        <w:tab w:val="center" w:pos="4419"/>
        <w:tab w:val="right" w:pos="8838"/>
      </w:tabs>
    </w:pPr>
  </w:style>
  <w:style w:type="character" w:customStyle="1" w:styleId="PiedepginaCar">
    <w:name w:val="Pie de página Car"/>
    <w:basedOn w:val="Fuentedeprrafopredeter"/>
    <w:link w:val="Piedepgina"/>
    <w:uiPriority w:val="99"/>
    <w:rsid w:val="00796504"/>
    <w:rPr>
      <w:sz w:val="24"/>
      <w:szCs w:val="24"/>
    </w:rPr>
  </w:style>
  <w:style w:type="character" w:styleId="Refdecomentario">
    <w:name w:val="annotation reference"/>
    <w:basedOn w:val="Fuentedeprrafopredeter"/>
    <w:uiPriority w:val="99"/>
    <w:semiHidden/>
    <w:unhideWhenUsed/>
    <w:rsid w:val="00373066"/>
    <w:rPr>
      <w:sz w:val="16"/>
      <w:szCs w:val="16"/>
    </w:rPr>
  </w:style>
  <w:style w:type="paragraph" w:styleId="Textocomentario">
    <w:name w:val="annotation text"/>
    <w:basedOn w:val="Normal"/>
    <w:link w:val="TextocomentarioCar"/>
    <w:uiPriority w:val="99"/>
    <w:unhideWhenUsed/>
    <w:rsid w:val="00373066"/>
    <w:rPr>
      <w:sz w:val="20"/>
      <w:szCs w:val="20"/>
    </w:rPr>
  </w:style>
  <w:style w:type="character" w:customStyle="1" w:styleId="TextocomentarioCar">
    <w:name w:val="Texto comentario Car"/>
    <w:basedOn w:val="Fuentedeprrafopredeter"/>
    <w:link w:val="Textocomentario"/>
    <w:uiPriority w:val="99"/>
    <w:rsid w:val="00373066"/>
    <w:rPr>
      <w:sz w:val="20"/>
      <w:szCs w:val="20"/>
    </w:rPr>
  </w:style>
  <w:style w:type="paragraph" w:styleId="Asuntodelcomentario">
    <w:name w:val="annotation subject"/>
    <w:basedOn w:val="Textocomentario"/>
    <w:next w:val="Textocomentario"/>
    <w:link w:val="AsuntodelcomentarioCar"/>
    <w:uiPriority w:val="99"/>
    <w:semiHidden/>
    <w:unhideWhenUsed/>
    <w:rsid w:val="00373066"/>
    <w:rPr>
      <w:b/>
      <w:bCs/>
    </w:rPr>
  </w:style>
  <w:style w:type="character" w:customStyle="1" w:styleId="AsuntodelcomentarioCar">
    <w:name w:val="Asunto del comentario Car"/>
    <w:basedOn w:val="TextocomentarioCar"/>
    <w:link w:val="Asuntodelcomentario"/>
    <w:uiPriority w:val="99"/>
    <w:semiHidden/>
    <w:rsid w:val="00373066"/>
    <w:rPr>
      <w:b/>
      <w:bCs/>
      <w:sz w:val="20"/>
      <w:szCs w:val="20"/>
    </w:rPr>
  </w:style>
  <w:style w:type="paragraph" w:styleId="Textodeglobo">
    <w:name w:val="Balloon Text"/>
    <w:basedOn w:val="Normal"/>
    <w:link w:val="TextodegloboCar"/>
    <w:uiPriority w:val="99"/>
    <w:semiHidden/>
    <w:unhideWhenUsed/>
    <w:rsid w:val="007174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415"/>
    <w:rPr>
      <w:rFonts w:ascii="Segoe UI" w:hAnsi="Segoe UI" w:cs="Segoe UI"/>
      <w:sz w:val="18"/>
      <w:szCs w:val="18"/>
    </w:rPr>
  </w:style>
  <w:style w:type="paragraph" w:styleId="Revisin">
    <w:name w:val="Revision"/>
    <w:hidden/>
    <w:uiPriority w:val="99"/>
    <w:semiHidden/>
    <w:rsid w:val="00A257A1"/>
    <w:pPr>
      <w:spacing w:after="0" w:line="240" w:lineRule="auto"/>
    </w:pPr>
    <w:rPr>
      <w:sz w:val="24"/>
      <w:szCs w:val="24"/>
    </w:rPr>
  </w:style>
  <w:style w:type="paragraph" w:styleId="Sinespaciado">
    <w:name w:val="No Spacing"/>
    <w:uiPriority w:val="1"/>
    <w:qFormat/>
    <w:rsid w:val="00A257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31417">
      <w:bodyDiv w:val="1"/>
      <w:marLeft w:val="0"/>
      <w:marRight w:val="0"/>
      <w:marTop w:val="0"/>
      <w:marBottom w:val="0"/>
      <w:divBdr>
        <w:top w:val="none" w:sz="0" w:space="0" w:color="auto"/>
        <w:left w:val="none" w:sz="0" w:space="0" w:color="auto"/>
        <w:bottom w:val="none" w:sz="0" w:space="0" w:color="auto"/>
        <w:right w:val="none" w:sz="0" w:space="0" w:color="auto"/>
      </w:divBdr>
    </w:div>
    <w:div w:id="1673338298">
      <w:bodyDiv w:val="1"/>
      <w:marLeft w:val="0"/>
      <w:marRight w:val="0"/>
      <w:marTop w:val="0"/>
      <w:marBottom w:val="0"/>
      <w:divBdr>
        <w:top w:val="none" w:sz="0" w:space="0" w:color="auto"/>
        <w:left w:val="none" w:sz="0" w:space="0" w:color="auto"/>
        <w:bottom w:val="none" w:sz="0" w:space="0" w:color="auto"/>
        <w:right w:val="none" w:sz="0" w:space="0" w:color="auto"/>
      </w:divBdr>
    </w:div>
    <w:div w:id="21271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24F4-760F-47AE-BDB7-DB1F1906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Montano</dc:creator>
  <cp:keywords/>
  <dc:description/>
  <cp:lastModifiedBy>JUAN DAVID VERGARA MELO</cp:lastModifiedBy>
  <cp:revision>2</cp:revision>
  <cp:lastPrinted>2022-10-31T15:47:00Z</cp:lastPrinted>
  <dcterms:created xsi:type="dcterms:W3CDTF">2024-08-14T17:10:00Z</dcterms:created>
  <dcterms:modified xsi:type="dcterms:W3CDTF">2024-08-14T17:10:00Z</dcterms:modified>
</cp:coreProperties>
</file>