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F42AF" w14:textId="5DC968FA" w:rsidR="00A545E8" w:rsidRPr="00B552FF" w:rsidRDefault="00110618" w:rsidP="0079444C">
      <w:pPr>
        <w:jc w:val="center"/>
        <w:rPr>
          <w:rFonts w:ascii="Arial" w:hAnsi="Arial" w:cs="Arial"/>
          <w:sz w:val="22"/>
          <w:szCs w:val="22"/>
        </w:rPr>
      </w:pPr>
      <w:r w:rsidRPr="00B552FF">
        <w:rPr>
          <w:rFonts w:ascii="Arial" w:hAnsi="Arial" w:cs="Arial"/>
          <w:sz w:val="22"/>
          <w:szCs w:val="22"/>
        </w:rPr>
        <w:t xml:space="preserve">Juzgado Promiscuo Municipal de Villa Rica Cauca Radicado: 2021-00329 Demandante: Jaime Armando </w:t>
      </w:r>
      <w:proofErr w:type="spellStart"/>
      <w:r w:rsidRPr="00B552FF">
        <w:rPr>
          <w:rFonts w:ascii="Arial" w:hAnsi="Arial" w:cs="Arial"/>
          <w:sz w:val="22"/>
          <w:szCs w:val="22"/>
        </w:rPr>
        <w:t>Guarañita</w:t>
      </w:r>
      <w:proofErr w:type="spellEnd"/>
      <w:r w:rsidRPr="00B552FF">
        <w:rPr>
          <w:rFonts w:ascii="Arial" w:hAnsi="Arial" w:cs="Arial"/>
          <w:sz w:val="22"/>
          <w:szCs w:val="22"/>
        </w:rPr>
        <w:t xml:space="preserve"> Serna Demandados: Seguros Mundial y Otros </w:t>
      </w:r>
    </w:p>
    <w:p w14:paraId="3ECD58B2" w14:textId="77777777" w:rsidR="00110618" w:rsidRPr="00B552FF" w:rsidRDefault="00110618">
      <w:pPr>
        <w:rPr>
          <w:rFonts w:ascii="Arial" w:hAnsi="Arial" w:cs="Arial"/>
          <w:sz w:val="22"/>
          <w:szCs w:val="22"/>
        </w:rPr>
      </w:pPr>
    </w:p>
    <w:p w14:paraId="5B50EF53" w14:textId="110C0A43" w:rsidR="005105C0" w:rsidRPr="00B552FF" w:rsidRDefault="005105C0">
      <w:pPr>
        <w:rPr>
          <w:rFonts w:ascii="Arial" w:hAnsi="Arial" w:cs="Arial"/>
          <w:b/>
          <w:bCs/>
          <w:sz w:val="22"/>
          <w:szCs w:val="22"/>
        </w:rPr>
      </w:pPr>
      <w:r w:rsidRPr="00B552FF">
        <w:rPr>
          <w:rFonts w:ascii="Arial" w:hAnsi="Arial" w:cs="Arial"/>
          <w:b/>
          <w:bCs/>
          <w:sz w:val="22"/>
          <w:szCs w:val="22"/>
        </w:rPr>
        <w:t>DEMANDANTE:</w:t>
      </w:r>
    </w:p>
    <w:p w14:paraId="0F9A57DC" w14:textId="6F16E792" w:rsidR="005105C0" w:rsidRPr="00B552FF" w:rsidRDefault="005105C0" w:rsidP="005105C0">
      <w:pPr>
        <w:rPr>
          <w:rFonts w:ascii="Arial" w:hAnsi="Arial" w:cs="Arial"/>
          <w:sz w:val="22"/>
          <w:szCs w:val="22"/>
        </w:rPr>
      </w:pPr>
      <w:r w:rsidRPr="00B552FF">
        <w:rPr>
          <w:rFonts w:ascii="Arial" w:hAnsi="Arial" w:cs="Arial"/>
          <w:sz w:val="22"/>
          <w:szCs w:val="22"/>
        </w:rPr>
        <w:t>JAIME ARMANDO GUAÑARITA SERNA</w:t>
      </w:r>
    </w:p>
    <w:p w14:paraId="1CE80CB5" w14:textId="77777777" w:rsidR="005105C0" w:rsidRPr="00B552FF" w:rsidRDefault="005105C0" w:rsidP="005105C0">
      <w:pPr>
        <w:rPr>
          <w:rFonts w:ascii="Arial" w:hAnsi="Arial" w:cs="Arial"/>
          <w:sz w:val="22"/>
          <w:szCs w:val="22"/>
        </w:rPr>
      </w:pPr>
    </w:p>
    <w:p w14:paraId="5C0319CC" w14:textId="692FBE08" w:rsidR="005105C0" w:rsidRPr="00B552FF" w:rsidRDefault="005105C0">
      <w:pPr>
        <w:rPr>
          <w:rFonts w:ascii="Arial" w:hAnsi="Arial" w:cs="Arial"/>
          <w:b/>
          <w:bCs/>
          <w:sz w:val="22"/>
          <w:szCs w:val="22"/>
        </w:rPr>
      </w:pPr>
      <w:r w:rsidRPr="00B552FF">
        <w:rPr>
          <w:rFonts w:ascii="Arial" w:hAnsi="Arial" w:cs="Arial"/>
          <w:b/>
          <w:bCs/>
          <w:sz w:val="22"/>
          <w:szCs w:val="22"/>
        </w:rPr>
        <w:t>DEMANDADOS:</w:t>
      </w:r>
    </w:p>
    <w:p w14:paraId="3FCAA188" w14:textId="1596EB35" w:rsidR="005105C0" w:rsidRPr="00B552FF" w:rsidRDefault="005105C0" w:rsidP="005105C0">
      <w:pPr>
        <w:rPr>
          <w:rFonts w:ascii="Arial" w:hAnsi="Arial" w:cs="Arial"/>
          <w:sz w:val="22"/>
          <w:szCs w:val="22"/>
        </w:rPr>
      </w:pPr>
      <w:r w:rsidRPr="00B552FF">
        <w:rPr>
          <w:rFonts w:ascii="Arial" w:hAnsi="Arial" w:cs="Arial"/>
          <w:sz w:val="22"/>
          <w:szCs w:val="22"/>
        </w:rPr>
        <w:t>DIEGO ANDRES AMBUILA VIAFARA, en calidad de conductor del</w:t>
      </w:r>
      <w:r w:rsidR="004F5250" w:rsidRPr="00B552FF">
        <w:rPr>
          <w:rFonts w:ascii="Arial" w:hAnsi="Arial" w:cs="Arial"/>
          <w:sz w:val="22"/>
          <w:szCs w:val="22"/>
        </w:rPr>
        <w:t xml:space="preserve"> </w:t>
      </w:r>
      <w:r w:rsidRPr="00B552FF">
        <w:rPr>
          <w:rFonts w:ascii="Arial" w:hAnsi="Arial" w:cs="Arial"/>
          <w:sz w:val="22"/>
          <w:szCs w:val="22"/>
        </w:rPr>
        <w:t>vehículo tren cañero identificado con placas ZNL-110.</w:t>
      </w:r>
    </w:p>
    <w:p w14:paraId="327E5EF5" w14:textId="4096AF9F" w:rsidR="005105C0" w:rsidRPr="00B552FF" w:rsidRDefault="005105C0" w:rsidP="005105C0">
      <w:pPr>
        <w:rPr>
          <w:rFonts w:ascii="Arial" w:hAnsi="Arial" w:cs="Arial"/>
          <w:sz w:val="22"/>
          <w:szCs w:val="22"/>
        </w:rPr>
      </w:pPr>
      <w:r w:rsidRPr="00B552FF">
        <w:rPr>
          <w:rFonts w:ascii="Arial" w:hAnsi="Arial" w:cs="Arial"/>
          <w:sz w:val="22"/>
          <w:szCs w:val="22"/>
        </w:rPr>
        <w:t xml:space="preserve">- SERVICIOS ETIWAN S.A.S. </w:t>
      </w:r>
    </w:p>
    <w:p w14:paraId="681B65EF" w14:textId="6FDC48C4" w:rsidR="005105C0" w:rsidRPr="00B552FF" w:rsidRDefault="005105C0" w:rsidP="005105C0">
      <w:pPr>
        <w:rPr>
          <w:rFonts w:ascii="Arial" w:hAnsi="Arial" w:cs="Arial"/>
          <w:sz w:val="22"/>
          <w:szCs w:val="22"/>
        </w:rPr>
      </w:pPr>
      <w:r w:rsidRPr="00B552FF">
        <w:rPr>
          <w:rFonts w:ascii="Arial" w:hAnsi="Arial" w:cs="Arial"/>
          <w:sz w:val="22"/>
          <w:szCs w:val="22"/>
        </w:rPr>
        <w:t xml:space="preserve">- INGENIO LA CABAÑA S.A. </w:t>
      </w:r>
    </w:p>
    <w:p w14:paraId="0B78E883" w14:textId="2227FF7C" w:rsidR="005105C0" w:rsidRPr="00B552FF" w:rsidRDefault="005105C0" w:rsidP="004F5250">
      <w:pPr>
        <w:rPr>
          <w:rFonts w:ascii="Arial" w:hAnsi="Arial" w:cs="Arial"/>
          <w:sz w:val="22"/>
          <w:szCs w:val="22"/>
        </w:rPr>
      </w:pPr>
      <w:r w:rsidRPr="00B552FF">
        <w:rPr>
          <w:rFonts w:ascii="Arial" w:hAnsi="Arial" w:cs="Arial"/>
          <w:sz w:val="22"/>
          <w:szCs w:val="22"/>
        </w:rPr>
        <w:t>COMPAÑÍA MUNDIAL DE SEGUROS S.A</w:t>
      </w:r>
    </w:p>
    <w:p w14:paraId="1EE78E57" w14:textId="6E560DF1" w:rsidR="005105C0" w:rsidRPr="00B552FF" w:rsidRDefault="005105C0" w:rsidP="004F5250">
      <w:pPr>
        <w:rPr>
          <w:rFonts w:ascii="Arial" w:hAnsi="Arial" w:cs="Arial"/>
          <w:sz w:val="22"/>
          <w:szCs w:val="22"/>
        </w:rPr>
      </w:pPr>
      <w:r w:rsidRPr="00B552FF">
        <w:rPr>
          <w:rFonts w:ascii="Arial" w:hAnsi="Arial" w:cs="Arial"/>
          <w:sz w:val="22"/>
          <w:szCs w:val="22"/>
        </w:rPr>
        <w:t>- SEGUROS GENERALES SURAMERICANA S.A</w:t>
      </w:r>
    </w:p>
    <w:p w14:paraId="00388B47" w14:textId="77777777" w:rsidR="005105C0" w:rsidRPr="00B552FF" w:rsidRDefault="005105C0" w:rsidP="005105C0">
      <w:pPr>
        <w:rPr>
          <w:rFonts w:ascii="Arial" w:hAnsi="Arial" w:cs="Arial"/>
          <w:sz w:val="22"/>
          <w:szCs w:val="22"/>
        </w:rPr>
      </w:pPr>
    </w:p>
    <w:p w14:paraId="5BC66002" w14:textId="7B1121F7" w:rsidR="00110618" w:rsidRPr="00B552FF" w:rsidRDefault="00110618">
      <w:pPr>
        <w:rPr>
          <w:rFonts w:ascii="Arial" w:hAnsi="Arial" w:cs="Arial"/>
          <w:b/>
          <w:bCs/>
          <w:sz w:val="22"/>
          <w:szCs w:val="22"/>
        </w:rPr>
      </w:pPr>
      <w:r w:rsidRPr="00B552FF">
        <w:rPr>
          <w:rFonts w:ascii="Arial" w:hAnsi="Arial" w:cs="Arial"/>
          <w:b/>
          <w:bCs/>
          <w:sz w:val="22"/>
          <w:szCs w:val="22"/>
        </w:rPr>
        <w:t>HECHOS</w:t>
      </w:r>
    </w:p>
    <w:p w14:paraId="310843FD" w14:textId="12CD1896" w:rsidR="005105C0" w:rsidRPr="00B552FF" w:rsidRDefault="00110618" w:rsidP="0079444C">
      <w:pPr>
        <w:jc w:val="both"/>
        <w:rPr>
          <w:rFonts w:ascii="Arial" w:hAnsi="Arial" w:cs="Arial"/>
          <w:sz w:val="22"/>
          <w:szCs w:val="22"/>
        </w:rPr>
      </w:pPr>
      <w:r w:rsidRPr="00B552FF">
        <w:rPr>
          <w:rFonts w:ascii="Arial" w:hAnsi="Arial" w:cs="Arial"/>
          <w:sz w:val="22"/>
          <w:szCs w:val="22"/>
        </w:rPr>
        <w:t xml:space="preserve">el 21 de abril de 2018 a las 2:30 a. m. ocurrió un accidente de tránsito en la vía Popayán – Cali Km. 93 + 500 metros, donde estuvieron involucrados el vehículo de placas ZNL 110 </w:t>
      </w:r>
      <w:r w:rsidR="005105C0" w:rsidRPr="00B552FF">
        <w:rPr>
          <w:rFonts w:ascii="Arial" w:hAnsi="Arial" w:cs="Arial"/>
          <w:sz w:val="22"/>
          <w:szCs w:val="22"/>
        </w:rPr>
        <w:t>(tren cañero)</w:t>
      </w:r>
      <w:r w:rsidR="0079444C" w:rsidRPr="00B552FF">
        <w:rPr>
          <w:rFonts w:ascii="Arial" w:hAnsi="Arial" w:cs="Arial"/>
          <w:sz w:val="22"/>
          <w:szCs w:val="22"/>
        </w:rPr>
        <w:t xml:space="preserve"> </w:t>
      </w:r>
      <w:r w:rsidRPr="00B552FF">
        <w:rPr>
          <w:rFonts w:ascii="Arial" w:hAnsi="Arial" w:cs="Arial"/>
          <w:sz w:val="22"/>
          <w:szCs w:val="22"/>
        </w:rPr>
        <w:t xml:space="preserve">conducido por Diego Andrés </w:t>
      </w:r>
      <w:proofErr w:type="spellStart"/>
      <w:r w:rsidRPr="00B552FF">
        <w:rPr>
          <w:rFonts w:ascii="Arial" w:hAnsi="Arial" w:cs="Arial"/>
          <w:sz w:val="22"/>
          <w:szCs w:val="22"/>
        </w:rPr>
        <w:t>Ambuila</w:t>
      </w:r>
      <w:proofErr w:type="spellEnd"/>
      <w:r w:rsidRPr="00B552FF">
        <w:rPr>
          <w:rFonts w:ascii="Arial" w:hAnsi="Arial" w:cs="Arial"/>
          <w:sz w:val="22"/>
          <w:szCs w:val="22"/>
        </w:rPr>
        <w:t xml:space="preserve"> </w:t>
      </w:r>
      <w:proofErr w:type="spellStart"/>
      <w:r w:rsidRPr="00B552FF">
        <w:rPr>
          <w:rFonts w:ascii="Arial" w:hAnsi="Arial" w:cs="Arial"/>
          <w:sz w:val="22"/>
          <w:szCs w:val="22"/>
        </w:rPr>
        <w:t>Viáfara</w:t>
      </w:r>
      <w:proofErr w:type="spellEnd"/>
      <w:r w:rsidR="005105C0" w:rsidRPr="00B552FF">
        <w:rPr>
          <w:rFonts w:ascii="Arial" w:hAnsi="Arial" w:cs="Arial"/>
          <w:sz w:val="22"/>
          <w:szCs w:val="22"/>
        </w:rPr>
        <w:t xml:space="preserve">, de propiedad de SERVICIO ETIWAM </w:t>
      </w:r>
      <w:proofErr w:type="spellStart"/>
      <w:r w:rsidR="005105C0" w:rsidRPr="00B552FF">
        <w:rPr>
          <w:rFonts w:ascii="Arial" w:hAnsi="Arial" w:cs="Arial"/>
          <w:sz w:val="22"/>
          <w:szCs w:val="22"/>
        </w:rPr>
        <w:t>S.A.S.</w:t>
      </w:r>
      <w:r w:rsidRPr="00B552FF">
        <w:rPr>
          <w:rFonts w:ascii="Arial" w:hAnsi="Arial" w:cs="Arial"/>
          <w:sz w:val="22"/>
          <w:szCs w:val="22"/>
        </w:rPr>
        <w:t>y</w:t>
      </w:r>
      <w:proofErr w:type="spellEnd"/>
      <w:r w:rsidRPr="00B552FF">
        <w:rPr>
          <w:rFonts w:ascii="Arial" w:hAnsi="Arial" w:cs="Arial"/>
          <w:sz w:val="22"/>
          <w:szCs w:val="22"/>
        </w:rPr>
        <w:t xml:space="preserve"> el vehículo de placas IZP 610 conducido por el señor Jaime Armando </w:t>
      </w:r>
      <w:proofErr w:type="spellStart"/>
      <w:r w:rsidRPr="00B552FF">
        <w:rPr>
          <w:rFonts w:ascii="Arial" w:hAnsi="Arial" w:cs="Arial"/>
          <w:sz w:val="22"/>
          <w:szCs w:val="22"/>
        </w:rPr>
        <w:t>Guañarita</w:t>
      </w:r>
      <w:proofErr w:type="spellEnd"/>
      <w:r w:rsidRPr="00B552FF">
        <w:rPr>
          <w:rFonts w:ascii="Arial" w:hAnsi="Arial" w:cs="Arial"/>
          <w:sz w:val="22"/>
          <w:szCs w:val="22"/>
        </w:rPr>
        <w:t xml:space="preserve"> Serna</w:t>
      </w:r>
      <w:r w:rsidR="005105C0" w:rsidRPr="00B552FF">
        <w:rPr>
          <w:rFonts w:ascii="Arial" w:hAnsi="Arial" w:cs="Arial"/>
          <w:sz w:val="22"/>
          <w:szCs w:val="22"/>
        </w:rPr>
        <w:t xml:space="preserve"> (demandante) y como pasajero el señor Ferney Serrano Delgado quien falleció.</w:t>
      </w:r>
    </w:p>
    <w:p w14:paraId="3729452F" w14:textId="77777777" w:rsidR="005105C0" w:rsidRPr="00B552FF" w:rsidRDefault="005105C0" w:rsidP="0079444C">
      <w:pPr>
        <w:jc w:val="both"/>
        <w:rPr>
          <w:rFonts w:ascii="Arial" w:hAnsi="Arial" w:cs="Arial"/>
          <w:sz w:val="22"/>
          <w:szCs w:val="22"/>
        </w:rPr>
      </w:pPr>
    </w:p>
    <w:p w14:paraId="67FF279E" w14:textId="399C2AF8" w:rsidR="00110618" w:rsidRPr="00B552FF" w:rsidRDefault="00110618" w:rsidP="0079444C">
      <w:pPr>
        <w:jc w:val="both"/>
        <w:rPr>
          <w:rFonts w:ascii="Arial" w:hAnsi="Arial" w:cs="Arial"/>
          <w:sz w:val="22"/>
          <w:szCs w:val="22"/>
        </w:rPr>
      </w:pPr>
      <w:r w:rsidRPr="00B552FF">
        <w:rPr>
          <w:rFonts w:ascii="Arial" w:hAnsi="Arial" w:cs="Arial"/>
          <w:sz w:val="22"/>
          <w:szCs w:val="22"/>
        </w:rPr>
        <w:t xml:space="preserve">El señor Jaime Armando </w:t>
      </w:r>
      <w:proofErr w:type="spellStart"/>
      <w:r w:rsidRPr="00B552FF">
        <w:rPr>
          <w:rFonts w:ascii="Arial" w:hAnsi="Arial" w:cs="Arial"/>
          <w:sz w:val="22"/>
          <w:szCs w:val="22"/>
        </w:rPr>
        <w:t>Guañarita</w:t>
      </w:r>
      <w:proofErr w:type="spellEnd"/>
      <w:r w:rsidRPr="00B552FF">
        <w:rPr>
          <w:rFonts w:ascii="Arial" w:hAnsi="Arial" w:cs="Arial"/>
          <w:sz w:val="22"/>
          <w:szCs w:val="22"/>
        </w:rPr>
        <w:t xml:space="preserve"> Serna sufre traumatismo por aplastamiento de la cara, traumatismo superficial de la cabeza, contusión del tórax, herida de la cabeza, herida de la nariz, fractura en huesos de la nariz, fractura huesos propios nasales, trauma craneoencefálico moderado, trauma facial + quemadura por fricción grado III, trauma cervical, entro otros.</w:t>
      </w:r>
    </w:p>
    <w:p w14:paraId="09ADE4AD" w14:textId="77777777" w:rsidR="005105C0" w:rsidRPr="00B552FF" w:rsidRDefault="005105C0" w:rsidP="0079444C">
      <w:pPr>
        <w:jc w:val="both"/>
        <w:rPr>
          <w:rFonts w:ascii="Arial" w:hAnsi="Arial" w:cs="Arial"/>
          <w:sz w:val="22"/>
          <w:szCs w:val="22"/>
        </w:rPr>
      </w:pPr>
    </w:p>
    <w:p w14:paraId="77C93645" w14:textId="0DC74452" w:rsidR="005105C0" w:rsidRPr="00B552FF" w:rsidRDefault="009230D3" w:rsidP="009230D3">
      <w:pPr>
        <w:jc w:val="both"/>
        <w:rPr>
          <w:rFonts w:ascii="Arial" w:hAnsi="Arial" w:cs="Arial"/>
          <w:sz w:val="22"/>
          <w:szCs w:val="22"/>
        </w:rPr>
      </w:pPr>
      <w:r w:rsidRPr="00B552FF">
        <w:rPr>
          <w:rFonts w:ascii="Arial" w:hAnsi="Arial" w:cs="Arial"/>
          <w:sz w:val="22"/>
          <w:szCs w:val="22"/>
        </w:rPr>
        <w:t xml:space="preserve">El </w:t>
      </w:r>
      <w:proofErr w:type="spellStart"/>
      <w:r w:rsidRPr="00B552FF">
        <w:rPr>
          <w:rFonts w:ascii="Arial" w:hAnsi="Arial" w:cs="Arial"/>
          <w:sz w:val="22"/>
          <w:szCs w:val="22"/>
        </w:rPr>
        <w:t>demandnate</w:t>
      </w:r>
      <w:proofErr w:type="spellEnd"/>
      <w:r w:rsidRPr="00B552FF">
        <w:rPr>
          <w:rFonts w:ascii="Arial" w:hAnsi="Arial" w:cs="Arial"/>
          <w:sz w:val="22"/>
          <w:szCs w:val="22"/>
        </w:rPr>
        <w:t xml:space="preserve"> r</w:t>
      </w:r>
      <w:r w:rsidR="0079444C" w:rsidRPr="00B552FF">
        <w:rPr>
          <w:rFonts w:ascii="Arial" w:hAnsi="Arial" w:cs="Arial"/>
          <w:sz w:val="22"/>
          <w:szCs w:val="22"/>
        </w:rPr>
        <w:t xml:space="preserve">eprocha una infracción a la </w:t>
      </w:r>
      <w:r w:rsidR="005105C0" w:rsidRPr="00B552FF">
        <w:rPr>
          <w:rFonts w:ascii="Arial" w:hAnsi="Arial" w:cs="Arial"/>
          <w:sz w:val="22"/>
          <w:szCs w:val="22"/>
        </w:rPr>
        <w:t>Resolución No 01279 del 6 de marzo del año 2018. Artículo primero. Parágrafo</w:t>
      </w:r>
    </w:p>
    <w:p w14:paraId="7D33DA5E" w14:textId="77777777" w:rsidR="005105C0" w:rsidRPr="00B552FF" w:rsidRDefault="005105C0" w:rsidP="009230D3">
      <w:pPr>
        <w:jc w:val="both"/>
        <w:rPr>
          <w:rFonts w:ascii="Arial" w:hAnsi="Arial" w:cs="Arial"/>
          <w:sz w:val="22"/>
          <w:szCs w:val="22"/>
        </w:rPr>
      </w:pPr>
      <w:r w:rsidRPr="00B552FF">
        <w:rPr>
          <w:rFonts w:ascii="Arial" w:hAnsi="Arial" w:cs="Arial"/>
          <w:sz w:val="22"/>
          <w:szCs w:val="22"/>
        </w:rPr>
        <w:t>tercero: CONDICIONES DE SEGURIDAD: (...)</w:t>
      </w:r>
    </w:p>
    <w:p w14:paraId="2546B374" w14:textId="71DC10AF" w:rsidR="005105C0" w:rsidRPr="00B552FF" w:rsidRDefault="005105C0" w:rsidP="009230D3">
      <w:pPr>
        <w:jc w:val="both"/>
        <w:rPr>
          <w:rFonts w:ascii="Arial" w:hAnsi="Arial" w:cs="Arial"/>
          <w:sz w:val="22"/>
          <w:szCs w:val="22"/>
        </w:rPr>
      </w:pPr>
      <w:r w:rsidRPr="00B552FF">
        <w:rPr>
          <w:rFonts w:ascii="Arial" w:hAnsi="Arial" w:cs="Arial"/>
          <w:sz w:val="22"/>
          <w:szCs w:val="22"/>
        </w:rPr>
        <w:t> No usar el derecho de la vía como estacionamiento de los trenes cañeros.</w:t>
      </w:r>
      <w:r w:rsidR="009230D3" w:rsidRPr="00B552FF">
        <w:rPr>
          <w:rFonts w:ascii="Arial" w:hAnsi="Arial" w:cs="Arial"/>
          <w:sz w:val="22"/>
          <w:szCs w:val="22"/>
        </w:rPr>
        <w:t xml:space="preserve"> </w:t>
      </w:r>
      <w:r w:rsidRPr="00B552FF">
        <w:rPr>
          <w:rFonts w:ascii="Arial" w:hAnsi="Arial" w:cs="Arial"/>
          <w:sz w:val="22"/>
          <w:szCs w:val="22"/>
        </w:rPr>
        <w:t>El conductor de el tren cañero, no dio cumplimiento a esta disposición, pues,</w:t>
      </w:r>
      <w:r w:rsidR="009230D3" w:rsidRPr="00B552FF">
        <w:rPr>
          <w:rFonts w:ascii="Arial" w:hAnsi="Arial" w:cs="Arial"/>
          <w:sz w:val="22"/>
          <w:szCs w:val="22"/>
        </w:rPr>
        <w:t xml:space="preserve"> </w:t>
      </w:r>
      <w:r w:rsidRPr="00B552FF">
        <w:rPr>
          <w:rFonts w:ascii="Arial" w:hAnsi="Arial" w:cs="Arial"/>
          <w:sz w:val="22"/>
          <w:szCs w:val="22"/>
        </w:rPr>
        <w:t>siendo aproximadamente las 3:00 am, este se encontraba estacionado al lado</w:t>
      </w:r>
      <w:r w:rsidR="009230D3" w:rsidRPr="00B552FF">
        <w:rPr>
          <w:rFonts w:ascii="Arial" w:hAnsi="Arial" w:cs="Arial"/>
          <w:sz w:val="22"/>
          <w:szCs w:val="22"/>
        </w:rPr>
        <w:t xml:space="preserve"> </w:t>
      </w:r>
      <w:r w:rsidRPr="00B552FF">
        <w:rPr>
          <w:rFonts w:ascii="Arial" w:hAnsi="Arial" w:cs="Arial"/>
          <w:sz w:val="22"/>
          <w:szCs w:val="22"/>
        </w:rPr>
        <w:t>derecho de la vía.</w:t>
      </w:r>
    </w:p>
    <w:p w14:paraId="3659CEEA" w14:textId="19A58F62" w:rsidR="005105C0" w:rsidRPr="00B552FF" w:rsidRDefault="005105C0" w:rsidP="009230D3">
      <w:pPr>
        <w:jc w:val="both"/>
        <w:rPr>
          <w:rFonts w:ascii="Arial" w:hAnsi="Arial" w:cs="Arial"/>
          <w:sz w:val="22"/>
          <w:szCs w:val="22"/>
        </w:rPr>
      </w:pPr>
      <w:r w:rsidRPr="00B552FF">
        <w:rPr>
          <w:rFonts w:ascii="Arial" w:hAnsi="Arial" w:cs="Arial"/>
          <w:sz w:val="22"/>
          <w:szCs w:val="22"/>
        </w:rPr>
        <w:t> Los vehículos que realicen el transporte terrestre de caña de azúcar y</w:t>
      </w:r>
      <w:r w:rsidR="009230D3" w:rsidRPr="00B552FF">
        <w:rPr>
          <w:rFonts w:ascii="Arial" w:hAnsi="Arial" w:cs="Arial"/>
          <w:sz w:val="22"/>
          <w:szCs w:val="22"/>
        </w:rPr>
        <w:t xml:space="preserve"> </w:t>
      </w:r>
      <w:r w:rsidRPr="00B552FF">
        <w:rPr>
          <w:rFonts w:ascii="Arial" w:hAnsi="Arial" w:cs="Arial"/>
          <w:sz w:val="22"/>
          <w:szCs w:val="22"/>
        </w:rPr>
        <w:t>bagazo de caña de azúcar deben usar la señalización respectiva de</w:t>
      </w:r>
      <w:r w:rsidR="009230D3" w:rsidRPr="00B552FF">
        <w:rPr>
          <w:rFonts w:ascii="Arial" w:hAnsi="Arial" w:cs="Arial"/>
          <w:sz w:val="22"/>
          <w:szCs w:val="22"/>
        </w:rPr>
        <w:t xml:space="preserve"> </w:t>
      </w:r>
      <w:r w:rsidRPr="00B552FF">
        <w:rPr>
          <w:rFonts w:ascii="Arial" w:hAnsi="Arial" w:cs="Arial"/>
          <w:sz w:val="22"/>
          <w:szCs w:val="22"/>
        </w:rPr>
        <w:t>acuerdo al manual de señalización. (Resolución 01279 de 06/03/18)</w:t>
      </w:r>
    </w:p>
    <w:p w14:paraId="15C0525C" w14:textId="77777777" w:rsidR="009230D3" w:rsidRPr="00B552FF" w:rsidRDefault="009230D3" w:rsidP="009230D3">
      <w:pPr>
        <w:jc w:val="both"/>
        <w:rPr>
          <w:rFonts w:ascii="Arial" w:hAnsi="Arial" w:cs="Arial"/>
          <w:sz w:val="22"/>
          <w:szCs w:val="22"/>
        </w:rPr>
      </w:pPr>
    </w:p>
    <w:p w14:paraId="4580FB94" w14:textId="05A72E2D" w:rsidR="00E90DAB" w:rsidRPr="00B552FF" w:rsidRDefault="00E90DAB" w:rsidP="009230D3">
      <w:pPr>
        <w:jc w:val="both"/>
        <w:rPr>
          <w:rFonts w:ascii="Arial" w:hAnsi="Arial" w:cs="Arial"/>
          <w:sz w:val="22"/>
          <w:szCs w:val="22"/>
        </w:rPr>
      </w:pPr>
      <w:r w:rsidRPr="00B552FF">
        <w:rPr>
          <w:rFonts w:ascii="Arial" w:hAnsi="Arial" w:cs="Arial"/>
          <w:sz w:val="22"/>
          <w:szCs w:val="22"/>
        </w:rPr>
        <w:t>Cada uno de los vagones que forma parte de los trenes cañeros deberá</w:t>
      </w:r>
      <w:r w:rsidR="009230D3" w:rsidRPr="00B552FF">
        <w:rPr>
          <w:rFonts w:ascii="Arial" w:hAnsi="Arial" w:cs="Arial"/>
          <w:sz w:val="22"/>
          <w:szCs w:val="22"/>
        </w:rPr>
        <w:t xml:space="preserve"> </w:t>
      </w:r>
      <w:r w:rsidRPr="00B552FF">
        <w:rPr>
          <w:rFonts w:ascii="Arial" w:hAnsi="Arial" w:cs="Arial"/>
          <w:sz w:val="22"/>
          <w:szCs w:val="22"/>
        </w:rPr>
        <w:t>portar en la parte trasera y en los costados, cintas reflectivas totalmente</w:t>
      </w:r>
      <w:r w:rsidR="009230D3" w:rsidRPr="00B552FF">
        <w:rPr>
          <w:rFonts w:ascii="Arial" w:hAnsi="Arial" w:cs="Arial"/>
          <w:sz w:val="22"/>
          <w:szCs w:val="22"/>
        </w:rPr>
        <w:t xml:space="preserve"> </w:t>
      </w:r>
      <w:r w:rsidRPr="00B552FF">
        <w:rPr>
          <w:rFonts w:ascii="Arial" w:hAnsi="Arial" w:cs="Arial"/>
          <w:sz w:val="22"/>
          <w:szCs w:val="22"/>
        </w:rPr>
        <w:t>limpias GRADO INGENIERIA Y/O ALTA REFLECTIVIDAD que permitan</w:t>
      </w:r>
      <w:r w:rsidR="009230D3" w:rsidRPr="00B552FF">
        <w:rPr>
          <w:rFonts w:ascii="Arial" w:hAnsi="Arial" w:cs="Arial"/>
          <w:sz w:val="22"/>
          <w:szCs w:val="22"/>
        </w:rPr>
        <w:t xml:space="preserve"> </w:t>
      </w:r>
      <w:r w:rsidRPr="00B552FF">
        <w:rPr>
          <w:rFonts w:ascii="Arial" w:hAnsi="Arial" w:cs="Arial"/>
          <w:sz w:val="22"/>
          <w:szCs w:val="22"/>
        </w:rPr>
        <w:t>su visualización tanto en horas diurnas como nocturnas. (Resolución 01279 de</w:t>
      </w:r>
      <w:r w:rsidR="009230D3" w:rsidRPr="00B552FF">
        <w:rPr>
          <w:rFonts w:ascii="Arial" w:hAnsi="Arial" w:cs="Arial"/>
          <w:sz w:val="22"/>
          <w:szCs w:val="22"/>
        </w:rPr>
        <w:t xml:space="preserve"> </w:t>
      </w:r>
      <w:r w:rsidRPr="00B552FF">
        <w:rPr>
          <w:rFonts w:ascii="Arial" w:hAnsi="Arial" w:cs="Arial"/>
          <w:sz w:val="22"/>
          <w:szCs w:val="22"/>
        </w:rPr>
        <w:t>06/03/18).</w:t>
      </w:r>
    </w:p>
    <w:p w14:paraId="4439668A" w14:textId="77777777" w:rsidR="00E90DAB" w:rsidRPr="00B552FF" w:rsidRDefault="00E90DAB" w:rsidP="00E90DAB">
      <w:pPr>
        <w:rPr>
          <w:rFonts w:ascii="Arial" w:hAnsi="Arial" w:cs="Arial"/>
          <w:sz w:val="22"/>
          <w:szCs w:val="22"/>
        </w:rPr>
      </w:pPr>
    </w:p>
    <w:p w14:paraId="139555B7" w14:textId="186C7639" w:rsidR="00E90DAB" w:rsidRPr="00B552FF" w:rsidRDefault="0079444C" w:rsidP="00E90DAB">
      <w:pPr>
        <w:rPr>
          <w:rFonts w:ascii="Arial" w:hAnsi="Arial" w:cs="Arial"/>
          <w:sz w:val="22"/>
          <w:szCs w:val="22"/>
        </w:rPr>
      </w:pPr>
      <w:r w:rsidRPr="00B552FF">
        <w:rPr>
          <w:rFonts w:ascii="Arial" w:hAnsi="Arial" w:cs="Arial"/>
          <w:sz w:val="22"/>
          <w:szCs w:val="22"/>
        </w:rPr>
        <w:t>I</w:t>
      </w:r>
      <w:r w:rsidR="00E90DAB" w:rsidRPr="00B552FF">
        <w:rPr>
          <w:rFonts w:ascii="Arial" w:hAnsi="Arial" w:cs="Arial"/>
          <w:sz w:val="22"/>
          <w:szCs w:val="22"/>
        </w:rPr>
        <w:t>nforme policial</w:t>
      </w:r>
    </w:p>
    <w:p w14:paraId="630607D9" w14:textId="77777777" w:rsidR="00E90DAB" w:rsidRPr="00B552FF" w:rsidRDefault="00E90DAB" w:rsidP="0079444C">
      <w:pPr>
        <w:jc w:val="both"/>
        <w:rPr>
          <w:rFonts w:ascii="Arial" w:hAnsi="Arial" w:cs="Arial"/>
          <w:sz w:val="22"/>
          <w:szCs w:val="22"/>
        </w:rPr>
      </w:pPr>
      <w:r w:rsidRPr="00B552FF">
        <w:rPr>
          <w:rFonts w:ascii="Arial" w:hAnsi="Arial" w:cs="Arial"/>
          <w:sz w:val="22"/>
          <w:szCs w:val="22"/>
        </w:rPr>
        <w:t xml:space="preserve">de accidentes de tránsito de fecha 21 de abril del año 2018. </w:t>
      </w:r>
      <w:proofErr w:type="spellStart"/>
      <w:r w:rsidRPr="00B552FF">
        <w:rPr>
          <w:rFonts w:ascii="Arial" w:hAnsi="Arial" w:cs="Arial"/>
          <w:sz w:val="22"/>
          <w:szCs w:val="22"/>
        </w:rPr>
        <w:t>N.o</w:t>
      </w:r>
      <w:proofErr w:type="spellEnd"/>
      <w:r w:rsidRPr="00B552FF">
        <w:rPr>
          <w:rFonts w:ascii="Arial" w:hAnsi="Arial" w:cs="Arial"/>
          <w:sz w:val="22"/>
          <w:szCs w:val="22"/>
        </w:rPr>
        <w:t xml:space="preserve"> 11 HIPOTESIS</w:t>
      </w:r>
    </w:p>
    <w:p w14:paraId="7967FCC6" w14:textId="77777777" w:rsidR="00E90DAB" w:rsidRPr="00B552FF" w:rsidRDefault="00E90DAB" w:rsidP="00E90DAB">
      <w:pPr>
        <w:rPr>
          <w:rFonts w:ascii="Arial" w:hAnsi="Arial" w:cs="Arial"/>
          <w:sz w:val="22"/>
          <w:szCs w:val="22"/>
        </w:rPr>
      </w:pPr>
      <w:r w:rsidRPr="00B552FF">
        <w:rPr>
          <w:rFonts w:ascii="Arial" w:hAnsi="Arial" w:cs="Arial"/>
          <w:sz w:val="22"/>
          <w:szCs w:val="22"/>
        </w:rPr>
        <w:t>DEL ACCIDENTE DE TRÁNSITO 140, el cual hace referencia a “transitar sin los</w:t>
      </w:r>
    </w:p>
    <w:p w14:paraId="7C088048" w14:textId="25593C2E" w:rsidR="00E90DAB" w:rsidRPr="00B552FF" w:rsidRDefault="00E90DAB" w:rsidP="00E90DAB">
      <w:pPr>
        <w:rPr>
          <w:rFonts w:ascii="Arial" w:hAnsi="Arial" w:cs="Arial"/>
          <w:sz w:val="22"/>
          <w:szCs w:val="22"/>
        </w:rPr>
      </w:pPr>
      <w:r w:rsidRPr="00B552FF">
        <w:rPr>
          <w:rFonts w:ascii="Arial" w:hAnsi="Arial" w:cs="Arial"/>
          <w:sz w:val="22"/>
          <w:szCs w:val="22"/>
        </w:rPr>
        <w:t>dispositivos luminosos de detención”.</w:t>
      </w:r>
    </w:p>
    <w:p w14:paraId="40A87C02" w14:textId="77777777" w:rsidR="005105C0" w:rsidRPr="00B552FF" w:rsidRDefault="005105C0">
      <w:pPr>
        <w:rPr>
          <w:rFonts w:ascii="Arial" w:hAnsi="Arial" w:cs="Arial"/>
          <w:sz w:val="22"/>
          <w:szCs w:val="22"/>
        </w:rPr>
      </w:pPr>
    </w:p>
    <w:p w14:paraId="48B18565" w14:textId="1DFE5908" w:rsidR="005105C0" w:rsidRPr="00B552FF" w:rsidRDefault="005105C0">
      <w:pPr>
        <w:rPr>
          <w:rFonts w:ascii="Arial" w:hAnsi="Arial" w:cs="Arial"/>
          <w:b/>
          <w:bCs/>
          <w:sz w:val="22"/>
          <w:szCs w:val="22"/>
        </w:rPr>
      </w:pPr>
      <w:r w:rsidRPr="00B552FF">
        <w:rPr>
          <w:rFonts w:ascii="Arial" w:hAnsi="Arial" w:cs="Arial"/>
          <w:b/>
          <w:bCs/>
          <w:sz w:val="22"/>
          <w:szCs w:val="22"/>
        </w:rPr>
        <w:t>PRETENSIONES</w:t>
      </w:r>
    </w:p>
    <w:p w14:paraId="27D95233" w14:textId="77777777" w:rsidR="005105C0" w:rsidRPr="00B552FF" w:rsidRDefault="005105C0" w:rsidP="005105C0">
      <w:pPr>
        <w:rPr>
          <w:rFonts w:ascii="Arial" w:hAnsi="Arial" w:cs="Arial"/>
          <w:sz w:val="22"/>
          <w:szCs w:val="22"/>
        </w:rPr>
      </w:pPr>
      <w:r w:rsidRPr="00B552FF">
        <w:rPr>
          <w:rFonts w:ascii="Arial" w:hAnsi="Arial" w:cs="Arial"/>
          <w:sz w:val="22"/>
          <w:szCs w:val="22"/>
        </w:rPr>
        <w:t>Valor del vehículo (pérdida total): Treinta y tres millones cuatrocientos</w:t>
      </w:r>
    </w:p>
    <w:p w14:paraId="573328E5" w14:textId="77777777" w:rsidR="005105C0" w:rsidRPr="00B552FF" w:rsidRDefault="005105C0" w:rsidP="005105C0">
      <w:pPr>
        <w:rPr>
          <w:rFonts w:ascii="Arial" w:hAnsi="Arial" w:cs="Arial"/>
          <w:sz w:val="22"/>
          <w:szCs w:val="22"/>
        </w:rPr>
      </w:pPr>
      <w:r w:rsidRPr="00B552FF">
        <w:rPr>
          <w:rFonts w:ascii="Arial" w:hAnsi="Arial" w:cs="Arial"/>
          <w:sz w:val="22"/>
          <w:szCs w:val="22"/>
        </w:rPr>
        <w:t>noventa mil dos pesos $ 33.490.002.oo</w:t>
      </w:r>
    </w:p>
    <w:p w14:paraId="0A5C3C50" w14:textId="77777777" w:rsidR="00E90DAB" w:rsidRPr="00B552FF" w:rsidRDefault="00E90DAB" w:rsidP="005105C0">
      <w:pPr>
        <w:rPr>
          <w:rFonts w:ascii="Arial" w:hAnsi="Arial" w:cs="Arial"/>
          <w:sz w:val="22"/>
          <w:szCs w:val="22"/>
        </w:rPr>
      </w:pPr>
    </w:p>
    <w:p w14:paraId="60B4C623" w14:textId="26B1B43C" w:rsidR="005105C0" w:rsidRPr="00B552FF" w:rsidRDefault="005105C0" w:rsidP="005105C0">
      <w:pPr>
        <w:rPr>
          <w:rFonts w:ascii="Arial" w:hAnsi="Arial" w:cs="Arial"/>
          <w:sz w:val="22"/>
          <w:szCs w:val="22"/>
        </w:rPr>
      </w:pPr>
      <w:r w:rsidRPr="00B552FF">
        <w:rPr>
          <w:rFonts w:ascii="Arial" w:hAnsi="Arial" w:cs="Arial"/>
          <w:sz w:val="22"/>
          <w:szCs w:val="22"/>
        </w:rPr>
        <w:t>DAÑOS EXTRAPATRIMONIALES:</w:t>
      </w:r>
    </w:p>
    <w:p w14:paraId="12220A9A" w14:textId="52B3182B" w:rsidR="005105C0" w:rsidRPr="00B552FF" w:rsidRDefault="005105C0" w:rsidP="005105C0">
      <w:pPr>
        <w:rPr>
          <w:rFonts w:ascii="Arial" w:hAnsi="Arial" w:cs="Arial"/>
          <w:sz w:val="22"/>
          <w:szCs w:val="22"/>
        </w:rPr>
      </w:pPr>
      <w:r w:rsidRPr="00B552FF">
        <w:rPr>
          <w:rFonts w:ascii="Arial" w:hAnsi="Arial" w:cs="Arial"/>
          <w:sz w:val="22"/>
          <w:szCs w:val="22"/>
        </w:rPr>
        <w:t>Daño moral:</w:t>
      </w:r>
      <w:r w:rsidR="00E90DAB" w:rsidRPr="00B552FF">
        <w:rPr>
          <w:rFonts w:ascii="Arial" w:hAnsi="Arial" w:cs="Arial"/>
          <w:sz w:val="22"/>
          <w:szCs w:val="22"/>
        </w:rPr>
        <w:t xml:space="preserve"> 50 SMLMV $ 43.850.000.oo</w:t>
      </w:r>
    </w:p>
    <w:p w14:paraId="07193754" w14:textId="3CA0217F" w:rsidR="005105C0" w:rsidRPr="00B552FF" w:rsidRDefault="005105C0" w:rsidP="005105C0">
      <w:pPr>
        <w:rPr>
          <w:rFonts w:ascii="Arial" w:hAnsi="Arial" w:cs="Arial"/>
          <w:sz w:val="22"/>
          <w:szCs w:val="22"/>
        </w:rPr>
      </w:pPr>
      <w:r w:rsidRPr="00B552FF">
        <w:rPr>
          <w:rFonts w:ascii="Arial" w:hAnsi="Arial" w:cs="Arial"/>
          <w:sz w:val="22"/>
          <w:szCs w:val="22"/>
        </w:rPr>
        <w:lastRenderedPageBreak/>
        <w:t>Daño a la vida de relación:</w:t>
      </w:r>
      <w:r w:rsidR="00E90DAB" w:rsidRPr="00B552FF">
        <w:rPr>
          <w:rFonts w:ascii="Arial" w:hAnsi="Arial" w:cs="Arial"/>
          <w:sz w:val="22"/>
          <w:szCs w:val="22"/>
        </w:rPr>
        <w:t xml:space="preserve"> 50 SMLMV $ 43.850.000.oo</w:t>
      </w:r>
    </w:p>
    <w:p w14:paraId="2201D178" w14:textId="77777777" w:rsidR="00E90DAB" w:rsidRPr="00B552FF" w:rsidRDefault="00E90DAB" w:rsidP="005105C0">
      <w:pPr>
        <w:rPr>
          <w:rFonts w:ascii="Arial" w:hAnsi="Arial" w:cs="Arial"/>
          <w:sz w:val="22"/>
          <w:szCs w:val="22"/>
        </w:rPr>
      </w:pPr>
    </w:p>
    <w:p w14:paraId="53CFB8A2" w14:textId="6631DD40" w:rsidR="005105C0" w:rsidRPr="00B552FF" w:rsidRDefault="005105C0" w:rsidP="005105C0">
      <w:pPr>
        <w:rPr>
          <w:rFonts w:ascii="Arial" w:hAnsi="Arial" w:cs="Arial"/>
          <w:sz w:val="22"/>
          <w:szCs w:val="22"/>
        </w:rPr>
      </w:pPr>
      <w:r w:rsidRPr="00B552FF">
        <w:rPr>
          <w:rFonts w:ascii="Arial" w:hAnsi="Arial" w:cs="Arial"/>
          <w:sz w:val="22"/>
          <w:szCs w:val="22"/>
        </w:rPr>
        <w:t>ESTIMACION RAZONADA DE LA CUANTIA: CIENTO VEINTIÚN MILLONES</w:t>
      </w:r>
    </w:p>
    <w:p w14:paraId="27F20CAF" w14:textId="62EAFDEF" w:rsidR="005105C0" w:rsidRPr="00B552FF" w:rsidRDefault="005105C0" w:rsidP="005105C0">
      <w:pPr>
        <w:rPr>
          <w:rFonts w:ascii="Arial" w:hAnsi="Arial" w:cs="Arial"/>
          <w:sz w:val="22"/>
          <w:szCs w:val="22"/>
        </w:rPr>
      </w:pPr>
      <w:r w:rsidRPr="00B552FF">
        <w:rPr>
          <w:rFonts w:ascii="Arial" w:hAnsi="Arial" w:cs="Arial"/>
          <w:sz w:val="22"/>
          <w:szCs w:val="22"/>
        </w:rPr>
        <w:t>CIENTO NOVENTA Y UN MIL DOS PESOS $ 121.190.002.OO.</w:t>
      </w:r>
    </w:p>
    <w:p w14:paraId="558DEF89" w14:textId="77777777" w:rsidR="00E90DAB" w:rsidRPr="00B552FF" w:rsidRDefault="00E90DAB" w:rsidP="005105C0">
      <w:pPr>
        <w:rPr>
          <w:rFonts w:ascii="Arial" w:hAnsi="Arial" w:cs="Arial"/>
          <w:sz w:val="22"/>
          <w:szCs w:val="22"/>
        </w:rPr>
      </w:pPr>
    </w:p>
    <w:p w14:paraId="2AF82EAF" w14:textId="3C665CAF" w:rsidR="00D92DCE" w:rsidRPr="00B552FF" w:rsidRDefault="00E90DAB" w:rsidP="005105C0">
      <w:pPr>
        <w:rPr>
          <w:rFonts w:ascii="Arial" w:hAnsi="Arial" w:cs="Arial"/>
          <w:b/>
          <w:bCs/>
          <w:sz w:val="22"/>
          <w:szCs w:val="22"/>
        </w:rPr>
      </w:pPr>
      <w:r w:rsidRPr="00B552FF">
        <w:rPr>
          <w:rFonts w:ascii="Arial" w:hAnsi="Arial" w:cs="Arial"/>
          <w:b/>
          <w:bCs/>
          <w:sz w:val="22"/>
          <w:szCs w:val="22"/>
          <w:highlight w:val="yellow"/>
        </w:rPr>
        <w:t>FRENTE AL SEGURO</w:t>
      </w:r>
      <w:r w:rsidRPr="00B552FF">
        <w:rPr>
          <w:rFonts w:ascii="Arial" w:hAnsi="Arial" w:cs="Arial"/>
          <w:b/>
          <w:bCs/>
          <w:sz w:val="22"/>
          <w:szCs w:val="22"/>
        </w:rPr>
        <w:t xml:space="preserve"> </w:t>
      </w:r>
    </w:p>
    <w:p w14:paraId="651BE157" w14:textId="77777777" w:rsidR="00D92DCE" w:rsidRPr="00B552FF" w:rsidRDefault="00D92DCE" w:rsidP="005105C0">
      <w:pPr>
        <w:rPr>
          <w:rFonts w:ascii="Arial" w:hAnsi="Arial" w:cs="Arial"/>
          <w:sz w:val="22"/>
          <w:szCs w:val="22"/>
        </w:rPr>
      </w:pPr>
    </w:p>
    <w:p w14:paraId="1252BB20" w14:textId="63439865" w:rsidR="00D92DCE" w:rsidRPr="00B552FF" w:rsidRDefault="00D92DCE" w:rsidP="005105C0">
      <w:pPr>
        <w:rPr>
          <w:rFonts w:ascii="Arial" w:hAnsi="Arial" w:cs="Arial"/>
          <w:sz w:val="22"/>
          <w:szCs w:val="22"/>
        </w:rPr>
      </w:pPr>
    </w:p>
    <w:p w14:paraId="323A8E96" w14:textId="7C097822" w:rsidR="00E90DAB" w:rsidRPr="00B552FF" w:rsidRDefault="00D92DCE" w:rsidP="009230D3">
      <w:pPr>
        <w:pStyle w:val="Prrafodelista"/>
        <w:rPr>
          <w:rFonts w:cs="Arial"/>
          <w:b w:val="0"/>
          <w:bCs/>
          <w:sz w:val="22"/>
          <w:szCs w:val="22"/>
        </w:rPr>
      </w:pPr>
      <w:r w:rsidRPr="00B552FF">
        <w:rPr>
          <w:rFonts w:cs="Arial"/>
          <w:b w:val="0"/>
          <w:bCs/>
          <w:sz w:val="22"/>
          <w:szCs w:val="22"/>
        </w:rPr>
        <w:t>POLIZA DE SEGURO DE RESPONSABILIDAD CIVIL EXTRACONTRACTUAL GENERAL C–250001374</w:t>
      </w:r>
    </w:p>
    <w:p w14:paraId="249F6F31" w14:textId="3172822F" w:rsidR="00484206" w:rsidRPr="00B552FF" w:rsidRDefault="00484206" w:rsidP="009230D3">
      <w:pPr>
        <w:pStyle w:val="Prrafodelista"/>
        <w:rPr>
          <w:rFonts w:cs="Arial"/>
          <w:b w:val="0"/>
          <w:bCs/>
          <w:sz w:val="22"/>
          <w:szCs w:val="22"/>
        </w:rPr>
      </w:pPr>
      <w:r w:rsidRPr="00B552FF">
        <w:rPr>
          <w:rFonts w:cs="Arial"/>
          <w:b w:val="0"/>
          <w:bCs/>
          <w:sz w:val="22"/>
          <w:szCs w:val="22"/>
        </w:rPr>
        <w:t>PÓLIZA EN EXCESO A LAS POLIZAS DE AUTOS</w:t>
      </w:r>
    </w:p>
    <w:p w14:paraId="6D578A41" w14:textId="42CD3ABD" w:rsidR="00D92DCE" w:rsidRPr="00B552FF" w:rsidRDefault="00D92DCE" w:rsidP="009230D3">
      <w:pPr>
        <w:pStyle w:val="Prrafodelista"/>
        <w:rPr>
          <w:rFonts w:cs="Arial"/>
          <w:b w:val="0"/>
          <w:bCs/>
          <w:sz w:val="22"/>
          <w:szCs w:val="22"/>
        </w:rPr>
      </w:pPr>
      <w:r w:rsidRPr="00B552FF">
        <w:rPr>
          <w:rFonts w:cs="Arial"/>
          <w:b w:val="0"/>
          <w:bCs/>
          <w:sz w:val="22"/>
          <w:szCs w:val="22"/>
        </w:rPr>
        <w:t>VIGENCIA: 12/02/2018 HASTA EL  23/10/2018</w:t>
      </w:r>
    </w:p>
    <w:p w14:paraId="793B6934" w14:textId="77777777" w:rsidR="00D92DCE" w:rsidRPr="00B552FF" w:rsidRDefault="00D92DCE" w:rsidP="009230D3">
      <w:pPr>
        <w:pStyle w:val="Prrafodelista"/>
        <w:rPr>
          <w:rFonts w:cs="Arial"/>
          <w:b w:val="0"/>
          <w:bCs/>
          <w:sz w:val="22"/>
          <w:szCs w:val="22"/>
        </w:rPr>
      </w:pPr>
      <w:r w:rsidRPr="00B552FF">
        <w:rPr>
          <w:rFonts w:cs="Arial"/>
          <w:b w:val="0"/>
          <w:bCs/>
          <w:sz w:val="22"/>
          <w:szCs w:val="22"/>
        </w:rPr>
        <w:t xml:space="preserve">MODALIDAD: OCURRENCIA </w:t>
      </w:r>
    </w:p>
    <w:p w14:paraId="53A299E3" w14:textId="1D524C07" w:rsidR="00D92DCE" w:rsidRPr="00B552FF" w:rsidRDefault="00D92DCE" w:rsidP="009230D3">
      <w:pPr>
        <w:pStyle w:val="Prrafodelista"/>
        <w:rPr>
          <w:rFonts w:cs="Arial"/>
          <w:b w:val="0"/>
          <w:bCs/>
          <w:sz w:val="22"/>
          <w:szCs w:val="22"/>
        </w:rPr>
      </w:pPr>
      <w:r w:rsidRPr="00B552FF">
        <w:rPr>
          <w:rFonts w:cs="Arial"/>
          <w:b w:val="0"/>
          <w:bCs/>
          <w:sz w:val="22"/>
          <w:szCs w:val="22"/>
        </w:rPr>
        <w:t>TOMADOR: SERVICIOS ETIWAN S.A.S</w:t>
      </w:r>
    </w:p>
    <w:p w14:paraId="610D6094" w14:textId="147DDC9E" w:rsidR="00501EF7" w:rsidRPr="00B552FF" w:rsidRDefault="00484206" w:rsidP="009230D3">
      <w:pPr>
        <w:pStyle w:val="Prrafodelista"/>
        <w:rPr>
          <w:rFonts w:cs="Arial"/>
          <w:b w:val="0"/>
          <w:bCs/>
          <w:sz w:val="22"/>
          <w:szCs w:val="22"/>
        </w:rPr>
      </w:pPr>
      <w:r w:rsidRPr="00B552FF">
        <w:rPr>
          <w:rFonts w:cs="Arial"/>
          <w:b w:val="0"/>
          <w:bCs/>
          <w:sz w:val="22"/>
          <w:szCs w:val="22"/>
        </w:rPr>
        <w:t xml:space="preserve">ASEGURADO </w:t>
      </w:r>
      <w:r w:rsidR="00D92DCE" w:rsidRPr="00B552FF">
        <w:rPr>
          <w:rFonts w:cs="Arial"/>
          <w:b w:val="0"/>
          <w:bCs/>
          <w:sz w:val="22"/>
          <w:szCs w:val="22"/>
        </w:rPr>
        <w:t>INSTITUTO NACIONAL DE VIAS – INVIAS Y LA AGENCIA NACIONAL DE INFRAESTRUCTURA</w:t>
      </w:r>
      <w:r w:rsidR="0079444C" w:rsidRPr="00B552FF">
        <w:rPr>
          <w:rFonts w:cs="Arial"/>
          <w:b w:val="0"/>
          <w:bCs/>
          <w:sz w:val="22"/>
          <w:szCs w:val="22"/>
        </w:rPr>
        <w:t xml:space="preserve"> (no son demandados)</w:t>
      </w:r>
    </w:p>
    <w:p w14:paraId="022038CD" w14:textId="353B76F1" w:rsidR="00DE5FD5" w:rsidRPr="00B552FF" w:rsidRDefault="00DE5FD5" w:rsidP="009230D3">
      <w:pPr>
        <w:pStyle w:val="Prrafodelista"/>
        <w:rPr>
          <w:rFonts w:cs="Arial"/>
          <w:b w:val="0"/>
          <w:bCs/>
          <w:sz w:val="22"/>
          <w:szCs w:val="22"/>
        </w:rPr>
      </w:pPr>
      <w:r w:rsidRPr="00B552FF">
        <w:rPr>
          <w:rFonts w:cs="Arial"/>
          <w:b w:val="0"/>
          <w:bCs/>
          <w:sz w:val="22"/>
          <w:szCs w:val="22"/>
        </w:rPr>
        <w:t>DEDUCIBLE 10% DE LA PÉRDIDA MINIMO 6 MILLONES</w:t>
      </w:r>
    </w:p>
    <w:p w14:paraId="05C3E109" w14:textId="77777777" w:rsidR="00501EF7" w:rsidRPr="00B552FF" w:rsidRDefault="00501EF7" w:rsidP="005105C0">
      <w:pPr>
        <w:rPr>
          <w:rFonts w:ascii="Arial" w:hAnsi="Arial" w:cs="Arial"/>
          <w:sz w:val="22"/>
          <w:szCs w:val="22"/>
        </w:rPr>
      </w:pPr>
    </w:p>
    <w:p w14:paraId="4C0D38FA" w14:textId="2C410D5F" w:rsidR="00D92DCE" w:rsidRPr="00B552FF" w:rsidRDefault="00D92DCE" w:rsidP="005105C0">
      <w:pPr>
        <w:rPr>
          <w:rFonts w:ascii="Arial" w:hAnsi="Arial" w:cs="Arial"/>
          <w:sz w:val="22"/>
          <w:szCs w:val="22"/>
        </w:rPr>
      </w:pPr>
      <w:r w:rsidRPr="00B552FF">
        <w:rPr>
          <w:rFonts w:ascii="Arial" w:hAnsi="Arial" w:cs="Arial"/>
          <w:noProof/>
          <w:sz w:val="22"/>
          <w:szCs w:val="22"/>
        </w:rPr>
        <w:drawing>
          <wp:inline distT="0" distB="0" distL="0" distR="0" wp14:anchorId="56AAB367" wp14:editId="55F08739">
            <wp:extent cx="5400040" cy="1701165"/>
            <wp:effectExtent l="0" t="0" r="0" b="635"/>
            <wp:docPr id="1150512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51229" name=""/>
                    <pic:cNvPicPr/>
                  </pic:nvPicPr>
                  <pic:blipFill>
                    <a:blip r:embed="rId5"/>
                    <a:stretch>
                      <a:fillRect/>
                    </a:stretch>
                  </pic:blipFill>
                  <pic:spPr>
                    <a:xfrm>
                      <a:off x="0" y="0"/>
                      <a:ext cx="5400040" cy="1701165"/>
                    </a:xfrm>
                    <a:prstGeom prst="rect">
                      <a:avLst/>
                    </a:prstGeom>
                  </pic:spPr>
                </pic:pic>
              </a:graphicData>
            </a:graphic>
          </wp:inline>
        </w:drawing>
      </w:r>
    </w:p>
    <w:p w14:paraId="1B630DD4" w14:textId="77777777" w:rsidR="00D92DCE" w:rsidRPr="00B552FF" w:rsidRDefault="00D92DCE" w:rsidP="005105C0">
      <w:pPr>
        <w:rPr>
          <w:rFonts w:ascii="Arial" w:hAnsi="Arial" w:cs="Arial"/>
          <w:sz w:val="22"/>
          <w:szCs w:val="22"/>
        </w:rPr>
      </w:pPr>
    </w:p>
    <w:p w14:paraId="7A4F26AA" w14:textId="7FBE34A4" w:rsidR="00DE5FD5" w:rsidRPr="00B552FF" w:rsidRDefault="00DE5FD5" w:rsidP="005105C0">
      <w:pPr>
        <w:rPr>
          <w:rFonts w:ascii="Arial" w:hAnsi="Arial" w:cs="Arial"/>
          <w:sz w:val="22"/>
          <w:szCs w:val="22"/>
        </w:rPr>
      </w:pPr>
      <w:r w:rsidRPr="00B552FF">
        <w:rPr>
          <w:rFonts w:ascii="Arial" w:hAnsi="Arial" w:cs="Arial"/>
          <w:noProof/>
          <w:sz w:val="22"/>
          <w:szCs w:val="22"/>
        </w:rPr>
        <mc:AlternateContent>
          <mc:Choice Requires="wps">
            <w:drawing>
              <wp:anchor distT="0" distB="0" distL="114300" distR="114300" simplePos="0" relativeHeight="251659264" behindDoc="0" locked="0" layoutInCell="1" allowOverlap="1" wp14:anchorId="3EF66220" wp14:editId="3CFF59FA">
                <wp:simplePos x="0" y="0"/>
                <wp:positionH relativeFrom="column">
                  <wp:posOffset>-78270</wp:posOffset>
                </wp:positionH>
                <wp:positionV relativeFrom="paragraph">
                  <wp:posOffset>776964</wp:posOffset>
                </wp:positionV>
                <wp:extent cx="1446668" cy="95416"/>
                <wp:effectExtent l="0" t="0" r="13970" b="19050"/>
                <wp:wrapNone/>
                <wp:docPr id="1082673496" name="Rectángulo 1"/>
                <wp:cNvGraphicFramePr/>
                <a:graphic xmlns:a="http://schemas.openxmlformats.org/drawingml/2006/main">
                  <a:graphicData uri="http://schemas.microsoft.com/office/word/2010/wordprocessingShape">
                    <wps:wsp>
                      <wps:cNvSpPr/>
                      <wps:spPr>
                        <a:xfrm>
                          <a:off x="0" y="0"/>
                          <a:ext cx="1446668" cy="95416"/>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BF2EA" id="Rectángulo 1" o:spid="_x0000_s1026" style="position:absolute;margin-left:-6.15pt;margin-top:61.2pt;width:113.9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" filled="f" strokecolor="#c00000" strokeweight="1pt"/>
            </w:pict>
          </mc:Fallback>
        </mc:AlternateContent>
      </w:r>
      <w:r w:rsidRPr="00B552FF">
        <w:rPr>
          <w:rFonts w:ascii="Arial" w:hAnsi="Arial" w:cs="Arial"/>
          <w:noProof/>
          <w:sz w:val="22"/>
          <w:szCs w:val="22"/>
        </w:rPr>
        <w:drawing>
          <wp:inline distT="0" distB="0" distL="0" distR="0" wp14:anchorId="286CC260" wp14:editId="6A57CC8C">
            <wp:extent cx="5400040" cy="996950"/>
            <wp:effectExtent l="0" t="0" r="0" b="6350"/>
            <wp:docPr id="17066863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686352" name=""/>
                    <pic:cNvPicPr/>
                  </pic:nvPicPr>
                  <pic:blipFill>
                    <a:blip r:embed="rId6"/>
                    <a:stretch>
                      <a:fillRect/>
                    </a:stretch>
                  </pic:blipFill>
                  <pic:spPr>
                    <a:xfrm>
                      <a:off x="0" y="0"/>
                      <a:ext cx="5400040" cy="996950"/>
                    </a:xfrm>
                    <a:prstGeom prst="rect">
                      <a:avLst/>
                    </a:prstGeom>
                  </pic:spPr>
                </pic:pic>
              </a:graphicData>
            </a:graphic>
          </wp:inline>
        </w:drawing>
      </w:r>
    </w:p>
    <w:p w14:paraId="017A68EF" w14:textId="77777777" w:rsidR="00DE5FD5" w:rsidRPr="00B552FF" w:rsidRDefault="00DE5FD5" w:rsidP="005105C0">
      <w:pPr>
        <w:rPr>
          <w:rFonts w:ascii="Arial" w:hAnsi="Arial" w:cs="Arial"/>
          <w:sz w:val="22"/>
          <w:szCs w:val="22"/>
        </w:rPr>
      </w:pPr>
    </w:p>
    <w:p w14:paraId="506D498C" w14:textId="56B9C7F1" w:rsidR="00DE5FD5" w:rsidRPr="00B552FF" w:rsidRDefault="00DE5FD5" w:rsidP="005105C0">
      <w:pPr>
        <w:rPr>
          <w:rFonts w:ascii="Arial" w:hAnsi="Arial" w:cs="Arial"/>
          <w:sz w:val="22"/>
          <w:szCs w:val="22"/>
        </w:rPr>
      </w:pPr>
      <w:r w:rsidRPr="00B552FF">
        <w:rPr>
          <w:rFonts w:ascii="Arial" w:hAnsi="Arial" w:cs="Arial"/>
          <w:sz w:val="22"/>
          <w:szCs w:val="22"/>
        </w:rPr>
        <w:t xml:space="preserve">CLAUSULADO </w:t>
      </w:r>
    </w:p>
    <w:p w14:paraId="7BD5EB49" w14:textId="77777777" w:rsidR="00DE5FD5" w:rsidRPr="00B552FF" w:rsidRDefault="00DE5FD5" w:rsidP="005105C0">
      <w:pPr>
        <w:rPr>
          <w:rFonts w:ascii="Arial" w:hAnsi="Arial" w:cs="Arial"/>
          <w:sz w:val="22"/>
          <w:szCs w:val="22"/>
        </w:rPr>
      </w:pPr>
    </w:p>
    <w:p w14:paraId="6232A1D2" w14:textId="219CC810" w:rsidR="00E90DAB" w:rsidRPr="00B552FF" w:rsidRDefault="00E90DAB" w:rsidP="005105C0">
      <w:pPr>
        <w:rPr>
          <w:rFonts w:ascii="Arial" w:hAnsi="Arial" w:cs="Arial"/>
          <w:sz w:val="22"/>
          <w:szCs w:val="22"/>
        </w:rPr>
      </w:pPr>
      <w:r w:rsidRPr="00B552FF">
        <w:rPr>
          <w:rFonts w:ascii="Arial" w:hAnsi="Arial" w:cs="Arial"/>
          <w:noProof/>
          <w:sz w:val="22"/>
          <w:szCs w:val="22"/>
        </w:rPr>
        <w:lastRenderedPageBreak/>
        <w:drawing>
          <wp:inline distT="0" distB="0" distL="0" distR="0" wp14:anchorId="16B3DE40" wp14:editId="5C6841D0">
            <wp:extent cx="5400040" cy="3514725"/>
            <wp:effectExtent l="0" t="0" r="0" b="3175"/>
            <wp:docPr id="15155564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556428" name=""/>
                    <pic:cNvPicPr/>
                  </pic:nvPicPr>
                  <pic:blipFill>
                    <a:blip r:embed="rId7"/>
                    <a:stretch>
                      <a:fillRect/>
                    </a:stretch>
                  </pic:blipFill>
                  <pic:spPr>
                    <a:xfrm>
                      <a:off x="0" y="0"/>
                      <a:ext cx="5400040" cy="3514725"/>
                    </a:xfrm>
                    <a:prstGeom prst="rect">
                      <a:avLst/>
                    </a:prstGeom>
                  </pic:spPr>
                </pic:pic>
              </a:graphicData>
            </a:graphic>
          </wp:inline>
        </w:drawing>
      </w:r>
    </w:p>
    <w:p w14:paraId="548B3AEB" w14:textId="4F5B217D" w:rsidR="00484206" w:rsidRPr="00B552FF" w:rsidRDefault="00770F88" w:rsidP="00501EF7">
      <w:pPr>
        <w:rPr>
          <w:rFonts w:ascii="Arial" w:hAnsi="Arial" w:cs="Arial"/>
          <w:b/>
          <w:bCs/>
          <w:sz w:val="22"/>
          <w:szCs w:val="22"/>
        </w:rPr>
      </w:pPr>
      <w:r w:rsidRPr="00B552FF">
        <w:rPr>
          <w:rFonts w:ascii="Arial" w:hAnsi="Arial" w:cs="Arial"/>
          <w:sz w:val="22"/>
          <w:szCs w:val="22"/>
        </w:rPr>
        <w:t>¿</w:t>
      </w:r>
      <w:r w:rsidR="00484206" w:rsidRPr="00B552FF">
        <w:rPr>
          <w:rFonts w:ascii="Arial" w:hAnsi="Arial" w:cs="Arial"/>
          <w:b/>
          <w:bCs/>
          <w:sz w:val="22"/>
          <w:szCs w:val="22"/>
        </w:rPr>
        <w:t>CONOCIMIENTO DE MUNDIAL SOBRE LA OCURRENCIA DEL ACCIDENTE?</w:t>
      </w:r>
    </w:p>
    <w:p w14:paraId="5B18CD1A" w14:textId="4C372063" w:rsidR="00770F88" w:rsidRPr="00B552FF" w:rsidRDefault="00770F88" w:rsidP="0079444C">
      <w:pPr>
        <w:jc w:val="both"/>
        <w:rPr>
          <w:rFonts w:ascii="Arial" w:hAnsi="Arial" w:cs="Arial"/>
          <w:sz w:val="22"/>
          <w:szCs w:val="22"/>
        </w:rPr>
      </w:pPr>
      <w:r w:rsidRPr="00B552FF">
        <w:rPr>
          <w:rFonts w:ascii="Arial" w:hAnsi="Arial" w:cs="Arial"/>
          <w:sz w:val="22"/>
          <w:szCs w:val="22"/>
        </w:rPr>
        <w:t xml:space="preserve">No hay antecedentes de que el demandante de manera previa a la demanda hubiese solicitado una indemnización a Mundial. </w:t>
      </w:r>
    </w:p>
    <w:p w14:paraId="5C2D702B" w14:textId="77777777" w:rsidR="00484206" w:rsidRPr="00B552FF" w:rsidRDefault="00484206" w:rsidP="0079444C">
      <w:pPr>
        <w:jc w:val="both"/>
        <w:rPr>
          <w:rFonts w:ascii="Arial" w:hAnsi="Arial" w:cs="Arial"/>
          <w:sz w:val="22"/>
          <w:szCs w:val="22"/>
          <w:highlight w:val="yellow"/>
        </w:rPr>
      </w:pPr>
    </w:p>
    <w:p w14:paraId="7B0818E6" w14:textId="049CF5FD" w:rsidR="00770F88" w:rsidRPr="00B552FF" w:rsidRDefault="00770F88" w:rsidP="0079444C">
      <w:pPr>
        <w:jc w:val="both"/>
        <w:rPr>
          <w:rFonts w:ascii="Arial" w:hAnsi="Arial" w:cs="Arial"/>
          <w:sz w:val="22"/>
          <w:szCs w:val="22"/>
        </w:rPr>
      </w:pPr>
      <w:r w:rsidRPr="00B552FF">
        <w:rPr>
          <w:rFonts w:ascii="Arial" w:hAnsi="Arial" w:cs="Arial"/>
          <w:sz w:val="22"/>
          <w:szCs w:val="22"/>
        </w:rPr>
        <w:t xml:space="preserve">De los anexos de la demanda se encuentra que el demandante convocó a </w:t>
      </w:r>
    </w:p>
    <w:p w14:paraId="589737BA" w14:textId="457F6985" w:rsidR="00484206" w:rsidRPr="00B552FF" w:rsidRDefault="00770F88" w:rsidP="0079444C">
      <w:pPr>
        <w:jc w:val="both"/>
        <w:rPr>
          <w:rFonts w:ascii="Arial" w:hAnsi="Arial" w:cs="Arial"/>
          <w:sz w:val="22"/>
          <w:szCs w:val="22"/>
          <w:highlight w:val="yellow"/>
        </w:rPr>
      </w:pPr>
      <w:r w:rsidRPr="00B552FF">
        <w:rPr>
          <w:rFonts w:ascii="Arial" w:hAnsi="Arial" w:cs="Arial"/>
          <w:sz w:val="22"/>
          <w:szCs w:val="22"/>
        </w:rPr>
        <w:t xml:space="preserve">una audiencia de conciliación pre judicial en el Centro De Conciliación de la Universidad Santiago de Cali, </w:t>
      </w:r>
      <w:r w:rsidRPr="00B552FF">
        <w:rPr>
          <w:rFonts w:ascii="Arial" w:hAnsi="Arial" w:cs="Arial"/>
          <w:sz w:val="22"/>
          <w:szCs w:val="22"/>
          <w:highlight w:val="yellow"/>
        </w:rPr>
        <w:t>Audiencia del 19 de Agosto de 2020, pero Mundial no asistió.</w:t>
      </w:r>
    </w:p>
    <w:p w14:paraId="559212E4" w14:textId="2271F09D" w:rsidR="00770F88" w:rsidRPr="00B552FF" w:rsidRDefault="00770F88" w:rsidP="00501EF7">
      <w:pPr>
        <w:rPr>
          <w:rFonts w:ascii="Arial" w:hAnsi="Arial" w:cs="Arial"/>
          <w:sz w:val="22"/>
          <w:szCs w:val="22"/>
          <w:highlight w:val="yellow"/>
        </w:rPr>
      </w:pPr>
    </w:p>
    <w:p w14:paraId="140078F1" w14:textId="6BF8B5E7" w:rsidR="00770F88" w:rsidRPr="00B552FF" w:rsidRDefault="00770F88" w:rsidP="00501EF7">
      <w:pPr>
        <w:rPr>
          <w:rFonts w:ascii="Arial" w:hAnsi="Arial" w:cs="Arial"/>
          <w:sz w:val="22"/>
          <w:szCs w:val="22"/>
          <w:highlight w:val="yellow"/>
        </w:rPr>
      </w:pPr>
      <w:r w:rsidRPr="00B552FF">
        <w:rPr>
          <w:rFonts w:ascii="Arial" w:hAnsi="Arial" w:cs="Arial"/>
          <w:sz w:val="22"/>
          <w:szCs w:val="22"/>
          <w:highlight w:val="yellow"/>
        </w:rPr>
        <w:t>DEFENSA</w:t>
      </w:r>
    </w:p>
    <w:p w14:paraId="06D8E1F8" w14:textId="77777777" w:rsidR="00501EF7" w:rsidRPr="00B552FF" w:rsidRDefault="00501EF7" w:rsidP="00501EF7">
      <w:pPr>
        <w:rPr>
          <w:rFonts w:ascii="Arial" w:hAnsi="Arial" w:cs="Arial"/>
          <w:sz w:val="22"/>
          <w:szCs w:val="22"/>
        </w:rPr>
      </w:pPr>
    </w:p>
    <w:p w14:paraId="49618B5C" w14:textId="70E26E98" w:rsidR="00501EF7" w:rsidRPr="00B552FF" w:rsidRDefault="00501EF7" w:rsidP="009230D3">
      <w:pPr>
        <w:pStyle w:val="Prrafodelista"/>
        <w:rPr>
          <w:rFonts w:cs="Arial"/>
          <w:bCs/>
          <w:sz w:val="22"/>
          <w:szCs w:val="22"/>
        </w:rPr>
      </w:pPr>
      <w:r w:rsidRPr="00B552FF">
        <w:rPr>
          <w:rFonts w:cs="Arial"/>
          <w:bCs/>
          <w:sz w:val="22"/>
          <w:szCs w:val="22"/>
        </w:rPr>
        <w:t>FALTA DE COBERTURA MATERIAL DEL CONTRATO DE SEGURO</w:t>
      </w:r>
      <w:r w:rsidRPr="00B552FF">
        <w:rPr>
          <w:rFonts w:cs="Arial"/>
          <w:sz w:val="22"/>
          <w:szCs w:val="22"/>
        </w:rPr>
        <w:t xml:space="preserve"> No. C–250001374, TODA VEZ QUE, EN LA DELIMITACIÓN POSITIVA DEL RIESGO, NO SE AMPARÓ LA RESPONSABILIDAD DERIVADA DE LOS DAÑOS QUE OCASIONARA EL VEHÍCULO DE PLACAS ZNL 110 Y </w:t>
      </w:r>
      <w:r w:rsidRPr="00B552FF">
        <w:rPr>
          <w:rFonts w:cs="Arial"/>
          <w:bCs/>
          <w:sz w:val="22"/>
          <w:szCs w:val="22"/>
        </w:rPr>
        <w:t>SÓLO SE ASEGURÓ EL PATRIMONIO DEL INVIAS Y DE LA ANI, ENTIDADES ESTAS QUE NO ESTÁN VINCULADAS AL CASO QUE NOS OCUPA</w:t>
      </w:r>
    </w:p>
    <w:p w14:paraId="78FEF4C4" w14:textId="77777777" w:rsidR="00501EF7" w:rsidRPr="00B552FF" w:rsidRDefault="00501EF7" w:rsidP="00501EF7">
      <w:pPr>
        <w:rPr>
          <w:rFonts w:ascii="Arial" w:hAnsi="Arial" w:cs="Arial"/>
          <w:sz w:val="22"/>
          <w:szCs w:val="22"/>
        </w:rPr>
      </w:pPr>
    </w:p>
    <w:p w14:paraId="4104E203" w14:textId="77777777" w:rsidR="009230D3" w:rsidRPr="00B552FF" w:rsidRDefault="009230D3" w:rsidP="009230D3">
      <w:pPr>
        <w:jc w:val="both"/>
        <w:rPr>
          <w:rFonts w:ascii="Arial" w:hAnsi="Arial" w:cs="Arial"/>
          <w:sz w:val="22"/>
          <w:szCs w:val="22"/>
        </w:rPr>
      </w:pPr>
      <w:r w:rsidRPr="00B552FF">
        <w:rPr>
          <w:rFonts w:ascii="Arial" w:hAnsi="Arial" w:cs="Arial"/>
          <w:sz w:val="22"/>
          <w:szCs w:val="22"/>
        </w:rPr>
        <w:t xml:space="preserve">En el seguro obra como asegurado INVIAS y la ANI, pues el contrato se expide para su amparo, incluso por ser un requisito según consta en la </w:t>
      </w:r>
      <w:r w:rsidR="005F3D75" w:rsidRPr="00B552FF">
        <w:rPr>
          <w:rFonts w:ascii="Arial" w:hAnsi="Arial" w:cs="Arial"/>
          <w:sz w:val="22"/>
          <w:szCs w:val="22"/>
        </w:rPr>
        <w:t>Resolución 01279 del 6 de marzo de 2018</w:t>
      </w:r>
      <w:r w:rsidRPr="00B552FF">
        <w:rPr>
          <w:rFonts w:ascii="Arial" w:hAnsi="Arial" w:cs="Arial"/>
          <w:sz w:val="22"/>
          <w:szCs w:val="22"/>
        </w:rPr>
        <w:t xml:space="preserve"> expedida por el Instituto Nacional de vías que autorizó a </w:t>
      </w:r>
      <w:proofErr w:type="spellStart"/>
      <w:r w:rsidRPr="00B552FF">
        <w:rPr>
          <w:rFonts w:ascii="Arial" w:hAnsi="Arial" w:cs="Arial"/>
          <w:sz w:val="22"/>
          <w:szCs w:val="22"/>
        </w:rPr>
        <w:t>Etiwan</w:t>
      </w:r>
      <w:proofErr w:type="spellEnd"/>
      <w:r w:rsidRPr="00B552FF">
        <w:rPr>
          <w:rFonts w:ascii="Arial" w:hAnsi="Arial" w:cs="Arial"/>
          <w:sz w:val="22"/>
          <w:szCs w:val="22"/>
        </w:rPr>
        <w:t xml:space="preserve"> para transporte terrestre de caña de azúcar y bagazo en el Valle del Cauca, Cauca y Risaralda.</w:t>
      </w:r>
    </w:p>
    <w:p w14:paraId="782DDFDE" w14:textId="761C9173" w:rsidR="005F3D75" w:rsidRPr="00B552FF" w:rsidRDefault="009230D3" w:rsidP="00501EF7">
      <w:pPr>
        <w:rPr>
          <w:rFonts w:ascii="Arial" w:hAnsi="Arial" w:cs="Arial"/>
          <w:sz w:val="22"/>
          <w:szCs w:val="22"/>
        </w:rPr>
      </w:pPr>
      <w:r w:rsidRPr="00B552FF">
        <w:rPr>
          <w:rFonts w:ascii="Arial" w:hAnsi="Arial" w:cs="Arial"/>
          <w:sz w:val="22"/>
          <w:szCs w:val="22"/>
        </w:rPr>
        <w:t xml:space="preserve"> </w:t>
      </w:r>
    </w:p>
    <w:p w14:paraId="70D8A96F" w14:textId="08074ECD" w:rsidR="005F3D75" w:rsidRPr="00B552FF" w:rsidRDefault="005F3D75" w:rsidP="00501EF7">
      <w:pPr>
        <w:rPr>
          <w:rFonts w:ascii="Arial" w:hAnsi="Arial" w:cs="Arial"/>
          <w:sz w:val="22"/>
          <w:szCs w:val="22"/>
        </w:rPr>
      </w:pPr>
      <w:r w:rsidRPr="00B552FF">
        <w:rPr>
          <w:rFonts w:ascii="Arial" w:hAnsi="Arial" w:cs="Arial"/>
          <w:noProof/>
          <w:sz w:val="22"/>
          <w:szCs w:val="22"/>
        </w:rPr>
        <w:lastRenderedPageBreak/>
        <w:drawing>
          <wp:inline distT="0" distB="0" distL="0" distR="0" wp14:anchorId="1B66B5BD" wp14:editId="3240C36A">
            <wp:extent cx="4493591" cy="2399506"/>
            <wp:effectExtent l="0" t="0" r="2540" b="1270"/>
            <wp:docPr id="2410372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037234" name=""/>
                    <pic:cNvPicPr/>
                  </pic:nvPicPr>
                  <pic:blipFill>
                    <a:blip r:embed="rId8"/>
                    <a:stretch>
                      <a:fillRect/>
                    </a:stretch>
                  </pic:blipFill>
                  <pic:spPr>
                    <a:xfrm>
                      <a:off x="0" y="0"/>
                      <a:ext cx="4505298" cy="2405757"/>
                    </a:xfrm>
                    <a:prstGeom prst="rect">
                      <a:avLst/>
                    </a:prstGeom>
                  </pic:spPr>
                </pic:pic>
              </a:graphicData>
            </a:graphic>
          </wp:inline>
        </w:drawing>
      </w:r>
    </w:p>
    <w:p w14:paraId="6C9761D1" w14:textId="77777777" w:rsidR="005F3D75" w:rsidRPr="00B552FF" w:rsidRDefault="005F3D75" w:rsidP="005F3D75">
      <w:pPr>
        <w:rPr>
          <w:rFonts w:ascii="Arial" w:hAnsi="Arial" w:cs="Arial"/>
          <w:sz w:val="22"/>
          <w:szCs w:val="22"/>
        </w:rPr>
      </w:pPr>
    </w:p>
    <w:p w14:paraId="6ED34491" w14:textId="77777777" w:rsidR="005F3D75" w:rsidRPr="00B552FF" w:rsidRDefault="005F3D75" w:rsidP="005F3D75">
      <w:pPr>
        <w:rPr>
          <w:rFonts w:ascii="Arial" w:hAnsi="Arial" w:cs="Arial"/>
          <w:sz w:val="22"/>
          <w:szCs w:val="22"/>
        </w:rPr>
      </w:pPr>
    </w:p>
    <w:p w14:paraId="74E656F5" w14:textId="7B69AB29" w:rsidR="0079444C" w:rsidRPr="00B552FF" w:rsidRDefault="0079444C" w:rsidP="009230D3">
      <w:pPr>
        <w:pStyle w:val="Prrafodelista"/>
        <w:rPr>
          <w:rFonts w:cs="Arial"/>
          <w:sz w:val="22"/>
          <w:szCs w:val="22"/>
        </w:rPr>
      </w:pPr>
      <w:r w:rsidRPr="00B552FF">
        <w:rPr>
          <w:rFonts w:cs="Arial"/>
          <w:sz w:val="22"/>
          <w:szCs w:val="22"/>
        </w:rPr>
        <w:t>LA P</w:t>
      </w:r>
      <w:r w:rsidR="009230D3" w:rsidRPr="00B552FF">
        <w:rPr>
          <w:rFonts w:cs="Arial"/>
          <w:sz w:val="22"/>
          <w:szCs w:val="22"/>
        </w:rPr>
        <w:t>Ó</w:t>
      </w:r>
      <w:r w:rsidRPr="00B552FF">
        <w:rPr>
          <w:rFonts w:cs="Arial"/>
          <w:sz w:val="22"/>
          <w:szCs w:val="22"/>
        </w:rPr>
        <w:t>LIZA OPERA EN EXCESO</w:t>
      </w:r>
    </w:p>
    <w:p w14:paraId="0C1E393C" w14:textId="5B2D536D" w:rsidR="00484206" w:rsidRPr="00B552FF" w:rsidRDefault="005F3D75" w:rsidP="00484206">
      <w:pPr>
        <w:jc w:val="both"/>
        <w:rPr>
          <w:rFonts w:ascii="Arial" w:hAnsi="Arial" w:cs="Arial"/>
          <w:sz w:val="22"/>
          <w:szCs w:val="22"/>
        </w:rPr>
      </w:pPr>
      <w:r w:rsidRPr="00B552FF">
        <w:rPr>
          <w:rFonts w:ascii="Arial" w:hAnsi="Arial" w:cs="Arial"/>
          <w:sz w:val="22"/>
          <w:szCs w:val="22"/>
        </w:rPr>
        <w:t xml:space="preserve">La póliza de Compañía Mundial de Seguros S.A. no podrá afectarse </w:t>
      </w:r>
      <w:r w:rsidR="00484206" w:rsidRPr="00B552FF">
        <w:rPr>
          <w:rFonts w:ascii="Arial" w:hAnsi="Arial" w:cs="Arial"/>
          <w:sz w:val="22"/>
          <w:szCs w:val="22"/>
        </w:rPr>
        <w:t>porque</w:t>
      </w:r>
      <w:r w:rsidRPr="00B552FF">
        <w:rPr>
          <w:rFonts w:ascii="Arial" w:hAnsi="Arial" w:cs="Arial"/>
          <w:sz w:val="22"/>
          <w:szCs w:val="22"/>
        </w:rPr>
        <w:t xml:space="preserve"> opera en exceso de los seguros de automóviles u obligatorios del vehículo, ahora, como en el proceso se encuentra vinculada la aseguradora Seguros Generales Suramericana S.A., que es aseguradora de la Póliza Seguros de Autos de RCE de SERVICIOS ETIWAN S.A.S., póliza No. 7268209</w:t>
      </w:r>
      <w:r w:rsidR="00484206" w:rsidRPr="00B552FF">
        <w:rPr>
          <w:rFonts w:ascii="Arial" w:hAnsi="Arial" w:cs="Arial"/>
          <w:sz w:val="22"/>
          <w:szCs w:val="22"/>
        </w:rPr>
        <w:t xml:space="preserve">, </w:t>
      </w:r>
      <w:r w:rsidRPr="00B552FF">
        <w:rPr>
          <w:rFonts w:ascii="Arial" w:hAnsi="Arial" w:cs="Arial"/>
          <w:sz w:val="22"/>
          <w:szCs w:val="22"/>
        </w:rPr>
        <w:t xml:space="preserve">La cobertura de daños a terceros tiene un límite asegurado de $ 1.640.000.000, de aquí que, como las pretensiones de la demanda ascienden a la suma de $121.190.002, el seguro de automóviles expedido por Seguros Generales Suramericana S.A. ampara por completo la eventual condena que se profiera contra el asegurado. </w:t>
      </w:r>
    </w:p>
    <w:p w14:paraId="58319769" w14:textId="772DB17B" w:rsidR="005F3D75" w:rsidRPr="00B552FF" w:rsidRDefault="005F3D75" w:rsidP="005F3D75">
      <w:pPr>
        <w:rPr>
          <w:rFonts w:ascii="Arial" w:hAnsi="Arial" w:cs="Arial"/>
          <w:sz w:val="22"/>
          <w:szCs w:val="22"/>
        </w:rPr>
      </w:pPr>
    </w:p>
    <w:p w14:paraId="42846F65" w14:textId="52405CBE" w:rsidR="009230D3" w:rsidRPr="00B552FF" w:rsidRDefault="009230D3" w:rsidP="009230D3">
      <w:pPr>
        <w:pStyle w:val="Prrafodelista"/>
        <w:rPr>
          <w:rFonts w:cs="Arial"/>
          <w:sz w:val="22"/>
          <w:szCs w:val="22"/>
        </w:rPr>
      </w:pPr>
      <w:r w:rsidRPr="00B552FF">
        <w:rPr>
          <w:rFonts w:cs="Arial"/>
          <w:sz w:val="22"/>
          <w:szCs w:val="22"/>
        </w:rPr>
        <w:t xml:space="preserve">INCUMPLIMIENTO DE GARANTÍA: </w:t>
      </w:r>
    </w:p>
    <w:p w14:paraId="6B8B129F" w14:textId="77777777" w:rsidR="009230D3" w:rsidRPr="00B552FF" w:rsidRDefault="009230D3" w:rsidP="005F3D75">
      <w:pPr>
        <w:rPr>
          <w:rFonts w:ascii="Arial" w:hAnsi="Arial" w:cs="Arial"/>
          <w:sz w:val="22"/>
          <w:szCs w:val="22"/>
        </w:rPr>
      </w:pPr>
    </w:p>
    <w:p w14:paraId="2F9DD7DA" w14:textId="4CCC13BB" w:rsidR="009230D3" w:rsidRPr="00B552FF" w:rsidRDefault="009230D3" w:rsidP="005F3D75">
      <w:pPr>
        <w:rPr>
          <w:rFonts w:ascii="Arial" w:hAnsi="Arial" w:cs="Arial"/>
          <w:sz w:val="22"/>
          <w:szCs w:val="22"/>
        </w:rPr>
      </w:pPr>
      <w:r w:rsidRPr="00B552FF">
        <w:rPr>
          <w:rFonts w:ascii="Arial" w:hAnsi="Arial" w:cs="Arial"/>
          <w:sz w:val="22"/>
          <w:szCs w:val="22"/>
        </w:rPr>
        <w:t>(Solo si se llegara a probar que el vehículo tren cañero no cumplía con las medidas de seguridad impuestas por el Min transporte)</w:t>
      </w:r>
    </w:p>
    <w:p w14:paraId="5CD39FE6" w14:textId="362ABBD5" w:rsidR="004F5250" w:rsidRPr="00B552FF" w:rsidRDefault="009230D3" w:rsidP="005F3D75">
      <w:pPr>
        <w:rPr>
          <w:rFonts w:ascii="Arial" w:hAnsi="Arial" w:cs="Arial"/>
          <w:sz w:val="22"/>
          <w:szCs w:val="22"/>
        </w:rPr>
      </w:pPr>
      <w:r w:rsidRPr="00B552FF">
        <w:rPr>
          <w:rFonts w:ascii="Arial" w:hAnsi="Arial" w:cs="Arial"/>
          <w:noProof/>
          <w:sz w:val="22"/>
          <w:szCs w:val="22"/>
        </w:rPr>
        <w:drawing>
          <wp:inline distT="0" distB="0" distL="0" distR="0" wp14:anchorId="2074BC2A" wp14:editId="4E27A0EE">
            <wp:extent cx="5400040" cy="263525"/>
            <wp:effectExtent l="0" t="0" r="0" b="3175"/>
            <wp:docPr id="15698104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810444" name=""/>
                    <pic:cNvPicPr/>
                  </pic:nvPicPr>
                  <pic:blipFill>
                    <a:blip r:embed="rId9"/>
                    <a:stretch>
                      <a:fillRect/>
                    </a:stretch>
                  </pic:blipFill>
                  <pic:spPr>
                    <a:xfrm>
                      <a:off x="0" y="0"/>
                      <a:ext cx="5400040" cy="263525"/>
                    </a:xfrm>
                    <a:prstGeom prst="rect">
                      <a:avLst/>
                    </a:prstGeom>
                  </pic:spPr>
                </pic:pic>
              </a:graphicData>
            </a:graphic>
          </wp:inline>
        </w:drawing>
      </w:r>
    </w:p>
    <w:p w14:paraId="2C2B24F3" w14:textId="77777777" w:rsidR="009230D3" w:rsidRPr="00B552FF" w:rsidRDefault="009230D3" w:rsidP="005F3D75">
      <w:pPr>
        <w:rPr>
          <w:rFonts w:ascii="Arial" w:hAnsi="Arial" w:cs="Arial"/>
          <w:sz w:val="22"/>
          <w:szCs w:val="22"/>
        </w:rPr>
      </w:pPr>
    </w:p>
    <w:p w14:paraId="43199132" w14:textId="77777777" w:rsidR="009230D3" w:rsidRPr="00B552FF" w:rsidRDefault="009230D3" w:rsidP="009230D3">
      <w:pPr>
        <w:jc w:val="both"/>
        <w:rPr>
          <w:rFonts w:ascii="Arial" w:hAnsi="Arial" w:cs="Arial"/>
          <w:sz w:val="22"/>
          <w:szCs w:val="22"/>
        </w:rPr>
      </w:pPr>
    </w:p>
    <w:p w14:paraId="25D12607" w14:textId="77777777" w:rsidR="009230D3" w:rsidRPr="00B552FF" w:rsidRDefault="004F5250" w:rsidP="009230D3">
      <w:pPr>
        <w:jc w:val="both"/>
        <w:rPr>
          <w:rFonts w:ascii="Arial" w:hAnsi="Arial" w:cs="Arial"/>
          <w:sz w:val="22"/>
          <w:szCs w:val="22"/>
        </w:rPr>
      </w:pPr>
      <w:r w:rsidRPr="00B552FF">
        <w:rPr>
          <w:rFonts w:ascii="Arial" w:hAnsi="Arial" w:cs="Arial"/>
          <w:b/>
          <w:bCs/>
          <w:sz w:val="22"/>
          <w:szCs w:val="22"/>
        </w:rPr>
        <w:t>NOTA:</w:t>
      </w:r>
      <w:r w:rsidRPr="00B552FF">
        <w:rPr>
          <w:rFonts w:ascii="Arial" w:hAnsi="Arial" w:cs="Arial"/>
          <w:sz w:val="22"/>
          <w:szCs w:val="22"/>
        </w:rPr>
        <w:t xml:space="preserve"> </w:t>
      </w:r>
    </w:p>
    <w:p w14:paraId="42C022A3" w14:textId="6F04B9A6" w:rsidR="004F5250" w:rsidRPr="00B552FF" w:rsidRDefault="009230D3" w:rsidP="009230D3">
      <w:pPr>
        <w:jc w:val="both"/>
        <w:rPr>
          <w:rFonts w:ascii="Arial" w:hAnsi="Arial" w:cs="Arial"/>
          <w:sz w:val="22"/>
          <w:szCs w:val="22"/>
        </w:rPr>
      </w:pPr>
      <w:r w:rsidRPr="00B552FF">
        <w:rPr>
          <w:rFonts w:ascii="Arial" w:hAnsi="Arial" w:cs="Arial"/>
          <w:sz w:val="22"/>
          <w:szCs w:val="22"/>
        </w:rPr>
        <w:t>P</w:t>
      </w:r>
      <w:r w:rsidR="004F5250" w:rsidRPr="00B552FF">
        <w:rPr>
          <w:rFonts w:ascii="Arial" w:hAnsi="Arial" w:cs="Arial"/>
          <w:sz w:val="22"/>
          <w:szCs w:val="22"/>
        </w:rPr>
        <w:t>rescripción no operó- accidente 21 de abril de 2018- aplica p extraordinaria de 5 años.</w:t>
      </w:r>
    </w:p>
    <w:p w14:paraId="2A238701" w14:textId="1D970C15" w:rsidR="004F5250" w:rsidRPr="00B552FF" w:rsidRDefault="004F5250" w:rsidP="009230D3">
      <w:pPr>
        <w:jc w:val="both"/>
        <w:rPr>
          <w:rFonts w:ascii="Arial" w:hAnsi="Arial" w:cs="Arial"/>
          <w:sz w:val="22"/>
          <w:szCs w:val="22"/>
        </w:rPr>
      </w:pPr>
      <w:r w:rsidRPr="00B552FF">
        <w:rPr>
          <w:rFonts w:ascii="Arial" w:hAnsi="Arial" w:cs="Arial"/>
          <w:sz w:val="22"/>
          <w:szCs w:val="22"/>
        </w:rPr>
        <w:t>Demanda radicada el 8 de noviembre de 2021</w:t>
      </w:r>
    </w:p>
    <w:p w14:paraId="0162919C" w14:textId="77777777" w:rsidR="004F5250" w:rsidRPr="00B552FF" w:rsidRDefault="004F5250" w:rsidP="009230D3">
      <w:pPr>
        <w:jc w:val="both"/>
        <w:rPr>
          <w:rFonts w:ascii="Arial" w:hAnsi="Arial" w:cs="Arial"/>
          <w:sz w:val="22"/>
          <w:szCs w:val="22"/>
        </w:rPr>
      </w:pPr>
    </w:p>
    <w:p w14:paraId="5AF0137D" w14:textId="168FD89B" w:rsidR="004F5250" w:rsidRPr="00B552FF" w:rsidRDefault="004F5250" w:rsidP="009230D3">
      <w:pPr>
        <w:jc w:val="both"/>
        <w:rPr>
          <w:rFonts w:ascii="Arial" w:hAnsi="Arial" w:cs="Arial"/>
          <w:sz w:val="22"/>
          <w:szCs w:val="22"/>
        </w:rPr>
      </w:pPr>
      <w:r w:rsidRPr="00B552FF">
        <w:rPr>
          <w:rFonts w:ascii="Arial" w:hAnsi="Arial" w:cs="Arial"/>
          <w:sz w:val="22"/>
          <w:szCs w:val="22"/>
        </w:rPr>
        <w:t xml:space="preserve">Hay un Dictamen pericial aportado por </w:t>
      </w:r>
      <w:proofErr w:type="spellStart"/>
      <w:r w:rsidRPr="00B552FF">
        <w:rPr>
          <w:rFonts w:ascii="Arial" w:hAnsi="Arial" w:cs="Arial"/>
          <w:sz w:val="22"/>
          <w:szCs w:val="22"/>
        </w:rPr>
        <w:t>Etiwan</w:t>
      </w:r>
      <w:proofErr w:type="spellEnd"/>
      <w:r w:rsidRPr="00B552FF">
        <w:rPr>
          <w:rFonts w:ascii="Arial" w:hAnsi="Arial" w:cs="Arial"/>
          <w:sz w:val="22"/>
          <w:szCs w:val="22"/>
        </w:rPr>
        <w:t xml:space="preserve">, elaborado por IRSVIAL </w:t>
      </w:r>
      <w:r w:rsidR="009230D3" w:rsidRPr="00B552FF">
        <w:rPr>
          <w:rFonts w:ascii="Arial" w:hAnsi="Arial" w:cs="Arial"/>
          <w:sz w:val="22"/>
          <w:szCs w:val="22"/>
        </w:rPr>
        <w:t>que concluye la responsabilidad a cargo de la víctima</w:t>
      </w:r>
    </w:p>
    <w:p w14:paraId="5E361D09" w14:textId="77777777" w:rsidR="009230D3" w:rsidRPr="00B552FF" w:rsidRDefault="009230D3" w:rsidP="009230D3">
      <w:pPr>
        <w:jc w:val="both"/>
        <w:rPr>
          <w:rFonts w:ascii="Arial" w:hAnsi="Arial" w:cs="Arial"/>
          <w:sz w:val="22"/>
          <w:szCs w:val="22"/>
        </w:rPr>
      </w:pPr>
    </w:p>
    <w:p w14:paraId="63EC4864" w14:textId="77777777" w:rsidR="009230D3" w:rsidRPr="00B552FF" w:rsidRDefault="009230D3" w:rsidP="009230D3">
      <w:pPr>
        <w:jc w:val="both"/>
        <w:rPr>
          <w:rFonts w:ascii="Arial" w:hAnsi="Arial" w:cs="Arial"/>
          <w:sz w:val="22"/>
          <w:szCs w:val="22"/>
          <w:lang w:val="es-CO"/>
        </w:rPr>
      </w:pPr>
      <w:r w:rsidRPr="00B552FF">
        <w:rPr>
          <w:rFonts w:ascii="Arial" w:hAnsi="Arial" w:cs="Arial"/>
          <w:sz w:val="22"/>
          <w:szCs w:val="22"/>
          <w:lang w:val="es-CO"/>
        </w:rPr>
        <w:t xml:space="preserve">un instante antes del impacto, el </w:t>
      </w:r>
      <w:proofErr w:type="spellStart"/>
      <w:r w:rsidRPr="00B552FF">
        <w:rPr>
          <w:rFonts w:ascii="Arial" w:hAnsi="Arial" w:cs="Arial"/>
          <w:sz w:val="22"/>
          <w:szCs w:val="22"/>
          <w:lang w:val="es-CO"/>
        </w:rPr>
        <w:t>vehículo</w:t>
      </w:r>
      <w:proofErr w:type="spellEnd"/>
      <w:r w:rsidRPr="00B552FF">
        <w:rPr>
          <w:rFonts w:ascii="Arial" w:hAnsi="Arial" w:cs="Arial"/>
          <w:sz w:val="22"/>
          <w:szCs w:val="22"/>
          <w:lang w:val="es-CO"/>
        </w:rPr>
        <w:t xml:space="preserve"> No. 1 TRACTOCAMIÓN se desplazaba sobre el carril derecho de la calzada en sentido Cali – </w:t>
      </w:r>
      <w:proofErr w:type="spellStart"/>
      <w:r w:rsidRPr="00B552FF">
        <w:rPr>
          <w:rFonts w:ascii="Arial" w:hAnsi="Arial" w:cs="Arial"/>
          <w:sz w:val="22"/>
          <w:szCs w:val="22"/>
          <w:lang w:val="es-CO"/>
        </w:rPr>
        <w:t>Popayán</w:t>
      </w:r>
      <w:proofErr w:type="spellEnd"/>
      <w:r w:rsidRPr="00B552FF">
        <w:rPr>
          <w:rFonts w:ascii="Arial" w:hAnsi="Arial" w:cs="Arial"/>
          <w:sz w:val="22"/>
          <w:szCs w:val="22"/>
          <w:lang w:val="es-CO"/>
        </w:rPr>
        <w:t xml:space="preserve"> a la altura del km 93 + 500 m sin poder determinar su velocidad; mientras tanto, el </w:t>
      </w:r>
      <w:proofErr w:type="spellStart"/>
      <w:r w:rsidRPr="00B552FF">
        <w:rPr>
          <w:rFonts w:ascii="Arial" w:hAnsi="Arial" w:cs="Arial"/>
          <w:sz w:val="22"/>
          <w:szCs w:val="22"/>
          <w:lang w:val="es-CO"/>
        </w:rPr>
        <w:t>vehículo</w:t>
      </w:r>
      <w:proofErr w:type="spellEnd"/>
      <w:r w:rsidRPr="00B552FF">
        <w:rPr>
          <w:rFonts w:ascii="Arial" w:hAnsi="Arial" w:cs="Arial"/>
          <w:sz w:val="22"/>
          <w:szCs w:val="22"/>
          <w:lang w:val="es-CO"/>
        </w:rPr>
        <w:t xml:space="preserve"> No. 2 AUTOMÓVIL, se desplazaba en el mismo sentido, sorbe el mismo carril y </w:t>
      </w:r>
      <w:proofErr w:type="spellStart"/>
      <w:r w:rsidRPr="00B552FF">
        <w:rPr>
          <w:rFonts w:ascii="Arial" w:hAnsi="Arial" w:cs="Arial"/>
          <w:sz w:val="22"/>
          <w:szCs w:val="22"/>
          <w:lang w:val="es-CO"/>
        </w:rPr>
        <w:t>detrás</w:t>
      </w:r>
      <w:proofErr w:type="spellEnd"/>
      <w:r w:rsidRPr="00B552FF">
        <w:rPr>
          <w:rFonts w:ascii="Arial" w:hAnsi="Arial" w:cs="Arial"/>
          <w:sz w:val="22"/>
          <w:szCs w:val="22"/>
          <w:lang w:val="es-CO"/>
        </w:rPr>
        <w:t xml:space="preserve"> del </w:t>
      </w:r>
      <w:proofErr w:type="spellStart"/>
      <w:r w:rsidRPr="00B552FF">
        <w:rPr>
          <w:rFonts w:ascii="Arial" w:hAnsi="Arial" w:cs="Arial"/>
          <w:sz w:val="22"/>
          <w:szCs w:val="22"/>
          <w:lang w:val="es-CO"/>
        </w:rPr>
        <w:t>tractocamión</w:t>
      </w:r>
      <w:proofErr w:type="spellEnd"/>
      <w:r w:rsidRPr="00B552FF">
        <w:rPr>
          <w:rFonts w:ascii="Arial" w:hAnsi="Arial" w:cs="Arial"/>
          <w:sz w:val="22"/>
          <w:szCs w:val="22"/>
          <w:lang w:val="es-CO"/>
        </w:rPr>
        <w:t xml:space="preserve"> sin poder determinar su velocidad </w:t>
      </w:r>
    </w:p>
    <w:p w14:paraId="480BCA71" w14:textId="77777777" w:rsidR="009230D3" w:rsidRPr="00B552FF" w:rsidRDefault="009230D3" w:rsidP="009230D3">
      <w:pPr>
        <w:jc w:val="both"/>
        <w:rPr>
          <w:rFonts w:ascii="Arial" w:hAnsi="Arial" w:cs="Arial"/>
          <w:sz w:val="22"/>
          <w:szCs w:val="22"/>
          <w:lang w:val="es-CO"/>
        </w:rPr>
      </w:pPr>
    </w:p>
    <w:p w14:paraId="75A19BD0" w14:textId="77777777" w:rsidR="009230D3" w:rsidRPr="00B552FF" w:rsidRDefault="009230D3" w:rsidP="009230D3">
      <w:pPr>
        <w:jc w:val="both"/>
        <w:rPr>
          <w:rFonts w:ascii="Arial" w:hAnsi="Arial" w:cs="Arial"/>
          <w:sz w:val="22"/>
          <w:szCs w:val="22"/>
          <w:lang w:val="es-CO"/>
        </w:rPr>
      </w:pPr>
      <w:r w:rsidRPr="00B552FF">
        <w:rPr>
          <w:rFonts w:ascii="Arial" w:hAnsi="Arial" w:cs="Arial"/>
          <w:sz w:val="22"/>
          <w:szCs w:val="22"/>
          <w:lang w:val="es-CO"/>
        </w:rPr>
        <w:t xml:space="preserve">8.4 Factor humano: </w:t>
      </w:r>
    </w:p>
    <w:p w14:paraId="53E374C5" w14:textId="70342FE9" w:rsidR="009230D3" w:rsidRPr="00B552FF" w:rsidRDefault="009230D3" w:rsidP="009230D3">
      <w:pPr>
        <w:jc w:val="both"/>
        <w:rPr>
          <w:rFonts w:ascii="Arial" w:hAnsi="Arial" w:cs="Arial"/>
          <w:sz w:val="22"/>
          <w:szCs w:val="22"/>
          <w:lang w:val="es-CO"/>
        </w:rPr>
      </w:pPr>
      <w:r w:rsidRPr="00B552FF">
        <w:rPr>
          <w:rFonts w:ascii="Arial" w:hAnsi="Arial" w:cs="Arial"/>
          <w:sz w:val="22"/>
          <w:szCs w:val="22"/>
          <w:lang w:val="es-CO"/>
        </w:rPr>
        <w:t xml:space="preserve">La causa DETERMINANTE del accidente obedece al </w:t>
      </w:r>
      <w:proofErr w:type="spellStart"/>
      <w:r w:rsidRPr="00B552FF">
        <w:rPr>
          <w:rFonts w:ascii="Arial" w:hAnsi="Arial" w:cs="Arial"/>
          <w:sz w:val="22"/>
          <w:szCs w:val="22"/>
          <w:lang w:val="es-CO"/>
        </w:rPr>
        <w:t>vehículo</w:t>
      </w:r>
      <w:proofErr w:type="spellEnd"/>
      <w:r w:rsidRPr="00B552FF">
        <w:rPr>
          <w:rFonts w:ascii="Arial" w:hAnsi="Arial" w:cs="Arial"/>
          <w:sz w:val="22"/>
          <w:szCs w:val="22"/>
          <w:lang w:val="es-CO"/>
        </w:rPr>
        <w:t xml:space="preserve"> No. 2 AUTOMÓVIL al desplazarse </w:t>
      </w:r>
      <w:proofErr w:type="spellStart"/>
      <w:r w:rsidRPr="00B552FF">
        <w:rPr>
          <w:rFonts w:ascii="Arial" w:hAnsi="Arial" w:cs="Arial"/>
          <w:sz w:val="22"/>
          <w:szCs w:val="22"/>
          <w:lang w:val="es-CO"/>
        </w:rPr>
        <w:t>detrás</w:t>
      </w:r>
      <w:proofErr w:type="spellEnd"/>
      <w:r w:rsidRPr="00B552FF">
        <w:rPr>
          <w:rFonts w:ascii="Arial" w:hAnsi="Arial" w:cs="Arial"/>
          <w:sz w:val="22"/>
          <w:szCs w:val="22"/>
          <w:lang w:val="es-CO"/>
        </w:rPr>
        <w:t xml:space="preserve"> de otros </w:t>
      </w:r>
      <w:proofErr w:type="spellStart"/>
      <w:r w:rsidRPr="00B552FF">
        <w:rPr>
          <w:rFonts w:ascii="Arial" w:hAnsi="Arial" w:cs="Arial"/>
          <w:sz w:val="22"/>
          <w:szCs w:val="22"/>
          <w:lang w:val="es-CO"/>
        </w:rPr>
        <w:t>vehículos</w:t>
      </w:r>
      <w:proofErr w:type="spellEnd"/>
      <w:r w:rsidRPr="00B552FF">
        <w:rPr>
          <w:rFonts w:ascii="Arial" w:hAnsi="Arial" w:cs="Arial"/>
          <w:sz w:val="22"/>
          <w:szCs w:val="22"/>
          <w:lang w:val="es-CO"/>
        </w:rPr>
        <w:t xml:space="preserve"> sin tomar las medidas de </w:t>
      </w:r>
      <w:proofErr w:type="spellStart"/>
      <w:r w:rsidRPr="00B552FF">
        <w:rPr>
          <w:rFonts w:ascii="Arial" w:hAnsi="Arial" w:cs="Arial"/>
          <w:sz w:val="22"/>
          <w:szCs w:val="22"/>
          <w:lang w:val="es-CO"/>
        </w:rPr>
        <w:t>precaución</w:t>
      </w:r>
      <w:proofErr w:type="spellEnd"/>
      <w:r w:rsidRPr="00B552FF">
        <w:rPr>
          <w:rFonts w:ascii="Arial" w:hAnsi="Arial" w:cs="Arial"/>
          <w:sz w:val="22"/>
          <w:szCs w:val="22"/>
          <w:lang w:val="es-CO"/>
        </w:rPr>
        <w:t xml:space="preserve">. </w:t>
      </w:r>
    </w:p>
    <w:p w14:paraId="1A6387D4" w14:textId="77777777" w:rsidR="009230D3" w:rsidRPr="00B552FF" w:rsidRDefault="009230D3" w:rsidP="005F3D75">
      <w:pPr>
        <w:rPr>
          <w:rFonts w:ascii="Arial" w:hAnsi="Arial" w:cs="Arial"/>
          <w:sz w:val="22"/>
          <w:szCs w:val="22"/>
          <w:lang w:val="es-CO"/>
        </w:rPr>
      </w:pPr>
    </w:p>
    <w:p w14:paraId="518BB328" w14:textId="77777777" w:rsidR="00A83860" w:rsidRPr="00B552FF" w:rsidRDefault="00A83860" w:rsidP="005F3D75">
      <w:pPr>
        <w:rPr>
          <w:rFonts w:ascii="Arial" w:hAnsi="Arial" w:cs="Arial"/>
          <w:sz w:val="22"/>
          <w:szCs w:val="22"/>
          <w:lang w:val="es-CO"/>
        </w:rPr>
      </w:pPr>
    </w:p>
    <w:p w14:paraId="76FEECF8" w14:textId="21A5B30E" w:rsidR="00A83860" w:rsidRPr="00B552FF" w:rsidRDefault="00B552FF" w:rsidP="00B552FF">
      <w:pPr>
        <w:jc w:val="center"/>
        <w:rPr>
          <w:rFonts w:ascii="Arial" w:hAnsi="Arial" w:cs="Arial"/>
          <w:sz w:val="22"/>
          <w:szCs w:val="22"/>
          <w:lang w:val="es-CO"/>
        </w:rPr>
      </w:pPr>
      <w:r w:rsidRPr="00B552FF">
        <w:rPr>
          <w:rFonts w:ascii="Arial" w:hAnsi="Arial" w:cs="Arial"/>
          <w:sz w:val="22"/>
          <w:szCs w:val="22"/>
          <w:highlight w:val="yellow"/>
          <w:lang w:val="es-CO"/>
        </w:rPr>
        <w:lastRenderedPageBreak/>
        <w:t>AUDIENCIA 30 DE SEPTIEMBRE 2024</w:t>
      </w:r>
    </w:p>
    <w:p w14:paraId="1012BC0F" w14:textId="040BF0D7" w:rsidR="00A83860" w:rsidRPr="00B552FF" w:rsidRDefault="00B552FF" w:rsidP="005F3D75">
      <w:pPr>
        <w:rPr>
          <w:rFonts w:ascii="Arial" w:hAnsi="Arial" w:cs="Arial"/>
          <w:sz w:val="22"/>
          <w:szCs w:val="22"/>
          <w:lang w:val="es-CO"/>
        </w:rPr>
      </w:pPr>
      <w:r w:rsidRPr="00B552FF">
        <w:rPr>
          <w:rFonts w:ascii="Arial" w:hAnsi="Arial" w:cs="Arial"/>
          <w:sz w:val="22"/>
          <w:szCs w:val="22"/>
          <w:lang w:val="es-CO"/>
        </w:rPr>
        <w:t>INTERROGATORIO A LAS PARTES</w:t>
      </w:r>
    </w:p>
    <w:p w14:paraId="5D3750D9" w14:textId="77777777" w:rsidR="00A83860" w:rsidRPr="00B552FF" w:rsidRDefault="00A83860" w:rsidP="005F3D75">
      <w:pPr>
        <w:rPr>
          <w:rFonts w:ascii="Arial" w:hAnsi="Arial" w:cs="Arial"/>
          <w:sz w:val="22"/>
          <w:szCs w:val="22"/>
          <w:lang w:val="es-CO"/>
        </w:rPr>
      </w:pPr>
    </w:p>
    <w:p w14:paraId="6FF08D2D" w14:textId="132FCD17" w:rsidR="00A83860" w:rsidRPr="00B552FF" w:rsidRDefault="00A83860" w:rsidP="00B552FF">
      <w:pPr>
        <w:pStyle w:val="Prrafodelista"/>
        <w:rPr>
          <w:rFonts w:cs="Arial"/>
          <w:sz w:val="22"/>
          <w:szCs w:val="22"/>
          <w:lang w:val="es-CO"/>
        </w:rPr>
      </w:pPr>
      <w:r w:rsidRPr="00B552FF">
        <w:rPr>
          <w:rFonts w:cs="Arial"/>
          <w:sz w:val="22"/>
          <w:szCs w:val="22"/>
          <w:lang w:val="es-CO"/>
        </w:rPr>
        <w:t>RL SERVICIOS ETIWAN</w:t>
      </w:r>
    </w:p>
    <w:p w14:paraId="334151FA" w14:textId="77777777" w:rsidR="00A83860" w:rsidRPr="00B552FF" w:rsidRDefault="00A83860" w:rsidP="005F3D75">
      <w:pPr>
        <w:rPr>
          <w:rFonts w:ascii="Arial" w:hAnsi="Arial" w:cs="Arial"/>
          <w:sz w:val="22"/>
          <w:szCs w:val="22"/>
          <w:lang w:val="es-CO"/>
        </w:rPr>
      </w:pPr>
    </w:p>
    <w:p w14:paraId="02349D45" w14:textId="77777777" w:rsidR="00A83860" w:rsidRPr="00B552FF" w:rsidRDefault="00A83860" w:rsidP="00B552FF">
      <w:pPr>
        <w:jc w:val="both"/>
        <w:rPr>
          <w:rFonts w:ascii="Arial" w:hAnsi="Arial" w:cs="Arial"/>
          <w:sz w:val="22"/>
          <w:szCs w:val="22"/>
          <w:lang w:val="es-CO"/>
        </w:rPr>
      </w:pPr>
      <w:r w:rsidRPr="00B552FF">
        <w:rPr>
          <w:rFonts w:ascii="Arial" w:hAnsi="Arial" w:cs="Arial"/>
          <w:sz w:val="22"/>
          <w:szCs w:val="22"/>
          <w:lang w:val="es-CO"/>
        </w:rPr>
        <w:t>Dice que le informaron a la madrugada sobre el accidente. La persona que actuaba como jefe de operaciones y le comunican a suramericana.</w:t>
      </w:r>
    </w:p>
    <w:p w14:paraId="15BB7B96" w14:textId="77777777" w:rsidR="00A83860" w:rsidRPr="00B552FF" w:rsidRDefault="00A83860" w:rsidP="00B552FF">
      <w:pPr>
        <w:jc w:val="both"/>
        <w:rPr>
          <w:rFonts w:ascii="Arial" w:hAnsi="Arial" w:cs="Arial"/>
          <w:sz w:val="22"/>
          <w:szCs w:val="22"/>
          <w:lang w:val="es-CO"/>
        </w:rPr>
      </w:pPr>
    </w:p>
    <w:p w14:paraId="6A7D90E7" w14:textId="21634A0D" w:rsidR="00A83860" w:rsidRPr="00B552FF" w:rsidRDefault="00A83860" w:rsidP="00B552FF">
      <w:pPr>
        <w:jc w:val="both"/>
        <w:rPr>
          <w:rFonts w:ascii="Arial" w:hAnsi="Arial" w:cs="Arial"/>
          <w:sz w:val="22"/>
          <w:szCs w:val="22"/>
          <w:lang w:val="es-CO"/>
        </w:rPr>
      </w:pPr>
      <w:r w:rsidRPr="00B552FF">
        <w:rPr>
          <w:rFonts w:ascii="Arial" w:hAnsi="Arial" w:cs="Arial"/>
          <w:sz w:val="22"/>
          <w:szCs w:val="22"/>
          <w:lang w:val="es-CO"/>
        </w:rPr>
        <w:t xml:space="preserve">Al día siguiente a diego </w:t>
      </w:r>
      <w:proofErr w:type="spellStart"/>
      <w:r w:rsidRPr="00B552FF">
        <w:rPr>
          <w:rFonts w:ascii="Arial" w:hAnsi="Arial" w:cs="Arial"/>
          <w:sz w:val="22"/>
          <w:szCs w:val="22"/>
          <w:lang w:val="es-CO"/>
        </w:rPr>
        <w:t>Andres</w:t>
      </w:r>
      <w:proofErr w:type="spellEnd"/>
      <w:r w:rsidRPr="00B552FF">
        <w:rPr>
          <w:rFonts w:ascii="Arial" w:hAnsi="Arial" w:cs="Arial"/>
          <w:sz w:val="22"/>
          <w:szCs w:val="22"/>
          <w:lang w:val="es-CO"/>
        </w:rPr>
        <w:t xml:space="preserve"> </w:t>
      </w:r>
      <w:proofErr w:type="spellStart"/>
      <w:r w:rsidRPr="00B552FF">
        <w:rPr>
          <w:rFonts w:ascii="Arial" w:hAnsi="Arial" w:cs="Arial"/>
          <w:sz w:val="22"/>
          <w:szCs w:val="22"/>
          <w:lang w:val="es-CO"/>
        </w:rPr>
        <w:t>Ambuila</w:t>
      </w:r>
      <w:proofErr w:type="spellEnd"/>
      <w:r w:rsidRPr="00B552FF">
        <w:rPr>
          <w:rFonts w:ascii="Arial" w:hAnsi="Arial" w:cs="Arial"/>
          <w:sz w:val="22"/>
          <w:szCs w:val="22"/>
          <w:lang w:val="es-CO"/>
        </w:rPr>
        <w:t xml:space="preserve"> le toman declaración</w:t>
      </w:r>
      <w:r w:rsidR="00B552FF" w:rsidRPr="00B552FF">
        <w:rPr>
          <w:rFonts w:ascii="Arial" w:hAnsi="Arial" w:cs="Arial"/>
          <w:sz w:val="22"/>
          <w:szCs w:val="22"/>
          <w:lang w:val="es-CO"/>
        </w:rPr>
        <w:t xml:space="preserve"> y procede a leerla prácticamente relata que fue el </w:t>
      </w:r>
      <w:proofErr w:type="spellStart"/>
      <w:r w:rsidR="00B552FF" w:rsidRPr="00B552FF">
        <w:rPr>
          <w:rFonts w:ascii="Arial" w:hAnsi="Arial" w:cs="Arial"/>
          <w:sz w:val="22"/>
          <w:szCs w:val="22"/>
          <w:lang w:val="es-CO"/>
        </w:rPr>
        <w:t>vehiculo</w:t>
      </w:r>
      <w:proofErr w:type="spellEnd"/>
      <w:r w:rsidR="00B552FF" w:rsidRPr="00B552FF">
        <w:rPr>
          <w:rFonts w:ascii="Arial" w:hAnsi="Arial" w:cs="Arial"/>
          <w:sz w:val="22"/>
          <w:szCs w:val="22"/>
          <w:lang w:val="es-CO"/>
        </w:rPr>
        <w:t xml:space="preserve"> particular que impactó al tren cañero, que en el carro de las víctimas habían botellas de licor. </w:t>
      </w:r>
    </w:p>
    <w:p w14:paraId="1E8C4389" w14:textId="77777777" w:rsidR="00A83860" w:rsidRPr="00B552FF" w:rsidRDefault="00A83860" w:rsidP="00B552FF">
      <w:pPr>
        <w:jc w:val="both"/>
        <w:rPr>
          <w:rFonts w:ascii="Arial" w:hAnsi="Arial" w:cs="Arial"/>
          <w:sz w:val="22"/>
          <w:szCs w:val="22"/>
          <w:lang w:val="es-CO"/>
        </w:rPr>
      </w:pPr>
    </w:p>
    <w:p w14:paraId="345C7A5A" w14:textId="77777777" w:rsidR="00A83860" w:rsidRPr="00B552FF" w:rsidRDefault="00A83860" w:rsidP="00B552FF">
      <w:pPr>
        <w:jc w:val="both"/>
        <w:rPr>
          <w:rFonts w:ascii="Arial" w:hAnsi="Arial" w:cs="Arial"/>
          <w:sz w:val="22"/>
          <w:szCs w:val="22"/>
          <w:lang w:val="es-CO"/>
        </w:rPr>
      </w:pPr>
      <w:r w:rsidRPr="00B552FF">
        <w:rPr>
          <w:rFonts w:ascii="Arial" w:hAnsi="Arial" w:cs="Arial"/>
          <w:sz w:val="22"/>
          <w:szCs w:val="22"/>
          <w:lang w:val="es-CO"/>
        </w:rPr>
        <w:t>El conductor del tren cañero contactó al jefe de patios de ingenio la cabaña.</w:t>
      </w:r>
    </w:p>
    <w:p w14:paraId="40F7118D" w14:textId="77777777" w:rsidR="00A83860" w:rsidRPr="00B552FF" w:rsidRDefault="00A83860" w:rsidP="00B552FF">
      <w:pPr>
        <w:jc w:val="both"/>
        <w:rPr>
          <w:rFonts w:ascii="Arial" w:hAnsi="Arial" w:cs="Arial"/>
          <w:sz w:val="22"/>
          <w:szCs w:val="22"/>
          <w:lang w:val="es-CO"/>
        </w:rPr>
      </w:pPr>
    </w:p>
    <w:p w14:paraId="7CF10D00" w14:textId="77777777" w:rsidR="00A83860" w:rsidRPr="00B552FF" w:rsidRDefault="00A83860" w:rsidP="00B552FF">
      <w:pPr>
        <w:jc w:val="both"/>
        <w:rPr>
          <w:rFonts w:ascii="Arial" w:hAnsi="Arial" w:cs="Arial"/>
          <w:sz w:val="22"/>
          <w:szCs w:val="22"/>
          <w:lang w:val="es-CO"/>
        </w:rPr>
      </w:pPr>
    </w:p>
    <w:p w14:paraId="59A5169A" w14:textId="6E41BE85" w:rsidR="00A83860" w:rsidRPr="00B552FF" w:rsidRDefault="00A83860" w:rsidP="00B552FF">
      <w:pPr>
        <w:jc w:val="both"/>
        <w:rPr>
          <w:rFonts w:ascii="Arial" w:hAnsi="Arial" w:cs="Arial"/>
          <w:sz w:val="22"/>
          <w:szCs w:val="22"/>
          <w:lang w:val="es-CO"/>
        </w:rPr>
      </w:pPr>
      <w:r w:rsidRPr="00B552FF">
        <w:rPr>
          <w:rFonts w:ascii="Arial" w:hAnsi="Arial" w:cs="Arial"/>
          <w:sz w:val="22"/>
          <w:szCs w:val="22"/>
          <w:lang w:val="es-CO"/>
        </w:rPr>
        <w:t xml:space="preserve">El jefe de operaciones de </w:t>
      </w:r>
      <w:proofErr w:type="spellStart"/>
      <w:r w:rsidRPr="00B552FF">
        <w:rPr>
          <w:rFonts w:ascii="Arial" w:hAnsi="Arial" w:cs="Arial"/>
          <w:sz w:val="22"/>
          <w:szCs w:val="22"/>
          <w:lang w:val="es-CO"/>
        </w:rPr>
        <w:t>Etiwan</w:t>
      </w:r>
      <w:proofErr w:type="spellEnd"/>
      <w:r w:rsidRPr="00B552FF">
        <w:rPr>
          <w:rFonts w:ascii="Arial" w:hAnsi="Arial" w:cs="Arial"/>
          <w:sz w:val="22"/>
          <w:szCs w:val="22"/>
          <w:lang w:val="es-CO"/>
        </w:rPr>
        <w:t xml:space="preserve"> era Jenny Carolina Tello.   </w:t>
      </w:r>
    </w:p>
    <w:p w14:paraId="5672F125" w14:textId="77777777" w:rsidR="00A83860" w:rsidRPr="00B552FF" w:rsidRDefault="00A83860" w:rsidP="00B552FF">
      <w:pPr>
        <w:jc w:val="both"/>
        <w:rPr>
          <w:rFonts w:ascii="Arial" w:hAnsi="Arial" w:cs="Arial"/>
          <w:sz w:val="22"/>
          <w:szCs w:val="22"/>
          <w:lang w:val="es-CO"/>
        </w:rPr>
      </w:pPr>
    </w:p>
    <w:p w14:paraId="36440D97" w14:textId="5C02C040" w:rsidR="00A83860" w:rsidRPr="00B552FF" w:rsidRDefault="00A83860" w:rsidP="00B552FF">
      <w:pPr>
        <w:jc w:val="both"/>
        <w:rPr>
          <w:rFonts w:ascii="Arial" w:hAnsi="Arial" w:cs="Arial"/>
          <w:sz w:val="22"/>
          <w:szCs w:val="22"/>
          <w:lang w:val="es-CO"/>
        </w:rPr>
      </w:pPr>
      <w:r w:rsidRPr="00B552FF">
        <w:rPr>
          <w:rFonts w:ascii="Arial" w:hAnsi="Arial" w:cs="Arial"/>
          <w:sz w:val="22"/>
          <w:szCs w:val="22"/>
          <w:lang w:val="es-CO"/>
        </w:rPr>
        <w:t xml:space="preserve">Que aseguradoras tenían asegurado ese </w:t>
      </w:r>
      <w:r w:rsidR="00B552FF" w:rsidRPr="00B552FF">
        <w:rPr>
          <w:rFonts w:ascii="Arial" w:hAnsi="Arial" w:cs="Arial"/>
          <w:sz w:val="22"/>
          <w:szCs w:val="22"/>
          <w:lang w:val="es-CO"/>
        </w:rPr>
        <w:t>vehículo</w:t>
      </w:r>
    </w:p>
    <w:p w14:paraId="1FCF2713" w14:textId="77777777" w:rsidR="00A83860" w:rsidRPr="00B552FF" w:rsidRDefault="00A83860" w:rsidP="00B552FF">
      <w:pPr>
        <w:jc w:val="both"/>
        <w:rPr>
          <w:rFonts w:ascii="Arial" w:hAnsi="Arial" w:cs="Arial"/>
          <w:sz w:val="22"/>
          <w:szCs w:val="22"/>
          <w:lang w:val="es-CO"/>
        </w:rPr>
      </w:pPr>
    </w:p>
    <w:p w14:paraId="440A929B" w14:textId="5AE102C0" w:rsidR="00A83860" w:rsidRPr="00B552FF" w:rsidRDefault="00A83860" w:rsidP="00B552FF">
      <w:pPr>
        <w:jc w:val="both"/>
        <w:rPr>
          <w:rFonts w:ascii="Arial" w:hAnsi="Arial" w:cs="Arial"/>
          <w:sz w:val="22"/>
          <w:szCs w:val="22"/>
          <w:lang w:val="es-CO"/>
        </w:rPr>
      </w:pPr>
      <w:r w:rsidRPr="00B552FF">
        <w:rPr>
          <w:rFonts w:ascii="Arial" w:hAnsi="Arial" w:cs="Arial"/>
          <w:sz w:val="22"/>
          <w:szCs w:val="22"/>
          <w:lang w:val="es-CO"/>
        </w:rPr>
        <w:t xml:space="preserve">Póliza 7268209-9 con suramericana </w:t>
      </w:r>
    </w:p>
    <w:p w14:paraId="20E0A66C" w14:textId="7DD59E8F" w:rsidR="00A83860" w:rsidRPr="00B552FF" w:rsidRDefault="00A83860" w:rsidP="00B552FF">
      <w:pPr>
        <w:jc w:val="both"/>
        <w:rPr>
          <w:rFonts w:ascii="Arial" w:hAnsi="Arial" w:cs="Arial"/>
          <w:sz w:val="22"/>
          <w:szCs w:val="22"/>
          <w:lang w:val="es-CO"/>
        </w:rPr>
      </w:pPr>
      <w:r w:rsidRPr="00B552FF">
        <w:rPr>
          <w:rFonts w:ascii="Arial" w:hAnsi="Arial" w:cs="Arial"/>
          <w:sz w:val="22"/>
          <w:szCs w:val="22"/>
          <w:lang w:val="es-CO"/>
        </w:rPr>
        <w:t xml:space="preserve">Póliza con mundial de seguros- responsabilidad para </w:t>
      </w:r>
      <w:r w:rsidR="005E4F76" w:rsidRPr="00B552FF">
        <w:rPr>
          <w:rFonts w:ascii="Arial" w:hAnsi="Arial" w:cs="Arial"/>
          <w:sz w:val="22"/>
          <w:szCs w:val="22"/>
          <w:lang w:val="es-CO"/>
        </w:rPr>
        <w:t>daño a carreteras o puentes.</w:t>
      </w:r>
    </w:p>
    <w:p w14:paraId="771C8FC7" w14:textId="77777777" w:rsidR="005E4F76" w:rsidRPr="00B552FF" w:rsidRDefault="005E4F76" w:rsidP="00B552FF">
      <w:pPr>
        <w:jc w:val="both"/>
        <w:rPr>
          <w:rFonts w:ascii="Arial" w:hAnsi="Arial" w:cs="Arial"/>
          <w:sz w:val="22"/>
          <w:szCs w:val="22"/>
          <w:lang w:val="es-CO"/>
        </w:rPr>
      </w:pPr>
    </w:p>
    <w:p w14:paraId="1E8C2579" w14:textId="04C2773F" w:rsidR="005E4F76" w:rsidRPr="00B552FF" w:rsidRDefault="005E4F76" w:rsidP="00B552FF">
      <w:pPr>
        <w:jc w:val="both"/>
        <w:rPr>
          <w:rFonts w:ascii="Arial" w:hAnsi="Arial" w:cs="Arial"/>
          <w:sz w:val="22"/>
          <w:szCs w:val="22"/>
          <w:lang w:val="es-CO"/>
        </w:rPr>
      </w:pPr>
      <w:r w:rsidRPr="00B552FF">
        <w:rPr>
          <w:rFonts w:ascii="Arial" w:hAnsi="Arial" w:cs="Arial"/>
          <w:sz w:val="22"/>
          <w:szCs w:val="22"/>
          <w:lang w:val="es-CO"/>
        </w:rPr>
        <w:t xml:space="preserve">Aparte de informarle a suramericana, al jefe de patios y operaciones. </w:t>
      </w:r>
      <w:proofErr w:type="spellStart"/>
      <w:r w:rsidRPr="00B552FF">
        <w:rPr>
          <w:rFonts w:ascii="Arial" w:hAnsi="Arial" w:cs="Arial"/>
          <w:sz w:val="22"/>
          <w:szCs w:val="22"/>
          <w:lang w:val="es-CO"/>
        </w:rPr>
        <w:t>Etiwan</w:t>
      </w:r>
      <w:proofErr w:type="spellEnd"/>
      <w:r w:rsidRPr="00B552FF">
        <w:rPr>
          <w:rFonts w:ascii="Arial" w:hAnsi="Arial" w:cs="Arial"/>
          <w:sz w:val="22"/>
          <w:szCs w:val="22"/>
          <w:lang w:val="es-CO"/>
        </w:rPr>
        <w:t xml:space="preserve"> </w:t>
      </w:r>
      <w:r w:rsidR="00B552FF" w:rsidRPr="00B552FF">
        <w:rPr>
          <w:rFonts w:ascii="Arial" w:hAnsi="Arial" w:cs="Arial"/>
          <w:sz w:val="22"/>
          <w:szCs w:val="22"/>
          <w:lang w:val="es-CO"/>
        </w:rPr>
        <w:t xml:space="preserve">informaron a Mundial? No, porque la póliza de mundial </w:t>
      </w:r>
      <w:proofErr w:type="spellStart"/>
      <w:r w:rsidR="00B552FF" w:rsidRPr="00B552FF">
        <w:rPr>
          <w:rFonts w:ascii="Arial" w:hAnsi="Arial" w:cs="Arial"/>
          <w:sz w:val="22"/>
          <w:szCs w:val="22"/>
          <w:lang w:val="es-CO"/>
        </w:rPr>
        <w:t>er</w:t>
      </w:r>
      <w:proofErr w:type="spellEnd"/>
      <w:r w:rsidR="00B552FF" w:rsidRPr="00B552FF">
        <w:rPr>
          <w:rFonts w:ascii="Arial" w:hAnsi="Arial" w:cs="Arial"/>
          <w:sz w:val="22"/>
          <w:szCs w:val="22"/>
          <w:lang w:val="es-CO"/>
        </w:rPr>
        <w:t xml:space="preserve"> para </w:t>
      </w:r>
      <w:proofErr w:type="spellStart"/>
      <w:r w:rsidR="00B552FF" w:rsidRPr="00B552FF">
        <w:rPr>
          <w:rFonts w:ascii="Arial" w:hAnsi="Arial" w:cs="Arial"/>
          <w:sz w:val="22"/>
          <w:szCs w:val="22"/>
          <w:lang w:val="es-CO"/>
        </w:rPr>
        <w:t>afectacions</w:t>
      </w:r>
      <w:proofErr w:type="spellEnd"/>
      <w:r w:rsidR="00B552FF" w:rsidRPr="00B552FF">
        <w:rPr>
          <w:rFonts w:ascii="Arial" w:hAnsi="Arial" w:cs="Arial"/>
          <w:sz w:val="22"/>
          <w:szCs w:val="22"/>
          <w:lang w:val="es-CO"/>
        </w:rPr>
        <w:t xml:space="preserve"> a </w:t>
      </w:r>
      <w:proofErr w:type="spellStart"/>
      <w:r w:rsidR="00B552FF" w:rsidRPr="00B552FF">
        <w:rPr>
          <w:rFonts w:ascii="Arial" w:hAnsi="Arial" w:cs="Arial"/>
          <w:sz w:val="22"/>
          <w:szCs w:val="22"/>
          <w:lang w:val="es-CO"/>
        </w:rPr>
        <w:t>puenteso</w:t>
      </w:r>
      <w:proofErr w:type="spellEnd"/>
      <w:r w:rsidR="00B552FF" w:rsidRPr="00B552FF">
        <w:rPr>
          <w:rFonts w:ascii="Arial" w:hAnsi="Arial" w:cs="Arial"/>
          <w:sz w:val="22"/>
          <w:szCs w:val="22"/>
          <w:lang w:val="es-CO"/>
        </w:rPr>
        <w:t xml:space="preserve"> las </w:t>
      </w:r>
      <w:proofErr w:type="spellStart"/>
      <w:r w:rsidR="00B552FF" w:rsidRPr="00B552FF">
        <w:rPr>
          <w:rFonts w:ascii="Arial" w:hAnsi="Arial" w:cs="Arial"/>
          <w:sz w:val="22"/>
          <w:szCs w:val="22"/>
          <w:lang w:val="es-CO"/>
        </w:rPr>
        <w:t>vias</w:t>
      </w:r>
      <w:proofErr w:type="spellEnd"/>
      <w:r w:rsidR="00B552FF" w:rsidRPr="00B552FF">
        <w:rPr>
          <w:rFonts w:ascii="Arial" w:hAnsi="Arial" w:cs="Arial"/>
          <w:sz w:val="22"/>
          <w:szCs w:val="22"/>
          <w:lang w:val="es-CO"/>
        </w:rPr>
        <w:t xml:space="preserve">. </w:t>
      </w:r>
    </w:p>
    <w:p w14:paraId="32FF5325" w14:textId="77777777" w:rsidR="00213033" w:rsidRPr="00B552FF" w:rsidRDefault="00213033" w:rsidP="005F3D75">
      <w:pPr>
        <w:rPr>
          <w:rFonts w:ascii="Arial" w:hAnsi="Arial" w:cs="Arial"/>
          <w:sz w:val="22"/>
          <w:szCs w:val="22"/>
          <w:lang w:val="es-CO"/>
        </w:rPr>
      </w:pPr>
    </w:p>
    <w:p w14:paraId="2110D406" w14:textId="39CBC586" w:rsidR="00213033" w:rsidRPr="00B552FF" w:rsidRDefault="00213033" w:rsidP="005F3D75">
      <w:pPr>
        <w:rPr>
          <w:rFonts w:ascii="Arial" w:hAnsi="Arial" w:cs="Arial"/>
          <w:b/>
          <w:bCs/>
          <w:sz w:val="22"/>
          <w:szCs w:val="22"/>
          <w:lang w:val="es-CO"/>
        </w:rPr>
      </w:pPr>
      <w:r w:rsidRPr="00B552FF">
        <w:rPr>
          <w:rFonts w:ascii="Arial" w:hAnsi="Arial" w:cs="Arial"/>
          <w:b/>
          <w:bCs/>
          <w:sz w:val="22"/>
          <w:szCs w:val="22"/>
          <w:lang w:val="es-CO"/>
        </w:rPr>
        <w:t>DIEGO ANDRES AMBUILA- CONDUCTOR TREN CAÑERO</w:t>
      </w:r>
    </w:p>
    <w:p w14:paraId="24A09116" w14:textId="77777777" w:rsidR="00213033" w:rsidRPr="00B552FF" w:rsidRDefault="00213033" w:rsidP="005F3D75">
      <w:pPr>
        <w:rPr>
          <w:rFonts w:ascii="Arial" w:hAnsi="Arial" w:cs="Arial"/>
          <w:sz w:val="22"/>
          <w:szCs w:val="22"/>
          <w:lang w:val="es-CO"/>
        </w:rPr>
      </w:pPr>
    </w:p>
    <w:p w14:paraId="4FE97B18" w14:textId="3941BB97" w:rsidR="00213033" w:rsidRPr="00B552FF" w:rsidRDefault="00213033" w:rsidP="00B552FF">
      <w:pPr>
        <w:jc w:val="both"/>
        <w:rPr>
          <w:rFonts w:ascii="Arial" w:hAnsi="Arial" w:cs="Arial"/>
          <w:sz w:val="22"/>
          <w:szCs w:val="22"/>
          <w:lang w:val="es-CO"/>
        </w:rPr>
      </w:pPr>
      <w:r w:rsidRPr="00B552FF">
        <w:rPr>
          <w:rFonts w:ascii="Arial" w:hAnsi="Arial" w:cs="Arial"/>
          <w:sz w:val="22"/>
          <w:szCs w:val="22"/>
          <w:lang w:val="es-CO"/>
        </w:rPr>
        <w:t xml:space="preserve">Dice que </w:t>
      </w:r>
      <w:r w:rsidR="00B552FF" w:rsidRPr="00B552FF">
        <w:rPr>
          <w:rFonts w:ascii="Arial" w:hAnsi="Arial" w:cs="Arial"/>
          <w:sz w:val="22"/>
          <w:szCs w:val="22"/>
          <w:lang w:val="es-CO"/>
        </w:rPr>
        <w:t>está</w:t>
      </w:r>
      <w:r w:rsidRPr="00B552FF">
        <w:rPr>
          <w:rFonts w:ascii="Arial" w:hAnsi="Arial" w:cs="Arial"/>
          <w:sz w:val="22"/>
          <w:szCs w:val="22"/>
          <w:lang w:val="es-CO"/>
        </w:rPr>
        <w:t xml:space="preserve"> en la hacienda la moraleja y dice que manejaba un </w:t>
      </w:r>
      <w:r w:rsidR="00B552FF" w:rsidRPr="00B552FF">
        <w:rPr>
          <w:rFonts w:ascii="Arial" w:hAnsi="Arial" w:cs="Arial"/>
          <w:sz w:val="22"/>
          <w:szCs w:val="22"/>
          <w:lang w:val="es-CO"/>
        </w:rPr>
        <w:t>tractocamión</w:t>
      </w:r>
      <w:r w:rsidRPr="00B552FF">
        <w:rPr>
          <w:rFonts w:ascii="Arial" w:hAnsi="Arial" w:cs="Arial"/>
          <w:sz w:val="22"/>
          <w:szCs w:val="22"/>
          <w:lang w:val="es-CO"/>
        </w:rPr>
        <w:t xml:space="preserve"> cañero. </w:t>
      </w:r>
    </w:p>
    <w:p w14:paraId="29607824" w14:textId="376336BB" w:rsidR="00213033" w:rsidRPr="00B552FF" w:rsidRDefault="00213033" w:rsidP="00B552FF">
      <w:pPr>
        <w:jc w:val="both"/>
        <w:rPr>
          <w:rFonts w:ascii="Arial" w:hAnsi="Arial" w:cs="Arial"/>
          <w:sz w:val="22"/>
          <w:szCs w:val="22"/>
          <w:lang w:val="es-CO"/>
        </w:rPr>
      </w:pPr>
      <w:r w:rsidRPr="00B552FF">
        <w:rPr>
          <w:rFonts w:ascii="Arial" w:hAnsi="Arial" w:cs="Arial"/>
          <w:sz w:val="22"/>
          <w:szCs w:val="22"/>
          <w:lang w:val="es-CO"/>
        </w:rPr>
        <w:t xml:space="preserve">Dice que se revisa </w:t>
      </w:r>
      <w:r w:rsidR="00B552FF" w:rsidRPr="00B552FF">
        <w:rPr>
          <w:rFonts w:ascii="Arial" w:hAnsi="Arial" w:cs="Arial"/>
          <w:sz w:val="22"/>
          <w:szCs w:val="22"/>
          <w:lang w:val="es-CO"/>
        </w:rPr>
        <w:t>vagón</w:t>
      </w:r>
      <w:r w:rsidRPr="00B552FF">
        <w:rPr>
          <w:rFonts w:ascii="Arial" w:hAnsi="Arial" w:cs="Arial"/>
          <w:sz w:val="22"/>
          <w:szCs w:val="22"/>
          <w:lang w:val="es-CO"/>
        </w:rPr>
        <w:t xml:space="preserve"> por </w:t>
      </w:r>
      <w:r w:rsidR="00B552FF" w:rsidRPr="00B552FF">
        <w:rPr>
          <w:rFonts w:ascii="Arial" w:hAnsi="Arial" w:cs="Arial"/>
          <w:sz w:val="22"/>
          <w:szCs w:val="22"/>
          <w:lang w:val="es-CO"/>
        </w:rPr>
        <w:t>vagón</w:t>
      </w:r>
      <w:r w:rsidRPr="00B552FF">
        <w:rPr>
          <w:rFonts w:ascii="Arial" w:hAnsi="Arial" w:cs="Arial"/>
          <w:sz w:val="22"/>
          <w:szCs w:val="22"/>
          <w:lang w:val="es-CO"/>
        </w:rPr>
        <w:t xml:space="preserve"> que esté bien de luces, pines, cadenas y reflectivos. </w:t>
      </w:r>
    </w:p>
    <w:p w14:paraId="70F15577" w14:textId="643DE374" w:rsidR="00213033" w:rsidRPr="00B552FF" w:rsidRDefault="00213033" w:rsidP="00B552FF">
      <w:pPr>
        <w:jc w:val="both"/>
        <w:rPr>
          <w:rFonts w:ascii="Arial" w:hAnsi="Arial" w:cs="Arial"/>
          <w:sz w:val="22"/>
          <w:szCs w:val="22"/>
          <w:lang w:val="es-CO"/>
        </w:rPr>
      </w:pPr>
      <w:r w:rsidRPr="00B552FF">
        <w:rPr>
          <w:rFonts w:ascii="Arial" w:hAnsi="Arial" w:cs="Arial"/>
          <w:sz w:val="22"/>
          <w:szCs w:val="22"/>
          <w:lang w:val="es-CO"/>
        </w:rPr>
        <w:t xml:space="preserve">Dice que se reporta a base central la hora en que sale para el ingenio. </w:t>
      </w:r>
    </w:p>
    <w:p w14:paraId="0114BD61" w14:textId="6420ACC0" w:rsidR="00305BEF" w:rsidRPr="00B552FF" w:rsidRDefault="00305BEF" w:rsidP="00B552FF">
      <w:pPr>
        <w:jc w:val="both"/>
        <w:rPr>
          <w:rFonts w:ascii="Arial" w:hAnsi="Arial" w:cs="Arial"/>
          <w:sz w:val="22"/>
          <w:szCs w:val="22"/>
          <w:lang w:val="es-CO"/>
        </w:rPr>
      </w:pPr>
      <w:r w:rsidRPr="00B552FF">
        <w:rPr>
          <w:rFonts w:ascii="Arial" w:hAnsi="Arial" w:cs="Arial"/>
          <w:sz w:val="22"/>
          <w:szCs w:val="22"/>
          <w:lang w:val="es-CO"/>
        </w:rPr>
        <w:t xml:space="preserve">Le dieron la planilla y arrancó a las 2 o 3 de la mañana, dice que sale de Jamundí, al ingenio y por ahí al peaje de villa rica. Dice que iba a 30 o 35 km/h y dice que siente que el tren cañero se va hacia adelante y que miró por el retrovisor, y vio un carro blanco que salió hacia el otro carril y humo blanco. </w:t>
      </w:r>
    </w:p>
    <w:p w14:paraId="3C226C1E" w14:textId="77777777" w:rsidR="00305BEF" w:rsidRPr="00B552FF" w:rsidRDefault="00305BEF" w:rsidP="00B552FF">
      <w:pPr>
        <w:jc w:val="both"/>
        <w:rPr>
          <w:rFonts w:ascii="Arial" w:hAnsi="Arial" w:cs="Arial"/>
          <w:sz w:val="22"/>
          <w:szCs w:val="22"/>
          <w:lang w:val="es-CO"/>
        </w:rPr>
      </w:pPr>
    </w:p>
    <w:p w14:paraId="361E214B" w14:textId="100924CB" w:rsidR="00305BEF" w:rsidRPr="00B552FF" w:rsidRDefault="00305BEF" w:rsidP="00B552FF">
      <w:pPr>
        <w:jc w:val="both"/>
        <w:rPr>
          <w:rFonts w:ascii="Arial" w:hAnsi="Arial" w:cs="Arial"/>
          <w:sz w:val="22"/>
          <w:szCs w:val="22"/>
          <w:lang w:val="es-CO"/>
        </w:rPr>
      </w:pPr>
      <w:r w:rsidRPr="00B552FF">
        <w:rPr>
          <w:rFonts w:ascii="Arial" w:hAnsi="Arial" w:cs="Arial"/>
          <w:sz w:val="22"/>
          <w:szCs w:val="22"/>
          <w:lang w:val="es-CO"/>
        </w:rPr>
        <w:t xml:space="preserve">En eso detiene el </w:t>
      </w:r>
      <w:r w:rsidR="00B552FF" w:rsidRPr="00B552FF">
        <w:rPr>
          <w:rFonts w:ascii="Arial" w:hAnsi="Arial" w:cs="Arial"/>
          <w:sz w:val="22"/>
          <w:szCs w:val="22"/>
          <w:lang w:val="es-CO"/>
        </w:rPr>
        <w:t>camión</w:t>
      </w:r>
      <w:r w:rsidRPr="00B552FF">
        <w:rPr>
          <w:rFonts w:ascii="Arial" w:hAnsi="Arial" w:cs="Arial"/>
          <w:sz w:val="22"/>
          <w:szCs w:val="22"/>
          <w:lang w:val="es-CO"/>
        </w:rPr>
        <w:t xml:space="preserve"> y ahí llamó a central que tuvo un accidente y dice que llamó al carro taller y ellos inmediatamente llegaron al sitio. </w:t>
      </w:r>
    </w:p>
    <w:p w14:paraId="4BB16F26" w14:textId="77777777" w:rsidR="00305BEF" w:rsidRPr="00B552FF" w:rsidRDefault="00305BEF" w:rsidP="00B552FF">
      <w:pPr>
        <w:jc w:val="both"/>
        <w:rPr>
          <w:rFonts w:ascii="Arial" w:hAnsi="Arial" w:cs="Arial"/>
          <w:sz w:val="22"/>
          <w:szCs w:val="22"/>
          <w:lang w:val="es-CO"/>
        </w:rPr>
      </w:pPr>
    </w:p>
    <w:p w14:paraId="730E8BD9" w14:textId="45489DD8" w:rsidR="00305BEF" w:rsidRPr="00B552FF" w:rsidRDefault="00305BEF" w:rsidP="00B552FF">
      <w:pPr>
        <w:jc w:val="both"/>
        <w:rPr>
          <w:rFonts w:ascii="Arial" w:hAnsi="Arial" w:cs="Arial"/>
          <w:sz w:val="22"/>
          <w:szCs w:val="22"/>
          <w:lang w:val="es-CO"/>
        </w:rPr>
      </w:pPr>
      <w:r w:rsidRPr="00B552FF">
        <w:rPr>
          <w:rFonts w:ascii="Arial" w:hAnsi="Arial" w:cs="Arial"/>
          <w:sz w:val="22"/>
          <w:szCs w:val="22"/>
          <w:lang w:val="es-CO"/>
        </w:rPr>
        <w:t xml:space="preserve">Dice que cuando bajó vio un cuerpo en la mitad del pavimento y un </w:t>
      </w:r>
      <w:r w:rsidR="00B552FF" w:rsidRPr="00B552FF">
        <w:rPr>
          <w:rFonts w:ascii="Arial" w:hAnsi="Arial" w:cs="Arial"/>
          <w:sz w:val="22"/>
          <w:szCs w:val="22"/>
          <w:lang w:val="es-CO"/>
        </w:rPr>
        <w:t>vehículo</w:t>
      </w:r>
      <w:r w:rsidRPr="00B552FF">
        <w:rPr>
          <w:rFonts w:ascii="Arial" w:hAnsi="Arial" w:cs="Arial"/>
          <w:sz w:val="22"/>
          <w:szCs w:val="22"/>
          <w:lang w:val="es-CO"/>
        </w:rPr>
        <w:t xml:space="preserve"> que iba en sentido contrario frenó</w:t>
      </w:r>
      <w:r w:rsidR="00B552FF" w:rsidRPr="00B552FF">
        <w:rPr>
          <w:rFonts w:ascii="Arial" w:hAnsi="Arial" w:cs="Arial"/>
          <w:sz w:val="22"/>
          <w:szCs w:val="22"/>
          <w:lang w:val="es-CO"/>
        </w:rPr>
        <w:t xml:space="preserve"> y lo recogió.</w:t>
      </w:r>
    </w:p>
    <w:p w14:paraId="6F1D0F88" w14:textId="77777777" w:rsidR="00305BEF" w:rsidRPr="00B552FF" w:rsidRDefault="00305BEF" w:rsidP="00B552FF">
      <w:pPr>
        <w:jc w:val="both"/>
        <w:rPr>
          <w:rFonts w:ascii="Arial" w:hAnsi="Arial" w:cs="Arial"/>
          <w:sz w:val="22"/>
          <w:szCs w:val="22"/>
          <w:lang w:val="es-CO"/>
        </w:rPr>
      </w:pPr>
    </w:p>
    <w:p w14:paraId="4C82E285" w14:textId="05D4C278" w:rsidR="00305BEF" w:rsidRPr="00B552FF" w:rsidRDefault="00305BEF" w:rsidP="00B552FF">
      <w:pPr>
        <w:jc w:val="both"/>
        <w:rPr>
          <w:rFonts w:ascii="Arial" w:hAnsi="Arial" w:cs="Arial"/>
          <w:sz w:val="22"/>
          <w:szCs w:val="22"/>
          <w:lang w:val="es-CO"/>
        </w:rPr>
      </w:pPr>
      <w:r w:rsidRPr="00B552FF">
        <w:rPr>
          <w:rFonts w:ascii="Arial" w:hAnsi="Arial" w:cs="Arial"/>
          <w:sz w:val="22"/>
          <w:szCs w:val="22"/>
          <w:lang w:val="es-CO"/>
        </w:rPr>
        <w:t xml:space="preserve">Dice que fueron al </w:t>
      </w:r>
      <w:r w:rsidR="00B552FF" w:rsidRPr="00B552FF">
        <w:rPr>
          <w:rFonts w:ascii="Arial" w:hAnsi="Arial" w:cs="Arial"/>
          <w:sz w:val="22"/>
          <w:szCs w:val="22"/>
          <w:lang w:val="es-CO"/>
        </w:rPr>
        <w:t>vehículo</w:t>
      </w:r>
      <w:r w:rsidRPr="00B552FF">
        <w:rPr>
          <w:rFonts w:ascii="Arial" w:hAnsi="Arial" w:cs="Arial"/>
          <w:sz w:val="22"/>
          <w:szCs w:val="22"/>
          <w:lang w:val="es-CO"/>
        </w:rPr>
        <w:t xml:space="preserve"> y la persona que estaba en la puerta de atrás reconoce que era el señor </w:t>
      </w:r>
      <w:proofErr w:type="spellStart"/>
      <w:r w:rsidRPr="00B552FF">
        <w:rPr>
          <w:rFonts w:ascii="Arial" w:hAnsi="Arial" w:cs="Arial"/>
          <w:sz w:val="22"/>
          <w:szCs w:val="22"/>
          <w:lang w:val="es-CO"/>
        </w:rPr>
        <w:t>Guañarita</w:t>
      </w:r>
      <w:proofErr w:type="spellEnd"/>
      <w:r w:rsidRPr="00B552FF">
        <w:rPr>
          <w:rFonts w:ascii="Arial" w:hAnsi="Arial" w:cs="Arial"/>
          <w:sz w:val="22"/>
          <w:szCs w:val="22"/>
          <w:lang w:val="es-CO"/>
        </w:rPr>
        <w:t xml:space="preserve"> y </w:t>
      </w:r>
      <w:r w:rsidR="00B552FF" w:rsidRPr="00B552FF">
        <w:rPr>
          <w:rFonts w:ascii="Arial" w:hAnsi="Arial" w:cs="Arial"/>
          <w:sz w:val="22"/>
          <w:szCs w:val="22"/>
          <w:lang w:val="es-CO"/>
        </w:rPr>
        <w:t>tenía</w:t>
      </w:r>
      <w:r w:rsidRPr="00B552FF">
        <w:rPr>
          <w:rFonts w:ascii="Arial" w:hAnsi="Arial" w:cs="Arial"/>
          <w:sz w:val="22"/>
          <w:szCs w:val="22"/>
          <w:lang w:val="es-CO"/>
        </w:rPr>
        <w:t xml:space="preserve"> un golpe en la frente y que en el carro había unas botellas de licor. </w:t>
      </w:r>
      <w:r w:rsidR="00B552FF" w:rsidRPr="00B552FF">
        <w:rPr>
          <w:rFonts w:ascii="Arial" w:hAnsi="Arial" w:cs="Arial"/>
          <w:sz w:val="22"/>
          <w:szCs w:val="22"/>
          <w:lang w:val="es-CO"/>
        </w:rPr>
        <w:t xml:space="preserve">(ojo para alegatos decir que el señor </w:t>
      </w:r>
      <w:proofErr w:type="spellStart"/>
      <w:r w:rsidR="00B552FF" w:rsidRPr="00B552FF">
        <w:rPr>
          <w:rFonts w:ascii="Arial" w:hAnsi="Arial" w:cs="Arial"/>
          <w:sz w:val="22"/>
          <w:szCs w:val="22"/>
          <w:lang w:val="es-CO"/>
        </w:rPr>
        <w:t>Guañarita</w:t>
      </w:r>
      <w:proofErr w:type="spellEnd"/>
      <w:r w:rsidR="00B552FF" w:rsidRPr="00B552FF">
        <w:rPr>
          <w:rFonts w:ascii="Arial" w:hAnsi="Arial" w:cs="Arial"/>
          <w:sz w:val="22"/>
          <w:szCs w:val="22"/>
          <w:lang w:val="es-CO"/>
        </w:rPr>
        <w:t xml:space="preserve"> de acuerdo con la historia clínica en efecto tenía un golpe en cara, es decir que la declaración de este conductor es muy precisa)</w:t>
      </w:r>
    </w:p>
    <w:p w14:paraId="3325B147" w14:textId="77777777" w:rsidR="00B552FF" w:rsidRPr="00B552FF" w:rsidRDefault="00B552FF" w:rsidP="00B552FF">
      <w:pPr>
        <w:jc w:val="both"/>
        <w:rPr>
          <w:rFonts w:ascii="Arial" w:hAnsi="Arial" w:cs="Arial"/>
          <w:sz w:val="22"/>
          <w:szCs w:val="22"/>
          <w:lang w:val="es-CO"/>
        </w:rPr>
      </w:pPr>
    </w:p>
    <w:p w14:paraId="55AD44CE" w14:textId="7F510D23" w:rsidR="005629C6" w:rsidRPr="00B552FF" w:rsidRDefault="005629C6" w:rsidP="00B552FF">
      <w:pPr>
        <w:jc w:val="both"/>
        <w:rPr>
          <w:rFonts w:ascii="Arial" w:hAnsi="Arial" w:cs="Arial"/>
          <w:sz w:val="22"/>
          <w:szCs w:val="22"/>
          <w:lang w:val="es-CO"/>
        </w:rPr>
      </w:pPr>
      <w:r w:rsidRPr="00B552FF">
        <w:rPr>
          <w:rFonts w:ascii="Arial" w:hAnsi="Arial" w:cs="Arial"/>
          <w:sz w:val="22"/>
          <w:szCs w:val="22"/>
          <w:lang w:val="es-CO"/>
        </w:rPr>
        <w:t xml:space="preserve">Dice que en el puesto del copiloto iba el fallecido y en la parte de atrás iba el señor </w:t>
      </w:r>
      <w:proofErr w:type="spellStart"/>
      <w:r w:rsidRPr="00B552FF">
        <w:rPr>
          <w:rFonts w:ascii="Arial" w:hAnsi="Arial" w:cs="Arial"/>
          <w:sz w:val="22"/>
          <w:szCs w:val="22"/>
          <w:lang w:val="es-CO"/>
        </w:rPr>
        <w:t>Guarañita</w:t>
      </w:r>
      <w:proofErr w:type="spellEnd"/>
      <w:r w:rsidR="00B552FF" w:rsidRPr="00B552FF">
        <w:rPr>
          <w:rFonts w:ascii="Arial" w:hAnsi="Arial" w:cs="Arial"/>
          <w:sz w:val="22"/>
          <w:szCs w:val="22"/>
          <w:lang w:val="es-CO"/>
        </w:rPr>
        <w:t xml:space="preserve">. </w:t>
      </w:r>
    </w:p>
    <w:p w14:paraId="368C7938" w14:textId="77777777" w:rsidR="00305BEF" w:rsidRPr="00B552FF" w:rsidRDefault="00305BEF" w:rsidP="00B552FF">
      <w:pPr>
        <w:jc w:val="both"/>
        <w:rPr>
          <w:rFonts w:ascii="Arial" w:hAnsi="Arial" w:cs="Arial"/>
          <w:sz w:val="22"/>
          <w:szCs w:val="22"/>
          <w:lang w:val="es-CO"/>
        </w:rPr>
      </w:pPr>
    </w:p>
    <w:p w14:paraId="673DFF29" w14:textId="696780B4" w:rsidR="00305BEF" w:rsidRPr="00B552FF" w:rsidRDefault="00305BEF" w:rsidP="00B552FF">
      <w:pPr>
        <w:jc w:val="both"/>
        <w:rPr>
          <w:rFonts w:ascii="Arial" w:hAnsi="Arial" w:cs="Arial"/>
          <w:sz w:val="22"/>
          <w:szCs w:val="22"/>
          <w:lang w:val="es-CO"/>
        </w:rPr>
      </w:pPr>
      <w:r w:rsidRPr="00B552FF">
        <w:rPr>
          <w:rFonts w:ascii="Arial" w:hAnsi="Arial" w:cs="Arial"/>
          <w:sz w:val="22"/>
          <w:szCs w:val="22"/>
          <w:lang w:val="es-CO"/>
        </w:rPr>
        <w:t>Dice que en el momento del impacto no había conductor del carro</w:t>
      </w:r>
    </w:p>
    <w:p w14:paraId="112C475F" w14:textId="77777777" w:rsidR="00305BEF" w:rsidRPr="00B552FF" w:rsidRDefault="00305BEF" w:rsidP="00B552FF">
      <w:pPr>
        <w:jc w:val="both"/>
        <w:rPr>
          <w:rFonts w:ascii="Arial" w:hAnsi="Arial" w:cs="Arial"/>
          <w:sz w:val="22"/>
          <w:szCs w:val="22"/>
          <w:lang w:val="es-CO"/>
        </w:rPr>
      </w:pPr>
    </w:p>
    <w:p w14:paraId="1981A3A0" w14:textId="2851AC53" w:rsidR="00305BEF" w:rsidRPr="00B552FF" w:rsidRDefault="00305BEF" w:rsidP="00B552FF">
      <w:pPr>
        <w:jc w:val="both"/>
        <w:rPr>
          <w:rFonts w:ascii="Arial" w:hAnsi="Arial" w:cs="Arial"/>
          <w:sz w:val="22"/>
          <w:szCs w:val="22"/>
          <w:lang w:val="es-CO"/>
        </w:rPr>
      </w:pPr>
      <w:r w:rsidRPr="00B552FF">
        <w:rPr>
          <w:rFonts w:ascii="Arial" w:hAnsi="Arial" w:cs="Arial"/>
          <w:sz w:val="22"/>
          <w:szCs w:val="22"/>
          <w:lang w:val="es-CO"/>
        </w:rPr>
        <w:t xml:space="preserve">Dice que el carro lo llevaron a los patios y que a </w:t>
      </w:r>
      <w:r w:rsidR="00B552FF" w:rsidRPr="00B552FF">
        <w:rPr>
          <w:rFonts w:ascii="Arial" w:hAnsi="Arial" w:cs="Arial"/>
          <w:sz w:val="22"/>
          <w:szCs w:val="22"/>
          <w:lang w:val="es-CO"/>
        </w:rPr>
        <w:t>él</w:t>
      </w:r>
      <w:r w:rsidRPr="00B552FF">
        <w:rPr>
          <w:rFonts w:ascii="Arial" w:hAnsi="Arial" w:cs="Arial"/>
          <w:sz w:val="22"/>
          <w:szCs w:val="22"/>
          <w:lang w:val="es-CO"/>
        </w:rPr>
        <w:t xml:space="preserve"> lo llevaron a la alcoholemia. </w:t>
      </w:r>
    </w:p>
    <w:p w14:paraId="1D6E0E4D" w14:textId="1BE7FFE4" w:rsidR="00305BEF" w:rsidRPr="00B552FF" w:rsidRDefault="00305BEF" w:rsidP="00B552FF">
      <w:pPr>
        <w:jc w:val="both"/>
        <w:rPr>
          <w:rFonts w:ascii="Arial" w:hAnsi="Arial" w:cs="Arial"/>
          <w:sz w:val="22"/>
          <w:szCs w:val="22"/>
          <w:lang w:val="es-CO"/>
        </w:rPr>
      </w:pPr>
    </w:p>
    <w:p w14:paraId="5DCF8560" w14:textId="472D3B77" w:rsidR="00305BEF" w:rsidRPr="00B552FF" w:rsidRDefault="00305BEF" w:rsidP="00B552FF">
      <w:pPr>
        <w:jc w:val="both"/>
        <w:rPr>
          <w:rFonts w:ascii="Arial" w:hAnsi="Arial" w:cs="Arial"/>
          <w:sz w:val="22"/>
          <w:szCs w:val="22"/>
          <w:lang w:val="es-CO"/>
        </w:rPr>
      </w:pPr>
      <w:r w:rsidRPr="00B552FF">
        <w:rPr>
          <w:rFonts w:ascii="Arial" w:hAnsi="Arial" w:cs="Arial"/>
          <w:sz w:val="22"/>
          <w:szCs w:val="22"/>
          <w:lang w:val="es-CO"/>
        </w:rPr>
        <w:lastRenderedPageBreak/>
        <w:t xml:space="preserve">Dice que había buena iluminación </w:t>
      </w:r>
    </w:p>
    <w:p w14:paraId="0A91C7F3" w14:textId="038E64BF" w:rsidR="00595333" w:rsidRPr="00B552FF" w:rsidRDefault="00595333" w:rsidP="00B552FF">
      <w:pPr>
        <w:jc w:val="both"/>
        <w:rPr>
          <w:rFonts w:ascii="Arial" w:hAnsi="Arial" w:cs="Arial"/>
          <w:sz w:val="22"/>
          <w:szCs w:val="22"/>
          <w:lang w:val="es-CO"/>
        </w:rPr>
      </w:pPr>
      <w:r w:rsidRPr="00B552FF">
        <w:rPr>
          <w:rFonts w:ascii="Arial" w:hAnsi="Arial" w:cs="Arial"/>
          <w:sz w:val="22"/>
          <w:szCs w:val="22"/>
          <w:lang w:val="es-CO"/>
        </w:rPr>
        <w:t xml:space="preserve">Cuando mira por el retrovisor mira a la persona </w:t>
      </w:r>
      <w:r w:rsidR="00B552FF" w:rsidRPr="00B552FF">
        <w:rPr>
          <w:rFonts w:ascii="Arial" w:hAnsi="Arial" w:cs="Arial"/>
          <w:sz w:val="22"/>
          <w:szCs w:val="22"/>
          <w:lang w:val="es-CO"/>
        </w:rPr>
        <w:t xml:space="preserve">que </w:t>
      </w:r>
      <w:proofErr w:type="spellStart"/>
      <w:r w:rsidR="00B552FF" w:rsidRPr="00B552FF">
        <w:rPr>
          <w:rFonts w:ascii="Arial" w:hAnsi="Arial" w:cs="Arial"/>
          <w:sz w:val="22"/>
          <w:szCs w:val="22"/>
          <w:lang w:val="es-CO"/>
        </w:rPr>
        <w:t>alio</w:t>
      </w:r>
      <w:proofErr w:type="spellEnd"/>
      <w:r w:rsidR="00B552FF" w:rsidRPr="00B552FF">
        <w:rPr>
          <w:rFonts w:ascii="Arial" w:hAnsi="Arial" w:cs="Arial"/>
          <w:sz w:val="22"/>
          <w:szCs w:val="22"/>
          <w:lang w:val="es-CO"/>
        </w:rPr>
        <w:t xml:space="preserve"> del carro estrellado </w:t>
      </w:r>
      <w:r w:rsidRPr="00B552FF">
        <w:rPr>
          <w:rFonts w:ascii="Arial" w:hAnsi="Arial" w:cs="Arial"/>
          <w:sz w:val="22"/>
          <w:szCs w:val="22"/>
          <w:lang w:val="es-CO"/>
        </w:rPr>
        <w:t xml:space="preserve">como sentada en la </w:t>
      </w:r>
      <w:proofErr w:type="spellStart"/>
      <w:r w:rsidRPr="00B552FF">
        <w:rPr>
          <w:rFonts w:ascii="Arial" w:hAnsi="Arial" w:cs="Arial"/>
          <w:sz w:val="22"/>
          <w:szCs w:val="22"/>
          <w:lang w:val="es-CO"/>
        </w:rPr>
        <w:t>via</w:t>
      </w:r>
      <w:proofErr w:type="spellEnd"/>
      <w:r w:rsidRPr="00B552FF">
        <w:rPr>
          <w:rFonts w:ascii="Arial" w:hAnsi="Arial" w:cs="Arial"/>
          <w:sz w:val="22"/>
          <w:szCs w:val="22"/>
          <w:lang w:val="es-CO"/>
        </w:rPr>
        <w:t xml:space="preserve"> y cuando vine otro carro y lo recoge. Esa persona se subió por sus propios medios al carro. </w:t>
      </w:r>
    </w:p>
    <w:p w14:paraId="4CFFA434" w14:textId="15B06084" w:rsidR="00305BEF" w:rsidRPr="00B552FF" w:rsidRDefault="00305BEF" w:rsidP="00B552FF">
      <w:pPr>
        <w:jc w:val="both"/>
        <w:rPr>
          <w:rFonts w:ascii="Arial" w:hAnsi="Arial" w:cs="Arial"/>
          <w:sz w:val="22"/>
          <w:szCs w:val="22"/>
          <w:lang w:val="es-CO"/>
        </w:rPr>
      </w:pPr>
    </w:p>
    <w:p w14:paraId="6D41F6A4" w14:textId="77777777" w:rsidR="00595333" w:rsidRPr="00B552FF" w:rsidRDefault="00595333" w:rsidP="00B552FF">
      <w:pPr>
        <w:jc w:val="both"/>
        <w:rPr>
          <w:rFonts w:ascii="Arial" w:hAnsi="Arial" w:cs="Arial"/>
          <w:sz w:val="22"/>
          <w:szCs w:val="22"/>
          <w:lang w:val="es-CO"/>
        </w:rPr>
      </w:pPr>
    </w:p>
    <w:p w14:paraId="791F36E7" w14:textId="787119B1" w:rsidR="00595333" w:rsidRPr="00B552FF" w:rsidRDefault="00595333" w:rsidP="00B552FF">
      <w:pPr>
        <w:jc w:val="both"/>
        <w:rPr>
          <w:rFonts w:ascii="Arial" w:hAnsi="Arial" w:cs="Arial"/>
          <w:sz w:val="22"/>
          <w:szCs w:val="22"/>
          <w:lang w:val="es-CO"/>
        </w:rPr>
      </w:pPr>
      <w:r w:rsidRPr="00B552FF">
        <w:rPr>
          <w:rFonts w:ascii="Arial" w:hAnsi="Arial" w:cs="Arial"/>
          <w:sz w:val="22"/>
          <w:szCs w:val="22"/>
          <w:lang w:val="es-CO"/>
        </w:rPr>
        <w:t>En qué sentido iba ese carro, dice que iba como de Santander Q. a Jamundí y el tren cañero iba Jamundí Santander de Quilichao.</w:t>
      </w:r>
    </w:p>
    <w:p w14:paraId="34331537" w14:textId="77777777" w:rsidR="005629C6" w:rsidRPr="00B552FF" w:rsidRDefault="005629C6" w:rsidP="005F3D75">
      <w:pPr>
        <w:rPr>
          <w:rFonts w:ascii="Arial" w:hAnsi="Arial" w:cs="Arial"/>
          <w:sz w:val="22"/>
          <w:szCs w:val="22"/>
          <w:lang w:val="es-CO"/>
        </w:rPr>
      </w:pPr>
    </w:p>
    <w:p w14:paraId="0F1444DB" w14:textId="77777777" w:rsidR="00595333" w:rsidRPr="00B552FF" w:rsidRDefault="00595333" w:rsidP="005F3D75">
      <w:pPr>
        <w:rPr>
          <w:rFonts w:ascii="Arial" w:hAnsi="Arial" w:cs="Arial"/>
          <w:sz w:val="22"/>
          <w:szCs w:val="22"/>
          <w:lang w:val="es-CO"/>
        </w:rPr>
      </w:pPr>
    </w:p>
    <w:p w14:paraId="6E5A6A1C" w14:textId="22F752B5" w:rsidR="00595333" w:rsidRPr="00B552FF" w:rsidRDefault="005629C6" w:rsidP="00B552FF">
      <w:pPr>
        <w:jc w:val="both"/>
        <w:rPr>
          <w:rFonts w:ascii="Arial" w:hAnsi="Arial" w:cs="Arial"/>
          <w:sz w:val="22"/>
          <w:szCs w:val="22"/>
          <w:lang w:val="es-CO"/>
        </w:rPr>
      </w:pPr>
      <w:r w:rsidRPr="00B552FF">
        <w:rPr>
          <w:rFonts w:ascii="Arial" w:hAnsi="Arial" w:cs="Arial"/>
          <w:sz w:val="22"/>
          <w:szCs w:val="22"/>
          <w:lang w:val="es-CO"/>
        </w:rPr>
        <w:t xml:space="preserve">Dice que ya tiene 20 años de experiencia como conductor y 9 en manejo e </w:t>
      </w:r>
      <w:r w:rsidR="00B552FF" w:rsidRPr="00B552FF">
        <w:rPr>
          <w:rFonts w:ascii="Arial" w:hAnsi="Arial" w:cs="Arial"/>
          <w:sz w:val="22"/>
          <w:szCs w:val="22"/>
          <w:lang w:val="es-CO"/>
        </w:rPr>
        <w:t>tractocamión</w:t>
      </w:r>
    </w:p>
    <w:p w14:paraId="432C9489" w14:textId="77777777" w:rsidR="005629C6" w:rsidRPr="00B552FF" w:rsidRDefault="005629C6" w:rsidP="00B552FF">
      <w:pPr>
        <w:jc w:val="both"/>
        <w:rPr>
          <w:rFonts w:ascii="Arial" w:hAnsi="Arial" w:cs="Arial"/>
          <w:sz w:val="22"/>
          <w:szCs w:val="22"/>
          <w:lang w:val="es-CO"/>
        </w:rPr>
      </w:pPr>
    </w:p>
    <w:p w14:paraId="265850B1" w14:textId="77777777" w:rsidR="00B552FF" w:rsidRPr="00B552FF" w:rsidRDefault="00B552FF" w:rsidP="00B552FF">
      <w:pPr>
        <w:jc w:val="both"/>
        <w:rPr>
          <w:rFonts w:ascii="Arial" w:hAnsi="Arial" w:cs="Arial"/>
          <w:b/>
          <w:bCs/>
          <w:sz w:val="22"/>
          <w:szCs w:val="22"/>
          <w:lang w:val="es-CO"/>
        </w:rPr>
      </w:pPr>
      <w:r w:rsidRPr="00B552FF">
        <w:rPr>
          <w:rFonts w:ascii="Arial" w:hAnsi="Arial" w:cs="Arial"/>
          <w:b/>
          <w:bCs/>
          <w:sz w:val="22"/>
          <w:szCs w:val="22"/>
          <w:lang w:val="es-CO"/>
        </w:rPr>
        <w:t>FIJACION DEL LITIGIO</w:t>
      </w:r>
    </w:p>
    <w:p w14:paraId="4D1B5CDD" w14:textId="77777777" w:rsidR="00B552FF" w:rsidRPr="00B552FF" w:rsidRDefault="00B552FF" w:rsidP="00B552FF">
      <w:pPr>
        <w:jc w:val="both"/>
        <w:rPr>
          <w:rFonts w:ascii="Arial" w:hAnsi="Arial" w:cs="Arial"/>
          <w:b/>
          <w:bCs/>
          <w:sz w:val="22"/>
          <w:szCs w:val="22"/>
          <w:lang w:val="es-CO"/>
        </w:rPr>
      </w:pPr>
    </w:p>
    <w:p w14:paraId="6377AC90" w14:textId="251C6354" w:rsidR="00B552FF" w:rsidRPr="00B552FF" w:rsidRDefault="00B552FF" w:rsidP="00B552FF">
      <w:pPr>
        <w:jc w:val="both"/>
        <w:rPr>
          <w:rFonts w:ascii="Arial" w:hAnsi="Arial" w:cs="Arial"/>
          <w:b/>
          <w:bCs/>
          <w:sz w:val="22"/>
          <w:szCs w:val="22"/>
          <w:lang w:val="es-CO"/>
        </w:rPr>
      </w:pPr>
      <w:r w:rsidRPr="00B552FF">
        <w:rPr>
          <w:rFonts w:ascii="Arial" w:hAnsi="Arial" w:cs="Arial"/>
          <w:b/>
          <w:bCs/>
          <w:sz w:val="22"/>
          <w:szCs w:val="22"/>
          <w:lang w:val="es-CO"/>
        </w:rPr>
        <w:t>HECHOS PROBADOS</w:t>
      </w:r>
    </w:p>
    <w:p w14:paraId="42DF7EC4" w14:textId="2BEA57F1" w:rsidR="00B552FF" w:rsidRPr="00B552FF" w:rsidRDefault="00B552FF" w:rsidP="00B552FF">
      <w:pPr>
        <w:jc w:val="both"/>
        <w:rPr>
          <w:rFonts w:ascii="Arial" w:hAnsi="Arial" w:cs="Arial"/>
          <w:sz w:val="22"/>
          <w:szCs w:val="22"/>
          <w:lang w:val="es-CO"/>
        </w:rPr>
      </w:pPr>
      <w:r w:rsidRPr="00B552FF">
        <w:rPr>
          <w:rFonts w:ascii="Arial" w:hAnsi="Arial" w:cs="Arial"/>
          <w:sz w:val="22"/>
          <w:szCs w:val="22"/>
          <w:lang w:val="es-CO"/>
        </w:rPr>
        <w:t xml:space="preserve">Que el 21 de abril de 2018 ocurrió un accidente entre </w:t>
      </w:r>
      <w:proofErr w:type="spellStart"/>
      <w:r w:rsidRPr="00B552FF">
        <w:rPr>
          <w:rFonts w:ascii="Arial" w:hAnsi="Arial" w:cs="Arial"/>
          <w:sz w:val="22"/>
          <w:szCs w:val="22"/>
          <w:lang w:val="es-CO"/>
        </w:rPr>
        <w:t>losdos</w:t>
      </w:r>
      <w:proofErr w:type="spellEnd"/>
      <w:r w:rsidRPr="00B552FF">
        <w:rPr>
          <w:rFonts w:ascii="Arial" w:hAnsi="Arial" w:cs="Arial"/>
          <w:sz w:val="22"/>
          <w:szCs w:val="22"/>
          <w:lang w:val="es-CO"/>
        </w:rPr>
        <w:t xml:space="preserve"> </w:t>
      </w:r>
      <w:proofErr w:type="spellStart"/>
      <w:r w:rsidRPr="00B552FF">
        <w:rPr>
          <w:rFonts w:ascii="Arial" w:hAnsi="Arial" w:cs="Arial"/>
          <w:sz w:val="22"/>
          <w:szCs w:val="22"/>
          <w:lang w:val="es-CO"/>
        </w:rPr>
        <w:t>vehiucos</w:t>
      </w:r>
      <w:proofErr w:type="spellEnd"/>
      <w:r w:rsidRPr="00B552FF">
        <w:rPr>
          <w:rFonts w:ascii="Arial" w:hAnsi="Arial" w:cs="Arial"/>
          <w:sz w:val="22"/>
          <w:szCs w:val="22"/>
          <w:lang w:val="es-CO"/>
        </w:rPr>
        <w:t xml:space="preserve"> referidos, que el tren cañero era conducido por el señor Diego </w:t>
      </w:r>
      <w:proofErr w:type="spellStart"/>
      <w:r w:rsidRPr="00B552FF">
        <w:rPr>
          <w:rFonts w:ascii="Arial" w:hAnsi="Arial" w:cs="Arial"/>
          <w:sz w:val="22"/>
          <w:szCs w:val="22"/>
          <w:lang w:val="es-CO"/>
        </w:rPr>
        <w:t>Andres</w:t>
      </w:r>
      <w:proofErr w:type="spellEnd"/>
      <w:r w:rsidRPr="00B552FF">
        <w:rPr>
          <w:rFonts w:ascii="Arial" w:hAnsi="Arial" w:cs="Arial"/>
          <w:sz w:val="22"/>
          <w:szCs w:val="22"/>
          <w:lang w:val="es-CO"/>
        </w:rPr>
        <w:t xml:space="preserve"> </w:t>
      </w:r>
      <w:proofErr w:type="spellStart"/>
      <w:r w:rsidRPr="00B552FF">
        <w:rPr>
          <w:rFonts w:ascii="Arial" w:hAnsi="Arial" w:cs="Arial"/>
          <w:sz w:val="22"/>
          <w:szCs w:val="22"/>
          <w:lang w:val="es-CO"/>
        </w:rPr>
        <w:t>Ambuila</w:t>
      </w:r>
      <w:proofErr w:type="spellEnd"/>
      <w:r w:rsidRPr="00B552FF">
        <w:rPr>
          <w:rFonts w:ascii="Arial" w:hAnsi="Arial" w:cs="Arial"/>
          <w:sz w:val="22"/>
          <w:szCs w:val="22"/>
          <w:lang w:val="es-CO"/>
        </w:rPr>
        <w:t xml:space="preserve"> y que existe una póliza de seguros Mundial que opera en exceso.</w:t>
      </w:r>
    </w:p>
    <w:p w14:paraId="219E937E" w14:textId="77777777" w:rsidR="00B552FF" w:rsidRPr="00B552FF" w:rsidRDefault="00B552FF" w:rsidP="00B552FF">
      <w:pPr>
        <w:jc w:val="both"/>
        <w:rPr>
          <w:rFonts w:ascii="Arial" w:hAnsi="Arial" w:cs="Arial"/>
          <w:sz w:val="22"/>
          <w:szCs w:val="22"/>
          <w:lang w:val="es-CO"/>
        </w:rPr>
      </w:pPr>
    </w:p>
    <w:p w14:paraId="72221787" w14:textId="4D351313" w:rsidR="00B552FF" w:rsidRPr="00B552FF" w:rsidRDefault="00B552FF" w:rsidP="00B552FF">
      <w:pPr>
        <w:jc w:val="both"/>
        <w:rPr>
          <w:rFonts w:ascii="Arial" w:hAnsi="Arial" w:cs="Arial"/>
          <w:sz w:val="22"/>
          <w:szCs w:val="22"/>
          <w:lang w:val="es-CO"/>
        </w:rPr>
      </w:pPr>
      <w:r w:rsidRPr="00B552FF">
        <w:rPr>
          <w:rFonts w:ascii="Arial" w:hAnsi="Arial" w:cs="Arial"/>
          <w:sz w:val="22"/>
          <w:szCs w:val="22"/>
          <w:lang w:val="es-CO"/>
        </w:rPr>
        <w:t>Entonces se determinará si se configura la RCE y resolver sobre los contratos de seguro.</w:t>
      </w:r>
    </w:p>
    <w:p w14:paraId="1DDA2017" w14:textId="77777777" w:rsidR="00B552FF" w:rsidRPr="00B552FF" w:rsidRDefault="00B552FF" w:rsidP="00B552FF">
      <w:pPr>
        <w:jc w:val="both"/>
        <w:rPr>
          <w:rFonts w:ascii="Arial" w:hAnsi="Arial" w:cs="Arial"/>
          <w:sz w:val="22"/>
          <w:szCs w:val="22"/>
          <w:lang w:val="es-CO"/>
        </w:rPr>
      </w:pPr>
    </w:p>
    <w:p w14:paraId="32A728CE" w14:textId="32FEDB8B" w:rsidR="00B552FF" w:rsidRPr="00B552FF" w:rsidRDefault="00B552FF" w:rsidP="00B552FF">
      <w:pPr>
        <w:jc w:val="both"/>
        <w:rPr>
          <w:rFonts w:ascii="Arial" w:hAnsi="Arial" w:cs="Arial"/>
          <w:b/>
          <w:bCs/>
          <w:sz w:val="22"/>
          <w:szCs w:val="22"/>
          <w:lang w:val="es-CO"/>
        </w:rPr>
      </w:pPr>
      <w:r w:rsidRPr="00B552FF">
        <w:rPr>
          <w:rFonts w:ascii="Arial" w:hAnsi="Arial" w:cs="Arial"/>
          <w:b/>
          <w:bCs/>
          <w:sz w:val="22"/>
          <w:szCs w:val="22"/>
          <w:lang w:val="es-CO"/>
        </w:rPr>
        <w:t>PRUBAS DE OFICIO</w:t>
      </w:r>
    </w:p>
    <w:p w14:paraId="0D90F6CE" w14:textId="77777777" w:rsidR="00B552FF" w:rsidRPr="00B552FF" w:rsidRDefault="00B552FF" w:rsidP="00B552FF">
      <w:pPr>
        <w:jc w:val="both"/>
        <w:rPr>
          <w:rFonts w:ascii="Arial" w:hAnsi="Arial" w:cs="Arial"/>
          <w:sz w:val="22"/>
          <w:szCs w:val="22"/>
          <w:lang w:val="es-CO"/>
        </w:rPr>
      </w:pPr>
    </w:p>
    <w:p w14:paraId="5467737B" w14:textId="77777777" w:rsidR="00B552FF" w:rsidRPr="00B552FF" w:rsidRDefault="00507913" w:rsidP="00B552FF">
      <w:pPr>
        <w:jc w:val="both"/>
        <w:rPr>
          <w:rFonts w:ascii="Arial" w:hAnsi="Arial" w:cs="Arial"/>
          <w:sz w:val="22"/>
          <w:szCs w:val="22"/>
          <w:lang w:val="es-CO"/>
        </w:rPr>
      </w:pPr>
      <w:r w:rsidRPr="00B552FF">
        <w:rPr>
          <w:rFonts w:ascii="Arial" w:hAnsi="Arial" w:cs="Arial"/>
          <w:sz w:val="22"/>
          <w:szCs w:val="22"/>
          <w:lang w:val="es-CO"/>
        </w:rPr>
        <w:t>Ordena</w:t>
      </w:r>
      <w:r w:rsidR="00B552FF" w:rsidRPr="00B552FF">
        <w:rPr>
          <w:rFonts w:ascii="Arial" w:hAnsi="Arial" w:cs="Arial"/>
          <w:sz w:val="22"/>
          <w:szCs w:val="22"/>
          <w:lang w:val="es-CO"/>
        </w:rPr>
        <w:t>r</w:t>
      </w:r>
      <w:r w:rsidRPr="00B552FF">
        <w:rPr>
          <w:rFonts w:ascii="Arial" w:hAnsi="Arial" w:cs="Arial"/>
          <w:sz w:val="22"/>
          <w:szCs w:val="22"/>
          <w:lang w:val="es-CO"/>
        </w:rPr>
        <w:t xml:space="preserve"> al hospital </w:t>
      </w:r>
      <w:r w:rsidR="00B552FF" w:rsidRPr="00B552FF">
        <w:rPr>
          <w:rFonts w:ascii="Arial" w:hAnsi="Arial" w:cs="Arial"/>
          <w:sz w:val="22"/>
          <w:szCs w:val="22"/>
          <w:lang w:val="es-CO"/>
        </w:rPr>
        <w:t xml:space="preserve">piloto de Jamundí </w:t>
      </w:r>
      <w:r w:rsidRPr="00B552FF">
        <w:rPr>
          <w:rFonts w:ascii="Arial" w:hAnsi="Arial" w:cs="Arial"/>
          <w:sz w:val="22"/>
          <w:szCs w:val="22"/>
          <w:lang w:val="es-CO"/>
        </w:rPr>
        <w:t xml:space="preserve">que remita la </w:t>
      </w:r>
      <w:proofErr w:type="spellStart"/>
      <w:r w:rsidRPr="00B552FF">
        <w:rPr>
          <w:rFonts w:ascii="Arial" w:hAnsi="Arial" w:cs="Arial"/>
          <w:sz w:val="22"/>
          <w:szCs w:val="22"/>
          <w:lang w:val="es-CO"/>
        </w:rPr>
        <w:t>hc</w:t>
      </w:r>
      <w:proofErr w:type="spellEnd"/>
      <w:r w:rsidRPr="00B552FF">
        <w:rPr>
          <w:rFonts w:ascii="Arial" w:hAnsi="Arial" w:cs="Arial"/>
          <w:sz w:val="22"/>
          <w:szCs w:val="22"/>
          <w:lang w:val="es-CO"/>
        </w:rPr>
        <w:t xml:space="preserve"> de la primera atención </w:t>
      </w:r>
      <w:r w:rsidR="00B552FF" w:rsidRPr="00B552FF">
        <w:rPr>
          <w:rFonts w:ascii="Arial" w:hAnsi="Arial" w:cs="Arial"/>
          <w:sz w:val="22"/>
          <w:szCs w:val="22"/>
          <w:lang w:val="es-CO"/>
        </w:rPr>
        <w:t xml:space="preserve">de </w:t>
      </w:r>
      <w:r w:rsidR="00B552FF" w:rsidRPr="00B552FF">
        <w:rPr>
          <w:rFonts w:ascii="Arial" w:hAnsi="Arial" w:cs="Arial"/>
          <w:sz w:val="22"/>
          <w:szCs w:val="22"/>
          <w:lang w:val="es-CO"/>
        </w:rPr>
        <w:t xml:space="preserve">Jaime </w:t>
      </w:r>
      <w:proofErr w:type="spellStart"/>
      <w:r w:rsidR="00B552FF" w:rsidRPr="00B552FF">
        <w:rPr>
          <w:rFonts w:ascii="Arial" w:hAnsi="Arial" w:cs="Arial"/>
          <w:sz w:val="22"/>
          <w:szCs w:val="22"/>
          <w:lang w:val="es-CO"/>
        </w:rPr>
        <w:t>Guañarita</w:t>
      </w:r>
      <w:proofErr w:type="spellEnd"/>
      <w:r w:rsidR="00B552FF" w:rsidRPr="00B552FF">
        <w:rPr>
          <w:rFonts w:ascii="Arial" w:hAnsi="Arial" w:cs="Arial"/>
          <w:sz w:val="22"/>
          <w:szCs w:val="22"/>
          <w:lang w:val="es-CO"/>
        </w:rPr>
        <w:t xml:space="preserve"> </w:t>
      </w:r>
      <w:r w:rsidRPr="00B552FF">
        <w:rPr>
          <w:rFonts w:ascii="Arial" w:hAnsi="Arial" w:cs="Arial"/>
          <w:sz w:val="22"/>
          <w:szCs w:val="22"/>
          <w:lang w:val="es-CO"/>
        </w:rPr>
        <w:t xml:space="preserve">y si se realizó prueba </w:t>
      </w:r>
      <w:proofErr w:type="spellStart"/>
      <w:r w:rsidRPr="00B552FF">
        <w:rPr>
          <w:rFonts w:ascii="Arial" w:hAnsi="Arial" w:cs="Arial"/>
          <w:sz w:val="22"/>
          <w:szCs w:val="22"/>
          <w:lang w:val="es-CO"/>
        </w:rPr>
        <w:t>del</w:t>
      </w:r>
      <w:proofErr w:type="spellEnd"/>
      <w:r w:rsidRPr="00B552FF">
        <w:rPr>
          <w:rFonts w:ascii="Arial" w:hAnsi="Arial" w:cs="Arial"/>
          <w:sz w:val="22"/>
          <w:szCs w:val="22"/>
          <w:lang w:val="es-CO"/>
        </w:rPr>
        <w:t xml:space="preserve"> alcoholemia</w:t>
      </w:r>
      <w:r w:rsidR="002C032A" w:rsidRPr="00B552FF">
        <w:rPr>
          <w:rFonts w:ascii="Arial" w:hAnsi="Arial" w:cs="Arial"/>
          <w:sz w:val="22"/>
          <w:szCs w:val="22"/>
          <w:lang w:val="es-CO"/>
        </w:rPr>
        <w:t xml:space="preserve"> </w:t>
      </w:r>
      <w:r w:rsidRPr="00B552FF">
        <w:rPr>
          <w:rFonts w:ascii="Arial" w:hAnsi="Arial" w:cs="Arial"/>
          <w:sz w:val="22"/>
          <w:szCs w:val="22"/>
          <w:lang w:val="es-CO"/>
        </w:rPr>
        <w:t>y resultado</w:t>
      </w:r>
      <w:r w:rsidR="00B552FF" w:rsidRPr="00B552FF">
        <w:rPr>
          <w:rFonts w:ascii="Arial" w:hAnsi="Arial" w:cs="Arial"/>
          <w:sz w:val="22"/>
          <w:szCs w:val="22"/>
          <w:lang w:val="es-CO"/>
        </w:rPr>
        <w:t>.</w:t>
      </w:r>
    </w:p>
    <w:p w14:paraId="0CAD3516" w14:textId="77777777" w:rsidR="00B552FF" w:rsidRPr="00B552FF" w:rsidRDefault="00B552FF" w:rsidP="00B552FF">
      <w:pPr>
        <w:jc w:val="both"/>
        <w:rPr>
          <w:rFonts w:ascii="Arial" w:hAnsi="Arial" w:cs="Arial"/>
          <w:sz w:val="22"/>
          <w:szCs w:val="22"/>
          <w:lang w:val="es-CO"/>
        </w:rPr>
      </w:pPr>
    </w:p>
    <w:p w14:paraId="7A7AC023" w14:textId="6FE1F406" w:rsidR="00507913" w:rsidRPr="00B552FF" w:rsidRDefault="00B552FF" w:rsidP="00B552FF">
      <w:pPr>
        <w:jc w:val="both"/>
        <w:rPr>
          <w:rFonts w:ascii="Arial" w:hAnsi="Arial" w:cs="Arial"/>
          <w:sz w:val="22"/>
          <w:szCs w:val="22"/>
          <w:lang w:val="es-CO"/>
        </w:rPr>
      </w:pPr>
      <w:proofErr w:type="spellStart"/>
      <w:r w:rsidRPr="00B552FF">
        <w:rPr>
          <w:rFonts w:ascii="Arial" w:hAnsi="Arial" w:cs="Arial"/>
          <w:sz w:val="22"/>
          <w:szCs w:val="22"/>
          <w:lang w:val="es-CO"/>
        </w:rPr>
        <w:t>Fiscalia</w:t>
      </w:r>
      <w:proofErr w:type="spellEnd"/>
      <w:r w:rsidRPr="00B552FF">
        <w:rPr>
          <w:rFonts w:ascii="Arial" w:hAnsi="Arial" w:cs="Arial"/>
          <w:sz w:val="22"/>
          <w:szCs w:val="22"/>
          <w:lang w:val="es-CO"/>
        </w:rPr>
        <w:t xml:space="preserve"> </w:t>
      </w:r>
      <w:r w:rsidR="00507913" w:rsidRPr="00B552FF">
        <w:rPr>
          <w:rFonts w:ascii="Arial" w:hAnsi="Arial" w:cs="Arial"/>
          <w:sz w:val="22"/>
          <w:szCs w:val="22"/>
          <w:lang w:val="es-CO"/>
        </w:rPr>
        <w:t>6 seccional de vida Santander de Quilichao, carp</w:t>
      </w:r>
      <w:r w:rsidR="002C032A" w:rsidRPr="00B552FF">
        <w:rPr>
          <w:rFonts w:ascii="Arial" w:hAnsi="Arial" w:cs="Arial"/>
          <w:sz w:val="22"/>
          <w:szCs w:val="22"/>
          <w:lang w:val="es-CO"/>
        </w:rPr>
        <w:t>e</w:t>
      </w:r>
      <w:r w:rsidR="00507913" w:rsidRPr="00B552FF">
        <w:rPr>
          <w:rFonts w:ascii="Arial" w:hAnsi="Arial" w:cs="Arial"/>
          <w:sz w:val="22"/>
          <w:szCs w:val="22"/>
          <w:lang w:val="es-CO"/>
        </w:rPr>
        <w:t xml:space="preserve">ta del proceso </w:t>
      </w:r>
      <w:r w:rsidR="002C032A" w:rsidRPr="00B552FF">
        <w:rPr>
          <w:rFonts w:ascii="Arial" w:hAnsi="Arial" w:cs="Arial"/>
          <w:sz w:val="22"/>
          <w:szCs w:val="22"/>
          <w:lang w:val="es-CO"/>
        </w:rPr>
        <w:t>que se apertura por la muerte del señor Ferney Delgado- 5 días siguientes a la entrega del oficio</w:t>
      </w:r>
    </w:p>
    <w:p w14:paraId="6E91B37C" w14:textId="77777777" w:rsidR="002C032A" w:rsidRPr="00B552FF" w:rsidRDefault="002C032A" w:rsidP="00B552FF">
      <w:pPr>
        <w:jc w:val="both"/>
        <w:rPr>
          <w:rFonts w:ascii="Arial" w:hAnsi="Arial" w:cs="Arial"/>
          <w:sz w:val="22"/>
          <w:szCs w:val="22"/>
          <w:lang w:val="es-CO"/>
        </w:rPr>
      </w:pPr>
    </w:p>
    <w:p w14:paraId="128248DD" w14:textId="5093CAAA" w:rsidR="002C032A" w:rsidRPr="00B552FF" w:rsidRDefault="002C032A" w:rsidP="00B552FF">
      <w:pPr>
        <w:jc w:val="both"/>
        <w:rPr>
          <w:rFonts w:ascii="Arial" w:hAnsi="Arial" w:cs="Arial"/>
          <w:sz w:val="22"/>
          <w:szCs w:val="22"/>
          <w:lang w:val="es-CO"/>
        </w:rPr>
      </w:pPr>
      <w:r w:rsidRPr="00B552FF">
        <w:rPr>
          <w:rFonts w:ascii="Arial" w:hAnsi="Arial" w:cs="Arial"/>
          <w:sz w:val="22"/>
          <w:szCs w:val="22"/>
          <w:lang w:val="es-CO"/>
        </w:rPr>
        <w:t xml:space="preserve">Ordenar a medicina legal </w:t>
      </w:r>
      <w:r w:rsidR="00B552FF" w:rsidRPr="00B552FF">
        <w:rPr>
          <w:rFonts w:ascii="Arial" w:hAnsi="Arial" w:cs="Arial"/>
          <w:sz w:val="22"/>
          <w:szCs w:val="22"/>
          <w:lang w:val="es-CO"/>
        </w:rPr>
        <w:t xml:space="preserve">Cali y Popayan </w:t>
      </w:r>
      <w:r w:rsidRPr="00B552FF">
        <w:rPr>
          <w:rFonts w:ascii="Arial" w:hAnsi="Arial" w:cs="Arial"/>
          <w:sz w:val="22"/>
          <w:szCs w:val="22"/>
          <w:lang w:val="es-CO"/>
        </w:rPr>
        <w:t>que remitan dictamen de necropsia que le fue practicada al occiso Ferney Delgado- 5 días para aportarlo</w:t>
      </w:r>
      <w:r w:rsidR="00B552FF" w:rsidRPr="00B552FF">
        <w:rPr>
          <w:rFonts w:ascii="Arial" w:hAnsi="Arial" w:cs="Arial"/>
          <w:sz w:val="22"/>
          <w:szCs w:val="22"/>
          <w:lang w:val="es-CO"/>
        </w:rPr>
        <w:t>.</w:t>
      </w:r>
    </w:p>
    <w:p w14:paraId="62EEEEF7" w14:textId="77777777" w:rsidR="002C032A" w:rsidRPr="00B552FF" w:rsidRDefault="002C032A">
      <w:pPr>
        <w:rPr>
          <w:rFonts w:ascii="Arial" w:hAnsi="Arial" w:cs="Arial"/>
          <w:sz w:val="22"/>
          <w:szCs w:val="22"/>
          <w:lang w:val="es-CO"/>
        </w:rPr>
      </w:pPr>
    </w:p>
    <w:p w14:paraId="0AF7BBB6" w14:textId="77777777" w:rsidR="002C032A" w:rsidRPr="00B552FF" w:rsidRDefault="002C032A">
      <w:pPr>
        <w:rPr>
          <w:rFonts w:ascii="Arial" w:hAnsi="Arial" w:cs="Arial"/>
          <w:sz w:val="22"/>
          <w:szCs w:val="22"/>
          <w:lang w:val="es-CO"/>
        </w:rPr>
      </w:pPr>
    </w:p>
    <w:sectPr w:rsidR="002C032A" w:rsidRPr="00B552F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E5B23"/>
    <w:multiLevelType w:val="multilevel"/>
    <w:tmpl w:val="3EA8012A"/>
    <w:lvl w:ilvl="0">
      <w:start w:val="1"/>
      <w:numFmt w:val="upperRoman"/>
      <w:lvlText w:val="%1."/>
      <w:lvlJc w:val="right"/>
      <w:pPr>
        <w:ind w:left="720" w:hanging="180"/>
      </w:pPr>
      <w:rPr>
        <w:b/>
        <w:bCs/>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1" w15:restartNumberingAfterBreak="0">
    <w:nsid w:val="0A79625C"/>
    <w:multiLevelType w:val="hybridMultilevel"/>
    <w:tmpl w:val="71C0489E"/>
    <w:lvl w:ilvl="0" w:tplc="C5B2D5EC">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DF5C78"/>
    <w:multiLevelType w:val="hybridMultilevel"/>
    <w:tmpl w:val="8974C5EA"/>
    <w:lvl w:ilvl="0" w:tplc="5D420B84">
      <w:start w:val="1"/>
      <w:numFmt w:val="bullet"/>
      <w:pStyle w:val="Prrafodelista"/>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EB216B"/>
    <w:multiLevelType w:val="multilevel"/>
    <w:tmpl w:val="7B2CBF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0BF131B"/>
    <w:multiLevelType w:val="hybridMultilevel"/>
    <w:tmpl w:val="2E9C8C62"/>
    <w:lvl w:ilvl="0" w:tplc="1498754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66756"/>
    <w:multiLevelType w:val="hybridMultilevel"/>
    <w:tmpl w:val="3E222C9A"/>
    <w:lvl w:ilvl="0" w:tplc="7CDA5E6E">
      <w:start w:val="1"/>
      <w:numFmt w:val="upperRoman"/>
      <w:lvlText w:val="%1."/>
      <w:lvlJc w:val="left"/>
      <w:pPr>
        <w:ind w:left="1541" w:hanging="72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6" w15:restartNumberingAfterBreak="0">
    <w:nsid w:val="12E57CB4"/>
    <w:multiLevelType w:val="hybridMultilevel"/>
    <w:tmpl w:val="62F4B86E"/>
    <w:lvl w:ilvl="0" w:tplc="D59662B4">
      <w:start w:val="2"/>
      <w:numFmt w:val="upperLetter"/>
      <w:lvlText w:val="%1."/>
      <w:lvlJc w:val="left"/>
      <w:pPr>
        <w:ind w:left="861" w:hanging="360"/>
      </w:pPr>
      <w:rPr>
        <w:rFonts w:hint="default"/>
      </w:rPr>
    </w:lvl>
    <w:lvl w:ilvl="1" w:tplc="080A0019" w:tentative="1">
      <w:start w:val="1"/>
      <w:numFmt w:val="lowerLetter"/>
      <w:lvlText w:val="%2."/>
      <w:lvlJc w:val="left"/>
      <w:pPr>
        <w:ind w:left="1581" w:hanging="360"/>
      </w:pPr>
    </w:lvl>
    <w:lvl w:ilvl="2" w:tplc="080A001B" w:tentative="1">
      <w:start w:val="1"/>
      <w:numFmt w:val="lowerRoman"/>
      <w:lvlText w:val="%3."/>
      <w:lvlJc w:val="right"/>
      <w:pPr>
        <w:ind w:left="2301" w:hanging="180"/>
      </w:pPr>
    </w:lvl>
    <w:lvl w:ilvl="3" w:tplc="080A000F" w:tentative="1">
      <w:start w:val="1"/>
      <w:numFmt w:val="decimal"/>
      <w:lvlText w:val="%4."/>
      <w:lvlJc w:val="left"/>
      <w:pPr>
        <w:ind w:left="3021" w:hanging="360"/>
      </w:pPr>
    </w:lvl>
    <w:lvl w:ilvl="4" w:tplc="080A0019" w:tentative="1">
      <w:start w:val="1"/>
      <w:numFmt w:val="lowerLetter"/>
      <w:lvlText w:val="%5."/>
      <w:lvlJc w:val="left"/>
      <w:pPr>
        <w:ind w:left="3741" w:hanging="360"/>
      </w:pPr>
    </w:lvl>
    <w:lvl w:ilvl="5" w:tplc="080A001B" w:tentative="1">
      <w:start w:val="1"/>
      <w:numFmt w:val="lowerRoman"/>
      <w:lvlText w:val="%6."/>
      <w:lvlJc w:val="right"/>
      <w:pPr>
        <w:ind w:left="4461" w:hanging="180"/>
      </w:pPr>
    </w:lvl>
    <w:lvl w:ilvl="6" w:tplc="080A000F" w:tentative="1">
      <w:start w:val="1"/>
      <w:numFmt w:val="decimal"/>
      <w:lvlText w:val="%7."/>
      <w:lvlJc w:val="left"/>
      <w:pPr>
        <w:ind w:left="5181" w:hanging="360"/>
      </w:pPr>
    </w:lvl>
    <w:lvl w:ilvl="7" w:tplc="080A0019" w:tentative="1">
      <w:start w:val="1"/>
      <w:numFmt w:val="lowerLetter"/>
      <w:lvlText w:val="%8."/>
      <w:lvlJc w:val="left"/>
      <w:pPr>
        <w:ind w:left="5901" w:hanging="360"/>
      </w:pPr>
    </w:lvl>
    <w:lvl w:ilvl="8" w:tplc="080A001B" w:tentative="1">
      <w:start w:val="1"/>
      <w:numFmt w:val="lowerRoman"/>
      <w:lvlText w:val="%9."/>
      <w:lvlJc w:val="right"/>
      <w:pPr>
        <w:ind w:left="6621" w:hanging="180"/>
      </w:pPr>
    </w:lvl>
  </w:abstractNum>
  <w:abstractNum w:abstractNumId="7" w15:restartNumberingAfterBreak="0">
    <w:nsid w:val="13F723B7"/>
    <w:multiLevelType w:val="hybridMultilevel"/>
    <w:tmpl w:val="7B446562"/>
    <w:lvl w:ilvl="0" w:tplc="5AD05244">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4E4D4E"/>
    <w:multiLevelType w:val="hybridMultilevel"/>
    <w:tmpl w:val="12CC6226"/>
    <w:lvl w:ilvl="0" w:tplc="A41407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7D29AE"/>
    <w:multiLevelType w:val="hybridMultilevel"/>
    <w:tmpl w:val="138AF3EA"/>
    <w:lvl w:ilvl="0" w:tplc="E9EEE55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8A31376"/>
    <w:multiLevelType w:val="multilevel"/>
    <w:tmpl w:val="E656FEB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41F347FE"/>
    <w:multiLevelType w:val="multilevel"/>
    <w:tmpl w:val="3E5E00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270036D"/>
    <w:multiLevelType w:val="multilevel"/>
    <w:tmpl w:val="21CCD8D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rPr>
        <w:color w:val="auto"/>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45175532"/>
    <w:multiLevelType w:val="hybridMultilevel"/>
    <w:tmpl w:val="A67091B8"/>
    <w:lvl w:ilvl="0" w:tplc="BB2AE16E">
      <w:start w:val="1"/>
      <w:numFmt w:val="upperRoman"/>
      <w:lvlText w:val="%1."/>
      <w:lvlJc w:val="left"/>
      <w:pPr>
        <w:ind w:left="1541" w:hanging="720"/>
      </w:pPr>
      <w:rPr>
        <w:rFonts w:eastAsia="Calibri"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4" w15:restartNumberingAfterBreak="0">
    <w:nsid w:val="4A3D59F9"/>
    <w:multiLevelType w:val="multilevel"/>
    <w:tmpl w:val="BB60CA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C285D0A"/>
    <w:multiLevelType w:val="hybridMultilevel"/>
    <w:tmpl w:val="FE20B9D2"/>
    <w:lvl w:ilvl="0" w:tplc="43E2CB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1AF6909"/>
    <w:multiLevelType w:val="hybridMultilevel"/>
    <w:tmpl w:val="3AD08D38"/>
    <w:lvl w:ilvl="0" w:tplc="123AB1FA">
      <w:start w:val="1"/>
      <w:numFmt w:val="upperRoman"/>
      <w:pStyle w:val="tituloexcepciones"/>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1EF0858"/>
    <w:multiLevelType w:val="hybridMultilevel"/>
    <w:tmpl w:val="BD86483C"/>
    <w:lvl w:ilvl="0" w:tplc="80CE0034">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65119C3"/>
    <w:multiLevelType w:val="hybridMultilevel"/>
    <w:tmpl w:val="18D0230A"/>
    <w:lvl w:ilvl="0" w:tplc="B07C095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1268E2"/>
    <w:multiLevelType w:val="hybridMultilevel"/>
    <w:tmpl w:val="9BAC8742"/>
    <w:lvl w:ilvl="0" w:tplc="8A7E7792">
      <w:start w:val="1"/>
      <w:numFmt w:val="decimal"/>
      <w:lvlText w:val="%1."/>
      <w:lvlJc w:val="left"/>
      <w:pPr>
        <w:ind w:left="7873" w:hanging="360"/>
      </w:pPr>
      <w:rPr>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1832133"/>
    <w:multiLevelType w:val="hybridMultilevel"/>
    <w:tmpl w:val="66728314"/>
    <w:lvl w:ilvl="0" w:tplc="203C0826">
      <w:start w:val="2"/>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656818DB"/>
    <w:multiLevelType w:val="hybridMultilevel"/>
    <w:tmpl w:val="319C8FB0"/>
    <w:lvl w:ilvl="0" w:tplc="EABE1230">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8E02336"/>
    <w:multiLevelType w:val="hybridMultilevel"/>
    <w:tmpl w:val="E8BC0B1A"/>
    <w:lvl w:ilvl="0" w:tplc="FC90A746">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250CE8"/>
    <w:multiLevelType w:val="multilevel"/>
    <w:tmpl w:val="858019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031585B"/>
    <w:multiLevelType w:val="multilevel"/>
    <w:tmpl w:val="42D42B50"/>
    <w:lvl w:ilvl="0">
      <w:start w:val="1"/>
      <w:numFmt w:val="decimal"/>
      <w:pStyle w:val="Ttulo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04A1175"/>
    <w:multiLevelType w:val="hybridMultilevel"/>
    <w:tmpl w:val="C554B560"/>
    <w:lvl w:ilvl="0" w:tplc="C422008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98F417E"/>
    <w:multiLevelType w:val="multilevel"/>
    <w:tmpl w:val="716A8D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A155AE5"/>
    <w:multiLevelType w:val="hybridMultilevel"/>
    <w:tmpl w:val="17208BF8"/>
    <w:lvl w:ilvl="0" w:tplc="867261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DE1037"/>
    <w:multiLevelType w:val="multilevel"/>
    <w:tmpl w:val="717C44E2"/>
    <w:lvl w:ilvl="0">
      <w:start w:val="1"/>
      <w:numFmt w:val="upperRoman"/>
      <w:lvlText w:val="%1."/>
      <w:lvlJc w:val="left"/>
      <w:pPr>
        <w:ind w:left="0" w:firstLine="0"/>
      </w:pPr>
    </w:lvl>
    <w:lvl w:ilvl="1">
      <w:start w:val="1"/>
      <w:numFmt w:val="decimal"/>
      <w:lvlText w:val="%2."/>
      <w:lvlJc w:val="left"/>
      <w:pPr>
        <w:ind w:left="1080" w:hanging="360"/>
      </w:pPr>
    </w:lvl>
    <w:lvl w:ilvl="2">
      <w:start w:val="1"/>
      <w:numFmt w:val="decimal"/>
      <w:lvlText w:val="%3."/>
      <w:lvlJc w:val="left"/>
      <w:pPr>
        <w:ind w:left="1440" w:firstLine="0"/>
      </w:pPr>
      <w:rPr>
        <w:color w:val="auto"/>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7F9D780C"/>
    <w:multiLevelType w:val="hybridMultilevel"/>
    <w:tmpl w:val="248214C0"/>
    <w:lvl w:ilvl="0" w:tplc="440AA8A4">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5162348">
    <w:abstractNumId w:val="25"/>
  </w:num>
  <w:num w:numId="2" w16cid:durableId="2060400826">
    <w:abstractNumId w:val="14"/>
  </w:num>
  <w:num w:numId="3" w16cid:durableId="1173495706">
    <w:abstractNumId w:val="9"/>
  </w:num>
  <w:num w:numId="4" w16cid:durableId="1673604228">
    <w:abstractNumId w:val="24"/>
  </w:num>
  <w:num w:numId="5" w16cid:durableId="1291857634">
    <w:abstractNumId w:val="19"/>
  </w:num>
  <w:num w:numId="6" w16cid:durableId="543905807">
    <w:abstractNumId w:val="19"/>
  </w:num>
  <w:num w:numId="7" w16cid:durableId="451361436">
    <w:abstractNumId w:val="1"/>
  </w:num>
  <w:num w:numId="8" w16cid:durableId="899752628">
    <w:abstractNumId w:val="17"/>
  </w:num>
  <w:num w:numId="9" w16cid:durableId="106657062">
    <w:abstractNumId w:val="13"/>
  </w:num>
  <w:num w:numId="10" w16cid:durableId="2129932595">
    <w:abstractNumId w:val="11"/>
  </w:num>
  <w:num w:numId="11" w16cid:durableId="926229373">
    <w:abstractNumId w:val="15"/>
  </w:num>
  <w:num w:numId="12" w16cid:durableId="1528176900">
    <w:abstractNumId w:val="15"/>
  </w:num>
  <w:num w:numId="13" w16cid:durableId="2120295164">
    <w:abstractNumId w:val="27"/>
  </w:num>
  <w:num w:numId="14" w16cid:durableId="1633755315">
    <w:abstractNumId w:val="10"/>
  </w:num>
  <w:num w:numId="15" w16cid:durableId="1341589550">
    <w:abstractNumId w:val="12"/>
  </w:num>
  <w:num w:numId="16" w16cid:durableId="1933246506">
    <w:abstractNumId w:val="12"/>
  </w:num>
  <w:num w:numId="17" w16cid:durableId="23219716">
    <w:abstractNumId w:val="12"/>
  </w:num>
  <w:num w:numId="18" w16cid:durableId="1603756968">
    <w:abstractNumId w:val="28"/>
  </w:num>
  <w:num w:numId="19" w16cid:durableId="1314796681">
    <w:abstractNumId w:val="12"/>
  </w:num>
  <w:num w:numId="20" w16cid:durableId="220288971">
    <w:abstractNumId w:val="23"/>
  </w:num>
  <w:num w:numId="21" w16cid:durableId="270745193">
    <w:abstractNumId w:val="22"/>
  </w:num>
  <w:num w:numId="22" w16cid:durableId="1494296636">
    <w:abstractNumId w:val="16"/>
  </w:num>
  <w:num w:numId="23" w16cid:durableId="950744698">
    <w:abstractNumId w:val="16"/>
  </w:num>
  <w:num w:numId="24" w16cid:durableId="1170679121">
    <w:abstractNumId w:val="29"/>
  </w:num>
  <w:num w:numId="25" w16cid:durableId="685983448">
    <w:abstractNumId w:val="7"/>
  </w:num>
  <w:num w:numId="26" w16cid:durableId="1824741075">
    <w:abstractNumId w:val="18"/>
  </w:num>
  <w:num w:numId="27" w16cid:durableId="1311013082">
    <w:abstractNumId w:val="18"/>
  </w:num>
  <w:num w:numId="28" w16cid:durableId="1904681456">
    <w:abstractNumId w:val="18"/>
  </w:num>
  <w:num w:numId="29" w16cid:durableId="228347606">
    <w:abstractNumId w:val="24"/>
  </w:num>
  <w:num w:numId="30" w16cid:durableId="2000382436">
    <w:abstractNumId w:val="0"/>
  </w:num>
  <w:num w:numId="31" w16cid:durableId="742027543">
    <w:abstractNumId w:val="21"/>
  </w:num>
  <w:num w:numId="32" w16cid:durableId="1526361503">
    <w:abstractNumId w:val="5"/>
  </w:num>
  <w:num w:numId="33" w16cid:durableId="873688694">
    <w:abstractNumId w:val="8"/>
  </w:num>
  <w:num w:numId="34" w16cid:durableId="697007739">
    <w:abstractNumId w:val="3"/>
  </w:num>
  <w:num w:numId="35" w16cid:durableId="367610154">
    <w:abstractNumId w:val="4"/>
  </w:num>
  <w:num w:numId="36" w16cid:durableId="382946111">
    <w:abstractNumId w:val="6"/>
  </w:num>
  <w:num w:numId="37" w16cid:durableId="212230740">
    <w:abstractNumId w:val="0"/>
  </w:num>
  <w:num w:numId="38" w16cid:durableId="837690204">
    <w:abstractNumId w:val="0"/>
  </w:num>
  <w:num w:numId="39" w16cid:durableId="925260739">
    <w:abstractNumId w:val="20"/>
  </w:num>
  <w:num w:numId="40" w16cid:durableId="198251451">
    <w:abstractNumId w:val="26"/>
  </w:num>
  <w:num w:numId="41" w16cid:durableId="3000442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32749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618"/>
    <w:rsid w:val="000522AB"/>
    <w:rsid w:val="00056EE0"/>
    <w:rsid w:val="0008700B"/>
    <w:rsid w:val="000B1BF4"/>
    <w:rsid w:val="000C1301"/>
    <w:rsid w:val="000D033B"/>
    <w:rsid w:val="00110618"/>
    <w:rsid w:val="001471FA"/>
    <w:rsid w:val="001A7FE8"/>
    <w:rsid w:val="001D1D37"/>
    <w:rsid w:val="001D5AA7"/>
    <w:rsid w:val="001E2CD5"/>
    <w:rsid w:val="001E5E74"/>
    <w:rsid w:val="001F1A2E"/>
    <w:rsid w:val="001F51AC"/>
    <w:rsid w:val="00213033"/>
    <w:rsid w:val="00266F31"/>
    <w:rsid w:val="00281ABA"/>
    <w:rsid w:val="002C032A"/>
    <w:rsid w:val="00305BEF"/>
    <w:rsid w:val="003272CE"/>
    <w:rsid w:val="0035738E"/>
    <w:rsid w:val="00376FA5"/>
    <w:rsid w:val="00377046"/>
    <w:rsid w:val="00383A7C"/>
    <w:rsid w:val="003A7991"/>
    <w:rsid w:val="003C132D"/>
    <w:rsid w:val="003D6E73"/>
    <w:rsid w:val="00400C68"/>
    <w:rsid w:val="00467A51"/>
    <w:rsid w:val="00483B31"/>
    <w:rsid w:val="00484206"/>
    <w:rsid w:val="004B16B1"/>
    <w:rsid w:val="004B35B7"/>
    <w:rsid w:val="004B3E21"/>
    <w:rsid w:val="004D010D"/>
    <w:rsid w:val="004D1A09"/>
    <w:rsid w:val="004F5250"/>
    <w:rsid w:val="004F7696"/>
    <w:rsid w:val="00501EF7"/>
    <w:rsid w:val="00507913"/>
    <w:rsid w:val="005105C0"/>
    <w:rsid w:val="0052582E"/>
    <w:rsid w:val="005629C6"/>
    <w:rsid w:val="00565BC9"/>
    <w:rsid w:val="0057405B"/>
    <w:rsid w:val="00575AD9"/>
    <w:rsid w:val="00590E96"/>
    <w:rsid w:val="00595333"/>
    <w:rsid w:val="005A11A4"/>
    <w:rsid w:val="005E4F76"/>
    <w:rsid w:val="005F3D75"/>
    <w:rsid w:val="00621A0C"/>
    <w:rsid w:val="00631D6B"/>
    <w:rsid w:val="006540D8"/>
    <w:rsid w:val="006B0B20"/>
    <w:rsid w:val="006F7C38"/>
    <w:rsid w:val="00700B26"/>
    <w:rsid w:val="007167F8"/>
    <w:rsid w:val="00732166"/>
    <w:rsid w:val="00770F88"/>
    <w:rsid w:val="00775D79"/>
    <w:rsid w:val="0079444C"/>
    <w:rsid w:val="007C5807"/>
    <w:rsid w:val="0082464F"/>
    <w:rsid w:val="00837FEE"/>
    <w:rsid w:val="0084570A"/>
    <w:rsid w:val="008B1DC8"/>
    <w:rsid w:val="009179B9"/>
    <w:rsid w:val="009230D3"/>
    <w:rsid w:val="00953437"/>
    <w:rsid w:val="00957714"/>
    <w:rsid w:val="009800D1"/>
    <w:rsid w:val="00981322"/>
    <w:rsid w:val="009F79FA"/>
    <w:rsid w:val="00A518B4"/>
    <w:rsid w:val="00A545E8"/>
    <w:rsid w:val="00A83860"/>
    <w:rsid w:val="00A94DCB"/>
    <w:rsid w:val="00AB035E"/>
    <w:rsid w:val="00AF3766"/>
    <w:rsid w:val="00B07E65"/>
    <w:rsid w:val="00B257B1"/>
    <w:rsid w:val="00B552FF"/>
    <w:rsid w:val="00B67DAB"/>
    <w:rsid w:val="00B70567"/>
    <w:rsid w:val="00C127F0"/>
    <w:rsid w:val="00C31BD2"/>
    <w:rsid w:val="00C7103B"/>
    <w:rsid w:val="00CE3679"/>
    <w:rsid w:val="00CF30C9"/>
    <w:rsid w:val="00D40E75"/>
    <w:rsid w:val="00D92DCE"/>
    <w:rsid w:val="00D957AE"/>
    <w:rsid w:val="00DA2376"/>
    <w:rsid w:val="00DB20C5"/>
    <w:rsid w:val="00DC507A"/>
    <w:rsid w:val="00DE5FD5"/>
    <w:rsid w:val="00E05943"/>
    <w:rsid w:val="00E26317"/>
    <w:rsid w:val="00E90DAB"/>
    <w:rsid w:val="00EB740F"/>
    <w:rsid w:val="00F250D8"/>
    <w:rsid w:val="00F3288D"/>
    <w:rsid w:val="00FB3BF1"/>
    <w:rsid w:val="00FD2B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D0926"/>
  <w15:chartTrackingRefBased/>
  <w15:docId w15:val="{7AB9DE53-844E-9946-855B-C192A0DB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1">
    <w:name w:val="heading 1"/>
    <w:basedOn w:val="Normal"/>
    <w:next w:val="Normal"/>
    <w:link w:val="Ttulo1Car"/>
    <w:autoRedefine/>
    <w:uiPriority w:val="9"/>
    <w:qFormat/>
    <w:rsid w:val="00631D6B"/>
    <w:pPr>
      <w:keepNext/>
      <w:keepLines/>
      <w:spacing w:before="240" w:line="259" w:lineRule="auto"/>
      <w:jc w:val="center"/>
      <w:outlineLvl w:val="0"/>
    </w:pPr>
    <w:rPr>
      <w:rFonts w:ascii="Arial" w:eastAsiaTheme="majorEastAsia" w:hAnsi="Arial" w:cstheme="majorBidi"/>
      <w:b/>
      <w:szCs w:val="32"/>
      <w:lang w:val="es-CO"/>
    </w:rPr>
  </w:style>
  <w:style w:type="paragraph" w:styleId="Ttulo2">
    <w:name w:val="heading 2"/>
    <w:basedOn w:val="Normal"/>
    <w:next w:val="Normal"/>
    <w:link w:val="Ttulo2Car"/>
    <w:autoRedefine/>
    <w:uiPriority w:val="9"/>
    <w:unhideWhenUsed/>
    <w:qFormat/>
    <w:rsid w:val="00631D6B"/>
    <w:pPr>
      <w:keepNext/>
      <w:keepLines/>
      <w:spacing w:before="40"/>
      <w:jc w:val="both"/>
      <w:outlineLvl w:val="1"/>
    </w:pPr>
    <w:rPr>
      <w:rFonts w:ascii="Arial" w:eastAsiaTheme="majorEastAsia" w:hAnsi="Arial" w:cstheme="majorBidi"/>
      <w:b/>
      <w:szCs w:val="26"/>
      <w:lang w:val="es-CO" w:eastAsia="es-CO"/>
    </w:rPr>
  </w:style>
  <w:style w:type="paragraph" w:styleId="Ttulo3">
    <w:name w:val="heading 3"/>
    <w:basedOn w:val="Normal"/>
    <w:next w:val="Normal"/>
    <w:link w:val="Ttulo3Car"/>
    <w:autoRedefine/>
    <w:uiPriority w:val="9"/>
    <w:unhideWhenUsed/>
    <w:qFormat/>
    <w:rsid w:val="004F7696"/>
    <w:pPr>
      <w:keepNext/>
      <w:keepLines/>
      <w:widowControl w:val="0"/>
      <w:autoSpaceDE w:val="0"/>
      <w:autoSpaceDN w:val="0"/>
      <w:spacing w:before="40" w:line="360" w:lineRule="auto"/>
      <w:jc w:val="center"/>
      <w:outlineLvl w:val="2"/>
    </w:pPr>
    <w:rPr>
      <w:rFonts w:ascii="Arial" w:eastAsiaTheme="majorEastAsia" w:hAnsi="Arial" w:cstheme="majorBidi"/>
      <w:b/>
    </w:rPr>
  </w:style>
  <w:style w:type="paragraph" w:styleId="Ttulo4">
    <w:name w:val="heading 4"/>
    <w:aliases w:val="TITULO 2 EXCEPCIONES"/>
    <w:basedOn w:val="Normal"/>
    <w:next w:val="Normal"/>
    <w:link w:val="Ttulo4Car"/>
    <w:autoRedefine/>
    <w:uiPriority w:val="9"/>
    <w:unhideWhenUsed/>
    <w:qFormat/>
    <w:rsid w:val="00732166"/>
    <w:pPr>
      <w:keepNext/>
      <w:keepLines/>
      <w:widowControl w:val="0"/>
      <w:numPr>
        <w:numId w:val="4"/>
      </w:numPr>
      <w:tabs>
        <w:tab w:val="clear" w:pos="720"/>
      </w:tabs>
      <w:autoSpaceDE w:val="0"/>
      <w:autoSpaceDN w:val="0"/>
      <w:spacing w:before="40" w:line="360" w:lineRule="auto"/>
      <w:ind w:hanging="360"/>
      <w:jc w:val="center"/>
      <w:outlineLvl w:val="3"/>
    </w:pPr>
    <w:rPr>
      <w:rFonts w:ascii="Arial" w:eastAsiaTheme="majorEastAsia" w:hAnsi="Arial" w:cstheme="majorBidi"/>
      <w:b/>
      <w:iCs/>
      <w:sz w:val="22"/>
    </w:rPr>
  </w:style>
  <w:style w:type="paragraph" w:styleId="Ttulo5">
    <w:name w:val="heading 5"/>
    <w:basedOn w:val="Normal"/>
    <w:next w:val="Normal"/>
    <w:link w:val="Ttulo5Car"/>
    <w:uiPriority w:val="9"/>
    <w:semiHidden/>
    <w:unhideWhenUsed/>
    <w:qFormat/>
    <w:rsid w:val="0011061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1061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1061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1061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10618"/>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1D6B"/>
    <w:rPr>
      <w:rFonts w:ascii="Arial" w:eastAsiaTheme="majorEastAsia" w:hAnsi="Arial" w:cstheme="majorBidi"/>
      <w:b/>
      <w:szCs w:val="32"/>
    </w:rPr>
  </w:style>
  <w:style w:type="character" w:customStyle="1" w:styleId="Ttulo2Car">
    <w:name w:val="Título 2 Car"/>
    <w:basedOn w:val="Fuentedeprrafopredeter"/>
    <w:link w:val="Ttulo2"/>
    <w:uiPriority w:val="9"/>
    <w:rsid w:val="00631D6B"/>
    <w:rPr>
      <w:rFonts w:ascii="Arial" w:eastAsiaTheme="majorEastAsia" w:hAnsi="Arial" w:cstheme="majorBidi"/>
      <w:b/>
      <w:szCs w:val="26"/>
      <w:lang w:eastAsia="es-CO"/>
    </w:rPr>
  </w:style>
  <w:style w:type="paragraph" w:styleId="Ttulo">
    <w:name w:val="Title"/>
    <w:aliases w:val="TITULO 3"/>
    <w:basedOn w:val="Normal"/>
    <w:next w:val="Normal"/>
    <w:link w:val="TtuloCar"/>
    <w:autoRedefine/>
    <w:uiPriority w:val="10"/>
    <w:qFormat/>
    <w:rsid w:val="009F79FA"/>
    <w:pPr>
      <w:widowControl w:val="0"/>
      <w:autoSpaceDE w:val="0"/>
      <w:autoSpaceDN w:val="0"/>
      <w:spacing w:line="360" w:lineRule="auto"/>
      <w:ind w:left="720"/>
      <w:contextualSpacing/>
      <w:jc w:val="both"/>
    </w:pPr>
    <w:rPr>
      <w:rFonts w:ascii="Arial" w:eastAsiaTheme="majorEastAsia" w:hAnsi="Arial" w:cstheme="majorBidi"/>
      <w:b/>
      <w:spacing w:val="-10"/>
      <w:kern w:val="28"/>
      <w:szCs w:val="56"/>
    </w:rPr>
  </w:style>
  <w:style w:type="character" w:customStyle="1" w:styleId="TtuloCar">
    <w:name w:val="Título Car"/>
    <w:aliases w:val="TITULO 3 Car"/>
    <w:basedOn w:val="Fuentedeprrafopredeter"/>
    <w:link w:val="Ttulo"/>
    <w:uiPriority w:val="10"/>
    <w:rsid w:val="009F79FA"/>
    <w:rPr>
      <w:rFonts w:ascii="Arial" w:eastAsiaTheme="majorEastAsia" w:hAnsi="Arial" w:cstheme="majorBidi"/>
      <w:b/>
      <w:spacing w:val="-10"/>
      <w:kern w:val="28"/>
      <w:szCs w:val="56"/>
      <w:lang w:val="es-ES"/>
    </w:rPr>
  </w:style>
  <w:style w:type="character" w:customStyle="1" w:styleId="Ttulo3Car">
    <w:name w:val="Título 3 Car"/>
    <w:basedOn w:val="Fuentedeprrafopredeter"/>
    <w:link w:val="Ttulo3"/>
    <w:uiPriority w:val="9"/>
    <w:rsid w:val="004F7696"/>
    <w:rPr>
      <w:rFonts w:ascii="Arial" w:eastAsiaTheme="majorEastAsia" w:hAnsi="Arial" w:cstheme="majorBidi"/>
      <w:b/>
      <w:lang w:val="es-ES"/>
    </w:rPr>
  </w:style>
  <w:style w:type="character" w:customStyle="1" w:styleId="Ttulo4Car">
    <w:name w:val="Título 4 Car"/>
    <w:aliases w:val="TITULO 2 EXCEPCIONES Car"/>
    <w:basedOn w:val="Fuentedeprrafopredeter"/>
    <w:link w:val="Ttulo4"/>
    <w:uiPriority w:val="9"/>
    <w:rsid w:val="00732166"/>
    <w:rPr>
      <w:rFonts w:ascii="Arial" w:eastAsiaTheme="majorEastAsia" w:hAnsi="Arial" w:cstheme="majorBidi"/>
      <w:b/>
      <w:iCs/>
      <w:sz w:val="22"/>
      <w:lang w:val="es-ES"/>
    </w:rPr>
  </w:style>
  <w:style w:type="paragraph" w:styleId="Prrafodelista">
    <w:name w:val="List Paragraph"/>
    <w:aliases w:val="Nivel 1,Párrafo de lista1,Bullets,titulo 3,List Paragraph,Ha,List Paragraph1,Betulia Título 1,Lista HD,Titulo 5,Chulito,Bolita,Párrafo de lista3,BOLA,Párrafo de lista21,BOLADEF,HOJA,Titulo 7,Párrafo de lista11"/>
    <w:basedOn w:val="Normal"/>
    <w:link w:val="PrrafodelistaCar"/>
    <w:autoRedefine/>
    <w:uiPriority w:val="1"/>
    <w:qFormat/>
    <w:rsid w:val="009230D3"/>
    <w:pPr>
      <w:widowControl w:val="0"/>
      <w:numPr>
        <w:numId w:val="42"/>
      </w:numPr>
      <w:autoSpaceDE w:val="0"/>
      <w:autoSpaceDN w:val="0"/>
      <w:spacing w:line="360" w:lineRule="auto"/>
      <w:contextualSpacing/>
      <w:jc w:val="both"/>
    </w:pPr>
    <w:rPr>
      <w:rFonts w:ascii="Arial" w:eastAsia="Times New Roman" w:hAnsi="Arial" w:cs="Times New Roman"/>
      <w:b/>
    </w:rPr>
  </w:style>
  <w:style w:type="character" w:customStyle="1" w:styleId="PrrafodelistaCar">
    <w:name w:val="Párrafo de lista Car"/>
    <w:aliases w:val="Nivel 1 Car,Párrafo de lista1 Car,Bullets Car,titulo 3 Car,List Paragraph Car,Ha Car,List Paragraph1 Car,Betulia Título 1 Car,Lista HD Car,Titulo 5 Car,Chulito Car,Bolita Car,Párrafo de lista3 Car,BOLA Car,Párrafo de lista21 Car"/>
    <w:link w:val="Prrafodelista"/>
    <w:uiPriority w:val="1"/>
    <w:locked/>
    <w:rsid w:val="009230D3"/>
    <w:rPr>
      <w:rFonts w:ascii="Arial" w:eastAsia="Times New Roman" w:hAnsi="Arial" w:cs="Times New Roman"/>
      <w:b/>
      <w:lang w:val="es-ES"/>
    </w:rPr>
  </w:style>
  <w:style w:type="paragraph" w:styleId="Textoindependiente">
    <w:name w:val="Body Text"/>
    <w:aliases w:val="TITULO 1"/>
    <w:basedOn w:val="Normal"/>
    <w:next w:val="Ttulo1"/>
    <w:link w:val="TextoindependienteCar"/>
    <w:autoRedefine/>
    <w:uiPriority w:val="1"/>
    <w:qFormat/>
    <w:rsid w:val="003A7991"/>
    <w:pPr>
      <w:widowControl w:val="0"/>
      <w:autoSpaceDE w:val="0"/>
      <w:autoSpaceDN w:val="0"/>
      <w:spacing w:line="360" w:lineRule="auto"/>
      <w:ind w:left="1080"/>
      <w:jc w:val="center"/>
    </w:pPr>
    <w:rPr>
      <w:rFonts w:ascii="Arial" w:eastAsia="Times New Roman" w:hAnsi="Arial" w:cs="Times New Roman"/>
      <w:b/>
      <w:szCs w:val="21"/>
    </w:rPr>
  </w:style>
  <w:style w:type="character" w:customStyle="1" w:styleId="TextoindependienteCar">
    <w:name w:val="Texto independiente Car"/>
    <w:aliases w:val="TITULO 1 Car"/>
    <w:basedOn w:val="Fuentedeprrafopredeter"/>
    <w:link w:val="Textoindependiente"/>
    <w:uiPriority w:val="1"/>
    <w:rsid w:val="003A7991"/>
    <w:rPr>
      <w:rFonts w:ascii="Arial" w:eastAsia="Times New Roman" w:hAnsi="Arial" w:cs="Times New Roman"/>
      <w:b/>
      <w:szCs w:val="21"/>
      <w:lang w:val="es-ES"/>
    </w:rPr>
  </w:style>
  <w:style w:type="paragraph" w:customStyle="1" w:styleId="tituloexcepciones">
    <w:name w:val="tituloexcepciones"/>
    <w:basedOn w:val="Ttulo2"/>
    <w:link w:val="tituloexcepcionesCar"/>
    <w:autoRedefine/>
    <w:qFormat/>
    <w:rsid w:val="004F7696"/>
    <w:pPr>
      <w:numPr>
        <w:numId w:val="23"/>
      </w:numPr>
      <w:ind w:left="284" w:hanging="360"/>
      <w:jc w:val="center"/>
    </w:pPr>
    <w:rPr>
      <w:rFonts w:cs="Arial"/>
      <w:bCs/>
      <w:color w:val="000000"/>
      <w:sz w:val="26"/>
      <w:lang w:bidi="es-ES"/>
    </w:rPr>
  </w:style>
  <w:style w:type="character" w:customStyle="1" w:styleId="tituloexcepcionesCar">
    <w:name w:val="tituloexcepciones Car"/>
    <w:basedOn w:val="Ttulo2Car"/>
    <w:link w:val="tituloexcepciones"/>
    <w:rsid w:val="004F7696"/>
    <w:rPr>
      <w:rFonts w:ascii="Arial" w:eastAsiaTheme="majorEastAsia" w:hAnsi="Arial" w:cs="Arial"/>
      <w:b/>
      <w:bCs/>
      <w:color w:val="000000"/>
      <w:sz w:val="26"/>
      <w:szCs w:val="26"/>
      <w:lang w:val="es-ES" w:eastAsia="es-ES" w:bidi="es-ES"/>
    </w:rPr>
  </w:style>
  <w:style w:type="character" w:customStyle="1" w:styleId="Ttulo5Car">
    <w:name w:val="Título 5 Car"/>
    <w:basedOn w:val="Fuentedeprrafopredeter"/>
    <w:link w:val="Ttulo5"/>
    <w:uiPriority w:val="9"/>
    <w:semiHidden/>
    <w:rsid w:val="00110618"/>
    <w:rPr>
      <w:rFonts w:eastAsiaTheme="majorEastAsia" w:cstheme="majorBidi"/>
      <w:color w:val="0F4761" w:themeColor="accent1" w:themeShade="BF"/>
      <w:lang w:val="es-ES"/>
    </w:rPr>
  </w:style>
  <w:style w:type="character" w:customStyle="1" w:styleId="Ttulo6Car">
    <w:name w:val="Título 6 Car"/>
    <w:basedOn w:val="Fuentedeprrafopredeter"/>
    <w:link w:val="Ttulo6"/>
    <w:uiPriority w:val="9"/>
    <w:semiHidden/>
    <w:rsid w:val="00110618"/>
    <w:rPr>
      <w:rFonts w:eastAsiaTheme="majorEastAsia" w:cstheme="majorBidi"/>
      <w:i/>
      <w:iCs/>
      <w:color w:val="595959" w:themeColor="text1" w:themeTint="A6"/>
      <w:lang w:val="es-ES"/>
    </w:rPr>
  </w:style>
  <w:style w:type="character" w:customStyle="1" w:styleId="Ttulo7Car">
    <w:name w:val="Título 7 Car"/>
    <w:basedOn w:val="Fuentedeprrafopredeter"/>
    <w:link w:val="Ttulo7"/>
    <w:uiPriority w:val="9"/>
    <w:semiHidden/>
    <w:rsid w:val="00110618"/>
    <w:rPr>
      <w:rFonts w:eastAsiaTheme="majorEastAsia" w:cstheme="majorBidi"/>
      <w:color w:val="595959" w:themeColor="text1" w:themeTint="A6"/>
      <w:lang w:val="es-ES"/>
    </w:rPr>
  </w:style>
  <w:style w:type="character" w:customStyle="1" w:styleId="Ttulo8Car">
    <w:name w:val="Título 8 Car"/>
    <w:basedOn w:val="Fuentedeprrafopredeter"/>
    <w:link w:val="Ttulo8"/>
    <w:uiPriority w:val="9"/>
    <w:semiHidden/>
    <w:rsid w:val="00110618"/>
    <w:rPr>
      <w:rFonts w:eastAsiaTheme="majorEastAsia" w:cstheme="majorBidi"/>
      <w:i/>
      <w:iCs/>
      <w:color w:val="272727" w:themeColor="text1" w:themeTint="D8"/>
      <w:lang w:val="es-ES"/>
    </w:rPr>
  </w:style>
  <w:style w:type="character" w:customStyle="1" w:styleId="Ttulo9Car">
    <w:name w:val="Título 9 Car"/>
    <w:basedOn w:val="Fuentedeprrafopredeter"/>
    <w:link w:val="Ttulo9"/>
    <w:uiPriority w:val="9"/>
    <w:semiHidden/>
    <w:rsid w:val="00110618"/>
    <w:rPr>
      <w:rFonts w:eastAsiaTheme="majorEastAsia" w:cstheme="majorBidi"/>
      <w:color w:val="272727" w:themeColor="text1" w:themeTint="D8"/>
      <w:lang w:val="es-ES"/>
    </w:rPr>
  </w:style>
  <w:style w:type="paragraph" w:styleId="Subttulo">
    <w:name w:val="Subtitle"/>
    <w:basedOn w:val="Normal"/>
    <w:next w:val="Normal"/>
    <w:link w:val="SubttuloCar"/>
    <w:uiPriority w:val="11"/>
    <w:qFormat/>
    <w:rsid w:val="00110618"/>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10618"/>
    <w:rPr>
      <w:rFonts w:eastAsiaTheme="majorEastAsia" w:cstheme="majorBidi"/>
      <w:color w:val="595959" w:themeColor="text1" w:themeTint="A6"/>
      <w:spacing w:val="15"/>
      <w:sz w:val="28"/>
      <w:szCs w:val="28"/>
      <w:lang w:val="es-ES"/>
    </w:rPr>
  </w:style>
  <w:style w:type="paragraph" w:styleId="Cita">
    <w:name w:val="Quote"/>
    <w:basedOn w:val="Normal"/>
    <w:next w:val="Normal"/>
    <w:link w:val="CitaCar"/>
    <w:uiPriority w:val="29"/>
    <w:qFormat/>
    <w:rsid w:val="00110618"/>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110618"/>
    <w:rPr>
      <w:i/>
      <w:iCs/>
      <w:color w:val="404040" w:themeColor="text1" w:themeTint="BF"/>
      <w:lang w:val="es-ES"/>
    </w:rPr>
  </w:style>
  <w:style w:type="character" w:styleId="nfasisintenso">
    <w:name w:val="Intense Emphasis"/>
    <w:basedOn w:val="Fuentedeprrafopredeter"/>
    <w:uiPriority w:val="21"/>
    <w:qFormat/>
    <w:rsid w:val="00110618"/>
    <w:rPr>
      <w:i/>
      <w:iCs/>
      <w:color w:val="0F4761" w:themeColor="accent1" w:themeShade="BF"/>
    </w:rPr>
  </w:style>
  <w:style w:type="paragraph" w:styleId="Citadestacada">
    <w:name w:val="Intense Quote"/>
    <w:basedOn w:val="Normal"/>
    <w:next w:val="Normal"/>
    <w:link w:val="CitadestacadaCar"/>
    <w:uiPriority w:val="30"/>
    <w:qFormat/>
    <w:rsid w:val="001106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10618"/>
    <w:rPr>
      <w:i/>
      <w:iCs/>
      <w:color w:val="0F4761" w:themeColor="accent1" w:themeShade="BF"/>
      <w:lang w:val="es-ES"/>
    </w:rPr>
  </w:style>
  <w:style w:type="character" w:styleId="Referenciaintensa">
    <w:name w:val="Intense Reference"/>
    <w:basedOn w:val="Fuentedeprrafopredeter"/>
    <w:uiPriority w:val="32"/>
    <w:qFormat/>
    <w:rsid w:val="001106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58986">
      <w:bodyDiv w:val="1"/>
      <w:marLeft w:val="0"/>
      <w:marRight w:val="0"/>
      <w:marTop w:val="0"/>
      <w:marBottom w:val="0"/>
      <w:divBdr>
        <w:top w:val="none" w:sz="0" w:space="0" w:color="auto"/>
        <w:left w:val="none" w:sz="0" w:space="0" w:color="auto"/>
        <w:bottom w:val="none" w:sz="0" w:space="0" w:color="auto"/>
        <w:right w:val="none" w:sz="0" w:space="0" w:color="auto"/>
      </w:divBdr>
      <w:divsChild>
        <w:div w:id="1062555497">
          <w:marLeft w:val="0"/>
          <w:marRight w:val="0"/>
          <w:marTop w:val="0"/>
          <w:marBottom w:val="0"/>
          <w:divBdr>
            <w:top w:val="none" w:sz="0" w:space="0" w:color="auto"/>
            <w:left w:val="none" w:sz="0" w:space="0" w:color="auto"/>
            <w:bottom w:val="none" w:sz="0" w:space="0" w:color="auto"/>
            <w:right w:val="none" w:sz="0" w:space="0" w:color="auto"/>
          </w:divBdr>
          <w:divsChild>
            <w:div w:id="1998025901">
              <w:marLeft w:val="0"/>
              <w:marRight w:val="0"/>
              <w:marTop w:val="0"/>
              <w:marBottom w:val="0"/>
              <w:divBdr>
                <w:top w:val="none" w:sz="0" w:space="0" w:color="auto"/>
                <w:left w:val="none" w:sz="0" w:space="0" w:color="auto"/>
                <w:bottom w:val="none" w:sz="0" w:space="0" w:color="auto"/>
                <w:right w:val="none" w:sz="0" w:space="0" w:color="auto"/>
              </w:divBdr>
              <w:divsChild>
                <w:div w:id="14759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402561">
      <w:bodyDiv w:val="1"/>
      <w:marLeft w:val="0"/>
      <w:marRight w:val="0"/>
      <w:marTop w:val="0"/>
      <w:marBottom w:val="0"/>
      <w:divBdr>
        <w:top w:val="none" w:sz="0" w:space="0" w:color="auto"/>
        <w:left w:val="none" w:sz="0" w:space="0" w:color="auto"/>
        <w:bottom w:val="none" w:sz="0" w:space="0" w:color="auto"/>
        <w:right w:val="none" w:sz="0" w:space="0" w:color="auto"/>
      </w:divBdr>
      <w:divsChild>
        <w:div w:id="1755972576">
          <w:marLeft w:val="0"/>
          <w:marRight w:val="0"/>
          <w:marTop w:val="0"/>
          <w:marBottom w:val="0"/>
          <w:divBdr>
            <w:top w:val="none" w:sz="0" w:space="0" w:color="auto"/>
            <w:left w:val="none" w:sz="0" w:space="0" w:color="auto"/>
            <w:bottom w:val="none" w:sz="0" w:space="0" w:color="auto"/>
            <w:right w:val="none" w:sz="0" w:space="0" w:color="auto"/>
          </w:divBdr>
          <w:divsChild>
            <w:div w:id="1346253623">
              <w:marLeft w:val="0"/>
              <w:marRight w:val="0"/>
              <w:marTop w:val="0"/>
              <w:marBottom w:val="0"/>
              <w:divBdr>
                <w:top w:val="none" w:sz="0" w:space="0" w:color="auto"/>
                <w:left w:val="none" w:sz="0" w:space="0" w:color="auto"/>
                <w:bottom w:val="none" w:sz="0" w:space="0" w:color="auto"/>
                <w:right w:val="none" w:sz="0" w:space="0" w:color="auto"/>
              </w:divBdr>
              <w:divsChild>
                <w:div w:id="116316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484126">
      <w:bodyDiv w:val="1"/>
      <w:marLeft w:val="0"/>
      <w:marRight w:val="0"/>
      <w:marTop w:val="0"/>
      <w:marBottom w:val="0"/>
      <w:divBdr>
        <w:top w:val="none" w:sz="0" w:space="0" w:color="auto"/>
        <w:left w:val="none" w:sz="0" w:space="0" w:color="auto"/>
        <w:bottom w:val="none" w:sz="0" w:space="0" w:color="auto"/>
        <w:right w:val="none" w:sz="0" w:space="0" w:color="auto"/>
      </w:divBdr>
      <w:divsChild>
        <w:div w:id="266546567">
          <w:marLeft w:val="0"/>
          <w:marRight w:val="0"/>
          <w:marTop w:val="0"/>
          <w:marBottom w:val="0"/>
          <w:divBdr>
            <w:top w:val="none" w:sz="0" w:space="0" w:color="auto"/>
            <w:left w:val="none" w:sz="0" w:space="0" w:color="auto"/>
            <w:bottom w:val="none" w:sz="0" w:space="0" w:color="auto"/>
            <w:right w:val="none" w:sz="0" w:space="0" w:color="auto"/>
          </w:divBdr>
          <w:divsChild>
            <w:div w:id="1365903504">
              <w:marLeft w:val="0"/>
              <w:marRight w:val="0"/>
              <w:marTop w:val="0"/>
              <w:marBottom w:val="0"/>
              <w:divBdr>
                <w:top w:val="none" w:sz="0" w:space="0" w:color="auto"/>
                <w:left w:val="none" w:sz="0" w:space="0" w:color="auto"/>
                <w:bottom w:val="none" w:sz="0" w:space="0" w:color="auto"/>
                <w:right w:val="none" w:sz="0" w:space="0" w:color="auto"/>
              </w:divBdr>
              <w:divsChild>
                <w:div w:id="6250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658770">
      <w:bodyDiv w:val="1"/>
      <w:marLeft w:val="0"/>
      <w:marRight w:val="0"/>
      <w:marTop w:val="0"/>
      <w:marBottom w:val="0"/>
      <w:divBdr>
        <w:top w:val="none" w:sz="0" w:space="0" w:color="auto"/>
        <w:left w:val="none" w:sz="0" w:space="0" w:color="auto"/>
        <w:bottom w:val="none" w:sz="0" w:space="0" w:color="auto"/>
        <w:right w:val="none" w:sz="0" w:space="0" w:color="auto"/>
      </w:divBdr>
      <w:divsChild>
        <w:div w:id="952244695">
          <w:marLeft w:val="0"/>
          <w:marRight w:val="0"/>
          <w:marTop w:val="0"/>
          <w:marBottom w:val="0"/>
          <w:divBdr>
            <w:top w:val="none" w:sz="0" w:space="0" w:color="auto"/>
            <w:left w:val="none" w:sz="0" w:space="0" w:color="auto"/>
            <w:bottom w:val="none" w:sz="0" w:space="0" w:color="auto"/>
            <w:right w:val="none" w:sz="0" w:space="0" w:color="auto"/>
          </w:divBdr>
          <w:divsChild>
            <w:div w:id="1701664065">
              <w:marLeft w:val="0"/>
              <w:marRight w:val="0"/>
              <w:marTop w:val="0"/>
              <w:marBottom w:val="0"/>
              <w:divBdr>
                <w:top w:val="none" w:sz="0" w:space="0" w:color="auto"/>
                <w:left w:val="none" w:sz="0" w:space="0" w:color="auto"/>
                <w:bottom w:val="none" w:sz="0" w:space="0" w:color="auto"/>
                <w:right w:val="none" w:sz="0" w:space="0" w:color="auto"/>
              </w:divBdr>
              <w:divsChild>
                <w:div w:id="88771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6</Pages>
  <Words>1481</Words>
  <Characters>8146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CAROLINA LOPEZ ROMERO</dc:creator>
  <cp:keywords/>
  <dc:description/>
  <cp:lastModifiedBy>DAISY CAROLINA LOPEZ ROMERO</cp:lastModifiedBy>
  <cp:revision>10</cp:revision>
  <dcterms:created xsi:type="dcterms:W3CDTF">2024-09-27T21:27:00Z</dcterms:created>
  <dcterms:modified xsi:type="dcterms:W3CDTF">2024-10-01T22:11:00Z</dcterms:modified>
</cp:coreProperties>
</file>