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A0E1" w14:textId="5B1B7ADC" w:rsidR="004D1E89" w:rsidRDefault="00332645" w:rsidP="004D1E89">
      <w:pPr>
        <w:jc w:val="center"/>
      </w:pPr>
      <w:r>
        <w:t>JUZGADO CINCUENTA Y CINCO CIVIL DEL CIRCUITO DE BOGOTÁ</w:t>
      </w:r>
    </w:p>
    <w:p w14:paraId="44AB432F" w14:textId="48453538" w:rsidR="004D1E89" w:rsidRDefault="00332645" w:rsidP="004D1E89">
      <w:pPr>
        <w:jc w:val="center"/>
      </w:pPr>
      <w:r>
        <w:t xml:space="preserve">Bogotá D.C., quince (15) de </w:t>
      </w:r>
      <w:proofErr w:type="spellStart"/>
      <w:r>
        <w:t>febrero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3B95442D" w14:textId="22178362" w:rsidR="004D1E89" w:rsidRDefault="00332645" w:rsidP="004D1E89">
      <w:pPr>
        <w:jc w:val="center"/>
      </w:pPr>
      <w:r>
        <w:t>11001-4003-030-2022-00707-01</w:t>
      </w:r>
    </w:p>
    <w:p w14:paraId="0D6E4A0D" w14:textId="77777777" w:rsidR="004D1E89" w:rsidRDefault="004D1E89"/>
    <w:p w14:paraId="593D6798" w14:textId="77777777" w:rsidR="004D1E89" w:rsidRDefault="00332645" w:rsidP="004D1E89">
      <w:pPr>
        <w:jc w:val="both"/>
      </w:pPr>
      <w:proofErr w:type="spellStart"/>
      <w:r>
        <w:t>Previo</w:t>
      </w:r>
      <w:proofErr w:type="spellEnd"/>
      <w:r>
        <w:t xml:space="preserve"> a resolver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admisibilidad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aparentemente</w:t>
      </w:r>
      <w:proofErr w:type="spellEnd"/>
      <w:r>
        <w:t xml:space="preserve"> </w:t>
      </w:r>
      <w:proofErr w:type="spellStart"/>
      <w:r>
        <w:t>interpuestos</w:t>
      </w:r>
      <w:proofErr w:type="spellEnd"/>
      <w:r>
        <w:t xml:space="preserve"> contra la </w:t>
      </w:r>
      <w:proofErr w:type="spellStart"/>
      <w:r>
        <w:t>sentencia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Secretaría </w:t>
      </w:r>
      <w:proofErr w:type="spellStart"/>
      <w:r>
        <w:t>requiérase</w:t>
      </w:r>
      <w:proofErr w:type="spellEnd"/>
      <w:r>
        <w:t xml:space="preserve"> al Juzgado 30 Civil Municipal de Bogotá, para que </w:t>
      </w:r>
      <w:proofErr w:type="spellStart"/>
      <w:r>
        <w:t>allegue</w:t>
      </w:r>
      <w:proofErr w:type="spellEnd"/>
      <w:r>
        <w:t xml:space="preserve">, a la mayor </w:t>
      </w:r>
      <w:proofErr w:type="spellStart"/>
      <w:r>
        <w:t>brevedad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, la </w:t>
      </w:r>
      <w:proofErr w:type="spellStart"/>
      <w:r>
        <w:t>totalidad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digital que </w:t>
      </w:r>
      <w:proofErr w:type="spellStart"/>
      <w:r>
        <w:t>recoge</w:t>
      </w:r>
      <w:proofErr w:type="spellEnd"/>
      <w:r>
        <w:t xml:space="preserve"> la </w:t>
      </w:r>
      <w:proofErr w:type="spellStart"/>
      <w:r>
        <w:t>actuación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las </w:t>
      </w:r>
      <w:proofErr w:type="spellStart"/>
      <w:r>
        <w:t>videograbaciones</w:t>
      </w:r>
      <w:proofErr w:type="spellEnd"/>
      <w:r>
        <w:t xml:space="preserve"> de las audiencias </w:t>
      </w:r>
      <w:proofErr w:type="spellStart"/>
      <w:r>
        <w:t>celebradas</w:t>
      </w:r>
      <w:proofErr w:type="spellEnd"/>
      <w:r>
        <w:t xml:space="preserve">. </w:t>
      </w:r>
    </w:p>
    <w:p w14:paraId="61A545A7" w14:textId="23BC2250" w:rsidR="004D1E89" w:rsidRDefault="00332645" w:rsidP="004D1E89">
      <w:pPr>
        <w:jc w:val="both"/>
      </w:pPr>
      <w:r>
        <w:t xml:space="preserve">Cumplido lo anterior, </w:t>
      </w:r>
      <w:proofErr w:type="spellStart"/>
      <w:r>
        <w:t>reingrese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al </w:t>
      </w:r>
      <w:proofErr w:type="spellStart"/>
      <w:r>
        <w:t>Despacho</w:t>
      </w:r>
      <w:proofErr w:type="spellEnd"/>
      <w:r>
        <w:t xml:space="preserve">, para </w:t>
      </w:r>
      <w:proofErr w:type="spellStart"/>
      <w:r>
        <w:t>proveer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. </w:t>
      </w:r>
    </w:p>
    <w:p w14:paraId="4241099B" w14:textId="77777777" w:rsidR="004D1E89" w:rsidRDefault="004D1E89" w:rsidP="004D1E89">
      <w:pPr>
        <w:jc w:val="both"/>
      </w:pPr>
    </w:p>
    <w:p w14:paraId="0EB5FCB1" w14:textId="77777777" w:rsidR="004D1E89" w:rsidRDefault="00332645" w:rsidP="004D1E89">
      <w:pPr>
        <w:jc w:val="both"/>
      </w:pPr>
      <w:r>
        <w:t xml:space="preserve">NOTIFÍQUESE Y CÚMPLASE. </w:t>
      </w:r>
    </w:p>
    <w:p w14:paraId="3730F092" w14:textId="77777777" w:rsidR="004D1E89" w:rsidRDefault="00332645" w:rsidP="004D1E89">
      <w:pPr>
        <w:jc w:val="both"/>
      </w:pPr>
      <w:r>
        <w:t xml:space="preserve">SEBASTIÁN HERRERA SÁNCHEZ </w:t>
      </w:r>
    </w:p>
    <w:p w14:paraId="21333762" w14:textId="77777777" w:rsidR="004D1E89" w:rsidRDefault="00332645" w:rsidP="004D1E89">
      <w:pPr>
        <w:jc w:val="both"/>
      </w:pPr>
      <w:r>
        <w:t xml:space="preserve">JUEZ </w:t>
      </w:r>
    </w:p>
    <w:p w14:paraId="717CD4CB" w14:textId="77777777" w:rsidR="004D1E89" w:rsidRDefault="004D1E89" w:rsidP="004D1E89">
      <w:pPr>
        <w:jc w:val="both"/>
      </w:pPr>
    </w:p>
    <w:p w14:paraId="6A2B3C1D" w14:textId="77777777" w:rsidR="004D1E89" w:rsidRDefault="00332645" w:rsidP="004D1E89">
      <w:pPr>
        <w:jc w:val="both"/>
      </w:pPr>
      <w:r>
        <w:t xml:space="preserve">K.A. DECISIÓN NOTIFICADA EN ESTADO NO 14 FIJADO EL 16 DE FEBRERO DE 2024 </w:t>
      </w:r>
    </w:p>
    <w:p w14:paraId="01900E38" w14:textId="7342F12D" w:rsidR="00B9243D" w:rsidRDefault="00332645" w:rsidP="004D1E89">
      <w:pPr>
        <w:jc w:val="both"/>
      </w:pPr>
      <w:proofErr w:type="spellStart"/>
      <w:r>
        <w:t>Firmado</w:t>
      </w:r>
      <w:proofErr w:type="spellEnd"/>
      <w:r>
        <w:t xml:space="preserve"> Por: Sebastian Herrera Sanchez Juez Juzgado De Circuito Civil 055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5c822bf91a7e6c7f19c1c0c2c24b9471f6ea7a06a1a1406afd6e529871b4b459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14/02/2024 01:26:00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45"/>
    <w:rsid w:val="00332645"/>
    <w:rsid w:val="004D1E89"/>
    <w:rsid w:val="00737460"/>
    <w:rsid w:val="00B9243D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4E5B"/>
  <w15:chartTrackingRefBased/>
  <w15:docId w15:val="{377333E1-902C-4009-938B-E5CD718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2024-02-16T13:43:00Z</dcterms:created>
  <dcterms:modified xsi:type="dcterms:W3CDTF">2024-02-16T13:44:00Z</dcterms:modified>
</cp:coreProperties>
</file>