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F91C" w14:textId="77777777" w:rsidR="00B8362C" w:rsidRPr="009C79F1" w:rsidRDefault="00B8362C" w:rsidP="009C79F1">
      <w:pPr>
        <w:spacing w:line="360" w:lineRule="auto"/>
        <w:rPr>
          <w:rFonts w:ascii="Arial" w:hAnsi="Arial" w:cs="Arial"/>
          <w:bCs/>
        </w:rPr>
      </w:pPr>
      <w:r w:rsidRPr="009C79F1">
        <w:rPr>
          <w:rFonts w:ascii="Arial" w:hAnsi="Arial" w:cs="Arial"/>
          <w:bCs/>
        </w:rPr>
        <w:t>Señores</w:t>
      </w:r>
    </w:p>
    <w:p w14:paraId="77044763" w14:textId="3953848E" w:rsidR="00B8362C" w:rsidRPr="009C79F1" w:rsidRDefault="00746337" w:rsidP="009C79F1">
      <w:pPr>
        <w:spacing w:line="360" w:lineRule="auto"/>
        <w:rPr>
          <w:rFonts w:ascii="Arial" w:hAnsi="Arial" w:cs="Arial"/>
          <w:b/>
          <w:bCs/>
          <w:lang w:val="es-CO"/>
        </w:rPr>
      </w:pPr>
      <w:r w:rsidRPr="009C79F1">
        <w:rPr>
          <w:rFonts w:ascii="Arial" w:hAnsi="Arial" w:cs="Arial"/>
          <w:b/>
          <w:bCs/>
          <w:lang w:val="es-CO"/>
        </w:rPr>
        <w:t>SBS SEGUROS COLOMBIA SA</w:t>
      </w:r>
    </w:p>
    <w:p w14:paraId="7A33A536" w14:textId="51891D0A" w:rsidR="00B8362C" w:rsidRPr="009C79F1" w:rsidRDefault="00B8362C" w:rsidP="009C79F1">
      <w:pPr>
        <w:spacing w:line="360" w:lineRule="auto"/>
        <w:rPr>
          <w:rFonts w:ascii="Arial" w:hAnsi="Arial" w:cs="Arial"/>
          <w:b/>
          <w:bCs/>
          <w:lang w:val="es-CO"/>
        </w:rPr>
      </w:pPr>
      <w:r w:rsidRPr="009C79F1">
        <w:rPr>
          <w:rFonts w:ascii="Arial" w:hAnsi="Arial" w:cs="Arial"/>
          <w:lang w:val="es-CO"/>
        </w:rPr>
        <w:t>E.S.D.</w:t>
      </w:r>
    </w:p>
    <w:p w14:paraId="2A5604ED" w14:textId="77777777" w:rsidR="00B8362C" w:rsidRPr="009C79F1" w:rsidRDefault="00B8362C" w:rsidP="009C79F1">
      <w:pPr>
        <w:spacing w:line="360" w:lineRule="auto"/>
        <w:rPr>
          <w:rFonts w:ascii="Arial" w:hAnsi="Arial" w:cs="Arial"/>
          <w:b/>
          <w:bCs/>
          <w:lang w:val="es-CO"/>
        </w:rPr>
      </w:pPr>
    </w:p>
    <w:p w14:paraId="4A043118" w14:textId="73EDFDB2" w:rsidR="008D57C4" w:rsidRPr="009C79F1" w:rsidRDefault="008D57C4" w:rsidP="009C79F1">
      <w:pPr>
        <w:widowControl/>
        <w:shd w:val="clear" w:color="auto" w:fill="FFFFFF"/>
        <w:autoSpaceDE/>
        <w:autoSpaceDN/>
        <w:spacing w:line="360" w:lineRule="auto"/>
        <w:ind w:left="708"/>
        <w:textAlignment w:val="baseline"/>
        <w:rPr>
          <w:rFonts w:ascii="Arial" w:hAnsi="Arial" w:cs="Arial"/>
          <w:b/>
          <w:bCs/>
          <w:color w:val="242424"/>
          <w:bdr w:val="none" w:sz="0" w:space="0" w:color="auto" w:frame="1"/>
          <w:shd w:val="clear" w:color="auto" w:fill="FFFFFF"/>
          <w:lang w:val="es-MX" w:eastAsia="es-MX"/>
        </w:rPr>
      </w:pPr>
      <w:r w:rsidRPr="009C79F1">
        <w:rPr>
          <w:rFonts w:ascii="Arial" w:hAnsi="Arial" w:cs="Arial"/>
          <w:b/>
          <w:bCs/>
          <w:color w:val="242424"/>
          <w:bdr w:val="none" w:sz="0" w:space="0" w:color="auto" w:frame="1"/>
          <w:shd w:val="clear" w:color="auto" w:fill="FFFFFF"/>
          <w:lang w:val="es-CO" w:eastAsia="es-MX"/>
        </w:rPr>
        <w:t xml:space="preserve">AUTORIDAD: </w:t>
      </w:r>
      <w:r w:rsidR="00D16E56" w:rsidRPr="009C79F1">
        <w:rPr>
          <w:rFonts w:ascii="Arial" w:hAnsi="Arial" w:cs="Arial"/>
          <w:b/>
          <w:bCs/>
          <w:color w:val="242424"/>
          <w:bdr w:val="none" w:sz="0" w:space="0" w:color="auto" w:frame="1"/>
          <w:shd w:val="clear" w:color="auto" w:fill="FFFFFF"/>
          <w:lang w:val="es-MX" w:eastAsia="es-MX"/>
        </w:rPr>
        <w:t xml:space="preserve"> </w:t>
      </w:r>
      <w:r w:rsidR="00D16E56" w:rsidRPr="009C79F1">
        <w:rPr>
          <w:rFonts w:ascii="Arial" w:hAnsi="Arial" w:cs="Arial"/>
          <w:color w:val="242424"/>
          <w:bdr w:val="none" w:sz="0" w:space="0" w:color="auto" w:frame="1"/>
          <w:shd w:val="clear" w:color="auto" w:fill="FFFFFF"/>
          <w:lang w:val="es-MX" w:eastAsia="es-MX"/>
        </w:rPr>
        <w:t>JUZGADO D</w:t>
      </w:r>
      <w:r w:rsidR="009C79F1">
        <w:rPr>
          <w:rFonts w:ascii="Arial" w:hAnsi="Arial" w:cs="Arial"/>
          <w:color w:val="242424"/>
          <w:bdr w:val="none" w:sz="0" w:space="0" w:color="auto" w:frame="1"/>
          <w:shd w:val="clear" w:color="auto" w:fill="FFFFFF"/>
          <w:lang w:val="es-MX" w:eastAsia="es-MX"/>
        </w:rPr>
        <w:t>É</w:t>
      </w:r>
      <w:r w:rsidR="00D16E56" w:rsidRPr="009C79F1">
        <w:rPr>
          <w:rFonts w:ascii="Arial" w:hAnsi="Arial" w:cs="Arial"/>
          <w:color w:val="242424"/>
          <w:bdr w:val="none" w:sz="0" w:space="0" w:color="auto" w:frame="1"/>
          <w:shd w:val="clear" w:color="auto" w:fill="FFFFFF"/>
          <w:lang w:val="es-MX" w:eastAsia="es-MX"/>
        </w:rPr>
        <w:t>CIMO CIVIL DEL CIRCUITO DE ORALIDAD DE CALI</w:t>
      </w:r>
    </w:p>
    <w:p w14:paraId="1DDC5058" w14:textId="77777777" w:rsidR="008D57C4" w:rsidRPr="009C79F1" w:rsidRDefault="008D57C4" w:rsidP="009C79F1">
      <w:pPr>
        <w:widowControl/>
        <w:shd w:val="clear" w:color="auto" w:fill="FFFFFF"/>
        <w:autoSpaceDE/>
        <w:autoSpaceDN/>
        <w:spacing w:line="360" w:lineRule="auto"/>
        <w:ind w:left="708"/>
        <w:textAlignment w:val="baseline"/>
        <w:rPr>
          <w:rFonts w:ascii="Arial" w:hAnsi="Arial" w:cs="Arial"/>
          <w:color w:val="242424"/>
          <w:lang w:val="es-CO" w:eastAsia="es-MX"/>
        </w:rPr>
      </w:pPr>
      <w:r w:rsidRPr="009C79F1">
        <w:rPr>
          <w:rFonts w:ascii="Arial" w:hAnsi="Arial" w:cs="Arial"/>
          <w:b/>
          <w:bCs/>
          <w:color w:val="242424"/>
          <w:bdr w:val="none" w:sz="0" w:space="0" w:color="auto" w:frame="1"/>
          <w:shd w:val="clear" w:color="auto" w:fill="FFFFFF"/>
          <w:lang w:val="es-CO" w:eastAsia="es-MX"/>
        </w:rPr>
        <w:t xml:space="preserve">PROCESO: </w:t>
      </w:r>
      <w:r w:rsidRPr="009C79F1">
        <w:rPr>
          <w:rFonts w:ascii="Arial" w:hAnsi="Arial" w:cs="Arial"/>
          <w:color w:val="242424"/>
          <w:bdr w:val="none" w:sz="0" w:space="0" w:color="auto" w:frame="1"/>
          <w:shd w:val="clear" w:color="auto" w:fill="FFFFFF"/>
          <w:lang w:val="es-CO" w:eastAsia="es-MX"/>
        </w:rPr>
        <w:t>VERBAL DE RESPONSABILIDAD CIVIL EXTRACONTRACTUAL</w:t>
      </w:r>
    </w:p>
    <w:p w14:paraId="280305A7" w14:textId="05EE12A5" w:rsidR="008D57C4" w:rsidRPr="009C79F1" w:rsidRDefault="008D57C4" w:rsidP="009C79F1">
      <w:pPr>
        <w:widowControl/>
        <w:shd w:val="clear" w:color="auto" w:fill="FFFFFF"/>
        <w:autoSpaceDE/>
        <w:autoSpaceDN/>
        <w:spacing w:line="360" w:lineRule="auto"/>
        <w:ind w:left="708"/>
        <w:textAlignment w:val="baseline"/>
        <w:rPr>
          <w:rFonts w:ascii="Arial" w:hAnsi="Arial" w:cs="Arial"/>
          <w:color w:val="242424"/>
          <w:bdr w:val="none" w:sz="0" w:space="0" w:color="auto" w:frame="1"/>
          <w:shd w:val="clear" w:color="auto" w:fill="FFFFFF"/>
          <w:lang w:val="es-MX" w:eastAsia="es-MX"/>
        </w:rPr>
      </w:pPr>
      <w:r w:rsidRPr="009C79F1">
        <w:rPr>
          <w:rFonts w:ascii="Arial" w:hAnsi="Arial" w:cs="Arial"/>
          <w:b/>
          <w:bCs/>
          <w:color w:val="242424"/>
          <w:bdr w:val="none" w:sz="0" w:space="0" w:color="auto" w:frame="1"/>
          <w:shd w:val="clear" w:color="auto" w:fill="FFFFFF"/>
          <w:lang w:val="es-CO" w:eastAsia="es-MX"/>
        </w:rPr>
        <w:t xml:space="preserve">RADICADO: </w:t>
      </w:r>
      <w:r w:rsidR="00D16E56" w:rsidRPr="009C79F1">
        <w:rPr>
          <w:rFonts w:ascii="Arial" w:hAnsi="Arial" w:cs="Arial"/>
          <w:color w:val="242424"/>
          <w:bdr w:val="none" w:sz="0" w:space="0" w:color="auto" w:frame="1"/>
          <w:shd w:val="clear" w:color="auto" w:fill="FFFFFF"/>
          <w:lang w:val="es-MX" w:eastAsia="es-MX"/>
        </w:rPr>
        <w:t xml:space="preserve"> 760013103010</w:t>
      </w:r>
      <w:r w:rsidR="009C79F1">
        <w:rPr>
          <w:rFonts w:ascii="Arial" w:hAnsi="Arial" w:cs="Arial"/>
          <w:color w:val="242424"/>
          <w:bdr w:val="none" w:sz="0" w:space="0" w:color="auto" w:frame="1"/>
          <w:shd w:val="clear" w:color="auto" w:fill="FFFFFF"/>
          <w:lang w:val="es-MX" w:eastAsia="es-MX"/>
        </w:rPr>
        <w:t>-</w:t>
      </w:r>
      <w:r w:rsidR="00D16E56" w:rsidRPr="002A58B8">
        <w:rPr>
          <w:rFonts w:ascii="Arial" w:hAnsi="Arial" w:cs="Arial"/>
          <w:b/>
          <w:color w:val="242424"/>
          <w:u w:val="single"/>
          <w:bdr w:val="none" w:sz="0" w:space="0" w:color="auto" w:frame="1"/>
          <w:shd w:val="clear" w:color="auto" w:fill="FFFFFF"/>
          <w:lang w:val="es-MX" w:eastAsia="es-MX"/>
        </w:rPr>
        <w:t>2022-00065</w:t>
      </w:r>
      <w:r w:rsidR="00D16E56" w:rsidRPr="009C79F1">
        <w:rPr>
          <w:rFonts w:ascii="Arial" w:hAnsi="Arial" w:cs="Arial"/>
          <w:color w:val="242424"/>
          <w:bdr w:val="none" w:sz="0" w:space="0" w:color="auto" w:frame="1"/>
          <w:shd w:val="clear" w:color="auto" w:fill="FFFFFF"/>
          <w:lang w:val="es-MX" w:eastAsia="es-MX"/>
        </w:rPr>
        <w:t>-00</w:t>
      </w:r>
    </w:p>
    <w:p w14:paraId="16FCAEAA" w14:textId="17DB381C" w:rsidR="008D57C4" w:rsidRPr="009C79F1" w:rsidRDefault="008D57C4" w:rsidP="009C79F1">
      <w:pPr>
        <w:widowControl/>
        <w:shd w:val="clear" w:color="auto" w:fill="FFFFFF"/>
        <w:autoSpaceDE/>
        <w:autoSpaceDN/>
        <w:spacing w:line="360" w:lineRule="auto"/>
        <w:ind w:left="708"/>
        <w:textAlignment w:val="baseline"/>
        <w:rPr>
          <w:rFonts w:ascii="Arial" w:hAnsi="Arial" w:cs="Arial"/>
          <w:color w:val="242424"/>
          <w:lang w:val="es-CO" w:eastAsia="es-MX"/>
        </w:rPr>
      </w:pPr>
      <w:r w:rsidRPr="009C79F1">
        <w:rPr>
          <w:rFonts w:ascii="Arial" w:hAnsi="Arial" w:cs="Arial"/>
          <w:b/>
          <w:bCs/>
          <w:color w:val="242424"/>
          <w:bdr w:val="none" w:sz="0" w:space="0" w:color="auto" w:frame="1"/>
          <w:shd w:val="clear" w:color="auto" w:fill="FFFFFF"/>
          <w:lang w:val="es-CO" w:eastAsia="es-MX"/>
        </w:rPr>
        <w:t>DEMANDANTES: </w:t>
      </w:r>
      <w:r w:rsidR="00D16E56" w:rsidRPr="009C79F1">
        <w:rPr>
          <w:rFonts w:ascii="Arial" w:hAnsi="Arial" w:cs="Arial"/>
          <w:color w:val="242424"/>
          <w:bdr w:val="none" w:sz="0" w:space="0" w:color="auto" w:frame="1"/>
          <w:shd w:val="clear" w:color="auto" w:fill="FFFFFF"/>
          <w:lang w:val="es-CO" w:eastAsia="es-MX"/>
        </w:rPr>
        <w:t>EULOGIO ALDO GÓMEZ GAVIRIA Y OTROS</w:t>
      </w:r>
      <w:r w:rsidRPr="009C79F1">
        <w:rPr>
          <w:rFonts w:ascii="Arial" w:hAnsi="Arial" w:cs="Arial"/>
          <w:b/>
          <w:bCs/>
          <w:color w:val="242424"/>
          <w:bdr w:val="none" w:sz="0" w:space="0" w:color="auto" w:frame="1"/>
          <w:shd w:val="clear" w:color="auto" w:fill="FFFFFF"/>
          <w:lang w:val="es-CO" w:eastAsia="es-MX"/>
        </w:rPr>
        <w:t xml:space="preserve"> </w:t>
      </w:r>
    </w:p>
    <w:p w14:paraId="76C55ECF" w14:textId="5EF5295F" w:rsidR="008D57C4" w:rsidRPr="009C79F1" w:rsidRDefault="008D57C4" w:rsidP="009C79F1">
      <w:pPr>
        <w:widowControl/>
        <w:shd w:val="clear" w:color="auto" w:fill="FFFFFF"/>
        <w:autoSpaceDE/>
        <w:autoSpaceDN/>
        <w:spacing w:line="360" w:lineRule="auto"/>
        <w:ind w:left="708"/>
        <w:textAlignment w:val="baseline"/>
        <w:rPr>
          <w:rFonts w:ascii="Arial" w:hAnsi="Arial" w:cs="Arial"/>
          <w:color w:val="242424"/>
          <w:lang w:val="es-CO" w:eastAsia="es-MX"/>
        </w:rPr>
      </w:pPr>
      <w:r w:rsidRPr="009C79F1">
        <w:rPr>
          <w:rFonts w:ascii="Arial" w:hAnsi="Arial" w:cs="Arial"/>
          <w:b/>
          <w:bCs/>
          <w:color w:val="242424"/>
          <w:bdr w:val="none" w:sz="0" w:space="0" w:color="auto" w:frame="1"/>
          <w:shd w:val="clear" w:color="auto" w:fill="FFFFFF"/>
          <w:lang w:val="es-CO" w:eastAsia="es-MX"/>
        </w:rPr>
        <w:t xml:space="preserve">DEMANDADOS: </w:t>
      </w:r>
      <w:r w:rsidR="00D16E56" w:rsidRPr="009C79F1">
        <w:rPr>
          <w:rFonts w:ascii="Arial" w:hAnsi="Arial" w:cs="Arial"/>
          <w:color w:val="242424"/>
          <w:bdr w:val="none" w:sz="0" w:space="0" w:color="auto" w:frame="1"/>
          <w:shd w:val="clear" w:color="auto" w:fill="FFFFFF"/>
          <w:lang w:val="es-CO" w:eastAsia="es-MX"/>
        </w:rPr>
        <w:t>SBS SEGUROS COLOMBIA SA</w:t>
      </w:r>
    </w:p>
    <w:p w14:paraId="7CCA7FED" w14:textId="77777777" w:rsidR="00B8362C" w:rsidRPr="009C79F1" w:rsidRDefault="00B8362C" w:rsidP="009C79F1">
      <w:pPr>
        <w:spacing w:line="360" w:lineRule="auto"/>
        <w:jc w:val="both"/>
        <w:rPr>
          <w:rFonts w:ascii="Arial" w:hAnsi="Arial" w:cs="Arial"/>
          <w:b/>
          <w:bCs/>
        </w:rPr>
      </w:pPr>
    </w:p>
    <w:p w14:paraId="7F9AB04A" w14:textId="0CC88DDF" w:rsidR="00B8362C" w:rsidRPr="009C79F1" w:rsidRDefault="00B8362C" w:rsidP="009C79F1">
      <w:pPr>
        <w:spacing w:line="360" w:lineRule="auto"/>
        <w:ind w:firstLine="708"/>
        <w:jc w:val="right"/>
        <w:rPr>
          <w:rFonts w:ascii="Arial" w:hAnsi="Arial" w:cs="Arial"/>
        </w:rPr>
      </w:pPr>
      <w:r w:rsidRPr="009C79F1">
        <w:rPr>
          <w:rFonts w:ascii="Arial" w:hAnsi="Arial" w:cs="Arial"/>
          <w:b/>
          <w:bCs/>
        </w:rPr>
        <w:t>Asunto:</w:t>
      </w:r>
      <w:r w:rsidRPr="009C79F1">
        <w:rPr>
          <w:rFonts w:ascii="Arial" w:hAnsi="Arial" w:cs="Arial"/>
        </w:rPr>
        <w:t xml:space="preserve"> análisis viabilidad </w:t>
      </w:r>
      <w:r w:rsidR="00C84270" w:rsidRPr="009C79F1">
        <w:rPr>
          <w:rFonts w:ascii="Arial" w:hAnsi="Arial" w:cs="Arial"/>
        </w:rPr>
        <w:t>obtención</w:t>
      </w:r>
      <w:r w:rsidRPr="009C79F1">
        <w:rPr>
          <w:rFonts w:ascii="Arial" w:hAnsi="Arial" w:cs="Arial"/>
        </w:rPr>
        <w:t xml:space="preserve"> dictamen pericial</w:t>
      </w:r>
      <w:r w:rsidRPr="009C79F1">
        <w:rPr>
          <w:rFonts w:ascii="Arial" w:hAnsi="Arial" w:cs="Arial"/>
          <w:b/>
          <w:bCs/>
        </w:rPr>
        <w:t xml:space="preserve"> </w:t>
      </w:r>
    </w:p>
    <w:p w14:paraId="6C69F733" w14:textId="77777777" w:rsidR="00B8362C" w:rsidRPr="009C79F1" w:rsidRDefault="00B8362C" w:rsidP="009C79F1">
      <w:pPr>
        <w:spacing w:line="360" w:lineRule="auto"/>
        <w:jc w:val="both"/>
        <w:rPr>
          <w:rFonts w:ascii="Arial" w:hAnsi="Arial" w:cs="Arial"/>
          <w:b/>
          <w:bCs/>
        </w:rPr>
      </w:pPr>
    </w:p>
    <w:p w14:paraId="383D4428" w14:textId="69106AC5" w:rsidR="00B8362C" w:rsidRPr="009C79F1" w:rsidRDefault="00C84270" w:rsidP="009C79F1">
      <w:pPr>
        <w:spacing w:line="360" w:lineRule="auto"/>
        <w:jc w:val="both"/>
        <w:rPr>
          <w:rFonts w:ascii="Arial" w:hAnsi="Arial" w:cs="Arial"/>
          <w:bCs/>
        </w:rPr>
      </w:pPr>
      <w:r w:rsidRPr="009C79F1">
        <w:rPr>
          <w:rFonts w:ascii="Arial" w:hAnsi="Arial" w:cs="Arial"/>
          <w:bCs/>
        </w:rPr>
        <w:t>Mediante</w:t>
      </w:r>
      <w:r w:rsidR="00B8362C" w:rsidRPr="009C79F1">
        <w:rPr>
          <w:rFonts w:ascii="Arial" w:hAnsi="Arial" w:cs="Arial"/>
          <w:bCs/>
        </w:rPr>
        <w:t xml:space="preserve"> auto interlocutorio con fecha de elaboración </w:t>
      </w:r>
      <w:r w:rsidR="008D57C4" w:rsidRPr="009C79F1">
        <w:rPr>
          <w:rFonts w:ascii="Arial" w:hAnsi="Arial" w:cs="Arial"/>
          <w:bCs/>
        </w:rPr>
        <w:t>30</w:t>
      </w:r>
      <w:r w:rsidR="00B8362C" w:rsidRPr="009C79F1">
        <w:rPr>
          <w:rFonts w:ascii="Arial" w:hAnsi="Arial" w:cs="Arial"/>
          <w:bCs/>
        </w:rPr>
        <w:t xml:space="preserve"> </w:t>
      </w:r>
      <w:r w:rsidR="00746337" w:rsidRPr="009C79F1">
        <w:rPr>
          <w:rFonts w:ascii="Arial" w:hAnsi="Arial" w:cs="Arial"/>
          <w:bCs/>
        </w:rPr>
        <w:t>de julio de 2024</w:t>
      </w:r>
      <w:r w:rsidR="00B8362C" w:rsidRPr="009C79F1">
        <w:rPr>
          <w:rFonts w:ascii="Arial" w:hAnsi="Arial" w:cs="Arial"/>
          <w:bCs/>
        </w:rPr>
        <w:t>,</w:t>
      </w:r>
      <w:r w:rsidR="001036B7">
        <w:rPr>
          <w:rFonts w:ascii="Arial" w:hAnsi="Arial" w:cs="Arial"/>
          <w:bCs/>
        </w:rPr>
        <w:t xml:space="preserve"> notificado en estrados durante la realización de la audiencia inicial de que trata el A</w:t>
      </w:r>
      <w:r w:rsidR="00CE3CB1">
        <w:rPr>
          <w:rFonts w:ascii="Arial" w:hAnsi="Arial" w:cs="Arial"/>
          <w:bCs/>
        </w:rPr>
        <w:t>r</w:t>
      </w:r>
      <w:r w:rsidR="001036B7">
        <w:rPr>
          <w:rFonts w:ascii="Arial" w:hAnsi="Arial" w:cs="Arial"/>
          <w:bCs/>
        </w:rPr>
        <w:t xml:space="preserve">t. 372 del CGP, </w:t>
      </w:r>
      <w:r w:rsidR="00B8362C" w:rsidRPr="009C79F1">
        <w:rPr>
          <w:rFonts w:ascii="Arial" w:hAnsi="Arial" w:cs="Arial"/>
          <w:bCs/>
        </w:rPr>
        <w:t xml:space="preserve">el despacho </w:t>
      </w:r>
      <w:r w:rsidRPr="009C79F1">
        <w:rPr>
          <w:rFonts w:ascii="Arial" w:hAnsi="Arial" w:cs="Arial"/>
          <w:bCs/>
        </w:rPr>
        <w:t>decretó las pruebas solicitadas por las partes</w:t>
      </w:r>
      <w:r w:rsidR="00B8362C" w:rsidRPr="009C79F1">
        <w:rPr>
          <w:rFonts w:ascii="Arial" w:hAnsi="Arial" w:cs="Arial"/>
          <w:bCs/>
        </w:rPr>
        <w:t xml:space="preserve">, </w:t>
      </w:r>
      <w:r w:rsidR="00A9384C" w:rsidRPr="009C79F1">
        <w:rPr>
          <w:rFonts w:ascii="Arial" w:hAnsi="Arial" w:cs="Arial"/>
          <w:bCs/>
        </w:rPr>
        <w:t>entre ellas, la prueba</w:t>
      </w:r>
      <w:r w:rsidR="00D93FC9">
        <w:rPr>
          <w:rFonts w:ascii="Arial" w:hAnsi="Arial" w:cs="Arial"/>
          <w:bCs/>
        </w:rPr>
        <w:t xml:space="preserve"> </w:t>
      </w:r>
      <w:r w:rsidR="00A9384C" w:rsidRPr="009C79F1">
        <w:rPr>
          <w:rFonts w:ascii="Arial" w:hAnsi="Arial" w:cs="Arial"/>
          <w:bCs/>
        </w:rPr>
        <w:t>pericial</w:t>
      </w:r>
      <w:r w:rsidR="00B8362C" w:rsidRPr="009C79F1">
        <w:rPr>
          <w:rFonts w:ascii="Arial" w:hAnsi="Arial" w:cs="Arial"/>
          <w:bCs/>
        </w:rPr>
        <w:t xml:space="preserve"> solicitada</w:t>
      </w:r>
      <w:r w:rsidR="00D93FC9">
        <w:rPr>
          <w:rFonts w:ascii="Arial" w:hAnsi="Arial" w:cs="Arial"/>
          <w:bCs/>
        </w:rPr>
        <w:t xml:space="preserve"> </w:t>
      </w:r>
      <w:r w:rsidR="00B8362C" w:rsidRPr="009C79F1">
        <w:rPr>
          <w:rFonts w:ascii="Arial" w:hAnsi="Arial" w:cs="Arial"/>
          <w:bCs/>
        </w:rPr>
        <w:t xml:space="preserve">por </w:t>
      </w:r>
      <w:r w:rsidR="00746337" w:rsidRPr="009C79F1">
        <w:rPr>
          <w:rFonts w:ascii="Arial" w:hAnsi="Arial" w:cs="Arial"/>
          <w:bCs/>
        </w:rPr>
        <w:t>SBS Seguros SA</w:t>
      </w:r>
      <w:r w:rsidR="00B8362C" w:rsidRPr="009C79F1">
        <w:rPr>
          <w:rFonts w:ascii="Arial" w:hAnsi="Arial" w:cs="Arial"/>
          <w:bCs/>
        </w:rPr>
        <w:t xml:space="preserve">, </w:t>
      </w:r>
      <w:r w:rsidR="00A9384C" w:rsidRPr="009C79F1">
        <w:rPr>
          <w:rFonts w:ascii="Arial" w:hAnsi="Arial" w:cs="Arial"/>
          <w:bCs/>
        </w:rPr>
        <w:t xml:space="preserve">para lo cual </w:t>
      </w:r>
      <w:r w:rsidR="004009A2" w:rsidRPr="009C79F1">
        <w:rPr>
          <w:rFonts w:ascii="Arial" w:hAnsi="Arial" w:cs="Arial"/>
          <w:bCs/>
        </w:rPr>
        <w:t>se</w:t>
      </w:r>
      <w:r w:rsidR="00B8362C" w:rsidRPr="009C79F1">
        <w:rPr>
          <w:rFonts w:ascii="Arial" w:hAnsi="Arial" w:cs="Arial"/>
          <w:bCs/>
        </w:rPr>
        <w:t xml:space="preserve"> concedió </w:t>
      </w:r>
      <w:r w:rsidR="004009A2" w:rsidRPr="009C79F1">
        <w:rPr>
          <w:rFonts w:ascii="Arial" w:hAnsi="Arial" w:cs="Arial"/>
          <w:bCs/>
        </w:rPr>
        <w:t>un</w:t>
      </w:r>
      <w:r w:rsidR="00B8362C" w:rsidRPr="009C79F1">
        <w:rPr>
          <w:rFonts w:ascii="Arial" w:hAnsi="Arial" w:cs="Arial"/>
          <w:bCs/>
        </w:rPr>
        <w:t xml:space="preserve"> término de </w:t>
      </w:r>
      <w:r w:rsidR="00746337" w:rsidRPr="009C79F1">
        <w:rPr>
          <w:rFonts w:ascii="Arial" w:hAnsi="Arial" w:cs="Arial"/>
          <w:bCs/>
        </w:rPr>
        <w:t>20 días hábiles para aportarl</w:t>
      </w:r>
      <w:r w:rsidR="00093C3D">
        <w:rPr>
          <w:rFonts w:ascii="Arial" w:hAnsi="Arial" w:cs="Arial"/>
          <w:bCs/>
        </w:rPr>
        <w:t>as</w:t>
      </w:r>
      <w:r w:rsidR="004009A2" w:rsidRPr="009C79F1">
        <w:rPr>
          <w:rFonts w:ascii="Arial" w:hAnsi="Arial" w:cs="Arial"/>
          <w:bCs/>
        </w:rPr>
        <w:t>. En efecto,</w:t>
      </w:r>
      <w:r w:rsidR="00983299" w:rsidRPr="009C79F1">
        <w:rPr>
          <w:rFonts w:ascii="Arial" w:hAnsi="Arial" w:cs="Arial"/>
          <w:bCs/>
        </w:rPr>
        <w:t xml:space="preserve"> el objetivo de</w:t>
      </w:r>
      <w:r w:rsidR="00746337" w:rsidRPr="009C79F1">
        <w:rPr>
          <w:rFonts w:ascii="Arial" w:hAnsi="Arial" w:cs="Arial"/>
          <w:bCs/>
        </w:rPr>
        <w:t>l</w:t>
      </w:r>
      <w:r w:rsidR="004009A2" w:rsidRPr="009C79F1">
        <w:rPr>
          <w:rFonts w:ascii="Arial" w:hAnsi="Arial" w:cs="Arial"/>
          <w:bCs/>
        </w:rPr>
        <w:t xml:space="preserve"> </w:t>
      </w:r>
      <w:r w:rsidR="00746337" w:rsidRPr="009C79F1">
        <w:rPr>
          <w:rFonts w:ascii="Arial" w:hAnsi="Arial" w:cs="Arial"/>
          <w:bCs/>
        </w:rPr>
        <w:t>dictamen</w:t>
      </w:r>
      <w:r w:rsidR="004009A2" w:rsidRPr="009C79F1">
        <w:rPr>
          <w:rFonts w:ascii="Arial" w:hAnsi="Arial" w:cs="Arial"/>
          <w:bCs/>
        </w:rPr>
        <w:t xml:space="preserve"> solicitado </w:t>
      </w:r>
      <w:r w:rsidR="00746337" w:rsidRPr="009C79F1">
        <w:rPr>
          <w:rFonts w:ascii="Arial" w:hAnsi="Arial" w:cs="Arial"/>
          <w:bCs/>
        </w:rPr>
        <w:t>se circunscribía</w:t>
      </w:r>
      <w:r w:rsidR="00983299" w:rsidRPr="009C79F1">
        <w:rPr>
          <w:rFonts w:ascii="Arial" w:hAnsi="Arial" w:cs="Arial"/>
          <w:bCs/>
        </w:rPr>
        <w:t xml:space="preserve"> a</w:t>
      </w:r>
      <w:r w:rsidR="00F24C8B" w:rsidRPr="009C79F1">
        <w:rPr>
          <w:rFonts w:ascii="Arial" w:hAnsi="Arial" w:cs="Arial"/>
          <w:bCs/>
        </w:rPr>
        <w:t xml:space="preserve"> la reconstrucción de accidente de tránsito a fin de establecer las circunstancias de modo, tiempo y lugar en que se produjo el accidente en el que se lesion</w:t>
      </w:r>
      <w:r w:rsidR="00983299" w:rsidRPr="009C79F1">
        <w:rPr>
          <w:rFonts w:ascii="Arial" w:hAnsi="Arial" w:cs="Arial"/>
          <w:bCs/>
        </w:rPr>
        <w:t>ó</w:t>
      </w:r>
      <w:r w:rsidR="00F24C8B" w:rsidRPr="009C79F1">
        <w:rPr>
          <w:rFonts w:ascii="Arial" w:hAnsi="Arial" w:cs="Arial"/>
          <w:bCs/>
        </w:rPr>
        <w:t xml:space="preserve"> el señor </w:t>
      </w:r>
      <w:r w:rsidR="00746337" w:rsidRPr="009C79F1">
        <w:rPr>
          <w:rFonts w:ascii="Arial" w:hAnsi="Arial" w:cs="Arial"/>
          <w:bCs/>
        </w:rPr>
        <w:t>Eulogio Aldo Gómez Gaviria.</w:t>
      </w:r>
    </w:p>
    <w:p w14:paraId="216C8A46" w14:textId="25DF4C52" w:rsidR="00B8362C" w:rsidRPr="009C79F1" w:rsidRDefault="00B8362C" w:rsidP="009C79F1">
      <w:pPr>
        <w:spacing w:line="360" w:lineRule="auto"/>
        <w:jc w:val="both"/>
        <w:rPr>
          <w:rFonts w:ascii="Arial" w:hAnsi="Arial" w:cs="Arial"/>
          <w:bCs/>
        </w:rPr>
      </w:pPr>
    </w:p>
    <w:p w14:paraId="3EFEE9EF" w14:textId="1ECF55DB" w:rsidR="0025210B" w:rsidRPr="009C79F1" w:rsidRDefault="00B8362C" w:rsidP="009C79F1">
      <w:pPr>
        <w:spacing w:line="360" w:lineRule="auto"/>
        <w:jc w:val="both"/>
        <w:rPr>
          <w:rFonts w:ascii="Arial" w:hAnsi="Arial" w:cs="Arial"/>
          <w:b/>
          <w:bCs/>
        </w:rPr>
      </w:pPr>
      <w:r w:rsidRPr="009C79F1">
        <w:rPr>
          <w:rFonts w:ascii="Arial" w:hAnsi="Arial" w:cs="Arial"/>
          <w:bCs/>
        </w:rPr>
        <w:t xml:space="preserve">En ese orden de ideas, la fecha límite para aportar </w:t>
      </w:r>
      <w:r w:rsidR="00F24C8B" w:rsidRPr="009C79F1">
        <w:rPr>
          <w:rFonts w:ascii="Arial" w:hAnsi="Arial" w:cs="Arial"/>
          <w:bCs/>
        </w:rPr>
        <w:t>los dictámenes periciales</w:t>
      </w:r>
      <w:r w:rsidRPr="009C79F1">
        <w:rPr>
          <w:rFonts w:ascii="Arial" w:hAnsi="Arial" w:cs="Arial"/>
          <w:bCs/>
        </w:rPr>
        <w:t xml:space="preserve"> </w:t>
      </w:r>
      <w:r w:rsidR="00F24C8B" w:rsidRPr="009C79F1">
        <w:rPr>
          <w:rFonts w:ascii="Arial" w:hAnsi="Arial" w:cs="Arial"/>
          <w:bCs/>
        </w:rPr>
        <w:t>corresponde a</w:t>
      </w:r>
      <w:r w:rsidRPr="009C79F1">
        <w:rPr>
          <w:rFonts w:ascii="Arial" w:hAnsi="Arial" w:cs="Arial"/>
          <w:bCs/>
        </w:rPr>
        <w:t xml:space="preserve">l día </w:t>
      </w:r>
      <w:r w:rsidR="008D57C4" w:rsidRPr="009C79F1">
        <w:rPr>
          <w:rFonts w:ascii="Arial" w:hAnsi="Arial" w:cs="Arial"/>
          <w:b/>
          <w:bCs/>
        </w:rPr>
        <w:t>2</w:t>
      </w:r>
      <w:r w:rsidR="00746337" w:rsidRPr="009C79F1">
        <w:rPr>
          <w:rFonts w:ascii="Arial" w:hAnsi="Arial" w:cs="Arial"/>
          <w:b/>
          <w:bCs/>
        </w:rPr>
        <w:t xml:space="preserve">9 </w:t>
      </w:r>
      <w:r w:rsidR="008D57C4" w:rsidRPr="009C79F1">
        <w:rPr>
          <w:rFonts w:ascii="Arial" w:hAnsi="Arial" w:cs="Arial"/>
          <w:b/>
          <w:bCs/>
        </w:rPr>
        <w:t xml:space="preserve">de </w:t>
      </w:r>
      <w:r w:rsidR="00746337" w:rsidRPr="009C79F1">
        <w:rPr>
          <w:rFonts w:ascii="Arial" w:hAnsi="Arial" w:cs="Arial"/>
          <w:b/>
          <w:bCs/>
        </w:rPr>
        <w:t>agosto</w:t>
      </w:r>
      <w:r w:rsidRPr="009C79F1">
        <w:rPr>
          <w:rFonts w:ascii="Arial" w:hAnsi="Arial" w:cs="Arial"/>
          <w:b/>
          <w:bCs/>
        </w:rPr>
        <w:t xml:space="preserve"> del 2024.</w:t>
      </w:r>
    </w:p>
    <w:p w14:paraId="14EA6BC8" w14:textId="77777777" w:rsidR="00B8362C" w:rsidRPr="009C79F1" w:rsidRDefault="00B8362C" w:rsidP="009C79F1">
      <w:pPr>
        <w:spacing w:line="360" w:lineRule="auto"/>
        <w:jc w:val="both"/>
        <w:rPr>
          <w:rFonts w:ascii="Arial" w:hAnsi="Arial" w:cs="Arial"/>
          <w:b/>
          <w:bCs/>
        </w:rPr>
      </w:pPr>
    </w:p>
    <w:p w14:paraId="003592EE" w14:textId="3D55E7A4" w:rsidR="00B8362C" w:rsidRPr="009C79F1" w:rsidRDefault="00B8362C" w:rsidP="009C79F1">
      <w:pPr>
        <w:pStyle w:val="Prrafodelista"/>
        <w:numPr>
          <w:ilvl w:val="0"/>
          <w:numId w:val="5"/>
        </w:numPr>
        <w:spacing w:after="0" w:line="360" w:lineRule="auto"/>
        <w:jc w:val="both"/>
        <w:rPr>
          <w:rFonts w:ascii="Arial" w:hAnsi="Arial" w:cs="Arial"/>
          <w:b/>
          <w:bCs/>
        </w:rPr>
      </w:pPr>
      <w:r w:rsidRPr="009C79F1">
        <w:rPr>
          <w:rFonts w:ascii="Arial" w:hAnsi="Arial" w:cs="Arial"/>
          <w:b/>
          <w:bCs/>
        </w:rPr>
        <w:t>CONCEPTO</w:t>
      </w:r>
      <w:r w:rsidR="00623A62" w:rsidRPr="009C79F1">
        <w:rPr>
          <w:rFonts w:ascii="Arial" w:hAnsi="Arial" w:cs="Arial"/>
          <w:b/>
          <w:bCs/>
        </w:rPr>
        <w:t xml:space="preserve"> DE VIABILIDAD</w:t>
      </w:r>
    </w:p>
    <w:p w14:paraId="22525B93" w14:textId="77777777" w:rsidR="00B8362C" w:rsidRPr="009C79F1" w:rsidRDefault="00B8362C" w:rsidP="009C79F1">
      <w:pPr>
        <w:pStyle w:val="Prrafodelista"/>
        <w:spacing w:after="0" w:line="360" w:lineRule="auto"/>
        <w:ind w:left="1080"/>
        <w:jc w:val="both"/>
        <w:rPr>
          <w:rFonts w:ascii="Arial" w:hAnsi="Arial" w:cs="Arial"/>
          <w:b/>
          <w:bCs/>
        </w:rPr>
      </w:pPr>
    </w:p>
    <w:p w14:paraId="4E03351A" w14:textId="7B3AE557" w:rsidR="002B1B04" w:rsidRPr="009C79F1" w:rsidRDefault="00B8362C" w:rsidP="009C79F1">
      <w:pPr>
        <w:spacing w:line="360" w:lineRule="auto"/>
        <w:jc w:val="both"/>
        <w:rPr>
          <w:rFonts w:ascii="Arial" w:hAnsi="Arial" w:cs="Arial"/>
        </w:rPr>
      </w:pPr>
      <w:r w:rsidRPr="009C79F1">
        <w:rPr>
          <w:rFonts w:ascii="Arial" w:hAnsi="Arial" w:cs="Arial"/>
        </w:rPr>
        <w:t xml:space="preserve">De conformidad el análisis de las pruebas obrantes en el </w:t>
      </w:r>
      <w:r w:rsidR="007C246E" w:rsidRPr="009C79F1">
        <w:rPr>
          <w:rFonts w:ascii="Arial" w:hAnsi="Arial" w:cs="Arial"/>
        </w:rPr>
        <w:t>expediente</w:t>
      </w:r>
      <w:r w:rsidRPr="009C79F1">
        <w:rPr>
          <w:rFonts w:ascii="Arial" w:hAnsi="Arial" w:cs="Arial"/>
        </w:rPr>
        <w:t xml:space="preserve"> resulta preciso exponer que, </w:t>
      </w:r>
      <w:r w:rsidR="003A4132" w:rsidRPr="009C79F1">
        <w:rPr>
          <w:rFonts w:ascii="Arial" w:hAnsi="Arial" w:cs="Arial"/>
          <w:b/>
          <w:bCs/>
        </w:rPr>
        <w:t>no es</w:t>
      </w:r>
      <w:r w:rsidRPr="009C79F1">
        <w:rPr>
          <w:rFonts w:ascii="Arial" w:hAnsi="Arial" w:cs="Arial"/>
          <w:b/>
          <w:bCs/>
        </w:rPr>
        <w:t xml:space="preserve"> necesario</w:t>
      </w:r>
      <w:r w:rsidRPr="009C79F1">
        <w:rPr>
          <w:rFonts w:ascii="Arial" w:hAnsi="Arial" w:cs="Arial"/>
        </w:rPr>
        <w:t xml:space="preserve"> </w:t>
      </w:r>
      <w:r w:rsidR="00BC6817" w:rsidRPr="009C79F1">
        <w:rPr>
          <w:rFonts w:ascii="Arial" w:hAnsi="Arial" w:cs="Arial"/>
        </w:rPr>
        <w:t xml:space="preserve">obtener y </w:t>
      </w:r>
      <w:r w:rsidRPr="009C79F1">
        <w:rPr>
          <w:rFonts w:ascii="Arial" w:hAnsi="Arial" w:cs="Arial"/>
        </w:rPr>
        <w:t xml:space="preserve">aportar </w:t>
      </w:r>
      <w:r w:rsidR="00746337" w:rsidRPr="009C79F1">
        <w:rPr>
          <w:rFonts w:ascii="Arial" w:hAnsi="Arial" w:cs="Arial"/>
        </w:rPr>
        <w:t xml:space="preserve">el dictamen pericial que tenía </w:t>
      </w:r>
      <w:r w:rsidR="008D57C4" w:rsidRPr="009C79F1">
        <w:rPr>
          <w:rFonts w:ascii="Arial" w:hAnsi="Arial" w:cs="Arial"/>
        </w:rPr>
        <w:t>como objeto</w:t>
      </w:r>
      <w:r w:rsidRPr="009C79F1">
        <w:rPr>
          <w:rFonts w:ascii="Arial" w:hAnsi="Arial" w:cs="Arial"/>
        </w:rPr>
        <w:t xml:space="preserve"> aclarar la mecánica y desarrollo de los hechos del </w:t>
      </w:r>
      <w:r w:rsidR="00746337" w:rsidRPr="009C79F1">
        <w:rPr>
          <w:rFonts w:ascii="Arial" w:hAnsi="Arial" w:cs="Arial"/>
        </w:rPr>
        <w:t>5 de agosto de 2019</w:t>
      </w:r>
      <w:r w:rsidR="007C246E" w:rsidRPr="009C79F1">
        <w:rPr>
          <w:rFonts w:ascii="Arial" w:hAnsi="Arial" w:cs="Arial"/>
        </w:rPr>
        <w:t>.</w:t>
      </w:r>
      <w:r w:rsidR="00746337" w:rsidRPr="009C79F1">
        <w:rPr>
          <w:rFonts w:ascii="Arial" w:hAnsi="Arial" w:cs="Arial"/>
        </w:rPr>
        <w:t xml:space="preserve"> Lo anterior en virtud de que, si bien </w:t>
      </w:r>
      <w:r w:rsidR="00033F0A" w:rsidRPr="009C79F1">
        <w:rPr>
          <w:rFonts w:ascii="Arial" w:hAnsi="Arial" w:cs="Arial"/>
        </w:rPr>
        <w:t xml:space="preserve">podría resultar beneficioso aportar un RAT con el fin de </w:t>
      </w:r>
      <w:r w:rsidR="00267C48" w:rsidRPr="009C79F1">
        <w:rPr>
          <w:rFonts w:ascii="Arial" w:hAnsi="Arial" w:cs="Arial"/>
        </w:rPr>
        <w:t>verificar</w:t>
      </w:r>
      <w:r w:rsidR="00033F0A" w:rsidRPr="009C79F1">
        <w:rPr>
          <w:rFonts w:ascii="Arial" w:hAnsi="Arial" w:cs="Arial"/>
        </w:rPr>
        <w:t xml:space="preserve"> </w:t>
      </w:r>
      <w:r w:rsidR="00267C48" w:rsidRPr="009C79F1">
        <w:rPr>
          <w:rFonts w:ascii="Arial" w:hAnsi="Arial" w:cs="Arial"/>
        </w:rPr>
        <w:t>las circunstancias de tiempo, modo y lugar del accidente de tránsito</w:t>
      </w:r>
      <w:r w:rsidR="00781D7E" w:rsidRPr="009C79F1">
        <w:rPr>
          <w:rFonts w:ascii="Arial" w:hAnsi="Arial" w:cs="Arial"/>
        </w:rPr>
        <w:t xml:space="preserve">, </w:t>
      </w:r>
      <w:r w:rsidR="002B1B04" w:rsidRPr="009C79F1">
        <w:rPr>
          <w:rFonts w:ascii="Arial" w:hAnsi="Arial" w:cs="Arial"/>
        </w:rPr>
        <w:t xml:space="preserve">lo cierto es que el único elemento que contiene lo relativo al accidente de tránsito es el Informe Policial de Accidente de Tránsito, el cual imputa al conductor del vehículo asegurado las hipótesis #121 y #122, las cuales corresponden a no mantener la distancia de seguridad y exceso de velocidad, lo cual puede corroborarse en el croquis por la longitud de la huella de frenado. </w:t>
      </w:r>
      <w:r w:rsidR="00F0585B">
        <w:rPr>
          <w:rFonts w:ascii="Arial" w:hAnsi="Arial" w:cs="Arial"/>
        </w:rPr>
        <w:t>A l</w:t>
      </w:r>
      <w:r w:rsidR="002B1B04" w:rsidRPr="009C79F1">
        <w:rPr>
          <w:rFonts w:ascii="Arial" w:hAnsi="Arial" w:cs="Arial"/>
        </w:rPr>
        <w:t xml:space="preserve">o anterior </w:t>
      </w:r>
      <w:r w:rsidR="00F0585B">
        <w:rPr>
          <w:rFonts w:ascii="Arial" w:hAnsi="Arial" w:cs="Arial"/>
        </w:rPr>
        <w:t xml:space="preserve">se suma </w:t>
      </w:r>
      <w:r w:rsidR="002B1B04" w:rsidRPr="009C79F1">
        <w:rPr>
          <w:rFonts w:ascii="Arial" w:hAnsi="Arial" w:cs="Arial"/>
        </w:rPr>
        <w:t>que en los interrogatorios de parte efectuados a los demandantes y en especial al señor Eulogio Gómez, no pudo extraerse informació</w:t>
      </w:r>
      <w:r w:rsidR="003A4132" w:rsidRPr="009C79F1">
        <w:rPr>
          <w:rFonts w:ascii="Arial" w:hAnsi="Arial" w:cs="Arial"/>
        </w:rPr>
        <w:t xml:space="preserve">n de lo acaecido el día 5 de agosto de 2019, pues el accionante señala no recordar ningún suceso referente a la colisión, así como tampoco se pudo establecer por parte del conductor del vehículo asegurado su versión, pues el señor Edison Benites Ruiz no ha comparecido al proceso y está siendo representado por curadora ad </w:t>
      </w:r>
      <w:proofErr w:type="spellStart"/>
      <w:r w:rsidR="003A4132" w:rsidRPr="009C79F1">
        <w:rPr>
          <w:rFonts w:ascii="Arial" w:hAnsi="Arial" w:cs="Arial"/>
        </w:rPr>
        <w:t>litem</w:t>
      </w:r>
      <w:proofErr w:type="spellEnd"/>
      <w:r w:rsidR="003A4132" w:rsidRPr="009C79F1">
        <w:rPr>
          <w:rFonts w:ascii="Arial" w:hAnsi="Arial" w:cs="Arial"/>
        </w:rPr>
        <w:t>.</w:t>
      </w:r>
    </w:p>
    <w:p w14:paraId="19855BA8" w14:textId="77777777" w:rsidR="002B1B04" w:rsidRPr="009C79F1" w:rsidRDefault="002B1B04" w:rsidP="009C79F1">
      <w:pPr>
        <w:spacing w:line="360" w:lineRule="auto"/>
        <w:jc w:val="both"/>
        <w:rPr>
          <w:rFonts w:ascii="Arial" w:hAnsi="Arial" w:cs="Arial"/>
        </w:rPr>
      </w:pPr>
    </w:p>
    <w:p w14:paraId="3B176B26" w14:textId="28158802" w:rsidR="00CE430C" w:rsidRPr="009C79F1" w:rsidRDefault="003A4132" w:rsidP="009C79F1">
      <w:pPr>
        <w:spacing w:line="360" w:lineRule="auto"/>
        <w:jc w:val="both"/>
        <w:rPr>
          <w:rFonts w:ascii="Arial" w:hAnsi="Arial" w:cs="Arial"/>
        </w:rPr>
      </w:pPr>
      <w:r w:rsidRPr="009C79F1">
        <w:rPr>
          <w:rFonts w:ascii="Arial" w:hAnsi="Arial" w:cs="Arial"/>
        </w:rPr>
        <w:lastRenderedPageBreak/>
        <w:t>Ahora bien, debe señalarse que en el informe policial de accidente de tránsito también se codificó al señor Eulogio Gómez bajo las hipótesis #122 y #157, las cuales corresponden a girar bruscamente y parar sobre la calzada, sin embargo, el Dictamen Pericial no solo podría corroborar las contravenciones de la motocicleta en la que transitaba el señor Gómez, sino que también se identificaría</w:t>
      </w:r>
      <w:r w:rsidR="00FF4CF7" w:rsidRPr="009C79F1">
        <w:rPr>
          <w:rFonts w:ascii="Arial" w:hAnsi="Arial" w:cs="Arial"/>
        </w:rPr>
        <w:t>n</w:t>
      </w:r>
      <w:r w:rsidRPr="009C79F1">
        <w:rPr>
          <w:rFonts w:ascii="Arial" w:hAnsi="Arial" w:cs="Arial"/>
        </w:rPr>
        <w:t xml:space="preserve"> las conductas desplegadas por el conductor del vehículo asegurado, </w:t>
      </w:r>
      <w:r w:rsidR="00F60E6E" w:rsidRPr="009C79F1">
        <w:rPr>
          <w:rFonts w:ascii="Arial" w:hAnsi="Arial" w:cs="Arial"/>
        </w:rPr>
        <w:t>las cuales fueron determinantes en la colisión, pues el señor Edison Benites Ruiz transcurría a exceso de velocidad y no guardaba la distancia de seguridad</w:t>
      </w:r>
      <w:r w:rsidR="00F0585B">
        <w:rPr>
          <w:rFonts w:ascii="Arial" w:hAnsi="Arial" w:cs="Arial"/>
        </w:rPr>
        <w:t xml:space="preserve">. De manera que, en principio, con </w:t>
      </w:r>
      <w:r w:rsidR="00F60E6E" w:rsidRPr="009C79F1">
        <w:rPr>
          <w:rFonts w:ascii="Arial" w:hAnsi="Arial" w:cs="Arial"/>
        </w:rPr>
        <w:t>el Dictamen Pericial podría acreditar</w:t>
      </w:r>
      <w:r w:rsidR="00FF4CF7" w:rsidRPr="009C79F1">
        <w:rPr>
          <w:rFonts w:ascii="Arial" w:hAnsi="Arial" w:cs="Arial"/>
        </w:rPr>
        <w:t>se</w:t>
      </w:r>
      <w:r w:rsidR="00F0585B">
        <w:rPr>
          <w:rFonts w:ascii="Arial" w:hAnsi="Arial" w:cs="Arial"/>
        </w:rPr>
        <w:t xml:space="preserve"> solamente</w:t>
      </w:r>
      <w:r w:rsidR="00F60E6E" w:rsidRPr="009C79F1">
        <w:rPr>
          <w:rFonts w:ascii="Arial" w:hAnsi="Arial" w:cs="Arial"/>
        </w:rPr>
        <w:t xml:space="preserve"> </w:t>
      </w:r>
      <w:r w:rsidR="00FF4CF7" w:rsidRPr="009C79F1">
        <w:rPr>
          <w:rFonts w:ascii="Arial" w:hAnsi="Arial" w:cs="Arial"/>
        </w:rPr>
        <w:t>la</w:t>
      </w:r>
      <w:r w:rsidR="00F60E6E" w:rsidRPr="009C79F1">
        <w:rPr>
          <w:rFonts w:ascii="Arial" w:hAnsi="Arial" w:cs="Arial"/>
        </w:rPr>
        <w:t xml:space="preserve"> concurrencia de culpas</w:t>
      </w:r>
      <w:r w:rsidR="00F0585B">
        <w:rPr>
          <w:rFonts w:ascii="Arial" w:hAnsi="Arial" w:cs="Arial"/>
        </w:rPr>
        <w:t>, s</w:t>
      </w:r>
      <w:r w:rsidR="00FF4CF7" w:rsidRPr="009C79F1">
        <w:rPr>
          <w:rFonts w:ascii="Arial" w:hAnsi="Arial" w:cs="Arial"/>
        </w:rPr>
        <w:t xml:space="preserve">ituación que puede ser </w:t>
      </w:r>
      <w:r w:rsidR="00F0585B" w:rsidRPr="009C79F1">
        <w:rPr>
          <w:rFonts w:ascii="Arial" w:hAnsi="Arial" w:cs="Arial"/>
        </w:rPr>
        <w:t>acreditada</w:t>
      </w:r>
      <w:r w:rsidR="00F0585B">
        <w:rPr>
          <w:rFonts w:ascii="Arial" w:hAnsi="Arial" w:cs="Arial"/>
        </w:rPr>
        <w:t xml:space="preserve"> en su lugar,</w:t>
      </w:r>
      <w:r w:rsidR="00FF4CF7" w:rsidRPr="009C79F1">
        <w:rPr>
          <w:rFonts w:ascii="Arial" w:hAnsi="Arial" w:cs="Arial"/>
        </w:rPr>
        <w:t xml:space="preserve"> a través de las declaraciones de</w:t>
      </w:r>
      <w:r w:rsidR="005454C5" w:rsidRPr="009C79F1">
        <w:rPr>
          <w:rFonts w:ascii="Arial" w:hAnsi="Arial" w:cs="Arial"/>
        </w:rPr>
        <w:t xml:space="preserve"> los agentes de tránsito</w:t>
      </w:r>
      <w:r w:rsidR="00FF4CF7" w:rsidRPr="009C79F1">
        <w:rPr>
          <w:rFonts w:ascii="Arial" w:hAnsi="Arial" w:cs="Arial"/>
        </w:rPr>
        <w:t>,</w:t>
      </w:r>
      <w:r w:rsidR="005454C5" w:rsidRPr="009C79F1">
        <w:rPr>
          <w:rFonts w:ascii="Arial" w:hAnsi="Arial" w:cs="Arial"/>
        </w:rPr>
        <w:t xml:space="preserve"> Marco Aurelio Ríos y Alexander Mafla</w:t>
      </w:r>
      <w:r w:rsidR="00FF4CF7" w:rsidRPr="009C79F1">
        <w:rPr>
          <w:rFonts w:ascii="Arial" w:hAnsi="Arial" w:cs="Arial"/>
        </w:rPr>
        <w:t>,</w:t>
      </w:r>
      <w:r w:rsidR="005454C5" w:rsidRPr="009C79F1">
        <w:rPr>
          <w:rFonts w:ascii="Arial" w:hAnsi="Arial" w:cs="Arial"/>
        </w:rPr>
        <w:t xml:space="preserve"> quienes elaboraron el IPAT</w:t>
      </w:r>
      <w:r w:rsidR="00FF4CF7" w:rsidRPr="009C79F1">
        <w:rPr>
          <w:rFonts w:ascii="Arial" w:hAnsi="Arial" w:cs="Arial"/>
        </w:rPr>
        <w:t>,</w:t>
      </w:r>
      <w:r w:rsidR="005454C5" w:rsidRPr="009C79F1">
        <w:rPr>
          <w:rFonts w:ascii="Arial" w:hAnsi="Arial" w:cs="Arial"/>
        </w:rPr>
        <w:t xml:space="preserve"> </w:t>
      </w:r>
      <w:r w:rsidR="00F0585B">
        <w:rPr>
          <w:rFonts w:ascii="Arial" w:hAnsi="Arial" w:cs="Arial"/>
        </w:rPr>
        <w:t xml:space="preserve">quienes </w:t>
      </w:r>
      <w:r w:rsidR="005454C5" w:rsidRPr="009C79F1">
        <w:rPr>
          <w:rFonts w:ascii="Arial" w:hAnsi="Arial" w:cs="Arial"/>
        </w:rPr>
        <w:t>se encuentran llamados a declarar en su calidad de testigos</w:t>
      </w:r>
      <w:r w:rsidR="00F0585B">
        <w:rPr>
          <w:rFonts w:ascii="Arial" w:hAnsi="Arial" w:cs="Arial"/>
        </w:rPr>
        <w:t xml:space="preserve"> en la audiencia de instrucción y juzgamiento.</w:t>
      </w:r>
    </w:p>
    <w:p w14:paraId="1391C971" w14:textId="77777777" w:rsidR="00F60E6E" w:rsidRPr="009C79F1" w:rsidRDefault="00F60E6E" w:rsidP="009C79F1">
      <w:pPr>
        <w:spacing w:line="360" w:lineRule="auto"/>
        <w:jc w:val="both"/>
        <w:rPr>
          <w:rFonts w:ascii="Arial" w:hAnsi="Arial" w:cs="Arial"/>
        </w:rPr>
      </w:pPr>
    </w:p>
    <w:p w14:paraId="077F2060" w14:textId="7D26635A" w:rsidR="004B7DD1" w:rsidRPr="009C79F1" w:rsidRDefault="00F60E6E" w:rsidP="009C79F1">
      <w:pPr>
        <w:spacing w:line="360" w:lineRule="auto"/>
        <w:jc w:val="both"/>
        <w:rPr>
          <w:rFonts w:ascii="Arial" w:hAnsi="Arial" w:cs="Arial"/>
        </w:rPr>
      </w:pPr>
      <w:r w:rsidRPr="009C79F1">
        <w:rPr>
          <w:rFonts w:ascii="Arial" w:hAnsi="Arial" w:cs="Arial"/>
        </w:rPr>
        <w:t>Finalmente</w:t>
      </w:r>
      <w:r w:rsidR="00431193" w:rsidRPr="009C79F1">
        <w:rPr>
          <w:rFonts w:ascii="Arial" w:hAnsi="Arial" w:cs="Arial"/>
        </w:rPr>
        <w:t xml:space="preserve">, es importante señalar que </w:t>
      </w:r>
      <w:r w:rsidRPr="009C79F1">
        <w:rPr>
          <w:rFonts w:ascii="Arial" w:hAnsi="Arial" w:cs="Arial"/>
        </w:rPr>
        <w:t xml:space="preserve">no contamos con expediente penal en donde pudieran evidenciarse las versiones del conductor del vehículo asegurado o </w:t>
      </w:r>
      <w:proofErr w:type="gramStart"/>
      <w:r w:rsidRPr="009C79F1">
        <w:rPr>
          <w:rFonts w:ascii="Arial" w:hAnsi="Arial" w:cs="Arial"/>
        </w:rPr>
        <w:t>testigos presenciales</w:t>
      </w:r>
      <w:proofErr w:type="gramEnd"/>
      <w:r w:rsidRPr="009C79F1">
        <w:rPr>
          <w:rFonts w:ascii="Arial" w:hAnsi="Arial" w:cs="Arial"/>
        </w:rPr>
        <w:t xml:space="preserve">, por lo que en este caso solo contamos con el Informe Policial de Accidente de Tránsito para la eventual elaboración del dictamen pericial. </w:t>
      </w:r>
      <w:r w:rsidR="00AC3937">
        <w:rPr>
          <w:rFonts w:ascii="Arial" w:hAnsi="Arial" w:cs="Arial"/>
        </w:rPr>
        <w:t>S</w:t>
      </w:r>
      <w:r w:rsidRPr="009C79F1">
        <w:rPr>
          <w:rFonts w:ascii="Arial" w:hAnsi="Arial" w:cs="Arial"/>
        </w:rPr>
        <w:t xml:space="preserve">i bien se solicitó el expediente penal, el oficio fue elaborado hasta el día 15 de agosto de 2024, por lo que el mismo no llegará en tiempo para la eventual elaboración de experticia. </w:t>
      </w:r>
      <w:r w:rsidR="00AC3937">
        <w:rPr>
          <w:rFonts w:ascii="Arial" w:hAnsi="Arial" w:cs="Arial"/>
        </w:rPr>
        <w:t xml:space="preserve">En este orden de ideas, el análisis de la documentación adosada hasta el momento no podría llevar a un perito a modificar la tesis de la concurrencia de culpas, o a encontrar probado un eximente de responsabilidad. </w:t>
      </w:r>
    </w:p>
    <w:p w14:paraId="178967E0" w14:textId="77777777" w:rsidR="00F42179" w:rsidRPr="009C79F1" w:rsidRDefault="00F42179" w:rsidP="009C79F1">
      <w:pPr>
        <w:spacing w:line="360" w:lineRule="auto"/>
        <w:jc w:val="both"/>
        <w:rPr>
          <w:rFonts w:ascii="Arial" w:hAnsi="Arial" w:cs="Arial"/>
          <w:b/>
          <w:bCs/>
        </w:rPr>
      </w:pPr>
    </w:p>
    <w:p w14:paraId="329154C2" w14:textId="073087CC" w:rsidR="00B8362C" w:rsidRPr="009C79F1" w:rsidRDefault="00B8362C" w:rsidP="009C79F1">
      <w:pPr>
        <w:spacing w:line="360" w:lineRule="auto"/>
        <w:rPr>
          <w:rFonts w:ascii="Arial" w:hAnsi="Arial" w:cs="Arial"/>
        </w:rPr>
      </w:pPr>
      <w:r w:rsidRPr="009C79F1">
        <w:rPr>
          <w:rFonts w:ascii="Arial" w:hAnsi="Arial" w:cs="Arial"/>
          <w:b/>
          <w:bCs/>
          <w:u w:val="single"/>
        </w:rPr>
        <w:t>Para llegar a la</w:t>
      </w:r>
      <w:r w:rsidR="00574FE7" w:rsidRPr="009C79F1">
        <w:rPr>
          <w:rFonts w:ascii="Arial" w:hAnsi="Arial" w:cs="Arial"/>
          <w:b/>
          <w:bCs/>
          <w:u w:val="single"/>
        </w:rPr>
        <w:t>s</w:t>
      </w:r>
      <w:r w:rsidRPr="009C79F1">
        <w:rPr>
          <w:rFonts w:ascii="Arial" w:hAnsi="Arial" w:cs="Arial"/>
          <w:b/>
          <w:bCs/>
          <w:u w:val="single"/>
        </w:rPr>
        <w:t xml:space="preserve"> conclusi</w:t>
      </w:r>
      <w:r w:rsidR="00574FE7" w:rsidRPr="009C79F1">
        <w:rPr>
          <w:rFonts w:ascii="Arial" w:hAnsi="Arial" w:cs="Arial"/>
          <w:b/>
          <w:bCs/>
          <w:u w:val="single"/>
        </w:rPr>
        <w:t>ones</w:t>
      </w:r>
      <w:r w:rsidRPr="009C79F1">
        <w:rPr>
          <w:rFonts w:ascii="Arial" w:hAnsi="Arial" w:cs="Arial"/>
          <w:b/>
          <w:bCs/>
          <w:u w:val="single"/>
        </w:rPr>
        <w:t xml:space="preserve"> anterior</w:t>
      </w:r>
      <w:r w:rsidR="00574FE7" w:rsidRPr="009C79F1">
        <w:rPr>
          <w:rFonts w:ascii="Arial" w:hAnsi="Arial" w:cs="Arial"/>
          <w:b/>
          <w:bCs/>
          <w:u w:val="single"/>
        </w:rPr>
        <w:t>es</w:t>
      </w:r>
      <w:r w:rsidRPr="009C79F1">
        <w:rPr>
          <w:rFonts w:ascii="Arial" w:hAnsi="Arial" w:cs="Arial"/>
          <w:b/>
          <w:bCs/>
          <w:u w:val="single"/>
        </w:rPr>
        <w:t xml:space="preserve"> se tuvo en cuenta lo siguiente:</w:t>
      </w:r>
      <w:r w:rsidRPr="009C79F1">
        <w:rPr>
          <w:rFonts w:ascii="Arial" w:hAnsi="Arial" w:cs="Arial"/>
        </w:rPr>
        <w:t xml:space="preserve"> </w:t>
      </w:r>
    </w:p>
    <w:p w14:paraId="0C6D7590" w14:textId="77777777" w:rsidR="00B8362C" w:rsidRPr="009C79F1" w:rsidRDefault="00B8362C" w:rsidP="009C79F1">
      <w:pPr>
        <w:spacing w:line="360" w:lineRule="auto"/>
        <w:rPr>
          <w:rFonts w:ascii="Arial" w:hAnsi="Arial" w:cs="Arial"/>
        </w:rPr>
      </w:pPr>
    </w:p>
    <w:p w14:paraId="5E43DC0B" w14:textId="77777777" w:rsidR="00B8362C" w:rsidRPr="009C79F1" w:rsidRDefault="00B8362C" w:rsidP="009C79F1">
      <w:pPr>
        <w:pStyle w:val="Prrafodelista"/>
        <w:numPr>
          <w:ilvl w:val="0"/>
          <w:numId w:val="5"/>
        </w:numPr>
        <w:spacing w:after="0" w:line="360" w:lineRule="auto"/>
        <w:jc w:val="both"/>
        <w:rPr>
          <w:rFonts w:ascii="Arial" w:hAnsi="Arial" w:cs="Arial"/>
        </w:rPr>
      </w:pPr>
      <w:r w:rsidRPr="009C79F1">
        <w:rPr>
          <w:rFonts w:ascii="Arial" w:hAnsi="Arial" w:cs="Arial"/>
          <w:b/>
          <w:bCs/>
        </w:rPr>
        <w:t>HECHOS</w:t>
      </w:r>
    </w:p>
    <w:p w14:paraId="6C5D7DD1" w14:textId="77777777" w:rsidR="00B8362C" w:rsidRPr="009C79F1" w:rsidRDefault="00B8362C" w:rsidP="009C79F1">
      <w:pPr>
        <w:spacing w:line="360" w:lineRule="auto"/>
        <w:jc w:val="both"/>
        <w:rPr>
          <w:rFonts w:ascii="Arial" w:hAnsi="Arial" w:cs="Arial"/>
        </w:rPr>
      </w:pPr>
    </w:p>
    <w:p w14:paraId="16B28661" w14:textId="1BABF7F4" w:rsidR="003600BD" w:rsidRPr="009C79F1" w:rsidRDefault="009824A9" w:rsidP="009C79F1">
      <w:pPr>
        <w:spacing w:line="360" w:lineRule="auto"/>
        <w:jc w:val="both"/>
        <w:rPr>
          <w:rFonts w:ascii="Arial" w:hAnsi="Arial" w:cs="Arial"/>
          <w:lang w:val="es-MX"/>
        </w:rPr>
      </w:pPr>
      <w:r w:rsidRPr="009C79F1">
        <w:rPr>
          <w:rFonts w:ascii="Arial" w:hAnsi="Arial" w:cs="Arial"/>
        </w:rPr>
        <w:t xml:space="preserve">De acuerdo con los hechos de la demanda el </w:t>
      </w:r>
      <w:r w:rsidR="00F60E6E" w:rsidRPr="009C79F1">
        <w:rPr>
          <w:rFonts w:ascii="Arial" w:hAnsi="Arial" w:cs="Arial"/>
        </w:rPr>
        <w:t>5 de agosto de 2019</w:t>
      </w:r>
      <w:r w:rsidRPr="009C79F1">
        <w:rPr>
          <w:rFonts w:ascii="Arial" w:hAnsi="Arial" w:cs="Arial"/>
        </w:rPr>
        <w:t xml:space="preserve"> en la </w:t>
      </w:r>
      <w:r w:rsidR="00DF04D2" w:rsidRPr="009C79F1">
        <w:rPr>
          <w:rFonts w:ascii="Arial" w:hAnsi="Arial" w:cs="Arial"/>
        </w:rPr>
        <w:t>v</w:t>
      </w:r>
      <w:r w:rsidR="00DF04D2" w:rsidRPr="009C79F1">
        <w:rPr>
          <w:rFonts w:ascii="Arial" w:hAnsi="Arial" w:cs="Arial"/>
          <w:lang w:val="es-MX"/>
        </w:rPr>
        <w:t>ía Troncal 25 a la altura del motel “El Eden” _del municipio de Jamundí - Valle</w:t>
      </w:r>
      <w:r w:rsidRPr="009C79F1">
        <w:rPr>
          <w:rFonts w:ascii="Arial" w:hAnsi="Arial" w:cs="Arial"/>
        </w:rPr>
        <w:t>, se presentó un accidente de tránsito entre la motocicleta de placa</w:t>
      </w:r>
      <w:r w:rsidR="00DF04D2" w:rsidRPr="009C79F1">
        <w:rPr>
          <w:rFonts w:ascii="Arial" w:hAnsi="Arial" w:cs="Arial"/>
        </w:rPr>
        <w:t>d</w:t>
      </w:r>
      <w:r w:rsidRPr="009C79F1">
        <w:rPr>
          <w:rFonts w:ascii="Arial" w:hAnsi="Arial" w:cs="Arial"/>
        </w:rPr>
        <w:t xml:space="preserve"> </w:t>
      </w:r>
      <w:r w:rsidR="00DF04D2" w:rsidRPr="009C79F1">
        <w:rPr>
          <w:rFonts w:ascii="Arial" w:hAnsi="Arial" w:cs="Arial"/>
        </w:rPr>
        <w:t>FOQ65D</w:t>
      </w:r>
      <w:r w:rsidRPr="009C79F1">
        <w:rPr>
          <w:rFonts w:ascii="Arial" w:hAnsi="Arial" w:cs="Arial"/>
        </w:rPr>
        <w:t xml:space="preserve">, conducida por el señor </w:t>
      </w:r>
      <w:r w:rsidR="00DF04D2" w:rsidRPr="009C79F1">
        <w:rPr>
          <w:rFonts w:ascii="Arial" w:hAnsi="Arial" w:cs="Arial"/>
        </w:rPr>
        <w:t xml:space="preserve">Eulogio Aldo Gómez </w:t>
      </w:r>
      <w:r w:rsidRPr="009C79F1">
        <w:rPr>
          <w:rFonts w:ascii="Arial" w:hAnsi="Arial" w:cs="Arial"/>
        </w:rPr>
        <w:t xml:space="preserve">y el vehículo tipo </w:t>
      </w:r>
      <w:r w:rsidR="00DF04D2" w:rsidRPr="009C79F1">
        <w:rPr>
          <w:rFonts w:ascii="Arial" w:hAnsi="Arial" w:cs="Arial"/>
        </w:rPr>
        <w:t>bus</w:t>
      </w:r>
      <w:r w:rsidRPr="009C79F1">
        <w:rPr>
          <w:rFonts w:ascii="Arial" w:hAnsi="Arial" w:cs="Arial"/>
        </w:rPr>
        <w:t xml:space="preserve"> de placa </w:t>
      </w:r>
      <w:r w:rsidR="00DF04D2" w:rsidRPr="009C79F1">
        <w:rPr>
          <w:rFonts w:ascii="Arial" w:hAnsi="Arial" w:cs="Arial"/>
        </w:rPr>
        <w:t>VKK192</w:t>
      </w:r>
      <w:r w:rsidRPr="009C79F1">
        <w:rPr>
          <w:rFonts w:ascii="Arial" w:hAnsi="Arial" w:cs="Arial"/>
        </w:rPr>
        <w:t xml:space="preserve"> conducido por el señor </w:t>
      </w:r>
      <w:r w:rsidR="00DF04D2" w:rsidRPr="009C79F1">
        <w:rPr>
          <w:rFonts w:ascii="Arial" w:hAnsi="Arial" w:cs="Arial"/>
        </w:rPr>
        <w:t>Edison Benites Ruiz</w:t>
      </w:r>
      <w:r w:rsidRPr="009C79F1">
        <w:rPr>
          <w:rFonts w:ascii="Arial" w:hAnsi="Arial" w:cs="Arial"/>
        </w:rPr>
        <w:t xml:space="preserve">, </w:t>
      </w:r>
      <w:r w:rsidR="00DF04D2" w:rsidRPr="009C79F1">
        <w:rPr>
          <w:rFonts w:ascii="Arial" w:hAnsi="Arial" w:cs="Arial"/>
        </w:rPr>
        <w:t>afiliado a Transportes líneas del Valle</w:t>
      </w:r>
      <w:r w:rsidRPr="009C79F1">
        <w:rPr>
          <w:rFonts w:ascii="Arial" w:hAnsi="Arial" w:cs="Arial"/>
        </w:rPr>
        <w:t xml:space="preserve">, y asegurado por </w:t>
      </w:r>
      <w:r w:rsidR="00DF04D2" w:rsidRPr="009C79F1">
        <w:rPr>
          <w:rFonts w:ascii="Arial" w:hAnsi="Arial" w:cs="Arial"/>
        </w:rPr>
        <w:t>SBS Seguros Colombia SA. En el Informe Policial de Accidente de Tránsito se imputa al conductor del vehículo asegurado las hipótesis #121 y #122, las cuales corresponden a no mantener la distancia de seguridad y exceso de velocidad y también se codificó al señor Eulogio Gómez bajo las hipótesis #122 y #157, las cuales corresponden a girar bruscamente y parar sobre la calzada.</w:t>
      </w:r>
    </w:p>
    <w:p w14:paraId="225F9D8A" w14:textId="77777777" w:rsidR="009824A9" w:rsidRPr="009C79F1" w:rsidRDefault="009824A9" w:rsidP="009C79F1">
      <w:pPr>
        <w:spacing w:line="360" w:lineRule="auto"/>
        <w:jc w:val="both"/>
        <w:rPr>
          <w:rFonts w:ascii="Arial" w:hAnsi="Arial" w:cs="Arial"/>
        </w:rPr>
      </w:pPr>
    </w:p>
    <w:p w14:paraId="2312C3EC" w14:textId="465C7E57" w:rsidR="009824A9" w:rsidRPr="009C79F1" w:rsidRDefault="009824A9" w:rsidP="009C79F1">
      <w:pPr>
        <w:spacing w:line="360" w:lineRule="auto"/>
        <w:jc w:val="both"/>
        <w:rPr>
          <w:rFonts w:ascii="Arial" w:hAnsi="Arial" w:cs="Arial"/>
        </w:rPr>
      </w:pPr>
      <w:r w:rsidRPr="009C79F1">
        <w:rPr>
          <w:rFonts w:ascii="Arial" w:hAnsi="Arial" w:cs="Arial"/>
        </w:rPr>
        <w:t xml:space="preserve">Como resultado del accidente se causaron las siguientes lesiones: </w:t>
      </w:r>
      <w:r w:rsidR="00DF04D2" w:rsidRPr="009C79F1">
        <w:rPr>
          <w:rFonts w:ascii="Arial" w:hAnsi="Arial" w:cs="Arial"/>
        </w:rPr>
        <w:t xml:space="preserve">Deformidad física que afecta el cuerpo de carácter permanente; Perturbación funcional del Órgano-sistema </w:t>
      </w:r>
      <w:proofErr w:type="spellStart"/>
      <w:r w:rsidR="00DF04D2" w:rsidRPr="009C79F1">
        <w:rPr>
          <w:rFonts w:ascii="Arial" w:hAnsi="Arial" w:cs="Arial"/>
        </w:rPr>
        <w:t>linfoinmuno-hematopeyico</w:t>
      </w:r>
      <w:proofErr w:type="spellEnd"/>
      <w:r w:rsidR="00DF04D2" w:rsidRPr="009C79F1">
        <w:rPr>
          <w:rFonts w:ascii="Arial" w:hAnsi="Arial" w:cs="Arial"/>
        </w:rPr>
        <w:t xml:space="preserve"> (BRAZO) de carácter permanente. Así como también La Junta Regional de Calificación de Invalidez del Valle del Cauca, calificó el día 05 de febrero del 2021 al señor Eulogio Aldo Gómez Gaviria, por las lesiones sufridas en el accidente de tránsito, con un porcentaje del </w:t>
      </w:r>
      <w:r w:rsidR="00DF04D2" w:rsidRPr="009C79F1">
        <w:rPr>
          <w:rFonts w:ascii="Arial" w:hAnsi="Arial" w:cs="Arial"/>
        </w:rPr>
        <w:lastRenderedPageBreak/>
        <w:t>20,40 % de pérdida de capacidad laboral.</w:t>
      </w:r>
    </w:p>
    <w:p w14:paraId="00BFFA67" w14:textId="77777777" w:rsidR="009824A9" w:rsidRPr="009C79F1" w:rsidRDefault="009824A9" w:rsidP="009C79F1">
      <w:pPr>
        <w:spacing w:line="360" w:lineRule="auto"/>
        <w:jc w:val="both"/>
        <w:rPr>
          <w:rFonts w:ascii="Arial" w:hAnsi="Arial" w:cs="Arial"/>
        </w:rPr>
      </w:pPr>
    </w:p>
    <w:p w14:paraId="1FBB6601" w14:textId="30405832" w:rsidR="00B8362C" w:rsidRPr="009C79F1" w:rsidRDefault="00DF04D2" w:rsidP="009C79F1">
      <w:pPr>
        <w:spacing w:line="360" w:lineRule="auto"/>
        <w:jc w:val="both"/>
        <w:rPr>
          <w:rFonts w:ascii="Arial" w:hAnsi="Arial" w:cs="Arial"/>
        </w:rPr>
      </w:pPr>
      <w:r w:rsidRPr="009C79F1">
        <w:rPr>
          <w:rFonts w:ascii="Arial" w:hAnsi="Arial" w:cs="Arial"/>
        </w:rPr>
        <w:t xml:space="preserve">Finalmente, se relaciona </w:t>
      </w:r>
      <w:r w:rsidR="009824A9" w:rsidRPr="009C79F1">
        <w:rPr>
          <w:rFonts w:ascii="Arial" w:hAnsi="Arial" w:cs="Arial"/>
        </w:rPr>
        <w:t xml:space="preserve">proceso penal </w:t>
      </w:r>
      <w:r w:rsidRPr="009C79F1">
        <w:rPr>
          <w:rFonts w:ascii="Arial" w:hAnsi="Arial" w:cs="Arial"/>
        </w:rPr>
        <w:t>archivado</w:t>
      </w:r>
      <w:r w:rsidR="009824A9" w:rsidRPr="009C79F1">
        <w:rPr>
          <w:rFonts w:ascii="Arial" w:hAnsi="Arial" w:cs="Arial"/>
        </w:rPr>
        <w:t xml:space="preserve"> por el delito de lesiones personales culposas ante la</w:t>
      </w:r>
      <w:r w:rsidRPr="009C79F1">
        <w:rPr>
          <w:rFonts w:ascii="Arial" w:hAnsi="Arial" w:cs="Arial"/>
        </w:rPr>
        <w:t xml:space="preserve"> Fiscalía 81 Local de Jamundí con radicado 760016000193202002286.</w:t>
      </w:r>
    </w:p>
    <w:p w14:paraId="40FB009E" w14:textId="72166854" w:rsidR="001E71D6" w:rsidRDefault="001E71D6">
      <w:pPr>
        <w:widowControl/>
        <w:autoSpaceDE/>
        <w:autoSpaceDN/>
        <w:spacing w:line="360" w:lineRule="auto"/>
        <w:ind w:left="360"/>
        <w:textAlignment w:val="baseline"/>
        <w:rPr>
          <w:rFonts w:ascii="Arial" w:hAnsi="Arial" w:cs="Arial"/>
          <w:color w:val="242424"/>
          <w:spacing w:val="2"/>
          <w:lang w:val="es-CO" w:eastAsia="es-MX"/>
        </w:rPr>
      </w:pPr>
    </w:p>
    <w:p w14:paraId="60AD653C" w14:textId="77777777" w:rsidR="00712F7F" w:rsidRPr="009C79F1" w:rsidRDefault="00712F7F">
      <w:pPr>
        <w:widowControl/>
        <w:autoSpaceDE/>
        <w:autoSpaceDN/>
        <w:spacing w:line="360" w:lineRule="auto"/>
        <w:ind w:left="360"/>
        <w:textAlignment w:val="baseline"/>
        <w:rPr>
          <w:rFonts w:ascii="Arial" w:hAnsi="Arial" w:cs="Arial"/>
          <w:color w:val="242424"/>
          <w:spacing w:val="2"/>
          <w:lang w:val="es-CO" w:eastAsia="es-MX"/>
        </w:rPr>
      </w:pPr>
    </w:p>
    <w:p w14:paraId="0A6212B9" w14:textId="0AC86A90" w:rsidR="00B8362C" w:rsidRPr="009C79F1" w:rsidRDefault="00B8362C">
      <w:pPr>
        <w:pStyle w:val="Prrafodelista"/>
        <w:numPr>
          <w:ilvl w:val="0"/>
          <w:numId w:val="5"/>
        </w:numPr>
        <w:spacing w:after="0" w:line="360" w:lineRule="auto"/>
        <w:jc w:val="both"/>
        <w:rPr>
          <w:rFonts w:ascii="Arial" w:hAnsi="Arial" w:cs="Arial"/>
          <w:b/>
          <w:bCs/>
        </w:rPr>
      </w:pPr>
      <w:r w:rsidRPr="009C79F1">
        <w:rPr>
          <w:rFonts w:ascii="Arial" w:hAnsi="Arial" w:cs="Arial"/>
          <w:b/>
          <w:bCs/>
          <w:color w:val="000000"/>
        </w:rPr>
        <w:t>ANÁLISIS SUCINTO DE LAS PRUEBAS</w:t>
      </w:r>
    </w:p>
    <w:p w14:paraId="107B5F6C" w14:textId="77777777" w:rsidR="006E5C02" w:rsidRPr="009C79F1" w:rsidRDefault="006E5C02">
      <w:pPr>
        <w:pStyle w:val="Prrafodelista"/>
        <w:spacing w:after="0" w:line="360" w:lineRule="auto"/>
        <w:ind w:left="1080"/>
        <w:jc w:val="both"/>
        <w:rPr>
          <w:rFonts w:ascii="Arial" w:hAnsi="Arial" w:cs="Arial"/>
          <w:b/>
          <w:bCs/>
        </w:rPr>
      </w:pPr>
    </w:p>
    <w:p w14:paraId="04A41A6B" w14:textId="1BEFEEC1" w:rsidR="005454C5" w:rsidRPr="009C79F1" w:rsidRDefault="001122D0">
      <w:pPr>
        <w:pStyle w:val="Prrafodelista"/>
        <w:numPr>
          <w:ilvl w:val="0"/>
          <w:numId w:val="3"/>
        </w:numPr>
        <w:spacing w:after="0" w:line="360" w:lineRule="auto"/>
        <w:jc w:val="both"/>
        <w:rPr>
          <w:rFonts w:ascii="Arial" w:hAnsi="Arial" w:cs="Arial"/>
          <w:i/>
          <w:iCs/>
        </w:rPr>
      </w:pPr>
      <w:r w:rsidRPr="009C79F1">
        <w:rPr>
          <w:rFonts w:ascii="Arial" w:hAnsi="Arial" w:cs="Arial"/>
        </w:rPr>
        <w:t>Informe Policial de accidente de tránsito elaborado por los agentes Marco Aurelio Ríos y Alexander Mafla</w:t>
      </w:r>
    </w:p>
    <w:p w14:paraId="36D01855" w14:textId="77777777" w:rsidR="005454C5" w:rsidRPr="009C79F1" w:rsidRDefault="005454C5" w:rsidP="002A58B8">
      <w:pPr>
        <w:pStyle w:val="Prrafodelista"/>
        <w:numPr>
          <w:ilvl w:val="1"/>
          <w:numId w:val="3"/>
        </w:numPr>
        <w:spacing w:after="0" w:line="360" w:lineRule="auto"/>
        <w:jc w:val="both"/>
        <w:rPr>
          <w:rFonts w:ascii="Arial" w:hAnsi="Arial" w:cs="Arial"/>
          <w:lang w:val="es-MX"/>
        </w:rPr>
      </w:pPr>
      <w:r w:rsidRPr="009C79F1">
        <w:rPr>
          <w:rFonts w:ascii="Arial" w:hAnsi="Arial" w:cs="Arial"/>
        </w:rPr>
        <w:t xml:space="preserve">Se imputa al conductor del vehículo asegurado las hipótesis #121 y #122, las cuales corresponden a no mantener la distancia de seguridad y exceso de velocidad </w:t>
      </w:r>
    </w:p>
    <w:p w14:paraId="309726BA" w14:textId="14C7736E" w:rsidR="005454C5" w:rsidRPr="009C79F1" w:rsidRDefault="005454C5" w:rsidP="002A58B8">
      <w:pPr>
        <w:pStyle w:val="Prrafodelista"/>
        <w:numPr>
          <w:ilvl w:val="1"/>
          <w:numId w:val="3"/>
        </w:numPr>
        <w:spacing w:after="0" w:line="360" w:lineRule="auto"/>
        <w:jc w:val="both"/>
        <w:rPr>
          <w:rFonts w:ascii="Arial" w:hAnsi="Arial" w:cs="Arial"/>
          <w:lang w:val="es-MX"/>
        </w:rPr>
      </w:pPr>
      <w:r w:rsidRPr="009C79F1">
        <w:rPr>
          <w:rFonts w:ascii="Arial" w:hAnsi="Arial" w:cs="Arial"/>
        </w:rPr>
        <w:t>Se codificó al señor Eulogio Gómez las hipótesis #122 y #157, las cuales corresponden a girar bruscamente y parar sobre la calzada.</w:t>
      </w:r>
    </w:p>
    <w:p w14:paraId="219345EB" w14:textId="4782324D" w:rsidR="005454C5" w:rsidRPr="009C79F1" w:rsidRDefault="005454C5">
      <w:pPr>
        <w:pStyle w:val="Prrafodelista"/>
        <w:numPr>
          <w:ilvl w:val="0"/>
          <w:numId w:val="3"/>
        </w:numPr>
        <w:spacing w:after="0" w:line="360" w:lineRule="auto"/>
        <w:jc w:val="both"/>
        <w:rPr>
          <w:rFonts w:ascii="Arial" w:hAnsi="Arial" w:cs="Arial"/>
          <w:i/>
          <w:iCs/>
        </w:rPr>
      </w:pPr>
      <w:r w:rsidRPr="009C79F1">
        <w:rPr>
          <w:rFonts w:ascii="Arial" w:hAnsi="Arial" w:cs="Arial"/>
        </w:rPr>
        <w:t>Testimonios de los agentes Marco Aurelio Ríos y Alexander Mafla, quienes elaboraron el Informe Policial de Accidente de Tránsito.</w:t>
      </w:r>
    </w:p>
    <w:p w14:paraId="35EB0222" w14:textId="3F9324D0" w:rsidR="00B8362C" w:rsidRPr="009C79F1" w:rsidRDefault="00D64B5E">
      <w:pPr>
        <w:pStyle w:val="Prrafodelista"/>
        <w:numPr>
          <w:ilvl w:val="0"/>
          <w:numId w:val="3"/>
        </w:numPr>
        <w:spacing w:after="0" w:line="360" w:lineRule="auto"/>
        <w:jc w:val="both"/>
        <w:rPr>
          <w:rFonts w:ascii="Arial" w:hAnsi="Arial" w:cs="Arial"/>
          <w:i/>
          <w:iCs/>
        </w:rPr>
      </w:pPr>
      <w:r w:rsidRPr="009C79F1">
        <w:rPr>
          <w:rFonts w:ascii="Arial" w:hAnsi="Arial" w:cs="Arial"/>
        </w:rPr>
        <w:t>Dictamen de calificación de pérdida de la capacidad laboral No.</w:t>
      </w:r>
      <w:r w:rsidR="001122D0" w:rsidRPr="009C79F1">
        <w:rPr>
          <w:rFonts w:ascii="Arial" w:hAnsi="Arial" w:cs="Arial"/>
        </w:rPr>
        <w:t>981</w:t>
      </w:r>
      <w:r w:rsidR="005454C5" w:rsidRPr="009C79F1">
        <w:rPr>
          <w:rFonts w:ascii="Arial" w:hAnsi="Arial" w:cs="Arial"/>
        </w:rPr>
        <w:t xml:space="preserve">95460 - 497 </w:t>
      </w:r>
      <w:r w:rsidRPr="009C79F1">
        <w:rPr>
          <w:rFonts w:ascii="Arial" w:hAnsi="Arial" w:cs="Arial"/>
        </w:rPr>
        <w:t xml:space="preserve">de </w:t>
      </w:r>
      <w:r w:rsidR="005454C5" w:rsidRPr="009C79F1">
        <w:rPr>
          <w:rFonts w:ascii="Arial" w:hAnsi="Arial" w:cs="Arial"/>
        </w:rPr>
        <w:t>05</w:t>
      </w:r>
      <w:r w:rsidRPr="009C79F1">
        <w:rPr>
          <w:rFonts w:ascii="Arial" w:hAnsi="Arial" w:cs="Arial"/>
        </w:rPr>
        <w:t xml:space="preserve"> de </w:t>
      </w:r>
      <w:r w:rsidR="005454C5" w:rsidRPr="009C79F1">
        <w:rPr>
          <w:rFonts w:ascii="Arial" w:hAnsi="Arial" w:cs="Arial"/>
        </w:rPr>
        <w:t>febrero</w:t>
      </w:r>
      <w:r w:rsidRPr="009C79F1">
        <w:rPr>
          <w:rFonts w:ascii="Arial" w:hAnsi="Arial" w:cs="Arial"/>
        </w:rPr>
        <w:t xml:space="preserve"> de 2</w:t>
      </w:r>
      <w:r w:rsidR="005454C5" w:rsidRPr="009C79F1">
        <w:rPr>
          <w:rFonts w:ascii="Arial" w:hAnsi="Arial" w:cs="Arial"/>
        </w:rPr>
        <w:t>021</w:t>
      </w:r>
      <w:r w:rsidRPr="009C79F1">
        <w:rPr>
          <w:rFonts w:ascii="Arial" w:hAnsi="Arial" w:cs="Arial"/>
        </w:rPr>
        <w:t xml:space="preserve">, determinó una PCL del </w:t>
      </w:r>
      <w:r w:rsidR="005454C5" w:rsidRPr="009C79F1">
        <w:rPr>
          <w:rFonts w:ascii="Arial" w:hAnsi="Arial" w:cs="Arial"/>
        </w:rPr>
        <w:t>20,46</w:t>
      </w:r>
      <w:r w:rsidRPr="009C79F1">
        <w:rPr>
          <w:rFonts w:ascii="Arial" w:hAnsi="Arial" w:cs="Arial"/>
        </w:rPr>
        <w:t xml:space="preserve">% emitido por </w:t>
      </w:r>
      <w:r w:rsidR="005454C5" w:rsidRPr="009C79F1">
        <w:rPr>
          <w:rFonts w:ascii="Arial" w:hAnsi="Arial" w:cs="Arial"/>
        </w:rPr>
        <w:t xml:space="preserve">la Junta Regional de Invalidez del Valle del Cauca. </w:t>
      </w:r>
    </w:p>
    <w:p w14:paraId="53C7264F" w14:textId="08D1E745" w:rsidR="00D64B5E" w:rsidRPr="009C79F1" w:rsidRDefault="00D64B5E">
      <w:pPr>
        <w:pStyle w:val="Prrafodelista"/>
        <w:numPr>
          <w:ilvl w:val="0"/>
          <w:numId w:val="3"/>
        </w:numPr>
        <w:spacing w:after="0" w:line="360" w:lineRule="auto"/>
        <w:jc w:val="both"/>
        <w:rPr>
          <w:rFonts w:ascii="Arial" w:hAnsi="Arial" w:cs="Arial"/>
        </w:rPr>
      </w:pPr>
      <w:r w:rsidRPr="009C79F1">
        <w:rPr>
          <w:rFonts w:ascii="Arial" w:hAnsi="Arial" w:cs="Arial"/>
        </w:rPr>
        <w:t xml:space="preserve">Dictamen de medicina legal donde se otorga incapacidad médico legal por </w:t>
      </w:r>
      <w:r w:rsidR="005454C5" w:rsidRPr="009C79F1">
        <w:rPr>
          <w:rFonts w:ascii="Arial" w:hAnsi="Arial" w:cs="Arial"/>
        </w:rPr>
        <w:t xml:space="preserve">45 </w:t>
      </w:r>
      <w:r w:rsidRPr="009C79F1">
        <w:rPr>
          <w:rFonts w:ascii="Arial" w:hAnsi="Arial" w:cs="Arial"/>
        </w:rPr>
        <w:t xml:space="preserve">días debido a </w:t>
      </w:r>
      <w:r w:rsidR="005454C5" w:rsidRPr="009C79F1">
        <w:rPr>
          <w:rFonts w:ascii="Arial" w:hAnsi="Arial" w:cs="Arial"/>
        </w:rPr>
        <w:t xml:space="preserve">la Deformidad física que afecta el cuerpo de carácter permanente; Perturbación funcional del Órgano-sistema </w:t>
      </w:r>
      <w:proofErr w:type="spellStart"/>
      <w:r w:rsidR="005454C5" w:rsidRPr="009C79F1">
        <w:rPr>
          <w:rFonts w:ascii="Arial" w:hAnsi="Arial" w:cs="Arial"/>
        </w:rPr>
        <w:t>linfoinmuno-hematopeyico</w:t>
      </w:r>
      <w:proofErr w:type="spellEnd"/>
      <w:r w:rsidR="005454C5" w:rsidRPr="009C79F1">
        <w:rPr>
          <w:rFonts w:ascii="Arial" w:hAnsi="Arial" w:cs="Arial"/>
        </w:rPr>
        <w:t xml:space="preserve"> (BRAZO) de carácter permanente.</w:t>
      </w:r>
    </w:p>
    <w:p w14:paraId="2EA5916E" w14:textId="411E9A22" w:rsidR="00650304" w:rsidRPr="009C79F1" w:rsidRDefault="005454C5">
      <w:pPr>
        <w:pStyle w:val="Prrafodelista"/>
        <w:numPr>
          <w:ilvl w:val="0"/>
          <w:numId w:val="3"/>
        </w:numPr>
        <w:spacing w:after="0" w:line="360" w:lineRule="auto"/>
        <w:jc w:val="both"/>
        <w:rPr>
          <w:rFonts w:ascii="Arial" w:hAnsi="Arial" w:cs="Arial"/>
        </w:rPr>
      </w:pPr>
      <w:r w:rsidRPr="009C79F1">
        <w:rPr>
          <w:rFonts w:ascii="Arial" w:hAnsi="Arial" w:cs="Arial"/>
        </w:rPr>
        <w:t>Objeción emitida por SBS Seguros Colombia SA el día 13 de noviembre de 2019.</w:t>
      </w:r>
    </w:p>
    <w:p w14:paraId="5E76C65B" w14:textId="5EAF8C0D" w:rsidR="0053203C" w:rsidRDefault="0053203C">
      <w:pPr>
        <w:spacing w:line="360" w:lineRule="auto"/>
        <w:jc w:val="both"/>
        <w:rPr>
          <w:rFonts w:ascii="Arial" w:hAnsi="Arial" w:cs="Arial"/>
          <w:noProof/>
        </w:rPr>
      </w:pPr>
    </w:p>
    <w:p w14:paraId="0F9CBBBF" w14:textId="77777777" w:rsidR="00476978" w:rsidRPr="009C79F1" w:rsidRDefault="00476978">
      <w:pPr>
        <w:spacing w:line="360" w:lineRule="auto"/>
        <w:jc w:val="both"/>
        <w:rPr>
          <w:rFonts w:ascii="Arial" w:hAnsi="Arial" w:cs="Arial"/>
          <w:noProof/>
        </w:rPr>
      </w:pPr>
    </w:p>
    <w:p w14:paraId="674C1624" w14:textId="77777777" w:rsidR="00B8362C" w:rsidRPr="009C79F1" w:rsidRDefault="00B8362C">
      <w:pPr>
        <w:pStyle w:val="Prrafodelista"/>
        <w:numPr>
          <w:ilvl w:val="0"/>
          <w:numId w:val="5"/>
        </w:numPr>
        <w:spacing w:after="0" w:line="360" w:lineRule="auto"/>
        <w:jc w:val="both"/>
        <w:rPr>
          <w:rFonts w:ascii="Arial" w:hAnsi="Arial" w:cs="Arial"/>
          <w:b/>
          <w:bCs/>
        </w:rPr>
      </w:pPr>
      <w:r w:rsidRPr="009C79F1">
        <w:rPr>
          <w:rFonts w:ascii="Arial" w:hAnsi="Arial" w:cs="Arial"/>
          <w:b/>
          <w:bCs/>
        </w:rPr>
        <w:t>CONCLUSIONES</w:t>
      </w:r>
    </w:p>
    <w:p w14:paraId="6CFA43A9" w14:textId="77777777" w:rsidR="00B8362C" w:rsidRPr="009C79F1" w:rsidRDefault="00B8362C">
      <w:pPr>
        <w:spacing w:line="360" w:lineRule="auto"/>
        <w:jc w:val="both"/>
        <w:rPr>
          <w:rFonts w:ascii="Arial" w:hAnsi="Arial" w:cs="Arial"/>
          <w:b/>
          <w:bCs/>
        </w:rPr>
      </w:pPr>
    </w:p>
    <w:p w14:paraId="1CCC689D" w14:textId="61903D03" w:rsidR="005454C5" w:rsidRPr="009C79F1" w:rsidRDefault="00060D15">
      <w:pPr>
        <w:spacing w:line="360" w:lineRule="auto"/>
        <w:jc w:val="both"/>
        <w:rPr>
          <w:rFonts w:ascii="Arial" w:hAnsi="Arial" w:cs="Arial"/>
        </w:rPr>
      </w:pPr>
      <w:r w:rsidRPr="009C79F1">
        <w:rPr>
          <w:rFonts w:ascii="Arial" w:hAnsi="Arial" w:cs="Arial"/>
        </w:rPr>
        <w:t xml:space="preserve">Bajo lo señalado anteriormente, </w:t>
      </w:r>
      <w:r w:rsidR="00E646F5" w:rsidRPr="009C79F1">
        <w:rPr>
          <w:rFonts w:ascii="Arial" w:hAnsi="Arial" w:cs="Arial"/>
        </w:rPr>
        <w:t xml:space="preserve">en principio podría resultar </w:t>
      </w:r>
      <w:r w:rsidR="002E2252">
        <w:rPr>
          <w:rFonts w:ascii="Arial" w:hAnsi="Arial" w:cs="Arial"/>
        </w:rPr>
        <w:t>útil</w:t>
      </w:r>
      <w:r w:rsidR="002E2252" w:rsidRPr="009C79F1">
        <w:rPr>
          <w:rFonts w:ascii="Arial" w:hAnsi="Arial" w:cs="Arial"/>
        </w:rPr>
        <w:t xml:space="preserve"> </w:t>
      </w:r>
      <w:r w:rsidR="00485CB0" w:rsidRPr="009C79F1">
        <w:rPr>
          <w:rFonts w:ascii="Arial" w:hAnsi="Arial" w:cs="Arial"/>
        </w:rPr>
        <w:t>la obtención</w:t>
      </w:r>
      <w:r w:rsidRPr="009C79F1">
        <w:rPr>
          <w:rFonts w:ascii="Arial" w:hAnsi="Arial" w:cs="Arial"/>
        </w:rPr>
        <w:t xml:space="preserve"> </w:t>
      </w:r>
      <w:r w:rsidR="00485CB0" w:rsidRPr="009C79F1">
        <w:rPr>
          <w:rFonts w:ascii="Arial" w:hAnsi="Arial" w:cs="Arial"/>
        </w:rPr>
        <w:t>d</w:t>
      </w:r>
      <w:r w:rsidRPr="009C79F1">
        <w:rPr>
          <w:rFonts w:ascii="Arial" w:hAnsi="Arial" w:cs="Arial"/>
        </w:rPr>
        <w:t xml:space="preserve">el RAT por cuanto, podría verificarse </w:t>
      </w:r>
      <w:r w:rsidR="005454C5" w:rsidRPr="009C79F1">
        <w:rPr>
          <w:rFonts w:ascii="Arial" w:hAnsi="Arial" w:cs="Arial"/>
        </w:rPr>
        <w:t>la mecánica del accidente, donde podría evidenciarse que el señor Eulogio Gómez giró de forma brusca y paró sobre la calzada. Sin embargo, en dicha experticia también podría corroborarse la conducta desplegada por el conductor de vehículo asegurado relacionada con no mantener la distancia de seguridad y transitar a exceso de velocidad</w:t>
      </w:r>
      <w:r w:rsidR="002E2252">
        <w:rPr>
          <w:rFonts w:ascii="Arial" w:hAnsi="Arial" w:cs="Arial"/>
        </w:rPr>
        <w:t xml:space="preserve">. Además, </w:t>
      </w:r>
      <w:r w:rsidR="005454C5" w:rsidRPr="009C79F1">
        <w:rPr>
          <w:rFonts w:ascii="Arial" w:hAnsi="Arial" w:cs="Arial"/>
        </w:rPr>
        <w:t>los agentes de tránsito Marco Aurelio Ríos y Alexander Mafla quienes elaboraron el IPAT se encuentran llamados a declarar en su calidad de testigos, por lo que es a través de ellos que podría acreditarse la conducta negligente desplegada por el señor Eulogio Gómez.</w:t>
      </w:r>
    </w:p>
    <w:p w14:paraId="5B6ED4C2" w14:textId="77777777" w:rsidR="00B8362C" w:rsidRPr="009C79F1" w:rsidRDefault="00B8362C">
      <w:pPr>
        <w:spacing w:line="360" w:lineRule="auto"/>
        <w:jc w:val="both"/>
        <w:rPr>
          <w:rFonts w:ascii="Arial" w:hAnsi="Arial" w:cs="Arial"/>
        </w:rPr>
      </w:pPr>
    </w:p>
    <w:p w14:paraId="67C6D2B7" w14:textId="77777777" w:rsidR="00B8362C" w:rsidRPr="009C79F1" w:rsidRDefault="00B8362C">
      <w:pPr>
        <w:spacing w:line="360" w:lineRule="auto"/>
        <w:jc w:val="both"/>
        <w:rPr>
          <w:rFonts w:ascii="Arial" w:hAnsi="Arial" w:cs="Arial"/>
        </w:rPr>
      </w:pPr>
      <w:r w:rsidRPr="009C79F1">
        <w:rPr>
          <w:rFonts w:ascii="Arial" w:hAnsi="Arial" w:cs="Arial"/>
        </w:rPr>
        <w:t xml:space="preserve">Cordialmente, </w:t>
      </w:r>
    </w:p>
    <w:p w14:paraId="18E51AFB" w14:textId="13AAB6EE" w:rsidR="00FD64A0" w:rsidRPr="009C79F1" w:rsidRDefault="00FD64A0">
      <w:pPr>
        <w:spacing w:line="360" w:lineRule="auto"/>
        <w:rPr>
          <w:rFonts w:ascii="Arial" w:hAnsi="Arial" w:cs="Arial"/>
        </w:rPr>
      </w:pPr>
    </w:p>
    <w:p w14:paraId="2848DB2A" w14:textId="77777777" w:rsidR="00FD64A0" w:rsidRPr="009C79F1" w:rsidRDefault="00FD64A0">
      <w:pPr>
        <w:spacing w:line="360" w:lineRule="auto"/>
        <w:rPr>
          <w:rFonts w:ascii="Arial" w:hAnsi="Arial" w:cs="Arial"/>
        </w:rPr>
      </w:pPr>
      <w:r w:rsidRPr="009C79F1">
        <w:rPr>
          <w:rFonts w:ascii="Arial" w:hAnsi="Arial" w:cs="Arial"/>
        </w:rPr>
        <w:t>Gustavo Alberto Herrera Ávila</w:t>
      </w:r>
    </w:p>
    <w:p w14:paraId="0A48741B" w14:textId="08F06839" w:rsidR="002A1FEE" w:rsidRPr="009C79F1" w:rsidRDefault="00FD64A0">
      <w:pPr>
        <w:spacing w:line="360" w:lineRule="auto"/>
        <w:rPr>
          <w:rFonts w:ascii="Arial" w:hAnsi="Arial" w:cs="Arial"/>
        </w:rPr>
      </w:pPr>
      <w:r w:rsidRPr="009C79F1">
        <w:rPr>
          <w:rFonts w:ascii="Arial" w:hAnsi="Arial" w:cs="Arial"/>
        </w:rPr>
        <w:t>G. Herrera &amp; Abogados Asociados.</w:t>
      </w:r>
    </w:p>
    <w:sectPr w:rsidR="002A1FEE" w:rsidRPr="009C79F1" w:rsidSect="00CD3509">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2745" w14:textId="77777777" w:rsidR="00622F97" w:rsidRDefault="00622F97">
      <w:r>
        <w:separator/>
      </w:r>
    </w:p>
  </w:endnote>
  <w:endnote w:type="continuationSeparator" w:id="0">
    <w:p w14:paraId="5E56F5D2" w14:textId="77777777" w:rsidR="00622F97" w:rsidRDefault="0062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3DF4" w14:textId="77777777" w:rsidR="009900B6" w:rsidRDefault="009900B6" w:rsidP="009900B6">
    <w:pPr>
      <w:rPr>
        <w:color w:val="222A35" w:themeColor="text2" w:themeShade="80"/>
      </w:rPr>
    </w:pPr>
    <w:r>
      <w:rPr>
        <w:noProof/>
        <w:color w:val="222A35" w:themeColor="text2" w:themeShade="80"/>
        <w:lang w:val="es-CO" w:eastAsia="es-CO"/>
      </w:rPr>
      <w:drawing>
        <wp:anchor distT="0" distB="0" distL="114300" distR="114300" simplePos="0" relativeHeight="251659264" behindDoc="1" locked="0" layoutInCell="1" allowOverlap="1" wp14:anchorId="4C417246" wp14:editId="05C9B85B">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0A923" w14:textId="77777777" w:rsidR="009900B6" w:rsidRDefault="009900B6" w:rsidP="009900B6">
    <w:pPr>
      <w:ind w:left="7080" w:firstLine="708"/>
      <w:rPr>
        <w:color w:val="222A35" w:themeColor="text2" w:themeShade="80"/>
      </w:rPr>
    </w:pPr>
    <w:r>
      <w:rPr>
        <w:noProof/>
        <w:lang w:val="es-CO" w:eastAsia="es-CO"/>
      </w:rPr>
      <mc:AlternateContent>
        <mc:Choice Requires="wps">
          <w:drawing>
            <wp:anchor distT="0" distB="0" distL="114300" distR="114300" simplePos="0" relativeHeight="251662336" behindDoc="1" locked="0" layoutInCell="1" allowOverlap="1" wp14:anchorId="26B23521" wp14:editId="1DAD0410">
              <wp:simplePos x="0" y="0"/>
              <wp:positionH relativeFrom="margin">
                <wp:posOffset>1899920</wp:posOffset>
              </wp:positionH>
              <wp:positionV relativeFrom="page">
                <wp:posOffset>11193780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BF3E4" w14:textId="77777777" w:rsidR="009900B6" w:rsidRPr="004A356B" w:rsidRDefault="009900B6" w:rsidP="009900B6">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6A81E0A" w14:textId="77777777" w:rsidR="009900B6" w:rsidRPr="004A356B" w:rsidRDefault="009900B6" w:rsidP="009900B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3521" id="Rectángulo 4" o:spid="_x0000_s1026" style="position:absolute;left:0;text-align:left;margin-left:149.6pt;margin-top:881.4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" filled="f" stroked="f" strokeweight="1pt">
              <v:textbox>
                <w:txbxContent>
                  <w:p w14:paraId="145BF3E4" w14:textId="77777777" w:rsidR="009900B6" w:rsidRPr="004A356B" w:rsidRDefault="009900B6" w:rsidP="009900B6">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6A81E0A" w14:textId="77777777" w:rsidR="009900B6" w:rsidRPr="004A356B" w:rsidRDefault="009900B6" w:rsidP="009900B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61312" behindDoc="1" locked="0" layoutInCell="1" allowOverlap="1" wp14:anchorId="1181A1D2" wp14:editId="3529BE1F">
          <wp:simplePos x="0" y="0"/>
          <wp:positionH relativeFrom="column">
            <wp:posOffset>4491990</wp:posOffset>
          </wp:positionH>
          <wp:positionV relativeFrom="margin">
            <wp:posOffset>9870440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561FB" w14:textId="77777777" w:rsidR="009900B6" w:rsidRDefault="009900B6" w:rsidP="009900B6">
    <w:pPr>
      <w:ind w:left="7080" w:firstLine="708"/>
      <w:rPr>
        <w:color w:val="222A35"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1D6F7405" wp14:editId="57C2A59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C4A44" w14:textId="75B3B0B4" w:rsidR="009900B6" w:rsidRPr="006E5C02" w:rsidRDefault="009900B6" w:rsidP="006E5C02">
                          <w:pPr>
                            <w:spacing w:before="10"/>
                            <w:jc w:val="center"/>
                            <w:rPr>
                              <w:rFonts w:ascii="Raleway" w:hAnsi="Raleway"/>
                              <w:b/>
                              <w:bCs/>
                              <w:color w:val="FFFFFF" w:themeColor="background1"/>
                              <w:w w:val="105"/>
                              <w:lang w:val="es-ES_tradnl"/>
                            </w:rPr>
                          </w:pPr>
                          <w:r>
                            <w:rPr>
                              <w:rFonts w:ascii="Raleway" w:hAnsi="Raleway"/>
                              <w:b/>
                              <w:bCs/>
                              <w:color w:val="FFFFFF" w:themeColor="background1"/>
                              <w:w w:val="105"/>
                              <w:lang w:val="es-ES_tradnl"/>
                            </w:rPr>
                            <w:t>BPDV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F7405"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" filled="f" stroked="f" strokeweight="1pt">
              <v:textbox>
                <w:txbxContent>
                  <w:p w14:paraId="146C4A44" w14:textId="75B3B0B4" w:rsidR="009900B6" w:rsidRPr="006E5C02" w:rsidRDefault="009900B6" w:rsidP="006E5C02">
                    <w:pPr>
                      <w:spacing w:before="10"/>
                      <w:jc w:val="center"/>
                      <w:rPr>
                        <w:rFonts w:ascii="Raleway" w:hAnsi="Raleway"/>
                        <w:b/>
                        <w:bCs/>
                        <w:color w:val="FFFFFF" w:themeColor="background1"/>
                        <w:w w:val="105"/>
                        <w:lang w:val="es-ES_tradnl"/>
                      </w:rPr>
                    </w:pPr>
                    <w:r>
                      <w:rPr>
                        <w:rFonts w:ascii="Raleway" w:hAnsi="Raleway"/>
                        <w:b/>
                        <w:bCs/>
                        <w:color w:val="FFFFFF" w:themeColor="background1"/>
                        <w:w w:val="105"/>
                        <w:lang w:val="es-ES_tradnl"/>
                      </w:rPr>
                      <w:t>BPDV</w:t>
                    </w:r>
                  </w:p>
                </w:txbxContent>
              </v:textbox>
              <w10:wrap anchorx="page" anchory="margin"/>
            </v:rect>
          </w:pict>
        </mc:Fallback>
      </mc:AlternateContent>
    </w:r>
  </w:p>
  <w:p w14:paraId="443CB1DA" w14:textId="78E73CD8" w:rsidR="009900B6" w:rsidRPr="00194DAC" w:rsidRDefault="009900B6" w:rsidP="009900B6">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A3354">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A3354">
      <w:rPr>
        <w:rFonts w:ascii="Raleway" w:hAnsi="Raleway"/>
        <w:b/>
        <w:bCs/>
        <w:noProof/>
        <w:color w:val="222A35" w:themeColor="text2" w:themeShade="80"/>
        <w:sz w:val="16"/>
        <w:szCs w:val="16"/>
      </w:rPr>
      <w:t>3</w:t>
    </w:r>
    <w:r w:rsidRPr="00194DAC">
      <w:rPr>
        <w:rFonts w:ascii="Raleway" w:hAnsi="Raleway"/>
        <w:b/>
        <w:bCs/>
        <w:color w:val="222A35" w:themeColor="text2" w:themeShade="80"/>
        <w:sz w:val="16"/>
        <w:szCs w:val="16"/>
      </w:rPr>
      <w:fldChar w:fldCharType="end"/>
    </w:r>
  </w:p>
  <w:p w14:paraId="677FBF9A" w14:textId="77777777" w:rsidR="009900B6" w:rsidRDefault="009900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A9E6" w14:textId="77777777" w:rsidR="00622F97" w:rsidRDefault="00622F97">
      <w:r>
        <w:separator/>
      </w:r>
    </w:p>
  </w:footnote>
  <w:footnote w:type="continuationSeparator" w:id="0">
    <w:p w14:paraId="528A635D" w14:textId="77777777" w:rsidR="00622F97" w:rsidRDefault="0062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8A95" w14:textId="77777777" w:rsidR="009900B6" w:rsidRDefault="009900B6">
    <w:pPr>
      <w:pStyle w:val="Encabezado"/>
    </w:pPr>
    <w:r>
      <w:rPr>
        <w:noProof/>
        <w:color w:val="222A35" w:themeColor="text2" w:themeShade="80"/>
        <w:lang w:eastAsia="es-CO"/>
      </w:rPr>
      <w:drawing>
        <wp:anchor distT="0" distB="0" distL="114300" distR="114300" simplePos="0" relativeHeight="251660288" behindDoc="1" locked="0" layoutInCell="1" allowOverlap="1" wp14:anchorId="614E59D6" wp14:editId="15D94BE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D57"/>
    <w:multiLevelType w:val="hybridMultilevel"/>
    <w:tmpl w:val="DF7AF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2692"/>
    <w:multiLevelType w:val="hybridMultilevel"/>
    <w:tmpl w:val="8B888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87621F"/>
    <w:multiLevelType w:val="hybridMultilevel"/>
    <w:tmpl w:val="F36E42DA"/>
    <w:lvl w:ilvl="0" w:tplc="C0B8EB2E">
      <w:start w:val="5"/>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6120336"/>
    <w:multiLevelType w:val="hybridMultilevel"/>
    <w:tmpl w:val="1B1433A2"/>
    <w:lvl w:ilvl="0" w:tplc="346C9246">
      <w:start w:val="1"/>
      <w:numFmt w:val="lowerRoman"/>
      <w:lvlText w:val="(%1)"/>
      <w:lvlJc w:val="left"/>
      <w:pPr>
        <w:ind w:left="1506" w:hanging="720"/>
      </w:pPr>
      <w:rPr>
        <w:rFonts w:hint="default"/>
        <w:b/>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3B986EC3"/>
    <w:multiLevelType w:val="multilevel"/>
    <w:tmpl w:val="0A4EB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C75C2"/>
    <w:multiLevelType w:val="hybridMultilevel"/>
    <w:tmpl w:val="AF1686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4663E8"/>
    <w:multiLevelType w:val="hybridMultilevel"/>
    <w:tmpl w:val="C0DAE8C6"/>
    <w:lvl w:ilvl="0" w:tplc="692AF9B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5545BAE"/>
    <w:multiLevelType w:val="hybridMultilevel"/>
    <w:tmpl w:val="2F30BDF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9955DA"/>
    <w:multiLevelType w:val="hybridMultilevel"/>
    <w:tmpl w:val="987C7014"/>
    <w:lvl w:ilvl="0" w:tplc="E4EE2148">
      <w:start w:val="1"/>
      <w:numFmt w:val="bullet"/>
      <w:lvlText w:val="-"/>
      <w:lvlJc w:val="left"/>
      <w:pPr>
        <w:ind w:left="786"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36031F0"/>
    <w:multiLevelType w:val="hybridMultilevel"/>
    <w:tmpl w:val="93DE57DC"/>
    <w:lvl w:ilvl="0" w:tplc="598CD032">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0238DE"/>
    <w:multiLevelType w:val="hybridMultilevel"/>
    <w:tmpl w:val="CEAC2CDC"/>
    <w:lvl w:ilvl="0" w:tplc="6F8E3440">
      <w:start w:val="1"/>
      <w:numFmt w:val="decimal"/>
      <w:lvlText w:val="%1."/>
      <w:lvlJc w:val="left"/>
      <w:pPr>
        <w:ind w:left="360" w:hanging="360"/>
      </w:pPr>
      <w:rPr>
        <w:rFonts w:hint="default"/>
        <w:i w:val="0"/>
      </w:rPr>
    </w:lvl>
    <w:lvl w:ilvl="1" w:tplc="240A0019">
      <w:start w:val="1"/>
      <w:numFmt w:val="lowerLetter"/>
      <w:lvlText w:val="%2."/>
      <w:lvlJc w:val="left"/>
      <w:pPr>
        <w:ind w:left="644"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7F26F4F"/>
    <w:multiLevelType w:val="multilevel"/>
    <w:tmpl w:val="E0408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CB239EB"/>
    <w:multiLevelType w:val="hybridMultilevel"/>
    <w:tmpl w:val="63DA379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D10004"/>
    <w:multiLevelType w:val="hybridMultilevel"/>
    <w:tmpl w:val="2E9EA912"/>
    <w:lvl w:ilvl="0" w:tplc="234A2684">
      <w:start w:val="7"/>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15:restartNumberingAfterBreak="0">
    <w:nsid w:val="7B123A38"/>
    <w:multiLevelType w:val="hybridMultilevel"/>
    <w:tmpl w:val="68DEA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92196352">
    <w:abstractNumId w:val="5"/>
  </w:num>
  <w:num w:numId="2" w16cid:durableId="1159736677">
    <w:abstractNumId w:val="15"/>
  </w:num>
  <w:num w:numId="3" w16cid:durableId="1144741998">
    <w:abstractNumId w:val="10"/>
  </w:num>
  <w:num w:numId="4" w16cid:durableId="1983122416">
    <w:abstractNumId w:val="8"/>
  </w:num>
  <w:num w:numId="5" w16cid:durableId="348725520">
    <w:abstractNumId w:val="13"/>
  </w:num>
  <w:num w:numId="6" w16cid:durableId="214584747">
    <w:abstractNumId w:val="1"/>
  </w:num>
  <w:num w:numId="7" w16cid:durableId="759912144">
    <w:abstractNumId w:val="6"/>
  </w:num>
  <w:num w:numId="8" w16cid:durableId="1804540088">
    <w:abstractNumId w:val="0"/>
  </w:num>
  <w:num w:numId="9" w16cid:durableId="1762219791">
    <w:abstractNumId w:val="2"/>
  </w:num>
  <w:num w:numId="10" w16cid:durableId="995842918">
    <w:abstractNumId w:val="4"/>
  </w:num>
  <w:num w:numId="11" w16cid:durableId="787379">
    <w:abstractNumId w:val="11"/>
  </w:num>
  <w:num w:numId="12" w16cid:durableId="2009290532">
    <w:abstractNumId w:val="14"/>
  </w:num>
  <w:num w:numId="13" w16cid:durableId="1175338643">
    <w:abstractNumId w:val="12"/>
  </w:num>
  <w:num w:numId="14" w16cid:durableId="1860392278">
    <w:abstractNumId w:val="3"/>
  </w:num>
  <w:num w:numId="15" w16cid:durableId="2109499967">
    <w:abstractNumId w:val="9"/>
  </w:num>
  <w:num w:numId="16" w16cid:durableId="705250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62C"/>
    <w:rsid w:val="000003E5"/>
    <w:rsid w:val="0000338B"/>
    <w:rsid w:val="00007953"/>
    <w:rsid w:val="00011FC6"/>
    <w:rsid w:val="000212BB"/>
    <w:rsid w:val="00023DEB"/>
    <w:rsid w:val="00033F0A"/>
    <w:rsid w:val="00045572"/>
    <w:rsid w:val="00047AAA"/>
    <w:rsid w:val="0005481F"/>
    <w:rsid w:val="00060D15"/>
    <w:rsid w:val="000723A6"/>
    <w:rsid w:val="00081B08"/>
    <w:rsid w:val="000858ED"/>
    <w:rsid w:val="00093C3D"/>
    <w:rsid w:val="000B351B"/>
    <w:rsid w:val="000C1096"/>
    <w:rsid w:val="000C6F42"/>
    <w:rsid w:val="000D00E4"/>
    <w:rsid w:val="000D08EE"/>
    <w:rsid w:val="000E5014"/>
    <w:rsid w:val="000F6F27"/>
    <w:rsid w:val="001036B7"/>
    <w:rsid w:val="001122D0"/>
    <w:rsid w:val="00122C0B"/>
    <w:rsid w:val="0012396D"/>
    <w:rsid w:val="00127B31"/>
    <w:rsid w:val="00133F6B"/>
    <w:rsid w:val="001342C3"/>
    <w:rsid w:val="00151F7F"/>
    <w:rsid w:val="0017361B"/>
    <w:rsid w:val="00177F87"/>
    <w:rsid w:val="00180718"/>
    <w:rsid w:val="001A1B9D"/>
    <w:rsid w:val="001A7CE9"/>
    <w:rsid w:val="001B2C23"/>
    <w:rsid w:val="001B781B"/>
    <w:rsid w:val="001C26EF"/>
    <w:rsid w:val="001C77D9"/>
    <w:rsid w:val="001D6673"/>
    <w:rsid w:val="001E064D"/>
    <w:rsid w:val="001E71D6"/>
    <w:rsid w:val="001F3C84"/>
    <w:rsid w:val="00215C0E"/>
    <w:rsid w:val="00227928"/>
    <w:rsid w:val="0024557D"/>
    <w:rsid w:val="0025210B"/>
    <w:rsid w:val="002544CB"/>
    <w:rsid w:val="00264028"/>
    <w:rsid w:val="00267C48"/>
    <w:rsid w:val="0027238B"/>
    <w:rsid w:val="00274E5C"/>
    <w:rsid w:val="0027611B"/>
    <w:rsid w:val="002774BF"/>
    <w:rsid w:val="00297806"/>
    <w:rsid w:val="002A1FEE"/>
    <w:rsid w:val="002A58B8"/>
    <w:rsid w:val="002B1437"/>
    <w:rsid w:val="002B1B04"/>
    <w:rsid w:val="002B7DEA"/>
    <w:rsid w:val="002E2252"/>
    <w:rsid w:val="00320003"/>
    <w:rsid w:val="003207B3"/>
    <w:rsid w:val="0033469D"/>
    <w:rsid w:val="00337344"/>
    <w:rsid w:val="00337751"/>
    <w:rsid w:val="003439D2"/>
    <w:rsid w:val="00355110"/>
    <w:rsid w:val="003600BD"/>
    <w:rsid w:val="00361EA9"/>
    <w:rsid w:val="00364BBB"/>
    <w:rsid w:val="0036684A"/>
    <w:rsid w:val="003854FB"/>
    <w:rsid w:val="00397064"/>
    <w:rsid w:val="003A4132"/>
    <w:rsid w:val="003B4DD8"/>
    <w:rsid w:val="003B58F1"/>
    <w:rsid w:val="003C2E30"/>
    <w:rsid w:val="003E065D"/>
    <w:rsid w:val="003F68F0"/>
    <w:rsid w:val="004009A2"/>
    <w:rsid w:val="0040124E"/>
    <w:rsid w:val="004066C3"/>
    <w:rsid w:val="00420277"/>
    <w:rsid w:val="00431193"/>
    <w:rsid w:val="00436DB4"/>
    <w:rsid w:val="004468D2"/>
    <w:rsid w:val="0045575C"/>
    <w:rsid w:val="00456C30"/>
    <w:rsid w:val="00466CD1"/>
    <w:rsid w:val="00471F26"/>
    <w:rsid w:val="00473CB1"/>
    <w:rsid w:val="00476978"/>
    <w:rsid w:val="00477B58"/>
    <w:rsid w:val="00481814"/>
    <w:rsid w:val="0048191F"/>
    <w:rsid w:val="004856AF"/>
    <w:rsid w:val="00485CB0"/>
    <w:rsid w:val="004A0077"/>
    <w:rsid w:val="004A3354"/>
    <w:rsid w:val="004B14F0"/>
    <w:rsid w:val="004B201E"/>
    <w:rsid w:val="004B7DD1"/>
    <w:rsid w:val="004D2E6C"/>
    <w:rsid w:val="004E6C50"/>
    <w:rsid w:val="004E762C"/>
    <w:rsid w:val="0050168D"/>
    <w:rsid w:val="005042F1"/>
    <w:rsid w:val="005148A4"/>
    <w:rsid w:val="00520874"/>
    <w:rsid w:val="00521A3E"/>
    <w:rsid w:val="0052786F"/>
    <w:rsid w:val="0053203C"/>
    <w:rsid w:val="005454C5"/>
    <w:rsid w:val="005538FE"/>
    <w:rsid w:val="00556281"/>
    <w:rsid w:val="00556FAC"/>
    <w:rsid w:val="00557D38"/>
    <w:rsid w:val="00573D85"/>
    <w:rsid w:val="00574FE7"/>
    <w:rsid w:val="00581296"/>
    <w:rsid w:val="00597086"/>
    <w:rsid w:val="005A52BF"/>
    <w:rsid w:val="005A7396"/>
    <w:rsid w:val="005B1D79"/>
    <w:rsid w:val="005B2E56"/>
    <w:rsid w:val="005B3B12"/>
    <w:rsid w:val="005B65FD"/>
    <w:rsid w:val="005C240F"/>
    <w:rsid w:val="005C4B23"/>
    <w:rsid w:val="005D1552"/>
    <w:rsid w:val="005D3E76"/>
    <w:rsid w:val="005E28CF"/>
    <w:rsid w:val="005E3854"/>
    <w:rsid w:val="005E4CF3"/>
    <w:rsid w:val="005F3BD8"/>
    <w:rsid w:val="00612A56"/>
    <w:rsid w:val="00622F97"/>
    <w:rsid w:val="00623A62"/>
    <w:rsid w:val="00625FA4"/>
    <w:rsid w:val="0062768C"/>
    <w:rsid w:val="00630160"/>
    <w:rsid w:val="00631991"/>
    <w:rsid w:val="00644A50"/>
    <w:rsid w:val="00650304"/>
    <w:rsid w:val="00674856"/>
    <w:rsid w:val="006751B7"/>
    <w:rsid w:val="006762BA"/>
    <w:rsid w:val="0067638E"/>
    <w:rsid w:val="006810A1"/>
    <w:rsid w:val="00682840"/>
    <w:rsid w:val="00693A0E"/>
    <w:rsid w:val="006C0068"/>
    <w:rsid w:val="006C0A71"/>
    <w:rsid w:val="006C597E"/>
    <w:rsid w:val="006C5FA7"/>
    <w:rsid w:val="006D0A35"/>
    <w:rsid w:val="006D46C9"/>
    <w:rsid w:val="006D7612"/>
    <w:rsid w:val="006E5C02"/>
    <w:rsid w:val="006F537F"/>
    <w:rsid w:val="00712F7F"/>
    <w:rsid w:val="00713C99"/>
    <w:rsid w:val="0071476A"/>
    <w:rsid w:val="00720849"/>
    <w:rsid w:val="007211DF"/>
    <w:rsid w:val="0072616B"/>
    <w:rsid w:val="0072665F"/>
    <w:rsid w:val="00727F8D"/>
    <w:rsid w:val="0073191A"/>
    <w:rsid w:val="00746337"/>
    <w:rsid w:val="00746C88"/>
    <w:rsid w:val="007575A5"/>
    <w:rsid w:val="007600D2"/>
    <w:rsid w:val="00766D8A"/>
    <w:rsid w:val="00767AB8"/>
    <w:rsid w:val="00772A9B"/>
    <w:rsid w:val="007744A8"/>
    <w:rsid w:val="00774CA8"/>
    <w:rsid w:val="00781D7E"/>
    <w:rsid w:val="007822AD"/>
    <w:rsid w:val="00797FEF"/>
    <w:rsid w:val="007A4029"/>
    <w:rsid w:val="007B41BE"/>
    <w:rsid w:val="007B42AF"/>
    <w:rsid w:val="007C246E"/>
    <w:rsid w:val="007C317B"/>
    <w:rsid w:val="007D699D"/>
    <w:rsid w:val="007E16F1"/>
    <w:rsid w:val="007E1DBB"/>
    <w:rsid w:val="007E74BD"/>
    <w:rsid w:val="008020CF"/>
    <w:rsid w:val="0080431B"/>
    <w:rsid w:val="00827560"/>
    <w:rsid w:val="00852364"/>
    <w:rsid w:val="008539E6"/>
    <w:rsid w:val="00854D24"/>
    <w:rsid w:val="00855FA9"/>
    <w:rsid w:val="0086241F"/>
    <w:rsid w:val="00873FCF"/>
    <w:rsid w:val="0088216E"/>
    <w:rsid w:val="0088350F"/>
    <w:rsid w:val="00891BAE"/>
    <w:rsid w:val="00897C78"/>
    <w:rsid w:val="008A2569"/>
    <w:rsid w:val="008A2845"/>
    <w:rsid w:val="008A786F"/>
    <w:rsid w:val="008B0E2E"/>
    <w:rsid w:val="008C1363"/>
    <w:rsid w:val="008D5689"/>
    <w:rsid w:val="008D57C4"/>
    <w:rsid w:val="008D60AB"/>
    <w:rsid w:val="008E359E"/>
    <w:rsid w:val="008E7EC2"/>
    <w:rsid w:val="008F1C99"/>
    <w:rsid w:val="00906331"/>
    <w:rsid w:val="00907AC2"/>
    <w:rsid w:val="00916929"/>
    <w:rsid w:val="009177DF"/>
    <w:rsid w:val="00932714"/>
    <w:rsid w:val="00940625"/>
    <w:rsid w:val="009413F5"/>
    <w:rsid w:val="0097012E"/>
    <w:rsid w:val="00970E62"/>
    <w:rsid w:val="00972F86"/>
    <w:rsid w:val="009824A9"/>
    <w:rsid w:val="00983299"/>
    <w:rsid w:val="009870DB"/>
    <w:rsid w:val="00987515"/>
    <w:rsid w:val="009877D2"/>
    <w:rsid w:val="009900B6"/>
    <w:rsid w:val="00992D24"/>
    <w:rsid w:val="009A301F"/>
    <w:rsid w:val="009A3F4F"/>
    <w:rsid w:val="009B2A06"/>
    <w:rsid w:val="009B32B4"/>
    <w:rsid w:val="009B5950"/>
    <w:rsid w:val="009C5CD4"/>
    <w:rsid w:val="009C79F1"/>
    <w:rsid w:val="009D70AC"/>
    <w:rsid w:val="009E4D2F"/>
    <w:rsid w:val="009F0417"/>
    <w:rsid w:val="009F66B1"/>
    <w:rsid w:val="00A02BC7"/>
    <w:rsid w:val="00A05386"/>
    <w:rsid w:val="00A055FE"/>
    <w:rsid w:val="00A06386"/>
    <w:rsid w:val="00A07B0F"/>
    <w:rsid w:val="00A129C2"/>
    <w:rsid w:val="00A1479E"/>
    <w:rsid w:val="00A222E4"/>
    <w:rsid w:val="00A255D7"/>
    <w:rsid w:val="00A37758"/>
    <w:rsid w:val="00A46732"/>
    <w:rsid w:val="00A52577"/>
    <w:rsid w:val="00A72073"/>
    <w:rsid w:val="00A9384C"/>
    <w:rsid w:val="00A945F0"/>
    <w:rsid w:val="00AA7688"/>
    <w:rsid w:val="00AB0F11"/>
    <w:rsid w:val="00AB1E60"/>
    <w:rsid w:val="00AC3937"/>
    <w:rsid w:val="00AF0983"/>
    <w:rsid w:val="00AF13F7"/>
    <w:rsid w:val="00AF1DBB"/>
    <w:rsid w:val="00AF77C6"/>
    <w:rsid w:val="00B24D0E"/>
    <w:rsid w:val="00B33EAB"/>
    <w:rsid w:val="00B36781"/>
    <w:rsid w:val="00B67009"/>
    <w:rsid w:val="00B8362C"/>
    <w:rsid w:val="00B9689C"/>
    <w:rsid w:val="00BB1690"/>
    <w:rsid w:val="00BC21FC"/>
    <w:rsid w:val="00BC6817"/>
    <w:rsid w:val="00BD4CF8"/>
    <w:rsid w:val="00BE4FAC"/>
    <w:rsid w:val="00BF4EE0"/>
    <w:rsid w:val="00C10723"/>
    <w:rsid w:val="00C25B88"/>
    <w:rsid w:val="00C4389F"/>
    <w:rsid w:val="00C64433"/>
    <w:rsid w:val="00C8239D"/>
    <w:rsid w:val="00C84270"/>
    <w:rsid w:val="00C87202"/>
    <w:rsid w:val="00C90B67"/>
    <w:rsid w:val="00CA3B9A"/>
    <w:rsid w:val="00CA3F8B"/>
    <w:rsid w:val="00CB3870"/>
    <w:rsid w:val="00CD3509"/>
    <w:rsid w:val="00CD75AF"/>
    <w:rsid w:val="00CE0CCE"/>
    <w:rsid w:val="00CE2BE6"/>
    <w:rsid w:val="00CE3CB1"/>
    <w:rsid w:val="00CE430C"/>
    <w:rsid w:val="00CE696E"/>
    <w:rsid w:val="00CF6728"/>
    <w:rsid w:val="00D0119D"/>
    <w:rsid w:val="00D16E56"/>
    <w:rsid w:val="00D17399"/>
    <w:rsid w:val="00D22570"/>
    <w:rsid w:val="00D23748"/>
    <w:rsid w:val="00D30D53"/>
    <w:rsid w:val="00D31AD3"/>
    <w:rsid w:val="00D31B3E"/>
    <w:rsid w:val="00D33CFE"/>
    <w:rsid w:val="00D3513F"/>
    <w:rsid w:val="00D42B79"/>
    <w:rsid w:val="00D42BC5"/>
    <w:rsid w:val="00D55526"/>
    <w:rsid w:val="00D64B5E"/>
    <w:rsid w:val="00D742CD"/>
    <w:rsid w:val="00D75333"/>
    <w:rsid w:val="00D93FC9"/>
    <w:rsid w:val="00DB3DF8"/>
    <w:rsid w:val="00DC08AA"/>
    <w:rsid w:val="00DC3114"/>
    <w:rsid w:val="00DD1BB4"/>
    <w:rsid w:val="00DD4768"/>
    <w:rsid w:val="00DD79D7"/>
    <w:rsid w:val="00DE0673"/>
    <w:rsid w:val="00DE71C7"/>
    <w:rsid w:val="00DF04D2"/>
    <w:rsid w:val="00DF1C47"/>
    <w:rsid w:val="00E038D6"/>
    <w:rsid w:val="00E20007"/>
    <w:rsid w:val="00E32B36"/>
    <w:rsid w:val="00E416FD"/>
    <w:rsid w:val="00E50289"/>
    <w:rsid w:val="00E5551A"/>
    <w:rsid w:val="00E6190A"/>
    <w:rsid w:val="00E61F54"/>
    <w:rsid w:val="00E646F5"/>
    <w:rsid w:val="00E64842"/>
    <w:rsid w:val="00E915D7"/>
    <w:rsid w:val="00E919F5"/>
    <w:rsid w:val="00E9760D"/>
    <w:rsid w:val="00EA24C0"/>
    <w:rsid w:val="00EA2B27"/>
    <w:rsid w:val="00EB7C71"/>
    <w:rsid w:val="00EC349E"/>
    <w:rsid w:val="00EC41A6"/>
    <w:rsid w:val="00ED3337"/>
    <w:rsid w:val="00ED34AA"/>
    <w:rsid w:val="00F03505"/>
    <w:rsid w:val="00F0585B"/>
    <w:rsid w:val="00F236A3"/>
    <w:rsid w:val="00F24C8B"/>
    <w:rsid w:val="00F2595C"/>
    <w:rsid w:val="00F35BD9"/>
    <w:rsid w:val="00F35E7D"/>
    <w:rsid w:val="00F42179"/>
    <w:rsid w:val="00F60E6E"/>
    <w:rsid w:val="00F6754F"/>
    <w:rsid w:val="00F67602"/>
    <w:rsid w:val="00F713CB"/>
    <w:rsid w:val="00F811CF"/>
    <w:rsid w:val="00F815E2"/>
    <w:rsid w:val="00F865F4"/>
    <w:rsid w:val="00F87156"/>
    <w:rsid w:val="00F94314"/>
    <w:rsid w:val="00FA0406"/>
    <w:rsid w:val="00FA62D8"/>
    <w:rsid w:val="00FA7A1F"/>
    <w:rsid w:val="00FB75BB"/>
    <w:rsid w:val="00FD1182"/>
    <w:rsid w:val="00FD572E"/>
    <w:rsid w:val="00FD64A0"/>
    <w:rsid w:val="00FE71B2"/>
    <w:rsid w:val="00FF4CF7"/>
    <w:rsid w:val="00FF6AF6"/>
    <w:rsid w:val="00FF7F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16ACB"/>
  <w15:chartTrackingRefBased/>
  <w15:docId w15:val="{2FFE658D-3839-4A40-865A-0D6C9C6B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A06"/>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62C"/>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B8362C"/>
    <w:rPr>
      <w:kern w:val="0"/>
      <w14:ligatures w14:val="none"/>
    </w:rPr>
  </w:style>
  <w:style w:type="paragraph" w:styleId="Piedepgina">
    <w:name w:val="footer"/>
    <w:basedOn w:val="Normal"/>
    <w:link w:val="PiedepginaCar"/>
    <w:uiPriority w:val="99"/>
    <w:unhideWhenUsed/>
    <w:rsid w:val="00B8362C"/>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B8362C"/>
    <w:rPr>
      <w:kern w:val="0"/>
      <w14:ligatures w14:val="none"/>
    </w:rPr>
  </w:style>
  <w:style w:type="paragraph" w:customStyle="1" w:styleId="xxgmail-default">
    <w:name w:val="x_xgmail-default"/>
    <w:basedOn w:val="Normal"/>
    <w:rsid w:val="00B8362C"/>
    <w:pPr>
      <w:widowControl/>
      <w:autoSpaceDE/>
      <w:autoSpaceDN/>
      <w:spacing w:before="100" w:beforeAutospacing="1" w:after="100" w:afterAutospacing="1"/>
    </w:pPr>
    <w:rPr>
      <w:sz w:val="24"/>
      <w:szCs w:val="24"/>
      <w:lang w:val="es-CO" w:eastAsia="es-CO"/>
    </w:rPr>
  </w:style>
  <w:style w:type="paragraph" w:styleId="Prrafodelista">
    <w:name w:val="List Paragraph"/>
    <w:basedOn w:val="Normal"/>
    <w:uiPriority w:val="34"/>
    <w:qFormat/>
    <w:rsid w:val="00B8362C"/>
    <w:pPr>
      <w:widowControl/>
      <w:autoSpaceDE/>
      <w:autoSpaceDN/>
      <w:spacing w:after="160" w:line="259" w:lineRule="auto"/>
      <w:ind w:left="720"/>
      <w:contextualSpacing/>
    </w:pPr>
    <w:rPr>
      <w:rFonts w:asciiTheme="minorHAnsi" w:eastAsiaTheme="minorHAnsi" w:hAnsiTheme="minorHAnsi" w:cstheme="minorBidi"/>
      <w:lang w:val="es-CO"/>
    </w:rPr>
  </w:style>
  <w:style w:type="character" w:styleId="Hipervnculo">
    <w:name w:val="Hyperlink"/>
    <w:basedOn w:val="Fuentedeprrafopredeter"/>
    <w:uiPriority w:val="99"/>
    <w:unhideWhenUsed/>
    <w:rsid w:val="00B8362C"/>
    <w:rPr>
      <w:color w:val="0563C1" w:themeColor="hyperlink"/>
      <w:u w:val="single"/>
    </w:rPr>
  </w:style>
  <w:style w:type="table" w:styleId="Tablaconcuadrcula">
    <w:name w:val="Table Grid"/>
    <w:basedOn w:val="Tablanormal"/>
    <w:uiPriority w:val="39"/>
    <w:rsid w:val="00B8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362C"/>
    <w:pPr>
      <w:widowControl/>
      <w:autoSpaceDE/>
      <w:autoSpaceDN/>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B8362C"/>
    <w:rPr>
      <w:b/>
      <w:bCs/>
    </w:rPr>
  </w:style>
  <w:style w:type="character" w:styleId="Refdecomentario">
    <w:name w:val="annotation reference"/>
    <w:basedOn w:val="Fuentedeprrafopredeter"/>
    <w:uiPriority w:val="99"/>
    <w:semiHidden/>
    <w:unhideWhenUsed/>
    <w:rsid w:val="00B8362C"/>
    <w:rPr>
      <w:sz w:val="16"/>
      <w:szCs w:val="16"/>
    </w:rPr>
  </w:style>
  <w:style w:type="paragraph" w:styleId="Textocomentario">
    <w:name w:val="annotation text"/>
    <w:basedOn w:val="Normal"/>
    <w:link w:val="TextocomentarioCar"/>
    <w:uiPriority w:val="99"/>
    <w:semiHidden/>
    <w:unhideWhenUsed/>
    <w:rsid w:val="00B8362C"/>
    <w:pPr>
      <w:widowControl/>
      <w:autoSpaceDE/>
      <w:autoSpaceDN/>
      <w:spacing w:after="160"/>
    </w:pPr>
    <w:rPr>
      <w:rFonts w:asciiTheme="minorHAnsi" w:eastAsiaTheme="minorHAnsi" w:hAnsiTheme="minorHAnsi" w:cstheme="minorBidi"/>
      <w:kern w:val="2"/>
      <w:sz w:val="20"/>
      <w:szCs w:val="20"/>
      <w:lang w:val="es-CO"/>
      <w14:ligatures w14:val="standardContextual"/>
    </w:rPr>
  </w:style>
  <w:style w:type="character" w:customStyle="1" w:styleId="TextocomentarioCar">
    <w:name w:val="Texto comentario Car"/>
    <w:basedOn w:val="Fuentedeprrafopredeter"/>
    <w:link w:val="Textocomentario"/>
    <w:uiPriority w:val="99"/>
    <w:semiHidden/>
    <w:rsid w:val="00B8362C"/>
    <w:rPr>
      <w:sz w:val="20"/>
      <w:szCs w:val="20"/>
    </w:rPr>
  </w:style>
  <w:style w:type="paragraph" w:styleId="Textodeglobo">
    <w:name w:val="Balloon Text"/>
    <w:basedOn w:val="Normal"/>
    <w:link w:val="TextodegloboCar"/>
    <w:uiPriority w:val="99"/>
    <w:semiHidden/>
    <w:unhideWhenUsed/>
    <w:rsid w:val="00F035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505"/>
    <w:rPr>
      <w:rFonts w:ascii="Segoe UI" w:eastAsia="Times New Roman" w:hAnsi="Segoe UI" w:cs="Segoe UI"/>
      <w:kern w:val="0"/>
      <w:sz w:val="18"/>
      <w:szCs w:val="18"/>
      <w:lang w:val="es-ES"/>
      <w14:ligatures w14:val="none"/>
    </w:rPr>
  </w:style>
  <w:style w:type="paragraph" w:styleId="Asuntodelcomentario">
    <w:name w:val="annotation subject"/>
    <w:basedOn w:val="Textocomentario"/>
    <w:next w:val="Textocomentario"/>
    <w:link w:val="AsuntodelcomentarioCar"/>
    <w:uiPriority w:val="99"/>
    <w:semiHidden/>
    <w:unhideWhenUsed/>
    <w:rsid w:val="008A2569"/>
    <w:pPr>
      <w:widowControl w:val="0"/>
      <w:autoSpaceDE w:val="0"/>
      <w:autoSpaceDN w:val="0"/>
      <w:spacing w:after="0"/>
    </w:pPr>
    <w:rPr>
      <w:rFonts w:ascii="Times New Roman" w:eastAsia="Times New Roman" w:hAnsi="Times New Roman" w:cs="Times New Roman"/>
      <w:b/>
      <w:bCs/>
      <w:kern w:val="0"/>
      <w:lang w:val="es-ES"/>
      <w14:ligatures w14:val="none"/>
    </w:rPr>
  </w:style>
  <w:style w:type="character" w:customStyle="1" w:styleId="AsuntodelcomentarioCar">
    <w:name w:val="Asunto del comentario Car"/>
    <w:basedOn w:val="TextocomentarioCar"/>
    <w:link w:val="Asuntodelcomentario"/>
    <w:uiPriority w:val="99"/>
    <w:semiHidden/>
    <w:rsid w:val="008A2569"/>
    <w:rPr>
      <w:rFonts w:ascii="Times New Roman" w:eastAsia="Times New Roman" w:hAnsi="Times New Roman" w:cs="Times New Roman"/>
      <w:b/>
      <w:bCs/>
      <w:kern w:val="0"/>
      <w:sz w:val="20"/>
      <w:szCs w:val="20"/>
      <w:lang w:val="es-ES"/>
      <w14:ligatures w14:val="none"/>
    </w:rPr>
  </w:style>
  <w:style w:type="paragraph" w:styleId="Revisin">
    <w:name w:val="Revision"/>
    <w:hidden/>
    <w:uiPriority w:val="99"/>
    <w:semiHidden/>
    <w:rsid w:val="00FA0406"/>
    <w:pPr>
      <w:spacing w:after="0" w:line="240" w:lineRule="auto"/>
    </w:pPr>
    <w:rPr>
      <w:rFonts w:ascii="Times New Roman" w:eastAsia="Times New Roman" w:hAnsi="Times New Roman" w:cs="Times New Roman"/>
      <w:kern w:val="0"/>
      <w:lang w:val="es-ES"/>
      <w14:ligatures w14:val="none"/>
    </w:rPr>
  </w:style>
  <w:style w:type="character" w:customStyle="1" w:styleId="marka8fr0owqu">
    <w:name w:val="marka8fr0owqu"/>
    <w:basedOn w:val="Fuentedeprrafopredeter"/>
    <w:rsid w:val="008D57C4"/>
  </w:style>
  <w:style w:type="character" w:customStyle="1" w:styleId="mark5iqbmz13q">
    <w:name w:val="mark5iqbmz13q"/>
    <w:basedOn w:val="Fuentedeprrafopredeter"/>
    <w:rsid w:val="008D57C4"/>
  </w:style>
  <w:style w:type="character" w:customStyle="1" w:styleId="markraqp20nbi">
    <w:name w:val="markraqp20nbi"/>
    <w:basedOn w:val="Fuentedeprrafopredeter"/>
    <w:rsid w:val="007822AD"/>
  </w:style>
  <w:style w:type="character" w:customStyle="1" w:styleId="markbrrtl8ox3">
    <w:name w:val="markbrrtl8ox3"/>
    <w:basedOn w:val="Fuentedeprrafopredeter"/>
    <w:rsid w:val="007822AD"/>
  </w:style>
  <w:style w:type="character" w:customStyle="1" w:styleId="Mencinsinresolver1">
    <w:name w:val="Mención sin resolver1"/>
    <w:basedOn w:val="Fuentedeprrafopredeter"/>
    <w:uiPriority w:val="99"/>
    <w:semiHidden/>
    <w:unhideWhenUsed/>
    <w:rsid w:val="00D31B3E"/>
    <w:rPr>
      <w:color w:val="605E5C"/>
      <w:shd w:val="clear" w:color="auto" w:fill="E1DFDD"/>
    </w:rPr>
  </w:style>
  <w:style w:type="character" w:customStyle="1" w:styleId="Mencinsinresolver2">
    <w:name w:val="Mención sin resolver2"/>
    <w:basedOn w:val="Fuentedeprrafopredeter"/>
    <w:uiPriority w:val="99"/>
    <w:semiHidden/>
    <w:unhideWhenUsed/>
    <w:rsid w:val="00023DEB"/>
    <w:rPr>
      <w:color w:val="605E5C"/>
      <w:shd w:val="clear" w:color="auto" w:fill="E1DFDD"/>
    </w:rPr>
  </w:style>
  <w:style w:type="character" w:customStyle="1" w:styleId="Mencinsinresolver3">
    <w:name w:val="Mención sin resolver3"/>
    <w:basedOn w:val="Fuentedeprrafopredeter"/>
    <w:uiPriority w:val="99"/>
    <w:semiHidden/>
    <w:unhideWhenUsed/>
    <w:rsid w:val="00CE696E"/>
    <w:rPr>
      <w:color w:val="605E5C"/>
      <w:shd w:val="clear" w:color="auto" w:fill="E1DFDD"/>
    </w:rPr>
  </w:style>
  <w:style w:type="paragraph" w:styleId="Textonotapie">
    <w:name w:val="footnote text"/>
    <w:basedOn w:val="Normal"/>
    <w:link w:val="TextonotapieCar"/>
    <w:uiPriority w:val="99"/>
    <w:semiHidden/>
    <w:unhideWhenUsed/>
    <w:rsid w:val="00C10723"/>
    <w:rPr>
      <w:sz w:val="20"/>
      <w:szCs w:val="20"/>
    </w:rPr>
  </w:style>
  <w:style w:type="character" w:customStyle="1" w:styleId="TextonotapieCar">
    <w:name w:val="Texto nota pie Car"/>
    <w:basedOn w:val="Fuentedeprrafopredeter"/>
    <w:link w:val="Textonotapie"/>
    <w:uiPriority w:val="99"/>
    <w:semiHidden/>
    <w:rsid w:val="00C10723"/>
    <w:rPr>
      <w:rFonts w:ascii="Times New Roman" w:eastAsia="Times New Roman" w:hAnsi="Times New Roman" w:cs="Times New Roman"/>
      <w:kern w:val="0"/>
      <w:sz w:val="20"/>
      <w:szCs w:val="20"/>
      <w:lang w:val="es-ES"/>
      <w14:ligatures w14:val="none"/>
    </w:rPr>
  </w:style>
  <w:style w:type="character" w:styleId="Refdenotaalpie">
    <w:name w:val="footnote reference"/>
    <w:basedOn w:val="Fuentedeprrafopredeter"/>
    <w:uiPriority w:val="99"/>
    <w:semiHidden/>
    <w:unhideWhenUsed/>
    <w:rsid w:val="00C10723"/>
    <w:rPr>
      <w:vertAlign w:val="superscript"/>
    </w:rPr>
  </w:style>
  <w:style w:type="character" w:customStyle="1" w:styleId="baj">
    <w:name w:val="b_aj"/>
    <w:basedOn w:val="Fuentedeprrafopredeter"/>
    <w:rsid w:val="001D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4296">
      <w:bodyDiv w:val="1"/>
      <w:marLeft w:val="0"/>
      <w:marRight w:val="0"/>
      <w:marTop w:val="0"/>
      <w:marBottom w:val="0"/>
      <w:divBdr>
        <w:top w:val="none" w:sz="0" w:space="0" w:color="auto"/>
        <w:left w:val="none" w:sz="0" w:space="0" w:color="auto"/>
        <w:bottom w:val="none" w:sz="0" w:space="0" w:color="auto"/>
        <w:right w:val="none" w:sz="0" w:space="0" w:color="auto"/>
      </w:divBdr>
      <w:divsChild>
        <w:div w:id="716588997">
          <w:marLeft w:val="0"/>
          <w:marRight w:val="0"/>
          <w:marTop w:val="0"/>
          <w:marBottom w:val="0"/>
          <w:divBdr>
            <w:top w:val="none" w:sz="0" w:space="0" w:color="auto"/>
            <w:left w:val="none" w:sz="0" w:space="0" w:color="auto"/>
            <w:bottom w:val="none" w:sz="0" w:space="0" w:color="auto"/>
            <w:right w:val="none" w:sz="0" w:space="0" w:color="auto"/>
          </w:divBdr>
        </w:div>
        <w:div w:id="1972979337">
          <w:marLeft w:val="0"/>
          <w:marRight w:val="0"/>
          <w:marTop w:val="0"/>
          <w:marBottom w:val="0"/>
          <w:divBdr>
            <w:top w:val="none" w:sz="0" w:space="0" w:color="auto"/>
            <w:left w:val="none" w:sz="0" w:space="0" w:color="auto"/>
            <w:bottom w:val="none" w:sz="0" w:space="0" w:color="auto"/>
            <w:right w:val="none" w:sz="0" w:space="0" w:color="auto"/>
          </w:divBdr>
        </w:div>
        <w:div w:id="11802649">
          <w:marLeft w:val="0"/>
          <w:marRight w:val="0"/>
          <w:marTop w:val="0"/>
          <w:marBottom w:val="0"/>
          <w:divBdr>
            <w:top w:val="none" w:sz="0" w:space="0" w:color="auto"/>
            <w:left w:val="none" w:sz="0" w:space="0" w:color="auto"/>
            <w:bottom w:val="none" w:sz="0" w:space="0" w:color="auto"/>
            <w:right w:val="none" w:sz="0" w:space="0" w:color="auto"/>
          </w:divBdr>
        </w:div>
        <w:div w:id="403991740">
          <w:marLeft w:val="0"/>
          <w:marRight w:val="0"/>
          <w:marTop w:val="0"/>
          <w:marBottom w:val="0"/>
          <w:divBdr>
            <w:top w:val="none" w:sz="0" w:space="0" w:color="auto"/>
            <w:left w:val="none" w:sz="0" w:space="0" w:color="auto"/>
            <w:bottom w:val="none" w:sz="0" w:space="0" w:color="auto"/>
            <w:right w:val="none" w:sz="0" w:space="0" w:color="auto"/>
          </w:divBdr>
        </w:div>
        <w:div w:id="380714248">
          <w:marLeft w:val="0"/>
          <w:marRight w:val="0"/>
          <w:marTop w:val="0"/>
          <w:marBottom w:val="0"/>
          <w:divBdr>
            <w:top w:val="none" w:sz="0" w:space="0" w:color="auto"/>
            <w:left w:val="none" w:sz="0" w:space="0" w:color="auto"/>
            <w:bottom w:val="none" w:sz="0" w:space="0" w:color="auto"/>
            <w:right w:val="none" w:sz="0" w:space="0" w:color="auto"/>
          </w:divBdr>
        </w:div>
        <w:div w:id="1970699638">
          <w:marLeft w:val="0"/>
          <w:marRight w:val="0"/>
          <w:marTop w:val="0"/>
          <w:marBottom w:val="0"/>
          <w:divBdr>
            <w:top w:val="none" w:sz="0" w:space="0" w:color="auto"/>
            <w:left w:val="none" w:sz="0" w:space="0" w:color="auto"/>
            <w:bottom w:val="none" w:sz="0" w:space="0" w:color="auto"/>
            <w:right w:val="none" w:sz="0" w:space="0" w:color="auto"/>
          </w:divBdr>
        </w:div>
        <w:div w:id="1349793938">
          <w:marLeft w:val="0"/>
          <w:marRight w:val="0"/>
          <w:marTop w:val="0"/>
          <w:marBottom w:val="0"/>
          <w:divBdr>
            <w:top w:val="none" w:sz="0" w:space="0" w:color="auto"/>
            <w:left w:val="none" w:sz="0" w:space="0" w:color="auto"/>
            <w:bottom w:val="none" w:sz="0" w:space="0" w:color="auto"/>
            <w:right w:val="none" w:sz="0" w:space="0" w:color="auto"/>
          </w:divBdr>
        </w:div>
        <w:div w:id="1675183592">
          <w:marLeft w:val="0"/>
          <w:marRight w:val="0"/>
          <w:marTop w:val="0"/>
          <w:marBottom w:val="0"/>
          <w:divBdr>
            <w:top w:val="none" w:sz="0" w:space="0" w:color="auto"/>
            <w:left w:val="none" w:sz="0" w:space="0" w:color="auto"/>
            <w:bottom w:val="none" w:sz="0" w:space="0" w:color="auto"/>
            <w:right w:val="none" w:sz="0" w:space="0" w:color="auto"/>
          </w:divBdr>
        </w:div>
        <w:div w:id="1856962697">
          <w:marLeft w:val="0"/>
          <w:marRight w:val="0"/>
          <w:marTop w:val="0"/>
          <w:marBottom w:val="0"/>
          <w:divBdr>
            <w:top w:val="none" w:sz="0" w:space="0" w:color="auto"/>
            <w:left w:val="none" w:sz="0" w:space="0" w:color="auto"/>
            <w:bottom w:val="none" w:sz="0" w:space="0" w:color="auto"/>
            <w:right w:val="none" w:sz="0" w:space="0" w:color="auto"/>
          </w:divBdr>
        </w:div>
        <w:div w:id="218975183">
          <w:marLeft w:val="0"/>
          <w:marRight w:val="0"/>
          <w:marTop w:val="0"/>
          <w:marBottom w:val="0"/>
          <w:divBdr>
            <w:top w:val="none" w:sz="0" w:space="0" w:color="auto"/>
            <w:left w:val="none" w:sz="0" w:space="0" w:color="auto"/>
            <w:bottom w:val="none" w:sz="0" w:space="0" w:color="auto"/>
            <w:right w:val="none" w:sz="0" w:space="0" w:color="auto"/>
          </w:divBdr>
        </w:div>
        <w:div w:id="1506747401">
          <w:marLeft w:val="0"/>
          <w:marRight w:val="0"/>
          <w:marTop w:val="0"/>
          <w:marBottom w:val="0"/>
          <w:divBdr>
            <w:top w:val="none" w:sz="0" w:space="0" w:color="auto"/>
            <w:left w:val="none" w:sz="0" w:space="0" w:color="auto"/>
            <w:bottom w:val="none" w:sz="0" w:space="0" w:color="auto"/>
            <w:right w:val="none" w:sz="0" w:space="0" w:color="auto"/>
          </w:divBdr>
        </w:div>
        <w:div w:id="1889343349">
          <w:marLeft w:val="0"/>
          <w:marRight w:val="0"/>
          <w:marTop w:val="0"/>
          <w:marBottom w:val="0"/>
          <w:divBdr>
            <w:top w:val="none" w:sz="0" w:space="0" w:color="auto"/>
            <w:left w:val="none" w:sz="0" w:space="0" w:color="auto"/>
            <w:bottom w:val="none" w:sz="0" w:space="0" w:color="auto"/>
            <w:right w:val="none" w:sz="0" w:space="0" w:color="auto"/>
          </w:divBdr>
        </w:div>
        <w:div w:id="12657039">
          <w:marLeft w:val="0"/>
          <w:marRight w:val="0"/>
          <w:marTop w:val="0"/>
          <w:marBottom w:val="0"/>
          <w:divBdr>
            <w:top w:val="none" w:sz="0" w:space="0" w:color="auto"/>
            <w:left w:val="none" w:sz="0" w:space="0" w:color="auto"/>
            <w:bottom w:val="none" w:sz="0" w:space="0" w:color="auto"/>
            <w:right w:val="none" w:sz="0" w:space="0" w:color="auto"/>
          </w:divBdr>
        </w:div>
      </w:divsChild>
    </w:div>
    <w:div w:id="572857612">
      <w:bodyDiv w:val="1"/>
      <w:marLeft w:val="0"/>
      <w:marRight w:val="0"/>
      <w:marTop w:val="0"/>
      <w:marBottom w:val="0"/>
      <w:divBdr>
        <w:top w:val="none" w:sz="0" w:space="0" w:color="auto"/>
        <w:left w:val="none" w:sz="0" w:space="0" w:color="auto"/>
        <w:bottom w:val="none" w:sz="0" w:space="0" w:color="auto"/>
        <w:right w:val="none" w:sz="0" w:space="0" w:color="auto"/>
      </w:divBdr>
      <w:divsChild>
        <w:div w:id="197472243">
          <w:marLeft w:val="0"/>
          <w:marRight w:val="0"/>
          <w:marTop w:val="0"/>
          <w:marBottom w:val="0"/>
          <w:divBdr>
            <w:top w:val="none" w:sz="0" w:space="0" w:color="auto"/>
            <w:left w:val="none" w:sz="0" w:space="0" w:color="auto"/>
            <w:bottom w:val="none" w:sz="0" w:space="0" w:color="auto"/>
            <w:right w:val="none" w:sz="0" w:space="0" w:color="auto"/>
          </w:divBdr>
        </w:div>
        <w:div w:id="301620251">
          <w:marLeft w:val="0"/>
          <w:marRight w:val="0"/>
          <w:marTop w:val="0"/>
          <w:marBottom w:val="0"/>
          <w:divBdr>
            <w:top w:val="none" w:sz="0" w:space="0" w:color="auto"/>
            <w:left w:val="none" w:sz="0" w:space="0" w:color="auto"/>
            <w:bottom w:val="none" w:sz="0" w:space="0" w:color="auto"/>
            <w:right w:val="none" w:sz="0" w:space="0" w:color="auto"/>
          </w:divBdr>
        </w:div>
        <w:div w:id="728847748">
          <w:marLeft w:val="0"/>
          <w:marRight w:val="0"/>
          <w:marTop w:val="0"/>
          <w:marBottom w:val="0"/>
          <w:divBdr>
            <w:top w:val="none" w:sz="0" w:space="0" w:color="auto"/>
            <w:left w:val="none" w:sz="0" w:space="0" w:color="auto"/>
            <w:bottom w:val="none" w:sz="0" w:space="0" w:color="auto"/>
            <w:right w:val="none" w:sz="0" w:space="0" w:color="auto"/>
          </w:divBdr>
        </w:div>
        <w:div w:id="1495561612">
          <w:marLeft w:val="0"/>
          <w:marRight w:val="0"/>
          <w:marTop w:val="0"/>
          <w:marBottom w:val="0"/>
          <w:divBdr>
            <w:top w:val="none" w:sz="0" w:space="0" w:color="auto"/>
            <w:left w:val="none" w:sz="0" w:space="0" w:color="auto"/>
            <w:bottom w:val="none" w:sz="0" w:space="0" w:color="auto"/>
            <w:right w:val="none" w:sz="0" w:space="0" w:color="auto"/>
          </w:divBdr>
        </w:div>
        <w:div w:id="492915575">
          <w:marLeft w:val="0"/>
          <w:marRight w:val="0"/>
          <w:marTop w:val="0"/>
          <w:marBottom w:val="0"/>
          <w:divBdr>
            <w:top w:val="none" w:sz="0" w:space="0" w:color="auto"/>
            <w:left w:val="none" w:sz="0" w:space="0" w:color="auto"/>
            <w:bottom w:val="none" w:sz="0" w:space="0" w:color="auto"/>
            <w:right w:val="none" w:sz="0" w:space="0" w:color="auto"/>
          </w:divBdr>
        </w:div>
        <w:div w:id="878132056">
          <w:marLeft w:val="0"/>
          <w:marRight w:val="0"/>
          <w:marTop w:val="0"/>
          <w:marBottom w:val="0"/>
          <w:divBdr>
            <w:top w:val="none" w:sz="0" w:space="0" w:color="auto"/>
            <w:left w:val="none" w:sz="0" w:space="0" w:color="auto"/>
            <w:bottom w:val="none" w:sz="0" w:space="0" w:color="auto"/>
            <w:right w:val="none" w:sz="0" w:space="0" w:color="auto"/>
          </w:divBdr>
        </w:div>
        <w:div w:id="1001351899">
          <w:marLeft w:val="0"/>
          <w:marRight w:val="0"/>
          <w:marTop w:val="0"/>
          <w:marBottom w:val="0"/>
          <w:divBdr>
            <w:top w:val="none" w:sz="0" w:space="0" w:color="auto"/>
            <w:left w:val="none" w:sz="0" w:space="0" w:color="auto"/>
            <w:bottom w:val="none" w:sz="0" w:space="0" w:color="auto"/>
            <w:right w:val="none" w:sz="0" w:space="0" w:color="auto"/>
          </w:divBdr>
        </w:div>
        <w:div w:id="1983584105">
          <w:marLeft w:val="0"/>
          <w:marRight w:val="0"/>
          <w:marTop w:val="0"/>
          <w:marBottom w:val="0"/>
          <w:divBdr>
            <w:top w:val="none" w:sz="0" w:space="0" w:color="auto"/>
            <w:left w:val="none" w:sz="0" w:space="0" w:color="auto"/>
            <w:bottom w:val="none" w:sz="0" w:space="0" w:color="auto"/>
            <w:right w:val="none" w:sz="0" w:space="0" w:color="auto"/>
          </w:divBdr>
        </w:div>
        <w:div w:id="443185801">
          <w:marLeft w:val="0"/>
          <w:marRight w:val="0"/>
          <w:marTop w:val="0"/>
          <w:marBottom w:val="0"/>
          <w:divBdr>
            <w:top w:val="none" w:sz="0" w:space="0" w:color="auto"/>
            <w:left w:val="none" w:sz="0" w:space="0" w:color="auto"/>
            <w:bottom w:val="none" w:sz="0" w:space="0" w:color="auto"/>
            <w:right w:val="none" w:sz="0" w:space="0" w:color="auto"/>
          </w:divBdr>
        </w:div>
        <w:div w:id="1946034544">
          <w:marLeft w:val="0"/>
          <w:marRight w:val="0"/>
          <w:marTop w:val="0"/>
          <w:marBottom w:val="0"/>
          <w:divBdr>
            <w:top w:val="none" w:sz="0" w:space="0" w:color="auto"/>
            <w:left w:val="none" w:sz="0" w:space="0" w:color="auto"/>
            <w:bottom w:val="none" w:sz="0" w:space="0" w:color="auto"/>
            <w:right w:val="none" w:sz="0" w:space="0" w:color="auto"/>
          </w:divBdr>
        </w:div>
        <w:div w:id="1722364132">
          <w:marLeft w:val="0"/>
          <w:marRight w:val="0"/>
          <w:marTop w:val="0"/>
          <w:marBottom w:val="0"/>
          <w:divBdr>
            <w:top w:val="none" w:sz="0" w:space="0" w:color="auto"/>
            <w:left w:val="none" w:sz="0" w:space="0" w:color="auto"/>
            <w:bottom w:val="none" w:sz="0" w:space="0" w:color="auto"/>
            <w:right w:val="none" w:sz="0" w:space="0" w:color="auto"/>
          </w:divBdr>
        </w:div>
        <w:div w:id="514195663">
          <w:marLeft w:val="0"/>
          <w:marRight w:val="0"/>
          <w:marTop w:val="0"/>
          <w:marBottom w:val="0"/>
          <w:divBdr>
            <w:top w:val="none" w:sz="0" w:space="0" w:color="auto"/>
            <w:left w:val="none" w:sz="0" w:space="0" w:color="auto"/>
            <w:bottom w:val="none" w:sz="0" w:space="0" w:color="auto"/>
            <w:right w:val="none" w:sz="0" w:space="0" w:color="auto"/>
          </w:divBdr>
        </w:div>
        <w:div w:id="21054900">
          <w:marLeft w:val="0"/>
          <w:marRight w:val="0"/>
          <w:marTop w:val="0"/>
          <w:marBottom w:val="0"/>
          <w:divBdr>
            <w:top w:val="none" w:sz="0" w:space="0" w:color="auto"/>
            <w:left w:val="none" w:sz="0" w:space="0" w:color="auto"/>
            <w:bottom w:val="none" w:sz="0" w:space="0" w:color="auto"/>
            <w:right w:val="none" w:sz="0" w:space="0" w:color="auto"/>
          </w:divBdr>
        </w:div>
      </w:divsChild>
    </w:div>
    <w:div w:id="589393443">
      <w:bodyDiv w:val="1"/>
      <w:marLeft w:val="0"/>
      <w:marRight w:val="0"/>
      <w:marTop w:val="0"/>
      <w:marBottom w:val="0"/>
      <w:divBdr>
        <w:top w:val="none" w:sz="0" w:space="0" w:color="auto"/>
        <w:left w:val="none" w:sz="0" w:space="0" w:color="auto"/>
        <w:bottom w:val="none" w:sz="0" w:space="0" w:color="auto"/>
        <w:right w:val="none" w:sz="0" w:space="0" w:color="auto"/>
      </w:divBdr>
      <w:divsChild>
        <w:div w:id="927494945">
          <w:marLeft w:val="0"/>
          <w:marRight w:val="0"/>
          <w:marTop w:val="0"/>
          <w:marBottom w:val="0"/>
          <w:divBdr>
            <w:top w:val="none" w:sz="0" w:space="0" w:color="auto"/>
            <w:left w:val="none" w:sz="0" w:space="0" w:color="auto"/>
            <w:bottom w:val="none" w:sz="0" w:space="0" w:color="auto"/>
            <w:right w:val="none" w:sz="0" w:space="0" w:color="auto"/>
          </w:divBdr>
        </w:div>
        <w:div w:id="1605116571">
          <w:marLeft w:val="0"/>
          <w:marRight w:val="0"/>
          <w:marTop w:val="0"/>
          <w:marBottom w:val="0"/>
          <w:divBdr>
            <w:top w:val="none" w:sz="0" w:space="0" w:color="auto"/>
            <w:left w:val="none" w:sz="0" w:space="0" w:color="auto"/>
            <w:bottom w:val="none" w:sz="0" w:space="0" w:color="auto"/>
            <w:right w:val="none" w:sz="0" w:space="0" w:color="auto"/>
          </w:divBdr>
        </w:div>
      </w:divsChild>
    </w:div>
    <w:div w:id="1181119922">
      <w:bodyDiv w:val="1"/>
      <w:marLeft w:val="0"/>
      <w:marRight w:val="0"/>
      <w:marTop w:val="0"/>
      <w:marBottom w:val="0"/>
      <w:divBdr>
        <w:top w:val="none" w:sz="0" w:space="0" w:color="auto"/>
        <w:left w:val="none" w:sz="0" w:space="0" w:color="auto"/>
        <w:bottom w:val="none" w:sz="0" w:space="0" w:color="auto"/>
        <w:right w:val="none" w:sz="0" w:space="0" w:color="auto"/>
      </w:divBdr>
    </w:div>
    <w:div w:id="1576473950">
      <w:bodyDiv w:val="1"/>
      <w:marLeft w:val="0"/>
      <w:marRight w:val="0"/>
      <w:marTop w:val="0"/>
      <w:marBottom w:val="0"/>
      <w:divBdr>
        <w:top w:val="none" w:sz="0" w:space="0" w:color="auto"/>
        <w:left w:val="none" w:sz="0" w:space="0" w:color="auto"/>
        <w:bottom w:val="none" w:sz="0" w:space="0" w:color="auto"/>
        <w:right w:val="none" w:sz="0" w:space="0" w:color="auto"/>
      </w:divBdr>
      <w:divsChild>
        <w:div w:id="1997148894">
          <w:marLeft w:val="0"/>
          <w:marRight w:val="0"/>
          <w:marTop w:val="0"/>
          <w:marBottom w:val="0"/>
          <w:divBdr>
            <w:top w:val="none" w:sz="0" w:space="0" w:color="auto"/>
            <w:left w:val="none" w:sz="0" w:space="0" w:color="auto"/>
            <w:bottom w:val="none" w:sz="0" w:space="0" w:color="auto"/>
            <w:right w:val="none" w:sz="0" w:space="0" w:color="auto"/>
          </w:divBdr>
        </w:div>
        <w:div w:id="1867330883">
          <w:marLeft w:val="0"/>
          <w:marRight w:val="0"/>
          <w:marTop w:val="0"/>
          <w:marBottom w:val="0"/>
          <w:divBdr>
            <w:top w:val="none" w:sz="0" w:space="0" w:color="auto"/>
            <w:left w:val="none" w:sz="0" w:space="0" w:color="auto"/>
            <w:bottom w:val="none" w:sz="0" w:space="0" w:color="auto"/>
            <w:right w:val="none" w:sz="0" w:space="0" w:color="auto"/>
          </w:divBdr>
        </w:div>
      </w:divsChild>
    </w:div>
    <w:div w:id="1747343318">
      <w:bodyDiv w:val="1"/>
      <w:marLeft w:val="0"/>
      <w:marRight w:val="0"/>
      <w:marTop w:val="0"/>
      <w:marBottom w:val="0"/>
      <w:divBdr>
        <w:top w:val="none" w:sz="0" w:space="0" w:color="auto"/>
        <w:left w:val="none" w:sz="0" w:space="0" w:color="auto"/>
        <w:bottom w:val="none" w:sz="0" w:space="0" w:color="auto"/>
        <w:right w:val="none" w:sz="0" w:space="0" w:color="auto"/>
      </w:divBdr>
      <w:divsChild>
        <w:div w:id="98988696">
          <w:marLeft w:val="0"/>
          <w:marRight w:val="0"/>
          <w:marTop w:val="0"/>
          <w:marBottom w:val="0"/>
          <w:divBdr>
            <w:top w:val="none" w:sz="0" w:space="0" w:color="auto"/>
            <w:left w:val="none" w:sz="0" w:space="0" w:color="auto"/>
            <w:bottom w:val="none" w:sz="0" w:space="0" w:color="auto"/>
            <w:right w:val="none" w:sz="0" w:space="0" w:color="auto"/>
          </w:divBdr>
          <w:divsChild>
            <w:div w:id="558202519">
              <w:marLeft w:val="0"/>
              <w:marRight w:val="0"/>
              <w:marTop w:val="0"/>
              <w:marBottom w:val="0"/>
              <w:divBdr>
                <w:top w:val="none" w:sz="0" w:space="0" w:color="auto"/>
                <w:left w:val="none" w:sz="0" w:space="0" w:color="auto"/>
                <w:bottom w:val="none" w:sz="0" w:space="0" w:color="auto"/>
                <w:right w:val="none" w:sz="0" w:space="0" w:color="auto"/>
              </w:divBdr>
            </w:div>
          </w:divsChild>
        </w:div>
        <w:div w:id="113135853">
          <w:marLeft w:val="0"/>
          <w:marRight w:val="0"/>
          <w:marTop w:val="0"/>
          <w:marBottom w:val="0"/>
          <w:divBdr>
            <w:top w:val="none" w:sz="0" w:space="0" w:color="auto"/>
            <w:left w:val="none" w:sz="0" w:space="0" w:color="auto"/>
            <w:bottom w:val="none" w:sz="0" w:space="0" w:color="auto"/>
            <w:right w:val="none" w:sz="0" w:space="0" w:color="auto"/>
          </w:divBdr>
        </w:div>
        <w:div w:id="292371624">
          <w:marLeft w:val="0"/>
          <w:marRight w:val="0"/>
          <w:marTop w:val="0"/>
          <w:marBottom w:val="0"/>
          <w:divBdr>
            <w:top w:val="none" w:sz="0" w:space="0" w:color="auto"/>
            <w:left w:val="none" w:sz="0" w:space="0" w:color="auto"/>
            <w:bottom w:val="none" w:sz="0" w:space="0" w:color="auto"/>
            <w:right w:val="none" w:sz="0" w:space="0" w:color="auto"/>
          </w:divBdr>
        </w:div>
        <w:div w:id="312367777">
          <w:marLeft w:val="0"/>
          <w:marRight w:val="0"/>
          <w:marTop w:val="0"/>
          <w:marBottom w:val="0"/>
          <w:divBdr>
            <w:top w:val="none" w:sz="0" w:space="0" w:color="auto"/>
            <w:left w:val="none" w:sz="0" w:space="0" w:color="auto"/>
            <w:bottom w:val="none" w:sz="0" w:space="0" w:color="auto"/>
            <w:right w:val="none" w:sz="0" w:space="0" w:color="auto"/>
          </w:divBdr>
        </w:div>
        <w:div w:id="1348748580">
          <w:marLeft w:val="0"/>
          <w:marRight w:val="0"/>
          <w:marTop w:val="0"/>
          <w:marBottom w:val="0"/>
          <w:divBdr>
            <w:top w:val="none" w:sz="0" w:space="0" w:color="auto"/>
            <w:left w:val="none" w:sz="0" w:space="0" w:color="auto"/>
            <w:bottom w:val="none" w:sz="0" w:space="0" w:color="auto"/>
            <w:right w:val="none" w:sz="0" w:space="0" w:color="auto"/>
          </w:divBdr>
          <w:divsChild>
            <w:div w:id="496311170">
              <w:marLeft w:val="0"/>
              <w:marRight w:val="0"/>
              <w:marTop w:val="0"/>
              <w:marBottom w:val="0"/>
              <w:divBdr>
                <w:top w:val="none" w:sz="0" w:space="0" w:color="auto"/>
                <w:left w:val="none" w:sz="0" w:space="0" w:color="auto"/>
                <w:bottom w:val="none" w:sz="0" w:space="0" w:color="auto"/>
                <w:right w:val="none" w:sz="0" w:space="0" w:color="auto"/>
              </w:divBdr>
            </w:div>
          </w:divsChild>
        </w:div>
        <w:div w:id="1358308011">
          <w:marLeft w:val="0"/>
          <w:marRight w:val="0"/>
          <w:marTop w:val="0"/>
          <w:marBottom w:val="0"/>
          <w:divBdr>
            <w:top w:val="none" w:sz="0" w:space="0" w:color="auto"/>
            <w:left w:val="none" w:sz="0" w:space="0" w:color="auto"/>
            <w:bottom w:val="none" w:sz="0" w:space="0" w:color="auto"/>
            <w:right w:val="none" w:sz="0" w:space="0" w:color="auto"/>
          </w:divBdr>
          <w:divsChild>
            <w:div w:id="1092555966">
              <w:marLeft w:val="0"/>
              <w:marRight w:val="0"/>
              <w:marTop w:val="0"/>
              <w:marBottom w:val="0"/>
              <w:divBdr>
                <w:top w:val="none" w:sz="0" w:space="0" w:color="auto"/>
                <w:left w:val="none" w:sz="0" w:space="0" w:color="auto"/>
                <w:bottom w:val="none" w:sz="0" w:space="0" w:color="auto"/>
                <w:right w:val="none" w:sz="0" w:space="0" w:color="auto"/>
              </w:divBdr>
            </w:div>
          </w:divsChild>
        </w:div>
        <w:div w:id="1392970049">
          <w:marLeft w:val="0"/>
          <w:marRight w:val="0"/>
          <w:marTop w:val="0"/>
          <w:marBottom w:val="0"/>
          <w:divBdr>
            <w:top w:val="none" w:sz="0" w:space="0" w:color="auto"/>
            <w:left w:val="none" w:sz="0" w:space="0" w:color="auto"/>
            <w:bottom w:val="none" w:sz="0" w:space="0" w:color="auto"/>
            <w:right w:val="none" w:sz="0" w:space="0" w:color="auto"/>
          </w:divBdr>
        </w:div>
        <w:div w:id="1433477733">
          <w:marLeft w:val="0"/>
          <w:marRight w:val="0"/>
          <w:marTop w:val="0"/>
          <w:marBottom w:val="0"/>
          <w:divBdr>
            <w:top w:val="none" w:sz="0" w:space="0" w:color="auto"/>
            <w:left w:val="none" w:sz="0" w:space="0" w:color="auto"/>
            <w:bottom w:val="none" w:sz="0" w:space="0" w:color="auto"/>
            <w:right w:val="none" w:sz="0" w:space="0" w:color="auto"/>
          </w:divBdr>
        </w:div>
        <w:div w:id="1693651514">
          <w:marLeft w:val="0"/>
          <w:marRight w:val="0"/>
          <w:marTop w:val="0"/>
          <w:marBottom w:val="0"/>
          <w:divBdr>
            <w:top w:val="none" w:sz="0" w:space="0" w:color="auto"/>
            <w:left w:val="none" w:sz="0" w:space="0" w:color="auto"/>
            <w:bottom w:val="none" w:sz="0" w:space="0" w:color="auto"/>
            <w:right w:val="none" w:sz="0" w:space="0" w:color="auto"/>
          </w:divBdr>
        </w:div>
        <w:div w:id="207377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24DF-09E7-450D-AE8B-2AB34633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Brenda Patricia Diaz Vidal</cp:lastModifiedBy>
  <cp:revision>3</cp:revision>
  <dcterms:created xsi:type="dcterms:W3CDTF">2024-08-16T02:37:00Z</dcterms:created>
  <dcterms:modified xsi:type="dcterms:W3CDTF">2024-08-16T02:37:00Z</dcterms:modified>
</cp:coreProperties>
</file>