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986F" w14:textId="77777777" w:rsidR="00934F3C" w:rsidRDefault="00934F3C" w:rsidP="000A1C0E">
      <w:pPr>
        <w:jc w:val="center"/>
      </w:pPr>
    </w:p>
    <w:p w14:paraId="1F34A301" w14:textId="096CBD9B" w:rsidR="000A1C0E" w:rsidRDefault="00211AE2" w:rsidP="000A1C0E">
      <w:pPr>
        <w:jc w:val="center"/>
      </w:pPr>
      <w:r>
        <w:t>JUZGADO CUARENTA Y OCHO (48) CIVIL DEL CIRCUITO</w:t>
      </w:r>
    </w:p>
    <w:p w14:paraId="53707A7B" w14:textId="23696D57" w:rsidR="000A1C0E" w:rsidRDefault="00211AE2" w:rsidP="000A1C0E">
      <w:pPr>
        <w:jc w:val="center"/>
      </w:pPr>
      <w:r>
        <w:t>Carrera 10 No. 14-33 piso 15 – Ed. Hernando Morales</w:t>
      </w:r>
    </w:p>
    <w:p w14:paraId="2D8458DF" w14:textId="1E947ACD" w:rsidR="000A1C0E" w:rsidRDefault="00211AE2" w:rsidP="000A1C0E">
      <w:pPr>
        <w:jc w:val="center"/>
      </w:pPr>
      <w:r>
        <w:t>Tel. (601) 353 2666 Ext. 71348</w:t>
      </w:r>
    </w:p>
    <w:p w14:paraId="6F9CAF67" w14:textId="4137CCEF" w:rsidR="000A1C0E" w:rsidRDefault="00000000" w:rsidP="000A1C0E">
      <w:pPr>
        <w:jc w:val="center"/>
      </w:pPr>
      <w:hyperlink r:id="rId4" w:history="1">
        <w:r w:rsidR="000A1C0E" w:rsidRPr="00A21545">
          <w:rPr>
            <w:rStyle w:val="Hipervnculo"/>
          </w:rPr>
          <w:t>J48cctobt@cendoj.ramajudicial.gov.co</w:t>
        </w:r>
      </w:hyperlink>
    </w:p>
    <w:p w14:paraId="2F6D46CC" w14:textId="14BDCB16" w:rsidR="000A1C0E" w:rsidRDefault="00211AE2" w:rsidP="000A1C0E">
      <w:pPr>
        <w:jc w:val="center"/>
      </w:pPr>
      <w:r>
        <w:t>Bogotá D.C., seis (6) de junio de dos mil veinticuatro (2024)</w:t>
      </w:r>
    </w:p>
    <w:p w14:paraId="2F9171E7" w14:textId="77777777" w:rsidR="000A1C0E" w:rsidRDefault="000A1C0E"/>
    <w:p w14:paraId="0CDAAD68" w14:textId="3077F458" w:rsidR="000A1C0E" w:rsidRDefault="00211AE2">
      <w:r>
        <w:t xml:space="preserve">REFERENCIA: </w:t>
      </w:r>
      <w:r w:rsidR="000E6FE4">
        <w:tab/>
      </w:r>
      <w:r w:rsidR="000E6FE4">
        <w:tab/>
      </w:r>
      <w:r>
        <w:t xml:space="preserve">RESPONSABILIDAD CIVIL EXTRACONTRACTUAL </w:t>
      </w:r>
    </w:p>
    <w:p w14:paraId="417068BD" w14:textId="641FBBE4" w:rsidR="000A1C0E" w:rsidRDefault="00211AE2">
      <w:r>
        <w:t xml:space="preserve">DEMANDANTE: </w:t>
      </w:r>
      <w:r w:rsidR="000E6FE4">
        <w:tab/>
      </w:r>
      <w:r>
        <w:t xml:space="preserve">DAVID LEONARDO SILVA CORONADO Y OTROS </w:t>
      </w:r>
    </w:p>
    <w:p w14:paraId="0AA9AF8E" w14:textId="76F6D626" w:rsidR="000A1C0E" w:rsidRDefault="00211AE2">
      <w:r>
        <w:t xml:space="preserve">DEMANDADO: </w:t>
      </w:r>
      <w:r w:rsidR="000E6FE4">
        <w:tab/>
      </w:r>
      <w:r w:rsidR="000E6FE4">
        <w:tab/>
      </w:r>
      <w:r>
        <w:t xml:space="preserve">EPS SANITAS </w:t>
      </w:r>
    </w:p>
    <w:p w14:paraId="3AA07042" w14:textId="03D39CB4" w:rsidR="000A1C0E" w:rsidRDefault="00211AE2">
      <w:r>
        <w:t xml:space="preserve">RADICADO: </w:t>
      </w:r>
      <w:r w:rsidR="000E6FE4">
        <w:tab/>
      </w:r>
      <w:r w:rsidR="000E6FE4">
        <w:tab/>
      </w:r>
      <w:r>
        <w:t xml:space="preserve">11001310304820220031400 </w:t>
      </w:r>
    </w:p>
    <w:p w14:paraId="5B7B4FBD" w14:textId="7B5FCF18" w:rsidR="000A1C0E" w:rsidRDefault="00211AE2">
      <w:r>
        <w:t xml:space="preserve">PROVIDENCIA: </w:t>
      </w:r>
      <w:r w:rsidR="000E6FE4">
        <w:tab/>
      </w:r>
      <w:r w:rsidR="000E6FE4">
        <w:tab/>
      </w:r>
      <w:r>
        <w:t xml:space="preserve">RESUELVE SOLICITUDES VARIAS </w:t>
      </w:r>
    </w:p>
    <w:p w14:paraId="631A4AAC" w14:textId="77777777" w:rsidR="000A1C0E" w:rsidRDefault="000A1C0E"/>
    <w:p w14:paraId="6FB786CB" w14:textId="77777777" w:rsidR="000E6FE4" w:rsidRDefault="00211AE2" w:rsidP="000E6FE4">
      <w:pPr>
        <w:jc w:val="both"/>
      </w:pPr>
      <w:r>
        <w:t xml:space="preserve">1. No se tiene en cuenta el trámite de notificación aportado por la parte actora, como quiera que el mismo no cumple con las previsiones de la Ley 2213 de 2022. </w:t>
      </w:r>
    </w:p>
    <w:p w14:paraId="17391B22" w14:textId="77777777" w:rsidR="000E6FE4" w:rsidRDefault="00211AE2" w:rsidP="000E6FE4">
      <w:pPr>
        <w:jc w:val="both"/>
      </w:pPr>
      <w:r>
        <w:t xml:space="preserve">2. De otra parte, de conformidad con lo con lo previsto en el inciso 1º del art. 301 del C.G.P., téngase por notificado por conducta concluyente a la sociedad EPS SANITAS. </w:t>
      </w:r>
    </w:p>
    <w:p w14:paraId="2011771A" w14:textId="77777777" w:rsidR="000E6FE4" w:rsidRDefault="00211AE2" w:rsidP="000E6FE4">
      <w:pPr>
        <w:jc w:val="both"/>
      </w:pPr>
      <w:r>
        <w:t xml:space="preserve">3. Para los fines legales a que haya lugar, téngase en cuenta que EPS SANITAS contestó la demanda, formulando excepciones y llamamiento en garantía. </w:t>
      </w:r>
    </w:p>
    <w:p w14:paraId="44867D51" w14:textId="77777777" w:rsidR="000E6FE4" w:rsidRDefault="00211AE2" w:rsidP="000E6FE4">
      <w:pPr>
        <w:jc w:val="both"/>
      </w:pPr>
      <w:r>
        <w:t xml:space="preserve">4. Se Reconoce personería adjetiva a la abogada Olga Viviana Bermúdez Perdomo como mandatario judicial de la parte demandada, para los fines y en los términos del poder conferido. </w:t>
      </w:r>
    </w:p>
    <w:p w14:paraId="0474868D" w14:textId="77777777" w:rsidR="000E6FE4" w:rsidRDefault="00211AE2" w:rsidP="000E6FE4">
      <w:pPr>
        <w:jc w:val="both"/>
      </w:pPr>
      <w:r>
        <w:t xml:space="preserve">5. Téngase en cuenta que, la parte demandada, en cumplimiento de lo dispuesto en el artículo 8° de la Ley 2213, remitió al extremo demandante la contestación de la demanda y las excepciones, sin que obre pronunciamiento frente a las mismas. </w:t>
      </w:r>
    </w:p>
    <w:p w14:paraId="7B57EA14" w14:textId="12F47CBD" w:rsidR="000E6FE4" w:rsidRDefault="00211AE2" w:rsidP="000E6FE4">
      <w:pPr>
        <w:jc w:val="both"/>
      </w:pPr>
      <w:r>
        <w:t>6. Cumplido lo ordenado en proveídos de esta misma fecha, ingrese nuevamente el expediente al despacho a fin de continuar con el t</w:t>
      </w:r>
      <w:r w:rsidR="000E6FE4">
        <w:t>rá</w:t>
      </w:r>
      <w:r>
        <w:t xml:space="preserve">mite que corresponda. </w:t>
      </w:r>
    </w:p>
    <w:p w14:paraId="225B0F54" w14:textId="77777777" w:rsidR="000E6FE4" w:rsidRDefault="000E6FE4" w:rsidP="000E6FE4">
      <w:pPr>
        <w:jc w:val="both"/>
      </w:pPr>
    </w:p>
    <w:p w14:paraId="1DEEB2B7" w14:textId="77777777" w:rsidR="000E6FE4" w:rsidRDefault="00211AE2" w:rsidP="000E6FE4">
      <w:pPr>
        <w:jc w:val="both"/>
      </w:pPr>
      <w:r>
        <w:t xml:space="preserve">NOTIFIQUESE Y CÚMPLASE </w:t>
      </w:r>
    </w:p>
    <w:p w14:paraId="79BBD96D" w14:textId="77777777" w:rsidR="000E6FE4" w:rsidRDefault="00211AE2" w:rsidP="000E6FE4">
      <w:pPr>
        <w:jc w:val="both"/>
      </w:pPr>
      <w:r>
        <w:t xml:space="preserve">EL JUEZ, </w:t>
      </w:r>
    </w:p>
    <w:p w14:paraId="77C82760" w14:textId="77777777" w:rsidR="000E6FE4" w:rsidRDefault="000E6FE4" w:rsidP="000E6FE4">
      <w:pPr>
        <w:jc w:val="both"/>
      </w:pPr>
    </w:p>
    <w:p w14:paraId="6D16D8E9" w14:textId="77777777" w:rsidR="000E6FE4" w:rsidRDefault="00211AE2" w:rsidP="000E6FE4">
      <w:pPr>
        <w:jc w:val="both"/>
      </w:pPr>
      <w:r>
        <w:t xml:space="preserve">ALBERTO ENRIQUE ARIZA VILLA </w:t>
      </w:r>
    </w:p>
    <w:p w14:paraId="444315F5" w14:textId="77777777" w:rsidR="000E6FE4" w:rsidRDefault="000E6FE4" w:rsidP="000E6FE4">
      <w:pPr>
        <w:jc w:val="both"/>
      </w:pPr>
    </w:p>
    <w:p w14:paraId="397B0E9F" w14:textId="208C5FC7" w:rsidR="0078715B" w:rsidRDefault="00211AE2" w:rsidP="000E6FE4">
      <w:pPr>
        <w:jc w:val="both"/>
      </w:pPr>
      <w:r>
        <w:t>Firmado Por: Alberto Enrique Ariza Villa Juez Juzgado De Circuito Civil 048 Bogotá, D.C. - Bogotá D.C., Este documento fue generado con firma electrónica y cuenta con plena validez jurídica, conforme a lo dispuesto en la Ley 527/99 y el decreto reglamentario 2364/12 Código de verificación: 3d357053332531b6490573e8149435ab9d3777fe816b180a00856c65ce216826 Documento generado en 06/06/2024 09:29:19 a. m. Descargue el archivo y valide éste documento electrónico en la siguiente URL: https://procesojudicial.ramajudicial.gov.co/FirmaElectronic</w:t>
      </w:r>
    </w:p>
    <w:sectPr w:rsidR="0078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E2"/>
    <w:rsid w:val="000A1C0E"/>
    <w:rsid w:val="000E6FE4"/>
    <w:rsid w:val="00211AE2"/>
    <w:rsid w:val="004D26BC"/>
    <w:rsid w:val="0078715B"/>
    <w:rsid w:val="00934F3C"/>
    <w:rsid w:val="0095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6EDA"/>
  <w15:chartTrackingRefBased/>
  <w15:docId w15:val="{2FFDF8E3-FD35-4951-B2D5-ED3A1DF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1C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48ccto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2024-06-11T15:18:00Z</dcterms:created>
  <dcterms:modified xsi:type="dcterms:W3CDTF">2024-06-11T15:18:00Z</dcterms:modified>
</cp:coreProperties>
</file>