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901" w:rsidRDefault="003D1901" w:rsidP="00A55BCA">
      <w:pPr>
        <w:spacing w:after="0" w:line="276" w:lineRule="auto"/>
        <w:jc w:val="center"/>
        <w:rPr>
          <w:rFonts w:cstheme="minorHAnsi"/>
          <w:b/>
          <w:lang w:val="es-CO"/>
        </w:rPr>
      </w:pPr>
      <w:r w:rsidRPr="00563B00">
        <w:rPr>
          <w:rFonts w:cstheme="minorHAnsi"/>
          <w:b/>
          <w:highlight w:val="yellow"/>
          <w:lang w:val="es-CO"/>
        </w:rPr>
        <w:t xml:space="preserve">ANÁLISIS CASO </w:t>
      </w:r>
    </w:p>
    <w:p w:rsidR="003D1901" w:rsidRPr="00563B00" w:rsidRDefault="003D1901" w:rsidP="00A55BCA">
      <w:pPr>
        <w:spacing w:after="0" w:line="276" w:lineRule="auto"/>
        <w:jc w:val="center"/>
        <w:rPr>
          <w:rFonts w:cstheme="minorHAnsi"/>
          <w:b/>
          <w:lang w:val="es-CO"/>
        </w:rPr>
      </w:pPr>
      <w:r w:rsidRPr="003D1901">
        <w:rPr>
          <w:rFonts w:cstheme="minorHAnsi"/>
          <w:b/>
          <w:lang w:val="es-CO"/>
        </w:rPr>
        <w:t>MARYLENA MERUVIA - ALEJANDRA ARANIBAR vs CLINICA MARAÑON Y CLINICA ROSALES S.A</w:t>
      </w:r>
    </w:p>
    <w:p w:rsidR="003D1901" w:rsidRPr="00563B00" w:rsidRDefault="003D1901" w:rsidP="00A55BCA">
      <w:pPr>
        <w:spacing w:after="0" w:line="276" w:lineRule="auto"/>
        <w:jc w:val="center"/>
        <w:rPr>
          <w:rFonts w:cstheme="minorHAnsi"/>
          <w:lang w:val="es-CO"/>
        </w:rPr>
      </w:pPr>
      <w:r w:rsidRPr="00563B00">
        <w:rPr>
          <w:rFonts w:cstheme="minorHAnsi"/>
          <w:b/>
          <w:lang w:val="es-CO"/>
        </w:rPr>
        <w:t>RAD:</w:t>
      </w:r>
      <w:r w:rsidRPr="00563B00">
        <w:rPr>
          <w:rFonts w:cstheme="minorHAnsi"/>
          <w:lang w:val="es-CO"/>
        </w:rPr>
        <w:t xml:space="preserve"> </w:t>
      </w:r>
      <w:r w:rsidRPr="003D1901">
        <w:rPr>
          <w:rFonts w:cstheme="minorHAnsi"/>
          <w:lang w:val="es-CO"/>
        </w:rPr>
        <w:t>660013103004</w:t>
      </w:r>
      <w:r>
        <w:rPr>
          <w:rFonts w:cstheme="minorHAnsi"/>
          <w:lang w:val="es-CO"/>
        </w:rPr>
        <w:t>-</w:t>
      </w:r>
      <w:r w:rsidRPr="003D1901">
        <w:rPr>
          <w:rFonts w:cstheme="minorHAnsi"/>
          <w:b/>
          <w:u w:val="single"/>
          <w:lang w:val="es-CO"/>
        </w:rPr>
        <w:t>2018-00835</w:t>
      </w:r>
      <w:r>
        <w:rPr>
          <w:rFonts w:cstheme="minorHAnsi"/>
          <w:lang w:val="es-CO"/>
        </w:rPr>
        <w:t>-</w:t>
      </w:r>
      <w:r w:rsidRPr="003D1901">
        <w:rPr>
          <w:rFonts w:cstheme="minorHAnsi"/>
          <w:lang w:val="es-CO"/>
        </w:rPr>
        <w:t>00</w:t>
      </w:r>
    </w:p>
    <w:p w:rsidR="003D1901" w:rsidRPr="00563B00" w:rsidRDefault="003D1901" w:rsidP="00A55BCA">
      <w:pPr>
        <w:spacing w:after="0" w:line="276" w:lineRule="auto"/>
        <w:jc w:val="center"/>
        <w:rPr>
          <w:rFonts w:cstheme="minorHAnsi"/>
          <w:lang w:val="es-CO"/>
        </w:rPr>
      </w:pPr>
    </w:p>
    <w:tbl>
      <w:tblPr>
        <w:tblStyle w:val="Tablaconcuadrcula"/>
        <w:tblW w:w="0" w:type="auto"/>
        <w:tblLook w:val="04A0" w:firstRow="1" w:lastRow="0" w:firstColumn="1" w:lastColumn="0" w:noHBand="0" w:noVBand="1"/>
      </w:tblPr>
      <w:tblGrid>
        <w:gridCol w:w="3256"/>
        <w:gridCol w:w="6814"/>
      </w:tblGrid>
      <w:tr w:rsidR="003D1901" w:rsidRPr="00563B00" w:rsidTr="00D329B6">
        <w:trPr>
          <w:trHeight w:val="719"/>
        </w:trPr>
        <w:tc>
          <w:tcPr>
            <w:tcW w:w="3256" w:type="dxa"/>
            <w:shd w:val="clear" w:color="auto" w:fill="auto"/>
          </w:tcPr>
          <w:p w:rsidR="003D1901" w:rsidRPr="00563B00" w:rsidRDefault="003D1901" w:rsidP="00A55BCA">
            <w:pPr>
              <w:spacing w:line="276" w:lineRule="auto"/>
              <w:rPr>
                <w:rFonts w:cstheme="minorHAnsi"/>
                <w:b/>
                <w:lang w:val="es-CO"/>
              </w:rPr>
            </w:pPr>
            <w:r w:rsidRPr="00563B00">
              <w:rPr>
                <w:rFonts w:cstheme="minorHAnsi"/>
                <w:b/>
                <w:lang w:val="es-CO"/>
              </w:rPr>
              <w:t xml:space="preserve">JUZGADO: </w:t>
            </w:r>
          </w:p>
          <w:p w:rsidR="003D1901" w:rsidRPr="00563B00" w:rsidRDefault="003D1901" w:rsidP="00A55BCA">
            <w:pPr>
              <w:spacing w:line="276" w:lineRule="auto"/>
              <w:rPr>
                <w:rFonts w:cstheme="minorHAnsi"/>
                <w:b/>
                <w:lang w:val="es-CO"/>
              </w:rPr>
            </w:pPr>
            <w:r w:rsidRPr="00563B00">
              <w:rPr>
                <w:rFonts w:cstheme="minorHAnsi"/>
                <w:b/>
                <w:lang w:val="es-CO"/>
              </w:rPr>
              <w:t>ASUNTO:</w:t>
            </w:r>
          </w:p>
        </w:tc>
        <w:tc>
          <w:tcPr>
            <w:tcW w:w="6814" w:type="dxa"/>
          </w:tcPr>
          <w:p w:rsidR="003D1901" w:rsidRDefault="003D1901" w:rsidP="00A55BCA">
            <w:pPr>
              <w:spacing w:line="276" w:lineRule="auto"/>
              <w:jc w:val="both"/>
              <w:rPr>
                <w:rFonts w:cstheme="minorHAnsi"/>
                <w:lang w:val="es-CO"/>
              </w:rPr>
            </w:pPr>
            <w:r w:rsidRPr="003D1901">
              <w:rPr>
                <w:rFonts w:cstheme="minorHAnsi"/>
                <w:lang w:val="es-CO"/>
              </w:rPr>
              <w:t>JUZGADO 004 CIVIL DEL CIRCUITO DE PEREIRA</w:t>
            </w:r>
          </w:p>
          <w:p w:rsidR="005C6167" w:rsidRPr="00563B00" w:rsidRDefault="005C6167" w:rsidP="00A55BCA">
            <w:pPr>
              <w:spacing w:line="276" w:lineRule="auto"/>
              <w:jc w:val="both"/>
              <w:rPr>
                <w:rFonts w:cstheme="minorHAnsi"/>
                <w:lang w:val="es-CO"/>
              </w:rPr>
            </w:pPr>
            <w:r>
              <w:rPr>
                <w:rFonts w:cstheme="minorHAnsi"/>
                <w:lang w:val="es-CO"/>
              </w:rPr>
              <w:t xml:space="preserve">Verbal de </w:t>
            </w:r>
            <w:r w:rsidRPr="005C6167">
              <w:rPr>
                <w:rFonts w:cstheme="minorHAnsi"/>
                <w:lang w:val="es-CO"/>
              </w:rPr>
              <w:t>Responsabilidad Civil Extracontractual</w:t>
            </w:r>
          </w:p>
        </w:tc>
      </w:tr>
      <w:tr w:rsidR="003D1901" w:rsidRPr="00563B00" w:rsidTr="00D329B6">
        <w:trPr>
          <w:trHeight w:val="428"/>
        </w:trPr>
        <w:tc>
          <w:tcPr>
            <w:tcW w:w="3256" w:type="dxa"/>
          </w:tcPr>
          <w:p w:rsidR="003D1901" w:rsidRPr="00563B00" w:rsidRDefault="003D1901" w:rsidP="00A55BCA">
            <w:pPr>
              <w:spacing w:line="276" w:lineRule="auto"/>
              <w:jc w:val="both"/>
              <w:rPr>
                <w:rFonts w:cstheme="minorHAnsi"/>
                <w:b/>
                <w:lang w:val="es-CO"/>
              </w:rPr>
            </w:pPr>
            <w:r w:rsidRPr="00563B00">
              <w:rPr>
                <w:rFonts w:cstheme="minorHAnsi"/>
                <w:b/>
                <w:lang w:val="es-CO"/>
              </w:rPr>
              <w:t>DEMANDANTES:</w:t>
            </w:r>
          </w:p>
        </w:tc>
        <w:tc>
          <w:tcPr>
            <w:tcW w:w="6814" w:type="dxa"/>
          </w:tcPr>
          <w:p w:rsidR="006C7E74" w:rsidRPr="006C7E74" w:rsidRDefault="006C7E74" w:rsidP="00A55BCA">
            <w:pPr>
              <w:pStyle w:val="Prrafodelista"/>
              <w:numPr>
                <w:ilvl w:val="0"/>
                <w:numId w:val="17"/>
              </w:numPr>
              <w:spacing w:line="276" w:lineRule="auto"/>
              <w:jc w:val="both"/>
              <w:rPr>
                <w:rFonts w:cstheme="minorHAnsi"/>
                <w:lang w:val="es-CO"/>
              </w:rPr>
            </w:pPr>
            <w:r w:rsidRPr="006C7E74">
              <w:rPr>
                <w:rFonts w:cstheme="minorHAnsi"/>
                <w:lang w:val="es-CO"/>
              </w:rPr>
              <w:t>MERYLENA MERUVIA</w:t>
            </w:r>
            <w:r w:rsidR="00726696">
              <w:rPr>
                <w:rFonts w:cstheme="minorHAnsi"/>
                <w:lang w:val="es-CO"/>
              </w:rPr>
              <w:t xml:space="preserve"> (víctima directa)</w:t>
            </w:r>
          </w:p>
          <w:p w:rsidR="006C7E74" w:rsidRPr="006C7E74" w:rsidRDefault="006C7E74" w:rsidP="00A55BCA">
            <w:pPr>
              <w:pStyle w:val="Prrafodelista"/>
              <w:numPr>
                <w:ilvl w:val="0"/>
                <w:numId w:val="17"/>
              </w:numPr>
              <w:spacing w:line="276" w:lineRule="auto"/>
              <w:jc w:val="both"/>
              <w:rPr>
                <w:rFonts w:cstheme="minorHAnsi"/>
                <w:lang w:val="es-CO"/>
              </w:rPr>
            </w:pPr>
            <w:r w:rsidRPr="006C7E74">
              <w:rPr>
                <w:rFonts w:cstheme="minorHAnsi"/>
                <w:lang w:val="es-CO"/>
              </w:rPr>
              <w:t xml:space="preserve">ALEJANDRA ARANIBAR </w:t>
            </w:r>
            <w:r w:rsidR="003F4A45">
              <w:rPr>
                <w:rFonts w:cstheme="minorHAnsi"/>
                <w:lang w:val="es-CO"/>
              </w:rPr>
              <w:t>(hija de la víctima directa)</w:t>
            </w:r>
          </w:p>
          <w:p w:rsidR="003D1901" w:rsidRDefault="006C7E74" w:rsidP="00A55BCA">
            <w:pPr>
              <w:pStyle w:val="Prrafodelista"/>
              <w:numPr>
                <w:ilvl w:val="0"/>
                <w:numId w:val="17"/>
              </w:numPr>
              <w:spacing w:line="276" w:lineRule="auto"/>
              <w:jc w:val="both"/>
              <w:rPr>
                <w:rFonts w:cstheme="minorHAnsi"/>
                <w:lang w:val="es-CO"/>
              </w:rPr>
            </w:pPr>
            <w:r w:rsidRPr="006C7E74">
              <w:rPr>
                <w:rFonts w:cstheme="minorHAnsi"/>
                <w:lang w:val="es-CO"/>
              </w:rPr>
              <w:t>DIEGO FERNANDO ARANIBAR</w:t>
            </w:r>
            <w:r w:rsidR="003F4A45">
              <w:rPr>
                <w:rFonts w:cstheme="minorHAnsi"/>
                <w:lang w:val="es-CO"/>
              </w:rPr>
              <w:t xml:space="preserve"> (hijo de la víctima directa)</w:t>
            </w:r>
          </w:p>
          <w:p w:rsidR="00EF6FEA" w:rsidRPr="00EF6FEA" w:rsidRDefault="00EF6FEA" w:rsidP="00A55BCA">
            <w:pPr>
              <w:spacing w:line="276" w:lineRule="auto"/>
              <w:jc w:val="both"/>
              <w:rPr>
                <w:rFonts w:cstheme="minorHAnsi"/>
                <w:lang w:val="es-CO"/>
              </w:rPr>
            </w:pPr>
            <w:r>
              <w:rPr>
                <w:rFonts w:cstheme="minorHAnsi"/>
                <w:lang w:val="es-CO"/>
              </w:rPr>
              <w:t>Ap. Sandra Marín Vásquez</w:t>
            </w:r>
          </w:p>
        </w:tc>
      </w:tr>
      <w:tr w:rsidR="003D1901" w:rsidRPr="00563B00" w:rsidTr="00D329B6">
        <w:tc>
          <w:tcPr>
            <w:tcW w:w="3256" w:type="dxa"/>
          </w:tcPr>
          <w:p w:rsidR="003D1901" w:rsidRPr="00563B00" w:rsidRDefault="003D1901" w:rsidP="00A55BCA">
            <w:pPr>
              <w:spacing w:line="276" w:lineRule="auto"/>
              <w:jc w:val="both"/>
              <w:rPr>
                <w:rFonts w:cstheme="minorHAnsi"/>
                <w:b/>
                <w:lang w:val="es-CO"/>
              </w:rPr>
            </w:pPr>
            <w:r w:rsidRPr="00563B00">
              <w:rPr>
                <w:rFonts w:cstheme="minorHAnsi"/>
                <w:b/>
                <w:lang w:val="es-CO"/>
              </w:rPr>
              <w:t>DEMANDADOS:</w:t>
            </w:r>
          </w:p>
        </w:tc>
        <w:tc>
          <w:tcPr>
            <w:tcW w:w="6814" w:type="dxa"/>
          </w:tcPr>
          <w:p w:rsidR="006C7E74" w:rsidRDefault="006C7E74" w:rsidP="00A55BCA">
            <w:pPr>
              <w:pStyle w:val="Prrafodelista"/>
              <w:numPr>
                <w:ilvl w:val="0"/>
                <w:numId w:val="18"/>
              </w:numPr>
              <w:spacing w:line="276" w:lineRule="auto"/>
              <w:jc w:val="both"/>
              <w:rPr>
                <w:rFonts w:cstheme="minorHAnsi"/>
                <w:lang w:val="es-CO"/>
              </w:rPr>
            </w:pPr>
            <w:r w:rsidRPr="006C7E74">
              <w:rPr>
                <w:rFonts w:cstheme="minorHAnsi"/>
                <w:lang w:val="es-CO"/>
              </w:rPr>
              <w:t xml:space="preserve">CLÍNICA MARAÑÓN S.A.S. </w:t>
            </w:r>
          </w:p>
          <w:p w:rsidR="00C46F7B" w:rsidRDefault="00C46F7B" w:rsidP="00A55BCA">
            <w:pPr>
              <w:pStyle w:val="Prrafodelista"/>
              <w:spacing w:line="276" w:lineRule="auto"/>
              <w:ind w:left="360"/>
              <w:jc w:val="both"/>
              <w:rPr>
                <w:rFonts w:cstheme="minorHAnsi"/>
                <w:lang w:val="es-CO"/>
              </w:rPr>
            </w:pPr>
            <w:r>
              <w:rPr>
                <w:rFonts w:cstheme="minorHAnsi"/>
                <w:lang w:val="es-CO"/>
              </w:rPr>
              <w:t>Ap</w:t>
            </w:r>
            <w:r w:rsidR="00206EA6">
              <w:rPr>
                <w:rFonts w:cstheme="minorHAnsi"/>
                <w:lang w:val="es-CO"/>
              </w:rPr>
              <w:t>. Dr. Jorge Mario Román (</w:t>
            </w:r>
            <w:proofErr w:type="spellStart"/>
            <w:r w:rsidR="00206EA6">
              <w:rPr>
                <w:rFonts w:cstheme="minorHAnsi"/>
                <w:lang w:val="es-CO"/>
              </w:rPr>
              <w:t>Cel</w:t>
            </w:r>
            <w:proofErr w:type="spellEnd"/>
            <w:r w:rsidR="00206EA6">
              <w:rPr>
                <w:rFonts w:cstheme="minorHAnsi"/>
                <w:lang w:val="es-CO"/>
              </w:rPr>
              <w:t xml:space="preserve"> 313-6620907)</w:t>
            </w:r>
          </w:p>
          <w:p w:rsidR="00C46F7B" w:rsidRPr="006C7E74" w:rsidRDefault="00C46F7B" w:rsidP="00A55BCA">
            <w:pPr>
              <w:pStyle w:val="Prrafodelista"/>
              <w:spacing w:line="276" w:lineRule="auto"/>
              <w:ind w:left="360"/>
              <w:jc w:val="both"/>
              <w:rPr>
                <w:rFonts w:cstheme="minorHAnsi"/>
                <w:lang w:val="es-CO"/>
              </w:rPr>
            </w:pPr>
            <w:r>
              <w:rPr>
                <w:rFonts w:cstheme="minorHAnsi"/>
                <w:lang w:val="es-CO"/>
              </w:rPr>
              <w:t xml:space="preserve">Curador Ad </w:t>
            </w:r>
            <w:proofErr w:type="spellStart"/>
            <w:r>
              <w:rPr>
                <w:rFonts w:cstheme="minorHAnsi"/>
                <w:lang w:val="es-CO"/>
              </w:rPr>
              <w:t>Litem</w:t>
            </w:r>
            <w:proofErr w:type="spellEnd"/>
          </w:p>
          <w:p w:rsidR="003D1901" w:rsidRDefault="006C7E74" w:rsidP="00A55BCA">
            <w:pPr>
              <w:pStyle w:val="Prrafodelista"/>
              <w:numPr>
                <w:ilvl w:val="0"/>
                <w:numId w:val="18"/>
              </w:numPr>
              <w:spacing w:line="276" w:lineRule="auto"/>
              <w:jc w:val="both"/>
              <w:rPr>
                <w:rFonts w:cstheme="minorHAnsi"/>
                <w:b/>
                <w:lang w:val="es-CO"/>
              </w:rPr>
            </w:pPr>
            <w:r w:rsidRPr="00A14895">
              <w:rPr>
                <w:rFonts w:cstheme="minorHAnsi"/>
                <w:b/>
                <w:lang w:val="es-CO"/>
              </w:rPr>
              <w:t>CLÍNICA LOS ROSALES S.A.</w:t>
            </w:r>
          </w:p>
          <w:p w:rsidR="00CA3F56" w:rsidRPr="00A14895" w:rsidRDefault="00CA3F56" w:rsidP="00A55BCA">
            <w:pPr>
              <w:pStyle w:val="Prrafodelista"/>
              <w:spacing w:line="276" w:lineRule="auto"/>
              <w:ind w:left="360"/>
              <w:jc w:val="both"/>
              <w:rPr>
                <w:rFonts w:cstheme="minorHAnsi"/>
                <w:b/>
                <w:lang w:val="es-CO"/>
              </w:rPr>
            </w:pPr>
            <w:r>
              <w:rPr>
                <w:rFonts w:cstheme="minorHAnsi"/>
                <w:b/>
                <w:lang w:val="es-CO"/>
              </w:rPr>
              <w:t xml:space="preserve">Ap. </w:t>
            </w:r>
            <w:r w:rsidR="00F407E0" w:rsidRPr="00F407E0">
              <w:rPr>
                <w:rFonts w:cstheme="minorHAnsi"/>
                <w:b/>
                <w:lang w:val="es-CO"/>
              </w:rPr>
              <w:t>Dr.</w:t>
            </w:r>
            <w:r w:rsidR="00F407E0">
              <w:rPr>
                <w:rFonts w:cstheme="minorHAnsi"/>
                <w:b/>
                <w:lang w:val="es-CO"/>
              </w:rPr>
              <w:t xml:space="preserve"> </w:t>
            </w:r>
            <w:r w:rsidR="00F407E0" w:rsidRPr="00F407E0">
              <w:rPr>
                <w:rFonts w:cstheme="minorHAnsi"/>
                <w:b/>
                <w:lang w:val="es-CO"/>
              </w:rPr>
              <w:t>Leonardo Martínez (</w:t>
            </w:r>
            <w:proofErr w:type="spellStart"/>
            <w:r w:rsidR="00F407E0" w:rsidRPr="00F407E0">
              <w:rPr>
                <w:rFonts w:cstheme="minorHAnsi"/>
                <w:b/>
                <w:lang w:val="es-CO"/>
              </w:rPr>
              <w:t>Cel</w:t>
            </w:r>
            <w:proofErr w:type="spellEnd"/>
            <w:r w:rsidR="00F407E0" w:rsidRPr="00F407E0">
              <w:rPr>
                <w:rFonts w:cstheme="minorHAnsi"/>
                <w:b/>
                <w:lang w:val="es-CO"/>
              </w:rPr>
              <w:t xml:space="preserve"> 3163268429)</w:t>
            </w:r>
          </w:p>
        </w:tc>
      </w:tr>
      <w:tr w:rsidR="003D1901" w:rsidRPr="00563B00" w:rsidTr="00D329B6">
        <w:tc>
          <w:tcPr>
            <w:tcW w:w="3256" w:type="dxa"/>
          </w:tcPr>
          <w:p w:rsidR="003D1901" w:rsidRPr="00563B00" w:rsidRDefault="003D1901" w:rsidP="00A55BCA">
            <w:pPr>
              <w:spacing w:line="276" w:lineRule="auto"/>
              <w:jc w:val="both"/>
              <w:rPr>
                <w:rFonts w:cstheme="minorHAnsi"/>
                <w:b/>
                <w:lang w:val="es-CO"/>
              </w:rPr>
            </w:pPr>
            <w:r w:rsidRPr="00563B00">
              <w:rPr>
                <w:rFonts w:cstheme="minorHAnsi"/>
                <w:b/>
                <w:lang w:val="es-CO"/>
              </w:rPr>
              <w:t xml:space="preserve">LLAMADO EN GARANTÍA: </w:t>
            </w:r>
          </w:p>
        </w:tc>
        <w:tc>
          <w:tcPr>
            <w:tcW w:w="6814" w:type="dxa"/>
          </w:tcPr>
          <w:p w:rsidR="003D1901" w:rsidRPr="006C7E74" w:rsidRDefault="00951612" w:rsidP="00A55BCA">
            <w:pPr>
              <w:spacing w:line="276" w:lineRule="auto"/>
              <w:jc w:val="both"/>
              <w:rPr>
                <w:rFonts w:cstheme="minorHAnsi"/>
                <w:b/>
                <w:lang w:val="es-CO"/>
              </w:rPr>
            </w:pPr>
            <w:r>
              <w:rPr>
                <w:rFonts w:cstheme="minorHAnsi"/>
                <w:b/>
                <w:lang w:val="es-CO"/>
              </w:rPr>
              <w:t xml:space="preserve">1. Allianz Seguros S.A. (llamada por la Clínica los Rosales) </w:t>
            </w:r>
          </w:p>
        </w:tc>
      </w:tr>
      <w:tr w:rsidR="003D1901" w:rsidRPr="00563B00" w:rsidTr="00D329B6">
        <w:tc>
          <w:tcPr>
            <w:tcW w:w="3256" w:type="dxa"/>
          </w:tcPr>
          <w:p w:rsidR="003D1901" w:rsidRPr="00563B00" w:rsidRDefault="003D1901" w:rsidP="00A55BCA">
            <w:pPr>
              <w:spacing w:line="276" w:lineRule="auto"/>
              <w:jc w:val="both"/>
              <w:rPr>
                <w:rFonts w:cstheme="minorHAnsi"/>
                <w:b/>
                <w:lang w:val="es-CO"/>
              </w:rPr>
            </w:pPr>
            <w:r w:rsidRPr="00563B00">
              <w:rPr>
                <w:rFonts w:cstheme="minorHAnsi"/>
                <w:b/>
                <w:lang w:val="es-CO"/>
              </w:rPr>
              <w:t>TIPO DE VINCULACIÓN:</w:t>
            </w:r>
          </w:p>
        </w:tc>
        <w:tc>
          <w:tcPr>
            <w:tcW w:w="6814" w:type="dxa"/>
          </w:tcPr>
          <w:p w:rsidR="003D1901" w:rsidRPr="00563B00" w:rsidRDefault="00951612" w:rsidP="00A55BCA">
            <w:pPr>
              <w:spacing w:line="276" w:lineRule="auto"/>
              <w:jc w:val="both"/>
              <w:rPr>
                <w:rFonts w:cstheme="minorHAnsi"/>
                <w:lang w:val="es-CO"/>
              </w:rPr>
            </w:pPr>
            <w:r>
              <w:rPr>
                <w:rFonts w:cstheme="minorHAnsi"/>
                <w:lang w:val="es-CO"/>
              </w:rPr>
              <w:t xml:space="preserve">Llamada en garantía - </w:t>
            </w:r>
            <w:r w:rsidRPr="00951612">
              <w:rPr>
                <w:rFonts w:cstheme="minorHAnsi"/>
                <w:lang w:val="es-CO"/>
              </w:rPr>
              <w:t>por la Clínica los Rosales</w:t>
            </w:r>
          </w:p>
        </w:tc>
      </w:tr>
      <w:tr w:rsidR="003D1901" w:rsidRPr="00563B00" w:rsidTr="00D329B6">
        <w:tc>
          <w:tcPr>
            <w:tcW w:w="3256" w:type="dxa"/>
          </w:tcPr>
          <w:p w:rsidR="003D1901" w:rsidRPr="00563B00" w:rsidRDefault="003D1901" w:rsidP="00A55BCA">
            <w:pPr>
              <w:spacing w:line="276" w:lineRule="auto"/>
              <w:jc w:val="both"/>
              <w:rPr>
                <w:rFonts w:cstheme="minorHAnsi"/>
                <w:b/>
                <w:lang w:val="es-CO"/>
              </w:rPr>
            </w:pPr>
            <w:r w:rsidRPr="00563B00">
              <w:rPr>
                <w:rFonts w:cstheme="minorHAnsi"/>
                <w:b/>
                <w:lang w:val="es-CO"/>
              </w:rPr>
              <w:t>FUNDAMENTO DE LA DEMANDA:</w:t>
            </w:r>
          </w:p>
        </w:tc>
        <w:tc>
          <w:tcPr>
            <w:tcW w:w="6814" w:type="dxa"/>
          </w:tcPr>
          <w:p w:rsidR="003D1901" w:rsidRDefault="00951612" w:rsidP="00A55BCA">
            <w:pPr>
              <w:spacing w:line="276" w:lineRule="auto"/>
              <w:jc w:val="both"/>
              <w:rPr>
                <w:rFonts w:cstheme="minorHAnsi"/>
                <w:lang w:val="es-CO"/>
              </w:rPr>
            </w:pPr>
            <w:r>
              <w:rPr>
                <w:rFonts w:cstheme="minorHAnsi"/>
                <w:lang w:val="es-CO"/>
              </w:rPr>
              <w:t>Falla médica</w:t>
            </w:r>
            <w:r w:rsidR="00510263">
              <w:rPr>
                <w:rFonts w:cstheme="minorHAnsi"/>
                <w:lang w:val="es-CO"/>
              </w:rPr>
              <w:t xml:space="preserve"> negligencia por e</w:t>
            </w:r>
            <w:r w:rsidR="00510263" w:rsidRPr="00510263">
              <w:rPr>
                <w:rFonts w:cstheme="minorHAnsi"/>
                <w:lang w:val="es-CO"/>
              </w:rPr>
              <w:t>rrores quirúrgicos</w:t>
            </w:r>
            <w:r>
              <w:rPr>
                <w:rFonts w:cstheme="minorHAnsi"/>
                <w:lang w:val="es-CO"/>
              </w:rPr>
              <w:t xml:space="preserve"> </w:t>
            </w:r>
            <w:r w:rsidR="00510263">
              <w:rPr>
                <w:rFonts w:cstheme="minorHAnsi"/>
                <w:lang w:val="es-CO"/>
              </w:rPr>
              <w:t xml:space="preserve">(a la Clínica </w:t>
            </w:r>
            <w:proofErr w:type="spellStart"/>
            <w:r w:rsidR="00510263">
              <w:rPr>
                <w:rFonts w:cstheme="minorHAnsi"/>
                <w:lang w:val="es-CO"/>
              </w:rPr>
              <w:t>marañon</w:t>
            </w:r>
            <w:proofErr w:type="spellEnd"/>
            <w:r w:rsidR="00510263">
              <w:rPr>
                <w:rFonts w:cstheme="minorHAnsi"/>
                <w:lang w:val="es-CO"/>
              </w:rPr>
              <w:t>)</w:t>
            </w:r>
          </w:p>
          <w:p w:rsidR="00510263" w:rsidRPr="00563B00" w:rsidRDefault="00510263" w:rsidP="00A55BCA">
            <w:pPr>
              <w:spacing w:line="276" w:lineRule="auto"/>
              <w:jc w:val="both"/>
              <w:rPr>
                <w:rFonts w:cstheme="minorHAnsi"/>
                <w:lang w:val="es-CO"/>
              </w:rPr>
            </w:pPr>
            <w:r>
              <w:rPr>
                <w:rFonts w:cstheme="minorHAnsi"/>
                <w:lang w:val="es-CO"/>
              </w:rPr>
              <w:t>Falla medica por negligencia en ordenar remisión (a la Clínica Los Rosales)</w:t>
            </w:r>
          </w:p>
        </w:tc>
      </w:tr>
    </w:tbl>
    <w:p w:rsidR="003D1901" w:rsidRPr="00563B00" w:rsidRDefault="003D1901" w:rsidP="00A55BCA">
      <w:pPr>
        <w:spacing w:after="0" w:line="276" w:lineRule="auto"/>
        <w:jc w:val="both"/>
        <w:rPr>
          <w:rFonts w:cstheme="minorHAnsi"/>
          <w:b/>
          <w:lang w:val="es-CO"/>
        </w:rPr>
      </w:pPr>
    </w:p>
    <w:p w:rsidR="003D1901" w:rsidRPr="00563B00" w:rsidRDefault="003D1901" w:rsidP="00A55BCA">
      <w:pPr>
        <w:spacing w:after="0" w:line="276" w:lineRule="auto"/>
        <w:jc w:val="both"/>
        <w:rPr>
          <w:rFonts w:cstheme="minorHAnsi"/>
          <w:b/>
          <w:lang w:val="es-CO"/>
        </w:rPr>
      </w:pPr>
    </w:p>
    <w:p w:rsidR="003D1901" w:rsidRPr="00563B00" w:rsidRDefault="003D1901" w:rsidP="00A55BCA">
      <w:pPr>
        <w:pStyle w:val="Prrafodelista"/>
        <w:numPr>
          <w:ilvl w:val="0"/>
          <w:numId w:val="1"/>
        </w:numPr>
        <w:spacing w:after="0" w:line="276" w:lineRule="auto"/>
        <w:jc w:val="both"/>
        <w:rPr>
          <w:rFonts w:cstheme="minorHAnsi"/>
          <w:b/>
          <w:highlight w:val="yellow"/>
          <w:lang w:val="es-CO"/>
        </w:rPr>
      </w:pPr>
      <w:r w:rsidRPr="00563B00">
        <w:rPr>
          <w:rFonts w:cstheme="minorHAnsi"/>
          <w:b/>
          <w:highlight w:val="yellow"/>
          <w:lang w:val="es-CO"/>
        </w:rPr>
        <w:t>HECHOS DE LA DEMANDA</w:t>
      </w:r>
    </w:p>
    <w:p w:rsidR="003D1901" w:rsidRPr="00563B00" w:rsidRDefault="003D1901" w:rsidP="00A55BCA">
      <w:pPr>
        <w:spacing w:after="0" w:line="276" w:lineRule="auto"/>
        <w:jc w:val="both"/>
        <w:rPr>
          <w:rFonts w:cstheme="minorHAnsi"/>
          <w:lang w:val="es-CO"/>
        </w:rPr>
      </w:pPr>
    </w:p>
    <w:p w:rsidR="00951612" w:rsidRPr="00243031" w:rsidRDefault="00951612" w:rsidP="00A55BCA">
      <w:pPr>
        <w:spacing w:after="0" w:line="276" w:lineRule="auto"/>
        <w:jc w:val="both"/>
        <w:rPr>
          <w:rFonts w:cstheme="minorHAnsi"/>
          <w:lang w:val="es-CO"/>
        </w:rPr>
      </w:pPr>
      <w:r w:rsidRPr="00243031">
        <w:rPr>
          <w:rFonts w:cstheme="minorHAnsi"/>
          <w:lang w:val="es-CO"/>
        </w:rPr>
        <w:t>Según los hechos de la demanda, la señora MERYLENA MERUVIA reside en Australia y el día 15 de diciembre de 2011 llegó a la ciudad de Pereira con el fin de practicarse una rinoplastia. Una vez llega a la ciudad de Pereira, es atendida por el Dr. JOSÉ FERNANDO VANEGAS en el consultorio 314 de la torre A, de la Clínica los Rosales, y, posteriormente visita al precitado galeno en la Clínica Marañón.</w:t>
      </w:r>
    </w:p>
    <w:p w:rsidR="00951612" w:rsidRPr="00243031" w:rsidRDefault="00951612" w:rsidP="00A55BCA">
      <w:pPr>
        <w:spacing w:after="0" w:line="276" w:lineRule="auto"/>
        <w:jc w:val="both"/>
        <w:rPr>
          <w:rFonts w:cstheme="minorHAnsi"/>
          <w:lang w:val="es-CO"/>
        </w:rPr>
      </w:pPr>
    </w:p>
    <w:p w:rsidR="00951612" w:rsidRPr="00243031" w:rsidRDefault="00951612" w:rsidP="00A55BCA">
      <w:pPr>
        <w:spacing w:after="0" w:line="276" w:lineRule="auto"/>
        <w:jc w:val="both"/>
        <w:rPr>
          <w:rFonts w:cstheme="minorHAnsi"/>
          <w:lang w:val="es-CO"/>
        </w:rPr>
      </w:pPr>
      <w:r w:rsidRPr="00243031">
        <w:rPr>
          <w:rFonts w:cstheme="minorHAnsi"/>
          <w:lang w:val="es-CO"/>
        </w:rPr>
        <w:t xml:space="preserve">En la atención médica, el Dr. FERNANDO VANEGAS le indica a la señora </w:t>
      </w:r>
      <w:proofErr w:type="spellStart"/>
      <w:r w:rsidRPr="00243031">
        <w:rPr>
          <w:rFonts w:cstheme="minorHAnsi"/>
          <w:lang w:val="es-CO"/>
        </w:rPr>
        <w:t>Merylena</w:t>
      </w:r>
      <w:proofErr w:type="spellEnd"/>
      <w:r w:rsidRPr="00243031">
        <w:rPr>
          <w:rFonts w:cstheme="minorHAnsi"/>
          <w:lang w:val="es-CO"/>
        </w:rPr>
        <w:t xml:space="preserve"> que el galeno que la va a operar será el Dr. HECTOR VELÁSQUEZ ARANGO, quien le indicó que además de la rinoplastia podía hacerse unas correcciones de su liposucción.</w:t>
      </w:r>
    </w:p>
    <w:p w:rsidR="00951612" w:rsidRPr="00243031" w:rsidRDefault="00951612" w:rsidP="00A55BCA">
      <w:pPr>
        <w:spacing w:after="0" w:line="276" w:lineRule="auto"/>
        <w:jc w:val="both"/>
        <w:rPr>
          <w:rFonts w:cstheme="minorHAnsi"/>
          <w:lang w:val="es-CO"/>
        </w:rPr>
      </w:pPr>
    </w:p>
    <w:p w:rsidR="00951612" w:rsidRPr="00243031" w:rsidRDefault="00951612" w:rsidP="00A55BCA">
      <w:pPr>
        <w:spacing w:after="0" w:line="276" w:lineRule="auto"/>
        <w:jc w:val="both"/>
        <w:rPr>
          <w:rFonts w:cstheme="minorHAnsi"/>
          <w:lang w:val="es-CO"/>
        </w:rPr>
      </w:pPr>
      <w:r w:rsidRPr="00243031">
        <w:rPr>
          <w:rFonts w:cstheme="minorHAnsi"/>
          <w:lang w:val="es-CO"/>
        </w:rPr>
        <w:t xml:space="preserve">La señora </w:t>
      </w:r>
      <w:proofErr w:type="spellStart"/>
      <w:r w:rsidRPr="00243031">
        <w:rPr>
          <w:rFonts w:cstheme="minorHAnsi"/>
          <w:lang w:val="es-CO"/>
        </w:rPr>
        <w:t>Merylena</w:t>
      </w:r>
      <w:proofErr w:type="spellEnd"/>
      <w:r w:rsidRPr="00243031">
        <w:rPr>
          <w:rFonts w:cstheme="minorHAnsi"/>
          <w:lang w:val="es-CO"/>
        </w:rPr>
        <w:t xml:space="preserve"> </w:t>
      </w:r>
      <w:proofErr w:type="spellStart"/>
      <w:r w:rsidRPr="00243031">
        <w:rPr>
          <w:rFonts w:cstheme="minorHAnsi"/>
          <w:lang w:val="es-CO"/>
        </w:rPr>
        <w:t>Meruvia</w:t>
      </w:r>
      <w:proofErr w:type="spellEnd"/>
      <w:r w:rsidRPr="00243031">
        <w:rPr>
          <w:rFonts w:cstheme="minorHAnsi"/>
          <w:lang w:val="es-CO"/>
        </w:rPr>
        <w:t xml:space="preserve"> accedió a hacerse la rinoplastia y el moldeamiento de abdomen, lo cual se efectuó el día 21/12/2011 en la Clínica Marañón, empero, contrario a los resultados esperados, la señora </w:t>
      </w:r>
      <w:proofErr w:type="spellStart"/>
      <w:r w:rsidRPr="00243031">
        <w:rPr>
          <w:rFonts w:cstheme="minorHAnsi"/>
          <w:lang w:val="es-CO"/>
        </w:rPr>
        <w:t>Merylena</w:t>
      </w:r>
      <w:proofErr w:type="spellEnd"/>
      <w:r w:rsidRPr="00243031">
        <w:rPr>
          <w:rFonts w:cstheme="minorHAnsi"/>
          <w:lang w:val="es-CO"/>
        </w:rPr>
        <w:t xml:space="preserve"> terminó con 14 perforaciones en su intestino delgado. </w:t>
      </w:r>
    </w:p>
    <w:p w:rsidR="00951612" w:rsidRPr="00243031" w:rsidRDefault="00951612" w:rsidP="00A55BCA">
      <w:pPr>
        <w:spacing w:after="0" w:line="276" w:lineRule="auto"/>
        <w:jc w:val="both"/>
        <w:rPr>
          <w:rFonts w:cstheme="minorHAnsi"/>
          <w:lang w:val="es-CO"/>
        </w:rPr>
      </w:pPr>
    </w:p>
    <w:p w:rsidR="00951612" w:rsidRPr="00243031" w:rsidRDefault="00951612" w:rsidP="00A55BCA">
      <w:pPr>
        <w:spacing w:after="0" w:line="276" w:lineRule="auto"/>
        <w:jc w:val="both"/>
        <w:rPr>
          <w:rFonts w:cstheme="minorHAnsi"/>
          <w:lang w:val="es-CO"/>
        </w:rPr>
      </w:pPr>
      <w:r w:rsidRPr="00243031">
        <w:rPr>
          <w:rFonts w:cstheme="minorHAnsi"/>
          <w:lang w:val="es-CO"/>
        </w:rPr>
        <w:t xml:space="preserve">El 23 de diciembre de 2011, la señora </w:t>
      </w:r>
      <w:proofErr w:type="spellStart"/>
      <w:r w:rsidRPr="00243031">
        <w:rPr>
          <w:rFonts w:cstheme="minorHAnsi"/>
          <w:lang w:val="es-CO"/>
        </w:rPr>
        <w:t>Merylena</w:t>
      </w:r>
      <w:proofErr w:type="spellEnd"/>
      <w:r w:rsidRPr="00243031">
        <w:rPr>
          <w:rFonts w:cstheme="minorHAnsi"/>
          <w:lang w:val="es-CO"/>
        </w:rPr>
        <w:t xml:space="preserve"> es trasladada a la Clínica Los Rosales en donde se le realiza una laparotomía, en la </w:t>
      </w:r>
      <w:r w:rsidR="00C01C5A" w:rsidRPr="00243031">
        <w:rPr>
          <w:rFonts w:cstheme="minorHAnsi"/>
          <w:lang w:val="es-CO"/>
        </w:rPr>
        <w:t>que se le encuentra abundante lí</w:t>
      </w:r>
      <w:r w:rsidRPr="00243031">
        <w:rPr>
          <w:rFonts w:cstheme="minorHAnsi"/>
          <w:lang w:val="es-CO"/>
        </w:rPr>
        <w:t xml:space="preserve">quido intestinal y 14 HERIDAS DE INTESTINO DELGADO EN </w:t>
      </w:r>
      <w:r w:rsidRPr="00243031">
        <w:rPr>
          <w:rFonts w:cstheme="minorHAnsi"/>
          <w:lang w:val="es-CO"/>
        </w:rPr>
        <w:lastRenderedPageBreak/>
        <w:t>ILEON, YEYUNOILEON Y YEYUNO, POR LO CUAL SE DECIDE REALIZAR RESECCIÓN Y ANASTOMOSIS T-T CON PROLONE VASCULAR.</w:t>
      </w:r>
    </w:p>
    <w:p w:rsidR="00951612" w:rsidRPr="00243031" w:rsidRDefault="00951612" w:rsidP="00A55BCA">
      <w:pPr>
        <w:spacing w:after="0" w:line="276" w:lineRule="auto"/>
        <w:jc w:val="both"/>
        <w:rPr>
          <w:rFonts w:cstheme="minorHAnsi"/>
          <w:lang w:val="es-CO"/>
        </w:rPr>
      </w:pPr>
    </w:p>
    <w:p w:rsidR="00951612" w:rsidRPr="00243031" w:rsidRDefault="00951612" w:rsidP="00A55BCA">
      <w:pPr>
        <w:spacing w:after="0" w:line="276" w:lineRule="auto"/>
        <w:jc w:val="both"/>
        <w:rPr>
          <w:rFonts w:cstheme="minorHAnsi"/>
          <w:lang w:val="es-CO"/>
        </w:rPr>
      </w:pPr>
      <w:r w:rsidRPr="00243031">
        <w:rPr>
          <w:rFonts w:cstheme="minorHAnsi"/>
          <w:lang w:val="es-CO"/>
        </w:rPr>
        <w:t>Según se indica en la demanda, la paciente es retirada de la institución y trasladada al arbitrio de los médicos que la acompañaban nuevamente a la Clínica Marañón, en donde se determina que tiene sepsis abdominal y se le realizan múltiples intervenciones, consistentes en lavados abdominales que tenían que hacerse debido a la peritonitis.</w:t>
      </w:r>
      <w:r w:rsidR="00F42693">
        <w:rPr>
          <w:rFonts w:cstheme="minorHAnsi"/>
          <w:lang w:val="es-CO"/>
        </w:rPr>
        <w:t xml:space="preserve"> Supuestamente, p</w:t>
      </w:r>
      <w:r w:rsidRPr="00243031">
        <w:rPr>
          <w:rFonts w:cstheme="minorHAnsi"/>
          <w:lang w:val="es-CO"/>
        </w:rPr>
        <w:t xml:space="preserve">ese a que la señora </w:t>
      </w:r>
      <w:proofErr w:type="spellStart"/>
      <w:r w:rsidRPr="00243031">
        <w:rPr>
          <w:rFonts w:cstheme="minorHAnsi"/>
          <w:lang w:val="es-CO"/>
        </w:rPr>
        <w:t>Merylena</w:t>
      </w:r>
      <w:proofErr w:type="spellEnd"/>
      <w:r w:rsidRPr="00243031">
        <w:rPr>
          <w:rFonts w:cstheme="minorHAnsi"/>
          <w:lang w:val="es-CO"/>
        </w:rPr>
        <w:t xml:space="preserve"> aún contaba con algunos síntomas, el día 25/01/2012 se le dio de alta, no obstante, empezó a consultar con diversos médicos encontrándose que aún tenía un absceso abdominal por lo que se dirigió a la Clínica </w:t>
      </w:r>
      <w:proofErr w:type="spellStart"/>
      <w:r w:rsidRPr="00243031">
        <w:rPr>
          <w:rFonts w:cstheme="minorHAnsi"/>
          <w:lang w:val="es-CO"/>
        </w:rPr>
        <w:t>Comfamiliar</w:t>
      </w:r>
      <w:proofErr w:type="spellEnd"/>
      <w:r w:rsidRPr="00243031">
        <w:rPr>
          <w:rFonts w:cstheme="minorHAnsi"/>
          <w:lang w:val="es-CO"/>
        </w:rPr>
        <w:t xml:space="preserve"> en donde estuvo hospitalizada por varios días.</w:t>
      </w:r>
    </w:p>
    <w:p w:rsidR="00951612" w:rsidRPr="00951612" w:rsidRDefault="00951612" w:rsidP="00A55BCA">
      <w:pPr>
        <w:spacing w:after="0" w:line="276" w:lineRule="auto"/>
        <w:jc w:val="both"/>
        <w:rPr>
          <w:rFonts w:cstheme="minorHAnsi"/>
          <w:lang w:val="es-CO"/>
        </w:rPr>
      </w:pPr>
    </w:p>
    <w:p w:rsidR="003D1901" w:rsidRDefault="00951612" w:rsidP="00A55BCA">
      <w:pPr>
        <w:spacing w:after="0" w:line="276" w:lineRule="auto"/>
        <w:jc w:val="both"/>
        <w:rPr>
          <w:rFonts w:cstheme="minorHAnsi"/>
          <w:lang w:val="es-CO"/>
        </w:rPr>
      </w:pPr>
      <w:r w:rsidRPr="00951612">
        <w:rPr>
          <w:rFonts w:cstheme="minorHAnsi"/>
          <w:lang w:val="es-CO"/>
        </w:rPr>
        <w:t>Posteriormente, la señor</w:t>
      </w:r>
      <w:r w:rsidR="009C4DB6">
        <w:rPr>
          <w:rFonts w:cstheme="minorHAnsi"/>
          <w:lang w:val="es-CO"/>
        </w:rPr>
        <w:t>a</w:t>
      </w:r>
      <w:r w:rsidRPr="00951612">
        <w:rPr>
          <w:rFonts w:cstheme="minorHAnsi"/>
          <w:lang w:val="es-CO"/>
        </w:rPr>
        <w:t xml:space="preserve"> </w:t>
      </w:r>
      <w:proofErr w:type="spellStart"/>
      <w:r w:rsidRPr="00951612">
        <w:rPr>
          <w:rFonts w:cstheme="minorHAnsi"/>
          <w:lang w:val="es-CO"/>
        </w:rPr>
        <w:t>Merylena</w:t>
      </w:r>
      <w:proofErr w:type="spellEnd"/>
      <w:r w:rsidRPr="00951612">
        <w:rPr>
          <w:rFonts w:cstheme="minorHAnsi"/>
          <w:lang w:val="es-CO"/>
        </w:rPr>
        <w:t xml:space="preserve"> se dirige a Bolivia en donde se realizó una Tomografía Computada de Senos Paranasales, encontrándose un Colapso valvular Bilateral e Hipertrofia de cornetes nasales y teniéndose que someter a un tratamiento fisioterapéutico en Bolivia.</w:t>
      </w:r>
      <w:r w:rsidR="00F42693">
        <w:rPr>
          <w:rFonts w:cstheme="minorHAnsi"/>
          <w:lang w:val="es-CO"/>
        </w:rPr>
        <w:t xml:space="preserve"> Posteriormente </w:t>
      </w:r>
      <w:r w:rsidRPr="00951612">
        <w:rPr>
          <w:rFonts w:cstheme="minorHAnsi"/>
          <w:lang w:val="es-CO"/>
        </w:rPr>
        <w:t xml:space="preserve">decide viajar a EEUU, en donde es sometida a procedimiento quirúrgico denominado reducción cornete inferior, </w:t>
      </w:r>
      <w:proofErr w:type="spellStart"/>
      <w:r w:rsidRPr="00951612">
        <w:rPr>
          <w:rFonts w:cstheme="minorHAnsi"/>
          <w:lang w:val="es-CO"/>
        </w:rPr>
        <w:t>Septoplastia</w:t>
      </w:r>
      <w:proofErr w:type="spellEnd"/>
      <w:r w:rsidRPr="00951612">
        <w:rPr>
          <w:rFonts w:cstheme="minorHAnsi"/>
          <w:lang w:val="es-CO"/>
        </w:rPr>
        <w:t xml:space="preserve"> y Reparación de estenosis vestibular bilateral, el día 08 de Julio de 2012.</w:t>
      </w:r>
    </w:p>
    <w:p w:rsidR="000B5D22" w:rsidRDefault="000B5D22" w:rsidP="00A55BCA">
      <w:pPr>
        <w:spacing w:after="0" w:line="276" w:lineRule="auto"/>
        <w:jc w:val="both"/>
        <w:rPr>
          <w:rFonts w:cstheme="minorHAnsi"/>
          <w:lang w:val="es-CO"/>
        </w:rPr>
      </w:pPr>
    </w:p>
    <w:p w:rsidR="00D2709F" w:rsidRDefault="000B5D22" w:rsidP="00A55BCA">
      <w:pPr>
        <w:spacing w:after="0" w:line="276" w:lineRule="auto"/>
        <w:jc w:val="both"/>
        <w:rPr>
          <w:rFonts w:cstheme="minorHAnsi"/>
          <w:b/>
          <w:lang w:val="es-CO"/>
        </w:rPr>
      </w:pPr>
      <w:r w:rsidRPr="000B5D22">
        <w:rPr>
          <w:rFonts w:cstheme="minorHAnsi"/>
          <w:b/>
          <w:lang w:val="es-CO"/>
        </w:rPr>
        <w:t>*</w:t>
      </w:r>
      <w:r w:rsidR="00D2709F">
        <w:rPr>
          <w:rFonts w:cstheme="minorHAnsi"/>
          <w:b/>
          <w:lang w:val="es-CO"/>
        </w:rPr>
        <w:t>Instituciones</w:t>
      </w:r>
      <w:r w:rsidR="00EA3499">
        <w:rPr>
          <w:rFonts w:cstheme="minorHAnsi"/>
          <w:b/>
          <w:lang w:val="es-CO"/>
        </w:rPr>
        <w:t xml:space="preserve"> </w:t>
      </w:r>
      <w:r w:rsidR="00D2709F">
        <w:rPr>
          <w:rFonts w:cstheme="minorHAnsi"/>
          <w:b/>
          <w:lang w:val="es-CO"/>
        </w:rPr>
        <w:t xml:space="preserve">que intervinieron: </w:t>
      </w:r>
    </w:p>
    <w:p w:rsidR="00243031" w:rsidRDefault="00243031" w:rsidP="00A55BCA">
      <w:pPr>
        <w:pStyle w:val="Prrafodelista"/>
        <w:numPr>
          <w:ilvl w:val="0"/>
          <w:numId w:val="19"/>
        </w:numPr>
        <w:spacing w:after="0" w:line="276" w:lineRule="auto"/>
        <w:jc w:val="both"/>
        <w:rPr>
          <w:rFonts w:cstheme="minorHAnsi"/>
          <w:b/>
          <w:lang w:val="es-CO"/>
        </w:rPr>
      </w:pPr>
      <w:r>
        <w:rPr>
          <w:rFonts w:cstheme="minorHAnsi"/>
          <w:b/>
          <w:lang w:val="es-CO"/>
        </w:rPr>
        <w:t>Clínica Los Rosales</w:t>
      </w:r>
      <w:r w:rsidR="003E5D21">
        <w:rPr>
          <w:rFonts w:cstheme="minorHAnsi"/>
          <w:b/>
          <w:lang w:val="es-CO"/>
        </w:rPr>
        <w:t xml:space="preserve"> (concretamente se le reprocha haber remitido a la paciente el 23 de diciembre del 2011 a la Clínica </w:t>
      </w:r>
      <w:proofErr w:type="spellStart"/>
      <w:r w:rsidR="003E5D21">
        <w:rPr>
          <w:rFonts w:cstheme="minorHAnsi"/>
          <w:b/>
          <w:lang w:val="es-CO"/>
        </w:rPr>
        <w:t>Marañon</w:t>
      </w:r>
      <w:proofErr w:type="spellEnd"/>
      <w:r w:rsidR="003E5D21">
        <w:rPr>
          <w:rFonts w:cstheme="minorHAnsi"/>
          <w:b/>
          <w:lang w:val="es-CO"/>
        </w:rPr>
        <w:t>)</w:t>
      </w:r>
      <w:r>
        <w:rPr>
          <w:rFonts w:cstheme="minorHAnsi"/>
          <w:b/>
          <w:lang w:val="es-CO"/>
        </w:rPr>
        <w:t xml:space="preserve">: </w:t>
      </w:r>
    </w:p>
    <w:p w:rsidR="00525EC0" w:rsidRPr="0034047E" w:rsidRDefault="00525EC0" w:rsidP="00A55BCA">
      <w:pPr>
        <w:pStyle w:val="Prrafodelista"/>
        <w:numPr>
          <w:ilvl w:val="0"/>
          <w:numId w:val="20"/>
        </w:numPr>
        <w:spacing w:after="0" w:line="276" w:lineRule="auto"/>
        <w:jc w:val="both"/>
        <w:rPr>
          <w:rFonts w:cstheme="minorHAnsi"/>
          <w:b/>
          <w:lang w:val="es-CO"/>
        </w:rPr>
      </w:pPr>
      <w:r w:rsidRPr="00657033">
        <w:rPr>
          <w:rFonts w:cstheme="minorHAnsi"/>
          <w:lang w:val="es-CO"/>
        </w:rPr>
        <w:t>El 23 de diciembre del 2011</w:t>
      </w:r>
      <w:r w:rsidR="00963116" w:rsidRPr="00657033">
        <w:rPr>
          <w:rFonts w:cstheme="minorHAnsi"/>
          <w:lang w:val="es-CO"/>
        </w:rPr>
        <w:t xml:space="preserve"> ingresa siendo valorada por el Dr. </w:t>
      </w:r>
      <w:proofErr w:type="spellStart"/>
      <w:r w:rsidR="009228E6" w:rsidRPr="00657033">
        <w:rPr>
          <w:rFonts w:cstheme="minorHAnsi"/>
          <w:lang w:val="es-CO"/>
        </w:rPr>
        <w:t>Jhon</w:t>
      </w:r>
      <w:proofErr w:type="spellEnd"/>
      <w:r w:rsidR="009228E6" w:rsidRPr="00657033">
        <w:rPr>
          <w:rFonts w:cstheme="minorHAnsi"/>
          <w:lang w:val="es-CO"/>
        </w:rPr>
        <w:t xml:space="preserve"> </w:t>
      </w:r>
      <w:r w:rsidR="00963116" w:rsidRPr="00657033">
        <w:rPr>
          <w:rFonts w:cstheme="minorHAnsi"/>
          <w:lang w:val="es-CO"/>
        </w:rPr>
        <w:t>Jaime Tovar, donde se programa laparoscopia</w:t>
      </w:r>
      <w:r w:rsidR="00C72BBC" w:rsidRPr="00657033">
        <w:rPr>
          <w:rFonts w:cstheme="minorHAnsi"/>
          <w:lang w:val="es-CO"/>
        </w:rPr>
        <w:t xml:space="preserve"> exploratoria</w:t>
      </w:r>
      <w:r w:rsidR="00793217" w:rsidRPr="00657033">
        <w:rPr>
          <w:rFonts w:cstheme="minorHAnsi"/>
          <w:lang w:val="es-CO"/>
        </w:rPr>
        <w:t>, e indica diagnóstico de perforación de ulcera hueca</w:t>
      </w:r>
      <w:r w:rsidR="00963116" w:rsidRPr="00657033">
        <w:rPr>
          <w:rFonts w:cstheme="minorHAnsi"/>
          <w:lang w:val="es-CO"/>
        </w:rPr>
        <w:t xml:space="preserve">. </w:t>
      </w:r>
      <w:r w:rsidR="004E66D5" w:rsidRPr="00657033">
        <w:rPr>
          <w:rFonts w:cstheme="minorHAnsi"/>
          <w:lang w:val="es-CO"/>
        </w:rPr>
        <w:t xml:space="preserve">Es mismo día se realiza la laparoscopia, drenaje de peritonitis generalizada, encontrándose 14 heridas en el intestino delgado en </w:t>
      </w:r>
      <w:r w:rsidR="0088109F" w:rsidRPr="00657033">
        <w:rPr>
          <w:rFonts w:cstheme="minorHAnsi"/>
          <w:lang w:val="es-CO"/>
        </w:rPr>
        <w:t xml:space="preserve">íleon, </w:t>
      </w:r>
      <w:proofErr w:type="spellStart"/>
      <w:r w:rsidR="0088109F" w:rsidRPr="00657033">
        <w:rPr>
          <w:rFonts w:cstheme="minorHAnsi"/>
          <w:lang w:val="es-CO"/>
        </w:rPr>
        <w:t>yeyunoileon</w:t>
      </w:r>
      <w:proofErr w:type="spellEnd"/>
      <w:r w:rsidR="0088109F" w:rsidRPr="00657033">
        <w:rPr>
          <w:rFonts w:cstheme="minorHAnsi"/>
          <w:lang w:val="es-CO"/>
        </w:rPr>
        <w:t xml:space="preserve"> y yeyuno, las proximales a 40 </w:t>
      </w:r>
      <w:proofErr w:type="spellStart"/>
      <w:r w:rsidR="0088109F" w:rsidRPr="00657033">
        <w:rPr>
          <w:rFonts w:cstheme="minorHAnsi"/>
          <w:lang w:val="es-CO"/>
        </w:rPr>
        <w:t>cms</w:t>
      </w:r>
      <w:proofErr w:type="spellEnd"/>
      <w:r w:rsidR="0088109F" w:rsidRPr="00657033">
        <w:rPr>
          <w:rFonts w:cstheme="minorHAnsi"/>
          <w:lang w:val="es-CO"/>
        </w:rPr>
        <w:t xml:space="preserve"> de ángulo de </w:t>
      </w:r>
      <w:proofErr w:type="spellStart"/>
      <w:r w:rsidR="0088109F" w:rsidRPr="00657033">
        <w:rPr>
          <w:rFonts w:cstheme="minorHAnsi"/>
          <w:lang w:val="es-CO"/>
        </w:rPr>
        <w:t>treitz</w:t>
      </w:r>
      <w:proofErr w:type="spellEnd"/>
      <w:r w:rsidR="0088109F" w:rsidRPr="00657033">
        <w:rPr>
          <w:rFonts w:cstheme="minorHAnsi"/>
          <w:lang w:val="es-CO"/>
        </w:rPr>
        <w:t xml:space="preserve"> y las distales a 60 </w:t>
      </w:r>
      <w:proofErr w:type="spellStart"/>
      <w:r w:rsidR="0088109F" w:rsidRPr="00657033">
        <w:rPr>
          <w:rFonts w:cstheme="minorHAnsi"/>
          <w:lang w:val="es-CO"/>
        </w:rPr>
        <w:t>cms</w:t>
      </w:r>
      <w:proofErr w:type="spellEnd"/>
      <w:r w:rsidR="0088109F" w:rsidRPr="00657033">
        <w:rPr>
          <w:rFonts w:cstheme="minorHAnsi"/>
          <w:lang w:val="es-CO"/>
        </w:rPr>
        <w:t xml:space="preserve"> de </w:t>
      </w:r>
      <w:proofErr w:type="spellStart"/>
      <w:r w:rsidR="0088109F" w:rsidRPr="00657033">
        <w:rPr>
          <w:rFonts w:cstheme="minorHAnsi"/>
          <w:lang w:val="es-CO"/>
        </w:rPr>
        <w:t>vaulvolo</w:t>
      </w:r>
      <w:proofErr w:type="spellEnd"/>
      <w:r w:rsidR="0088109F" w:rsidRPr="00657033">
        <w:rPr>
          <w:rFonts w:cstheme="minorHAnsi"/>
          <w:lang w:val="es-CO"/>
        </w:rPr>
        <w:t xml:space="preserve"> ileocecal.</w:t>
      </w:r>
      <w:r w:rsidR="00657033" w:rsidRPr="00657033">
        <w:rPr>
          <w:rFonts w:cstheme="minorHAnsi"/>
          <w:lang w:val="es-CO"/>
        </w:rPr>
        <w:t xml:space="preserve"> Se realiza resección y anastomosis t-t con </w:t>
      </w:r>
      <w:proofErr w:type="spellStart"/>
      <w:r w:rsidR="00657033" w:rsidRPr="00657033">
        <w:rPr>
          <w:rFonts w:cstheme="minorHAnsi"/>
          <w:lang w:val="es-CO"/>
        </w:rPr>
        <w:t>prolone</w:t>
      </w:r>
      <w:proofErr w:type="spellEnd"/>
      <w:r w:rsidR="00657033" w:rsidRPr="00657033">
        <w:rPr>
          <w:rFonts w:cstheme="minorHAnsi"/>
          <w:lang w:val="es-CO"/>
        </w:rPr>
        <w:t xml:space="preserve"> vascular</w:t>
      </w:r>
      <w:r w:rsidR="00657033">
        <w:rPr>
          <w:rFonts w:cstheme="minorHAnsi"/>
          <w:lang w:val="es-CO"/>
        </w:rPr>
        <w:t>.</w:t>
      </w:r>
      <w:r w:rsidR="00836DA9">
        <w:rPr>
          <w:rFonts w:cstheme="minorHAnsi"/>
          <w:lang w:val="es-CO"/>
        </w:rPr>
        <w:t xml:space="preserve"> Pasa a UCI.</w:t>
      </w:r>
    </w:p>
    <w:p w:rsidR="0034047E" w:rsidRPr="0034047E" w:rsidRDefault="0034047E" w:rsidP="00A55BCA">
      <w:pPr>
        <w:pStyle w:val="Prrafodelista"/>
        <w:numPr>
          <w:ilvl w:val="0"/>
          <w:numId w:val="20"/>
        </w:numPr>
        <w:spacing w:after="0" w:line="276" w:lineRule="auto"/>
        <w:jc w:val="both"/>
        <w:rPr>
          <w:rFonts w:cstheme="minorHAnsi"/>
          <w:b/>
          <w:lang w:val="es-CO"/>
        </w:rPr>
      </w:pPr>
      <w:r w:rsidRPr="0034047E">
        <w:rPr>
          <w:rFonts w:cstheme="minorHAnsi"/>
          <w:lang w:val="es-CO"/>
        </w:rPr>
        <w:t xml:space="preserve">El 23 de diciembre del 2011 es remitida a UCIMED en las instalaciones de la clínica </w:t>
      </w:r>
      <w:proofErr w:type="spellStart"/>
      <w:r w:rsidRPr="0034047E">
        <w:rPr>
          <w:rFonts w:cstheme="minorHAnsi"/>
          <w:lang w:val="es-CO"/>
        </w:rPr>
        <w:t>Marañon</w:t>
      </w:r>
      <w:proofErr w:type="spellEnd"/>
      <w:r>
        <w:rPr>
          <w:rFonts w:cstheme="minorHAnsi"/>
          <w:lang w:val="es-CO"/>
        </w:rPr>
        <w:t>.</w:t>
      </w:r>
    </w:p>
    <w:p w:rsidR="00243031" w:rsidRDefault="00243031" w:rsidP="00A55BCA">
      <w:pPr>
        <w:pStyle w:val="Prrafodelista"/>
        <w:numPr>
          <w:ilvl w:val="0"/>
          <w:numId w:val="19"/>
        </w:numPr>
        <w:spacing w:after="0" w:line="276" w:lineRule="auto"/>
        <w:jc w:val="both"/>
        <w:rPr>
          <w:rFonts w:cstheme="minorHAnsi"/>
          <w:b/>
          <w:lang w:val="es-CO"/>
        </w:rPr>
      </w:pPr>
      <w:r w:rsidRPr="00243031">
        <w:rPr>
          <w:rFonts w:cstheme="minorHAnsi"/>
          <w:b/>
          <w:lang w:val="es-CO"/>
        </w:rPr>
        <w:t xml:space="preserve">Clínica </w:t>
      </w:r>
      <w:proofErr w:type="spellStart"/>
      <w:r w:rsidRPr="00243031">
        <w:rPr>
          <w:rFonts w:cstheme="minorHAnsi"/>
          <w:b/>
          <w:lang w:val="es-CO"/>
        </w:rPr>
        <w:t>Marañon</w:t>
      </w:r>
      <w:proofErr w:type="spellEnd"/>
      <w:r w:rsidR="00052C7E">
        <w:rPr>
          <w:rFonts w:cstheme="minorHAnsi"/>
          <w:b/>
          <w:lang w:val="es-CO"/>
        </w:rPr>
        <w:t xml:space="preserve"> (concretamente se le reprocha la lesión provocada en la lipoescultura)</w:t>
      </w:r>
      <w:r w:rsidRPr="00243031">
        <w:rPr>
          <w:rFonts w:cstheme="minorHAnsi"/>
          <w:b/>
          <w:lang w:val="es-CO"/>
        </w:rPr>
        <w:t xml:space="preserve">: </w:t>
      </w:r>
    </w:p>
    <w:p w:rsidR="00E34294" w:rsidRPr="00525EC0" w:rsidRDefault="00E34294" w:rsidP="00A55BCA">
      <w:pPr>
        <w:pStyle w:val="Prrafodelista"/>
        <w:numPr>
          <w:ilvl w:val="0"/>
          <w:numId w:val="20"/>
        </w:numPr>
        <w:spacing w:after="0" w:line="276" w:lineRule="auto"/>
        <w:jc w:val="both"/>
        <w:rPr>
          <w:rFonts w:cstheme="minorHAnsi"/>
          <w:b/>
          <w:lang w:val="es-CO"/>
        </w:rPr>
      </w:pPr>
      <w:r>
        <w:rPr>
          <w:rFonts w:cstheme="minorHAnsi"/>
          <w:lang w:val="es-CO"/>
        </w:rPr>
        <w:t>E</w:t>
      </w:r>
      <w:r w:rsidRPr="00243031">
        <w:rPr>
          <w:rFonts w:cstheme="minorHAnsi"/>
          <w:lang w:val="es-CO"/>
        </w:rPr>
        <w:t>l 15 de diciembre del 2011 el Dr. José Fernando Vanegas Garzón</w:t>
      </w:r>
      <w:r>
        <w:rPr>
          <w:rFonts w:cstheme="minorHAnsi"/>
          <w:lang w:val="es-CO"/>
        </w:rPr>
        <w:t xml:space="preserve"> la recibe para consulta. </w:t>
      </w:r>
    </w:p>
    <w:p w:rsidR="006D4160" w:rsidRPr="009212F3" w:rsidRDefault="006D4160" w:rsidP="00A55BCA">
      <w:pPr>
        <w:pStyle w:val="Prrafodelista"/>
        <w:numPr>
          <w:ilvl w:val="0"/>
          <w:numId w:val="20"/>
        </w:numPr>
        <w:spacing w:after="0" w:line="276" w:lineRule="auto"/>
        <w:jc w:val="both"/>
        <w:rPr>
          <w:rFonts w:cstheme="minorHAnsi"/>
          <w:b/>
          <w:lang w:val="es-CO"/>
        </w:rPr>
      </w:pPr>
      <w:r w:rsidRPr="006D4160">
        <w:rPr>
          <w:rFonts w:cstheme="minorHAnsi"/>
          <w:lang w:val="es-CO"/>
        </w:rPr>
        <w:t>El</w:t>
      </w:r>
      <w:r>
        <w:rPr>
          <w:rFonts w:cstheme="minorHAnsi"/>
          <w:b/>
          <w:lang w:val="es-CO"/>
        </w:rPr>
        <w:t xml:space="preserve"> </w:t>
      </w:r>
      <w:r>
        <w:rPr>
          <w:rFonts w:cstheme="minorHAnsi"/>
          <w:lang w:val="es-CO"/>
        </w:rPr>
        <w:t>16</w:t>
      </w:r>
      <w:r w:rsidRPr="00243031">
        <w:rPr>
          <w:rFonts w:cstheme="minorHAnsi"/>
          <w:lang w:val="es-CO"/>
        </w:rPr>
        <w:t xml:space="preserve"> de diciembre del 2011 </w:t>
      </w:r>
      <w:r w:rsidR="00063795">
        <w:rPr>
          <w:rFonts w:cstheme="minorHAnsi"/>
          <w:lang w:val="es-CO"/>
        </w:rPr>
        <w:t xml:space="preserve">consulta nuevamente con </w:t>
      </w:r>
      <w:r w:rsidRPr="00243031">
        <w:rPr>
          <w:rFonts w:cstheme="minorHAnsi"/>
          <w:lang w:val="es-CO"/>
        </w:rPr>
        <w:t>el Dr.</w:t>
      </w:r>
      <w:r w:rsidR="0051692D">
        <w:rPr>
          <w:rFonts w:cstheme="minorHAnsi"/>
          <w:lang w:val="es-CO"/>
        </w:rPr>
        <w:t xml:space="preserve"> </w:t>
      </w:r>
      <w:r w:rsidR="0051692D" w:rsidRPr="0051692D">
        <w:rPr>
          <w:rFonts w:cstheme="minorHAnsi"/>
          <w:lang w:val="es-CO"/>
        </w:rPr>
        <w:t xml:space="preserve">José Fernando Vanegas Garzón y el Dr. Héctor Velásquez Arango </w:t>
      </w:r>
      <w:r w:rsidR="00063795">
        <w:rPr>
          <w:rFonts w:cstheme="minorHAnsi"/>
          <w:lang w:val="es-CO"/>
        </w:rPr>
        <w:t>la realización de la</w:t>
      </w:r>
      <w:r w:rsidR="0051692D" w:rsidRPr="0051692D">
        <w:rPr>
          <w:rFonts w:cstheme="minorHAnsi"/>
          <w:lang w:val="es-CO"/>
        </w:rPr>
        <w:t xml:space="preserve"> rinoplastia.  </w:t>
      </w:r>
    </w:p>
    <w:p w:rsidR="009212F3" w:rsidRPr="009212F3" w:rsidRDefault="009212F3" w:rsidP="00A55BCA">
      <w:pPr>
        <w:pStyle w:val="Prrafodelista"/>
        <w:numPr>
          <w:ilvl w:val="0"/>
          <w:numId w:val="20"/>
        </w:numPr>
        <w:spacing w:line="276" w:lineRule="auto"/>
        <w:jc w:val="both"/>
        <w:rPr>
          <w:rFonts w:cstheme="minorHAnsi"/>
          <w:lang w:val="es-CO"/>
        </w:rPr>
      </w:pPr>
      <w:r w:rsidRPr="009212F3">
        <w:rPr>
          <w:rFonts w:cstheme="minorHAnsi"/>
          <w:lang w:val="es-CO"/>
        </w:rPr>
        <w:t xml:space="preserve">El 17, 19 y 20 de diciembre de 2011, se realiza exámenes de sangre, rayos X y toma de </w:t>
      </w:r>
      <w:r>
        <w:rPr>
          <w:rFonts w:cstheme="minorHAnsi"/>
          <w:lang w:val="es-CO"/>
        </w:rPr>
        <w:t>fotografías para la Rinoplastia.</w:t>
      </w:r>
    </w:p>
    <w:p w:rsidR="009212F3" w:rsidRPr="0000165C" w:rsidRDefault="00063795" w:rsidP="00A55BCA">
      <w:pPr>
        <w:pStyle w:val="Prrafodelista"/>
        <w:numPr>
          <w:ilvl w:val="0"/>
          <w:numId w:val="20"/>
        </w:numPr>
        <w:spacing w:after="0" w:line="276" w:lineRule="auto"/>
        <w:jc w:val="both"/>
        <w:rPr>
          <w:rFonts w:cstheme="minorHAnsi"/>
          <w:u w:val="single"/>
          <w:lang w:val="es-CO"/>
        </w:rPr>
      </w:pPr>
      <w:r w:rsidRPr="0000165C">
        <w:rPr>
          <w:rFonts w:cstheme="minorHAnsi"/>
          <w:u w:val="single"/>
          <w:lang w:val="es-CO"/>
        </w:rPr>
        <w:t>El 21 de diciembre</w:t>
      </w:r>
      <w:r w:rsidR="00197A85" w:rsidRPr="0000165C">
        <w:rPr>
          <w:rFonts w:cstheme="minorHAnsi"/>
          <w:u w:val="single"/>
          <w:lang w:val="es-CO"/>
        </w:rPr>
        <w:t xml:space="preserve"> </w:t>
      </w:r>
      <w:r w:rsidR="0000165C" w:rsidRPr="0000165C">
        <w:rPr>
          <w:rFonts w:cstheme="minorHAnsi"/>
          <w:u w:val="single"/>
          <w:lang w:val="es-CO"/>
        </w:rPr>
        <w:t>del 2021 se realiza la cirugía resultando con 14 perforaciones en su intestino delgado.</w:t>
      </w:r>
      <w:r w:rsidR="00F33E54">
        <w:rPr>
          <w:rFonts w:cstheme="minorHAnsi"/>
          <w:u w:val="single"/>
          <w:lang w:val="es-CO"/>
        </w:rPr>
        <w:t xml:space="preserve"> Ese mismo día se dio salida. </w:t>
      </w:r>
    </w:p>
    <w:p w:rsidR="00197A85" w:rsidRDefault="00197A85" w:rsidP="00A55BCA">
      <w:pPr>
        <w:pStyle w:val="Prrafodelista"/>
        <w:spacing w:after="0" w:line="276" w:lineRule="auto"/>
        <w:ind w:left="1080"/>
        <w:jc w:val="both"/>
        <w:rPr>
          <w:rFonts w:cstheme="minorHAnsi"/>
          <w:lang w:val="es-CO"/>
        </w:rPr>
      </w:pPr>
      <w:r w:rsidRPr="00197A85">
        <w:rPr>
          <w:rFonts w:cstheme="minorHAnsi"/>
          <w:lang w:val="es-CO"/>
        </w:rPr>
        <w:t>Anest</w:t>
      </w:r>
      <w:r>
        <w:rPr>
          <w:rFonts w:cstheme="minorHAnsi"/>
          <w:lang w:val="es-CO"/>
        </w:rPr>
        <w:t>esiólogo</w:t>
      </w:r>
      <w:r w:rsidR="005D5D23">
        <w:rPr>
          <w:rFonts w:cstheme="minorHAnsi"/>
          <w:lang w:val="es-CO"/>
        </w:rPr>
        <w:t>: Dr.</w:t>
      </w:r>
      <w:r>
        <w:rPr>
          <w:rFonts w:cstheme="minorHAnsi"/>
          <w:lang w:val="es-CO"/>
        </w:rPr>
        <w:t xml:space="preserve"> </w:t>
      </w:r>
      <w:r w:rsidRPr="00197A85">
        <w:rPr>
          <w:rFonts w:cstheme="minorHAnsi"/>
          <w:lang w:val="es-CO"/>
        </w:rPr>
        <w:t>Luis Hernando Velásquez Peñaranda.</w:t>
      </w:r>
    </w:p>
    <w:p w:rsidR="005D5D23" w:rsidRDefault="005D5D23" w:rsidP="00A55BCA">
      <w:pPr>
        <w:pStyle w:val="Prrafodelista"/>
        <w:spacing w:after="0" w:line="276" w:lineRule="auto"/>
        <w:ind w:left="1080"/>
        <w:jc w:val="both"/>
        <w:rPr>
          <w:rFonts w:cstheme="minorHAnsi"/>
          <w:lang w:val="es-CO"/>
        </w:rPr>
      </w:pPr>
      <w:r>
        <w:rPr>
          <w:rFonts w:cstheme="minorHAnsi"/>
          <w:lang w:val="es-CO"/>
        </w:rPr>
        <w:t xml:space="preserve">Cirujano: </w:t>
      </w:r>
      <w:r w:rsidRPr="0051692D">
        <w:rPr>
          <w:rFonts w:cstheme="minorHAnsi"/>
          <w:lang w:val="es-CO"/>
        </w:rPr>
        <w:t>Dr. Héctor Velásquez Arango</w:t>
      </w:r>
    </w:p>
    <w:p w:rsidR="00EA1A78" w:rsidRPr="001270B6" w:rsidRDefault="00EA1A78" w:rsidP="00A55BCA">
      <w:pPr>
        <w:pStyle w:val="Prrafodelista"/>
        <w:numPr>
          <w:ilvl w:val="0"/>
          <w:numId w:val="20"/>
        </w:numPr>
        <w:spacing w:after="0" w:line="276" w:lineRule="auto"/>
        <w:jc w:val="both"/>
        <w:rPr>
          <w:rFonts w:cstheme="minorHAnsi"/>
          <w:b/>
          <w:lang w:val="es-CO"/>
        </w:rPr>
      </w:pPr>
      <w:r>
        <w:rPr>
          <w:rFonts w:cstheme="minorHAnsi"/>
          <w:lang w:val="es-CO"/>
        </w:rPr>
        <w:t>El 23 de diciembre se ingresa a la paciente. Se diagnostica sepsis abdominal.</w:t>
      </w:r>
    </w:p>
    <w:p w:rsidR="001270B6" w:rsidRPr="003C1A90" w:rsidRDefault="001270B6" w:rsidP="00A55BCA">
      <w:pPr>
        <w:pStyle w:val="Prrafodelista"/>
        <w:numPr>
          <w:ilvl w:val="0"/>
          <w:numId w:val="20"/>
        </w:numPr>
        <w:spacing w:after="0" w:line="276" w:lineRule="auto"/>
        <w:jc w:val="both"/>
        <w:rPr>
          <w:rFonts w:cstheme="minorHAnsi"/>
          <w:b/>
          <w:lang w:val="es-CO"/>
        </w:rPr>
      </w:pPr>
      <w:r>
        <w:rPr>
          <w:rFonts w:cstheme="minorHAnsi"/>
          <w:lang w:val="es-CO"/>
        </w:rPr>
        <w:t>Se indica que después de este ingreso estuvo aproximadamente un mes en esta clínica donde le realizaron varios procedimientos sin su consentimiento.</w:t>
      </w:r>
    </w:p>
    <w:p w:rsidR="003C1A90" w:rsidRPr="00EA3499" w:rsidRDefault="003C1A90" w:rsidP="00A55BCA">
      <w:pPr>
        <w:pStyle w:val="Prrafodelista"/>
        <w:numPr>
          <w:ilvl w:val="0"/>
          <w:numId w:val="20"/>
        </w:numPr>
        <w:spacing w:after="0" w:line="276" w:lineRule="auto"/>
        <w:jc w:val="both"/>
        <w:rPr>
          <w:rFonts w:cstheme="minorHAnsi"/>
          <w:b/>
          <w:lang w:val="es-CO"/>
        </w:rPr>
      </w:pPr>
      <w:r>
        <w:rPr>
          <w:rFonts w:cstheme="minorHAnsi"/>
          <w:lang w:val="es-CO"/>
        </w:rPr>
        <w:t xml:space="preserve">El 25 de enero del 2012 la dieron de alta. </w:t>
      </w:r>
    </w:p>
    <w:p w:rsidR="00EA3499" w:rsidRDefault="00596BB3" w:rsidP="00A55BCA">
      <w:pPr>
        <w:pStyle w:val="Prrafodelista"/>
        <w:numPr>
          <w:ilvl w:val="0"/>
          <w:numId w:val="19"/>
        </w:numPr>
        <w:spacing w:after="0" w:line="276" w:lineRule="auto"/>
        <w:jc w:val="both"/>
        <w:rPr>
          <w:rFonts w:cstheme="minorHAnsi"/>
          <w:b/>
          <w:lang w:val="es-CO"/>
        </w:rPr>
      </w:pPr>
      <w:r w:rsidRPr="006026BB">
        <w:rPr>
          <w:rFonts w:cstheme="minorHAnsi"/>
          <w:b/>
          <w:lang w:val="es-CO"/>
        </w:rPr>
        <w:lastRenderedPageBreak/>
        <w:t>Clínica</w:t>
      </w:r>
      <w:r w:rsidR="00EA3499" w:rsidRPr="006026BB">
        <w:rPr>
          <w:rFonts w:cstheme="minorHAnsi"/>
          <w:b/>
          <w:lang w:val="es-CO"/>
        </w:rPr>
        <w:t xml:space="preserve"> </w:t>
      </w:r>
      <w:proofErr w:type="spellStart"/>
      <w:r w:rsidR="00EA3499" w:rsidRPr="006026BB">
        <w:rPr>
          <w:rFonts w:cstheme="minorHAnsi"/>
          <w:b/>
          <w:lang w:val="es-CO"/>
        </w:rPr>
        <w:t>Comfamiliar</w:t>
      </w:r>
      <w:proofErr w:type="spellEnd"/>
      <w:r w:rsidR="00EA3499" w:rsidRPr="006026BB">
        <w:rPr>
          <w:rFonts w:cstheme="minorHAnsi"/>
          <w:b/>
          <w:lang w:val="es-CO"/>
        </w:rPr>
        <w:t xml:space="preserve"> </w:t>
      </w:r>
      <w:r w:rsidR="006026BB">
        <w:rPr>
          <w:rFonts w:cstheme="minorHAnsi"/>
          <w:b/>
          <w:lang w:val="es-CO"/>
        </w:rPr>
        <w:t>(no demandada):</w:t>
      </w:r>
    </w:p>
    <w:p w:rsidR="006026BB" w:rsidRDefault="006026BB" w:rsidP="00A55BCA">
      <w:pPr>
        <w:pStyle w:val="Prrafodelista"/>
        <w:numPr>
          <w:ilvl w:val="0"/>
          <w:numId w:val="20"/>
        </w:numPr>
        <w:spacing w:after="0" w:line="276" w:lineRule="auto"/>
        <w:jc w:val="both"/>
        <w:rPr>
          <w:rFonts w:cstheme="minorHAnsi"/>
          <w:lang w:val="es-CO"/>
        </w:rPr>
      </w:pPr>
      <w:r w:rsidRPr="006026BB">
        <w:rPr>
          <w:rFonts w:cstheme="minorHAnsi"/>
          <w:lang w:val="es-CO"/>
        </w:rPr>
        <w:t xml:space="preserve">El 10 de febrero del 2012 consulta atendida por el Dr. Ricardo Martínez, se ordena hospitalización. </w:t>
      </w:r>
      <w:r w:rsidR="00F77D5F">
        <w:rPr>
          <w:rFonts w:cstheme="minorHAnsi"/>
          <w:lang w:val="es-CO"/>
        </w:rPr>
        <w:t xml:space="preserve"> Exámenes </w:t>
      </w:r>
      <w:r w:rsidR="00572958">
        <w:rPr>
          <w:rFonts w:cstheme="minorHAnsi"/>
          <w:lang w:val="es-CO"/>
        </w:rPr>
        <w:t xml:space="preserve">TAC </w:t>
      </w:r>
      <w:r w:rsidR="00F77D5F">
        <w:rPr>
          <w:rFonts w:cstheme="minorHAnsi"/>
          <w:lang w:val="es-CO"/>
        </w:rPr>
        <w:t>muestran sepsis abdominal.</w:t>
      </w:r>
      <w:r w:rsidR="00D7741F">
        <w:rPr>
          <w:rFonts w:cstheme="minorHAnsi"/>
          <w:lang w:val="es-CO"/>
        </w:rPr>
        <w:t xml:space="preserve"> Se da manejo con medicamento. </w:t>
      </w:r>
      <w:r w:rsidR="00F77D5F">
        <w:rPr>
          <w:rFonts w:cstheme="minorHAnsi"/>
          <w:lang w:val="es-CO"/>
        </w:rPr>
        <w:t xml:space="preserve"> </w:t>
      </w:r>
    </w:p>
    <w:p w:rsidR="00D7741F" w:rsidRPr="006026BB" w:rsidRDefault="00D7741F" w:rsidP="00A55BCA">
      <w:pPr>
        <w:pStyle w:val="Prrafodelista"/>
        <w:numPr>
          <w:ilvl w:val="0"/>
          <w:numId w:val="20"/>
        </w:numPr>
        <w:spacing w:after="0" w:line="276" w:lineRule="auto"/>
        <w:jc w:val="both"/>
        <w:rPr>
          <w:rFonts w:cstheme="minorHAnsi"/>
          <w:lang w:val="es-CO"/>
        </w:rPr>
      </w:pPr>
      <w:r>
        <w:rPr>
          <w:rFonts w:cstheme="minorHAnsi"/>
          <w:lang w:val="es-CO"/>
        </w:rPr>
        <w:t>El 19 de febrero del 2012 es dada de alta.</w:t>
      </w:r>
      <w:r w:rsidR="00A325B5">
        <w:rPr>
          <w:rFonts w:cstheme="minorHAnsi"/>
          <w:lang w:val="es-CO"/>
        </w:rPr>
        <w:t xml:space="preserve">, con incapacidad de 60 días. </w:t>
      </w:r>
    </w:p>
    <w:p w:rsidR="00BD209B" w:rsidRDefault="00BD209B" w:rsidP="00A55BCA">
      <w:pPr>
        <w:spacing w:after="0" w:line="276" w:lineRule="auto"/>
        <w:jc w:val="both"/>
        <w:rPr>
          <w:rFonts w:cstheme="minorHAnsi"/>
          <w:b/>
          <w:lang w:val="es-CO"/>
        </w:rPr>
      </w:pPr>
    </w:p>
    <w:p w:rsidR="006E3471" w:rsidRDefault="00D2709F" w:rsidP="00A55BCA">
      <w:pPr>
        <w:spacing w:after="0" w:line="276" w:lineRule="auto"/>
        <w:jc w:val="both"/>
        <w:rPr>
          <w:rFonts w:cstheme="minorHAnsi"/>
          <w:b/>
          <w:lang w:val="es-CO"/>
        </w:rPr>
      </w:pPr>
      <w:r>
        <w:rPr>
          <w:rFonts w:cstheme="minorHAnsi"/>
          <w:b/>
          <w:lang w:val="es-CO"/>
        </w:rPr>
        <w:t>*</w:t>
      </w:r>
      <w:r w:rsidR="006E3471">
        <w:rPr>
          <w:rFonts w:cstheme="minorHAnsi"/>
          <w:b/>
          <w:lang w:val="es-CO"/>
        </w:rPr>
        <w:t>Procedimiento</w:t>
      </w:r>
      <w:r w:rsidR="0070708B">
        <w:rPr>
          <w:rFonts w:cstheme="minorHAnsi"/>
          <w:b/>
          <w:lang w:val="es-CO"/>
        </w:rPr>
        <w:t>s</w:t>
      </w:r>
      <w:r w:rsidR="006E3471">
        <w:rPr>
          <w:rFonts w:cstheme="minorHAnsi"/>
          <w:b/>
          <w:lang w:val="es-CO"/>
        </w:rPr>
        <w:t xml:space="preserve"> adelantado</w:t>
      </w:r>
      <w:r w:rsidR="0070708B">
        <w:rPr>
          <w:rFonts w:cstheme="minorHAnsi"/>
          <w:b/>
          <w:lang w:val="es-CO"/>
        </w:rPr>
        <w:t>s</w:t>
      </w:r>
      <w:r w:rsidR="006E3471">
        <w:rPr>
          <w:rFonts w:cstheme="minorHAnsi"/>
          <w:b/>
          <w:lang w:val="es-CO"/>
        </w:rPr>
        <w:t xml:space="preserve">: </w:t>
      </w:r>
      <w:r w:rsidR="0070708B">
        <w:rPr>
          <w:rFonts w:cstheme="minorHAnsi"/>
          <w:b/>
          <w:lang w:val="es-CO"/>
        </w:rPr>
        <w:t xml:space="preserve">(i) </w:t>
      </w:r>
      <w:r w:rsidR="006E3471" w:rsidRPr="006E3471">
        <w:rPr>
          <w:rFonts w:cstheme="minorHAnsi"/>
          <w:lang w:val="es-CO"/>
        </w:rPr>
        <w:t>rinoplastia</w:t>
      </w:r>
      <w:r w:rsidR="0070708B">
        <w:rPr>
          <w:rFonts w:cstheme="minorHAnsi"/>
          <w:lang w:val="es-CO"/>
        </w:rPr>
        <w:t xml:space="preserve"> y</w:t>
      </w:r>
      <w:r w:rsidR="000D5CE8">
        <w:rPr>
          <w:rFonts w:cstheme="minorHAnsi"/>
          <w:lang w:val="es-CO"/>
        </w:rPr>
        <w:t xml:space="preserve"> </w:t>
      </w:r>
      <w:r w:rsidR="0070708B">
        <w:rPr>
          <w:rFonts w:cstheme="minorHAnsi"/>
          <w:lang w:val="es-CO"/>
        </w:rPr>
        <w:t>m</w:t>
      </w:r>
      <w:r w:rsidR="000D5CE8">
        <w:rPr>
          <w:rFonts w:cstheme="minorHAnsi"/>
          <w:lang w:val="es-CO"/>
        </w:rPr>
        <w:t>oldeamiento de abdomen, espalda y brazos</w:t>
      </w:r>
      <w:r w:rsidR="00A0451B">
        <w:rPr>
          <w:rFonts w:cstheme="minorHAnsi"/>
          <w:lang w:val="es-CO"/>
        </w:rPr>
        <w:t xml:space="preserve"> (lipoescultura)</w:t>
      </w:r>
      <w:r w:rsidR="000D5CE8">
        <w:rPr>
          <w:rFonts w:cstheme="minorHAnsi"/>
          <w:lang w:val="es-CO"/>
        </w:rPr>
        <w:t>.</w:t>
      </w:r>
      <w:r w:rsidR="0070708B">
        <w:rPr>
          <w:rFonts w:cstheme="minorHAnsi"/>
          <w:lang w:val="es-CO"/>
        </w:rPr>
        <w:t xml:space="preserve"> En La clínica </w:t>
      </w:r>
      <w:proofErr w:type="spellStart"/>
      <w:r w:rsidR="0070708B">
        <w:rPr>
          <w:rFonts w:cstheme="minorHAnsi"/>
          <w:lang w:val="es-CO"/>
        </w:rPr>
        <w:t>Marañon</w:t>
      </w:r>
      <w:proofErr w:type="spellEnd"/>
      <w:r w:rsidR="0070708B">
        <w:rPr>
          <w:rFonts w:cstheme="minorHAnsi"/>
          <w:lang w:val="es-CO"/>
        </w:rPr>
        <w:t xml:space="preserve">. </w:t>
      </w:r>
      <w:r w:rsidR="0070708B" w:rsidRPr="0070708B">
        <w:rPr>
          <w:rFonts w:cstheme="minorHAnsi"/>
          <w:b/>
          <w:lang w:val="es-CO"/>
        </w:rPr>
        <w:t>(ii)</w:t>
      </w:r>
      <w:r w:rsidR="0070708B">
        <w:rPr>
          <w:rFonts w:cstheme="minorHAnsi"/>
          <w:lang w:val="es-CO"/>
        </w:rPr>
        <w:t xml:space="preserve"> laparoscopia diagnóstica, laparotomía, anastomosis de intestino delgado, </w:t>
      </w:r>
      <w:proofErr w:type="spellStart"/>
      <w:r w:rsidR="0070708B">
        <w:rPr>
          <w:rFonts w:cstheme="minorHAnsi"/>
          <w:lang w:val="es-CO"/>
        </w:rPr>
        <w:t>enterorragia</w:t>
      </w:r>
      <w:proofErr w:type="spellEnd"/>
      <w:r w:rsidR="0070708B">
        <w:rPr>
          <w:rFonts w:cstheme="minorHAnsi"/>
          <w:lang w:val="es-CO"/>
        </w:rPr>
        <w:t xml:space="preserve">, drenaje de peritonitis. En </w:t>
      </w:r>
      <w:r w:rsidR="00BB65DC">
        <w:rPr>
          <w:rFonts w:cstheme="minorHAnsi"/>
          <w:lang w:val="es-CO"/>
        </w:rPr>
        <w:t>la Clínica los Ros</w:t>
      </w:r>
      <w:r w:rsidR="0070708B">
        <w:rPr>
          <w:rFonts w:cstheme="minorHAnsi"/>
          <w:lang w:val="es-CO"/>
        </w:rPr>
        <w:t xml:space="preserve">ales.  </w:t>
      </w:r>
    </w:p>
    <w:p w:rsidR="006E3471" w:rsidRDefault="006E3471" w:rsidP="00A55BCA">
      <w:pPr>
        <w:spacing w:after="0" w:line="276" w:lineRule="auto"/>
        <w:jc w:val="both"/>
        <w:rPr>
          <w:rFonts w:cstheme="minorHAnsi"/>
          <w:b/>
          <w:lang w:val="es-CO"/>
        </w:rPr>
      </w:pPr>
    </w:p>
    <w:p w:rsidR="000B5D22" w:rsidRPr="000B5D22" w:rsidRDefault="006E3471" w:rsidP="00A55BCA">
      <w:pPr>
        <w:spacing w:after="0" w:line="276" w:lineRule="auto"/>
        <w:jc w:val="both"/>
        <w:rPr>
          <w:rFonts w:cstheme="minorHAnsi"/>
          <w:lang w:val="es-CO"/>
        </w:rPr>
      </w:pPr>
      <w:r>
        <w:rPr>
          <w:rFonts w:cstheme="minorHAnsi"/>
          <w:b/>
          <w:lang w:val="es-CO"/>
        </w:rPr>
        <w:t>*</w:t>
      </w:r>
      <w:r w:rsidR="000B5D22" w:rsidRPr="000B5D22">
        <w:rPr>
          <w:rFonts w:cstheme="minorHAnsi"/>
          <w:b/>
          <w:lang w:val="es-CO"/>
        </w:rPr>
        <w:t>El daño que se predica:</w:t>
      </w:r>
      <w:r w:rsidR="000B5D22">
        <w:rPr>
          <w:rFonts w:cstheme="minorHAnsi"/>
          <w:lang w:val="es-CO"/>
        </w:rPr>
        <w:t xml:space="preserve"> se aduce que e</w:t>
      </w:r>
      <w:r w:rsidR="000B5D22" w:rsidRPr="000B5D22">
        <w:rPr>
          <w:rFonts w:cstheme="minorHAnsi"/>
          <w:lang w:val="es-CO"/>
        </w:rPr>
        <w:t xml:space="preserve">n la actualidad la señora </w:t>
      </w:r>
      <w:proofErr w:type="spellStart"/>
      <w:r w:rsidR="000B5D22" w:rsidRPr="000B5D22">
        <w:rPr>
          <w:rFonts w:cstheme="minorHAnsi"/>
          <w:lang w:val="es-CO"/>
        </w:rPr>
        <w:t>Meruvia</w:t>
      </w:r>
      <w:proofErr w:type="spellEnd"/>
      <w:r w:rsidR="000B5D22" w:rsidRPr="000B5D22">
        <w:rPr>
          <w:rFonts w:cstheme="minorHAnsi"/>
          <w:lang w:val="es-CO"/>
        </w:rPr>
        <w:t>, y a causa de la rinoplastia que le realizaron, posee fuertes dolores y dificultades al respirar, además tuvo que someterse a distintos tratamientos para aliviar las enfermedades e infecciones que le originó su frustrada lipoescultura y rinoplastia, además de los problemas laborales que ha ocasionado para la señora MERUVIA su pésimo estado de salud.</w:t>
      </w:r>
      <w:r w:rsidR="000B5D22">
        <w:rPr>
          <w:rFonts w:cstheme="minorHAnsi"/>
          <w:lang w:val="es-CO"/>
        </w:rPr>
        <w:t xml:space="preserve"> Aduce padecer: </w:t>
      </w:r>
      <w:r w:rsidR="000B5D22" w:rsidRPr="00475EDB">
        <w:rPr>
          <w:rFonts w:cstheme="minorHAnsi"/>
          <w:u w:val="single"/>
          <w:lang w:val="es-CO"/>
        </w:rPr>
        <w:t>“hernia abdominal, síndrome de nariz hueca, estrés traumático, depresión”.</w:t>
      </w:r>
      <w:r w:rsidR="000B5D22">
        <w:rPr>
          <w:rFonts w:cstheme="minorHAnsi"/>
          <w:lang w:val="es-CO"/>
        </w:rPr>
        <w:t xml:space="preserve"> </w:t>
      </w:r>
    </w:p>
    <w:p w:rsidR="003D1901" w:rsidRDefault="003D1901" w:rsidP="00A55BCA">
      <w:pPr>
        <w:spacing w:after="0" w:line="276" w:lineRule="auto"/>
        <w:jc w:val="both"/>
        <w:rPr>
          <w:rFonts w:cstheme="minorHAnsi"/>
          <w:lang w:val="es-CO"/>
        </w:rPr>
      </w:pPr>
    </w:p>
    <w:p w:rsidR="003D1901" w:rsidRDefault="009C4DB6" w:rsidP="00A55BCA">
      <w:pPr>
        <w:spacing w:after="0" w:line="276" w:lineRule="auto"/>
        <w:jc w:val="both"/>
        <w:rPr>
          <w:rFonts w:cstheme="minorHAnsi"/>
          <w:lang w:val="es-CO"/>
        </w:rPr>
      </w:pPr>
      <w:r>
        <w:rPr>
          <w:rFonts w:cstheme="minorHAnsi"/>
          <w:lang w:val="es-CO"/>
        </w:rPr>
        <w:t>*</w:t>
      </w:r>
      <w:r w:rsidRPr="009C4DB6">
        <w:t xml:space="preserve"> </w:t>
      </w:r>
      <w:r w:rsidRPr="009C4DB6">
        <w:rPr>
          <w:rFonts w:cstheme="minorHAnsi"/>
          <w:b/>
          <w:lang w:val="es-CO"/>
        </w:rPr>
        <w:t>Los hechos acá relatados fueron objeto de investigación por el tribunal de ética médica</w:t>
      </w:r>
      <w:r w:rsidRPr="009C4DB6">
        <w:rPr>
          <w:rFonts w:cstheme="minorHAnsi"/>
          <w:lang w:val="es-CO"/>
        </w:rPr>
        <w:t>, de la cual se desprenden algunas conclusiones: “1.- El cuadro clínico presentado por la paciente apuntaba a una complicación, que se apartaba de un proceso postoperatorio normal. 2.- Desde el primer día que vieron a la paciente, hasta que la intervino el Dr. Tovar Arango, no aparece historia clínica, lo cual es obligatorio… 3.- El Doctor Velásquez ejerce ilegalmente en Colombia la especialidad de Cirugía Plástica…”</w:t>
      </w:r>
    </w:p>
    <w:p w:rsidR="003C3BF7" w:rsidRDefault="003C3BF7" w:rsidP="00A55BCA">
      <w:pPr>
        <w:spacing w:after="0" w:line="276" w:lineRule="auto"/>
        <w:jc w:val="both"/>
        <w:rPr>
          <w:rFonts w:cstheme="minorHAnsi"/>
          <w:lang w:val="es-CO"/>
        </w:rPr>
      </w:pPr>
    </w:p>
    <w:p w:rsidR="003C3BF7" w:rsidRDefault="003C3BF7" w:rsidP="00A55BCA">
      <w:pPr>
        <w:spacing w:after="0" w:line="276" w:lineRule="auto"/>
        <w:jc w:val="both"/>
        <w:rPr>
          <w:rFonts w:cstheme="minorHAnsi"/>
          <w:lang w:val="es-CO"/>
        </w:rPr>
      </w:pPr>
      <w:r w:rsidRPr="003C3BF7">
        <w:rPr>
          <w:rFonts w:cstheme="minorHAnsi"/>
          <w:b/>
          <w:lang w:val="es-CO"/>
        </w:rPr>
        <w:t>*El dictamen emitido por medicina legal concluye: “</w:t>
      </w:r>
      <w:r w:rsidRPr="003C3BF7">
        <w:rPr>
          <w:rFonts w:cstheme="minorHAnsi"/>
          <w:lang w:val="es-CO"/>
        </w:rPr>
        <w:t>En los documentos aportados no se observa el consentimiento informado de dicho procedimiento quirúrgico, ni notas de valoración por especialista cirujano plástico otorrinolaringólogo previo a la intervenció</w:t>
      </w:r>
      <w:r>
        <w:rPr>
          <w:rFonts w:cstheme="minorHAnsi"/>
          <w:lang w:val="es-CO"/>
        </w:rPr>
        <w:t>n quirúrgica.</w:t>
      </w:r>
      <w:r w:rsidRPr="003C3BF7">
        <w:rPr>
          <w:rFonts w:cstheme="minorHAnsi"/>
          <w:lang w:val="es-CO"/>
        </w:rPr>
        <w:t xml:space="preserve"> En los documentos aportados no se observan evoluciones de valoraciones médicas o de enfermería del día 21 de 12 de 2011 postquirúrgicas</w:t>
      </w:r>
      <w:r w:rsidR="00383C5D">
        <w:rPr>
          <w:rFonts w:cstheme="minorHAnsi"/>
          <w:lang w:val="es-CO"/>
        </w:rPr>
        <w:t xml:space="preserve">. </w:t>
      </w:r>
      <w:r w:rsidR="00383C5D" w:rsidRPr="00383C5D">
        <w:rPr>
          <w:rFonts w:cstheme="minorHAnsi"/>
          <w:lang w:val="es-CO"/>
        </w:rPr>
        <w:t>En la atención hospitalaria en la clínica Marañón se encuentra que faltaron evoluciones médicas por el grupo médico quirúrgico tratante, siendo evolucionada únicamente por terapia respiratoria y enfermería</w:t>
      </w:r>
      <w:r>
        <w:rPr>
          <w:rFonts w:cstheme="minorHAnsi"/>
          <w:lang w:val="es-CO"/>
        </w:rPr>
        <w:t xml:space="preserve">”. </w:t>
      </w:r>
    </w:p>
    <w:p w:rsidR="003D1901" w:rsidRDefault="003D1901" w:rsidP="00A55BCA">
      <w:pPr>
        <w:spacing w:after="0" w:line="276" w:lineRule="auto"/>
        <w:jc w:val="both"/>
        <w:rPr>
          <w:rFonts w:cstheme="minorHAnsi"/>
          <w:lang w:val="es-CO"/>
        </w:rPr>
      </w:pPr>
    </w:p>
    <w:p w:rsidR="003D1901" w:rsidRPr="00563B00" w:rsidRDefault="003D1901" w:rsidP="00A55BCA">
      <w:pPr>
        <w:spacing w:after="0" w:line="276" w:lineRule="auto"/>
        <w:jc w:val="both"/>
        <w:rPr>
          <w:rFonts w:cstheme="minorHAnsi"/>
          <w:lang w:val="es-CO"/>
        </w:rPr>
      </w:pPr>
    </w:p>
    <w:tbl>
      <w:tblPr>
        <w:tblStyle w:val="Tablaconcuadrcula"/>
        <w:tblW w:w="0" w:type="auto"/>
        <w:tblLook w:val="04A0" w:firstRow="1" w:lastRow="0" w:firstColumn="1" w:lastColumn="0" w:noHBand="0" w:noVBand="1"/>
      </w:tblPr>
      <w:tblGrid>
        <w:gridCol w:w="4390"/>
        <w:gridCol w:w="5680"/>
      </w:tblGrid>
      <w:tr w:rsidR="003D1901" w:rsidRPr="00563B00" w:rsidTr="001360D1">
        <w:tc>
          <w:tcPr>
            <w:tcW w:w="4390" w:type="dxa"/>
          </w:tcPr>
          <w:p w:rsidR="003D1901" w:rsidRPr="00563B00" w:rsidRDefault="003D1901" w:rsidP="00A55BCA">
            <w:pPr>
              <w:spacing w:line="276" w:lineRule="auto"/>
              <w:jc w:val="both"/>
              <w:rPr>
                <w:rFonts w:cstheme="minorHAnsi"/>
                <w:b/>
                <w:lang w:val="es-CO"/>
              </w:rPr>
            </w:pPr>
            <w:r w:rsidRPr="00563B00">
              <w:rPr>
                <w:rFonts w:cstheme="minorHAnsi"/>
                <w:b/>
                <w:lang w:val="es-CO"/>
              </w:rPr>
              <w:t>Hechos:</w:t>
            </w:r>
          </w:p>
        </w:tc>
        <w:tc>
          <w:tcPr>
            <w:tcW w:w="5680" w:type="dxa"/>
          </w:tcPr>
          <w:p w:rsidR="003D1901" w:rsidRDefault="001360D1" w:rsidP="00A55BCA">
            <w:pPr>
              <w:spacing w:line="276" w:lineRule="auto"/>
              <w:jc w:val="both"/>
              <w:rPr>
                <w:rFonts w:cstheme="minorHAnsi"/>
                <w:lang w:val="es-CO"/>
              </w:rPr>
            </w:pPr>
            <w:r w:rsidRPr="001360D1">
              <w:rPr>
                <w:rFonts w:cstheme="minorHAnsi"/>
                <w:u w:val="single"/>
                <w:lang w:val="es-CO"/>
              </w:rPr>
              <w:t>Atención en la clínica Los Rosales:</w:t>
            </w:r>
            <w:r>
              <w:rPr>
                <w:rFonts w:cstheme="minorHAnsi"/>
                <w:lang w:val="es-CO"/>
              </w:rPr>
              <w:t xml:space="preserve"> </w:t>
            </w:r>
            <w:r w:rsidR="00A045D2">
              <w:rPr>
                <w:rFonts w:cstheme="minorHAnsi"/>
                <w:lang w:val="es-CO"/>
              </w:rPr>
              <w:t>2</w:t>
            </w:r>
            <w:r>
              <w:rPr>
                <w:rFonts w:cstheme="minorHAnsi"/>
                <w:lang w:val="es-CO"/>
              </w:rPr>
              <w:t>3 de diciembre del 2011</w:t>
            </w:r>
          </w:p>
          <w:p w:rsidR="001360D1" w:rsidRPr="00563B00" w:rsidRDefault="001360D1" w:rsidP="00A55BCA">
            <w:pPr>
              <w:spacing w:line="276" w:lineRule="auto"/>
              <w:jc w:val="both"/>
              <w:rPr>
                <w:rFonts w:cstheme="minorHAnsi"/>
                <w:lang w:val="es-CO"/>
              </w:rPr>
            </w:pPr>
            <w:r w:rsidRPr="001360D1">
              <w:rPr>
                <w:rFonts w:cstheme="minorHAnsi"/>
                <w:u w:val="single"/>
                <w:lang w:val="es-CO"/>
              </w:rPr>
              <w:t xml:space="preserve">Atención en la Clínica </w:t>
            </w:r>
            <w:proofErr w:type="spellStart"/>
            <w:r w:rsidRPr="001360D1">
              <w:rPr>
                <w:rFonts w:cstheme="minorHAnsi"/>
                <w:u w:val="single"/>
                <w:lang w:val="es-CO"/>
              </w:rPr>
              <w:t>Marañon</w:t>
            </w:r>
            <w:proofErr w:type="spellEnd"/>
            <w:r w:rsidRPr="001360D1">
              <w:rPr>
                <w:rFonts w:cstheme="minorHAnsi"/>
                <w:u w:val="single"/>
                <w:lang w:val="es-CO"/>
              </w:rPr>
              <w:t>:</w:t>
            </w:r>
            <w:r>
              <w:rPr>
                <w:rFonts w:cstheme="minorHAnsi"/>
                <w:lang w:val="es-CO"/>
              </w:rPr>
              <w:t xml:space="preserve"> del 1</w:t>
            </w:r>
            <w:r w:rsidR="00A045D2">
              <w:rPr>
                <w:rFonts w:cstheme="minorHAnsi"/>
                <w:lang w:val="es-CO"/>
              </w:rPr>
              <w:t>5</w:t>
            </w:r>
            <w:r>
              <w:rPr>
                <w:rFonts w:cstheme="minorHAnsi"/>
                <w:lang w:val="es-CO"/>
              </w:rPr>
              <w:t xml:space="preserve"> al 23 de diciembre; y del 23 al 25 de diciembre del 2011</w:t>
            </w:r>
          </w:p>
        </w:tc>
      </w:tr>
      <w:tr w:rsidR="003D1901" w:rsidRPr="00563B00" w:rsidTr="001360D1">
        <w:tc>
          <w:tcPr>
            <w:tcW w:w="4390" w:type="dxa"/>
          </w:tcPr>
          <w:p w:rsidR="003D1901" w:rsidRPr="00563B00" w:rsidRDefault="003D1901" w:rsidP="00A55BCA">
            <w:pPr>
              <w:spacing w:line="276" w:lineRule="auto"/>
              <w:jc w:val="both"/>
              <w:rPr>
                <w:rFonts w:cstheme="minorHAnsi"/>
                <w:b/>
                <w:lang w:val="es-CO"/>
              </w:rPr>
            </w:pPr>
            <w:r w:rsidRPr="00563B00">
              <w:rPr>
                <w:rFonts w:cstheme="minorHAnsi"/>
                <w:b/>
                <w:lang w:val="es-CO"/>
              </w:rPr>
              <w:t>Solicitud audiencia de conciliación:</w:t>
            </w:r>
          </w:p>
        </w:tc>
        <w:tc>
          <w:tcPr>
            <w:tcW w:w="5680" w:type="dxa"/>
          </w:tcPr>
          <w:p w:rsidR="003D1901" w:rsidRPr="00652168" w:rsidRDefault="004F0778" w:rsidP="00A55BCA">
            <w:pPr>
              <w:spacing w:line="276" w:lineRule="auto"/>
              <w:jc w:val="both"/>
              <w:rPr>
                <w:rFonts w:cstheme="minorHAnsi"/>
                <w:b/>
                <w:lang w:val="es-CO"/>
              </w:rPr>
            </w:pPr>
            <w:r w:rsidRPr="00652168">
              <w:rPr>
                <w:rFonts w:cstheme="minorHAnsi"/>
                <w:b/>
                <w:lang w:val="es-CO"/>
              </w:rPr>
              <w:t>07 de noviembre del 2018</w:t>
            </w:r>
          </w:p>
        </w:tc>
      </w:tr>
      <w:tr w:rsidR="003D1901" w:rsidRPr="00563B00" w:rsidTr="001360D1">
        <w:tc>
          <w:tcPr>
            <w:tcW w:w="4390" w:type="dxa"/>
          </w:tcPr>
          <w:p w:rsidR="003D1901" w:rsidRPr="00563B00" w:rsidRDefault="003D1901" w:rsidP="00A55BCA">
            <w:pPr>
              <w:spacing w:line="276" w:lineRule="auto"/>
              <w:jc w:val="both"/>
              <w:rPr>
                <w:rFonts w:cstheme="minorHAnsi"/>
                <w:b/>
                <w:lang w:val="es-CO"/>
              </w:rPr>
            </w:pPr>
            <w:r w:rsidRPr="00563B00">
              <w:rPr>
                <w:rFonts w:cstheme="minorHAnsi"/>
                <w:b/>
                <w:lang w:val="es-CO"/>
              </w:rPr>
              <w:t>Audiencia de conciliación:</w:t>
            </w:r>
          </w:p>
        </w:tc>
        <w:tc>
          <w:tcPr>
            <w:tcW w:w="5680" w:type="dxa"/>
          </w:tcPr>
          <w:p w:rsidR="003D1901" w:rsidRPr="00652168" w:rsidRDefault="004F0778" w:rsidP="00A55BCA">
            <w:pPr>
              <w:spacing w:line="276" w:lineRule="auto"/>
              <w:jc w:val="both"/>
              <w:rPr>
                <w:rFonts w:cstheme="minorHAnsi"/>
                <w:b/>
                <w:lang w:val="es-CO"/>
              </w:rPr>
            </w:pPr>
            <w:r w:rsidRPr="00652168">
              <w:rPr>
                <w:rFonts w:cstheme="minorHAnsi"/>
                <w:b/>
                <w:lang w:val="es-CO"/>
              </w:rPr>
              <w:t>27 de noviembre del 2018</w:t>
            </w:r>
          </w:p>
        </w:tc>
      </w:tr>
      <w:tr w:rsidR="003D1901" w:rsidRPr="00563B00" w:rsidTr="001360D1">
        <w:tc>
          <w:tcPr>
            <w:tcW w:w="4390" w:type="dxa"/>
          </w:tcPr>
          <w:p w:rsidR="003D1901" w:rsidRPr="00563B00" w:rsidRDefault="003D1901" w:rsidP="00A55BCA">
            <w:pPr>
              <w:spacing w:line="276" w:lineRule="auto"/>
              <w:jc w:val="both"/>
              <w:rPr>
                <w:rFonts w:cstheme="minorHAnsi"/>
                <w:b/>
                <w:lang w:val="es-CO"/>
              </w:rPr>
            </w:pPr>
            <w:r w:rsidRPr="00563B00">
              <w:rPr>
                <w:rFonts w:cstheme="minorHAnsi"/>
                <w:b/>
                <w:lang w:val="es-CO"/>
              </w:rPr>
              <w:t>Radicación de la demanda:</w:t>
            </w:r>
          </w:p>
        </w:tc>
        <w:tc>
          <w:tcPr>
            <w:tcW w:w="5680" w:type="dxa"/>
          </w:tcPr>
          <w:p w:rsidR="003D1901" w:rsidRPr="00652168" w:rsidRDefault="005766DE" w:rsidP="00A55BCA">
            <w:pPr>
              <w:spacing w:line="276" w:lineRule="auto"/>
              <w:jc w:val="both"/>
              <w:rPr>
                <w:rFonts w:cstheme="minorHAnsi"/>
                <w:lang w:val="es-CO"/>
              </w:rPr>
            </w:pPr>
            <w:r>
              <w:rPr>
                <w:rFonts w:cstheme="minorHAnsi"/>
                <w:lang w:val="es-CO"/>
              </w:rPr>
              <w:t>19 de diciembre del 201</w:t>
            </w:r>
            <w:r w:rsidR="00652168" w:rsidRPr="00652168">
              <w:rPr>
                <w:rFonts w:cstheme="minorHAnsi"/>
                <w:lang w:val="es-CO"/>
              </w:rPr>
              <w:t>8</w:t>
            </w:r>
          </w:p>
        </w:tc>
      </w:tr>
      <w:tr w:rsidR="003D1901" w:rsidRPr="00563B00" w:rsidTr="001360D1">
        <w:tc>
          <w:tcPr>
            <w:tcW w:w="4390" w:type="dxa"/>
          </w:tcPr>
          <w:p w:rsidR="003D1901" w:rsidRPr="00563B00" w:rsidRDefault="003D1901" w:rsidP="00A55BCA">
            <w:pPr>
              <w:spacing w:line="276" w:lineRule="auto"/>
              <w:jc w:val="both"/>
              <w:rPr>
                <w:rFonts w:cstheme="minorHAnsi"/>
                <w:b/>
                <w:lang w:val="es-CO"/>
              </w:rPr>
            </w:pPr>
            <w:r w:rsidRPr="00563B00">
              <w:rPr>
                <w:rFonts w:cstheme="minorHAnsi"/>
                <w:b/>
                <w:lang w:val="es-CO"/>
              </w:rPr>
              <w:t>Auto Admisorio de la demanda:</w:t>
            </w:r>
          </w:p>
        </w:tc>
        <w:tc>
          <w:tcPr>
            <w:tcW w:w="5680" w:type="dxa"/>
          </w:tcPr>
          <w:p w:rsidR="003D1901" w:rsidRPr="005766DE" w:rsidRDefault="005766DE" w:rsidP="00A55BCA">
            <w:pPr>
              <w:spacing w:line="276" w:lineRule="auto"/>
              <w:jc w:val="both"/>
              <w:rPr>
                <w:rFonts w:cstheme="minorHAnsi"/>
                <w:lang w:val="es-CO"/>
              </w:rPr>
            </w:pPr>
            <w:r w:rsidRPr="005766DE">
              <w:rPr>
                <w:rFonts w:cstheme="minorHAnsi"/>
                <w:lang w:val="es-CO"/>
              </w:rPr>
              <w:t>08 de febrero del 2019</w:t>
            </w:r>
          </w:p>
        </w:tc>
      </w:tr>
      <w:tr w:rsidR="007B623C" w:rsidRPr="00563B00" w:rsidTr="001360D1">
        <w:tc>
          <w:tcPr>
            <w:tcW w:w="4390" w:type="dxa"/>
          </w:tcPr>
          <w:p w:rsidR="007B623C" w:rsidRPr="00563B00" w:rsidRDefault="007B623C" w:rsidP="00A55BCA">
            <w:pPr>
              <w:spacing w:line="276" w:lineRule="auto"/>
              <w:jc w:val="both"/>
              <w:rPr>
                <w:rFonts w:cstheme="minorHAnsi"/>
                <w:b/>
                <w:lang w:val="es-CO"/>
              </w:rPr>
            </w:pPr>
            <w:r w:rsidRPr="00596BB3">
              <w:rPr>
                <w:rFonts w:cstheme="minorHAnsi"/>
                <w:b/>
                <w:lang w:val="es-CO"/>
              </w:rPr>
              <w:t>Notificación a Clínica Los Rosales:</w:t>
            </w:r>
          </w:p>
        </w:tc>
        <w:tc>
          <w:tcPr>
            <w:tcW w:w="5680" w:type="dxa"/>
          </w:tcPr>
          <w:p w:rsidR="007B623C" w:rsidRPr="006A26E8" w:rsidRDefault="00596BB3" w:rsidP="00A55BCA">
            <w:pPr>
              <w:spacing w:line="276" w:lineRule="auto"/>
              <w:jc w:val="both"/>
              <w:rPr>
                <w:rFonts w:cstheme="minorHAnsi"/>
                <w:b/>
                <w:lang w:val="es-CO"/>
              </w:rPr>
            </w:pPr>
            <w:r>
              <w:rPr>
                <w:rFonts w:cstheme="minorHAnsi"/>
                <w:b/>
                <w:lang w:val="es-CO"/>
              </w:rPr>
              <w:t>10 de julio del 2019</w:t>
            </w:r>
          </w:p>
        </w:tc>
      </w:tr>
      <w:tr w:rsidR="007B623C" w:rsidRPr="00563B00" w:rsidTr="001360D1">
        <w:tc>
          <w:tcPr>
            <w:tcW w:w="4390" w:type="dxa"/>
          </w:tcPr>
          <w:p w:rsidR="007B623C" w:rsidRPr="00563B00" w:rsidRDefault="007B623C" w:rsidP="00A55BCA">
            <w:pPr>
              <w:spacing w:line="276" w:lineRule="auto"/>
              <w:jc w:val="both"/>
              <w:rPr>
                <w:rFonts w:cstheme="minorHAnsi"/>
                <w:b/>
                <w:lang w:val="es-CO"/>
              </w:rPr>
            </w:pPr>
            <w:r>
              <w:rPr>
                <w:rFonts w:cstheme="minorHAnsi"/>
                <w:b/>
                <w:lang w:val="es-CO"/>
              </w:rPr>
              <w:t xml:space="preserve">Contestación </w:t>
            </w:r>
            <w:r w:rsidR="00185E2E">
              <w:rPr>
                <w:rFonts w:cstheme="minorHAnsi"/>
                <w:b/>
                <w:lang w:val="es-CO"/>
              </w:rPr>
              <w:t>Clínica</w:t>
            </w:r>
            <w:r>
              <w:rPr>
                <w:rFonts w:cstheme="minorHAnsi"/>
                <w:b/>
                <w:lang w:val="es-CO"/>
              </w:rPr>
              <w:t xml:space="preserve"> Los Rosales:</w:t>
            </w:r>
          </w:p>
        </w:tc>
        <w:tc>
          <w:tcPr>
            <w:tcW w:w="5680" w:type="dxa"/>
          </w:tcPr>
          <w:p w:rsidR="007B623C" w:rsidRPr="005C4466" w:rsidRDefault="00444299" w:rsidP="00A55BCA">
            <w:pPr>
              <w:spacing w:line="276" w:lineRule="auto"/>
              <w:jc w:val="both"/>
              <w:rPr>
                <w:rFonts w:cstheme="minorHAnsi"/>
                <w:lang w:val="es-CO"/>
              </w:rPr>
            </w:pPr>
            <w:r w:rsidRPr="005C4466">
              <w:rPr>
                <w:rFonts w:cstheme="minorHAnsi"/>
                <w:lang w:val="es-CO"/>
              </w:rPr>
              <w:t>08 de agosto del 2019</w:t>
            </w:r>
          </w:p>
        </w:tc>
      </w:tr>
      <w:tr w:rsidR="007B623C" w:rsidRPr="00563B00" w:rsidTr="001360D1">
        <w:tc>
          <w:tcPr>
            <w:tcW w:w="4390" w:type="dxa"/>
          </w:tcPr>
          <w:p w:rsidR="007B623C" w:rsidRPr="00563B00" w:rsidRDefault="007B623C" w:rsidP="00A55BCA">
            <w:pPr>
              <w:spacing w:line="276" w:lineRule="auto"/>
              <w:jc w:val="both"/>
              <w:rPr>
                <w:rFonts w:cstheme="minorHAnsi"/>
                <w:b/>
                <w:lang w:val="es-CO"/>
              </w:rPr>
            </w:pPr>
            <w:r>
              <w:rPr>
                <w:rFonts w:cstheme="minorHAnsi"/>
                <w:b/>
                <w:lang w:val="es-CO"/>
              </w:rPr>
              <w:lastRenderedPageBreak/>
              <w:t>Llamamiento a Allianz:</w:t>
            </w:r>
          </w:p>
        </w:tc>
        <w:tc>
          <w:tcPr>
            <w:tcW w:w="5680" w:type="dxa"/>
          </w:tcPr>
          <w:p w:rsidR="007B623C" w:rsidRPr="006A26E8" w:rsidRDefault="00C01064" w:rsidP="00A55BCA">
            <w:pPr>
              <w:spacing w:line="276" w:lineRule="auto"/>
              <w:jc w:val="both"/>
              <w:rPr>
                <w:rFonts w:cstheme="minorHAnsi"/>
                <w:b/>
                <w:lang w:val="es-CO"/>
              </w:rPr>
            </w:pPr>
            <w:r>
              <w:rPr>
                <w:rFonts w:cstheme="minorHAnsi"/>
                <w:b/>
                <w:lang w:val="es-CO"/>
              </w:rPr>
              <w:t>08 de agosto del 2019</w:t>
            </w:r>
          </w:p>
        </w:tc>
      </w:tr>
      <w:tr w:rsidR="007B623C" w:rsidRPr="006A26E8" w:rsidTr="007B623C">
        <w:tc>
          <w:tcPr>
            <w:tcW w:w="4390" w:type="dxa"/>
          </w:tcPr>
          <w:p w:rsidR="007B623C" w:rsidRPr="00563B00" w:rsidRDefault="007B623C" w:rsidP="00A55BCA">
            <w:pPr>
              <w:spacing w:line="276" w:lineRule="auto"/>
              <w:jc w:val="both"/>
              <w:rPr>
                <w:rFonts w:cstheme="minorHAnsi"/>
                <w:b/>
                <w:lang w:val="es-CO"/>
              </w:rPr>
            </w:pPr>
            <w:r>
              <w:rPr>
                <w:rFonts w:cstheme="minorHAnsi"/>
                <w:b/>
                <w:lang w:val="es-CO"/>
              </w:rPr>
              <w:t>Admisión llamamiento a Allianz:</w:t>
            </w:r>
          </w:p>
        </w:tc>
        <w:tc>
          <w:tcPr>
            <w:tcW w:w="5680" w:type="dxa"/>
          </w:tcPr>
          <w:p w:rsidR="007B623C" w:rsidRPr="002F1C35" w:rsidRDefault="006248BF" w:rsidP="00A55BCA">
            <w:pPr>
              <w:spacing w:line="276" w:lineRule="auto"/>
              <w:jc w:val="both"/>
              <w:rPr>
                <w:rFonts w:cstheme="minorHAnsi"/>
                <w:lang w:val="es-CO"/>
              </w:rPr>
            </w:pPr>
            <w:r w:rsidRPr="002F1C35">
              <w:rPr>
                <w:rFonts w:cstheme="minorHAnsi"/>
                <w:lang w:val="es-CO"/>
              </w:rPr>
              <w:t>16 de febrero del 2022</w:t>
            </w:r>
          </w:p>
        </w:tc>
      </w:tr>
      <w:tr w:rsidR="007B623C" w:rsidRPr="006A26E8" w:rsidTr="007B623C">
        <w:tc>
          <w:tcPr>
            <w:tcW w:w="4390" w:type="dxa"/>
          </w:tcPr>
          <w:p w:rsidR="007B623C" w:rsidRPr="00563B00" w:rsidRDefault="007B623C" w:rsidP="00A55BCA">
            <w:pPr>
              <w:spacing w:line="276" w:lineRule="auto"/>
              <w:jc w:val="both"/>
              <w:rPr>
                <w:rFonts w:cstheme="minorHAnsi"/>
                <w:b/>
                <w:lang w:val="es-CO"/>
              </w:rPr>
            </w:pPr>
            <w:r>
              <w:rPr>
                <w:rFonts w:cstheme="minorHAnsi"/>
                <w:b/>
                <w:lang w:val="es-CO"/>
              </w:rPr>
              <w:t xml:space="preserve">Contestación Allianz: </w:t>
            </w:r>
          </w:p>
        </w:tc>
        <w:tc>
          <w:tcPr>
            <w:tcW w:w="5680" w:type="dxa"/>
          </w:tcPr>
          <w:p w:rsidR="00596BB3" w:rsidRDefault="002F1C35" w:rsidP="00A55BCA">
            <w:pPr>
              <w:spacing w:line="276" w:lineRule="auto"/>
              <w:jc w:val="both"/>
              <w:rPr>
                <w:rFonts w:cstheme="minorHAnsi"/>
                <w:lang w:val="es-CO"/>
              </w:rPr>
            </w:pPr>
            <w:r w:rsidRPr="002F1C35">
              <w:rPr>
                <w:rFonts w:cstheme="minorHAnsi"/>
                <w:lang w:val="es-CO"/>
              </w:rPr>
              <w:t>27 de mayo de 2022</w:t>
            </w:r>
          </w:p>
          <w:p w:rsidR="007B623C" w:rsidRPr="002F1C35" w:rsidRDefault="00596BB3" w:rsidP="00A55BCA">
            <w:pPr>
              <w:spacing w:line="276" w:lineRule="auto"/>
              <w:jc w:val="both"/>
              <w:rPr>
                <w:rFonts w:cstheme="minorHAnsi"/>
                <w:lang w:val="es-CO"/>
              </w:rPr>
            </w:pPr>
            <w:r>
              <w:rPr>
                <w:rFonts w:cstheme="minorHAnsi"/>
                <w:lang w:val="es-CO"/>
              </w:rPr>
              <w:t xml:space="preserve">El 06 de junio del 2023 Auto tiene por contestada demanda y llamamiento por parte de Allianz </w:t>
            </w:r>
          </w:p>
        </w:tc>
      </w:tr>
    </w:tbl>
    <w:p w:rsidR="003D1901" w:rsidRPr="00563B00" w:rsidRDefault="003D1901" w:rsidP="00A55BCA">
      <w:pPr>
        <w:spacing w:after="0" w:line="276" w:lineRule="auto"/>
        <w:jc w:val="both"/>
        <w:rPr>
          <w:rFonts w:cstheme="minorHAnsi"/>
          <w:b/>
          <w:u w:val="single"/>
          <w:lang w:val="es-CO"/>
        </w:rPr>
      </w:pPr>
    </w:p>
    <w:p w:rsidR="003D1901" w:rsidRPr="00563B00" w:rsidRDefault="003D1901" w:rsidP="00A55BCA">
      <w:pPr>
        <w:spacing w:after="0" w:line="276" w:lineRule="auto"/>
        <w:jc w:val="both"/>
        <w:rPr>
          <w:rFonts w:cstheme="minorHAnsi"/>
          <w:lang w:val="es-CO"/>
        </w:rPr>
      </w:pPr>
      <w:r w:rsidRPr="00563B00">
        <w:rPr>
          <w:rFonts w:cstheme="minorHAnsi"/>
          <w:b/>
          <w:u w:val="single"/>
          <w:lang w:val="es-CO"/>
        </w:rPr>
        <w:t>Prescripción</w:t>
      </w:r>
      <w:r>
        <w:rPr>
          <w:rFonts w:cstheme="minorHAnsi"/>
          <w:lang w:val="es-CO"/>
        </w:rPr>
        <w:t xml:space="preserve">: </w:t>
      </w:r>
      <w:r w:rsidR="00281BDD">
        <w:rPr>
          <w:rFonts w:cstheme="minorHAnsi"/>
          <w:lang w:val="es-CO"/>
        </w:rPr>
        <w:t xml:space="preserve">No. El llamamiento en garantía se presenta en oportunidad. </w:t>
      </w:r>
      <w:r w:rsidR="00185E2E">
        <w:rPr>
          <w:rFonts w:cstheme="minorHAnsi"/>
          <w:lang w:val="es-CO"/>
        </w:rPr>
        <w:t>La primera reclamación la constituye la citación y audiencia de conciliación prejudicial adelantada en noviembre del 2018; y el llamamiento Allianz se formuló el 08 de agosto del 2019.</w:t>
      </w:r>
    </w:p>
    <w:p w:rsidR="003D1901" w:rsidRPr="00563B00" w:rsidRDefault="003D1901" w:rsidP="00A55BCA">
      <w:pPr>
        <w:spacing w:after="0" w:line="276" w:lineRule="auto"/>
        <w:jc w:val="both"/>
        <w:rPr>
          <w:rFonts w:cstheme="minorHAnsi"/>
          <w:lang w:val="es-CO"/>
        </w:rPr>
      </w:pPr>
    </w:p>
    <w:p w:rsidR="003D1901" w:rsidRPr="00563B00" w:rsidRDefault="003D1901" w:rsidP="00A55BCA">
      <w:pPr>
        <w:spacing w:after="0" w:line="276" w:lineRule="auto"/>
        <w:jc w:val="both"/>
        <w:rPr>
          <w:rFonts w:cstheme="minorHAnsi"/>
          <w:lang w:val="es-CO"/>
        </w:rPr>
      </w:pPr>
    </w:p>
    <w:p w:rsidR="003D1901" w:rsidRPr="00563B00" w:rsidRDefault="003D1901" w:rsidP="00A55BCA">
      <w:pPr>
        <w:pStyle w:val="Prrafodelista"/>
        <w:numPr>
          <w:ilvl w:val="0"/>
          <w:numId w:val="1"/>
        </w:numPr>
        <w:spacing w:after="0" w:line="276" w:lineRule="auto"/>
        <w:jc w:val="both"/>
        <w:rPr>
          <w:rFonts w:cstheme="minorHAnsi"/>
          <w:highlight w:val="yellow"/>
          <w:lang w:val="es-CO"/>
        </w:rPr>
      </w:pPr>
      <w:r w:rsidRPr="00563B00">
        <w:rPr>
          <w:rFonts w:cstheme="minorHAnsi"/>
          <w:b/>
          <w:highlight w:val="yellow"/>
          <w:lang w:val="es-CO"/>
        </w:rPr>
        <w:t>PRETENSIONES</w:t>
      </w:r>
    </w:p>
    <w:p w:rsidR="003D1901" w:rsidRPr="00563B00" w:rsidRDefault="003D1901" w:rsidP="00A55BCA">
      <w:pPr>
        <w:pStyle w:val="Prrafodelista"/>
        <w:spacing w:after="0" w:line="276" w:lineRule="auto"/>
        <w:jc w:val="both"/>
        <w:rPr>
          <w:rFonts w:cstheme="minorHAnsi"/>
          <w:highlight w:val="yellow"/>
          <w:lang w:val="es-CO"/>
        </w:rPr>
      </w:pPr>
    </w:p>
    <w:p w:rsidR="00FA09DB" w:rsidRDefault="005C6167" w:rsidP="00A55BCA">
      <w:pPr>
        <w:spacing w:after="0" w:line="276" w:lineRule="auto"/>
        <w:jc w:val="both"/>
        <w:rPr>
          <w:rFonts w:cstheme="minorHAnsi"/>
          <w:lang w:val="es-CO"/>
        </w:rPr>
      </w:pPr>
      <w:r w:rsidRPr="005C6167">
        <w:rPr>
          <w:rFonts w:cstheme="minorHAnsi"/>
          <w:lang w:val="es-CO"/>
        </w:rPr>
        <w:t>Las pretensiones de la demanda van encaminadas al reconocimiento de</w:t>
      </w:r>
      <w:r w:rsidR="00FA09DB">
        <w:rPr>
          <w:rFonts w:cstheme="minorHAnsi"/>
          <w:lang w:val="es-CO"/>
        </w:rPr>
        <w:t>:</w:t>
      </w:r>
      <w:r w:rsidR="004977E4">
        <w:rPr>
          <w:rFonts w:cstheme="minorHAnsi"/>
          <w:lang w:val="es-CO"/>
        </w:rPr>
        <w:t xml:space="preserve"> </w:t>
      </w:r>
      <w:r w:rsidR="004977E4" w:rsidRPr="00224CDD">
        <w:rPr>
          <w:rFonts w:cstheme="minorHAnsi"/>
          <w:b/>
          <w:i/>
          <w:u w:val="single"/>
          <w:lang w:val="es-CO"/>
        </w:rPr>
        <w:t xml:space="preserve">$3.138.941.680. </w:t>
      </w:r>
    </w:p>
    <w:p w:rsidR="00FA09DB" w:rsidRDefault="00FA09DB" w:rsidP="00A55BCA">
      <w:pPr>
        <w:spacing w:after="0" w:line="276" w:lineRule="auto"/>
        <w:jc w:val="both"/>
        <w:rPr>
          <w:rFonts w:cstheme="minorHAnsi"/>
          <w:lang w:val="es-CO"/>
        </w:rPr>
      </w:pPr>
    </w:p>
    <w:p w:rsidR="00FA09DB" w:rsidRDefault="005C6167" w:rsidP="00A55BCA">
      <w:pPr>
        <w:pStyle w:val="Prrafodelista"/>
        <w:numPr>
          <w:ilvl w:val="0"/>
          <w:numId w:val="22"/>
        </w:numPr>
        <w:spacing w:after="0" w:line="276" w:lineRule="auto"/>
        <w:jc w:val="both"/>
        <w:rPr>
          <w:rFonts w:cstheme="minorHAnsi"/>
          <w:lang w:val="es-CO"/>
        </w:rPr>
      </w:pPr>
      <w:r w:rsidRPr="00CD67A5">
        <w:rPr>
          <w:rFonts w:cstheme="minorHAnsi"/>
          <w:b/>
          <w:lang w:val="es-CO"/>
        </w:rPr>
        <w:t>300 SM</w:t>
      </w:r>
      <w:r w:rsidR="00FA09DB" w:rsidRPr="00CD67A5">
        <w:rPr>
          <w:rFonts w:cstheme="minorHAnsi"/>
          <w:b/>
          <w:lang w:val="es-CO"/>
        </w:rPr>
        <w:t>LMV por concepto de daño moral</w:t>
      </w:r>
      <w:r w:rsidR="004977E4" w:rsidRPr="00CD67A5">
        <w:rPr>
          <w:rFonts w:cstheme="minorHAnsi"/>
          <w:b/>
          <w:lang w:val="es-CO"/>
        </w:rPr>
        <w:t xml:space="preserve"> equivalentes</w:t>
      </w:r>
      <w:r w:rsidR="004977E4">
        <w:rPr>
          <w:rFonts w:cstheme="minorHAnsi"/>
          <w:lang w:val="es-CO"/>
        </w:rPr>
        <w:t xml:space="preserve"> a $300.000</w:t>
      </w:r>
      <w:r w:rsidR="00FB65CD">
        <w:rPr>
          <w:rFonts w:cstheme="minorHAnsi"/>
          <w:lang w:val="es-CO"/>
        </w:rPr>
        <w:t xml:space="preserve">.000 para la fecha del informe. Discriminado así: </w:t>
      </w:r>
    </w:p>
    <w:p w:rsidR="00FB65CD" w:rsidRDefault="00FB65CD" w:rsidP="00A55BCA">
      <w:pPr>
        <w:pStyle w:val="Prrafodelista"/>
        <w:numPr>
          <w:ilvl w:val="0"/>
          <w:numId w:val="20"/>
        </w:numPr>
        <w:spacing w:after="0" w:line="276" w:lineRule="auto"/>
        <w:jc w:val="both"/>
        <w:rPr>
          <w:rFonts w:cstheme="minorHAnsi"/>
          <w:lang w:val="es-CO"/>
        </w:rPr>
      </w:pPr>
      <w:r>
        <w:rPr>
          <w:rFonts w:cstheme="minorHAnsi"/>
          <w:lang w:val="es-CO"/>
        </w:rPr>
        <w:t>Para</w:t>
      </w:r>
      <w:r w:rsidRPr="00FB65CD">
        <w:rPr>
          <w:rFonts w:cstheme="minorHAnsi"/>
          <w:lang w:val="es-CO"/>
        </w:rPr>
        <w:t xml:space="preserve"> </w:t>
      </w:r>
      <w:proofErr w:type="spellStart"/>
      <w:r>
        <w:rPr>
          <w:rFonts w:cstheme="minorHAnsi"/>
          <w:lang w:val="es-CO"/>
        </w:rPr>
        <w:t>Merylena</w:t>
      </w:r>
      <w:proofErr w:type="spellEnd"/>
      <w:r>
        <w:rPr>
          <w:rFonts w:cstheme="minorHAnsi"/>
          <w:lang w:val="es-CO"/>
        </w:rPr>
        <w:t xml:space="preserve"> </w:t>
      </w:r>
      <w:proofErr w:type="spellStart"/>
      <w:r>
        <w:rPr>
          <w:rFonts w:cstheme="minorHAnsi"/>
          <w:lang w:val="es-CO"/>
        </w:rPr>
        <w:t>Meruvia</w:t>
      </w:r>
      <w:proofErr w:type="spellEnd"/>
      <w:r>
        <w:rPr>
          <w:rFonts w:cstheme="minorHAnsi"/>
          <w:lang w:val="es-CO"/>
        </w:rPr>
        <w:t xml:space="preserve"> 100 SMMLV.</w:t>
      </w:r>
    </w:p>
    <w:p w:rsidR="00FB65CD" w:rsidRDefault="00FB65CD" w:rsidP="00A55BCA">
      <w:pPr>
        <w:pStyle w:val="Prrafodelista"/>
        <w:numPr>
          <w:ilvl w:val="0"/>
          <w:numId w:val="20"/>
        </w:numPr>
        <w:spacing w:after="0" w:line="276" w:lineRule="auto"/>
        <w:jc w:val="both"/>
        <w:rPr>
          <w:rFonts w:cstheme="minorHAnsi"/>
          <w:lang w:val="es-CO"/>
        </w:rPr>
      </w:pPr>
      <w:r>
        <w:rPr>
          <w:rFonts w:cstheme="minorHAnsi"/>
          <w:lang w:val="es-CO"/>
        </w:rPr>
        <w:t xml:space="preserve">Para Alejandra </w:t>
      </w:r>
      <w:proofErr w:type="spellStart"/>
      <w:r>
        <w:rPr>
          <w:rFonts w:cstheme="minorHAnsi"/>
          <w:lang w:val="es-CO"/>
        </w:rPr>
        <w:t>Aranibar</w:t>
      </w:r>
      <w:proofErr w:type="spellEnd"/>
      <w:r>
        <w:rPr>
          <w:rFonts w:cstheme="minorHAnsi"/>
          <w:lang w:val="es-CO"/>
        </w:rPr>
        <w:t xml:space="preserve"> 100 SMMLV.</w:t>
      </w:r>
    </w:p>
    <w:p w:rsidR="00FB65CD" w:rsidRDefault="00FB65CD" w:rsidP="00A55BCA">
      <w:pPr>
        <w:pStyle w:val="Prrafodelista"/>
        <w:numPr>
          <w:ilvl w:val="0"/>
          <w:numId w:val="20"/>
        </w:numPr>
        <w:spacing w:after="0" w:line="276" w:lineRule="auto"/>
        <w:jc w:val="both"/>
        <w:rPr>
          <w:rFonts w:cstheme="minorHAnsi"/>
          <w:lang w:val="es-CO"/>
        </w:rPr>
      </w:pPr>
      <w:r>
        <w:rPr>
          <w:rFonts w:cstheme="minorHAnsi"/>
          <w:lang w:val="es-CO"/>
        </w:rPr>
        <w:t xml:space="preserve">Para Diego Fernando </w:t>
      </w:r>
      <w:proofErr w:type="spellStart"/>
      <w:r>
        <w:rPr>
          <w:rFonts w:cstheme="minorHAnsi"/>
          <w:lang w:val="es-CO"/>
        </w:rPr>
        <w:t>Aranibar</w:t>
      </w:r>
      <w:proofErr w:type="spellEnd"/>
      <w:r>
        <w:rPr>
          <w:rFonts w:cstheme="minorHAnsi"/>
          <w:lang w:val="es-CO"/>
        </w:rPr>
        <w:t xml:space="preserve"> 100 SMMLV.</w:t>
      </w:r>
    </w:p>
    <w:p w:rsidR="00FA09DB" w:rsidRDefault="005C6167" w:rsidP="00A55BCA">
      <w:pPr>
        <w:pStyle w:val="Prrafodelista"/>
        <w:numPr>
          <w:ilvl w:val="0"/>
          <w:numId w:val="22"/>
        </w:numPr>
        <w:spacing w:after="0" w:line="276" w:lineRule="auto"/>
        <w:jc w:val="both"/>
        <w:rPr>
          <w:rFonts w:cstheme="minorHAnsi"/>
          <w:lang w:val="es-CO"/>
        </w:rPr>
      </w:pPr>
      <w:r w:rsidRPr="00CD67A5">
        <w:rPr>
          <w:rFonts w:cstheme="minorHAnsi"/>
          <w:b/>
          <w:lang w:val="es-CO"/>
        </w:rPr>
        <w:t>900 SMLMV por concepto de daño a la vida en relación</w:t>
      </w:r>
      <w:r w:rsidR="004977E4">
        <w:rPr>
          <w:rFonts w:cstheme="minorHAnsi"/>
          <w:lang w:val="es-CO"/>
        </w:rPr>
        <w:t xml:space="preserve"> equivalentes a $900.000.000 para la fecha del informe.</w:t>
      </w:r>
      <w:r w:rsidR="00CD67A5">
        <w:rPr>
          <w:rFonts w:cstheme="minorHAnsi"/>
          <w:lang w:val="es-CO"/>
        </w:rPr>
        <w:t xml:space="preserve"> Discriminados así: </w:t>
      </w:r>
    </w:p>
    <w:p w:rsidR="00CD67A5" w:rsidRDefault="00CD67A5" w:rsidP="00A55BCA">
      <w:pPr>
        <w:pStyle w:val="Prrafodelista"/>
        <w:numPr>
          <w:ilvl w:val="0"/>
          <w:numId w:val="23"/>
        </w:numPr>
        <w:spacing w:after="0" w:line="276" w:lineRule="auto"/>
        <w:jc w:val="both"/>
        <w:rPr>
          <w:rFonts w:cstheme="minorHAnsi"/>
          <w:lang w:val="es-CO"/>
        </w:rPr>
      </w:pPr>
      <w:r>
        <w:rPr>
          <w:rFonts w:cstheme="minorHAnsi"/>
          <w:lang w:val="es-CO"/>
        </w:rPr>
        <w:t>Para</w:t>
      </w:r>
      <w:r w:rsidRPr="00FB65CD">
        <w:rPr>
          <w:rFonts w:cstheme="minorHAnsi"/>
          <w:lang w:val="es-CO"/>
        </w:rPr>
        <w:t xml:space="preserve"> </w:t>
      </w:r>
      <w:proofErr w:type="spellStart"/>
      <w:r>
        <w:rPr>
          <w:rFonts w:cstheme="minorHAnsi"/>
          <w:lang w:val="es-CO"/>
        </w:rPr>
        <w:t>Merylena</w:t>
      </w:r>
      <w:proofErr w:type="spellEnd"/>
      <w:r>
        <w:rPr>
          <w:rFonts w:cstheme="minorHAnsi"/>
          <w:lang w:val="es-CO"/>
        </w:rPr>
        <w:t xml:space="preserve"> </w:t>
      </w:r>
      <w:proofErr w:type="spellStart"/>
      <w:r>
        <w:rPr>
          <w:rFonts w:cstheme="minorHAnsi"/>
          <w:lang w:val="es-CO"/>
        </w:rPr>
        <w:t>Meruvia</w:t>
      </w:r>
      <w:proofErr w:type="spellEnd"/>
      <w:r>
        <w:rPr>
          <w:rFonts w:cstheme="minorHAnsi"/>
          <w:lang w:val="es-CO"/>
        </w:rPr>
        <w:t xml:space="preserve"> 100 SMMLV.</w:t>
      </w:r>
    </w:p>
    <w:p w:rsidR="00CD67A5" w:rsidRDefault="00CD67A5" w:rsidP="00A55BCA">
      <w:pPr>
        <w:pStyle w:val="Prrafodelista"/>
        <w:numPr>
          <w:ilvl w:val="0"/>
          <w:numId w:val="23"/>
        </w:numPr>
        <w:spacing w:after="0" w:line="276" w:lineRule="auto"/>
        <w:jc w:val="both"/>
        <w:rPr>
          <w:rFonts w:cstheme="minorHAnsi"/>
          <w:lang w:val="es-CO"/>
        </w:rPr>
      </w:pPr>
      <w:r>
        <w:rPr>
          <w:rFonts w:cstheme="minorHAnsi"/>
          <w:lang w:val="es-CO"/>
        </w:rPr>
        <w:t xml:space="preserve">Para Alejandra </w:t>
      </w:r>
      <w:proofErr w:type="spellStart"/>
      <w:r>
        <w:rPr>
          <w:rFonts w:cstheme="minorHAnsi"/>
          <w:lang w:val="es-CO"/>
        </w:rPr>
        <w:t>Aranibar</w:t>
      </w:r>
      <w:proofErr w:type="spellEnd"/>
      <w:r>
        <w:rPr>
          <w:rFonts w:cstheme="minorHAnsi"/>
          <w:lang w:val="es-CO"/>
        </w:rPr>
        <w:t xml:space="preserve"> </w:t>
      </w:r>
      <w:r w:rsidR="0038455F">
        <w:rPr>
          <w:rFonts w:cstheme="minorHAnsi"/>
          <w:lang w:val="es-CO"/>
        </w:rPr>
        <w:t>4</w:t>
      </w:r>
      <w:r>
        <w:rPr>
          <w:rFonts w:cstheme="minorHAnsi"/>
          <w:lang w:val="es-CO"/>
        </w:rPr>
        <w:t>00 SMMLV.</w:t>
      </w:r>
    </w:p>
    <w:p w:rsidR="00CD67A5" w:rsidRDefault="00CD67A5" w:rsidP="00A55BCA">
      <w:pPr>
        <w:pStyle w:val="Prrafodelista"/>
        <w:numPr>
          <w:ilvl w:val="0"/>
          <w:numId w:val="23"/>
        </w:numPr>
        <w:spacing w:after="0" w:line="276" w:lineRule="auto"/>
        <w:jc w:val="both"/>
        <w:rPr>
          <w:rFonts w:cstheme="minorHAnsi"/>
          <w:lang w:val="es-CO"/>
        </w:rPr>
      </w:pPr>
      <w:r>
        <w:rPr>
          <w:rFonts w:cstheme="minorHAnsi"/>
          <w:lang w:val="es-CO"/>
        </w:rPr>
        <w:t xml:space="preserve">Para Diego Fernando </w:t>
      </w:r>
      <w:proofErr w:type="spellStart"/>
      <w:r>
        <w:rPr>
          <w:rFonts w:cstheme="minorHAnsi"/>
          <w:lang w:val="es-CO"/>
        </w:rPr>
        <w:t>Aranibar</w:t>
      </w:r>
      <w:proofErr w:type="spellEnd"/>
      <w:r>
        <w:rPr>
          <w:rFonts w:cstheme="minorHAnsi"/>
          <w:lang w:val="es-CO"/>
        </w:rPr>
        <w:t xml:space="preserve"> </w:t>
      </w:r>
      <w:r w:rsidR="0038455F">
        <w:rPr>
          <w:rFonts w:cstheme="minorHAnsi"/>
          <w:lang w:val="es-CO"/>
        </w:rPr>
        <w:t>4</w:t>
      </w:r>
      <w:r>
        <w:rPr>
          <w:rFonts w:cstheme="minorHAnsi"/>
          <w:lang w:val="es-CO"/>
        </w:rPr>
        <w:t>00 SMMLV.</w:t>
      </w:r>
    </w:p>
    <w:p w:rsidR="00FA09DB" w:rsidRPr="004977E4" w:rsidRDefault="005C6167" w:rsidP="00A55BCA">
      <w:pPr>
        <w:pStyle w:val="Prrafodelista"/>
        <w:numPr>
          <w:ilvl w:val="0"/>
          <w:numId w:val="22"/>
        </w:numPr>
        <w:spacing w:after="0" w:line="276" w:lineRule="auto"/>
        <w:jc w:val="both"/>
        <w:rPr>
          <w:rFonts w:cstheme="minorHAnsi"/>
          <w:lang w:val="es-CO"/>
        </w:rPr>
      </w:pPr>
      <w:r w:rsidRPr="00CD67A5">
        <w:rPr>
          <w:rFonts w:cstheme="minorHAnsi"/>
          <w:b/>
          <w:lang w:val="es-CO"/>
        </w:rPr>
        <w:t>400 SMLMV por concepto de daño a la salud</w:t>
      </w:r>
      <w:r w:rsidR="004977E4" w:rsidRPr="004977E4">
        <w:rPr>
          <w:rFonts w:cstheme="minorHAnsi"/>
          <w:lang w:val="es-CO"/>
        </w:rPr>
        <w:t xml:space="preserve"> equivalentes a </w:t>
      </w:r>
      <w:r w:rsidR="004977E4">
        <w:rPr>
          <w:rFonts w:cstheme="minorHAnsi"/>
          <w:lang w:val="es-CO"/>
        </w:rPr>
        <w:t>$4</w:t>
      </w:r>
      <w:r w:rsidR="004977E4" w:rsidRPr="004977E4">
        <w:rPr>
          <w:rFonts w:cstheme="minorHAnsi"/>
          <w:lang w:val="es-CO"/>
        </w:rPr>
        <w:t>00.000.000 para la fecha del informe</w:t>
      </w:r>
      <w:r w:rsidR="00CD67A5">
        <w:rPr>
          <w:rFonts w:cstheme="minorHAnsi"/>
          <w:lang w:val="es-CO"/>
        </w:rPr>
        <w:t>,</w:t>
      </w:r>
      <w:r w:rsidR="00CD67A5" w:rsidRPr="00CD67A5">
        <w:rPr>
          <w:rFonts w:cstheme="minorHAnsi"/>
          <w:lang w:val="es-CO"/>
        </w:rPr>
        <w:t xml:space="preserve"> </w:t>
      </w:r>
      <w:r w:rsidR="00CD67A5">
        <w:rPr>
          <w:rFonts w:cstheme="minorHAnsi"/>
          <w:lang w:val="es-CO"/>
        </w:rPr>
        <w:t xml:space="preserve">para la señora </w:t>
      </w:r>
      <w:proofErr w:type="spellStart"/>
      <w:r w:rsidR="00CD67A5">
        <w:rPr>
          <w:rFonts w:cstheme="minorHAnsi"/>
          <w:lang w:val="es-CO"/>
        </w:rPr>
        <w:t>Merylena</w:t>
      </w:r>
      <w:proofErr w:type="spellEnd"/>
      <w:r w:rsidR="00CD67A5">
        <w:rPr>
          <w:rFonts w:cstheme="minorHAnsi"/>
          <w:lang w:val="es-CO"/>
        </w:rPr>
        <w:t xml:space="preserve"> </w:t>
      </w:r>
      <w:proofErr w:type="spellStart"/>
      <w:r w:rsidR="00CD67A5">
        <w:rPr>
          <w:rFonts w:cstheme="minorHAnsi"/>
          <w:lang w:val="es-CO"/>
        </w:rPr>
        <w:t>Meruvia</w:t>
      </w:r>
      <w:proofErr w:type="spellEnd"/>
      <w:r w:rsidR="00CD67A5">
        <w:rPr>
          <w:rFonts w:cstheme="minorHAnsi"/>
          <w:lang w:val="es-CO"/>
        </w:rPr>
        <w:t>.</w:t>
      </w:r>
    </w:p>
    <w:p w:rsidR="004977E4" w:rsidRDefault="005C6167" w:rsidP="00A55BCA">
      <w:pPr>
        <w:pStyle w:val="Prrafodelista"/>
        <w:numPr>
          <w:ilvl w:val="0"/>
          <w:numId w:val="22"/>
        </w:numPr>
        <w:spacing w:after="0" w:line="276" w:lineRule="auto"/>
        <w:jc w:val="both"/>
        <w:rPr>
          <w:rFonts w:cstheme="minorHAnsi"/>
          <w:lang w:val="es-CO"/>
        </w:rPr>
      </w:pPr>
      <w:r w:rsidRPr="00CD67A5">
        <w:rPr>
          <w:rFonts w:cstheme="minorHAnsi"/>
          <w:b/>
          <w:lang w:val="es-CO"/>
        </w:rPr>
        <w:t>50 SMLMV por concepto de daño estético</w:t>
      </w:r>
      <w:r w:rsidR="004977E4">
        <w:rPr>
          <w:rFonts w:cstheme="minorHAnsi"/>
          <w:lang w:val="es-CO"/>
        </w:rPr>
        <w:t xml:space="preserve"> equivalentes a $50.000.000 </w:t>
      </w:r>
      <w:r w:rsidR="00CD67A5">
        <w:rPr>
          <w:rFonts w:cstheme="minorHAnsi"/>
          <w:lang w:val="es-CO"/>
        </w:rPr>
        <w:t xml:space="preserve">para la fecha del informe, para la señora </w:t>
      </w:r>
      <w:proofErr w:type="spellStart"/>
      <w:r w:rsidR="00CD67A5">
        <w:rPr>
          <w:rFonts w:cstheme="minorHAnsi"/>
          <w:lang w:val="es-CO"/>
        </w:rPr>
        <w:t>Merylena</w:t>
      </w:r>
      <w:proofErr w:type="spellEnd"/>
      <w:r w:rsidR="00CD67A5">
        <w:rPr>
          <w:rFonts w:cstheme="minorHAnsi"/>
          <w:lang w:val="es-CO"/>
        </w:rPr>
        <w:t xml:space="preserve"> </w:t>
      </w:r>
      <w:proofErr w:type="spellStart"/>
      <w:r w:rsidR="00CD67A5">
        <w:rPr>
          <w:rFonts w:cstheme="minorHAnsi"/>
          <w:lang w:val="es-CO"/>
        </w:rPr>
        <w:t>Meruvia</w:t>
      </w:r>
      <w:proofErr w:type="spellEnd"/>
      <w:r w:rsidR="00CD67A5">
        <w:rPr>
          <w:rFonts w:cstheme="minorHAnsi"/>
          <w:lang w:val="es-CO"/>
        </w:rPr>
        <w:t>.</w:t>
      </w:r>
    </w:p>
    <w:p w:rsidR="00FA09DB" w:rsidRDefault="005C6167" w:rsidP="00A55BCA">
      <w:pPr>
        <w:pStyle w:val="Prrafodelista"/>
        <w:numPr>
          <w:ilvl w:val="0"/>
          <w:numId w:val="22"/>
        </w:numPr>
        <w:spacing w:after="0" w:line="276" w:lineRule="auto"/>
        <w:jc w:val="both"/>
        <w:rPr>
          <w:rFonts w:cstheme="minorHAnsi"/>
          <w:lang w:val="es-CO"/>
        </w:rPr>
      </w:pPr>
      <w:r w:rsidRPr="002906E3">
        <w:rPr>
          <w:rFonts w:cstheme="minorHAnsi"/>
          <w:b/>
          <w:lang w:val="es-CO"/>
        </w:rPr>
        <w:t>$1.266.073</w:t>
      </w:r>
      <w:r w:rsidR="004977E4" w:rsidRPr="002906E3">
        <w:rPr>
          <w:rFonts w:cstheme="minorHAnsi"/>
          <w:b/>
          <w:lang w:val="es-CO"/>
        </w:rPr>
        <w:t>.726</w:t>
      </w:r>
      <w:r w:rsidRPr="002906E3">
        <w:rPr>
          <w:rFonts w:cstheme="minorHAnsi"/>
          <w:b/>
          <w:lang w:val="es-CO"/>
        </w:rPr>
        <w:t xml:space="preserve"> por concepto de lucro cesante</w:t>
      </w:r>
      <w:r w:rsidR="005E0885">
        <w:rPr>
          <w:rFonts w:cstheme="minorHAnsi"/>
          <w:lang w:val="es-CO"/>
        </w:rPr>
        <w:t xml:space="preserve">, para la señora </w:t>
      </w:r>
      <w:proofErr w:type="spellStart"/>
      <w:r w:rsidR="005E0885">
        <w:rPr>
          <w:rFonts w:cstheme="minorHAnsi"/>
          <w:lang w:val="es-CO"/>
        </w:rPr>
        <w:t>Merylena</w:t>
      </w:r>
      <w:proofErr w:type="spellEnd"/>
      <w:r w:rsidR="005E0885">
        <w:rPr>
          <w:rFonts w:cstheme="minorHAnsi"/>
          <w:lang w:val="es-CO"/>
        </w:rPr>
        <w:t xml:space="preserve"> </w:t>
      </w:r>
      <w:proofErr w:type="spellStart"/>
      <w:r w:rsidR="005E0885">
        <w:rPr>
          <w:rFonts w:cstheme="minorHAnsi"/>
          <w:lang w:val="es-CO"/>
        </w:rPr>
        <w:t>Meruvia</w:t>
      </w:r>
      <w:proofErr w:type="spellEnd"/>
      <w:r w:rsidR="005E0885">
        <w:rPr>
          <w:rFonts w:cstheme="minorHAnsi"/>
          <w:lang w:val="es-CO"/>
        </w:rPr>
        <w:t>.</w:t>
      </w:r>
    </w:p>
    <w:p w:rsidR="003D1901" w:rsidRPr="00FA09DB" w:rsidRDefault="005C6167" w:rsidP="00A55BCA">
      <w:pPr>
        <w:pStyle w:val="Prrafodelista"/>
        <w:numPr>
          <w:ilvl w:val="0"/>
          <w:numId w:val="22"/>
        </w:numPr>
        <w:spacing w:after="0" w:line="276" w:lineRule="auto"/>
        <w:jc w:val="both"/>
        <w:rPr>
          <w:rFonts w:cstheme="minorHAnsi"/>
          <w:lang w:val="es-CO"/>
        </w:rPr>
      </w:pPr>
      <w:r w:rsidRPr="00FA09DB">
        <w:rPr>
          <w:rFonts w:cstheme="minorHAnsi"/>
          <w:lang w:val="es-CO"/>
        </w:rPr>
        <w:t>$</w:t>
      </w:r>
      <w:r w:rsidRPr="002906E3">
        <w:rPr>
          <w:rFonts w:cstheme="minorHAnsi"/>
          <w:b/>
          <w:lang w:val="es-CO"/>
        </w:rPr>
        <w:t>222.867.954</w:t>
      </w:r>
      <w:r w:rsidR="005E0885" w:rsidRPr="002906E3">
        <w:rPr>
          <w:rFonts w:cstheme="minorHAnsi"/>
          <w:b/>
          <w:lang w:val="es-CO"/>
        </w:rPr>
        <w:t xml:space="preserve"> por concepto de daño emergente</w:t>
      </w:r>
      <w:r w:rsidR="005E0885">
        <w:rPr>
          <w:rFonts w:cstheme="minorHAnsi"/>
          <w:lang w:val="es-CO"/>
        </w:rPr>
        <w:t xml:space="preserve">, para la señora </w:t>
      </w:r>
      <w:proofErr w:type="spellStart"/>
      <w:r w:rsidR="005E0885">
        <w:rPr>
          <w:rFonts w:cstheme="minorHAnsi"/>
          <w:lang w:val="es-CO"/>
        </w:rPr>
        <w:t>Merylena</w:t>
      </w:r>
      <w:proofErr w:type="spellEnd"/>
      <w:r w:rsidR="005E0885">
        <w:rPr>
          <w:rFonts w:cstheme="minorHAnsi"/>
          <w:lang w:val="es-CO"/>
        </w:rPr>
        <w:t xml:space="preserve"> </w:t>
      </w:r>
      <w:proofErr w:type="spellStart"/>
      <w:r w:rsidR="005E0885">
        <w:rPr>
          <w:rFonts w:cstheme="minorHAnsi"/>
          <w:lang w:val="es-CO"/>
        </w:rPr>
        <w:t>Meruvia</w:t>
      </w:r>
      <w:proofErr w:type="spellEnd"/>
      <w:r w:rsidR="005E0885">
        <w:rPr>
          <w:rFonts w:cstheme="minorHAnsi"/>
          <w:lang w:val="es-CO"/>
        </w:rPr>
        <w:t>.</w:t>
      </w:r>
    </w:p>
    <w:p w:rsidR="003D1901" w:rsidRPr="00563B00" w:rsidRDefault="003D1901" w:rsidP="00A55BCA">
      <w:pPr>
        <w:pStyle w:val="Prrafodelista"/>
        <w:spacing w:after="0" w:line="276" w:lineRule="auto"/>
        <w:ind w:left="360"/>
        <w:jc w:val="both"/>
        <w:rPr>
          <w:rFonts w:cstheme="minorHAnsi"/>
          <w:lang w:val="es-CO"/>
        </w:rPr>
      </w:pPr>
    </w:p>
    <w:p w:rsidR="003D1901" w:rsidRPr="00563B00" w:rsidRDefault="003D1901" w:rsidP="00A55BCA">
      <w:pPr>
        <w:pStyle w:val="Prrafodelista"/>
        <w:numPr>
          <w:ilvl w:val="0"/>
          <w:numId w:val="1"/>
        </w:numPr>
        <w:spacing w:after="0" w:line="276" w:lineRule="auto"/>
        <w:jc w:val="both"/>
        <w:rPr>
          <w:rFonts w:cstheme="minorHAnsi"/>
          <w:b/>
          <w:highlight w:val="yellow"/>
          <w:lang w:val="es-CO"/>
        </w:rPr>
      </w:pPr>
      <w:r w:rsidRPr="00563B00">
        <w:rPr>
          <w:rFonts w:cstheme="minorHAnsi"/>
          <w:b/>
          <w:highlight w:val="yellow"/>
          <w:lang w:val="es-CO"/>
        </w:rPr>
        <w:t>PÓLIZAS VINCULADAS Y ANÁLISIS DE COBERTURA</w:t>
      </w:r>
    </w:p>
    <w:p w:rsidR="003D1901" w:rsidRPr="00563B00" w:rsidRDefault="003D1901" w:rsidP="00A55BCA">
      <w:pPr>
        <w:pStyle w:val="Prrafodelista"/>
        <w:spacing w:after="0" w:line="276" w:lineRule="auto"/>
        <w:jc w:val="both"/>
        <w:rPr>
          <w:rFonts w:cstheme="minorHAnsi"/>
          <w:b/>
          <w:highlight w:val="yellow"/>
          <w:lang w:val="es-CO"/>
        </w:rPr>
      </w:pPr>
    </w:p>
    <w:p w:rsidR="003D1901" w:rsidRDefault="003D1901" w:rsidP="00A55BCA">
      <w:pPr>
        <w:spacing w:after="0" w:line="276" w:lineRule="auto"/>
        <w:jc w:val="both"/>
        <w:rPr>
          <w:rFonts w:cstheme="minorHAnsi"/>
          <w:b/>
          <w:lang w:val="es-CO"/>
        </w:rPr>
      </w:pPr>
      <w:r w:rsidRPr="00563B00">
        <w:rPr>
          <w:rFonts w:cstheme="minorHAnsi"/>
          <w:b/>
          <w:lang w:val="es-CO"/>
        </w:rPr>
        <w:t>Con el llamamiento formulado por</w:t>
      </w:r>
      <w:r w:rsidR="00490045">
        <w:rPr>
          <w:rFonts w:cstheme="minorHAnsi"/>
          <w:b/>
          <w:lang w:val="es-CO"/>
        </w:rPr>
        <w:t xml:space="preserve"> la Clínica los Rosales se vincularon las siguientes</w:t>
      </w:r>
      <w:r w:rsidRPr="00563B00">
        <w:rPr>
          <w:rFonts w:cstheme="minorHAnsi"/>
          <w:lang w:val="es-CO"/>
        </w:rPr>
        <w:t xml:space="preserve"> </w:t>
      </w:r>
      <w:r w:rsidRPr="00563B00">
        <w:rPr>
          <w:rFonts w:cstheme="minorHAnsi"/>
          <w:b/>
          <w:lang w:val="es-CO"/>
        </w:rPr>
        <w:t>Póliza</w:t>
      </w:r>
      <w:r w:rsidR="00490045">
        <w:rPr>
          <w:rFonts w:cstheme="minorHAnsi"/>
          <w:b/>
          <w:lang w:val="es-CO"/>
        </w:rPr>
        <w:t>s:</w:t>
      </w:r>
    </w:p>
    <w:p w:rsidR="00285960" w:rsidRDefault="00285960" w:rsidP="00A55BCA">
      <w:pPr>
        <w:spacing w:after="0" w:line="276" w:lineRule="auto"/>
        <w:jc w:val="both"/>
        <w:rPr>
          <w:rFonts w:cstheme="minorHAnsi"/>
          <w:lang w:val="es-CO"/>
        </w:rPr>
      </w:pPr>
    </w:p>
    <w:p w:rsidR="00285960" w:rsidRPr="00266322" w:rsidRDefault="00285960" w:rsidP="00A55BCA">
      <w:pPr>
        <w:pStyle w:val="Prrafodelista"/>
        <w:numPr>
          <w:ilvl w:val="0"/>
          <w:numId w:val="27"/>
        </w:numPr>
        <w:spacing w:after="0" w:line="276" w:lineRule="auto"/>
        <w:jc w:val="both"/>
        <w:rPr>
          <w:rFonts w:cstheme="minorHAnsi"/>
          <w:lang w:val="es-CO"/>
        </w:rPr>
      </w:pPr>
      <w:r w:rsidRPr="001112D5">
        <w:rPr>
          <w:rFonts w:cstheme="minorHAnsi"/>
          <w:b/>
          <w:highlight w:val="cyan"/>
          <w:lang w:val="es-CO"/>
        </w:rPr>
        <w:t>Póliza de Responsabilidad Civil profesional Clínicas y Hospitales No. 022309386/0 vigente entre el 05 de agosto del 2018 al 04 de agosto del 2019</w:t>
      </w:r>
      <w:r w:rsidR="00A74606" w:rsidRPr="00266322">
        <w:rPr>
          <w:rFonts w:cstheme="minorHAnsi"/>
          <w:b/>
          <w:lang w:val="es-CO"/>
        </w:rPr>
        <w:t>:</w:t>
      </w:r>
    </w:p>
    <w:p w:rsidR="00285960" w:rsidRPr="00266322" w:rsidRDefault="00285960" w:rsidP="00A55BCA">
      <w:pPr>
        <w:pStyle w:val="Prrafodelista"/>
        <w:numPr>
          <w:ilvl w:val="0"/>
          <w:numId w:val="2"/>
        </w:numPr>
        <w:spacing w:after="0" w:line="276" w:lineRule="auto"/>
        <w:jc w:val="both"/>
        <w:rPr>
          <w:rFonts w:cstheme="minorHAnsi"/>
          <w:lang w:val="es-CO"/>
        </w:rPr>
      </w:pPr>
      <w:r w:rsidRPr="00266322">
        <w:rPr>
          <w:rFonts w:cstheme="minorHAnsi"/>
          <w:b/>
          <w:lang w:val="es-CO"/>
        </w:rPr>
        <w:t xml:space="preserve">Retroactividad: </w:t>
      </w:r>
      <w:r w:rsidRPr="00266322">
        <w:rPr>
          <w:rFonts w:cstheme="minorHAnsi"/>
          <w:lang w:val="es-CO"/>
        </w:rPr>
        <w:t>05 de agosto del 2009</w:t>
      </w:r>
    </w:p>
    <w:p w:rsidR="00285960" w:rsidRPr="00563B00" w:rsidRDefault="00285960" w:rsidP="00A55BCA">
      <w:pPr>
        <w:pStyle w:val="Prrafodelista"/>
        <w:numPr>
          <w:ilvl w:val="0"/>
          <w:numId w:val="2"/>
        </w:numPr>
        <w:spacing w:after="0" w:line="276" w:lineRule="auto"/>
        <w:jc w:val="both"/>
        <w:rPr>
          <w:rFonts w:cstheme="minorHAnsi"/>
          <w:lang w:val="es-CO"/>
        </w:rPr>
      </w:pPr>
      <w:r w:rsidRPr="00563B00">
        <w:rPr>
          <w:rFonts w:cstheme="minorHAnsi"/>
          <w:b/>
          <w:lang w:val="es-CO"/>
        </w:rPr>
        <w:lastRenderedPageBreak/>
        <w:t xml:space="preserve">Modalidad cobertura: </w:t>
      </w:r>
      <w:r w:rsidRPr="00055917">
        <w:rPr>
          <w:rFonts w:cstheme="minorHAnsi"/>
          <w:lang w:val="es-CO"/>
        </w:rPr>
        <w:t>CLAIMS MADE</w:t>
      </w:r>
    </w:p>
    <w:p w:rsidR="00285960" w:rsidRPr="00563B00" w:rsidRDefault="00285960" w:rsidP="00A55BCA">
      <w:pPr>
        <w:pStyle w:val="Prrafodelista"/>
        <w:numPr>
          <w:ilvl w:val="0"/>
          <w:numId w:val="2"/>
        </w:numPr>
        <w:spacing w:after="0" w:line="276" w:lineRule="auto"/>
        <w:jc w:val="both"/>
        <w:rPr>
          <w:rFonts w:cstheme="minorHAnsi"/>
          <w:b/>
          <w:u w:val="single"/>
          <w:lang w:val="es-CO"/>
        </w:rPr>
      </w:pPr>
      <w:r w:rsidRPr="00563B00">
        <w:rPr>
          <w:rFonts w:cstheme="minorHAnsi"/>
          <w:b/>
          <w:lang w:val="es-CO"/>
        </w:rPr>
        <w:t>Amparo afectado</w:t>
      </w:r>
      <w:r w:rsidRPr="00EE68A0">
        <w:rPr>
          <w:rFonts w:cstheme="minorHAnsi"/>
          <w:lang w:val="es-CO"/>
        </w:rPr>
        <w:t xml:space="preserve">: </w:t>
      </w:r>
      <w:r>
        <w:rPr>
          <w:rFonts w:cstheme="minorHAnsi"/>
          <w:lang w:val="es-CO"/>
        </w:rPr>
        <w:t>R.C. Profesional</w:t>
      </w:r>
    </w:p>
    <w:p w:rsidR="00285960" w:rsidRPr="0066166A" w:rsidRDefault="00285960" w:rsidP="00A55BCA">
      <w:pPr>
        <w:pStyle w:val="Prrafodelista"/>
        <w:numPr>
          <w:ilvl w:val="0"/>
          <w:numId w:val="2"/>
        </w:numPr>
        <w:spacing w:after="0" w:line="276" w:lineRule="auto"/>
        <w:jc w:val="both"/>
        <w:rPr>
          <w:rFonts w:cstheme="minorHAnsi"/>
          <w:b/>
          <w:u w:val="single"/>
          <w:lang w:val="es-CO"/>
        </w:rPr>
      </w:pPr>
      <w:r w:rsidRPr="00563B00">
        <w:rPr>
          <w:rFonts w:cstheme="minorHAnsi"/>
          <w:b/>
          <w:lang w:val="es-CO"/>
        </w:rPr>
        <w:t>Límite asegurado</w:t>
      </w:r>
      <w:r w:rsidRPr="00563B00">
        <w:rPr>
          <w:rFonts w:cstheme="minorHAnsi"/>
          <w:lang w:val="es-CO"/>
        </w:rPr>
        <w:t xml:space="preserve">: </w:t>
      </w:r>
      <w:r>
        <w:rPr>
          <w:rFonts w:cstheme="minorHAnsi"/>
          <w:lang w:val="es-CO"/>
        </w:rPr>
        <w:t>$2.000.000.000</w:t>
      </w:r>
    </w:p>
    <w:p w:rsidR="00285960" w:rsidRPr="00563B00" w:rsidRDefault="00285960" w:rsidP="00A55BCA">
      <w:pPr>
        <w:pStyle w:val="Prrafodelista"/>
        <w:numPr>
          <w:ilvl w:val="0"/>
          <w:numId w:val="2"/>
        </w:numPr>
        <w:spacing w:after="0" w:line="276" w:lineRule="auto"/>
        <w:jc w:val="both"/>
        <w:rPr>
          <w:rFonts w:cstheme="minorHAnsi"/>
          <w:b/>
          <w:lang w:val="es-CO"/>
        </w:rPr>
      </w:pPr>
      <w:r w:rsidRPr="00563B00">
        <w:rPr>
          <w:rFonts w:cstheme="minorHAnsi"/>
          <w:b/>
          <w:lang w:val="es-CO"/>
        </w:rPr>
        <w:t xml:space="preserve">Tomador: </w:t>
      </w:r>
      <w:r>
        <w:t>CLINICA LOS ROSALES SA</w:t>
      </w:r>
    </w:p>
    <w:p w:rsidR="00285960" w:rsidRPr="00563B00" w:rsidRDefault="00285960" w:rsidP="00A55BCA">
      <w:pPr>
        <w:pStyle w:val="Prrafodelista"/>
        <w:numPr>
          <w:ilvl w:val="0"/>
          <w:numId w:val="2"/>
        </w:numPr>
        <w:spacing w:after="0" w:line="276" w:lineRule="auto"/>
        <w:jc w:val="both"/>
        <w:rPr>
          <w:rFonts w:cstheme="minorHAnsi"/>
          <w:b/>
          <w:lang w:val="es-CO"/>
        </w:rPr>
      </w:pPr>
      <w:r w:rsidRPr="00563B00">
        <w:rPr>
          <w:rFonts w:cstheme="minorHAnsi"/>
          <w:b/>
          <w:lang w:val="es-CO"/>
        </w:rPr>
        <w:t xml:space="preserve">Asegurado: </w:t>
      </w:r>
      <w:r>
        <w:t>CLINICA LOS ROSALES SA</w:t>
      </w:r>
    </w:p>
    <w:p w:rsidR="00285960" w:rsidRPr="00563B00" w:rsidRDefault="00285960" w:rsidP="00A55BCA">
      <w:pPr>
        <w:pStyle w:val="Prrafodelista"/>
        <w:numPr>
          <w:ilvl w:val="0"/>
          <w:numId w:val="2"/>
        </w:numPr>
        <w:spacing w:after="0" w:line="276" w:lineRule="auto"/>
        <w:jc w:val="both"/>
        <w:rPr>
          <w:rFonts w:cstheme="minorHAnsi"/>
          <w:lang w:val="es-CO"/>
        </w:rPr>
      </w:pPr>
      <w:r w:rsidRPr="00563B00">
        <w:rPr>
          <w:rFonts w:cstheme="minorHAnsi"/>
          <w:b/>
          <w:lang w:val="es-CO"/>
        </w:rPr>
        <w:t>Beneficiarios</w:t>
      </w:r>
      <w:r w:rsidRPr="00563B00">
        <w:rPr>
          <w:rFonts w:cstheme="minorHAnsi"/>
          <w:lang w:val="es-CO"/>
        </w:rPr>
        <w:t xml:space="preserve">: </w:t>
      </w:r>
      <w:r>
        <w:rPr>
          <w:rFonts w:cstheme="minorHAnsi"/>
          <w:lang w:val="es-CO"/>
        </w:rPr>
        <w:t>terceros afectados</w:t>
      </w:r>
    </w:p>
    <w:p w:rsidR="00285960" w:rsidRDefault="00285960" w:rsidP="00A55BCA">
      <w:pPr>
        <w:pStyle w:val="Prrafodelista"/>
        <w:numPr>
          <w:ilvl w:val="0"/>
          <w:numId w:val="2"/>
        </w:numPr>
        <w:spacing w:after="0" w:line="276" w:lineRule="auto"/>
        <w:jc w:val="both"/>
        <w:rPr>
          <w:rFonts w:cstheme="minorHAnsi"/>
          <w:lang w:val="es-CO"/>
        </w:rPr>
      </w:pPr>
      <w:r w:rsidRPr="00563B00">
        <w:rPr>
          <w:rFonts w:cstheme="minorHAnsi"/>
          <w:b/>
          <w:lang w:val="es-CO"/>
        </w:rPr>
        <w:t>Deducible:</w:t>
      </w:r>
      <w:r w:rsidRPr="00563B00">
        <w:rPr>
          <w:rFonts w:cstheme="minorHAnsi"/>
          <w:lang w:val="es-CO"/>
        </w:rPr>
        <w:t xml:space="preserve"> </w:t>
      </w:r>
      <w:r w:rsidRPr="00794488">
        <w:rPr>
          <w:rFonts w:cstheme="minorHAnsi"/>
          <w:lang w:val="es-CO"/>
        </w:rPr>
        <w:t>10% sobre el valor de la pérdida, mínimo COP$5.000.000</w:t>
      </w:r>
    </w:p>
    <w:p w:rsidR="00284FF9" w:rsidRPr="003D0C33" w:rsidRDefault="00284FF9" w:rsidP="00A55BCA">
      <w:pPr>
        <w:pStyle w:val="Prrafodelista"/>
        <w:numPr>
          <w:ilvl w:val="0"/>
          <w:numId w:val="2"/>
        </w:numPr>
        <w:spacing w:after="0" w:line="276" w:lineRule="auto"/>
        <w:jc w:val="both"/>
        <w:rPr>
          <w:rFonts w:cstheme="minorHAnsi"/>
          <w:b/>
          <w:i/>
          <w:u w:val="single"/>
          <w:lang w:val="es-CO"/>
        </w:rPr>
      </w:pPr>
      <w:r w:rsidRPr="003D0C33">
        <w:rPr>
          <w:rFonts w:cstheme="minorHAnsi"/>
          <w:b/>
          <w:i/>
          <w:u w:val="single"/>
          <w:lang w:val="es-CO"/>
        </w:rPr>
        <w:t>Exclusiones: SI.</w:t>
      </w:r>
    </w:p>
    <w:p w:rsidR="005D18F3" w:rsidRDefault="005D18F3" w:rsidP="00A55BCA">
      <w:pPr>
        <w:spacing w:after="0" w:line="276" w:lineRule="auto"/>
        <w:jc w:val="both"/>
        <w:rPr>
          <w:rFonts w:cstheme="minorHAnsi"/>
          <w:lang w:val="es-CO"/>
        </w:rPr>
      </w:pPr>
    </w:p>
    <w:p w:rsidR="005D18F3" w:rsidRDefault="00A74606" w:rsidP="00A55BCA">
      <w:pPr>
        <w:spacing w:after="0" w:line="276" w:lineRule="auto"/>
        <w:jc w:val="both"/>
        <w:rPr>
          <w:rFonts w:cstheme="minorHAnsi"/>
          <w:lang w:val="es-CO"/>
        </w:rPr>
      </w:pPr>
      <w:r>
        <w:rPr>
          <w:rFonts w:cstheme="minorHAnsi"/>
          <w:lang w:val="es-CO"/>
        </w:rPr>
        <w:t xml:space="preserve">Esta es la única póliza </w:t>
      </w:r>
      <w:r w:rsidR="00285960" w:rsidRPr="00285960">
        <w:rPr>
          <w:rFonts w:cstheme="minorHAnsi"/>
          <w:lang w:val="es-CO"/>
        </w:rPr>
        <w:t>tomada por la Clínica Los Rosales S.A.</w:t>
      </w:r>
      <w:r>
        <w:rPr>
          <w:rFonts w:cstheme="minorHAnsi"/>
          <w:lang w:val="es-CO"/>
        </w:rPr>
        <w:t xml:space="preserve">, </w:t>
      </w:r>
      <w:r w:rsidR="00285960" w:rsidRPr="00285960">
        <w:rPr>
          <w:rFonts w:cstheme="minorHAnsi"/>
          <w:lang w:val="es-CO"/>
        </w:rPr>
        <w:t xml:space="preserve">vigente para la fecha en la que se efectuó </w:t>
      </w:r>
      <w:r>
        <w:rPr>
          <w:rFonts w:cstheme="minorHAnsi"/>
          <w:lang w:val="es-CO"/>
        </w:rPr>
        <w:t xml:space="preserve">la reclamación a la asegurada y con retroactividad que cubre los hechos demandados. </w:t>
      </w:r>
      <w:r w:rsidR="005D18F3" w:rsidRPr="00496684">
        <w:rPr>
          <w:rFonts w:cstheme="minorHAnsi"/>
          <w:i/>
          <w:u w:val="single"/>
          <w:lang w:val="es-CO"/>
        </w:rPr>
        <w:t>Se alegaron las siguientes causales de exclusión:</w:t>
      </w:r>
      <w:r w:rsidR="005D18F3">
        <w:rPr>
          <w:rFonts w:cstheme="minorHAnsi"/>
          <w:lang w:val="es-CO"/>
        </w:rPr>
        <w:t xml:space="preserve"> </w:t>
      </w:r>
    </w:p>
    <w:p w:rsidR="005D18F3" w:rsidRDefault="005D18F3" w:rsidP="00A55BCA">
      <w:pPr>
        <w:spacing w:after="0" w:line="276" w:lineRule="auto"/>
        <w:jc w:val="both"/>
        <w:rPr>
          <w:rFonts w:cstheme="minorHAnsi"/>
          <w:lang w:val="es-CO"/>
        </w:rPr>
      </w:pPr>
    </w:p>
    <w:p w:rsidR="005D18F3" w:rsidRDefault="005D18F3" w:rsidP="00A55BCA">
      <w:pPr>
        <w:spacing w:after="0" w:line="276" w:lineRule="auto"/>
        <w:jc w:val="center"/>
        <w:rPr>
          <w:rFonts w:cstheme="minorHAnsi"/>
          <w:lang w:val="es-CO"/>
        </w:rPr>
      </w:pPr>
      <w:r w:rsidRPr="005D18F3">
        <w:rPr>
          <w:rFonts w:cstheme="minorHAnsi"/>
          <w:noProof/>
          <w:lang w:val="es-CO" w:eastAsia="es-CO"/>
        </w:rPr>
        <w:drawing>
          <wp:inline distT="0" distB="0" distL="0" distR="0" wp14:anchorId="710B4EC8" wp14:editId="13D62C4F">
            <wp:extent cx="4581525" cy="573730"/>
            <wp:effectExtent l="152400" t="152400" r="352425" b="3600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43432" cy="581482"/>
                    </a:xfrm>
                    <a:prstGeom prst="rect">
                      <a:avLst/>
                    </a:prstGeom>
                    <a:ln>
                      <a:noFill/>
                    </a:ln>
                    <a:effectLst>
                      <a:outerShdw blurRad="292100" dist="139700" dir="2700000" algn="tl" rotWithShape="0">
                        <a:srgbClr val="333333">
                          <a:alpha val="65000"/>
                        </a:srgbClr>
                      </a:outerShdw>
                    </a:effectLst>
                  </pic:spPr>
                </pic:pic>
              </a:graphicData>
            </a:graphic>
          </wp:inline>
        </w:drawing>
      </w:r>
    </w:p>
    <w:p w:rsidR="005D18F3" w:rsidRPr="00285960" w:rsidRDefault="005D18F3" w:rsidP="00A55BCA">
      <w:pPr>
        <w:spacing w:after="0" w:line="276" w:lineRule="auto"/>
        <w:jc w:val="center"/>
        <w:rPr>
          <w:rFonts w:cstheme="minorHAnsi"/>
          <w:lang w:val="es-CO"/>
        </w:rPr>
      </w:pPr>
      <w:r w:rsidRPr="005D18F3">
        <w:rPr>
          <w:rFonts w:cstheme="minorHAnsi"/>
          <w:noProof/>
          <w:lang w:val="es-CO" w:eastAsia="es-CO"/>
        </w:rPr>
        <w:drawing>
          <wp:inline distT="0" distB="0" distL="0" distR="0" wp14:anchorId="43ADFF4F" wp14:editId="5B54E0FA">
            <wp:extent cx="4581525" cy="1507947"/>
            <wp:effectExtent l="152400" t="152400" r="352425" b="3594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97298" cy="1513139"/>
                    </a:xfrm>
                    <a:prstGeom prst="rect">
                      <a:avLst/>
                    </a:prstGeom>
                    <a:ln>
                      <a:noFill/>
                    </a:ln>
                    <a:effectLst>
                      <a:outerShdw blurRad="292100" dist="139700" dir="2700000" algn="tl" rotWithShape="0">
                        <a:srgbClr val="333333">
                          <a:alpha val="65000"/>
                        </a:srgbClr>
                      </a:outerShdw>
                    </a:effectLst>
                  </pic:spPr>
                </pic:pic>
              </a:graphicData>
            </a:graphic>
          </wp:inline>
        </w:drawing>
      </w:r>
    </w:p>
    <w:p w:rsidR="00B160CD" w:rsidRDefault="006D2CBA" w:rsidP="00A55BCA">
      <w:pPr>
        <w:spacing w:after="0" w:line="276" w:lineRule="auto"/>
        <w:jc w:val="both"/>
        <w:rPr>
          <w:rFonts w:cstheme="minorHAnsi"/>
          <w:lang w:val="es-CO"/>
        </w:rPr>
      </w:pPr>
      <w:r w:rsidRPr="00E85FA4">
        <w:rPr>
          <w:rFonts w:cstheme="minorHAnsi"/>
          <w:lang w:val="es-CO"/>
        </w:rPr>
        <w:t>Estas exclusiones tienen su fundamento en el hecho de que, aparentemente, se alega en la demanda que</w:t>
      </w:r>
      <w:r w:rsidR="007C4BD1">
        <w:rPr>
          <w:rFonts w:cstheme="minorHAnsi"/>
          <w:lang w:val="es-CO"/>
        </w:rPr>
        <w:t xml:space="preserve">: </w:t>
      </w:r>
    </w:p>
    <w:p w:rsidR="00285960" w:rsidRDefault="00B160CD" w:rsidP="00A55BCA">
      <w:pPr>
        <w:pStyle w:val="Prrafodelista"/>
        <w:numPr>
          <w:ilvl w:val="1"/>
          <w:numId w:val="27"/>
        </w:numPr>
        <w:spacing w:after="0" w:line="276" w:lineRule="auto"/>
        <w:jc w:val="both"/>
        <w:rPr>
          <w:rFonts w:cstheme="minorHAnsi"/>
          <w:lang w:val="es-CO"/>
        </w:rPr>
      </w:pPr>
      <w:r>
        <w:rPr>
          <w:rFonts w:cstheme="minorHAnsi"/>
          <w:lang w:val="es-CO"/>
        </w:rPr>
        <w:t>L</w:t>
      </w:r>
      <w:r w:rsidR="006D2CBA" w:rsidRPr="00B160CD">
        <w:rPr>
          <w:rFonts w:cstheme="minorHAnsi"/>
          <w:lang w:val="es-CO"/>
        </w:rPr>
        <w:t xml:space="preserve">as personas que realizaron los procedimientos que llevaron a su condición de salud actual, no estaban habilitados para realizar las mismas. En la contestación, Clínica Los Rosales asegura que el Dr. Fernando Vanegas NO es un trabajador de dicha institución y que no atendió a la paciente en las instalaciones de la clínica; se aclaró que el edificio donde funciona la Clínica Rosales, está constituido como propiedad horizontal, y se denominó Edificio centro médico los rosoles </w:t>
      </w:r>
      <w:proofErr w:type="spellStart"/>
      <w:r w:rsidR="006D2CBA" w:rsidRPr="00B160CD">
        <w:rPr>
          <w:rFonts w:cstheme="minorHAnsi"/>
          <w:lang w:val="es-CO"/>
        </w:rPr>
        <w:t>ph</w:t>
      </w:r>
      <w:proofErr w:type="spellEnd"/>
      <w:r w:rsidR="006D2CBA" w:rsidRPr="00B160CD">
        <w:rPr>
          <w:rFonts w:cstheme="minorHAnsi"/>
          <w:lang w:val="es-CO"/>
        </w:rPr>
        <w:t xml:space="preserve">, derivándose de esto la existencia de consultorios propiedad de terceros, siendo para la fecha de los hechos, el Dr. Fernando Vanegas tenía suscrito un contrato de  arrendamiento que al parecer se encuentra vigente a la fecha con la señora Jesusita </w:t>
      </w:r>
      <w:proofErr w:type="spellStart"/>
      <w:r w:rsidR="006D2CBA" w:rsidRPr="00B160CD">
        <w:rPr>
          <w:rFonts w:cstheme="minorHAnsi"/>
          <w:lang w:val="es-CO"/>
        </w:rPr>
        <w:t>Sábala</w:t>
      </w:r>
      <w:proofErr w:type="spellEnd"/>
      <w:r w:rsidR="006D2CBA" w:rsidRPr="00B160CD">
        <w:rPr>
          <w:rFonts w:cstheme="minorHAnsi"/>
          <w:lang w:val="es-CO"/>
        </w:rPr>
        <w:t xml:space="preserve"> propietaria del consultorio 314 de la torre A.</w:t>
      </w:r>
      <w:r w:rsidR="007C4BD1" w:rsidRPr="00B160CD">
        <w:rPr>
          <w:rFonts w:cstheme="minorHAnsi"/>
          <w:lang w:val="es-CO"/>
        </w:rPr>
        <w:t xml:space="preserve"> Por lo que el único médico </w:t>
      </w:r>
      <w:r w:rsidR="007C4BD1" w:rsidRPr="00B160CD">
        <w:rPr>
          <w:rFonts w:cstheme="minorHAnsi"/>
          <w:lang w:val="es-CO"/>
        </w:rPr>
        <w:lastRenderedPageBreak/>
        <w:t xml:space="preserve">de Los Rosales que la habría atendido habría sido el </w:t>
      </w:r>
      <w:r w:rsidR="005678C4" w:rsidRPr="00B160CD">
        <w:rPr>
          <w:rFonts w:cstheme="minorHAnsi"/>
          <w:lang w:val="es-CO"/>
        </w:rPr>
        <w:t xml:space="preserve">médico especialista en cirugía general </w:t>
      </w:r>
      <w:r w:rsidRPr="00B160CD">
        <w:rPr>
          <w:rFonts w:cstheme="minorHAnsi"/>
          <w:lang w:val="es-CO"/>
        </w:rPr>
        <w:t xml:space="preserve">Dr. </w:t>
      </w:r>
      <w:proofErr w:type="spellStart"/>
      <w:r w:rsidRPr="00B160CD">
        <w:rPr>
          <w:rFonts w:cstheme="minorHAnsi"/>
          <w:lang w:val="es-CO"/>
        </w:rPr>
        <w:t>Jhon</w:t>
      </w:r>
      <w:proofErr w:type="spellEnd"/>
      <w:r w:rsidRPr="00B160CD">
        <w:rPr>
          <w:rFonts w:cstheme="minorHAnsi"/>
          <w:lang w:val="es-CO"/>
        </w:rPr>
        <w:t xml:space="preserve"> Jaime Tovar, sí habilitado para la at</w:t>
      </w:r>
      <w:r>
        <w:rPr>
          <w:rFonts w:cstheme="minorHAnsi"/>
          <w:lang w:val="es-CO"/>
        </w:rPr>
        <w:t>ención que se suministró.</w:t>
      </w:r>
    </w:p>
    <w:p w:rsidR="00B160CD" w:rsidRDefault="00B160CD" w:rsidP="00A55BCA">
      <w:pPr>
        <w:pStyle w:val="Prrafodelista"/>
        <w:numPr>
          <w:ilvl w:val="1"/>
          <w:numId w:val="27"/>
        </w:numPr>
        <w:spacing w:after="0" w:line="276" w:lineRule="auto"/>
        <w:jc w:val="both"/>
        <w:rPr>
          <w:rFonts w:cstheme="minorHAnsi"/>
          <w:lang w:val="es-CO"/>
        </w:rPr>
      </w:pPr>
      <w:r w:rsidRPr="00B160CD">
        <w:rPr>
          <w:rFonts w:cstheme="minorHAnsi"/>
          <w:lang w:val="es-CO"/>
        </w:rPr>
        <w:t>Por la Clínica Los Rosales no realizó las respectivas notificaciones a las autoridades pertinentes migratorias o de policía, para que realizaran las investigaciones necesarias, máxime cuando se trataba de una paciente sin familiares, ni acompañantes en este país, solo a merced de lo que decidieran los médicos que la trasladaron de un lugar a otro.</w:t>
      </w:r>
      <w:r>
        <w:rPr>
          <w:rFonts w:cstheme="minorHAnsi"/>
          <w:lang w:val="es-CO"/>
        </w:rPr>
        <w:t xml:space="preserve"> Lo cual, en principio, se desmiente bajo el hecho de que en la historia clínica la se registra que a Los Rosales llegó en compañía de un médico Velásquez que refirió ser anestesiólogo. </w:t>
      </w:r>
      <w:r w:rsidR="0063003F">
        <w:rPr>
          <w:rFonts w:cstheme="minorHAnsi"/>
          <w:lang w:val="es-CO"/>
        </w:rPr>
        <w:t xml:space="preserve">Adicionalmente, se argumenta que Los Rosales no debió haber autorizado su egreso, pero la clínica argumenta que esto no se dio así, </w:t>
      </w:r>
      <w:r w:rsidR="00737015">
        <w:rPr>
          <w:rFonts w:cstheme="minorHAnsi"/>
          <w:lang w:val="es-CO"/>
        </w:rPr>
        <w:t xml:space="preserve">luego que no hubo un alta médica, </w:t>
      </w:r>
      <w:r w:rsidR="0063003F">
        <w:rPr>
          <w:rFonts w:cstheme="minorHAnsi"/>
          <w:lang w:val="es-CO"/>
        </w:rPr>
        <w:t xml:space="preserve">sino que el médico que la acompañaba decidió </w:t>
      </w:r>
      <w:r w:rsidR="00A84504">
        <w:rPr>
          <w:rFonts w:cstheme="minorHAnsi"/>
          <w:lang w:val="es-CO"/>
        </w:rPr>
        <w:t>retirarla</w:t>
      </w:r>
      <w:r w:rsidR="0063003F">
        <w:rPr>
          <w:rFonts w:cstheme="minorHAnsi"/>
          <w:lang w:val="es-CO"/>
        </w:rPr>
        <w:t xml:space="preserve"> de las instalaciones</w:t>
      </w:r>
      <w:r w:rsidR="00A84504">
        <w:rPr>
          <w:rFonts w:cstheme="minorHAnsi"/>
          <w:lang w:val="es-CO"/>
        </w:rPr>
        <w:t xml:space="preserve"> en ambulancia, encontrándose en ese momento estable. </w:t>
      </w:r>
      <w:r w:rsidR="00D07AEE">
        <w:rPr>
          <w:rFonts w:cstheme="minorHAnsi"/>
          <w:lang w:val="es-CO"/>
        </w:rPr>
        <w:t>También se aportó el consentimiento informado suscrito</w:t>
      </w:r>
      <w:r w:rsidR="00517CAB">
        <w:rPr>
          <w:rFonts w:cstheme="minorHAnsi"/>
          <w:lang w:val="es-CO"/>
        </w:rPr>
        <w:t xml:space="preserve"> el 23 de diciembre del 2011</w:t>
      </w:r>
      <w:r w:rsidR="00D07AEE">
        <w:rPr>
          <w:rFonts w:cstheme="minorHAnsi"/>
          <w:lang w:val="es-CO"/>
        </w:rPr>
        <w:t xml:space="preserve"> por la paciente. </w:t>
      </w:r>
    </w:p>
    <w:p w:rsidR="00902B87" w:rsidRPr="00B160CD" w:rsidRDefault="00D0009E" w:rsidP="00A55BCA">
      <w:pPr>
        <w:pStyle w:val="Prrafodelista"/>
        <w:numPr>
          <w:ilvl w:val="1"/>
          <w:numId w:val="27"/>
        </w:numPr>
        <w:spacing w:after="0" w:line="276" w:lineRule="auto"/>
        <w:jc w:val="both"/>
        <w:rPr>
          <w:rFonts w:cstheme="minorHAnsi"/>
          <w:lang w:val="es-CO"/>
        </w:rPr>
      </w:pPr>
      <w:r>
        <w:rPr>
          <w:rFonts w:cstheme="minorHAnsi"/>
          <w:lang w:val="es-CO"/>
        </w:rPr>
        <w:t xml:space="preserve">Los procedimientos adelantados en la Clínica </w:t>
      </w:r>
      <w:proofErr w:type="spellStart"/>
      <w:r>
        <w:rPr>
          <w:rFonts w:cstheme="minorHAnsi"/>
          <w:lang w:val="es-CO"/>
        </w:rPr>
        <w:t>Marañon</w:t>
      </w:r>
      <w:proofErr w:type="spellEnd"/>
      <w:r>
        <w:rPr>
          <w:rFonts w:cstheme="minorHAnsi"/>
          <w:lang w:val="es-CO"/>
        </w:rPr>
        <w:t xml:space="preserve"> que posteriormente requirieron la atención en Los rosales fueron </w:t>
      </w:r>
      <w:r w:rsidRPr="00D0009E">
        <w:rPr>
          <w:rFonts w:cstheme="minorHAnsi"/>
          <w:lang w:val="es-CO"/>
        </w:rPr>
        <w:t>rinoplastia</w:t>
      </w:r>
      <w:r>
        <w:rPr>
          <w:rFonts w:cstheme="minorHAnsi"/>
          <w:lang w:val="es-CO"/>
        </w:rPr>
        <w:t xml:space="preserve"> y lipoescultura. Por lo que se alega que se trataría de un procedimiento estético no cubierto, sin embargo, la atención per se en la institución asegurada no fue para la realización de dichos procedimientos, sino de las consecuencias derivadas de las lesiones producidas durante los mismos.</w:t>
      </w:r>
    </w:p>
    <w:p w:rsidR="006D2CBA" w:rsidRDefault="006D2CBA" w:rsidP="00A55BCA">
      <w:pPr>
        <w:pStyle w:val="Prrafodelista"/>
        <w:spacing w:after="0" w:line="276" w:lineRule="auto"/>
        <w:jc w:val="both"/>
        <w:rPr>
          <w:rFonts w:cstheme="minorHAnsi"/>
          <w:b/>
          <w:lang w:val="es-CO"/>
        </w:rPr>
      </w:pPr>
    </w:p>
    <w:p w:rsidR="00490045" w:rsidRPr="00DA1A49" w:rsidRDefault="00490045" w:rsidP="00A55BCA">
      <w:pPr>
        <w:pStyle w:val="Prrafodelista"/>
        <w:numPr>
          <w:ilvl w:val="0"/>
          <w:numId w:val="27"/>
        </w:numPr>
        <w:spacing w:after="0" w:line="276" w:lineRule="auto"/>
        <w:jc w:val="both"/>
        <w:rPr>
          <w:rFonts w:cstheme="minorHAnsi"/>
          <w:b/>
          <w:lang w:val="es-CO"/>
        </w:rPr>
      </w:pPr>
      <w:r w:rsidRPr="00DA1A49">
        <w:rPr>
          <w:rFonts w:cstheme="minorHAnsi"/>
          <w:b/>
          <w:lang w:val="es-CO"/>
        </w:rPr>
        <w:t>Póliza de Responsabilidad Civil profesional Clínicas y Hospitales No.</w:t>
      </w:r>
      <w:r w:rsidR="001C5863" w:rsidRPr="00DA1A49">
        <w:rPr>
          <w:rFonts w:cstheme="minorHAnsi"/>
          <w:b/>
          <w:lang w:val="es-CO"/>
        </w:rPr>
        <w:t xml:space="preserve"> 022128308/0</w:t>
      </w:r>
      <w:r w:rsidR="004D0B42" w:rsidRPr="00DA1A49">
        <w:rPr>
          <w:rFonts w:cstheme="minorHAnsi"/>
          <w:b/>
          <w:lang w:val="es-CO"/>
        </w:rPr>
        <w:t xml:space="preserve"> vigente entre el </w:t>
      </w:r>
      <w:r w:rsidR="00BC135F" w:rsidRPr="00DA1A49">
        <w:rPr>
          <w:rFonts w:cstheme="minorHAnsi"/>
          <w:b/>
          <w:lang w:val="es-CO"/>
        </w:rPr>
        <w:t>05 de agosto del 2017 al 04 de agosto del 2018:</w:t>
      </w:r>
    </w:p>
    <w:p w:rsidR="003D1901" w:rsidRPr="00563B00" w:rsidRDefault="003D1901" w:rsidP="00A55BCA">
      <w:pPr>
        <w:pStyle w:val="Prrafodelista"/>
        <w:numPr>
          <w:ilvl w:val="0"/>
          <w:numId w:val="2"/>
        </w:numPr>
        <w:spacing w:after="0" w:line="276" w:lineRule="auto"/>
        <w:jc w:val="both"/>
        <w:rPr>
          <w:rFonts w:cstheme="minorHAnsi"/>
          <w:lang w:val="es-CO"/>
        </w:rPr>
      </w:pPr>
      <w:r w:rsidRPr="00563B00">
        <w:rPr>
          <w:rFonts w:cstheme="minorHAnsi"/>
          <w:b/>
          <w:lang w:val="es-CO"/>
        </w:rPr>
        <w:t xml:space="preserve">Retroactividad: </w:t>
      </w:r>
      <w:r w:rsidR="00442078" w:rsidRPr="00442078">
        <w:rPr>
          <w:rFonts w:cstheme="minorHAnsi"/>
          <w:lang w:val="es-CO"/>
        </w:rPr>
        <w:t>05 de agosto del 2009</w:t>
      </w:r>
    </w:p>
    <w:p w:rsidR="003D1901" w:rsidRPr="00563B00" w:rsidRDefault="003D1901" w:rsidP="00A55BCA">
      <w:pPr>
        <w:pStyle w:val="Prrafodelista"/>
        <w:numPr>
          <w:ilvl w:val="0"/>
          <w:numId w:val="2"/>
        </w:numPr>
        <w:spacing w:after="0" w:line="276" w:lineRule="auto"/>
        <w:jc w:val="both"/>
        <w:rPr>
          <w:rFonts w:cstheme="minorHAnsi"/>
          <w:lang w:val="es-CO"/>
        </w:rPr>
      </w:pPr>
      <w:r w:rsidRPr="00563B00">
        <w:rPr>
          <w:rFonts w:cstheme="minorHAnsi"/>
          <w:b/>
          <w:lang w:val="es-CO"/>
        </w:rPr>
        <w:t xml:space="preserve">Modalidad cobertura: </w:t>
      </w:r>
      <w:r w:rsidR="00055917" w:rsidRPr="00055917">
        <w:rPr>
          <w:rFonts w:cstheme="minorHAnsi"/>
          <w:lang w:val="es-CO"/>
        </w:rPr>
        <w:t>CLAIMS MADE</w:t>
      </w:r>
    </w:p>
    <w:p w:rsidR="003D1901" w:rsidRPr="00563B00" w:rsidRDefault="003D1901" w:rsidP="00A55BCA">
      <w:pPr>
        <w:pStyle w:val="Prrafodelista"/>
        <w:numPr>
          <w:ilvl w:val="0"/>
          <w:numId w:val="2"/>
        </w:numPr>
        <w:spacing w:after="0" w:line="276" w:lineRule="auto"/>
        <w:jc w:val="both"/>
        <w:rPr>
          <w:rFonts w:cstheme="minorHAnsi"/>
          <w:b/>
          <w:u w:val="single"/>
          <w:lang w:val="es-CO"/>
        </w:rPr>
      </w:pPr>
      <w:r w:rsidRPr="00563B00">
        <w:rPr>
          <w:rFonts w:cstheme="minorHAnsi"/>
          <w:b/>
          <w:lang w:val="es-CO"/>
        </w:rPr>
        <w:t>Amparo afectado</w:t>
      </w:r>
      <w:r w:rsidRPr="00EE68A0">
        <w:rPr>
          <w:rFonts w:cstheme="minorHAnsi"/>
          <w:lang w:val="es-CO"/>
        </w:rPr>
        <w:t xml:space="preserve">: </w:t>
      </w:r>
      <w:r w:rsidR="00D01723">
        <w:rPr>
          <w:rFonts w:cstheme="minorHAnsi"/>
          <w:lang w:val="es-CO"/>
        </w:rPr>
        <w:t>R.C. Profesional</w:t>
      </w:r>
    </w:p>
    <w:p w:rsidR="003D1901" w:rsidRPr="0066166A" w:rsidRDefault="003D1901" w:rsidP="00A55BCA">
      <w:pPr>
        <w:pStyle w:val="Prrafodelista"/>
        <w:numPr>
          <w:ilvl w:val="0"/>
          <w:numId w:val="2"/>
        </w:numPr>
        <w:spacing w:after="0" w:line="276" w:lineRule="auto"/>
        <w:jc w:val="both"/>
        <w:rPr>
          <w:rFonts w:cstheme="minorHAnsi"/>
          <w:b/>
          <w:u w:val="single"/>
          <w:lang w:val="es-CO"/>
        </w:rPr>
      </w:pPr>
      <w:r w:rsidRPr="00563B00">
        <w:rPr>
          <w:rFonts w:cstheme="minorHAnsi"/>
          <w:b/>
          <w:lang w:val="es-CO"/>
        </w:rPr>
        <w:t>Límite asegurado</w:t>
      </w:r>
      <w:r w:rsidRPr="00563B00">
        <w:rPr>
          <w:rFonts w:cstheme="minorHAnsi"/>
          <w:lang w:val="es-CO"/>
        </w:rPr>
        <w:t xml:space="preserve">: </w:t>
      </w:r>
      <w:r w:rsidR="00794488">
        <w:rPr>
          <w:rFonts w:cstheme="minorHAnsi"/>
          <w:lang w:val="es-CO"/>
        </w:rPr>
        <w:t>$2.000.000.000</w:t>
      </w:r>
    </w:p>
    <w:p w:rsidR="003D1901" w:rsidRPr="00563B00" w:rsidRDefault="003D1901" w:rsidP="00A55BCA">
      <w:pPr>
        <w:pStyle w:val="Prrafodelista"/>
        <w:numPr>
          <w:ilvl w:val="0"/>
          <w:numId w:val="2"/>
        </w:numPr>
        <w:spacing w:after="0" w:line="276" w:lineRule="auto"/>
        <w:jc w:val="both"/>
        <w:rPr>
          <w:rFonts w:cstheme="minorHAnsi"/>
          <w:b/>
          <w:lang w:val="es-CO"/>
        </w:rPr>
      </w:pPr>
      <w:r w:rsidRPr="00563B00">
        <w:rPr>
          <w:rFonts w:cstheme="minorHAnsi"/>
          <w:b/>
          <w:lang w:val="es-CO"/>
        </w:rPr>
        <w:t xml:space="preserve">Tomador: </w:t>
      </w:r>
      <w:r w:rsidR="001C5863">
        <w:t>CLINICA LOS ROSALES SA</w:t>
      </w:r>
    </w:p>
    <w:p w:rsidR="003D1901" w:rsidRPr="00563B00" w:rsidRDefault="003D1901" w:rsidP="00A55BCA">
      <w:pPr>
        <w:pStyle w:val="Prrafodelista"/>
        <w:numPr>
          <w:ilvl w:val="0"/>
          <w:numId w:val="2"/>
        </w:numPr>
        <w:spacing w:after="0" w:line="276" w:lineRule="auto"/>
        <w:jc w:val="both"/>
        <w:rPr>
          <w:rFonts w:cstheme="minorHAnsi"/>
          <w:b/>
          <w:lang w:val="es-CO"/>
        </w:rPr>
      </w:pPr>
      <w:r w:rsidRPr="00563B00">
        <w:rPr>
          <w:rFonts w:cstheme="minorHAnsi"/>
          <w:b/>
          <w:lang w:val="es-CO"/>
        </w:rPr>
        <w:t xml:space="preserve">Asegurado: </w:t>
      </w:r>
      <w:r w:rsidR="001C5863">
        <w:t>CLINICA LOS ROSALES SA</w:t>
      </w:r>
    </w:p>
    <w:p w:rsidR="003D1901" w:rsidRPr="00563B00" w:rsidRDefault="003D1901" w:rsidP="00A55BCA">
      <w:pPr>
        <w:pStyle w:val="Prrafodelista"/>
        <w:numPr>
          <w:ilvl w:val="0"/>
          <w:numId w:val="2"/>
        </w:numPr>
        <w:spacing w:after="0" w:line="276" w:lineRule="auto"/>
        <w:jc w:val="both"/>
        <w:rPr>
          <w:rFonts w:cstheme="minorHAnsi"/>
          <w:lang w:val="es-CO"/>
        </w:rPr>
      </w:pPr>
      <w:r w:rsidRPr="00563B00">
        <w:rPr>
          <w:rFonts w:cstheme="minorHAnsi"/>
          <w:b/>
          <w:lang w:val="es-CO"/>
        </w:rPr>
        <w:t>Beneficiarios</w:t>
      </w:r>
      <w:r w:rsidRPr="00563B00">
        <w:rPr>
          <w:rFonts w:cstheme="minorHAnsi"/>
          <w:lang w:val="es-CO"/>
        </w:rPr>
        <w:t xml:space="preserve">: </w:t>
      </w:r>
      <w:r w:rsidR="00794488">
        <w:rPr>
          <w:rFonts w:cstheme="minorHAnsi"/>
          <w:lang w:val="es-CO"/>
        </w:rPr>
        <w:t>terceros afectados</w:t>
      </w:r>
    </w:p>
    <w:p w:rsidR="003D1901" w:rsidRPr="00563B00" w:rsidRDefault="003D1901" w:rsidP="00A55BCA">
      <w:pPr>
        <w:pStyle w:val="Prrafodelista"/>
        <w:numPr>
          <w:ilvl w:val="0"/>
          <w:numId w:val="2"/>
        </w:numPr>
        <w:spacing w:after="0" w:line="276" w:lineRule="auto"/>
        <w:jc w:val="both"/>
        <w:rPr>
          <w:rFonts w:cstheme="minorHAnsi"/>
          <w:lang w:val="es-CO"/>
        </w:rPr>
      </w:pPr>
      <w:r w:rsidRPr="00563B00">
        <w:rPr>
          <w:rFonts w:cstheme="minorHAnsi"/>
          <w:b/>
          <w:lang w:val="es-CO"/>
        </w:rPr>
        <w:t>Deducible:</w:t>
      </w:r>
      <w:r w:rsidRPr="00563B00">
        <w:rPr>
          <w:rFonts w:cstheme="minorHAnsi"/>
          <w:lang w:val="es-CO"/>
        </w:rPr>
        <w:t xml:space="preserve"> </w:t>
      </w:r>
      <w:r w:rsidR="00794488" w:rsidRPr="00794488">
        <w:rPr>
          <w:rFonts w:cstheme="minorHAnsi"/>
          <w:lang w:val="es-CO"/>
        </w:rPr>
        <w:t>10% sobre el valor de la pérdida, mínimo COP$5.000.000</w:t>
      </w:r>
    </w:p>
    <w:p w:rsidR="003D1901" w:rsidRDefault="003D1901" w:rsidP="00A55BCA">
      <w:pPr>
        <w:spacing w:after="0" w:line="276" w:lineRule="auto"/>
        <w:jc w:val="both"/>
        <w:rPr>
          <w:rFonts w:cstheme="minorHAnsi"/>
          <w:b/>
          <w:lang w:val="es-CO"/>
        </w:rPr>
      </w:pPr>
    </w:p>
    <w:p w:rsidR="00490045" w:rsidRPr="00DA1A49" w:rsidRDefault="00490045" w:rsidP="00A55BCA">
      <w:pPr>
        <w:pStyle w:val="Prrafodelista"/>
        <w:numPr>
          <w:ilvl w:val="0"/>
          <w:numId w:val="27"/>
        </w:numPr>
        <w:spacing w:after="0" w:line="276" w:lineRule="auto"/>
        <w:jc w:val="both"/>
        <w:rPr>
          <w:rFonts w:cstheme="minorHAnsi"/>
          <w:b/>
          <w:lang w:val="es-CO"/>
        </w:rPr>
      </w:pPr>
      <w:r w:rsidRPr="00DA1A49">
        <w:rPr>
          <w:rFonts w:cstheme="minorHAnsi"/>
          <w:b/>
          <w:lang w:val="es-CO"/>
        </w:rPr>
        <w:t>Póliza de Responsabilidad Civil profesional Clínicas y Hospitales No.</w:t>
      </w:r>
      <w:r w:rsidR="001C5863" w:rsidRPr="00DA1A49">
        <w:rPr>
          <w:rFonts w:cstheme="minorHAnsi"/>
          <w:b/>
          <w:lang w:val="es-CO"/>
        </w:rPr>
        <w:t xml:space="preserve"> 021959811 / 0</w:t>
      </w:r>
      <w:r w:rsidR="004D0B42" w:rsidRPr="00DA1A49">
        <w:rPr>
          <w:rFonts w:cstheme="minorHAnsi"/>
          <w:b/>
          <w:lang w:val="es-CO"/>
        </w:rPr>
        <w:t xml:space="preserve"> vigente entre el</w:t>
      </w:r>
      <w:r w:rsidR="00BC135F" w:rsidRPr="00DA1A49">
        <w:rPr>
          <w:rFonts w:cstheme="minorHAnsi"/>
          <w:b/>
          <w:lang w:val="es-CO"/>
        </w:rPr>
        <w:t xml:space="preserve"> 05 de agosto del 2016 al 04 de agosto del 2017:</w:t>
      </w:r>
    </w:p>
    <w:p w:rsidR="00490045" w:rsidRPr="00563B00" w:rsidRDefault="00490045" w:rsidP="00A55BCA">
      <w:pPr>
        <w:pStyle w:val="Prrafodelista"/>
        <w:numPr>
          <w:ilvl w:val="0"/>
          <w:numId w:val="2"/>
        </w:numPr>
        <w:spacing w:after="0" w:line="276" w:lineRule="auto"/>
        <w:jc w:val="both"/>
        <w:rPr>
          <w:rFonts w:cstheme="minorHAnsi"/>
          <w:lang w:val="es-CO"/>
        </w:rPr>
      </w:pPr>
      <w:r w:rsidRPr="00563B00">
        <w:rPr>
          <w:rFonts w:cstheme="minorHAnsi"/>
          <w:b/>
          <w:lang w:val="es-CO"/>
        </w:rPr>
        <w:t xml:space="preserve">Retroactividad: </w:t>
      </w:r>
      <w:r w:rsidR="00120596" w:rsidRPr="00442078">
        <w:rPr>
          <w:rFonts w:cstheme="minorHAnsi"/>
          <w:lang w:val="es-CO"/>
        </w:rPr>
        <w:t>05 de agosto del 2009</w:t>
      </w:r>
    </w:p>
    <w:p w:rsidR="00490045" w:rsidRPr="00563B00" w:rsidRDefault="00490045" w:rsidP="00A55BCA">
      <w:pPr>
        <w:pStyle w:val="Prrafodelista"/>
        <w:numPr>
          <w:ilvl w:val="0"/>
          <w:numId w:val="2"/>
        </w:numPr>
        <w:spacing w:after="0" w:line="276" w:lineRule="auto"/>
        <w:jc w:val="both"/>
        <w:rPr>
          <w:rFonts w:cstheme="minorHAnsi"/>
          <w:lang w:val="es-CO"/>
        </w:rPr>
      </w:pPr>
      <w:r w:rsidRPr="00563B00">
        <w:rPr>
          <w:rFonts w:cstheme="minorHAnsi"/>
          <w:b/>
          <w:lang w:val="es-CO"/>
        </w:rPr>
        <w:t xml:space="preserve">Modalidad cobertura: </w:t>
      </w:r>
      <w:r w:rsidR="00055917" w:rsidRPr="00055917">
        <w:rPr>
          <w:rFonts w:cstheme="minorHAnsi"/>
          <w:lang w:val="es-CO"/>
        </w:rPr>
        <w:t>CLAIMS MADE</w:t>
      </w:r>
    </w:p>
    <w:p w:rsidR="00490045" w:rsidRPr="00563B00" w:rsidRDefault="00490045" w:rsidP="00A55BCA">
      <w:pPr>
        <w:pStyle w:val="Prrafodelista"/>
        <w:numPr>
          <w:ilvl w:val="0"/>
          <w:numId w:val="2"/>
        </w:numPr>
        <w:spacing w:after="0" w:line="276" w:lineRule="auto"/>
        <w:jc w:val="both"/>
        <w:rPr>
          <w:rFonts w:cstheme="minorHAnsi"/>
          <w:b/>
          <w:u w:val="single"/>
          <w:lang w:val="es-CO"/>
        </w:rPr>
      </w:pPr>
      <w:r w:rsidRPr="00563B00">
        <w:rPr>
          <w:rFonts w:cstheme="minorHAnsi"/>
          <w:b/>
          <w:lang w:val="es-CO"/>
        </w:rPr>
        <w:t>Amparo afectado</w:t>
      </w:r>
      <w:r w:rsidRPr="00EE68A0">
        <w:rPr>
          <w:rFonts w:cstheme="minorHAnsi"/>
          <w:lang w:val="es-CO"/>
        </w:rPr>
        <w:t xml:space="preserve">: </w:t>
      </w:r>
      <w:r w:rsidR="00D01723">
        <w:rPr>
          <w:rFonts w:cstheme="minorHAnsi"/>
          <w:lang w:val="es-CO"/>
        </w:rPr>
        <w:t>R.C. Profesional</w:t>
      </w:r>
    </w:p>
    <w:p w:rsidR="00490045" w:rsidRPr="0066166A" w:rsidRDefault="00490045" w:rsidP="00A55BCA">
      <w:pPr>
        <w:pStyle w:val="Prrafodelista"/>
        <w:numPr>
          <w:ilvl w:val="0"/>
          <w:numId w:val="2"/>
        </w:numPr>
        <w:spacing w:after="0" w:line="276" w:lineRule="auto"/>
        <w:jc w:val="both"/>
        <w:rPr>
          <w:rFonts w:cstheme="minorHAnsi"/>
          <w:b/>
          <w:u w:val="single"/>
          <w:lang w:val="es-CO"/>
        </w:rPr>
      </w:pPr>
      <w:r w:rsidRPr="00563B00">
        <w:rPr>
          <w:rFonts w:cstheme="minorHAnsi"/>
          <w:b/>
          <w:lang w:val="es-CO"/>
        </w:rPr>
        <w:t>Límite asegurado</w:t>
      </w:r>
      <w:r w:rsidRPr="00563B00">
        <w:rPr>
          <w:rFonts w:cstheme="minorHAnsi"/>
          <w:lang w:val="es-CO"/>
        </w:rPr>
        <w:t xml:space="preserve">: </w:t>
      </w:r>
      <w:r w:rsidR="004D550F">
        <w:rPr>
          <w:rFonts w:cstheme="minorHAnsi"/>
          <w:lang w:val="es-CO"/>
        </w:rPr>
        <w:t>$2.000.000.000</w:t>
      </w:r>
    </w:p>
    <w:p w:rsidR="00490045" w:rsidRPr="00563B00" w:rsidRDefault="00490045" w:rsidP="00A55BCA">
      <w:pPr>
        <w:pStyle w:val="Prrafodelista"/>
        <w:numPr>
          <w:ilvl w:val="0"/>
          <w:numId w:val="2"/>
        </w:numPr>
        <w:spacing w:after="0" w:line="276" w:lineRule="auto"/>
        <w:jc w:val="both"/>
        <w:rPr>
          <w:rFonts w:cstheme="minorHAnsi"/>
          <w:b/>
          <w:lang w:val="es-CO"/>
        </w:rPr>
      </w:pPr>
      <w:r w:rsidRPr="00563B00">
        <w:rPr>
          <w:rFonts w:cstheme="minorHAnsi"/>
          <w:b/>
          <w:lang w:val="es-CO"/>
        </w:rPr>
        <w:t xml:space="preserve">Tomador: </w:t>
      </w:r>
      <w:r w:rsidR="001C5863">
        <w:t>CLINICA LOS ROSALES SA</w:t>
      </w:r>
    </w:p>
    <w:p w:rsidR="00490045" w:rsidRPr="00563B00" w:rsidRDefault="00490045" w:rsidP="00A55BCA">
      <w:pPr>
        <w:pStyle w:val="Prrafodelista"/>
        <w:numPr>
          <w:ilvl w:val="0"/>
          <w:numId w:val="2"/>
        </w:numPr>
        <w:spacing w:after="0" w:line="276" w:lineRule="auto"/>
        <w:jc w:val="both"/>
        <w:rPr>
          <w:rFonts w:cstheme="minorHAnsi"/>
          <w:b/>
          <w:lang w:val="es-CO"/>
        </w:rPr>
      </w:pPr>
      <w:r w:rsidRPr="00563B00">
        <w:rPr>
          <w:rFonts w:cstheme="minorHAnsi"/>
          <w:b/>
          <w:lang w:val="es-CO"/>
        </w:rPr>
        <w:t xml:space="preserve">Asegurado: </w:t>
      </w:r>
      <w:r w:rsidR="001C5863">
        <w:t>CLINICA LOS ROSALES SA</w:t>
      </w:r>
    </w:p>
    <w:p w:rsidR="00490045" w:rsidRPr="00563B00" w:rsidRDefault="00490045" w:rsidP="00A55BCA">
      <w:pPr>
        <w:pStyle w:val="Prrafodelista"/>
        <w:numPr>
          <w:ilvl w:val="0"/>
          <w:numId w:val="2"/>
        </w:numPr>
        <w:spacing w:after="0" w:line="276" w:lineRule="auto"/>
        <w:jc w:val="both"/>
        <w:rPr>
          <w:rFonts w:cstheme="minorHAnsi"/>
          <w:lang w:val="es-CO"/>
        </w:rPr>
      </w:pPr>
      <w:r w:rsidRPr="00563B00">
        <w:rPr>
          <w:rFonts w:cstheme="minorHAnsi"/>
          <w:b/>
          <w:lang w:val="es-CO"/>
        </w:rPr>
        <w:t>Beneficiarios</w:t>
      </w:r>
      <w:r w:rsidRPr="00563B00">
        <w:rPr>
          <w:rFonts w:cstheme="minorHAnsi"/>
          <w:lang w:val="es-CO"/>
        </w:rPr>
        <w:t xml:space="preserve">: </w:t>
      </w:r>
      <w:r w:rsidR="00CD1C9F">
        <w:rPr>
          <w:rFonts w:cstheme="minorHAnsi"/>
          <w:lang w:val="es-CO"/>
        </w:rPr>
        <w:t>terceros afectados</w:t>
      </w:r>
    </w:p>
    <w:p w:rsidR="00490045" w:rsidRDefault="00490045" w:rsidP="00A55BCA">
      <w:pPr>
        <w:pStyle w:val="Prrafodelista"/>
        <w:numPr>
          <w:ilvl w:val="0"/>
          <w:numId w:val="2"/>
        </w:numPr>
        <w:spacing w:after="0" w:line="276" w:lineRule="auto"/>
        <w:jc w:val="both"/>
        <w:rPr>
          <w:rFonts w:cstheme="minorHAnsi"/>
          <w:lang w:val="es-CO"/>
        </w:rPr>
      </w:pPr>
      <w:r w:rsidRPr="00563B00">
        <w:rPr>
          <w:rFonts w:cstheme="minorHAnsi"/>
          <w:b/>
          <w:lang w:val="es-CO"/>
        </w:rPr>
        <w:t>Deducible:</w:t>
      </w:r>
      <w:r w:rsidRPr="00563B00">
        <w:rPr>
          <w:rFonts w:cstheme="minorHAnsi"/>
          <w:lang w:val="es-CO"/>
        </w:rPr>
        <w:t xml:space="preserve"> </w:t>
      </w:r>
      <w:r w:rsidR="004D550F" w:rsidRPr="00794488">
        <w:rPr>
          <w:rFonts w:cstheme="minorHAnsi"/>
          <w:lang w:val="es-CO"/>
        </w:rPr>
        <w:t>10% sobre el valor de la pérdida, mínimo COP$5.000.000</w:t>
      </w:r>
    </w:p>
    <w:p w:rsidR="005E043B" w:rsidRPr="00563B00" w:rsidRDefault="005E043B" w:rsidP="00A55BCA">
      <w:pPr>
        <w:pStyle w:val="Prrafodelista"/>
        <w:spacing w:after="0" w:line="276" w:lineRule="auto"/>
        <w:ind w:left="1070"/>
        <w:jc w:val="both"/>
        <w:rPr>
          <w:rFonts w:cstheme="minorHAnsi"/>
          <w:lang w:val="es-CO"/>
        </w:rPr>
      </w:pPr>
    </w:p>
    <w:p w:rsidR="00490045" w:rsidRPr="00547201" w:rsidRDefault="00490045" w:rsidP="00A55BCA">
      <w:pPr>
        <w:pStyle w:val="Prrafodelista"/>
        <w:numPr>
          <w:ilvl w:val="0"/>
          <w:numId w:val="27"/>
        </w:numPr>
        <w:spacing w:after="0" w:line="276" w:lineRule="auto"/>
        <w:jc w:val="both"/>
        <w:rPr>
          <w:rFonts w:cstheme="minorHAnsi"/>
          <w:b/>
          <w:lang w:val="es-CO"/>
        </w:rPr>
      </w:pPr>
      <w:r w:rsidRPr="00547201">
        <w:rPr>
          <w:rFonts w:cstheme="minorHAnsi"/>
          <w:b/>
          <w:lang w:val="es-CO"/>
        </w:rPr>
        <w:t>Póliza de Responsabilidad Civil profesional Clínicas y Hospitales No.</w:t>
      </w:r>
      <w:r w:rsidR="001C5863" w:rsidRPr="00547201">
        <w:rPr>
          <w:rFonts w:cstheme="minorHAnsi"/>
          <w:b/>
          <w:lang w:val="es-CO"/>
        </w:rPr>
        <w:t xml:space="preserve"> 021796479 / 0</w:t>
      </w:r>
      <w:r w:rsidR="004D0B42" w:rsidRPr="00547201">
        <w:rPr>
          <w:rFonts w:cstheme="minorHAnsi"/>
          <w:b/>
          <w:lang w:val="es-CO"/>
        </w:rPr>
        <w:t xml:space="preserve"> vigente entre el</w:t>
      </w:r>
      <w:r w:rsidR="00BC135F" w:rsidRPr="00547201">
        <w:rPr>
          <w:rFonts w:cstheme="minorHAnsi"/>
          <w:b/>
          <w:lang w:val="es-CO"/>
        </w:rPr>
        <w:t xml:space="preserve"> 05 de agosto del 2015 al 04 de agosto del 2016:</w:t>
      </w:r>
    </w:p>
    <w:p w:rsidR="00490045" w:rsidRPr="00563B00" w:rsidRDefault="00490045" w:rsidP="00A55BCA">
      <w:pPr>
        <w:pStyle w:val="Prrafodelista"/>
        <w:numPr>
          <w:ilvl w:val="0"/>
          <w:numId w:val="2"/>
        </w:numPr>
        <w:spacing w:after="0" w:line="276" w:lineRule="auto"/>
        <w:jc w:val="both"/>
        <w:rPr>
          <w:rFonts w:cstheme="minorHAnsi"/>
          <w:lang w:val="es-CO"/>
        </w:rPr>
      </w:pPr>
      <w:r w:rsidRPr="00563B00">
        <w:rPr>
          <w:rFonts w:cstheme="minorHAnsi"/>
          <w:b/>
          <w:lang w:val="es-CO"/>
        </w:rPr>
        <w:t xml:space="preserve">Retroactividad: </w:t>
      </w:r>
      <w:r w:rsidR="005E043B" w:rsidRPr="00442078">
        <w:rPr>
          <w:rFonts w:cstheme="minorHAnsi"/>
          <w:lang w:val="es-CO"/>
        </w:rPr>
        <w:t>05 de agosto del 2009</w:t>
      </w:r>
    </w:p>
    <w:p w:rsidR="00490045" w:rsidRPr="00563B00" w:rsidRDefault="00490045" w:rsidP="00A55BCA">
      <w:pPr>
        <w:pStyle w:val="Prrafodelista"/>
        <w:numPr>
          <w:ilvl w:val="0"/>
          <w:numId w:val="2"/>
        </w:numPr>
        <w:spacing w:after="0" w:line="276" w:lineRule="auto"/>
        <w:jc w:val="both"/>
        <w:rPr>
          <w:rFonts w:cstheme="minorHAnsi"/>
          <w:lang w:val="es-CO"/>
        </w:rPr>
      </w:pPr>
      <w:r w:rsidRPr="00563B00">
        <w:rPr>
          <w:rFonts w:cstheme="minorHAnsi"/>
          <w:b/>
          <w:lang w:val="es-CO"/>
        </w:rPr>
        <w:t xml:space="preserve">Modalidad cobertura: </w:t>
      </w:r>
      <w:r w:rsidR="00055917" w:rsidRPr="00055917">
        <w:rPr>
          <w:rFonts w:cstheme="minorHAnsi"/>
          <w:lang w:val="es-CO"/>
        </w:rPr>
        <w:t>CLAIMS MADE</w:t>
      </w:r>
    </w:p>
    <w:p w:rsidR="00490045" w:rsidRPr="00563B00" w:rsidRDefault="00490045" w:rsidP="00A55BCA">
      <w:pPr>
        <w:pStyle w:val="Prrafodelista"/>
        <w:numPr>
          <w:ilvl w:val="0"/>
          <w:numId w:val="2"/>
        </w:numPr>
        <w:spacing w:after="0" w:line="276" w:lineRule="auto"/>
        <w:jc w:val="both"/>
        <w:rPr>
          <w:rFonts w:cstheme="minorHAnsi"/>
          <w:b/>
          <w:u w:val="single"/>
          <w:lang w:val="es-CO"/>
        </w:rPr>
      </w:pPr>
      <w:r w:rsidRPr="00563B00">
        <w:rPr>
          <w:rFonts w:cstheme="minorHAnsi"/>
          <w:b/>
          <w:lang w:val="es-CO"/>
        </w:rPr>
        <w:t>Amparo afectado</w:t>
      </w:r>
      <w:r w:rsidRPr="00EE68A0">
        <w:rPr>
          <w:rFonts w:cstheme="minorHAnsi"/>
          <w:lang w:val="es-CO"/>
        </w:rPr>
        <w:t xml:space="preserve">: </w:t>
      </w:r>
      <w:r w:rsidR="00D01723">
        <w:rPr>
          <w:rFonts w:cstheme="minorHAnsi"/>
          <w:lang w:val="es-CO"/>
        </w:rPr>
        <w:t>R.C. Profesional</w:t>
      </w:r>
    </w:p>
    <w:p w:rsidR="00490045" w:rsidRPr="0066166A" w:rsidRDefault="00490045" w:rsidP="00A55BCA">
      <w:pPr>
        <w:pStyle w:val="Prrafodelista"/>
        <w:numPr>
          <w:ilvl w:val="0"/>
          <w:numId w:val="2"/>
        </w:numPr>
        <w:spacing w:after="0" w:line="276" w:lineRule="auto"/>
        <w:jc w:val="both"/>
        <w:rPr>
          <w:rFonts w:cstheme="minorHAnsi"/>
          <w:b/>
          <w:u w:val="single"/>
          <w:lang w:val="es-CO"/>
        </w:rPr>
      </w:pPr>
      <w:r w:rsidRPr="00563B00">
        <w:rPr>
          <w:rFonts w:cstheme="minorHAnsi"/>
          <w:b/>
          <w:lang w:val="es-CO"/>
        </w:rPr>
        <w:t>Límite asegurado</w:t>
      </w:r>
      <w:r w:rsidRPr="00563B00">
        <w:rPr>
          <w:rFonts w:cstheme="minorHAnsi"/>
          <w:lang w:val="es-CO"/>
        </w:rPr>
        <w:t xml:space="preserve">: </w:t>
      </w:r>
      <w:r w:rsidR="005E043B">
        <w:rPr>
          <w:rFonts w:cstheme="minorHAnsi"/>
          <w:lang w:val="es-CO"/>
        </w:rPr>
        <w:t>$2.000.000.000</w:t>
      </w:r>
    </w:p>
    <w:p w:rsidR="00490045" w:rsidRPr="00563B00" w:rsidRDefault="00490045" w:rsidP="00A55BCA">
      <w:pPr>
        <w:pStyle w:val="Prrafodelista"/>
        <w:numPr>
          <w:ilvl w:val="0"/>
          <w:numId w:val="2"/>
        </w:numPr>
        <w:spacing w:after="0" w:line="276" w:lineRule="auto"/>
        <w:jc w:val="both"/>
        <w:rPr>
          <w:rFonts w:cstheme="minorHAnsi"/>
          <w:b/>
          <w:lang w:val="es-CO"/>
        </w:rPr>
      </w:pPr>
      <w:r w:rsidRPr="00563B00">
        <w:rPr>
          <w:rFonts w:cstheme="minorHAnsi"/>
          <w:b/>
          <w:lang w:val="es-CO"/>
        </w:rPr>
        <w:t xml:space="preserve">Tomador: </w:t>
      </w:r>
      <w:r w:rsidR="001C5863">
        <w:t>CLINICA LOS ROSALES SA</w:t>
      </w:r>
    </w:p>
    <w:p w:rsidR="00490045" w:rsidRPr="00563B00" w:rsidRDefault="00490045" w:rsidP="00A55BCA">
      <w:pPr>
        <w:pStyle w:val="Prrafodelista"/>
        <w:numPr>
          <w:ilvl w:val="0"/>
          <w:numId w:val="2"/>
        </w:numPr>
        <w:spacing w:after="0" w:line="276" w:lineRule="auto"/>
        <w:jc w:val="both"/>
        <w:rPr>
          <w:rFonts w:cstheme="minorHAnsi"/>
          <w:b/>
          <w:lang w:val="es-CO"/>
        </w:rPr>
      </w:pPr>
      <w:r w:rsidRPr="00563B00">
        <w:rPr>
          <w:rFonts w:cstheme="minorHAnsi"/>
          <w:b/>
          <w:lang w:val="es-CO"/>
        </w:rPr>
        <w:t xml:space="preserve">Asegurado: </w:t>
      </w:r>
      <w:r w:rsidR="001C5863">
        <w:t>CLINICA LOS ROSALES SA</w:t>
      </w:r>
    </w:p>
    <w:p w:rsidR="00490045" w:rsidRPr="00563B00" w:rsidRDefault="00490045" w:rsidP="00A55BCA">
      <w:pPr>
        <w:pStyle w:val="Prrafodelista"/>
        <w:numPr>
          <w:ilvl w:val="0"/>
          <w:numId w:val="2"/>
        </w:numPr>
        <w:spacing w:after="0" w:line="276" w:lineRule="auto"/>
        <w:jc w:val="both"/>
        <w:rPr>
          <w:rFonts w:cstheme="minorHAnsi"/>
          <w:lang w:val="es-CO"/>
        </w:rPr>
      </w:pPr>
      <w:r w:rsidRPr="00563B00">
        <w:rPr>
          <w:rFonts w:cstheme="minorHAnsi"/>
          <w:b/>
          <w:lang w:val="es-CO"/>
        </w:rPr>
        <w:t>Beneficiarios</w:t>
      </w:r>
      <w:r w:rsidRPr="00563B00">
        <w:rPr>
          <w:rFonts w:cstheme="minorHAnsi"/>
          <w:lang w:val="es-CO"/>
        </w:rPr>
        <w:t xml:space="preserve">: </w:t>
      </w:r>
      <w:r w:rsidR="00CD1C9F">
        <w:rPr>
          <w:rFonts w:cstheme="minorHAnsi"/>
          <w:lang w:val="es-CO"/>
        </w:rPr>
        <w:t>terceros afectados</w:t>
      </w:r>
    </w:p>
    <w:p w:rsidR="003D1901" w:rsidRDefault="00490045" w:rsidP="00A55BCA">
      <w:pPr>
        <w:pStyle w:val="Prrafodelista"/>
        <w:numPr>
          <w:ilvl w:val="0"/>
          <w:numId w:val="2"/>
        </w:numPr>
        <w:spacing w:after="0" w:line="276" w:lineRule="auto"/>
        <w:jc w:val="both"/>
        <w:rPr>
          <w:rFonts w:cstheme="minorHAnsi"/>
          <w:lang w:val="es-CO"/>
        </w:rPr>
      </w:pPr>
      <w:r w:rsidRPr="00563B00">
        <w:rPr>
          <w:rFonts w:cstheme="minorHAnsi"/>
          <w:b/>
          <w:lang w:val="es-CO"/>
        </w:rPr>
        <w:t>Deducible:</w:t>
      </w:r>
      <w:r w:rsidRPr="00563B00">
        <w:rPr>
          <w:rFonts w:cstheme="minorHAnsi"/>
          <w:lang w:val="es-CO"/>
        </w:rPr>
        <w:t xml:space="preserve"> </w:t>
      </w:r>
      <w:r w:rsidR="005E043B" w:rsidRPr="00794488">
        <w:rPr>
          <w:rFonts w:cstheme="minorHAnsi"/>
          <w:lang w:val="es-CO"/>
        </w:rPr>
        <w:t>10% sobre el valor de la pérdida, mínimo COP$5.000.000</w:t>
      </w:r>
    </w:p>
    <w:p w:rsidR="00887FC2" w:rsidRDefault="00887FC2" w:rsidP="00A55BCA">
      <w:pPr>
        <w:spacing w:after="0" w:line="276" w:lineRule="auto"/>
        <w:jc w:val="both"/>
        <w:rPr>
          <w:rFonts w:cstheme="minorHAnsi"/>
          <w:lang w:val="es-CO"/>
        </w:rPr>
      </w:pPr>
    </w:p>
    <w:p w:rsidR="00887FC2" w:rsidRDefault="00AC0CCE" w:rsidP="00A55BCA">
      <w:pPr>
        <w:spacing w:after="0" w:line="276" w:lineRule="auto"/>
        <w:jc w:val="both"/>
        <w:rPr>
          <w:rFonts w:cstheme="minorHAnsi"/>
          <w:lang w:val="es-CO"/>
        </w:rPr>
      </w:pPr>
      <w:r w:rsidRPr="00AC0CCE">
        <w:rPr>
          <w:rFonts w:cstheme="minorHAnsi"/>
          <w:b/>
          <w:highlight w:val="cyan"/>
          <w:lang w:val="es-CO"/>
        </w:rPr>
        <w:t>*NOTA:</w:t>
      </w:r>
      <w:r>
        <w:rPr>
          <w:rFonts w:cstheme="minorHAnsi"/>
          <w:lang w:val="es-CO"/>
        </w:rPr>
        <w:t xml:space="preserve"> </w:t>
      </w:r>
      <w:r w:rsidR="00887FC2">
        <w:rPr>
          <w:rFonts w:cstheme="minorHAnsi"/>
          <w:lang w:val="es-CO"/>
        </w:rPr>
        <w:t xml:space="preserve">Frente a las </w:t>
      </w:r>
      <w:r w:rsidR="00BA6F32">
        <w:rPr>
          <w:rFonts w:cstheme="minorHAnsi"/>
          <w:lang w:val="es-CO"/>
        </w:rPr>
        <w:t xml:space="preserve">3 </w:t>
      </w:r>
      <w:r w:rsidR="00887FC2">
        <w:rPr>
          <w:rFonts w:cstheme="minorHAnsi"/>
          <w:lang w:val="es-CO"/>
        </w:rPr>
        <w:t xml:space="preserve">pólizas anteriores debe indicarse que ninguna se encontraba vigente para la fecha en la que se realizó la reclamación al asegurado en </w:t>
      </w:r>
      <w:r w:rsidR="00887FC2" w:rsidRPr="00157953">
        <w:rPr>
          <w:rFonts w:cstheme="minorHAnsi"/>
          <w:b/>
          <w:i/>
          <w:u w:val="single"/>
          <w:lang w:val="es-CO"/>
        </w:rPr>
        <w:t>noviembre del 2018</w:t>
      </w:r>
      <w:r w:rsidR="00887FC2">
        <w:rPr>
          <w:rFonts w:cstheme="minorHAnsi"/>
          <w:lang w:val="es-CO"/>
        </w:rPr>
        <w:t xml:space="preserve">, cuando se agostó el trámite de conciliación extrajudicial ante el Centro de conciliación y arbitraje “Alberto Mesa Abadía” de la facultad de derecho de la Universidad Libre Seccional Pereira. </w:t>
      </w:r>
      <w:r>
        <w:rPr>
          <w:rFonts w:cstheme="minorHAnsi"/>
          <w:lang w:val="es-CO"/>
        </w:rPr>
        <w:t xml:space="preserve">Por lo que ninguna prestaría cobertura para los hechos analizados. </w:t>
      </w:r>
    </w:p>
    <w:p w:rsidR="00887FC2" w:rsidRPr="00887FC2" w:rsidRDefault="00887FC2" w:rsidP="00A55BCA">
      <w:pPr>
        <w:spacing w:after="0" w:line="276" w:lineRule="auto"/>
        <w:jc w:val="both"/>
        <w:rPr>
          <w:rFonts w:cstheme="minorHAnsi"/>
          <w:lang w:val="es-CO"/>
        </w:rPr>
      </w:pPr>
    </w:p>
    <w:p w:rsidR="00515783" w:rsidRPr="004F047D" w:rsidRDefault="00515783" w:rsidP="00A55BCA">
      <w:pPr>
        <w:pStyle w:val="Prrafodelista"/>
        <w:numPr>
          <w:ilvl w:val="0"/>
          <w:numId w:val="27"/>
        </w:numPr>
        <w:spacing w:after="0" w:line="276" w:lineRule="auto"/>
        <w:jc w:val="both"/>
        <w:rPr>
          <w:rFonts w:cstheme="minorHAnsi"/>
          <w:lang w:val="es-CO"/>
        </w:rPr>
      </w:pPr>
      <w:r w:rsidRPr="004F047D">
        <w:rPr>
          <w:rFonts w:cstheme="minorHAnsi"/>
          <w:lang w:val="es-CO"/>
        </w:rPr>
        <w:t xml:space="preserve">Póliza de Responsabilidad Civil profesional Clínicas y Hospitales No. 022012163/0 vigente </w:t>
      </w:r>
      <w:r w:rsidR="005051A2" w:rsidRPr="004F047D">
        <w:rPr>
          <w:rFonts w:cstheme="minorHAnsi"/>
          <w:lang w:val="es-CO"/>
        </w:rPr>
        <w:t>d</w:t>
      </w:r>
      <w:r w:rsidRPr="004F047D">
        <w:rPr>
          <w:rFonts w:cstheme="minorHAnsi"/>
          <w:lang w:val="es-CO"/>
        </w:rPr>
        <w:t>el 18/11/2016 al 17/11/2017</w:t>
      </w:r>
      <w:r w:rsidR="00E131CA" w:rsidRPr="004F047D">
        <w:rPr>
          <w:rFonts w:cstheme="minorHAnsi"/>
          <w:lang w:val="es-CO"/>
        </w:rPr>
        <w:t>:</w:t>
      </w:r>
    </w:p>
    <w:p w:rsidR="00515783" w:rsidRPr="00515783" w:rsidRDefault="00515783" w:rsidP="00A55BCA">
      <w:pPr>
        <w:pStyle w:val="Prrafodelista"/>
        <w:numPr>
          <w:ilvl w:val="0"/>
          <w:numId w:val="2"/>
        </w:numPr>
        <w:spacing w:after="0" w:line="276" w:lineRule="auto"/>
        <w:jc w:val="both"/>
        <w:rPr>
          <w:rFonts w:cstheme="minorHAnsi"/>
          <w:lang w:val="es-CO"/>
        </w:rPr>
      </w:pPr>
      <w:r w:rsidRPr="00515783">
        <w:rPr>
          <w:rFonts w:cstheme="minorHAnsi"/>
          <w:lang w:val="es-CO"/>
        </w:rPr>
        <w:t xml:space="preserve">Retroactividad: </w:t>
      </w:r>
      <w:r w:rsidR="00742EC7" w:rsidRPr="00742EC7">
        <w:rPr>
          <w:rFonts w:cstheme="minorHAnsi"/>
          <w:b/>
          <w:i/>
          <w:u w:val="single"/>
          <w:lang w:val="es-CO"/>
        </w:rPr>
        <w:t>23 de septiembre del 2013</w:t>
      </w:r>
    </w:p>
    <w:p w:rsidR="00515783" w:rsidRPr="00515783" w:rsidRDefault="00515783" w:rsidP="00A55BCA">
      <w:pPr>
        <w:pStyle w:val="Prrafodelista"/>
        <w:numPr>
          <w:ilvl w:val="0"/>
          <w:numId w:val="2"/>
        </w:numPr>
        <w:spacing w:after="0" w:line="276" w:lineRule="auto"/>
        <w:jc w:val="both"/>
        <w:rPr>
          <w:rFonts w:cstheme="minorHAnsi"/>
          <w:lang w:val="es-CO"/>
        </w:rPr>
      </w:pPr>
      <w:r w:rsidRPr="00515783">
        <w:rPr>
          <w:rFonts w:cstheme="minorHAnsi"/>
          <w:lang w:val="es-CO"/>
        </w:rPr>
        <w:t xml:space="preserve">Modalidad cobertura: </w:t>
      </w:r>
      <w:r w:rsidR="00055917" w:rsidRPr="00055917">
        <w:rPr>
          <w:rFonts w:cstheme="minorHAnsi"/>
          <w:lang w:val="es-CO"/>
        </w:rPr>
        <w:t>CLAIMS MADE</w:t>
      </w:r>
    </w:p>
    <w:p w:rsidR="00515783" w:rsidRPr="00515783" w:rsidRDefault="00515783" w:rsidP="00A55BCA">
      <w:pPr>
        <w:pStyle w:val="Prrafodelista"/>
        <w:numPr>
          <w:ilvl w:val="0"/>
          <w:numId w:val="2"/>
        </w:numPr>
        <w:spacing w:after="0" w:line="276" w:lineRule="auto"/>
        <w:jc w:val="both"/>
        <w:rPr>
          <w:rFonts w:cstheme="minorHAnsi"/>
          <w:u w:val="single"/>
          <w:lang w:val="es-CO"/>
        </w:rPr>
      </w:pPr>
      <w:r w:rsidRPr="00515783">
        <w:rPr>
          <w:rFonts w:cstheme="minorHAnsi"/>
          <w:lang w:val="es-CO"/>
        </w:rPr>
        <w:t xml:space="preserve">Amparo afectado: </w:t>
      </w:r>
      <w:r w:rsidR="00D01723">
        <w:rPr>
          <w:rFonts w:cstheme="minorHAnsi"/>
          <w:lang w:val="es-CO"/>
        </w:rPr>
        <w:t>R.C. Profesional</w:t>
      </w:r>
    </w:p>
    <w:p w:rsidR="00515783" w:rsidRPr="00515783" w:rsidRDefault="00515783" w:rsidP="00A55BCA">
      <w:pPr>
        <w:pStyle w:val="Prrafodelista"/>
        <w:numPr>
          <w:ilvl w:val="0"/>
          <w:numId w:val="2"/>
        </w:numPr>
        <w:spacing w:after="0" w:line="276" w:lineRule="auto"/>
        <w:jc w:val="both"/>
        <w:rPr>
          <w:rFonts w:cstheme="minorHAnsi"/>
          <w:u w:val="single"/>
          <w:lang w:val="es-CO"/>
        </w:rPr>
      </w:pPr>
      <w:r w:rsidRPr="00515783">
        <w:rPr>
          <w:rFonts w:cstheme="minorHAnsi"/>
          <w:lang w:val="es-CO"/>
        </w:rPr>
        <w:t xml:space="preserve">Límite asegurado: </w:t>
      </w:r>
      <w:r w:rsidR="003469EC">
        <w:rPr>
          <w:rFonts w:cstheme="minorHAnsi"/>
          <w:lang w:val="es-CO"/>
        </w:rPr>
        <w:t>1.300.000.000.</w:t>
      </w:r>
    </w:p>
    <w:p w:rsidR="00515783" w:rsidRPr="00515783" w:rsidRDefault="00515783" w:rsidP="00A55BCA">
      <w:pPr>
        <w:pStyle w:val="Prrafodelista"/>
        <w:numPr>
          <w:ilvl w:val="0"/>
          <w:numId w:val="2"/>
        </w:numPr>
        <w:spacing w:after="0" w:line="276" w:lineRule="auto"/>
        <w:jc w:val="both"/>
        <w:rPr>
          <w:rFonts w:cstheme="minorHAnsi"/>
          <w:lang w:val="es-CO"/>
        </w:rPr>
      </w:pPr>
      <w:r w:rsidRPr="00515783">
        <w:rPr>
          <w:rFonts w:cstheme="minorHAnsi"/>
          <w:lang w:val="es-CO"/>
        </w:rPr>
        <w:t xml:space="preserve">Tomador: </w:t>
      </w:r>
      <w:r w:rsidR="00855D44">
        <w:t>SOCIEDAD N.S.D.R. S.A.S.</w:t>
      </w:r>
    </w:p>
    <w:p w:rsidR="00515783" w:rsidRPr="00515783" w:rsidRDefault="00515783" w:rsidP="00A55BCA">
      <w:pPr>
        <w:pStyle w:val="Prrafodelista"/>
        <w:numPr>
          <w:ilvl w:val="0"/>
          <w:numId w:val="2"/>
        </w:numPr>
        <w:spacing w:after="0" w:line="276" w:lineRule="auto"/>
        <w:jc w:val="both"/>
        <w:rPr>
          <w:rFonts w:cstheme="minorHAnsi"/>
          <w:lang w:val="es-CO"/>
        </w:rPr>
      </w:pPr>
      <w:r w:rsidRPr="00515783">
        <w:rPr>
          <w:rFonts w:cstheme="minorHAnsi"/>
          <w:lang w:val="es-CO"/>
        </w:rPr>
        <w:t xml:space="preserve">Asegurado: </w:t>
      </w:r>
      <w:r w:rsidR="00855D44">
        <w:t>SOCIEDAD N.S.D.R. S.A.S.</w:t>
      </w:r>
    </w:p>
    <w:p w:rsidR="00515783" w:rsidRPr="00515783" w:rsidRDefault="00515783" w:rsidP="00A55BCA">
      <w:pPr>
        <w:pStyle w:val="Prrafodelista"/>
        <w:numPr>
          <w:ilvl w:val="0"/>
          <w:numId w:val="2"/>
        </w:numPr>
        <w:spacing w:after="0" w:line="276" w:lineRule="auto"/>
        <w:jc w:val="both"/>
        <w:rPr>
          <w:rFonts w:cstheme="minorHAnsi"/>
          <w:lang w:val="es-CO"/>
        </w:rPr>
      </w:pPr>
      <w:r w:rsidRPr="00515783">
        <w:rPr>
          <w:rFonts w:cstheme="minorHAnsi"/>
          <w:lang w:val="es-CO"/>
        </w:rPr>
        <w:t xml:space="preserve">Beneficiarios: </w:t>
      </w:r>
      <w:r w:rsidR="00F440B4">
        <w:rPr>
          <w:rFonts w:cstheme="minorHAnsi"/>
          <w:lang w:val="es-CO"/>
        </w:rPr>
        <w:t>terceros afectados</w:t>
      </w:r>
    </w:p>
    <w:p w:rsidR="00515783" w:rsidRPr="00515783" w:rsidRDefault="00515783" w:rsidP="00A55BCA">
      <w:pPr>
        <w:pStyle w:val="Prrafodelista"/>
        <w:numPr>
          <w:ilvl w:val="0"/>
          <w:numId w:val="2"/>
        </w:numPr>
        <w:spacing w:after="0" w:line="276" w:lineRule="auto"/>
        <w:jc w:val="both"/>
        <w:rPr>
          <w:rFonts w:cstheme="minorHAnsi"/>
          <w:lang w:val="es-CO"/>
        </w:rPr>
      </w:pPr>
      <w:r w:rsidRPr="00515783">
        <w:rPr>
          <w:rFonts w:cstheme="minorHAnsi"/>
          <w:lang w:val="es-CO"/>
        </w:rPr>
        <w:t xml:space="preserve">Deducible: </w:t>
      </w:r>
      <w:r w:rsidR="00F440B4" w:rsidRPr="00794488">
        <w:rPr>
          <w:rFonts w:cstheme="minorHAnsi"/>
          <w:lang w:val="es-CO"/>
        </w:rPr>
        <w:t>10% sobre el valor de la pérdida, mínimo COP$5.000.000</w:t>
      </w:r>
    </w:p>
    <w:p w:rsidR="00515783" w:rsidRPr="00515783" w:rsidRDefault="00515783" w:rsidP="00A55BCA">
      <w:pPr>
        <w:spacing w:after="0" w:line="276" w:lineRule="auto"/>
        <w:jc w:val="both"/>
        <w:rPr>
          <w:rFonts w:cstheme="minorHAnsi"/>
          <w:lang w:val="es-CO"/>
        </w:rPr>
      </w:pPr>
    </w:p>
    <w:p w:rsidR="00515783" w:rsidRPr="004F047D" w:rsidRDefault="00515783" w:rsidP="00A55BCA">
      <w:pPr>
        <w:pStyle w:val="Prrafodelista"/>
        <w:numPr>
          <w:ilvl w:val="0"/>
          <w:numId w:val="27"/>
        </w:numPr>
        <w:spacing w:after="0" w:line="276" w:lineRule="auto"/>
        <w:jc w:val="both"/>
        <w:rPr>
          <w:rFonts w:cstheme="minorHAnsi"/>
          <w:lang w:val="es-CO"/>
        </w:rPr>
      </w:pPr>
      <w:r w:rsidRPr="004F047D">
        <w:rPr>
          <w:rFonts w:cstheme="minorHAnsi"/>
          <w:lang w:val="es-CO"/>
        </w:rPr>
        <w:t>Póliza de Responsabilidad Civil profesional Clínicas y Hospitales No. 022190703/0 vigente del 18/11/2017 al 17/11/2018</w:t>
      </w:r>
      <w:r w:rsidR="00153A4E" w:rsidRPr="004F047D">
        <w:rPr>
          <w:rFonts w:cstheme="minorHAnsi"/>
          <w:lang w:val="es-CO"/>
        </w:rPr>
        <w:t>:</w:t>
      </w:r>
    </w:p>
    <w:p w:rsidR="00515783" w:rsidRPr="00515783" w:rsidRDefault="00515783" w:rsidP="00A55BCA">
      <w:pPr>
        <w:pStyle w:val="Prrafodelista"/>
        <w:numPr>
          <w:ilvl w:val="0"/>
          <w:numId w:val="2"/>
        </w:numPr>
        <w:spacing w:after="0" w:line="276" w:lineRule="auto"/>
        <w:jc w:val="both"/>
        <w:rPr>
          <w:rFonts w:cstheme="minorHAnsi"/>
          <w:lang w:val="es-CO"/>
        </w:rPr>
      </w:pPr>
      <w:r w:rsidRPr="00515783">
        <w:rPr>
          <w:rFonts w:cstheme="minorHAnsi"/>
          <w:lang w:val="es-CO"/>
        </w:rPr>
        <w:t xml:space="preserve">Retroactividad: </w:t>
      </w:r>
      <w:r w:rsidR="00153A4E" w:rsidRPr="00742EC7">
        <w:rPr>
          <w:rFonts w:cstheme="minorHAnsi"/>
          <w:b/>
          <w:i/>
          <w:u w:val="single"/>
          <w:lang w:val="es-CO"/>
        </w:rPr>
        <w:t>23 de septiembre del 2013</w:t>
      </w:r>
    </w:p>
    <w:p w:rsidR="00515783" w:rsidRPr="00515783" w:rsidRDefault="00515783" w:rsidP="00A55BCA">
      <w:pPr>
        <w:pStyle w:val="Prrafodelista"/>
        <w:numPr>
          <w:ilvl w:val="0"/>
          <w:numId w:val="2"/>
        </w:numPr>
        <w:spacing w:after="0" w:line="276" w:lineRule="auto"/>
        <w:jc w:val="both"/>
        <w:rPr>
          <w:rFonts w:cstheme="minorHAnsi"/>
          <w:lang w:val="es-CO"/>
        </w:rPr>
      </w:pPr>
      <w:r w:rsidRPr="00515783">
        <w:rPr>
          <w:rFonts w:cstheme="minorHAnsi"/>
          <w:lang w:val="es-CO"/>
        </w:rPr>
        <w:t xml:space="preserve">Modalidad cobertura: </w:t>
      </w:r>
      <w:r w:rsidR="00055917" w:rsidRPr="00055917">
        <w:rPr>
          <w:rFonts w:cstheme="minorHAnsi"/>
          <w:lang w:val="es-CO"/>
        </w:rPr>
        <w:t>CLAIMS MADE</w:t>
      </w:r>
    </w:p>
    <w:p w:rsidR="00515783" w:rsidRPr="00515783" w:rsidRDefault="00515783" w:rsidP="00A55BCA">
      <w:pPr>
        <w:pStyle w:val="Prrafodelista"/>
        <w:numPr>
          <w:ilvl w:val="0"/>
          <w:numId w:val="2"/>
        </w:numPr>
        <w:spacing w:after="0" w:line="276" w:lineRule="auto"/>
        <w:jc w:val="both"/>
        <w:rPr>
          <w:rFonts w:cstheme="minorHAnsi"/>
          <w:u w:val="single"/>
          <w:lang w:val="es-CO"/>
        </w:rPr>
      </w:pPr>
      <w:r w:rsidRPr="00515783">
        <w:rPr>
          <w:rFonts w:cstheme="minorHAnsi"/>
          <w:lang w:val="es-CO"/>
        </w:rPr>
        <w:t xml:space="preserve">Amparo afectado: </w:t>
      </w:r>
      <w:r w:rsidR="00D01723">
        <w:rPr>
          <w:rFonts w:cstheme="minorHAnsi"/>
          <w:lang w:val="es-CO"/>
        </w:rPr>
        <w:t>R.C. Profesional</w:t>
      </w:r>
    </w:p>
    <w:p w:rsidR="00515783" w:rsidRPr="00515783" w:rsidRDefault="00515783" w:rsidP="00A55BCA">
      <w:pPr>
        <w:pStyle w:val="Prrafodelista"/>
        <w:numPr>
          <w:ilvl w:val="0"/>
          <w:numId w:val="2"/>
        </w:numPr>
        <w:spacing w:after="0" w:line="276" w:lineRule="auto"/>
        <w:jc w:val="both"/>
        <w:rPr>
          <w:rFonts w:cstheme="minorHAnsi"/>
          <w:u w:val="single"/>
          <w:lang w:val="es-CO"/>
        </w:rPr>
      </w:pPr>
      <w:r w:rsidRPr="00515783">
        <w:rPr>
          <w:rFonts w:cstheme="minorHAnsi"/>
          <w:lang w:val="es-CO"/>
        </w:rPr>
        <w:t xml:space="preserve">Límite asegurado: </w:t>
      </w:r>
      <w:r w:rsidR="00C53D3C">
        <w:rPr>
          <w:rFonts w:cstheme="minorHAnsi"/>
          <w:lang w:val="es-CO"/>
        </w:rPr>
        <w:t>1.300.000.000.</w:t>
      </w:r>
    </w:p>
    <w:p w:rsidR="00515783" w:rsidRPr="00515783" w:rsidRDefault="00515783" w:rsidP="00A55BCA">
      <w:pPr>
        <w:pStyle w:val="Prrafodelista"/>
        <w:numPr>
          <w:ilvl w:val="0"/>
          <w:numId w:val="2"/>
        </w:numPr>
        <w:spacing w:after="0" w:line="276" w:lineRule="auto"/>
        <w:jc w:val="both"/>
        <w:rPr>
          <w:rFonts w:cstheme="minorHAnsi"/>
          <w:lang w:val="es-CO"/>
        </w:rPr>
      </w:pPr>
      <w:r w:rsidRPr="00515783">
        <w:rPr>
          <w:rFonts w:cstheme="minorHAnsi"/>
          <w:lang w:val="es-CO"/>
        </w:rPr>
        <w:t xml:space="preserve">Tomador: </w:t>
      </w:r>
      <w:r w:rsidR="0085341D">
        <w:t>SOCIEDAD N.S.D.R. S.A.S.</w:t>
      </w:r>
    </w:p>
    <w:p w:rsidR="00515783" w:rsidRPr="00515783" w:rsidRDefault="00515783" w:rsidP="00A55BCA">
      <w:pPr>
        <w:pStyle w:val="Prrafodelista"/>
        <w:numPr>
          <w:ilvl w:val="0"/>
          <w:numId w:val="2"/>
        </w:numPr>
        <w:spacing w:after="0" w:line="276" w:lineRule="auto"/>
        <w:jc w:val="both"/>
        <w:rPr>
          <w:rFonts w:cstheme="minorHAnsi"/>
          <w:lang w:val="es-CO"/>
        </w:rPr>
      </w:pPr>
      <w:r w:rsidRPr="00515783">
        <w:rPr>
          <w:rFonts w:cstheme="minorHAnsi"/>
          <w:lang w:val="es-CO"/>
        </w:rPr>
        <w:t xml:space="preserve">Asegurado: </w:t>
      </w:r>
      <w:r w:rsidR="0085341D">
        <w:t>SOCIEDAD N.S.D.R. S.A.S.</w:t>
      </w:r>
    </w:p>
    <w:p w:rsidR="00515783" w:rsidRPr="00515783" w:rsidRDefault="00515783" w:rsidP="00A55BCA">
      <w:pPr>
        <w:pStyle w:val="Prrafodelista"/>
        <w:numPr>
          <w:ilvl w:val="0"/>
          <w:numId w:val="2"/>
        </w:numPr>
        <w:spacing w:after="0" w:line="276" w:lineRule="auto"/>
        <w:jc w:val="both"/>
        <w:rPr>
          <w:rFonts w:cstheme="minorHAnsi"/>
          <w:lang w:val="es-CO"/>
        </w:rPr>
      </w:pPr>
      <w:r w:rsidRPr="00515783">
        <w:rPr>
          <w:rFonts w:cstheme="minorHAnsi"/>
          <w:lang w:val="es-CO"/>
        </w:rPr>
        <w:t xml:space="preserve">Beneficiarios: </w:t>
      </w:r>
      <w:r w:rsidR="00C53D3C">
        <w:rPr>
          <w:rFonts w:cstheme="minorHAnsi"/>
          <w:lang w:val="es-CO"/>
        </w:rPr>
        <w:t>terceros afectados</w:t>
      </w:r>
    </w:p>
    <w:p w:rsidR="00515783" w:rsidRPr="00515783" w:rsidRDefault="00515783" w:rsidP="00A55BCA">
      <w:pPr>
        <w:pStyle w:val="Prrafodelista"/>
        <w:numPr>
          <w:ilvl w:val="0"/>
          <w:numId w:val="2"/>
        </w:numPr>
        <w:spacing w:after="0" w:line="276" w:lineRule="auto"/>
        <w:jc w:val="both"/>
        <w:rPr>
          <w:rFonts w:cstheme="minorHAnsi"/>
          <w:lang w:val="es-CO"/>
        </w:rPr>
      </w:pPr>
      <w:r w:rsidRPr="00515783">
        <w:rPr>
          <w:rFonts w:cstheme="minorHAnsi"/>
          <w:lang w:val="es-CO"/>
        </w:rPr>
        <w:t xml:space="preserve">Deducible: </w:t>
      </w:r>
      <w:r w:rsidR="00C53D3C" w:rsidRPr="00794488">
        <w:rPr>
          <w:rFonts w:cstheme="minorHAnsi"/>
          <w:lang w:val="es-CO"/>
        </w:rPr>
        <w:t>10% sobre el valor de la pérdida, mínimo COP$5.000.000</w:t>
      </w:r>
    </w:p>
    <w:p w:rsidR="00C53D3C" w:rsidRDefault="00C53D3C" w:rsidP="00A55BCA">
      <w:pPr>
        <w:pStyle w:val="Prrafodelista"/>
        <w:spacing w:after="0" w:line="276" w:lineRule="auto"/>
        <w:jc w:val="both"/>
        <w:rPr>
          <w:rFonts w:cstheme="minorHAnsi"/>
          <w:lang w:val="es-CO"/>
        </w:rPr>
      </w:pPr>
    </w:p>
    <w:p w:rsidR="00515783" w:rsidRPr="00902F96" w:rsidRDefault="00515783" w:rsidP="00A55BCA">
      <w:pPr>
        <w:pStyle w:val="Prrafodelista"/>
        <w:numPr>
          <w:ilvl w:val="0"/>
          <w:numId w:val="27"/>
        </w:numPr>
        <w:spacing w:after="0" w:line="276" w:lineRule="auto"/>
        <w:jc w:val="both"/>
        <w:rPr>
          <w:rFonts w:cstheme="minorHAnsi"/>
          <w:lang w:val="es-CO"/>
        </w:rPr>
      </w:pPr>
      <w:r w:rsidRPr="00902F96">
        <w:rPr>
          <w:rFonts w:cstheme="minorHAnsi"/>
          <w:lang w:val="es-CO"/>
        </w:rPr>
        <w:lastRenderedPageBreak/>
        <w:t>Póliza de Responsabilidad Civil profesional Clínicas y Hospitales No. 02236760</w:t>
      </w:r>
      <w:r w:rsidR="00CE4D1B" w:rsidRPr="00902F96">
        <w:rPr>
          <w:rFonts w:cstheme="minorHAnsi"/>
          <w:lang w:val="es-CO"/>
        </w:rPr>
        <w:t>3</w:t>
      </w:r>
      <w:r w:rsidRPr="00902F96">
        <w:rPr>
          <w:rFonts w:cstheme="minorHAnsi"/>
          <w:lang w:val="es-CO"/>
        </w:rPr>
        <w:t>/0 vigente del 18/11/2018 al 17/11/2019</w:t>
      </w:r>
    </w:p>
    <w:p w:rsidR="00902F96" w:rsidRPr="00902F96" w:rsidRDefault="00902F96" w:rsidP="00A55BCA">
      <w:pPr>
        <w:pStyle w:val="Prrafodelista"/>
        <w:numPr>
          <w:ilvl w:val="0"/>
          <w:numId w:val="35"/>
        </w:numPr>
        <w:spacing w:after="0" w:line="276" w:lineRule="auto"/>
        <w:jc w:val="both"/>
        <w:rPr>
          <w:rFonts w:cstheme="minorHAnsi"/>
          <w:lang w:val="es-CO"/>
        </w:rPr>
      </w:pPr>
      <w:r w:rsidRPr="00902F96">
        <w:rPr>
          <w:rFonts w:cstheme="minorHAnsi"/>
          <w:lang w:val="es-CO"/>
        </w:rPr>
        <w:t>Retroactividad: 23 de septiembre del 2013</w:t>
      </w:r>
    </w:p>
    <w:p w:rsidR="00902F96" w:rsidRPr="00902F96" w:rsidRDefault="00902F96" w:rsidP="00A55BCA">
      <w:pPr>
        <w:pStyle w:val="Prrafodelista"/>
        <w:numPr>
          <w:ilvl w:val="0"/>
          <w:numId w:val="35"/>
        </w:numPr>
        <w:spacing w:after="0" w:line="276" w:lineRule="auto"/>
        <w:jc w:val="both"/>
        <w:rPr>
          <w:rFonts w:cstheme="minorHAnsi"/>
          <w:lang w:val="es-CO"/>
        </w:rPr>
      </w:pPr>
      <w:r w:rsidRPr="00902F96">
        <w:rPr>
          <w:rFonts w:cstheme="minorHAnsi"/>
          <w:lang w:val="es-CO"/>
        </w:rPr>
        <w:t>Modalidad cobertura: CLAIMS MADE</w:t>
      </w:r>
    </w:p>
    <w:p w:rsidR="00902F96" w:rsidRPr="00902F96" w:rsidRDefault="00902F96" w:rsidP="00A55BCA">
      <w:pPr>
        <w:pStyle w:val="Prrafodelista"/>
        <w:numPr>
          <w:ilvl w:val="0"/>
          <w:numId w:val="35"/>
        </w:numPr>
        <w:spacing w:after="0" w:line="276" w:lineRule="auto"/>
        <w:jc w:val="both"/>
        <w:rPr>
          <w:rFonts w:cstheme="minorHAnsi"/>
          <w:lang w:val="es-CO"/>
        </w:rPr>
      </w:pPr>
      <w:r w:rsidRPr="00902F96">
        <w:rPr>
          <w:rFonts w:cstheme="minorHAnsi"/>
          <w:lang w:val="es-CO"/>
        </w:rPr>
        <w:t>Amparo afectado: R.C. Profesional</w:t>
      </w:r>
    </w:p>
    <w:p w:rsidR="00902F96" w:rsidRPr="00902F96" w:rsidRDefault="00902F96" w:rsidP="00A55BCA">
      <w:pPr>
        <w:pStyle w:val="Prrafodelista"/>
        <w:numPr>
          <w:ilvl w:val="0"/>
          <w:numId w:val="35"/>
        </w:numPr>
        <w:spacing w:after="0" w:line="276" w:lineRule="auto"/>
        <w:jc w:val="both"/>
        <w:rPr>
          <w:rFonts w:cstheme="minorHAnsi"/>
          <w:lang w:val="es-CO"/>
        </w:rPr>
      </w:pPr>
      <w:r w:rsidRPr="00902F96">
        <w:rPr>
          <w:rFonts w:cstheme="minorHAnsi"/>
          <w:lang w:val="es-CO"/>
        </w:rPr>
        <w:t>Límite asegurado: 1.300.000.000.</w:t>
      </w:r>
    </w:p>
    <w:p w:rsidR="00902F96" w:rsidRPr="00902F96" w:rsidRDefault="00902F96" w:rsidP="00A55BCA">
      <w:pPr>
        <w:pStyle w:val="Prrafodelista"/>
        <w:numPr>
          <w:ilvl w:val="0"/>
          <w:numId w:val="35"/>
        </w:numPr>
        <w:spacing w:after="0" w:line="276" w:lineRule="auto"/>
        <w:jc w:val="both"/>
        <w:rPr>
          <w:rFonts w:cstheme="minorHAnsi"/>
          <w:lang w:val="es-CO"/>
        </w:rPr>
      </w:pPr>
      <w:r w:rsidRPr="00902F96">
        <w:rPr>
          <w:rFonts w:cstheme="minorHAnsi"/>
          <w:lang w:val="es-CO"/>
        </w:rPr>
        <w:t>Tomador: SOCIEDAD N.S.D.R. S.A.S.</w:t>
      </w:r>
    </w:p>
    <w:p w:rsidR="00902F96" w:rsidRPr="00902F96" w:rsidRDefault="00902F96" w:rsidP="00A55BCA">
      <w:pPr>
        <w:pStyle w:val="Prrafodelista"/>
        <w:numPr>
          <w:ilvl w:val="0"/>
          <w:numId w:val="35"/>
        </w:numPr>
        <w:spacing w:after="0" w:line="276" w:lineRule="auto"/>
        <w:jc w:val="both"/>
        <w:rPr>
          <w:rFonts w:cstheme="minorHAnsi"/>
          <w:lang w:val="es-CO"/>
        </w:rPr>
      </w:pPr>
      <w:r w:rsidRPr="00902F96">
        <w:rPr>
          <w:rFonts w:cstheme="minorHAnsi"/>
          <w:lang w:val="es-CO"/>
        </w:rPr>
        <w:t>Asegurado: SOCIEDAD N.S.D.R. S.A.S.</w:t>
      </w:r>
    </w:p>
    <w:p w:rsidR="00902F96" w:rsidRPr="00902F96" w:rsidRDefault="00902F96" w:rsidP="00A55BCA">
      <w:pPr>
        <w:pStyle w:val="Prrafodelista"/>
        <w:numPr>
          <w:ilvl w:val="0"/>
          <w:numId w:val="35"/>
        </w:numPr>
        <w:spacing w:after="0" w:line="276" w:lineRule="auto"/>
        <w:jc w:val="both"/>
        <w:rPr>
          <w:rFonts w:cstheme="minorHAnsi"/>
          <w:lang w:val="es-CO"/>
        </w:rPr>
      </w:pPr>
      <w:r w:rsidRPr="00902F96">
        <w:rPr>
          <w:rFonts w:cstheme="minorHAnsi"/>
          <w:lang w:val="es-CO"/>
        </w:rPr>
        <w:t>Beneficiarios: terceros afectados</w:t>
      </w:r>
    </w:p>
    <w:p w:rsidR="00902F96" w:rsidRPr="00902F96" w:rsidRDefault="00902F96" w:rsidP="00A55BCA">
      <w:pPr>
        <w:pStyle w:val="Prrafodelista"/>
        <w:numPr>
          <w:ilvl w:val="0"/>
          <w:numId w:val="35"/>
        </w:numPr>
        <w:spacing w:after="0" w:line="276" w:lineRule="auto"/>
        <w:jc w:val="both"/>
        <w:rPr>
          <w:rFonts w:cstheme="minorHAnsi"/>
          <w:lang w:val="es-CO"/>
        </w:rPr>
      </w:pPr>
      <w:r w:rsidRPr="00902F96">
        <w:rPr>
          <w:rFonts w:cstheme="minorHAnsi"/>
          <w:lang w:val="es-CO"/>
        </w:rPr>
        <w:t>Deducible: 10% sobre el valor de la pérdida, mínimo COP$5.000.000</w:t>
      </w:r>
    </w:p>
    <w:p w:rsidR="003D1901" w:rsidRPr="00515783" w:rsidRDefault="003D1901" w:rsidP="00A55BCA">
      <w:pPr>
        <w:spacing w:after="0" w:line="276" w:lineRule="auto"/>
        <w:jc w:val="both"/>
        <w:rPr>
          <w:rFonts w:cstheme="minorHAnsi"/>
          <w:lang w:val="es-CO"/>
        </w:rPr>
      </w:pPr>
    </w:p>
    <w:p w:rsidR="003D1901" w:rsidRDefault="00B9676A" w:rsidP="00A55BCA">
      <w:pPr>
        <w:spacing w:after="0" w:line="276" w:lineRule="auto"/>
        <w:jc w:val="both"/>
        <w:rPr>
          <w:rFonts w:cstheme="minorHAnsi"/>
          <w:lang w:val="es-CO"/>
        </w:rPr>
      </w:pPr>
      <w:r w:rsidRPr="004652D3">
        <w:rPr>
          <w:rFonts w:cstheme="minorHAnsi"/>
          <w:b/>
          <w:highlight w:val="cyan"/>
          <w:lang w:val="es-CO"/>
        </w:rPr>
        <w:t>NOTA</w:t>
      </w:r>
      <w:r w:rsidR="003D1901" w:rsidRPr="004652D3">
        <w:rPr>
          <w:rFonts w:cstheme="minorHAnsi"/>
          <w:b/>
          <w:highlight w:val="cyan"/>
          <w:lang w:val="es-CO"/>
        </w:rPr>
        <w:t>:</w:t>
      </w:r>
      <w:r w:rsidR="003D1901" w:rsidRPr="00563B00">
        <w:rPr>
          <w:rFonts w:cstheme="minorHAnsi"/>
          <w:lang w:val="es-CO"/>
        </w:rPr>
        <w:t xml:space="preserve"> </w:t>
      </w:r>
      <w:r w:rsidR="00272B45">
        <w:rPr>
          <w:rFonts w:cstheme="minorHAnsi"/>
          <w:lang w:val="es-CO"/>
        </w:rPr>
        <w:t xml:space="preserve">Ninguna de las </w:t>
      </w:r>
      <w:r w:rsidR="00902F96">
        <w:rPr>
          <w:rFonts w:cstheme="minorHAnsi"/>
          <w:lang w:val="es-CO"/>
        </w:rPr>
        <w:t xml:space="preserve">3 </w:t>
      </w:r>
      <w:r w:rsidR="00272B45">
        <w:rPr>
          <w:rFonts w:cstheme="minorHAnsi"/>
          <w:lang w:val="es-CO"/>
        </w:rPr>
        <w:t xml:space="preserve">pólizas </w:t>
      </w:r>
      <w:r w:rsidR="00902F96">
        <w:rPr>
          <w:rFonts w:cstheme="minorHAnsi"/>
          <w:lang w:val="es-CO"/>
        </w:rPr>
        <w:t xml:space="preserve">anteriores </w:t>
      </w:r>
      <w:r w:rsidR="00272B45">
        <w:rPr>
          <w:rFonts w:cstheme="minorHAnsi"/>
          <w:lang w:val="es-CO"/>
        </w:rPr>
        <w:t>asegura al llamante, por lo que no podrán ser afectadas, en adición, ninguna ofrece cobertura para la fecha los hechos, pues estos datan del 2011 y la</w:t>
      </w:r>
      <w:r w:rsidR="00A30066">
        <w:rPr>
          <w:rFonts w:cstheme="minorHAnsi"/>
          <w:lang w:val="es-CO"/>
        </w:rPr>
        <w:t xml:space="preserve"> vigencia de la más cercana inició en el 2016 y la</w:t>
      </w:r>
      <w:r w:rsidR="00272B45">
        <w:rPr>
          <w:rFonts w:cstheme="minorHAnsi"/>
          <w:lang w:val="es-CO"/>
        </w:rPr>
        <w:t xml:space="preserve"> retroactividad aplicable para estos con</w:t>
      </w:r>
      <w:r w:rsidR="00A30066">
        <w:rPr>
          <w:rFonts w:cstheme="minorHAnsi"/>
          <w:lang w:val="es-CO"/>
        </w:rPr>
        <w:t>tratos es a partir del año 2013.</w:t>
      </w:r>
      <w:r w:rsidR="006B1B8E">
        <w:rPr>
          <w:rFonts w:cstheme="minorHAnsi"/>
          <w:lang w:val="es-CO"/>
        </w:rPr>
        <w:t xml:space="preserve"> </w:t>
      </w:r>
      <w:r w:rsidR="00837D41">
        <w:rPr>
          <w:rFonts w:cstheme="minorHAnsi"/>
          <w:lang w:val="es-CO"/>
        </w:rPr>
        <w:t xml:space="preserve">Es decir, no se cumplen tampoco los presupuestos de la </w:t>
      </w:r>
      <w:proofErr w:type="spellStart"/>
      <w:r w:rsidR="00837D41">
        <w:rPr>
          <w:rFonts w:cstheme="minorHAnsi"/>
          <w:lang w:val="es-CO"/>
        </w:rPr>
        <w:t>Claims</w:t>
      </w:r>
      <w:proofErr w:type="spellEnd"/>
      <w:r w:rsidR="00837D41">
        <w:rPr>
          <w:rFonts w:cstheme="minorHAnsi"/>
          <w:lang w:val="es-CO"/>
        </w:rPr>
        <w:t xml:space="preserve"> </w:t>
      </w:r>
      <w:proofErr w:type="spellStart"/>
      <w:r w:rsidR="00837D41">
        <w:rPr>
          <w:rFonts w:cstheme="minorHAnsi"/>
          <w:lang w:val="es-CO"/>
        </w:rPr>
        <w:t>Made</w:t>
      </w:r>
      <w:proofErr w:type="spellEnd"/>
      <w:r w:rsidR="00837D41">
        <w:rPr>
          <w:rFonts w:cstheme="minorHAnsi"/>
          <w:lang w:val="es-CO"/>
        </w:rPr>
        <w:t>.</w:t>
      </w:r>
    </w:p>
    <w:p w:rsidR="00B9676A" w:rsidRDefault="00B9676A" w:rsidP="00A55BCA">
      <w:pPr>
        <w:spacing w:after="0" w:line="276" w:lineRule="auto"/>
        <w:jc w:val="both"/>
        <w:rPr>
          <w:rFonts w:cstheme="minorHAnsi"/>
          <w:lang w:val="es-CO"/>
        </w:rPr>
      </w:pPr>
    </w:p>
    <w:p w:rsidR="00B9676A" w:rsidRPr="00563B00" w:rsidRDefault="00B9676A" w:rsidP="00A55BCA">
      <w:pPr>
        <w:spacing w:after="0" w:line="276" w:lineRule="auto"/>
        <w:jc w:val="both"/>
        <w:rPr>
          <w:rFonts w:cstheme="minorHAnsi"/>
          <w:lang w:val="es-CO"/>
        </w:rPr>
      </w:pPr>
    </w:p>
    <w:p w:rsidR="003D1901" w:rsidRPr="00563B00" w:rsidRDefault="003D1901" w:rsidP="00A55BCA">
      <w:pPr>
        <w:pStyle w:val="Prrafodelista"/>
        <w:numPr>
          <w:ilvl w:val="0"/>
          <w:numId w:val="1"/>
        </w:numPr>
        <w:spacing w:after="0" w:line="276" w:lineRule="auto"/>
        <w:jc w:val="both"/>
        <w:rPr>
          <w:rFonts w:cstheme="minorHAnsi"/>
          <w:highlight w:val="yellow"/>
          <w:lang w:val="es-CO"/>
        </w:rPr>
      </w:pPr>
      <w:r w:rsidRPr="00563B00">
        <w:rPr>
          <w:rFonts w:cstheme="minorHAnsi"/>
          <w:b/>
          <w:highlight w:val="yellow"/>
          <w:lang w:val="es-CO"/>
        </w:rPr>
        <w:t xml:space="preserve">LIQUIDACIÓN OBJETIVA:   </w:t>
      </w:r>
    </w:p>
    <w:p w:rsidR="003D1901" w:rsidRPr="00563B00" w:rsidRDefault="003D1901" w:rsidP="00A55BCA">
      <w:pPr>
        <w:pStyle w:val="Prrafodelista"/>
        <w:spacing w:after="0" w:line="276" w:lineRule="auto"/>
        <w:jc w:val="both"/>
        <w:rPr>
          <w:rFonts w:cstheme="minorHAnsi"/>
          <w:highlight w:val="yellow"/>
          <w:lang w:val="es-CO"/>
        </w:rPr>
      </w:pPr>
    </w:p>
    <w:p w:rsidR="00AE3F0A" w:rsidRDefault="005C6167" w:rsidP="00A55BCA">
      <w:pPr>
        <w:spacing w:after="0" w:line="276" w:lineRule="auto"/>
        <w:jc w:val="both"/>
        <w:rPr>
          <w:rFonts w:cstheme="minorHAnsi"/>
          <w:lang w:val="es-CO"/>
        </w:rPr>
      </w:pPr>
      <w:r w:rsidRPr="005C6167">
        <w:rPr>
          <w:rFonts w:cstheme="minorHAnsi"/>
          <w:lang w:val="es-CO"/>
        </w:rPr>
        <w:t xml:space="preserve">De conformidad con el acervo probatorio que obra dentro del proceso, la situación fáctica presentada dentro del mismo y los criterios jurisprudenciales que de este tipo de litigios sirven de base para objetivar la liquidación de perjuicios, </w:t>
      </w:r>
      <w:r w:rsidR="006C1DA4">
        <w:rPr>
          <w:rFonts w:cstheme="minorHAnsi"/>
          <w:lang w:val="es-CO"/>
        </w:rPr>
        <w:t>esta</w:t>
      </w:r>
      <w:r w:rsidR="006C1DA4" w:rsidRPr="006C1DA4">
        <w:rPr>
          <w:rFonts w:cstheme="minorHAnsi"/>
          <w:lang w:val="es-CO"/>
        </w:rPr>
        <w:t xml:space="preserve"> asciende </w:t>
      </w:r>
      <w:r w:rsidR="006C1DA4" w:rsidRPr="006C1DA4">
        <w:rPr>
          <w:rFonts w:cstheme="minorHAnsi"/>
          <w:b/>
          <w:lang w:val="es-CO"/>
        </w:rPr>
        <w:t>a $1.</w:t>
      </w:r>
      <w:r w:rsidR="00526B94">
        <w:rPr>
          <w:rFonts w:cstheme="minorHAnsi"/>
          <w:b/>
          <w:lang w:val="es-CO"/>
        </w:rPr>
        <w:t>396.073.726</w:t>
      </w:r>
      <w:r w:rsidR="006C1DA4">
        <w:rPr>
          <w:rFonts w:cstheme="minorHAnsi"/>
          <w:b/>
          <w:lang w:val="es-CO"/>
        </w:rPr>
        <w:t xml:space="preserve">, </w:t>
      </w:r>
      <w:r w:rsidR="006C1DA4" w:rsidRPr="006C1DA4">
        <w:rPr>
          <w:rFonts w:cstheme="minorHAnsi"/>
          <w:lang w:val="es-CO"/>
        </w:rPr>
        <w:t>de conformidad con lo siguiente:</w:t>
      </w:r>
      <w:r w:rsidR="006C1DA4">
        <w:rPr>
          <w:rFonts w:cstheme="minorHAnsi"/>
          <w:b/>
          <w:lang w:val="es-CO"/>
        </w:rPr>
        <w:t xml:space="preserve"> </w:t>
      </w:r>
    </w:p>
    <w:p w:rsidR="00AE3F0A" w:rsidRDefault="00AE3F0A" w:rsidP="00A55BCA">
      <w:pPr>
        <w:spacing w:after="0" w:line="276" w:lineRule="auto"/>
        <w:jc w:val="both"/>
        <w:rPr>
          <w:rFonts w:cstheme="minorHAnsi"/>
          <w:lang w:val="es-CO"/>
        </w:rPr>
      </w:pPr>
    </w:p>
    <w:p w:rsidR="00AE3F0A" w:rsidRPr="00AE3F0A" w:rsidRDefault="00AE3F0A" w:rsidP="00A55BCA">
      <w:pPr>
        <w:pStyle w:val="Prrafodelista"/>
        <w:numPr>
          <w:ilvl w:val="0"/>
          <w:numId w:val="28"/>
        </w:numPr>
        <w:spacing w:after="0" w:line="276" w:lineRule="auto"/>
        <w:jc w:val="both"/>
        <w:rPr>
          <w:rFonts w:cstheme="minorHAnsi"/>
          <w:lang w:val="es-CO"/>
        </w:rPr>
      </w:pPr>
      <w:r w:rsidRPr="00AE3F0A">
        <w:rPr>
          <w:rFonts w:cstheme="minorHAnsi"/>
          <w:b/>
          <w:lang w:val="es-CO"/>
        </w:rPr>
        <w:t>Frente al lucro cesante:</w:t>
      </w:r>
      <w:r w:rsidRPr="00AE3F0A">
        <w:rPr>
          <w:rFonts w:cstheme="minorHAnsi"/>
          <w:lang w:val="es-CO"/>
        </w:rPr>
        <w:t xml:space="preserve"> </w:t>
      </w:r>
      <w:r w:rsidR="002D77B9" w:rsidRPr="002D77B9">
        <w:rPr>
          <w:rFonts w:cstheme="minorHAnsi"/>
          <w:b/>
          <w:lang w:val="es-CO"/>
        </w:rPr>
        <w:t>$1.266.073.726.</w:t>
      </w:r>
      <w:r w:rsidR="002D77B9">
        <w:rPr>
          <w:rFonts w:cstheme="minorHAnsi"/>
          <w:lang w:val="es-CO"/>
        </w:rPr>
        <w:t xml:space="preserve"> </w:t>
      </w:r>
      <w:r w:rsidR="005C6167" w:rsidRPr="00AE3F0A">
        <w:rPr>
          <w:rFonts w:cstheme="minorHAnsi"/>
          <w:lang w:val="es-CO"/>
        </w:rPr>
        <w:t xml:space="preserve">Al momento de realizar la liquidación de los perjuicios materiales, puntualmente respecto del lucro cesante, </w:t>
      </w:r>
      <w:r w:rsidR="00571B10">
        <w:rPr>
          <w:rFonts w:cstheme="minorHAnsi"/>
          <w:lang w:val="es-CO"/>
        </w:rPr>
        <w:t>se advirtió</w:t>
      </w:r>
      <w:r w:rsidR="005C6167" w:rsidRPr="00AE3F0A">
        <w:rPr>
          <w:rFonts w:cstheme="minorHAnsi"/>
          <w:lang w:val="es-CO"/>
        </w:rPr>
        <w:t xml:space="preserve"> que la indemnización por dicho concepto ascendía al valor de $1.577.756.651, el cual es un valor que excede el solicitado en la demanda, superando inclusive el valor total del juramento estimatorio por concepto de dicho perjuicio y del daño emergente y, por tal motivo, decidimos no objetar el juramento estimatorio ya que de acuerdo con el artículo 206 del C.G.P., hacerlo habilitaría al juez para reconocer un valor superior al juramentado. Respecto de lo anterior, </w:t>
      </w:r>
      <w:r w:rsidR="00F22497">
        <w:rPr>
          <w:rFonts w:cstheme="minorHAnsi"/>
          <w:lang w:val="es-CO"/>
        </w:rPr>
        <w:t>se resalta</w:t>
      </w:r>
      <w:r w:rsidR="005C6167" w:rsidRPr="00AE3F0A">
        <w:rPr>
          <w:rFonts w:cstheme="minorHAnsi"/>
          <w:lang w:val="es-CO"/>
        </w:rPr>
        <w:t xml:space="preserve"> que la diferencia se da con motivo de </w:t>
      </w:r>
      <w:r w:rsidRPr="00AE3F0A">
        <w:rPr>
          <w:rFonts w:cstheme="minorHAnsi"/>
          <w:lang w:val="es-CO"/>
        </w:rPr>
        <w:t>que,</w:t>
      </w:r>
      <w:r w:rsidR="005C6167" w:rsidRPr="00AE3F0A">
        <w:rPr>
          <w:rFonts w:cstheme="minorHAnsi"/>
          <w:lang w:val="es-CO"/>
        </w:rPr>
        <w:t xml:space="preserve"> para la fecha de presentación de la demanda, el dólar australiano tenía un valor de $2.291 COP, no obstante, el valor de dicha moneda ha aumentado, llegando a los $2.855 COP.</w:t>
      </w:r>
      <w:r w:rsidR="00C66EE5">
        <w:rPr>
          <w:rFonts w:cstheme="minorHAnsi"/>
          <w:lang w:val="es-CO"/>
        </w:rPr>
        <w:t xml:space="preserve"> Se calcula entonces teniendo en cuenta los 1009 días que se indica que dejó de trabajar la demandante (33 meses y 19 días). </w:t>
      </w:r>
    </w:p>
    <w:p w:rsidR="00AE3F0A" w:rsidRDefault="00AE3F0A" w:rsidP="00A55BCA">
      <w:pPr>
        <w:spacing w:after="0" w:line="276" w:lineRule="auto"/>
        <w:jc w:val="both"/>
        <w:rPr>
          <w:rFonts w:cstheme="minorHAnsi"/>
          <w:lang w:val="es-CO"/>
        </w:rPr>
      </w:pPr>
    </w:p>
    <w:p w:rsidR="00AE3F0A" w:rsidRDefault="00957878" w:rsidP="00A55BCA">
      <w:pPr>
        <w:spacing w:after="0" w:line="276" w:lineRule="auto"/>
        <w:ind w:left="360"/>
        <w:jc w:val="both"/>
        <w:rPr>
          <w:rFonts w:cstheme="minorHAnsi"/>
          <w:lang w:val="es-CO"/>
        </w:rPr>
      </w:pPr>
      <w:r>
        <w:rPr>
          <w:rFonts w:cstheme="minorHAnsi"/>
          <w:lang w:val="es-CO"/>
        </w:rPr>
        <w:t>S</w:t>
      </w:r>
      <w:r w:rsidR="005C6167" w:rsidRPr="005C6167">
        <w:rPr>
          <w:rFonts w:cstheme="minorHAnsi"/>
          <w:lang w:val="es-CO"/>
        </w:rPr>
        <w:t>e destaca que en aras de ejercer el derecho de defensa y contradicción de ALLIANZ SEGUROS S.A. se solicitó la ratificación de la certificación laboral</w:t>
      </w:r>
      <w:r w:rsidR="005557F6">
        <w:rPr>
          <w:rFonts w:cstheme="minorHAnsi"/>
          <w:lang w:val="es-CO"/>
        </w:rPr>
        <w:t xml:space="preserve"> y de los certificados adicionales</w:t>
      </w:r>
      <w:r w:rsidR="00605E19">
        <w:rPr>
          <w:rFonts w:cstheme="minorHAnsi"/>
          <w:lang w:val="es-CO"/>
        </w:rPr>
        <w:t xml:space="preserve"> emitidos por la empresa </w:t>
      </w:r>
      <w:proofErr w:type="spellStart"/>
      <w:r w:rsidR="00605E19">
        <w:rPr>
          <w:rFonts w:cstheme="minorHAnsi"/>
          <w:lang w:val="es-CO"/>
        </w:rPr>
        <w:t>People</w:t>
      </w:r>
      <w:proofErr w:type="spellEnd"/>
      <w:r w:rsidR="00605E19">
        <w:rPr>
          <w:rFonts w:cstheme="minorHAnsi"/>
          <w:lang w:val="es-CO"/>
        </w:rPr>
        <w:t xml:space="preserve"> Bank</w:t>
      </w:r>
      <w:r w:rsidR="005557F6">
        <w:rPr>
          <w:rFonts w:cstheme="minorHAnsi"/>
          <w:lang w:val="es-CO"/>
        </w:rPr>
        <w:t>,</w:t>
      </w:r>
      <w:r w:rsidR="005C6167" w:rsidRPr="005C6167">
        <w:rPr>
          <w:rFonts w:cstheme="minorHAnsi"/>
          <w:lang w:val="es-CO"/>
        </w:rPr>
        <w:t xml:space="preserve"> en la que se sustenta la petición del lucro cesante por lo que en caso de que no se lle</w:t>
      </w:r>
      <w:r w:rsidR="00AE3F0A">
        <w:rPr>
          <w:rFonts w:cstheme="minorHAnsi"/>
          <w:lang w:val="es-CO"/>
        </w:rPr>
        <w:t>gare</w:t>
      </w:r>
      <w:r w:rsidR="005C6167" w:rsidRPr="005C6167">
        <w:rPr>
          <w:rFonts w:cstheme="minorHAnsi"/>
          <w:lang w:val="es-CO"/>
        </w:rPr>
        <w:t xml:space="preserve"> a ratificar, tal documento no podría ser tenido en cuenta para la tasación de dicho perjuicio. </w:t>
      </w:r>
    </w:p>
    <w:p w:rsidR="00AE3F0A" w:rsidRDefault="00AE3F0A" w:rsidP="00A55BCA">
      <w:pPr>
        <w:spacing w:after="0" w:line="276" w:lineRule="auto"/>
        <w:ind w:left="360"/>
        <w:jc w:val="both"/>
        <w:rPr>
          <w:rFonts w:cstheme="minorHAnsi"/>
          <w:lang w:val="es-CO"/>
        </w:rPr>
      </w:pPr>
    </w:p>
    <w:p w:rsidR="00A135EC" w:rsidRPr="00CD1564" w:rsidRDefault="00A135EC" w:rsidP="00A55BCA">
      <w:pPr>
        <w:pStyle w:val="Prrafodelista"/>
        <w:numPr>
          <w:ilvl w:val="0"/>
          <w:numId w:val="28"/>
        </w:numPr>
        <w:spacing w:after="0" w:line="276" w:lineRule="auto"/>
        <w:jc w:val="both"/>
        <w:rPr>
          <w:rFonts w:cstheme="minorHAnsi"/>
          <w:lang w:val="es-CO"/>
        </w:rPr>
      </w:pPr>
      <w:r w:rsidRPr="00CD1564">
        <w:rPr>
          <w:rFonts w:cstheme="minorHAnsi"/>
          <w:b/>
          <w:lang w:val="es-CO"/>
        </w:rPr>
        <w:lastRenderedPageBreak/>
        <w:t>Frente al daño emergente:</w:t>
      </w:r>
      <w:r w:rsidR="00CD1564" w:rsidRPr="00CD1564">
        <w:rPr>
          <w:rFonts w:cstheme="minorHAnsi"/>
          <w:b/>
          <w:lang w:val="es-CO"/>
        </w:rPr>
        <w:t xml:space="preserve"> </w:t>
      </w:r>
      <w:r w:rsidR="00C33C90">
        <w:rPr>
          <w:rFonts w:cstheme="minorHAnsi"/>
          <w:b/>
          <w:lang w:val="es-CO"/>
        </w:rPr>
        <w:t xml:space="preserve">$0. </w:t>
      </w:r>
      <w:r w:rsidR="00CD1564" w:rsidRPr="00CD1564">
        <w:rPr>
          <w:rFonts w:cstheme="minorHAnsi"/>
          <w:lang w:val="es-CO"/>
        </w:rPr>
        <w:t xml:space="preserve">Corresponde a los gastos médicos y demás que tuvo que asumir la señora </w:t>
      </w:r>
      <w:proofErr w:type="spellStart"/>
      <w:r w:rsidR="00CD1564" w:rsidRPr="00CD1564">
        <w:rPr>
          <w:rFonts w:cstheme="minorHAnsi"/>
          <w:lang w:val="es-CO"/>
        </w:rPr>
        <w:t>Meruvia</w:t>
      </w:r>
      <w:proofErr w:type="spellEnd"/>
      <w:r w:rsidR="00CD1564" w:rsidRPr="00CD1564">
        <w:rPr>
          <w:rFonts w:cstheme="minorHAnsi"/>
          <w:lang w:val="es-CO"/>
        </w:rPr>
        <w:t xml:space="preserve"> posteriormente a los hechos aquí relatados, con ocasión a su paso por la Clínica </w:t>
      </w:r>
      <w:proofErr w:type="spellStart"/>
      <w:r w:rsidR="00CD1564" w:rsidRPr="00CD1564">
        <w:rPr>
          <w:rFonts w:cstheme="minorHAnsi"/>
          <w:lang w:val="es-CO"/>
        </w:rPr>
        <w:t>Comfamiliar</w:t>
      </w:r>
      <w:proofErr w:type="spellEnd"/>
      <w:r w:rsidR="00CD1564" w:rsidRPr="00CD1564">
        <w:rPr>
          <w:rFonts w:cstheme="minorHAnsi"/>
          <w:lang w:val="es-CO"/>
        </w:rPr>
        <w:t xml:space="preserve">, consultas médicas particulares, medicamentos, gastos médicos en New York, </w:t>
      </w:r>
      <w:proofErr w:type="spellStart"/>
      <w:r w:rsidR="00CD1564" w:rsidRPr="00CD1564">
        <w:rPr>
          <w:rFonts w:cstheme="minorHAnsi"/>
          <w:lang w:val="es-CO"/>
        </w:rPr>
        <w:t>Sydney</w:t>
      </w:r>
      <w:proofErr w:type="spellEnd"/>
      <w:r w:rsidR="00CD1564" w:rsidRPr="00CD1564">
        <w:rPr>
          <w:rFonts w:cstheme="minorHAnsi"/>
          <w:lang w:val="es-CO"/>
        </w:rPr>
        <w:t xml:space="preserve">, Bolivia y Brasil. Gastos totalmente justificados debido al deprimente estado de salud de la señora </w:t>
      </w:r>
      <w:proofErr w:type="spellStart"/>
      <w:r w:rsidR="00CD1564" w:rsidRPr="00CD1564">
        <w:rPr>
          <w:rFonts w:cstheme="minorHAnsi"/>
          <w:lang w:val="es-CO"/>
        </w:rPr>
        <w:t>Meruvia</w:t>
      </w:r>
      <w:proofErr w:type="spellEnd"/>
      <w:r w:rsidR="00CD1564" w:rsidRPr="00CD1564">
        <w:rPr>
          <w:rFonts w:cstheme="minorHAnsi"/>
          <w:lang w:val="es-CO"/>
        </w:rPr>
        <w:t xml:space="preserve">. Sin embargo, </w:t>
      </w:r>
      <w:r w:rsidR="00CD1564">
        <w:rPr>
          <w:rFonts w:cstheme="minorHAnsi"/>
          <w:lang w:val="es-CO"/>
        </w:rPr>
        <w:t>no se acreditó</w:t>
      </w:r>
      <w:r w:rsidR="00CD1564" w:rsidRPr="00CD1564">
        <w:rPr>
          <w:rFonts w:cstheme="minorHAnsi"/>
          <w:lang w:val="es-CO"/>
        </w:rPr>
        <w:t xml:space="preserve"> de manera fehaciente los supuestos gastos en que incurrió la demandante, lo anterior, debido a que en el plenario se reclaman gastos ajenos al supuesto dañ</w:t>
      </w:r>
      <w:r w:rsidR="00CD1564">
        <w:rPr>
          <w:rFonts w:cstheme="minorHAnsi"/>
          <w:lang w:val="es-CO"/>
        </w:rPr>
        <w:t>o, y de los cuales no se puede inferir estrictamente su vinculación con los hechos deprecados. Además, la mayoría de</w:t>
      </w:r>
      <w:r w:rsidR="00CD1564" w:rsidRPr="00CD1564">
        <w:rPr>
          <w:rFonts w:cstheme="minorHAnsi"/>
          <w:lang w:val="es-CO"/>
        </w:rPr>
        <w:t xml:space="preserve"> tales documentos no cumplen con los requisitos para ser considerado como una factura de venta</w:t>
      </w:r>
      <w:r w:rsidR="00CD1564">
        <w:rPr>
          <w:rFonts w:cstheme="minorHAnsi"/>
          <w:lang w:val="es-CO"/>
        </w:rPr>
        <w:t xml:space="preserve">. Tampoco se puede comprobar en varios de ellos que los montos ahí consignados hubiesen salido del patrimonio de la demandante. Por lo que no pueden ser tenidos en cuenta para la valoración del juez. </w:t>
      </w:r>
    </w:p>
    <w:p w:rsidR="00A135EC" w:rsidRPr="00A135EC" w:rsidRDefault="00A135EC" w:rsidP="00A55BCA">
      <w:pPr>
        <w:pStyle w:val="Prrafodelista"/>
        <w:spacing w:after="0" w:line="276" w:lineRule="auto"/>
        <w:ind w:left="360"/>
        <w:jc w:val="both"/>
        <w:rPr>
          <w:rFonts w:cstheme="minorHAnsi"/>
          <w:lang w:val="es-CO"/>
        </w:rPr>
      </w:pPr>
    </w:p>
    <w:p w:rsidR="006C1DA4" w:rsidRDefault="00AE3F0A" w:rsidP="00A55BCA">
      <w:pPr>
        <w:pStyle w:val="Prrafodelista"/>
        <w:numPr>
          <w:ilvl w:val="0"/>
          <w:numId w:val="28"/>
        </w:numPr>
        <w:spacing w:after="0" w:line="276" w:lineRule="auto"/>
        <w:jc w:val="both"/>
        <w:rPr>
          <w:rFonts w:cstheme="minorHAnsi"/>
          <w:lang w:val="es-CO"/>
        </w:rPr>
      </w:pPr>
      <w:r w:rsidRPr="00AE3F0A">
        <w:rPr>
          <w:rFonts w:cstheme="minorHAnsi"/>
          <w:b/>
          <w:lang w:val="es-CO"/>
        </w:rPr>
        <w:t xml:space="preserve">Frente </w:t>
      </w:r>
      <w:r>
        <w:rPr>
          <w:rFonts w:cstheme="minorHAnsi"/>
          <w:b/>
          <w:lang w:val="es-CO"/>
        </w:rPr>
        <w:t>al daño moral:</w:t>
      </w:r>
      <w:r w:rsidR="005C6167" w:rsidRPr="00AE3F0A">
        <w:rPr>
          <w:rFonts w:cstheme="minorHAnsi"/>
          <w:lang w:val="es-CO"/>
        </w:rPr>
        <w:t xml:space="preserve"> </w:t>
      </w:r>
      <w:r w:rsidR="003F4228" w:rsidRPr="003F4228">
        <w:rPr>
          <w:rFonts w:cstheme="minorHAnsi"/>
          <w:b/>
          <w:lang w:val="es-CO"/>
        </w:rPr>
        <w:t>$100.000.000.</w:t>
      </w:r>
      <w:r w:rsidR="003F4228">
        <w:rPr>
          <w:rFonts w:cstheme="minorHAnsi"/>
          <w:lang w:val="es-CO"/>
        </w:rPr>
        <w:t xml:space="preserve"> S</w:t>
      </w:r>
      <w:r w:rsidR="005C6167" w:rsidRPr="00AE3F0A">
        <w:rPr>
          <w:rFonts w:cstheme="minorHAnsi"/>
          <w:lang w:val="es-CO"/>
        </w:rPr>
        <w:t xml:space="preserve">e reconoce el monto de $40'000.000 para la señora MERYLENA MERUVIA y $30'000.000 para cada uno de sus hijos ALEJANDRA ARANIBAR y DIEGO FERNANDO ARANIBAR, lo anterior, debido a </w:t>
      </w:r>
      <w:r w:rsidR="004D2D05" w:rsidRPr="00AE3F0A">
        <w:rPr>
          <w:rFonts w:cstheme="minorHAnsi"/>
          <w:lang w:val="es-CO"/>
        </w:rPr>
        <w:t>que,</w:t>
      </w:r>
      <w:r w:rsidR="005C6167" w:rsidRPr="00AE3F0A">
        <w:rPr>
          <w:rFonts w:cstheme="minorHAnsi"/>
          <w:lang w:val="es-CO"/>
        </w:rPr>
        <w:t xml:space="preserve"> de conformidad con la historia clínica, la señora MERYLENA MERUVIA vivió momentos de angustia al ver comprometida su integridad física y su vida, así como también tuvo que ser sometida a múltiples intervenciones quirúrgicas y a sus correspondientes posoperatorios. </w:t>
      </w:r>
    </w:p>
    <w:p w:rsidR="006C1DA4" w:rsidRDefault="006C1DA4" w:rsidP="00A55BCA">
      <w:pPr>
        <w:pStyle w:val="Prrafodelista"/>
        <w:spacing w:after="0" w:line="276" w:lineRule="auto"/>
        <w:ind w:left="360"/>
        <w:jc w:val="both"/>
        <w:rPr>
          <w:rFonts w:cstheme="minorHAnsi"/>
          <w:lang w:val="es-CO"/>
        </w:rPr>
      </w:pPr>
    </w:p>
    <w:p w:rsidR="006C1DA4" w:rsidRPr="004D2D05" w:rsidRDefault="006C1DA4" w:rsidP="00A55BCA">
      <w:pPr>
        <w:pStyle w:val="Prrafodelista"/>
        <w:numPr>
          <w:ilvl w:val="0"/>
          <w:numId w:val="28"/>
        </w:numPr>
        <w:spacing w:after="0" w:line="276" w:lineRule="auto"/>
        <w:jc w:val="both"/>
        <w:rPr>
          <w:rFonts w:cstheme="minorHAnsi"/>
          <w:lang w:val="es-CO"/>
        </w:rPr>
      </w:pPr>
      <w:r w:rsidRPr="00AE3F0A">
        <w:rPr>
          <w:rFonts w:cstheme="minorHAnsi"/>
          <w:b/>
          <w:lang w:val="es-CO"/>
        </w:rPr>
        <w:t xml:space="preserve">Frente </w:t>
      </w:r>
      <w:r>
        <w:rPr>
          <w:rFonts w:cstheme="minorHAnsi"/>
          <w:b/>
          <w:lang w:val="es-CO"/>
        </w:rPr>
        <w:t xml:space="preserve">al daño a la vida de relación: </w:t>
      </w:r>
      <w:r w:rsidRPr="006C1DA4">
        <w:rPr>
          <w:rFonts w:cstheme="minorHAnsi"/>
          <w:lang w:val="es-CO"/>
        </w:rPr>
        <w:t>s</w:t>
      </w:r>
      <w:r w:rsidR="005C6167" w:rsidRPr="00AE3F0A">
        <w:rPr>
          <w:rFonts w:cstheme="minorHAnsi"/>
          <w:lang w:val="es-CO"/>
        </w:rPr>
        <w:t xml:space="preserve">e estima </w:t>
      </w:r>
      <w:r w:rsidR="005C6167" w:rsidRPr="00526B94">
        <w:rPr>
          <w:rFonts w:cstheme="minorHAnsi"/>
          <w:b/>
          <w:lang w:val="es-CO"/>
        </w:rPr>
        <w:t xml:space="preserve">$30'000.000 </w:t>
      </w:r>
      <w:r w:rsidR="005C6167" w:rsidRPr="00AE3F0A">
        <w:rPr>
          <w:rFonts w:cstheme="minorHAnsi"/>
          <w:lang w:val="es-CO"/>
        </w:rPr>
        <w:t xml:space="preserve">para la señora MERYLENA MERUVIA, lo anterior, debido a </w:t>
      </w:r>
      <w:r w:rsidR="004D2D05" w:rsidRPr="00AE3F0A">
        <w:rPr>
          <w:rFonts w:cstheme="minorHAnsi"/>
          <w:lang w:val="es-CO"/>
        </w:rPr>
        <w:t>que,</w:t>
      </w:r>
      <w:r w:rsidR="005C6167" w:rsidRPr="00AE3F0A">
        <w:rPr>
          <w:rFonts w:cstheme="minorHAnsi"/>
          <w:lang w:val="es-CO"/>
        </w:rPr>
        <w:t xml:space="preserve"> de </w:t>
      </w:r>
      <w:r w:rsidR="005C6167" w:rsidRPr="004D2D05">
        <w:rPr>
          <w:rFonts w:cstheme="minorHAnsi"/>
          <w:lang w:val="es-CO"/>
        </w:rPr>
        <w:t xml:space="preserve">conformidad con la historia clínica, tuvo que ser sometida a múltiples cirugías y atenciones médicas que la apartaron de su vida social, conllevándola incluso a perder su empleo. No se estima este perjuicio para sus hijos, pues no se encuentra acreditado en el plenario que los mismos hubieren padecido alguna afectación en su esfera exterior. </w:t>
      </w:r>
    </w:p>
    <w:p w:rsidR="004D2D05" w:rsidRDefault="004D2D05" w:rsidP="00A55BCA">
      <w:pPr>
        <w:pStyle w:val="Prrafodelista"/>
        <w:spacing w:after="0" w:line="276" w:lineRule="auto"/>
        <w:ind w:left="360"/>
        <w:jc w:val="both"/>
        <w:rPr>
          <w:rFonts w:cstheme="minorHAnsi"/>
          <w:lang w:val="es-CO"/>
        </w:rPr>
      </w:pPr>
    </w:p>
    <w:p w:rsidR="006C1DA4" w:rsidRDefault="005C6167" w:rsidP="00A55BCA">
      <w:pPr>
        <w:pStyle w:val="Prrafodelista"/>
        <w:numPr>
          <w:ilvl w:val="0"/>
          <w:numId w:val="28"/>
        </w:numPr>
        <w:spacing w:after="0" w:line="276" w:lineRule="auto"/>
        <w:jc w:val="both"/>
        <w:rPr>
          <w:rFonts w:cstheme="minorHAnsi"/>
          <w:lang w:val="es-CO"/>
        </w:rPr>
      </w:pPr>
      <w:r w:rsidRPr="00AE3F0A">
        <w:rPr>
          <w:rFonts w:cstheme="minorHAnsi"/>
          <w:lang w:val="es-CO"/>
        </w:rPr>
        <w:t xml:space="preserve">No se reconoce ningún rubro por concepto de daño a la salud o daño estético pues estos no han sido reconocidos en la jurisdicción civil como perjuicios autónomos. </w:t>
      </w:r>
    </w:p>
    <w:p w:rsidR="005C6167" w:rsidRDefault="005C6167" w:rsidP="00A55BCA">
      <w:pPr>
        <w:spacing w:after="0" w:line="276" w:lineRule="auto"/>
        <w:jc w:val="both"/>
        <w:rPr>
          <w:rFonts w:cstheme="minorHAnsi"/>
          <w:b/>
          <w:highlight w:val="yellow"/>
          <w:lang w:val="es-CO"/>
        </w:rPr>
      </w:pPr>
    </w:p>
    <w:p w:rsidR="005C6167" w:rsidRPr="00563B00" w:rsidRDefault="005C6167" w:rsidP="00A55BCA">
      <w:pPr>
        <w:spacing w:after="0" w:line="276" w:lineRule="auto"/>
        <w:jc w:val="both"/>
        <w:rPr>
          <w:rFonts w:cstheme="minorHAnsi"/>
          <w:b/>
          <w:highlight w:val="yellow"/>
          <w:lang w:val="es-CO"/>
        </w:rPr>
      </w:pPr>
    </w:p>
    <w:p w:rsidR="003D1901" w:rsidRPr="00563B00" w:rsidRDefault="003D1901" w:rsidP="00A55BCA">
      <w:pPr>
        <w:pStyle w:val="Prrafodelista"/>
        <w:numPr>
          <w:ilvl w:val="0"/>
          <w:numId w:val="1"/>
        </w:numPr>
        <w:spacing w:after="0" w:line="276" w:lineRule="auto"/>
        <w:jc w:val="both"/>
        <w:rPr>
          <w:rFonts w:cstheme="minorHAnsi"/>
          <w:b/>
          <w:highlight w:val="yellow"/>
          <w:lang w:val="es-CO"/>
        </w:rPr>
      </w:pPr>
      <w:r w:rsidRPr="00563B00">
        <w:rPr>
          <w:rFonts w:cstheme="minorHAnsi"/>
          <w:b/>
          <w:highlight w:val="yellow"/>
          <w:lang w:val="es-CO"/>
        </w:rPr>
        <w:t>CALIFICACIÓN CONTINGENCIA:</w:t>
      </w:r>
    </w:p>
    <w:p w:rsidR="003D1901" w:rsidRPr="00563B00" w:rsidRDefault="003D1901" w:rsidP="00A55BCA">
      <w:pPr>
        <w:spacing w:after="0" w:line="276" w:lineRule="auto"/>
        <w:jc w:val="both"/>
        <w:rPr>
          <w:rFonts w:cstheme="minorHAnsi"/>
          <w:lang w:val="es-CO"/>
        </w:rPr>
      </w:pPr>
    </w:p>
    <w:p w:rsidR="00515783" w:rsidRDefault="005C6167" w:rsidP="00A55BCA">
      <w:pPr>
        <w:spacing w:after="0" w:line="276" w:lineRule="auto"/>
        <w:jc w:val="both"/>
        <w:rPr>
          <w:rFonts w:cstheme="minorHAnsi"/>
          <w:lang w:val="es-CO"/>
        </w:rPr>
      </w:pPr>
      <w:r w:rsidRPr="005C6167">
        <w:rPr>
          <w:rFonts w:cstheme="minorHAnsi"/>
          <w:lang w:val="es-CO"/>
        </w:rPr>
        <w:t>La contingencia se califica</w:t>
      </w:r>
      <w:r w:rsidR="00294DE4">
        <w:rPr>
          <w:rFonts w:cstheme="minorHAnsi"/>
          <w:lang w:val="es-CO"/>
        </w:rPr>
        <w:t>ba</w:t>
      </w:r>
      <w:r w:rsidRPr="005C6167">
        <w:rPr>
          <w:rFonts w:cstheme="minorHAnsi"/>
          <w:lang w:val="es-CO"/>
        </w:rPr>
        <w:t xml:space="preserve"> </w:t>
      </w:r>
      <w:r w:rsidRPr="00294DE4">
        <w:rPr>
          <w:rFonts w:cstheme="minorHAnsi"/>
          <w:lang w:val="es-CO"/>
        </w:rPr>
        <w:t xml:space="preserve">como </w:t>
      </w:r>
      <w:r w:rsidR="00294DE4" w:rsidRPr="00294DE4">
        <w:rPr>
          <w:rFonts w:cstheme="minorHAnsi"/>
          <w:lang w:val="es-CO"/>
        </w:rPr>
        <w:t>REMOTA,</w:t>
      </w:r>
      <w:r w:rsidR="00294DE4">
        <w:rPr>
          <w:rFonts w:cstheme="minorHAnsi"/>
          <w:lang w:val="es-CO"/>
        </w:rPr>
        <w:t xml:space="preserve"> </w:t>
      </w:r>
      <w:r w:rsidR="00294DE4" w:rsidRPr="00B82E96">
        <w:rPr>
          <w:rFonts w:cstheme="minorHAnsi"/>
          <w:b/>
          <w:highlight w:val="cyan"/>
          <w:lang w:val="es-CO"/>
        </w:rPr>
        <w:t xml:space="preserve">pero debe ser modificada a </w:t>
      </w:r>
      <w:r w:rsidR="00FD7802" w:rsidRPr="00B82E96">
        <w:rPr>
          <w:rFonts w:cstheme="minorHAnsi"/>
          <w:b/>
          <w:i/>
          <w:highlight w:val="cyan"/>
          <w:u w:val="single"/>
          <w:lang w:val="es-CO"/>
        </w:rPr>
        <w:t>EVENTUAL</w:t>
      </w:r>
      <w:r w:rsidR="00294DE4" w:rsidRPr="00B82E96">
        <w:rPr>
          <w:rFonts w:cstheme="minorHAnsi"/>
          <w:b/>
          <w:i/>
          <w:highlight w:val="cyan"/>
          <w:u w:val="single"/>
          <w:lang w:val="es-CO"/>
        </w:rPr>
        <w:t>,</w:t>
      </w:r>
      <w:r w:rsidR="00FD7802" w:rsidRPr="00B82E96">
        <w:rPr>
          <w:rFonts w:cstheme="minorHAnsi"/>
          <w:b/>
          <w:lang w:val="es-CO"/>
        </w:rPr>
        <w:t xml:space="preserve"> </w:t>
      </w:r>
      <w:r w:rsidRPr="005C6167">
        <w:rPr>
          <w:rFonts w:cstheme="minorHAnsi"/>
          <w:lang w:val="es-CO"/>
        </w:rPr>
        <w:t>lo anterior, debido a que:</w:t>
      </w:r>
    </w:p>
    <w:p w:rsidR="00515783" w:rsidRDefault="00515783" w:rsidP="00A55BCA">
      <w:pPr>
        <w:spacing w:after="0" w:line="276" w:lineRule="auto"/>
        <w:jc w:val="both"/>
        <w:rPr>
          <w:rFonts w:cstheme="minorHAnsi"/>
          <w:lang w:val="es-CO"/>
        </w:rPr>
      </w:pPr>
    </w:p>
    <w:p w:rsidR="00515783" w:rsidRPr="00422C8A" w:rsidRDefault="00514C10" w:rsidP="00A55BCA">
      <w:pPr>
        <w:pStyle w:val="Prrafodelista"/>
        <w:numPr>
          <w:ilvl w:val="0"/>
          <w:numId w:val="30"/>
        </w:numPr>
        <w:spacing w:after="0" w:line="276" w:lineRule="auto"/>
        <w:jc w:val="both"/>
        <w:rPr>
          <w:rFonts w:cstheme="minorHAnsi"/>
          <w:lang w:val="es-CO"/>
        </w:rPr>
      </w:pPr>
      <w:r>
        <w:rPr>
          <w:rFonts w:cstheme="minorHAnsi"/>
          <w:lang w:val="es-CO"/>
        </w:rPr>
        <w:t>E</w:t>
      </w:r>
      <w:r w:rsidR="005C6167" w:rsidRPr="00422C8A">
        <w:rPr>
          <w:rFonts w:cstheme="minorHAnsi"/>
          <w:lang w:val="es-CO"/>
        </w:rPr>
        <w:t>l daño alegado por la parte demandante no le es imputable causalmente a La Clínica Rosales S.A., así como tampoco se encuentra demostrado que su intervención hubiere agravado su estado</w:t>
      </w:r>
      <w:r>
        <w:rPr>
          <w:rFonts w:cstheme="minorHAnsi"/>
          <w:lang w:val="es-CO"/>
        </w:rPr>
        <w:t xml:space="preserve"> de salud. </w:t>
      </w:r>
    </w:p>
    <w:p w:rsidR="00515783" w:rsidRDefault="00515783" w:rsidP="00A55BCA">
      <w:pPr>
        <w:spacing w:after="0" w:line="276" w:lineRule="auto"/>
        <w:jc w:val="both"/>
        <w:rPr>
          <w:rFonts w:cstheme="minorHAnsi"/>
          <w:lang w:val="es-CO"/>
        </w:rPr>
      </w:pPr>
    </w:p>
    <w:p w:rsidR="00515783" w:rsidRPr="00422C8A" w:rsidRDefault="00514C10" w:rsidP="00A55BCA">
      <w:pPr>
        <w:pStyle w:val="Prrafodelista"/>
        <w:numPr>
          <w:ilvl w:val="0"/>
          <w:numId w:val="30"/>
        </w:numPr>
        <w:spacing w:after="0" w:line="276" w:lineRule="auto"/>
        <w:jc w:val="both"/>
        <w:rPr>
          <w:rFonts w:cstheme="minorHAnsi"/>
          <w:lang w:val="es-CO"/>
        </w:rPr>
      </w:pPr>
      <w:r>
        <w:rPr>
          <w:rFonts w:cstheme="minorHAnsi"/>
          <w:lang w:val="es-CO"/>
        </w:rPr>
        <w:t>L</w:t>
      </w:r>
      <w:r w:rsidR="005C6167" w:rsidRPr="00422C8A">
        <w:rPr>
          <w:rFonts w:cstheme="minorHAnsi"/>
          <w:lang w:val="es-CO"/>
        </w:rPr>
        <w:t xml:space="preserve">a cirugía causante de todos los daños sufridos por la parte demandante fue realizada por el señor José Fernando Vanegas, quien es un sujeto completamente ajeno a la Clínica Rosales S.A. y, en ese sentido se encontraría acreditada la causal </w:t>
      </w:r>
      <w:proofErr w:type="spellStart"/>
      <w:r w:rsidR="005C6167" w:rsidRPr="00422C8A">
        <w:rPr>
          <w:rFonts w:cstheme="minorHAnsi"/>
          <w:lang w:val="es-CO"/>
        </w:rPr>
        <w:t>exonera</w:t>
      </w:r>
      <w:r>
        <w:rPr>
          <w:rFonts w:cstheme="minorHAnsi"/>
          <w:lang w:val="es-CO"/>
        </w:rPr>
        <w:t>tiva</w:t>
      </w:r>
      <w:proofErr w:type="spellEnd"/>
      <w:r>
        <w:rPr>
          <w:rFonts w:cstheme="minorHAnsi"/>
          <w:lang w:val="es-CO"/>
        </w:rPr>
        <w:t xml:space="preserve"> del “hecho de un tercero”.</w:t>
      </w:r>
    </w:p>
    <w:p w:rsidR="00515783" w:rsidRDefault="00515783" w:rsidP="00A55BCA">
      <w:pPr>
        <w:spacing w:after="0" w:line="276" w:lineRule="auto"/>
        <w:jc w:val="both"/>
        <w:rPr>
          <w:rFonts w:cstheme="minorHAnsi"/>
          <w:lang w:val="es-CO"/>
        </w:rPr>
      </w:pPr>
    </w:p>
    <w:p w:rsidR="00D14BAD" w:rsidRDefault="00514C10" w:rsidP="00A55BCA">
      <w:pPr>
        <w:pStyle w:val="Prrafodelista"/>
        <w:numPr>
          <w:ilvl w:val="0"/>
          <w:numId w:val="30"/>
        </w:numPr>
        <w:spacing w:after="0" w:line="276" w:lineRule="auto"/>
        <w:jc w:val="both"/>
        <w:rPr>
          <w:rFonts w:cstheme="minorHAnsi"/>
          <w:lang w:val="es-CO"/>
        </w:rPr>
      </w:pPr>
      <w:r>
        <w:rPr>
          <w:rFonts w:cstheme="minorHAnsi"/>
          <w:lang w:val="es-CO"/>
        </w:rPr>
        <w:lastRenderedPageBreak/>
        <w:t>S</w:t>
      </w:r>
      <w:r w:rsidR="005C6167" w:rsidRPr="00422C8A">
        <w:rPr>
          <w:rFonts w:cstheme="minorHAnsi"/>
          <w:lang w:val="es-CO"/>
        </w:rPr>
        <w:t>i bien se le reprocha a la Clínica Rosales el hecho de no haber reportado la aparente mala praxis efectuada por el señor José Fernando Vanegas, debemos advertir que la responsabilidad de la clínica se restringe a la atención medica de sus pacientes y la determinación acerca de una eventual mala praxis, no le corresponde a aquella sino a las autoridades judicia</w:t>
      </w:r>
      <w:r>
        <w:rPr>
          <w:rFonts w:cstheme="minorHAnsi"/>
          <w:lang w:val="es-CO"/>
        </w:rPr>
        <w:t xml:space="preserve">les y/o sanitarias competentes. </w:t>
      </w:r>
    </w:p>
    <w:p w:rsidR="00D14BAD" w:rsidRDefault="00D14BAD" w:rsidP="00A55BCA">
      <w:pPr>
        <w:pStyle w:val="Prrafodelista"/>
        <w:spacing w:after="0" w:line="276" w:lineRule="auto"/>
        <w:jc w:val="both"/>
        <w:rPr>
          <w:rFonts w:cstheme="minorHAnsi"/>
          <w:lang w:val="es-CO"/>
        </w:rPr>
      </w:pPr>
    </w:p>
    <w:p w:rsidR="002E5791" w:rsidRPr="002E5791" w:rsidRDefault="002E5791" w:rsidP="002E5791">
      <w:pPr>
        <w:pStyle w:val="Prrafodelista"/>
        <w:numPr>
          <w:ilvl w:val="0"/>
          <w:numId w:val="30"/>
        </w:numPr>
        <w:jc w:val="both"/>
        <w:rPr>
          <w:rFonts w:cstheme="minorHAnsi"/>
          <w:b/>
          <w:i/>
          <w:u w:val="single"/>
          <w:lang w:val="es-CO"/>
        </w:rPr>
      </w:pPr>
      <w:r w:rsidRPr="002E5791">
        <w:rPr>
          <w:rFonts w:cstheme="minorHAnsi"/>
          <w:b/>
          <w:i/>
          <w:u w:val="single"/>
          <w:lang w:val="es-CO"/>
        </w:rPr>
        <w:t>Sin perjuicio de lo anterior, se observa que la demandante cuenta con 2 dictámenes periciales que informan que, por la condición de salud en la que se encontraba la paciente el 23 de diciembre del 2011, era menester ingresarla inmediatamente a UCI; y que además debía establecer una comunicación directa con el Cirujano General para valoración por este, y ante esta urgencia solicitar estudios de apoyo diagnóstico de acue</w:t>
      </w:r>
      <w:bookmarkStart w:id="0" w:name="_GoBack"/>
      <w:bookmarkEnd w:id="0"/>
      <w:r w:rsidRPr="002E5791">
        <w:rPr>
          <w:rFonts w:cstheme="minorHAnsi"/>
          <w:b/>
          <w:i/>
          <w:u w:val="single"/>
          <w:lang w:val="es-CO"/>
        </w:rPr>
        <w:t>rdo al criterio de este, y solicitar quirófano de urgencias, para resolución quirúrgica. Pero principalmente NO permitir que la paciente saliera de la institución. Por lo que será menester determinar si en efecto, era obligación de la Clínica Los Rosales mantener ingresada a la paciente en la institución, u ordenar su remisión a una institución de mayor nivel, sin perjuicio de que esta, acompañada por el presunto cirujano de apellido Velásquez, solicitaron el retiro de la institución por cuenta propia (no haya nota de egreso); adicionalmente, demostrar si el día de los hechos no había disponibilidad en UCI para atender a la paciente en Los Rosales y ello requirió su remisión a otra institución. También probarse que los protocolos aplicables en diciembre del 2011 permitían que la paciente saliera; y también que la paciente fue enviada a UCIMED la cual sí cuenta con servicio de UCI. Las posibles consecuencias en relación con estos argumentos dependerán de la contradicción mediante el interrogatorio a los peritos de la demandante y del interrogatorio a la representante legal de Los Rosales.</w:t>
      </w:r>
    </w:p>
    <w:p w:rsidR="00515783" w:rsidRDefault="00515783" w:rsidP="00A55BCA">
      <w:pPr>
        <w:spacing w:after="0" w:line="276" w:lineRule="auto"/>
        <w:jc w:val="both"/>
        <w:rPr>
          <w:rFonts w:cstheme="minorHAnsi"/>
          <w:lang w:val="es-CO"/>
        </w:rPr>
      </w:pPr>
    </w:p>
    <w:p w:rsidR="00515783" w:rsidRPr="00422C8A" w:rsidRDefault="00514C10" w:rsidP="00A55BCA">
      <w:pPr>
        <w:pStyle w:val="Prrafodelista"/>
        <w:numPr>
          <w:ilvl w:val="0"/>
          <w:numId w:val="30"/>
        </w:numPr>
        <w:spacing w:after="0" w:line="276" w:lineRule="auto"/>
        <w:jc w:val="both"/>
        <w:rPr>
          <w:rFonts w:cstheme="minorHAnsi"/>
          <w:lang w:val="es-CO"/>
        </w:rPr>
      </w:pPr>
      <w:r>
        <w:rPr>
          <w:rFonts w:cstheme="minorHAnsi"/>
          <w:lang w:val="es-CO"/>
        </w:rPr>
        <w:t>F</w:t>
      </w:r>
      <w:r w:rsidR="005C6167" w:rsidRPr="00422C8A">
        <w:rPr>
          <w:rFonts w:cstheme="minorHAnsi"/>
          <w:lang w:val="es-CO"/>
        </w:rPr>
        <w:t xml:space="preserve">inalmente, es importante destacar que en relación con los contratos de seguro mediante los cuales se vincula a Allianz Seguros S.A., tenemos que: </w:t>
      </w:r>
    </w:p>
    <w:p w:rsidR="00515783" w:rsidRPr="00514C10" w:rsidRDefault="005C6167" w:rsidP="00A55BCA">
      <w:pPr>
        <w:pStyle w:val="Prrafodelista"/>
        <w:numPr>
          <w:ilvl w:val="0"/>
          <w:numId w:val="31"/>
        </w:numPr>
        <w:spacing w:after="0" w:line="276" w:lineRule="auto"/>
        <w:jc w:val="both"/>
        <w:rPr>
          <w:rFonts w:cstheme="minorHAnsi"/>
          <w:lang w:val="es-CO"/>
        </w:rPr>
      </w:pPr>
      <w:r w:rsidRPr="00514C10">
        <w:rPr>
          <w:rFonts w:cstheme="minorHAnsi"/>
          <w:lang w:val="es-CO"/>
        </w:rPr>
        <w:t xml:space="preserve">Las pólizas No. 021796479/0, 021959811/0, 022128308/0 no ofrecen cobertura, toda vez que no se cumplen de manera simultánea los presupuestos de la modalidad de cobertura </w:t>
      </w:r>
      <w:proofErr w:type="spellStart"/>
      <w:r w:rsidRPr="00514C10">
        <w:rPr>
          <w:rFonts w:cstheme="minorHAnsi"/>
          <w:lang w:val="es-CO"/>
        </w:rPr>
        <w:t>Claims</w:t>
      </w:r>
      <w:proofErr w:type="spellEnd"/>
      <w:r w:rsidRPr="00514C10">
        <w:rPr>
          <w:rFonts w:cstheme="minorHAnsi"/>
          <w:lang w:val="es-CO"/>
        </w:rPr>
        <w:t xml:space="preserve"> </w:t>
      </w:r>
      <w:proofErr w:type="spellStart"/>
      <w:r w:rsidRPr="00514C10">
        <w:rPr>
          <w:rFonts w:cstheme="minorHAnsi"/>
          <w:lang w:val="es-CO"/>
        </w:rPr>
        <w:t>Made</w:t>
      </w:r>
      <w:proofErr w:type="spellEnd"/>
      <w:r w:rsidRPr="00514C10">
        <w:rPr>
          <w:rFonts w:cstheme="minorHAnsi"/>
          <w:lang w:val="es-CO"/>
        </w:rPr>
        <w:t xml:space="preserve">, </w:t>
      </w:r>
      <w:r w:rsidR="000D77CE">
        <w:rPr>
          <w:rFonts w:cstheme="minorHAnsi"/>
          <w:lang w:val="es-CO"/>
        </w:rPr>
        <w:t xml:space="preserve">concretamente porque no estaban vigentes para la fecha de la reclamación al asegurado.  </w:t>
      </w:r>
    </w:p>
    <w:p w:rsidR="00514C10" w:rsidRDefault="005C6167" w:rsidP="00A55BCA">
      <w:pPr>
        <w:pStyle w:val="Prrafodelista"/>
        <w:numPr>
          <w:ilvl w:val="0"/>
          <w:numId w:val="31"/>
        </w:numPr>
        <w:spacing w:after="0" w:line="276" w:lineRule="auto"/>
        <w:jc w:val="both"/>
        <w:rPr>
          <w:rFonts w:cstheme="minorHAnsi"/>
          <w:lang w:val="es-CO"/>
        </w:rPr>
      </w:pPr>
      <w:r w:rsidRPr="00514C10">
        <w:rPr>
          <w:rFonts w:cstheme="minorHAnsi"/>
          <w:lang w:val="es-CO"/>
        </w:rPr>
        <w:t>Las pólizas 022012163/0, 022190703/0, 02236760/0/0 no ofrecen cobertura, toda vez que no fueron suscritas por la Clínica Rosales S.A., así como tampoco en estas se aseguró la responsabilidad de la precitada clínica y,</w:t>
      </w:r>
      <w:r w:rsidR="000D77CE">
        <w:rPr>
          <w:rFonts w:cstheme="minorHAnsi"/>
          <w:lang w:val="es-CO"/>
        </w:rPr>
        <w:t xml:space="preserve"> además, no cuentan con una retroactividad que cubra los hechos demandados ocurridos en el 2011.</w:t>
      </w:r>
    </w:p>
    <w:p w:rsidR="003D1901" w:rsidRPr="00514C10" w:rsidRDefault="005C6167" w:rsidP="00A55BCA">
      <w:pPr>
        <w:pStyle w:val="Prrafodelista"/>
        <w:numPr>
          <w:ilvl w:val="0"/>
          <w:numId w:val="31"/>
        </w:numPr>
        <w:spacing w:after="0" w:line="276" w:lineRule="auto"/>
        <w:jc w:val="both"/>
        <w:rPr>
          <w:rFonts w:cstheme="minorHAnsi"/>
          <w:lang w:val="es-CO"/>
        </w:rPr>
      </w:pPr>
      <w:r w:rsidRPr="006125AA">
        <w:rPr>
          <w:rFonts w:cstheme="minorHAnsi"/>
          <w:b/>
          <w:i/>
          <w:u w:val="single"/>
          <w:lang w:val="es-CO"/>
        </w:rPr>
        <w:t>La única póliza que se podría afectar sería la No. 022309386/0</w:t>
      </w:r>
      <w:r w:rsidRPr="00514C10">
        <w:rPr>
          <w:rFonts w:cstheme="minorHAnsi"/>
          <w:lang w:val="es-CO"/>
        </w:rPr>
        <w:t>,</w:t>
      </w:r>
      <w:r w:rsidR="00E46B49">
        <w:rPr>
          <w:rFonts w:cstheme="minorHAnsi"/>
          <w:lang w:val="es-CO"/>
        </w:rPr>
        <w:t xml:space="preserve"> por cumplir con los presupuestos de la </w:t>
      </w:r>
      <w:r w:rsidR="009D278D">
        <w:rPr>
          <w:rFonts w:cstheme="minorHAnsi"/>
          <w:lang w:val="es-CO"/>
        </w:rPr>
        <w:t xml:space="preserve">modalidad de cobertura </w:t>
      </w:r>
      <w:proofErr w:type="spellStart"/>
      <w:r w:rsidR="00E46B49">
        <w:rPr>
          <w:rFonts w:cstheme="minorHAnsi"/>
          <w:lang w:val="es-CO"/>
        </w:rPr>
        <w:t>Claims</w:t>
      </w:r>
      <w:proofErr w:type="spellEnd"/>
      <w:r w:rsidR="00E46B49">
        <w:rPr>
          <w:rFonts w:cstheme="minorHAnsi"/>
          <w:lang w:val="es-CO"/>
        </w:rPr>
        <w:t xml:space="preserve"> </w:t>
      </w:r>
      <w:proofErr w:type="spellStart"/>
      <w:r w:rsidR="00E46B49">
        <w:rPr>
          <w:rFonts w:cstheme="minorHAnsi"/>
          <w:lang w:val="es-CO"/>
        </w:rPr>
        <w:t>Made</w:t>
      </w:r>
      <w:proofErr w:type="spellEnd"/>
      <w:r w:rsidR="00E46B49">
        <w:rPr>
          <w:rFonts w:cstheme="minorHAnsi"/>
          <w:lang w:val="es-CO"/>
        </w:rPr>
        <w:t>,</w:t>
      </w:r>
      <w:r w:rsidRPr="00514C10">
        <w:rPr>
          <w:rFonts w:cstheme="minorHAnsi"/>
          <w:lang w:val="es-CO"/>
        </w:rPr>
        <w:t xml:space="preserve"> no obstante, hasta el momento no se ha acreditado la realización del riesgo asegurado y, hasta tanto ello no ocurra, la referida póliza no se podrá afectar.</w:t>
      </w:r>
    </w:p>
    <w:p w:rsidR="003D1901" w:rsidRDefault="003D1901" w:rsidP="00A55BCA">
      <w:pPr>
        <w:spacing w:after="0" w:line="276" w:lineRule="auto"/>
        <w:jc w:val="both"/>
        <w:rPr>
          <w:rFonts w:cstheme="minorHAnsi"/>
          <w:lang w:val="es-CO"/>
        </w:rPr>
      </w:pPr>
    </w:p>
    <w:p w:rsidR="003D1901" w:rsidRPr="009C33AB" w:rsidRDefault="003D1901" w:rsidP="00A55BCA">
      <w:pPr>
        <w:pStyle w:val="Prrafodelista"/>
        <w:spacing w:line="276" w:lineRule="auto"/>
        <w:rPr>
          <w:rFonts w:cstheme="minorHAnsi"/>
          <w:lang w:val="es-CO"/>
        </w:rPr>
      </w:pPr>
    </w:p>
    <w:p w:rsidR="00815788" w:rsidRDefault="00815788" w:rsidP="00A55BCA">
      <w:pPr>
        <w:pStyle w:val="Prrafodelista"/>
        <w:numPr>
          <w:ilvl w:val="0"/>
          <w:numId w:val="1"/>
        </w:numPr>
        <w:spacing w:after="0" w:line="276" w:lineRule="auto"/>
        <w:jc w:val="both"/>
        <w:rPr>
          <w:rFonts w:cstheme="minorHAnsi"/>
          <w:b/>
          <w:highlight w:val="yellow"/>
          <w:lang w:val="es-CO"/>
        </w:rPr>
      </w:pPr>
      <w:r>
        <w:rPr>
          <w:rFonts w:cstheme="minorHAnsi"/>
          <w:b/>
          <w:highlight w:val="yellow"/>
          <w:lang w:val="es-CO"/>
        </w:rPr>
        <w:t>PRUEBAS</w:t>
      </w:r>
    </w:p>
    <w:p w:rsidR="00815788" w:rsidRPr="00815788" w:rsidRDefault="00815788" w:rsidP="00A55BCA">
      <w:pPr>
        <w:spacing w:after="0" w:line="276" w:lineRule="auto"/>
        <w:jc w:val="both"/>
        <w:rPr>
          <w:rFonts w:cstheme="minorHAnsi"/>
          <w:b/>
          <w:lang w:val="es-CO"/>
        </w:rPr>
      </w:pPr>
    </w:p>
    <w:p w:rsidR="00815788" w:rsidRDefault="00DE0874" w:rsidP="00A55BCA">
      <w:pPr>
        <w:spacing w:after="0" w:line="276" w:lineRule="auto"/>
        <w:jc w:val="both"/>
        <w:rPr>
          <w:rFonts w:cstheme="minorHAnsi"/>
          <w:b/>
          <w:i/>
          <w:u w:val="single"/>
          <w:lang w:val="es-CO"/>
        </w:rPr>
      </w:pPr>
      <w:r w:rsidRPr="008711CD">
        <w:rPr>
          <w:rFonts w:cstheme="minorHAnsi"/>
          <w:b/>
          <w:i/>
          <w:u w:val="single"/>
          <w:lang w:val="es-CO"/>
        </w:rPr>
        <w:t xml:space="preserve">DE LA PARTE DEMANDANTE: </w:t>
      </w:r>
    </w:p>
    <w:p w:rsidR="00BA13C0" w:rsidRDefault="00BA13C0" w:rsidP="00A55BCA">
      <w:pPr>
        <w:spacing w:after="0" w:line="276" w:lineRule="auto"/>
        <w:jc w:val="both"/>
        <w:rPr>
          <w:rFonts w:cstheme="minorHAnsi"/>
          <w:b/>
          <w:i/>
          <w:u w:val="single"/>
          <w:lang w:val="es-CO"/>
        </w:rPr>
      </w:pPr>
    </w:p>
    <w:p w:rsidR="00BA13C0" w:rsidRPr="00BA13C0" w:rsidRDefault="00BA13C0" w:rsidP="00A55BCA">
      <w:pPr>
        <w:pStyle w:val="Prrafodelista"/>
        <w:numPr>
          <w:ilvl w:val="0"/>
          <w:numId w:val="36"/>
        </w:numPr>
        <w:spacing w:after="0" w:line="276" w:lineRule="auto"/>
        <w:jc w:val="both"/>
        <w:rPr>
          <w:rFonts w:cstheme="minorHAnsi"/>
          <w:lang w:val="es-CO"/>
        </w:rPr>
      </w:pPr>
      <w:r w:rsidRPr="00BA13C0">
        <w:rPr>
          <w:rFonts w:cstheme="minorHAnsi"/>
          <w:lang w:val="es-CO"/>
        </w:rPr>
        <w:t xml:space="preserve">Documentales: </w:t>
      </w:r>
    </w:p>
    <w:p w:rsidR="00DF10AA" w:rsidRPr="00474BA7" w:rsidRDefault="00DF10AA" w:rsidP="00A55BCA">
      <w:pPr>
        <w:pStyle w:val="Prrafodelista"/>
        <w:numPr>
          <w:ilvl w:val="0"/>
          <w:numId w:val="35"/>
        </w:numPr>
        <w:spacing w:after="0" w:line="276" w:lineRule="auto"/>
        <w:jc w:val="both"/>
        <w:rPr>
          <w:rFonts w:cstheme="minorHAnsi"/>
          <w:b/>
          <w:lang w:val="es-CO"/>
        </w:rPr>
      </w:pPr>
      <w:r w:rsidRPr="00474BA7">
        <w:rPr>
          <w:rFonts w:cstheme="minorHAnsi"/>
          <w:b/>
          <w:highlight w:val="cyan"/>
          <w:lang w:val="es-CO"/>
        </w:rPr>
        <w:t>Informe de conclusiones realizado por el Tribunal de Ética Médica de Risaralda y Quindío</w:t>
      </w:r>
      <w:r w:rsidRPr="00474BA7">
        <w:rPr>
          <w:rFonts w:cstheme="minorHAnsi"/>
          <w:b/>
          <w:lang w:val="es-CO"/>
        </w:rPr>
        <w:t>.</w:t>
      </w:r>
      <w:r w:rsidR="00FD7802" w:rsidRPr="00474BA7">
        <w:rPr>
          <w:rFonts w:cstheme="minorHAnsi"/>
          <w:b/>
          <w:lang w:val="es-CO"/>
        </w:rPr>
        <w:t xml:space="preserve"> Por Queja presentada en contra de los médicos </w:t>
      </w:r>
      <w:r w:rsidR="0033412E" w:rsidRPr="00474BA7">
        <w:rPr>
          <w:rFonts w:cstheme="minorHAnsi"/>
          <w:b/>
          <w:lang w:val="es-CO"/>
        </w:rPr>
        <w:t>José</w:t>
      </w:r>
      <w:r w:rsidR="00FD7802" w:rsidRPr="00474BA7">
        <w:rPr>
          <w:rFonts w:cstheme="minorHAnsi"/>
          <w:b/>
          <w:lang w:val="es-CO"/>
        </w:rPr>
        <w:t xml:space="preserve"> Fernando Vanegas </w:t>
      </w:r>
      <w:r w:rsidR="0033412E" w:rsidRPr="00474BA7">
        <w:rPr>
          <w:rFonts w:cstheme="minorHAnsi"/>
          <w:b/>
          <w:lang w:val="es-CO"/>
        </w:rPr>
        <w:t>Garzón</w:t>
      </w:r>
      <w:r w:rsidR="00FD7802" w:rsidRPr="00474BA7">
        <w:rPr>
          <w:rFonts w:cstheme="minorHAnsi"/>
          <w:b/>
          <w:lang w:val="es-CO"/>
        </w:rPr>
        <w:t xml:space="preserve">, </w:t>
      </w:r>
      <w:r w:rsidR="0033412E" w:rsidRPr="00474BA7">
        <w:rPr>
          <w:rFonts w:cstheme="minorHAnsi"/>
          <w:b/>
          <w:lang w:val="es-CO"/>
        </w:rPr>
        <w:t>Héctor</w:t>
      </w:r>
      <w:r w:rsidR="00FD7802" w:rsidRPr="00474BA7">
        <w:rPr>
          <w:rFonts w:cstheme="minorHAnsi"/>
          <w:b/>
          <w:lang w:val="es-CO"/>
        </w:rPr>
        <w:t xml:space="preserve"> </w:t>
      </w:r>
      <w:r w:rsidR="0033412E" w:rsidRPr="00474BA7">
        <w:rPr>
          <w:rFonts w:cstheme="minorHAnsi"/>
          <w:b/>
          <w:lang w:val="es-CO"/>
        </w:rPr>
        <w:t>Velásquez</w:t>
      </w:r>
      <w:r w:rsidR="00FD7802" w:rsidRPr="00474BA7">
        <w:rPr>
          <w:rFonts w:cstheme="minorHAnsi"/>
          <w:b/>
          <w:lang w:val="es-CO"/>
        </w:rPr>
        <w:t xml:space="preserve"> Arango, Luis Hernando Velásque</w:t>
      </w:r>
      <w:r w:rsidR="0033412E" w:rsidRPr="00474BA7">
        <w:rPr>
          <w:rFonts w:cstheme="minorHAnsi"/>
          <w:b/>
          <w:lang w:val="es-CO"/>
        </w:rPr>
        <w:t>z Peñaranda Y</w:t>
      </w:r>
      <w:r w:rsidR="00FD7802" w:rsidRPr="00474BA7">
        <w:rPr>
          <w:rFonts w:cstheme="minorHAnsi"/>
          <w:b/>
          <w:lang w:val="es-CO"/>
        </w:rPr>
        <w:t xml:space="preserve"> Wilfredo </w:t>
      </w:r>
      <w:r w:rsidR="0033412E" w:rsidRPr="00474BA7">
        <w:rPr>
          <w:rFonts w:cstheme="minorHAnsi"/>
          <w:b/>
          <w:lang w:val="es-CO"/>
        </w:rPr>
        <w:t>Cortes</w:t>
      </w:r>
      <w:r w:rsidR="00FD7802" w:rsidRPr="00474BA7">
        <w:rPr>
          <w:rFonts w:cstheme="minorHAnsi"/>
          <w:b/>
          <w:lang w:val="es-CO"/>
        </w:rPr>
        <w:t xml:space="preserve">. </w:t>
      </w:r>
    </w:p>
    <w:p w:rsidR="00474BA7" w:rsidRPr="00474BA7" w:rsidRDefault="0033412E" w:rsidP="00A55BCA">
      <w:pPr>
        <w:pStyle w:val="Prrafodelista"/>
        <w:spacing w:after="0" w:line="276" w:lineRule="auto"/>
        <w:ind w:left="1070"/>
        <w:jc w:val="both"/>
        <w:rPr>
          <w:rFonts w:cstheme="minorHAnsi"/>
          <w:lang w:val="es-CO"/>
        </w:rPr>
      </w:pPr>
      <w:r w:rsidRPr="00474BA7">
        <w:rPr>
          <w:rFonts w:cstheme="minorHAnsi"/>
          <w:lang w:val="es-CO"/>
        </w:rPr>
        <w:t xml:space="preserve">En este se </w:t>
      </w:r>
      <w:r w:rsidR="00474BA7" w:rsidRPr="00474BA7">
        <w:rPr>
          <w:rFonts w:cstheme="minorHAnsi"/>
          <w:lang w:val="es-CO"/>
        </w:rPr>
        <w:t xml:space="preserve">concluye que: (i) el cuadro clínico presentado por la paciente apuntaba a una complicación que se apartaba de un proceso postoperatorio normal. </w:t>
      </w:r>
      <w:r w:rsidR="00474BA7">
        <w:rPr>
          <w:rFonts w:cstheme="minorHAnsi"/>
          <w:lang w:val="es-CO"/>
        </w:rPr>
        <w:t xml:space="preserve">(ii) no hay historia clínica completa de la clínica </w:t>
      </w:r>
      <w:proofErr w:type="spellStart"/>
      <w:r w:rsidR="00474BA7">
        <w:rPr>
          <w:rFonts w:cstheme="minorHAnsi"/>
          <w:lang w:val="es-CO"/>
        </w:rPr>
        <w:t>Marañon</w:t>
      </w:r>
      <w:proofErr w:type="spellEnd"/>
      <w:r w:rsidR="00474BA7">
        <w:rPr>
          <w:rFonts w:cstheme="minorHAnsi"/>
          <w:lang w:val="es-CO"/>
        </w:rPr>
        <w:t>, imputable a los doctores Velásquez y Vanegas</w:t>
      </w:r>
      <w:r w:rsidR="00A33C4C">
        <w:rPr>
          <w:rFonts w:cstheme="minorHAnsi"/>
          <w:lang w:val="es-CO"/>
        </w:rPr>
        <w:t xml:space="preserve">. </w:t>
      </w:r>
      <w:r w:rsidR="00474BA7">
        <w:rPr>
          <w:rFonts w:cstheme="minorHAnsi"/>
          <w:lang w:val="es-CO"/>
        </w:rPr>
        <w:t>(iii)</w:t>
      </w:r>
      <w:r w:rsidR="00A33C4C">
        <w:rPr>
          <w:rFonts w:cstheme="minorHAnsi"/>
          <w:lang w:val="es-CO"/>
        </w:rPr>
        <w:t xml:space="preserve"> El Dr. Velásquez ejerce </w:t>
      </w:r>
      <w:r w:rsidR="009F3204">
        <w:rPr>
          <w:rFonts w:cstheme="minorHAnsi"/>
          <w:lang w:val="es-CO"/>
        </w:rPr>
        <w:t xml:space="preserve">ilegalmente en Colombia </w:t>
      </w:r>
      <w:r w:rsidR="00A33C4C">
        <w:rPr>
          <w:rFonts w:cstheme="minorHAnsi"/>
          <w:lang w:val="es-CO"/>
        </w:rPr>
        <w:t xml:space="preserve">la </w:t>
      </w:r>
      <w:r w:rsidR="009F3204">
        <w:rPr>
          <w:rFonts w:cstheme="minorHAnsi"/>
          <w:lang w:val="es-CO"/>
        </w:rPr>
        <w:t xml:space="preserve">especialidad de </w:t>
      </w:r>
      <w:r w:rsidR="00A33C4C">
        <w:rPr>
          <w:rFonts w:cstheme="minorHAnsi"/>
          <w:lang w:val="es-CO"/>
        </w:rPr>
        <w:t>cirugía plástica</w:t>
      </w:r>
      <w:r w:rsidR="009F3204">
        <w:rPr>
          <w:rFonts w:cstheme="minorHAnsi"/>
          <w:lang w:val="es-CO"/>
        </w:rPr>
        <w:t xml:space="preserve">, pues según ICFES no ha sido convalidado. </w:t>
      </w:r>
      <w:r w:rsidR="00A33C4C">
        <w:rPr>
          <w:rFonts w:cstheme="minorHAnsi"/>
          <w:lang w:val="es-CO"/>
        </w:rPr>
        <w:t xml:space="preserve">  </w:t>
      </w:r>
      <w:r w:rsidR="00474BA7">
        <w:rPr>
          <w:rFonts w:cstheme="minorHAnsi"/>
          <w:lang w:val="es-CO"/>
        </w:rPr>
        <w:t xml:space="preserve"> </w:t>
      </w:r>
    </w:p>
    <w:p w:rsidR="00D83863" w:rsidRDefault="00991DC8" w:rsidP="00A55BCA">
      <w:pPr>
        <w:pStyle w:val="Prrafodelista"/>
        <w:numPr>
          <w:ilvl w:val="0"/>
          <w:numId w:val="35"/>
        </w:numPr>
        <w:spacing w:after="0" w:line="276" w:lineRule="auto"/>
        <w:jc w:val="both"/>
        <w:rPr>
          <w:rFonts w:cstheme="minorHAnsi"/>
          <w:lang w:val="es-CO"/>
        </w:rPr>
      </w:pPr>
      <w:r w:rsidRPr="00991DC8">
        <w:rPr>
          <w:rFonts w:cstheme="minorHAnsi"/>
          <w:lang w:val="es-CO"/>
        </w:rPr>
        <w:t>Historia clínica</w:t>
      </w:r>
      <w:r w:rsidR="00661052">
        <w:rPr>
          <w:rFonts w:cstheme="minorHAnsi"/>
          <w:lang w:val="es-CO"/>
        </w:rPr>
        <w:t>.</w:t>
      </w:r>
    </w:p>
    <w:p w:rsidR="00D83863" w:rsidRDefault="00D83863" w:rsidP="00A55BCA">
      <w:pPr>
        <w:pStyle w:val="Prrafodelista"/>
        <w:numPr>
          <w:ilvl w:val="0"/>
          <w:numId w:val="35"/>
        </w:numPr>
        <w:spacing w:after="0" w:line="276" w:lineRule="auto"/>
        <w:jc w:val="both"/>
        <w:rPr>
          <w:rFonts w:cstheme="minorHAnsi"/>
          <w:lang w:val="es-CO"/>
        </w:rPr>
      </w:pPr>
      <w:r>
        <w:rPr>
          <w:rFonts w:cstheme="minorHAnsi"/>
          <w:lang w:val="es-CO"/>
        </w:rPr>
        <w:t>Fotos lesiones.</w:t>
      </w:r>
    </w:p>
    <w:p w:rsidR="00815788" w:rsidRPr="0032558E" w:rsidRDefault="00D83863" w:rsidP="00A55BCA">
      <w:pPr>
        <w:pStyle w:val="Prrafodelista"/>
        <w:numPr>
          <w:ilvl w:val="0"/>
          <w:numId w:val="35"/>
        </w:numPr>
        <w:spacing w:after="0" w:line="276" w:lineRule="auto"/>
        <w:jc w:val="both"/>
        <w:rPr>
          <w:rFonts w:cstheme="minorHAnsi"/>
          <w:b/>
          <w:lang w:val="es-CO"/>
        </w:rPr>
      </w:pPr>
      <w:r w:rsidRPr="0032558E">
        <w:rPr>
          <w:rFonts w:cstheme="minorHAnsi"/>
          <w:b/>
          <w:highlight w:val="cyan"/>
          <w:lang w:val="es-CO"/>
        </w:rPr>
        <w:t xml:space="preserve">Informe </w:t>
      </w:r>
      <w:r w:rsidR="00FF202C" w:rsidRPr="0032558E">
        <w:rPr>
          <w:rFonts w:cstheme="minorHAnsi"/>
          <w:b/>
          <w:highlight w:val="cyan"/>
          <w:lang w:val="es-CO"/>
        </w:rPr>
        <w:t xml:space="preserve">de lesiones no fatales emitido por </w:t>
      </w:r>
      <w:r w:rsidRPr="0032558E">
        <w:rPr>
          <w:rFonts w:cstheme="minorHAnsi"/>
          <w:b/>
          <w:highlight w:val="cyan"/>
          <w:lang w:val="es-CO"/>
        </w:rPr>
        <w:t>medicina legal</w:t>
      </w:r>
      <w:r w:rsidRPr="0032558E">
        <w:rPr>
          <w:rFonts w:cstheme="minorHAnsi"/>
          <w:b/>
          <w:lang w:val="es-CO"/>
        </w:rPr>
        <w:t xml:space="preserve">. </w:t>
      </w:r>
      <w:r w:rsidR="00991DC8" w:rsidRPr="0032558E">
        <w:rPr>
          <w:rFonts w:cstheme="minorHAnsi"/>
          <w:b/>
          <w:lang w:val="es-CO"/>
        </w:rPr>
        <w:t xml:space="preserve"> </w:t>
      </w:r>
    </w:p>
    <w:p w:rsidR="0032558E" w:rsidRDefault="0032558E" w:rsidP="00A55BCA">
      <w:pPr>
        <w:pStyle w:val="Prrafodelista"/>
        <w:spacing w:after="0" w:line="276" w:lineRule="auto"/>
        <w:ind w:left="1070"/>
        <w:jc w:val="both"/>
        <w:rPr>
          <w:rFonts w:cstheme="minorHAnsi"/>
          <w:lang w:val="es-CO"/>
        </w:rPr>
      </w:pPr>
      <w:r w:rsidRPr="0032558E">
        <w:rPr>
          <w:rFonts w:cstheme="minorHAnsi"/>
          <w:lang w:val="es-CO"/>
        </w:rPr>
        <w:t>En este se concluye que:</w:t>
      </w:r>
      <w:r w:rsidR="000F7CD3">
        <w:rPr>
          <w:rFonts w:cstheme="minorHAnsi"/>
          <w:lang w:val="es-CO"/>
        </w:rPr>
        <w:t xml:space="preserve"> </w:t>
      </w:r>
    </w:p>
    <w:p w:rsidR="000F7CD3" w:rsidRDefault="000F7CD3" w:rsidP="00A55BCA">
      <w:pPr>
        <w:spacing w:after="0" w:line="276" w:lineRule="auto"/>
        <w:jc w:val="center"/>
        <w:rPr>
          <w:rFonts w:cstheme="minorHAnsi"/>
          <w:b/>
          <w:lang w:val="es-CO"/>
        </w:rPr>
      </w:pPr>
      <w:r w:rsidRPr="000F7CD3">
        <w:rPr>
          <w:rFonts w:cstheme="minorHAnsi"/>
          <w:b/>
          <w:noProof/>
          <w:lang w:val="es-CO" w:eastAsia="es-CO"/>
        </w:rPr>
        <w:drawing>
          <wp:inline distT="0" distB="0" distL="0" distR="0" wp14:anchorId="65DF89BB" wp14:editId="482F2CCD">
            <wp:extent cx="4800600" cy="1446989"/>
            <wp:effectExtent l="0" t="0" r="0" b="12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28232" cy="1455318"/>
                    </a:xfrm>
                    <a:prstGeom prst="rect">
                      <a:avLst/>
                    </a:prstGeom>
                  </pic:spPr>
                </pic:pic>
              </a:graphicData>
            </a:graphic>
          </wp:inline>
        </w:drawing>
      </w:r>
    </w:p>
    <w:p w:rsidR="000F7CD3" w:rsidRDefault="000F7CD3" w:rsidP="00A55BCA">
      <w:pPr>
        <w:spacing w:after="0" w:line="276" w:lineRule="auto"/>
        <w:jc w:val="center"/>
        <w:rPr>
          <w:rFonts w:cstheme="minorHAnsi"/>
          <w:b/>
          <w:lang w:val="es-CO"/>
        </w:rPr>
      </w:pPr>
    </w:p>
    <w:p w:rsidR="000F7CD3" w:rsidRDefault="000F7CD3" w:rsidP="00A55BCA">
      <w:pPr>
        <w:spacing w:after="0" w:line="276" w:lineRule="auto"/>
        <w:jc w:val="center"/>
        <w:rPr>
          <w:rFonts w:cstheme="minorHAnsi"/>
          <w:b/>
          <w:lang w:val="es-CO"/>
        </w:rPr>
      </w:pPr>
      <w:r w:rsidRPr="000F7CD3">
        <w:rPr>
          <w:rFonts w:cstheme="minorHAnsi"/>
          <w:b/>
          <w:noProof/>
          <w:lang w:val="es-CO" w:eastAsia="es-CO"/>
        </w:rPr>
        <w:drawing>
          <wp:inline distT="0" distB="0" distL="0" distR="0" wp14:anchorId="65055F79" wp14:editId="59B3D2DF">
            <wp:extent cx="4581525" cy="951677"/>
            <wp:effectExtent l="0" t="0" r="0" b="127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23543" cy="960405"/>
                    </a:xfrm>
                    <a:prstGeom prst="rect">
                      <a:avLst/>
                    </a:prstGeom>
                  </pic:spPr>
                </pic:pic>
              </a:graphicData>
            </a:graphic>
          </wp:inline>
        </w:drawing>
      </w:r>
    </w:p>
    <w:p w:rsidR="000F7CD3" w:rsidRDefault="000F7CD3" w:rsidP="00A55BCA">
      <w:pPr>
        <w:spacing w:after="0" w:line="276" w:lineRule="auto"/>
        <w:jc w:val="center"/>
        <w:rPr>
          <w:rFonts w:cstheme="minorHAnsi"/>
          <w:b/>
          <w:lang w:val="es-CO"/>
        </w:rPr>
      </w:pPr>
    </w:p>
    <w:p w:rsidR="000F7CD3" w:rsidRDefault="000F7CD3" w:rsidP="00A55BCA">
      <w:pPr>
        <w:spacing w:after="0" w:line="276" w:lineRule="auto"/>
        <w:jc w:val="center"/>
        <w:rPr>
          <w:rFonts w:cstheme="minorHAnsi"/>
          <w:b/>
          <w:lang w:val="es-CO"/>
        </w:rPr>
      </w:pPr>
      <w:r w:rsidRPr="000F7CD3">
        <w:rPr>
          <w:rFonts w:cstheme="minorHAnsi"/>
          <w:b/>
          <w:noProof/>
          <w:lang w:val="es-CO" w:eastAsia="es-CO"/>
        </w:rPr>
        <w:drawing>
          <wp:inline distT="0" distB="0" distL="0" distR="0" wp14:anchorId="0DEC6892" wp14:editId="733686A5">
            <wp:extent cx="4505325" cy="1429108"/>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29527" cy="1436785"/>
                    </a:xfrm>
                    <a:prstGeom prst="rect">
                      <a:avLst/>
                    </a:prstGeom>
                  </pic:spPr>
                </pic:pic>
              </a:graphicData>
            </a:graphic>
          </wp:inline>
        </w:drawing>
      </w:r>
    </w:p>
    <w:p w:rsidR="000F7CD3" w:rsidRDefault="000F7CD3" w:rsidP="00A55BCA">
      <w:pPr>
        <w:spacing w:after="0" w:line="276" w:lineRule="auto"/>
        <w:jc w:val="center"/>
        <w:rPr>
          <w:rFonts w:cstheme="minorHAnsi"/>
          <w:b/>
          <w:lang w:val="es-CO"/>
        </w:rPr>
      </w:pPr>
    </w:p>
    <w:p w:rsidR="000F7CD3" w:rsidRPr="000F7CD3" w:rsidRDefault="000F7CD3" w:rsidP="00A55BCA">
      <w:pPr>
        <w:spacing w:after="0" w:line="276" w:lineRule="auto"/>
        <w:jc w:val="center"/>
        <w:rPr>
          <w:rFonts w:cstheme="minorHAnsi"/>
          <w:b/>
          <w:lang w:val="es-CO"/>
        </w:rPr>
      </w:pPr>
    </w:p>
    <w:p w:rsidR="00D75D83" w:rsidRPr="0032558E" w:rsidRDefault="00D75D83" w:rsidP="00A55BCA">
      <w:pPr>
        <w:pStyle w:val="Prrafodelista"/>
        <w:numPr>
          <w:ilvl w:val="0"/>
          <w:numId w:val="35"/>
        </w:numPr>
        <w:spacing w:after="0" w:line="276" w:lineRule="auto"/>
        <w:jc w:val="both"/>
        <w:rPr>
          <w:rFonts w:cstheme="minorHAnsi"/>
          <w:lang w:val="es-CO"/>
        </w:rPr>
      </w:pPr>
      <w:r w:rsidRPr="0032558E">
        <w:rPr>
          <w:rFonts w:cstheme="minorHAnsi"/>
          <w:lang w:val="es-CO"/>
        </w:rPr>
        <w:t>Informe médico realizado por el Doctor Francis F L</w:t>
      </w:r>
      <w:r w:rsidR="00DF10AA" w:rsidRPr="0032558E">
        <w:rPr>
          <w:rFonts w:cstheme="minorHAnsi"/>
          <w:lang w:val="es-CO"/>
        </w:rPr>
        <w:t>.</w:t>
      </w:r>
    </w:p>
    <w:p w:rsidR="00DF10AA" w:rsidRDefault="00DF10AA" w:rsidP="00A55BCA">
      <w:pPr>
        <w:pStyle w:val="Prrafodelista"/>
        <w:numPr>
          <w:ilvl w:val="0"/>
          <w:numId w:val="35"/>
        </w:numPr>
        <w:spacing w:after="0" w:line="276" w:lineRule="auto"/>
        <w:jc w:val="both"/>
        <w:rPr>
          <w:rFonts w:cstheme="minorHAnsi"/>
          <w:lang w:val="es-CO"/>
        </w:rPr>
      </w:pPr>
      <w:r w:rsidRPr="0032558E">
        <w:rPr>
          <w:rFonts w:cstheme="minorHAnsi"/>
          <w:lang w:val="es-CO"/>
        </w:rPr>
        <w:lastRenderedPageBreak/>
        <w:t>Oficio</w:t>
      </w:r>
      <w:r w:rsidRPr="00DF10AA">
        <w:rPr>
          <w:rFonts w:cstheme="minorHAnsi"/>
          <w:lang w:val="es-CO"/>
        </w:rPr>
        <w:t xml:space="preserve"> enviado por el Dr. David </w:t>
      </w:r>
      <w:proofErr w:type="spellStart"/>
      <w:r w:rsidRPr="00DF10AA">
        <w:rPr>
          <w:rFonts w:cstheme="minorHAnsi"/>
          <w:lang w:val="es-CO"/>
        </w:rPr>
        <w:t>Jankelsen</w:t>
      </w:r>
      <w:proofErr w:type="spellEnd"/>
      <w:r w:rsidRPr="00DF10AA">
        <w:rPr>
          <w:rFonts w:cstheme="minorHAnsi"/>
          <w:lang w:val="es-CO"/>
        </w:rPr>
        <w:t xml:space="preserve"> al Dr. Philip </w:t>
      </w:r>
      <w:proofErr w:type="spellStart"/>
      <w:r w:rsidRPr="00DF10AA">
        <w:rPr>
          <w:rFonts w:cstheme="minorHAnsi"/>
          <w:lang w:val="es-CO"/>
        </w:rPr>
        <w:t>Baigent</w:t>
      </w:r>
      <w:proofErr w:type="spellEnd"/>
      <w:r w:rsidRPr="00DF10AA">
        <w:rPr>
          <w:rFonts w:cstheme="minorHAnsi"/>
          <w:lang w:val="es-CO"/>
        </w:rPr>
        <w:t xml:space="preserve"> de fecha 12 de agosto de 2013, donde relata el estado de salud de la señora </w:t>
      </w:r>
      <w:proofErr w:type="spellStart"/>
      <w:r w:rsidRPr="00DF10AA">
        <w:rPr>
          <w:rFonts w:cstheme="minorHAnsi"/>
          <w:lang w:val="es-CO"/>
        </w:rPr>
        <w:t>Merylena</w:t>
      </w:r>
      <w:proofErr w:type="spellEnd"/>
      <w:r w:rsidRPr="00DF10AA">
        <w:rPr>
          <w:rFonts w:cstheme="minorHAnsi"/>
          <w:lang w:val="es-CO"/>
        </w:rPr>
        <w:t xml:space="preserve"> </w:t>
      </w:r>
      <w:proofErr w:type="spellStart"/>
      <w:r w:rsidRPr="00DF10AA">
        <w:rPr>
          <w:rFonts w:cstheme="minorHAnsi"/>
          <w:lang w:val="es-CO"/>
        </w:rPr>
        <w:t>Meruvia</w:t>
      </w:r>
      <w:proofErr w:type="spellEnd"/>
      <w:r>
        <w:rPr>
          <w:rFonts w:cstheme="minorHAnsi"/>
          <w:lang w:val="es-CO"/>
        </w:rPr>
        <w:t>.</w:t>
      </w:r>
    </w:p>
    <w:p w:rsidR="00DF10AA" w:rsidRPr="00DF10AA" w:rsidRDefault="00DF10AA" w:rsidP="00A55BCA">
      <w:pPr>
        <w:pStyle w:val="Prrafodelista"/>
        <w:numPr>
          <w:ilvl w:val="0"/>
          <w:numId w:val="35"/>
        </w:numPr>
        <w:spacing w:after="0" w:line="276" w:lineRule="auto"/>
        <w:jc w:val="both"/>
        <w:rPr>
          <w:rFonts w:cstheme="minorHAnsi"/>
          <w:lang w:val="es-CO"/>
        </w:rPr>
      </w:pPr>
      <w:r w:rsidRPr="00DF10AA">
        <w:rPr>
          <w:rFonts w:cstheme="minorHAnsi"/>
          <w:lang w:val="es-CO"/>
        </w:rPr>
        <w:t xml:space="preserve">Reporte Psicológico realizado por la Doctora </w:t>
      </w:r>
      <w:proofErr w:type="spellStart"/>
      <w:r w:rsidRPr="00DF10AA">
        <w:rPr>
          <w:rFonts w:cstheme="minorHAnsi"/>
          <w:lang w:val="es-CO"/>
        </w:rPr>
        <w:t>Lynnette</w:t>
      </w:r>
      <w:proofErr w:type="spellEnd"/>
      <w:r w:rsidRPr="00DF10AA">
        <w:rPr>
          <w:rFonts w:cstheme="minorHAnsi"/>
          <w:lang w:val="es-CO"/>
        </w:rPr>
        <w:t xml:space="preserve"> </w:t>
      </w:r>
      <w:proofErr w:type="spellStart"/>
      <w:r w:rsidRPr="00DF10AA">
        <w:rPr>
          <w:rFonts w:cstheme="minorHAnsi"/>
          <w:lang w:val="es-CO"/>
        </w:rPr>
        <w:t>Tull</w:t>
      </w:r>
      <w:proofErr w:type="spellEnd"/>
      <w:r w:rsidRPr="00DF10AA">
        <w:rPr>
          <w:rFonts w:cstheme="minorHAnsi"/>
          <w:lang w:val="es-CO"/>
        </w:rPr>
        <w:t>, con su respectiva traducción oficial certificada.</w:t>
      </w:r>
    </w:p>
    <w:p w:rsidR="00D75D83" w:rsidRDefault="00D75D83" w:rsidP="00A55BCA">
      <w:pPr>
        <w:pStyle w:val="Prrafodelista"/>
        <w:numPr>
          <w:ilvl w:val="0"/>
          <w:numId w:val="35"/>
        </w:numPr>
        <w:spacing w:after="0" w:line="276" w:lineRule="auto"/>
        <w:jc w:val="both"/>
        <w:rPr>
          <w:rFonts w:cstheme="minorHAnsi"/>
          <w:lang w:val="es-CO"/>
        </w:rPr>
      </w:pPr>
      <w:r>
        <w:rPr>
          <w:rFonts w:cstheme="minorHAnsi"/>
          <w:lang w:val="es-CO"/>
        </w:rPr>
        <w:t xml:space="preserve">Certificación laboral. </w:t>
      </w:r>
    </w:p>
    <w:p w:rsidR="00BA13C0" w:rsidRDefault="00BA13C0" w:rsidP="00A55BCA">
      <w:pPr>
        <w:pStyle w:val="Prrafodelista"/>
        <w:numPr>
          <w:ilvl w:val="0"/>
          <w:numId w:val="35"/>
        </w:numPr>
        <w:spacing w:after="0" w:line="276" w:lineRule="auto"/>
        <w:jc w:val="both"/>
        <w:rPr>
          <w:rFonts w:cstheme="minorHAnsi"/>
          <w:lang w:val="es-CO"/>
        </w:rPr>
      </w:pPr>
      <w:r>
        <w:rPr>
          <w:rFonts w:cstheme="minorHAnsi"/>
          <w:lang w:val="es-CO"/>
        </w:rPr>
        <w:t>Facturas y comprobantes de pago.</w:t>
      </w:r>
    </w:p>
    <w:p w:rsidR="009D565F" w:rsidRPr="00C15F80" w:rsidRDefault="009D565F" w:rsidP="00A55BCA">
      <w:pPr>
        <w:pStyle w:val="Prrafodelista"/>
        <w:numPr>
          <w:ilvl w:val="0"/>
          <w:numId w:val="36"/>
        </w:numPr>
        <w:spacing w:after="0" w:line="276" w:lineRule="auto"/>
        <w:jc w:val="both"/>
        <w:rPr>
          <w:rFonts w:cstheme="minorHAnsi"/>
          <w:lang w:val="es-CO"/>
        </w:rPr>
      </w:pPr>
      <w:r w:rsidRPr="00C15F80">
        <w:rPr>
          <w:rFonts w:cstheme="minorHAnsi"/>
          <w:lang w:val="es-CO"/>
        </w:rPr>
        <w:t xml:space="preserve">Declaración de parte. </w:t>
      </w:r>
    </w:p>
    <w:p w:rsidR="009D565F" w:rsidRDefault="009D565F" w:rsidP="00A55BCA">
      <w:pPr>
        <w:pStyle w:val="Prrafodelista"/>
        <w:numPr>
          <w:ilvl w:val="0"/>
          <w:numId w:val="36"/>
        </w:numPr>
        <w:spacing w:after="0" w:line="276" w:lineRule="auto"/>
        <w:jc w:val="both"/>
        <w:rPr>
          <w:rFonts w:cstheme="minorHAnsi"/>
          <w:lang w:val="es-CO"/>
        </w:rPr>
      </w:pPr>
      <w:r w:rsidRPr="00C15F80">
        <w:rPr>
          <w:rFonts w:cstheme="minorHAnsi"/>
          <w:lang w:val="es-CO"/>
        </w:rPr>
        <w:t xml:space="preserve">Interrogatorio de parte. </w:t>
      </w:r>
    </w:p>
    <w:p w:rsidR="005C42DC" w:rsidRDefault="00C15F80" w:rsidP="00A55BCA">
      <w:pPr>
        <w:pStyle w:val="Prrafodelista"/>
        <w:numPr>
          <w:ilvl w:val="0"/>
          <w:numId w:val="36"/>
        </w:numPr>
        <w:spacing w:after="0" w:line="276" w:lineRule="auto"/>
        <w:jc w:val="both"/>
        <w:rPr>
          <w:rFonts w:cstheme="minorHAnsi"/>
          <w:lang w:val="es-CO"/>
        </w:rPr>
      </w:pPr>
      <w:r w:rsidRPr="00E00295">
        <w:rPr>
          <w:rFonts w:cstheme="minorHAnsi"/>
          <w:lang w:val="es-CO"/>
        </w:rPr>
        <w:t>Testimoniales:</w:t>
      </w:r>
      <w:r w:rsidR="00E00295">
        <w:rPr>
          <w:rFonts w:cstheme="minorHAnsi"/>
          <w:lang w:val="es-CO"/>
        </w:rPr>
        <w:t xml:space="preserve"> </w:t>
      </w:r>
      <w:r w:rsidR="00E00295" w:rsidRPr="00E00295">
        <w:rPr>
          <w:rFonts w:cstheme="minorHAnsi"/>
          <w:lang w:val="es-CO"/>
        </w:rPr>
        <w:t xml:space="preserve">MARTHA CECILIA CIFUENTES, VIVIANA MARCELA GARCÍA MACHADO, JHON ALEXANDER CIFUENTES CADAVID, LUIS HERNÁNDO VELÁSQUEZ PEÑARANDA (Anestesiólogo que atendió a la paciente en la Clínica </w:t>
      </w:r>
      <w:proofErr w:type="spellStart"/>
      <w:r w:rsidR="00E00295" w:rsidRPr="00E00295">
        <w:rPr>
          <w:rFonts w:cstheme="minorHAnsi"/>
          <w:lang w:val="es-CO"/>
        </w:rPr>
        <w:t>Marañon</w:t>
      </w:r>
      <w:proofErr w:type="spellEnd"/>
      <w:r w:rsidR="00E00295" w:rsidRPr="00E00295">
        <w:rPr>
          <w:rFonts w:cstheme="minorHAnsi"/>
          <w:lang w:val="es-CO"/>
        </w:rPr>
        <w:t xml:space="preserve">), JOSÉ DAVID GONZÁLEZ VILLADA. JHON JAIME TOVAR ARANGO (el cirujano de la clínica Los Rosales.  RICARDO ARTURO MARTÍNEZ GARCÍA – INFECTÓLOGO. GUILLERMO EDUARDO VALDIVIESO CÁRDENAS, - RADIÓLOGO. GUSTAVO CAJIAO CORREA – CIRUJANO. GERMAN CESPEDES RONCANCIO – MÉDICO GENERAL. </w:t>
      </w:r>
    </w:p>
    <w:p w:rsidR="004E03CF" w:rsidRDefault="004E03CF" w:rsidP="00A55BCA">
      <w:pPr>
        <w:pStyle w:val="Prrafodelista"/>
        <w:spacing w:after="0" w:line="276" w:lineRule="auto"/>
        <w:jc w:val="both"/>
        <w:rPr>
          <w:rFonts w:cstheme="minorHAnsi"/>
          <w:lang w:val="es-CO"/>
        </w:rPr>
      </w:pPr>
    </w:p>
    <w:p w:rsidR="00C15F80" w:rsidRPr="009932F7" w:rsidRDefault="005C42DC" w:rsidP="00A55BCA">
      <w:pPr>
        <w:pStyle w:val="Prrafodelista"/>
        <w:numPr>
          <w:ilvl w:val="0"/>
          <w:numId w:val="36"/>
        </w:numPr>
        <w:spacing w:after="0" w:line="276" w:lineRule="auto"/>
        <w:jc w:val="both"/>
        <w:rPr>
          <w:rFonts w:cstheme="minorHAnsi"/>
          <w:b/>
          <w:highlight w:val="cyan"/>
          <w:lang w:val="es-CO"/>
        </w:rPr>
      </w:pPr>
      <w:r w:rsidRPr="009932F7">
        <w:rPr>
          <w:rFonts w:cstheme="minorHAnsi"/>
          <w:b/>
          <w:highlight w:val="cyan"/>
          <w:lang w:val="es-CO"/>
        </w:rPr>
        <w:t xml:space="preserve">Dictamen pericial. </w:t>
      </w:r>
      <w:r w:rsidR="00C15F80" w:rsidRPr="009932F7">
        <w:rPr>
          <w:rFonts w:cstheme="minorHAnsi"/>
          <w:b/>
          <w:highlight w:val="cyan"/>
          <w:lang w:val="es-CO"/>
        </w:rPr>
        <w:t xml:space="preserve"> </w:t>
      </w:r>
    </w:p>
    <w:p w:rsidR="004E03CF" w:rsidRDefault="004E03CF" w:rsidP="00A55BCA">
      <w:pPr>
        <w:pStyle w:val="Prrafodelista"/>
        <w:spacing w:after="0" w:line="276" w:lineRule="auto"/>
        <w:jc w:val="both"/>
        <w:rPr>
          <w:rFonts w:cstheme="minorHAnsi"/>
          <w:lang w:val="es-CO"/>
        </w:rPr>
      </w:pPr>
    </w:p>
    <w:p w:rsidR="00D329B6" w:rsidRDefault="00D329B6" w:rsidP="00A55BCA">
      <w:pPr>
        <w:pStyle w:val="Prrafodelista"/>
        <w:spacing w:after="0" w:line="276" w:lineRule="auto"/>
        <w:jc w:val="both"/>
        <w:rPr>
          <w:rFonts w:cstheme="minorHAnsi"/>
          <w:lang w:val="es-CO"/>
        </w:rPr>
      </w:pPr>
      <w:r>
        <w:rPr>
          <w:rFonts w:cstheme="minorHAnsi"/>
          <w:lang w:val="es-CO"/>
        </w:rPr>
        <w:t xml:space="preserve">Se aportó </w:t>
      </w:r>
      <w:r w:rsidRPr="009932F7">
        <w:rPr>
          <w:rFonts w:cstheme="minorHAnsi"/>
          <w:b/>
          <w:i/>
          <w:u w:val="single"/>
          <w:lang w:val="es-CO"/>
        </w:rPr>
        <w:t xml:space="preserve">dictamen elaborado por el Doctor Ricardo Humberto Bonilla </w:t>
      </w:r>
      <w:proofErr w:type="spellStart"/>
      <w:r w:rsidRPr="009932F7">
        <w:rPr>
          <w:rFonts w:cstheme="minorHAnsi"/>
          <w:b/>
          <w:i/>
          <w:u w:val="single"/>
          <w:lang w:val="es-CO"/>
        </w:rPr>
        <w:t>Bonilla</w:t>
      </w:r>
      <w:proofErr w:type="spellEnd"/>
      <w:r w:rsidRPr="009932F7">
        <w:rPr>
          <w:rFonts w:cstheme="minorHAnsi"/>
          <w:b/>
          <w:i/>
          <w:u w:val="single"/>
          <w:lang w:val="es-CO"/>
        </w:rPr>
        <w:t>, médico especialista en cirugía plástica, reconstructiva, maxilofacial</w:t>
      </w:r>
      <w:r>
        <w:rPr>
          <w:rFonts w:cstheme="minorHAnsi"/>
          <w:lang w:val="es-CO"/>
        </w:rPr>
        <w:t>.</w:t>
      </w:r>
    </w:p>
    <w:p w:rsidR="004E03CF" w:rsidRDefault="004E03CF" w:rsidP="00A55BCA">
      <w:pPr>
        <w:pStyle w:val="Prrafodelista"/>
        <w:spacing w:after="0" w:line="276" w:lineRule="auto"/>
        <w:jc w:val="both"/>
        <w:rPr>
          <w:rFonts w:cstheme="minorHAnsi"/>
          <w:lang w:val="es-CO"/>
        </w:rPr>
      </w:pPr>
      <w:r>
        <w:rPr>
          <w:rFonts w:cstheme="minorHAnsi"/>
          <w:lang w:val="es-CO"/>
        </w:rPr>
        <w:t xml:space="preserve">De acuerdo con esta experticia, se afirma sobre las atenciones en la Clínica Los rosales fue lo siguiente: </w:t>
      </w:r>
    </w:p>
    <w:p w:rsidR="004E03CF" w:rsidRDefault="004E03CF" w:rsidP="00A55BCA">
      <w:pPr>
        <w:pStyle w:val="Prrafodelista"/>
        <w:numPr>
          <w:ilvl w:val="0"/>
          <w:numId w:val="35"/>
        </w:numPr>
        <w:spacing w:after="0" w:line="276" w:lineRule="auto"/>
        <w:jc w:val="both"/>
        <w:rPr>
          <w:rFonts w:cstheme="minorHAnsi"/>
          <w:lang w:val="es-CO"/>
        </w:rPr>
      </w:pPr>
      <w:r w:rsidRPr="004E03CF">
        <w:rPr>
          <w:rFonts w:cstheme="minorHAnsi"/>
          <w:lang w:val="es-CO"/>
        </w:rPr>
        <w:t>La paciente había sufrido 14 perforaciones intestinales lo que lo obligó a resecar una porción de yeyuno e ¡león con posterior anastomosis entre</w:t>
      </w:r>
      <w:r>
        <w:rPr>
          <w:rFonts w:cstheme="minorHAnsi"/>
          <w:lang w:val="es-CO"/>
        </w:rPr>
        <w:t xml:space="preserve"> </w:t>
      </w:r>
      <w:r w:rsidRPr="004E03CF">
        <w:rPr>
          <w:rFonts w:cstheme="minorHAnsi"/>
          <w:lang w:val="es-CO"/>
        </w:rPr>
        <w:t>otros procedimientos</w:t>
      </w:r>
      <w:r>
        <w:rPr>
          <w:rFonts w:cstheme="minorHAnsi"/>
          <w:lang w:val="es-CO"/>
        </w:rPr>
        <w:t xml:space="preserve"> </w:t>
      </w:r>
      <w:r w:rsidRPr="004E03CF">
        <w:rPr>
          <w:rFonts w:cstheme="minorHAnsi"/>
          <w:lang w:val="es-CO"/>
        </w:rPr>
        <w:t>quirúrgicos.</w:t>
      </w:r>
      <w:r>
        <w:rPr>
          <w:rFonts w:cstheme="minorHAnsi"/>
          <w:lang w:val="es-CO"/>
        </w:rPr>
        <w:t xml:space="preserve"> </w:t>
      </w:r>
      <w:r w:rsidRPr="004E03CF">
        <w:rPr>
          <w:rFonts w:cstheme="minorHAnsi"/>
          <w:lang w:val="es-CO"/>
        </w:rPr>
        <w:t xml:space="preserve"> </w:t>
      </w:r>
    </w:p>
    <w:p w:rsidR="002A174F" w:rsidRDefault="002A174F" w:rsidP="00A55BCA">
      <w:pPr>
        <w:pStyle w:val="Prrafodelista"/>
        <w:numPr>
          <w:ilvl w:val="0"/>
          <w:numId w:val="35"/>
        </w:numPr>
        <w:spacing w:after="0" w:line="276" w:lineRule="auto"/>
        <w:jc w:val="both"/>
        <w:rPr>
          <w:rFonts w:cstheme="minorHAnsi"/>
          <w:lang w:val="es-CO"/>
        </w:rPr>
      </w:pPr>
      <w:r>
        <w:rPr>
          <w:rFonts w:cstheme="minorHAnsi"/>
          <w:lang w:val="es-CO"/>
        </w:rPr>
        <w:t xml:space="preserve">Se realizó una laparotomía exploratoria. </w:t>
      </w:r>
    </w:p>
    <w:p w:rsidR="002A174F" w:rsidRDefault="002A174F" w:rsidP="00A55BCA">
      <w:pPr>
        <w:pStyle w:val="Prrafodelista"/>
        <w:numPr>
          <w:ilvl w:val="0"/>
          <w:numId w:val="35"/>
        </w:numPr>
        <w:spacing w:after="0" w:line="276" w:lineRule="auto"/>
        <w:jc w:val="both"/>
        <w:rPr>
          <w:rFonts w:cstheme="minorHAnsi"/>
          <w:lang w:val="es-CO"/>
        </w:rPr>
      </w:pPr>
      <w:r>
        <w:rPr>
          <w:rFonts w:cstheme="minorHAnsi"/>
          <w:lang w:val="es-CO"/>
        </w:rPr>
        <w:t xml:space="preserve">La Clínica sí tenía servicios de UCI o intermedios. </w:t>
      </w:r>
    </w:p>
    <w:p w:rsidR="002A174F" w:rsidRDefault="002A174F" w:rsidP="00A55BCA">
      <w:pPr>
        <w:pStyle w:val="Prrafodelista"/>
        <w:numPr>
          <w:ilvl w:val="0"/>
          <w:numId w:val="35"/>
        </w:numPr>
        <w:spacing w:after="0" w:line="276" w:lineRule="auto"/>
        <w:jc w:val="both"/>
        <w:rPr>
          <w:rFonts w:cstheme="minorHAnsi"/>
          <w:lang w:val="es-CO"/>
        </w:rPr>
      </w:pPr>
      <w:r>
        <w:rPr>
          <w:rFonts w:cstheme="minorHAnsi"/>
          <w:lang w:val="es-CO"/>
        </w:rPr>
        <w:t xml:space="preserve">No hay nota que evidencie la valoración de especialistas en el ingreso de la paciente. </w:t>
      </w:r>
    </w:p>
    <w:p w:rsidR="00177C02" w:rsidRDefault="00097ADA" w:rsidP="00A55BCA">
      <w:pPr>
        <w:pStyle w:val="Prrafodelista"/>
        <w:numPr>
          <w:ilvl w:val="0"/>
          <w:numId w:val="35"/>
        </w:numPr>
        <w:spacing w:after="0" w:line="276" w:lineRule="auto"/>
        <w:jc w:val="both"/>
        <w:rPr>
          <w:rFonts w:cstheme="minorHAnsi"/>
          <w:lang w:val="es-CO"/>
        </w:rPr>
      </w:pPr>
      <w:r>
        <w:rPr>
          <w:rFonts w:cstheme="minorHAnsi"/>
          <w:lang w:val="es-CO"/>
        </w:rPr>
        <w:t>No hay notas donde se ordene el egreso de la paciente.</w:t>
      </w:r>
    </w:p>
    <w:p w:rsidR="00097ADA" w:rsidRDefault="00177C02" w:rsidP="00A55BCA">
      <w:pPr>
        <w:pStyle w:val="Prrafodelista"/>
        <w:numPr>
          <w:ilvl w:val="0"/>
          <w:numId w:val="35"/>
        </w:numPr>
        <w:spacing w:after="0" w:line="276" w:lineRule="auto"/>
        <w:jc w:val="both"/>
        <w:rPr>
          <w:rFonts w:cstheme="minorHAnsi"/>
          <w:lang w:val="es-CO"/>
        </w:rPr>
      </w:pPr>
      <w:r>
        <w:rPr>
          <w:rFonts w:cstheme="minorHAnsi"/>
          <w:lang w:val="es-CO"/>
        </w:rPr>
        <w:t>Se afirma que l</w:t>
      </w:r>
      <w:r w:rsidRPr="00177C02">
        <w:rPr>
          <w:rFonts w:cstheme="minorHAnsi"/>
          <w:lang w:val="es-CO"/>
        </w:rPr>
        <w:t xml:space="preserve">a paciente nunca debió salir de la clínica Los Rosales, ni siquiera cumplió el tiempo de observación postoperatorio para una paciente en tan delicado estado de salud. </w:t>
      </w:r>
      <w:r>
        <w:rPr>
          <w:rFonts w:cstheme="minorHAnsi"/>
          <w:lang w:val="es-CO"/>
        </w:rPr>
        <w:t>Que se observa</w:t>
      </w:r>
      <w:r w:rsidRPr="00177C02">
        <w:rPr>
          <w:rFonts w:cstheme="minorHAnsi"/>
          <w:lang w:val="es-CO"/>
        </w:rPr>
        <w:t xml:space="preserve"> en la historia una remisión de clínica Los Rosales hacia</w:t>
      </w:r>
      <w:r>
        <w:rPr>
          <w:rFonts w:cstheme="minorHAnsi"/>
          <w:lang w:val="es-CO"/>
        </w:rPr>
        <w:t xml:space="preserve"> </w:t>
      </w:r>
      <w:r w:rsidRPr="00177C02">
        <w:rPr>
          <w:rFonts w:cstheme="minorHAnsi"/>
          <w:lang w:val="es-CO"/>
        </w:rPr>
        <w:t>clínica</w:t>
      </w:r>
      <w:r>
        <w:rPr>
          <w:rFonts w:cstheme="minorHAnsi"/>
          <w:lang w:val="es-CO"/>
        </w:rPr>
        <w:t xml:space="preserve"> </w:t>
      </w:r>
      <w:r w:rsidRPr="00177C02">
        <w:rPr>
          <w:rFonts w:cstheme="minorHAnsi"/>
          <w:lang w:val="es-CO"/>
        </w:rPr>
        <w:t xml:space="preserve">Marañón. </w:t>
      </w:r>
      <w:r>
        <w:rPr>
          <w:rFonts w:cstheme="minorHAnsi"/>
          <w:lang w:val="es-CO"/>
        </w:rPr>
        <w:t xml:space="preserve">Se indica que se </w:t>
      </w:r>
      <w:r w:rsidRPr="00177C02">
        <w:rPr>
          <w:rFonts w:cstheme="minorHAnsi"/>
          <w:lang w:val="es-CO"/>
        </w:rPr>
        <w:t>observ</w:t>
      </w:r>
      <w:r>
        <w:rPr>
          <w:rFonts w:cstheme="minorHAnsi"/>
          <w:lang w:val="es-CO"/>
        </w:rPr>
        <w:t xml:space="preserve">an </w:t>
      </w:r>
      <w:r w:rsidRPr="00177C02">
        <w:rPr>
          <w:rFonts w:cstheme="minorHAnsi"/>
          <w:lang w:val="es-CO"/>
        </w:rPr>
        <w:t>muchas inconsistencias en la historia de la</w:t>
      </w:r>
      <w:r w:rsidR="00784F0E">
        <w:rPr>
          <w:rFonts w:cstheme="minorHAnsi"/>
          <w:lang w:val="es-CO"/>
        </w:rPr>
        <w:t xml:space="preserve"> </w:t>
      </w:r>
      <w:r w:rsidR="00784F0E" w:rsidRPr="00784F0E">
        <w:rPr>
          <w:rFonts w:cstheme="minorHAnsi"/>
          <w:lang w:val="es-CO"/>
        </w:rPr>
        <w:t>Clínica Marañón las horas de ingreso no concuerdan con las notas de clínica Los Rosales</w:t>
      </w:r>
      <w:r w:rsidR="00784F0E">
        <w:rPr>
          <w:rFonts w:cstheme="minorHAnsi"/>
          <w:lang w:val="es-CO"/>
        </w:rPr>
        <w:t>.</w:t>
      </w:r>
    </w:p>
    <w:p w:rsidR="00784F0E" w:rsidRDefault="00784F0E" w:rsidP="00A55BCA">
      <w:pPr>
        <w:pStyle w:val="Prrafodelista"/>
        <w:numPr>
          <w:ilvl w:val="0"/>
          <w:numId w:val="35"/>
        </w:numPr>
        <w:spacing w:after="0" w:line="276" w:lineRule="auto"/>
        <w:jc w:val="both"/>
        <w:rPr>
          <w:rFonts w:cstheme="minorHAnsi"/>
          <w:lang w:val="es-CO"/>
        </w:rPr>
      </w:pPr>
      <w:r w:rsidRPr="00784F0E">
        <w:rPr>
          <w:rFonts w:cstheme="minorHAnsi"/>
          <w:lang w:val="es-CO"/>
        </w:rPr>
        <w:t xml:space="preserve">Para estos casos de alta complejidad es una decisión multidisciplinaria y tomada entre el cirujano, el anestesiólogo y el </w:t>
      </w:r>
      <w:r w:rsidR="008B3282" w:rsidRPr="00784F0E">
        <w:rPr>
          <w:rFonts w:cstheme="minorHAnsi"/>
          <w:lang w:val="es-CO"/>
        </w:rPr>
        <w:t>intensivista</w:t>
      </w:r>
      <w:r w:rsidRPr="00784F0E">
        <w:rPr>
          <w:rFonts w:cstheme="minorHAnsi"/>
          <w:lang w:val="es-CO"/>
        </w:rPr>
        <w:t>, pero es una pregunta que puede responder mejor el cirujano general. Quedan muchas dudas sobre el manejo de la paciente, quien decidió trasladarla, porque trasladarla en tan delicado</w:t>
      </w:r>
      <w:r>
        <w:rPr>
          <w:rFonts w:cstheme="minorHAnsi"/>
          <w:lang w:val="es-CO"/>
        </w:rPr>
        <w:t xml:space="preserve"> </w:t>
      </w:r>
      <w:r w:rsidRPr="00784F0E">
        <w:rPr>
          <w:rFonts w:cstheme="minorHAnsi"/>
          <w:lang w:val="es-CO"/>
        </w:rPr>
        <w:t>estado</w:t>
      </w:r>
      <w:r>
        <w:rPr>
          <w:rFonts w:cstheme="minorHAnsi"/>
          <w:lang w:val="es-CO"/>
        </w:rPr>
        <w:t xml:space="preserve"> </w:t>
      </w:r>
      <w:r w:rsidRPr="00784F0E">
        <w:rPr>
          <w:rFonts w:cstheme="minorHAnsi"/>
          <w:lang w:val="es-CO"/>
        </w:rPr>
        <w:t>de</w:t>
      </w:r>
      <w:r>
        <w:rPr>
          <w:rFonts w:cstheme="minorHAnsi"/>
          <w:lang w:val="es-CO"/>
        </w:rPr>
        <w:t xml:space="preserve"> </w:t>
      </w:r>
      <w:r w:rsidRPr="00784F0E">
        <w:rPr>
          <w:rFonts w:cstheme="minorHAnsi"/>
          <w:lang w:val="es-CO"/>
        </w:rPr>
        <w:t>salud</w:t>
      </w:r>
      <w:r>
        <w:rPr>
          <w:rFonts w:cstheme="minorHAnsi"/>
          <w:lang w:val="es-CO"/>
        </w:rPr>
        <w:t xml:space="preserve"> </w:t>
      </w:r>
      <w:r w:rsidRPr="00784F0E">
        <w:rPr>
          <w:rFonts w:cstheme="minorHAnsi"/>
          <w:lang w:val="es-CO"/>
        </w:rPr>
        <w:t>poniendo</w:t>
      </w:r>
      <w:r>
        <w:rPr>
          <w:rFonts w:cstheme="minorHAnsi"/>
          <w:lang w:val="es-CO"/>
        </w:rPr>
        <w:t xml:space="preserve"> </w:t>
      </w:r>
      <w:r w:rsidRPr="00784F0E">
        <w:rPr>
          <w:rFonts w:cstheme="minorHAnsi"/>
          <w:lang w:val="es-CO"/>
        </w:rPr>
        <w:t>en</w:t>
      </w:r>
      <w:r>
        <w:rPr>
          <w:rFonts w:cstheme="minorHAnsi"/>
          <w:lang w:val="es-CO"/>
        </w:rPr>
        <w:t xml:space="preserve"> </w:t>
      </w:r>
      <w:r w:rsidRPr="00784F0E">
        <w:rPr>
          <w:rFonts w:cstheme="minorHAnsi"/>
          <w:lang w:val="es-CO"/>
        </w:rPr>
        <w:t>riesgo</w:t>
      </w:r>
      <w:r>
        <w:rPr>
          <w:rFonts w:cstheme="minorHAnsi"/>
          <w:lang w:val="es-CO"/>
        </w:rPr>
        <w:t xml:space="preserve"> </w:t>
      </w:r>
      <w:r w:rsidRPr="00784F0E">
        <w:rPr>
          <w:rFonts w:cstheme="minorHAnsi"/>
          <w:lang w:val="es-CO"/>
        </w:rPr>
        <w:t>su</w:t>
      </w:r>
      <w:r>
        <w:rPr>
          <w:rFonts w:cstheme="minorHAnsi"/>
          <w:lang w:val="es-CO"/>
        </w:rPr>
        <w:t xml:space="preserve"> </w:t>
      </w:r>
      <w:r w:rsidRPr="00784F0E">
        <w:rPr>
          <w:rFonts w:cstheme="minorHAnsi"/>
          <w:lang w:val="es-CO"/>
        </w:rPr>
        <w:t>vida</w:t>
      </w:r>
      <w:r>
        <w:rPr>
          <w:rFonts w:cstheme="minorHAnsi"/>
          <w:lang w:val="es-CO"/>
        </w:rPr>
        <w:t xml:space="preserve"> </w:t>
      </w:r>
      <w:r w:rsidRPr="00784F0E">
        <w:rPr>
          <w:rFonts w:cstheme="minorHAnsi"/>
          <w:lang w:val="es-CO"/>
        </w:rPr>
        <w:t>y</w:t>
      </w:r>
      <w:r>
        <w:rPr>
          <w:rFonts w:cstheme="minorHAnsi"/>
          <w:lang w:val="es-CO"/>
        </w:rPr>
        <w:t xml:space="preserve"> </w:t>
      </w:r>
      <w:r w:rsidRPr="00784F0E">
        <w:rPr>
          <w:rFonts w:cstheme="minorHAnsi"/>
          <w:lang w:val="es-CO"/>
        </w:rPr>
        <w:t>aun</w:t>
      </w:r>
      <w:r>
        <w:rPr>
          <w:rFonts w:cstheme="minorHAnsi"/>
          <w:lang w:val="es-CO"/>
        </w:rPr>
        <w:t xml:space="preserve"> </w:t>
      </w:r>
      <w:r w:rsidRPr="00784F0E">
        <w:rPr>
          <w:rFonts w:cstheme="minorHAnsi"/>
          <w:lang w:val="es-CO"/>
        </w:rPr>
        <w:t>centro</w:t>
      </w:r>
      <w:r>
        <w:rPr>
          <w:rFonts w:cstheme="minorHAnsi"/>
          <w:lang w:val="es-CO"/>
        </w:rPr>
        <w:t xml:space="preserve"> </w:t>
      </w:r>
      <w:r w:rsidRPr="00784F0E">
        <w:rPr>
          <w:rFonts w:cstheme="minorHAnsi"/>
          <w:lang w:val="es-CO"/>
        </w:rPr>
        <w:t>de</w:t>
      </w:r>
      <w:r>
        <w:rPr>
          <w:rFonts w:cstheme="minorHAnsi"/>
          <w:lang w:val="es-CO"/>
        </w:rPr>
        <w:t xml:space="preserve"> </w:t>
      </w:r>
      <w:r w:rsidRPr="00784F0E">
        <w:rPr>
          <w:rFonts w:cstheme="minorHAnsi"/>
          <w:lang w:val="es-CO"/>
        </w:rPr>
        <w:t>menor</w:t>
      </w:r>
      <w:r>
        <w:rPr>
          <w:rFonts w:cstheme="minorHAnsi"/>
          <w:lang w:val="es-CO"/>
        </w:rPr>
        <w:t xml:space="preserve"> </w:t>
      </w:r>
      <w:r w:rsidRPr="00784F0E">
        <w:rPr>
          <w:rFonts w:cstheme="minorHAnsi"/>
          <w:lang w:val="es-CO"/>
        </w:rPr>
        <w:t>nivel, sin tener</w:t>
      </w:r>
      <w:r>
        <w:rPr>
          <w:rFonts w:cstheme="minorHAnsi"/>
          <w:lang w:val="es-CO"/>
        </w:rPr>
        <w:t xml:space="preserve"> </w:t>
      </w:r>
      <w:r w:rsidRPr="00784F0E">
        <w:rPr>
          <w:rFonts w:cstheme="minorHAnsi"/>
          <w:lang w:val="es-CO"/>
        </w:rPr>
        <w:t>confirmado</w:t>
      </w:r>
      <w:r>
        <w:rPr>
          <w:rFonts w:cstheme="minorHAnsi"/>
          <w:lang w:val="es-CO"/>
        </w:rPr>
        <w:t xml:space="preserve"> </w:t>
      </w:r>
      <w:r w:rsidRPr="00784F0E">
        <w:rPr>
          <w:rFonts w:cstheme="minorHAnsi"/>
          <w:lang w:val="es-CO"/>
        </w:rPr>
        <w:t>una</w:t>
      </w:r>
      <w:r>
        <w:rPr>
          <w:rFonts w:cstheme="minorHAnsi"/>
          <w:lang w:val="es-CO"/>
        </w:rPr>
        <w:t xml:space="preserve"> </w:t>
      </w:r>
      <w:r w:rsidRPr="00784F0E">
        <w:rPr>
          <w:rFonts w:cstheme="minorHAnsi"/>
          <w:lang w:val="es-CO"/>
        </w:rPr>
        <w:t>cama</w:t>
      </w:r>
      <w:r>
        <w:rPr>
          <w:rFonts w:cstheme="minorHAnsi"/>
          <w:lang w:val="es-CO"/>
        </w:rPr>
        <w:t xml:space="preserve"> </w:t>
      </w:r>
      <w:r w:rsidRPr="00784F0E">
        <w:rPr>
          <w:rFonts w:cstheme="minorHAnsi"/>
          <w:lang w:val="es-CO"/>
        </w:rPr>
        <w:t>en</w:t>
      </w:r>
      <w:r>
        <w:rPr>
          <w:rFonts w:cstheme="minorHAnsi"/>
          <w:lang w:val="es-CO"/>
        </w:rPr>
        <w:t xml:space="preserve"> </w:t>
      </w:r>
      <w:r w:rsidRPr="00784F0E">
        <w:rPr>
          <w:rFonts w:cstheme="minorHAnsi"/>
          <w:lang w:val="es-CO"/>
        </w:rPr>
        <w:t>UCI o</w:t>
      </w:r>
      <w:r>
        <w:rPr>
          <w:rFonts w:cstheme="minorHAnsi"/>
          <w:lang w:val="es-CO"/>
        </w:rPr>
        <w:t xml:space="preserve"> </w:t>
      </w:r>
      <w:r w:rsidRPr="00784F0E">
        <w:rPr>
          <w:rFonts w:cstheme="minorHAnsi"/>
          <w:lang w:val="es-CO"/>
        </w:rPr>
        <w:t>intermedio</w:t>
      </w:r>
      <w:r>
        <w:rPr>
          <w:rFonts w:cstheme="minorHAnsi"/>
          <w:lang w:val="es-CO"/>
        </w:rPr>
        <w:t xml:space="preserve"> </w:t>
      </w:r>
      <w:r w:rsidRPr="00784F0E">
        <w:rPr>
          <w:rFonts w:cstheme="minorHAnsi"/>
          <w:lang w:val="es-CO"/>
        </w:rPr>
        <w:t>por</w:t>
      </w:r>
      <w:r>
        <w:rPr>
          <w:rFonts w:cstheme="minorHAnsi"/>
          <w:lang w:val="es-CO"/>
        </w:rPr>
        <w:t xml:space="preserve"> </w:t>
      </w:r>
      <w:r w:rsidRPr="00784F0E">
        <w:rPr>
          <w:rFonts w:cstheme="minorHAnsi"/>
          <w:lang w:val="es-CO"/>
        </w:rPr>
        <w:t>parte</w:t>
      </w:r>
      <w:r>
        <w:rPr>
          <w:rFonts w:cstheme="minorHAnsi"/>
          <w:lang w:val="es-CO"/>
        </w:rPr>
        <w:t xml:space="preserve"> </w:t>
      </w:r>
      <w:r w:rsidRPr="00784F0E">
        <w:rPr>
          <w:rFonts w:cstheme="minorHAnsi"/>
          <w:lang w:val="es-CO"/>
        </w:rPr>
        <w:t>del especialista</w:t>
      </w:r>
      <w:r>
        <w:rPr>
          <w:rFonts w:cstheme="minorHAnsi"/>
          <w:lang w:val="es-CO"/>
        </w:rPr>
        <w:t xml:space="preserve"> </w:t>
      </w:r>
      <w:r w:rsidRPr="00784F0E">
        <w:rPr>
          <w:rFonts w:cstheme="minorHAnsi"/>
          <w:lang w:val="es-CO"/>
        </w:rPr>
        <w:t>de</w:t>
      </w:r>
      <w:r>
        <w:rPr>
          <w:rFonts w:cstheme="minorHAnsi"/>
          <w:lang w:val="es-CO"/>
        </w:rPr>
        <w:t xml:space="preserve"> </w:t>
      </w:r>
      <w:r w:rsidRPr="00784F0E">
        <w:rPr>
          <w:rFonts w:cstheme="minorHAnsi"/>
          <w:lang w:val="es-CO"/>
        </w:rPr>
        <w:t>dicha institución.</w:t>
      </w:r>
    </w:p>
    <w:p w:rsidR="00936130" w:rsidRDefault="00936130" w:rsidP="00A55BCA">
      <w:pPr>
        <w:pStyle w:val="Prrafodelista"/>
        <w:numPr>
          <w:ilvl w:val="0"/>
          <w:numId w:val="35"/>
        </w:numPr>
        <w:spacing w:after="0" w:line="276" w:lineRule="auto"/>
        <w:jc w:val="both"/>
        <w:rPr>
          <w:rFonts w:cstheme="minorHAnsi"/>
          <w:lang w:val="es-CO"/>
        </w:rPr>
      </w:pPr>
      <w:r>
        <w:rPr>
          <w:rFonts w:cstheme="minorHAnsi"/>
          <w:lang w:val="es-CO"/>
        </w:rPr>
        <w:t xml:space="preserve">No hay anotaciones de que se hubiese brindado un tratamiento para tratar las complicaciones de la presentadas en la cirugía de rinoplastia. </w:t>
      </w:r>
    </w:p>
    <w:p w:rsidR="00986671" w:rsidRPr="00986671" w:rsidRDefault="00986671" w:rsidP="00A55BCA">
      <w:pPr>
        <w:pStyle w:val="Prrafodelista"/>
        <w:numPr>
          <w:ilvl w:val="0"/>
          <w:numId w:val="35"/>
        </w:numPr>
        <w:spacing w:after="0" w:line="276" w:lineRule="auto"/>
        <w:jc w:val="both"/>
        <w:rPr>
          <w:rFonts w:cstheme="minorHAnsi"/>
          <w:lang w:val="es-CO"/>
        </w:rPr>
      </w:pPr>
      <w:r w:rsidRPr="00986671">
        <w:rPr>
          <w:rFonts w:cstheme="minorHAnsi"/>
          <w:lang w:val="es-CO"/>
        </w:rPr>
        <w:lastRenderedPageBreak/>
        <w:t xml:space="preserve">En la nota de Remisión a </w:t>
      </w:r>
      <w:r w:rsidR="004818FE" w:rsidRPr="00986671">
        <w:rPr>
          <w:rFonts w:cstheme="minorHAnsi"/>
          <w:lang w:val="es-CO"/>
        </w:rPr>
        <w:t>Clínica</w:t>
      </w:r>
      <w:r w:rsidR="004818FE">
        <w:rPr>
          <w:rFonts w:cstheme="minorHAnsi"/>
          <w:lang w:val="es-CO"/>
        </w:rPr>
        <w:t xml:space="preserve"> L</w:t>
      </w:r>
      <w:r w:rsidRPr="00986671">
        <w:rPr>
          <w:rFonts w:cstheme="minorHAnsi"/>
          <w:lang w:val="es-CO"/>
        </w:rPr>
        <w:t>os</w:t>
      </w:r>
      <w:r w:rsidR="004818FE">
        <w:rPr>
          <w:rFonts w:cstheme="minorHAnsi"/>
          <w:lang w:val="es-CO"/>
        </w:rPr>
        <w:t xml:space="preserve"> R</w:t>
      </w:r>
      <w:r w:rsidRPr="00986671">
        <w:rPr>
          <w:rFonts w:cstheme="minorHAnsi"/>
          <w:lang w:val="es-CO"/>
        </w:rPr>
        <w:t>osales, fechada</w:t>
      </w:r>
      <w:r w:rsidR="00A52AAB">
        <w:rPr>
          <w:rFonts w:cstheme="minorHAnsi"/>
          <w:lang w:val="es-CO"/>
        </w:rPr>
        <w:t xml:space="preserve"> </w:t>
      </w:r>
      <w:r w:rsidRPr="00986671">
        <w:rPr>
          <w:rFonts w:cstheme="minorHAnsi"/>
          <w:lang w:val="es-CO"/>
        </w:rPr>
        <w:t>22</w:t>
      </w:r>
      <w:r w:rsidR="00A52AAB">
        <w:rPr>
          <w:rFonts w:cstheme="minorHAnsi"/>
          <w:lang w:val="es-CO"/>
        </w:rPr>
        <w:t xml:space="preserve"> </w:t>
      </w:r>
      <w:r w:rsidRPr="00986671">
        <w:rPr>
          <w:rFonts w:cstheme="minorHAnsi"/>
          <w:lang w:val="es-CO"/>
        </w:rPr>
        <w:t>de</w:t>
      </w:r>
      <w:r w:rsidR="00A52AAB">
        <w:rPr>
          <w:rFonts w:cstheme="minorHAnsi"/>
          <w:lang w:val="es-CO"/>
        </w:rPr>
        <w:t xml:space="preserve"> </w:t>
      </w:r>
      <w:r w:rsidRPr="00986671">
        <w:rPr>
          <w:rFonts w:cstheme="minorHAnsi"/>
          <w:lang w:val="es-CO"/>
        </w:rPr>
        <w:t>nov</w:t>
      </w:r>
      <w:r w:rsidR="00A52AAB">
        <w:rPr>
          <w:rFonts w:cstheme="minorHAnsi"/>
          <w:lang w:val="es-CO"/>
        </w:rPr>
        <w:t xml:space="preserve"> </w:t>
      </w:r>
      <w:r w:rsidRPr="00986671">
        <w:rPr>
          <w:rFonts w:cstheme="minorHAnsi"/>
          <w:lang w:val="es-CO"/>
        </w:rPr>
        <w:t>de</w:t>
      </w:r>
      <w:r w:rsidR="00A52AAB">
        <w:rPr>
          <w:rFonts w:cstheme="minorHAnsi"/>
          <w:lang w:val="es-CO"/>
        </w:rPr>
        <w:t xml:space="preserve"> </w:t>
      </w:r>
      <w:r w:rsidRPr="00986671">
        <w:rPr>
          <w:rFonts w:cstheme="minorHAnsi"/>
          <w:lang w:val="es-CO"/>
        </w:rPr>
        <w:t xml:space="preserve">2011, se informa acerca de una </w:t>
      </w:r>
      <w:proofErr w:type="spellStart"/>
      <w:r w:rsidRPr="00986671">
        <w:rPr>
          <w:rFonts w:cstheme="minorHAnsi"/>
          <w:lang w:val="es-CO"/>
        </w:rPr>
        <w:t>rxde</w:t>
      </w:r>
      <w:proofErr w:type="spellEnd"/>
      <w:r w:rsidRPr="00986671">
        <w:rPr>
          <w:rFonts w:cstheme="minorHAnsi"/>
          <w:lang w:val="es-CO"/>
        </w:rPr>
        <w:t xml:space="preserve"> tórax de pie, que se tomó a la paciente en la que se evidencian niveles</w:t>
      </w:r>
      <w:r>
        <w:rPr>
          <w:rFonts w:cstheme="minorHAnsi"/>
          <w:lang w:val="es-CO"/>
        </w:rPr>
        <w:t xml:space="preserve"> </w:t>
      </w:r>
      <w:proofErr w:type="spellStart"/>
      <w:r w:rsidRPr="00986671">
        <w:rPr>
          <w:rFonts w:cstheme="minorHAnsi"/>
          <w:lang w:val="es-CO"/>
        </w:rPr>
        <w:t>hidroaéreos</w:t>
      </w:r>
      <w:proofErr w:type="spellEnd"/>
      <w:r>
        <w:rPr>
          <w:rFonts w:cstheme="minorHAnsi"/>
          <w:lang w:val="es-CO"/>
        </w:rPr>
        <w:t>.</w:t>
      </w:r>
    </w:p>
    <w:p w:rsidR="004E03CF" w:rsidRDefault="004E03CF" w:rsidP="00A55BCA">
      <w:pPr>
        <w:pStyle w:val="Prrafodelista"/>
        <w:spacing w:after="0" w:line="276" w:lineRule="auto"/>
        <w:jc w:val="both"/>
        <w:rPr>
          <w:rFonts w:cstheme="minorHAnsi"/>
          <w:b/>
          <w:i/>
          <w:u w:val="single"/>
          <w:lang w:val="es-CO"/>
        </w:rPr>
      </w:pPr>
    </w:p>
    <w:p w:rsidR="00D329B6" w:rsidRPr="009932F7" w:rsidRDefault="009932F7" w:rsidP="00A55BCA">
      <w:pPr>
        <w:pStyle w:val="Prrafodelista"/>
        <w:spacing w:after="0" w:line="276" w:lineRule="auto"/>
        <w:jc w:val="both"/>
        <w:rPr>
          <w:rFonts w:cstheme="minorHAnsi"/>
          <w:b/>
          <w:i/>
          <w:u w:val="single"/>
          <w:lang w:val="es-CO"/>
        </w:rPr>
      </w:pPr>
      <w:r w:rsidRPr="009932F7">
        <w:rPr>
          <w:rFonts w:cstheme="minorHAnsi"/>
          <w:b/>
          <w:i/>
          <w:u w:val="single"/>
          <w:lang w:val="es-CO"/>
        </w:rPr>
        <w:t xml:space="preserve">Dictamen pericial elaborado por </w:t>
      </w:r>
      <w:r w:rsidR="00D329B6" w:rsidRPr="009932F7">
        <w:rPr>
          <w:rFonts w:cstheme="minorHAnsi"/>
          <w:b/>
          <w:i/>
          <w:u w:val="single"/>
          <w:lang w:val="es-CO"/>
        </w:rPr>
        <w:t>el Doctor Julio</w:t>
      </w:r>
      <w:r w:rsidRPr="009932F7">
        <w:rPr>
          <w:rFonts w:cstheme="minorHAnsi"/>
          <w:b/>
          <w:i/>
          <w:u w:val="single"/>
          <w:lang w:val="es-CO"/>
        </w:rPr>
        <w:t xml:space="preserve"> </w:t>
      </w:r>
      <w:r w:rsidR="00D329B6" w:rsidRPr="009932F7">
        <w:rPr>
          <w:rFonts w:cstheme="minorHAnsi"/>
          <w:b/>
          <w:i/>
          <w:u w:val="single"/>
          <w:lang w:val="es-CO"/>
        </w:rPr>
        <w:t>Luis</w:t>
      </w:r>
      <w:r w:rsidRPr="009932F7">
        <w:rPr>
          <w:rFonts w:cstheme="minorHAnsi"/>
          <w:b/>
          <w:i/>
          <w:u w:val="single"/>
          <w:lang w:val="es-CO"/>
        </w:rPr>
        <w:t xml:space="preserve"> </w:t>
      </w:r>
      <w:r w:rsidR="00D329B6" w:rsidRPr="009932F7">
        <w:rPr>
          <w:rFonts w:cstheme="minorHAnsi"/>
          <w:b/>
          <w:i/>
          <w:u w:val="single"/>
          <w:lang w:val="es-CO"/>
        </w:rPr>
        <w:t>Pastrana</w:t>
      </w:r>
      <w:r w:rsidRPr="009932F7">
        <w:rPr>
          <w:rFonts w:cstheme="minorHAnsi"/>
          <w:b/>
          <w:i/>
          <w:u w:val="single"/>
          <w:lang w:val="es-CO"/>
        </w:rPr>
        <w:t xml:space="preserve"> </w:t>
      </w:r>
      <w:r w:rsidR="00D329B6" w:rsidRPr="009932F7">
        <w:rPr>
          <w:rFonts w:cstheme="minorHAnsi"/>
          <w:b/>
          <w:i/>
          <w:u w:val="single"/>
          <w:lang w:val="es-CO"/>
        </w:rPr>
        <w:t>Gracia,</w:t>
      </w:r>
      <w:r w:rsidRPr="009932F7">
        <w:rPr>
          <w:rFonts w:cstheme="minorHAnsi"/>
          <w:b/>
          <w:i/>
          <w:u w:val="single"/>
          <w:lang w:val="es-CO"/>
        </w:rPr>
        <w:t xml:space="preserve"> </w:t>
      </w:r>
      <w:r w:rsidR="00D329B6" w:rsidRPr="009932F7">
        <w:rPr>
          <w:rFonts w:cstheme="minorHAnsi"/>
          <w:b/>
          <w:i/>
          <w:u w:val="single"/>
          <w:lang w:val="es-CO"/>
        </w:rPr>
        <w:t>médico espe</w:t>
      </w:r>
      <w:r w:rsidRPr="009932F7">
        <w:rPr>
          <w:rFonts w:cstheme="minorHAnsi"/>
          <w:b/>
          <w:i/>
          <w:u w:val="single"/>
          <w:lang w:val="es-CO"/>
        </w:rPr>
        <w:t>cialista en cirugía general.</w:t>
      </w:r>
    </w:p>
    <w:p w:rsidR="00986671" w:rsidRDefault="00986671" w:rsidP="00A55BCA">
      <w:pPr>
        <w:pStyle w:val="Prrafodelista"/>
        <w:spacing w:after="0" w:line="276" w:lineRule="auto"/>
        <w:jc w:val="both"/>
        <w:rPr>
          <w:rFonts w:cstheme="minorHAnsi"/>
          <w:lang w:val="es-CO"/>
        </w:rPr>
      </w:pPr>
      <w:r>
        <w:rPr>
          <w:rFonts w:cstheme="minorHAnsi"/>
          <w:lang w:val="es-CO"/>
        </w:rPr>
        <w:t xml:space="preserve">De acuerdo con esta experticia, se afirma sobre las atenciones en la Clínica Los rosales fue lo siguiente: </w:t>
      </w:r>
    </w:p>
    <w:p w:rsidR="00986671" w:rsidRDefault="00986671" w:rsidP="00A55BCA">
      <w:pPr>
        <w:pStyle w:val="Prrafodelista"/>
        <w:numPr>
          <w:ilvl w:val="0"/>
          <w:numId w:val="35"/>
        </w:numPr>
        <w:spacing w:after="0" w:line="276" w:lineRule="auto"/>
        <w:jc w:val="both"/>
        <w:rPr>
          <w:rFonts w:cstheme="minorHAnsi"/>
          <w:lang w:val="es-CO"/>
        </w:rPr>
      </w:pPr>
      <w:r>
        <w:rPr>
          <w:rFonts w:cstheme="minorHAnsi"/>
          <w:lang w:val="es-CO"/>
        </w:rPr>
        <w:t xml:space="preserve">La Clínica sí tenía servicios de UCI o intermedios. </w:t>
      </w:r>
    </w:p>
    <w:p w:rsidR="00986671" w:rsidRDefault="006A58B2" w:rsidP="00A55BCA">
      <w:pPr>
        <w:pStyle w:val="Prrafodelista"/>
        <w:numPr>
          <w:ilvl w:val="0"/>
          <w:numId w:val="35"/>
        </w:numPr>
        <w:spacing w:after="0" w:line="276" w:lineRule="auto"/>
        <w:jc w:val="both"/>
        <w:rPr>
          <w:rFonts w:cstheme="minorHAnsi"/>
          <w:lang w:val="es-CO"/>
        </w:rPr>
      </w:pPr>
      <w:r>
        <w:rPr>
          <w:rFonts w:cstheme="minorHAnsi"/>
          <w:lang w:val="es-CO"/>
        </w:rPr>
        <w:t xml:space="preserve">No se observa que la paciente haya sido internada en UCI. </w:t>
      </w:r>
    </w:p>
    <w:p w:rsidR="00A76E2B" w:rsidRDefault="00A76E2B" w:rsidP="00A55BCA">
      <w:pPr>
        <w:pStyle w:val="Prrafodelista"/>
        <w:numPr>
          <w:ilvl w:val="0"/>
          <w:numId w:val="35"/>
        </w:numPr>
        <w:spacing w:after="0" w:line="276" w:lineRule="auto"/>
        <w:jc w:val="both"/>
        <w:rPr>
          <w:rFonts w:cstheme="minorHAnsi"/>
          <w:lang w:val="es-CO"/>
        </w:rPr>
      </w:pPr>
      <w:r w:rsidRPr="00A76E2B">
        <w:rPr>
          <w:rFonts w:cstheme="minorHAnsi"/>
          <w:lang w:val="es-CO"/>
        </w:rPr>
        <w:t xml:space="preserve">Revisada la Historia Clínica, la descripción que hay acerca del traslado a </w:t>
      </w:r>
      <w:proofErr w:type="spellStart"/>
      <w:r w:rsidRPr="00A76E2B">
        <w:rPr>
          <w:rFonts w:cstheme="minorHAnsi"/>
          <w:lang w:val="es-CO"/>
        </w:rPr>
        <w:t>Ucimed</w:t>
      </w:r>
      <w:proofErr w:type="spellEnd"/>
      <w:r w:rsidRPr="00A76E2B">
        <w:rPr>
          <w:rFonts w:cstheme="minorHAnsi"/>
          <w:lang w:val="es-CO"/>
        </w:rPr>
        <w:t>—</w:t>
      </w:r>
      <w:proofErr w:type="spellStart"/>
      <w:r w:rsidRPr="00A76E2B">
        <w:rPr>
          <w:rFonts w:cstheme="minorHAnsi"/>
          <w:lang w:val="es-CO"/>
        </w:rPr>
        <w:t>UnidaddeCuidados</w:t>
      </w:r>
      <w:proofErr w:type="spellEnd"/>
      <w:r w:rsidRPr="00A76E2B">
        <w:rPr>
          <w:rFonts w:cstheme="minorHAnsi"/>
          <w:lang w:val="es-CO"/>
        </w:rPr>
        <w:t xml:space="preserve"> intensivos-se realiza por medio del Dr. Velásquez - Anestesiólogo-, el cual participo en </w:t>
      </w:r>
      <w:proofErr w:type="spellStart"/>
      <w:r w:rsidRPr="00A76E2B">
        <w:rPr>
          <w:rFonts w:cstheme="minorHAnsi"/>
          <w:lang w:val="es-CO"/>
        </w:rPr>
        <w:t>Ia</w:t>
      </w:r>
      <w:proofErr w:type="spellEnd"/>
      <w:r w:rsidRPr="00A76E2B">
        <w:rPr>
          <w:rFonts w:cstheme="minorHAnsi"/>
          <w:lang w:val="es-CO"/>
        </w:rPr>
        <w:t xml:space="preserve"> </w:t>
      </w:r>
      <w:proofErr w:type="spellStart"/>
      <w:r w:rsidRPr="00A76E2B">
        <w:rPr>
          <w:rFonts w:cstheme="minorHAnsi"/>
          <w:lang w:val="es-CO"/>
        </w:rPr>
        <w:t>cirugia</w:t>
      </w:r>
      <w:proofErr w:type="spellEnd"/>
      <w:r w:rsidRPr="00A76E2B">
        <w:rPr>
          <w:rFonts w:cstheme="minorHAnsi"/>
          <w:lang w:val="es-CO"/>
        </w:rPr>
        <w:t xml:space="preserve"> realizada</w:t>
      </w:r>
      <w:r>
        <w:rPr>
          <w:rFonts w:cstheme="minorHAnsi"/>
          <w:lang w:val="es-CO"/>
        </w:rPr>
        <w:t xml:space="preserve"> p</w:t>
      </w:r>
      <w:r w:rsidRPr="00A76E2B">
        <w:rPr>
          <w:rFonts w:cstheme="minorHAnsi"/>
          <w:lang w:val="es-CO"/>
        </w:rPr>
        <w:t>or el Dr.</w:t>
      </w:r>
      <w:r>
        <w:rPr>
          <w:rFonts w:cstheme="minorHAnsi"/>
          <w:lang w:val="es-CO"/>
        </w:rPr>
        <w:t xml:space="preserve"> </w:t>
      </w:r>
      <w:r w:rsidRPr="00A76E2B">
        <w:rPr>
          <w:rFonts w:cstheme="minorHAnsi"/>
          <w:lang w:val="es-CO"/>
        </w:rPr>
        <w:t>Tovar.</w:t>
      </w:r>
    </w:p>
    <w:p w:rsidR="0013446A" w:rsidRPr="0013446A" w:rsidRDefault="0013446A" w:rsidP="00A55BCA">
      <w:pPr>
        <w:pStyle w:val="Prrafodelista"/>
        <w:numPr>
          <w:ilvl w:val="0"/>
          <w:numId w:val="35"/>
        </w:numPr>
        <w:spacing w:line="276" w:lineRule="auto"/>
        <w:jc w:val="both"/>
        <w:rPr>
          <w:rFonts w:cstheme="minorHAnsi"/>
          <w:lang w:val="es-CO"/>
        </w:rPr>
      </w:pPr>
      <w:r w:rsidRPr="0013446A">
        <w:rPr>
          <w:rFonts w:cstheme="minorHAnsi"/>
          <w:lang w:val="es-CO"/>
        </w:rPr>
        <w:t>Para ordenar la remisión la clínica debía: Evaluar con el equipo multidisciplinario compuesto por: Medico de terapia critica-médico especialista en cirugía general, la condición clínica de la paciente-evaluar parámetros de ventilación, condición de sepsis, estabilidad hemodinámica, practicar y revisar exámenes de laboratorio, para de esta manera tener una evaluación objetiva de la paciente y de esta manera definir su traslado.</w:t>
      </w:r>
    </w:p>
    <w:p w:rsidR="00986671" w:rsidRPr="009D565F" w:rsidRDefault="00986671" w:rsidP="00A55BCA">
      <w:pPr>
        <w:spacing w:after="0" w:line="276" w:lineRule="auto"/>
        <w:jc w:val="both"/>
        <w:rPr>
          <w:rFonts w:cstheme="minorHAnsi"/>
          <w:lang w:val="es-CO"/>
        </w:rPr>
      </w:pPr>
    </w:p>
    <w:p w:rsidR="00815788" w:rsidRPr="008711CD" w:rsidRDefault="00DE0874" w:rsidP="00A55BCA">
      <w:pPr>
        <w:spacing w:after="0" w:line="276" w:lineRule="auto"/>
        <w:jc w:val="both"/>
        <w:rPr>
          <w:rFonts w:cstheme="minorHAnsi"/>
          <w:b/>
          <w:i/>
          <w:u w:val="single"/>
          <w:lang w:val="es-CO"/>
        </w:rPr>
      </w:pPr>
      <w:r w:rsidRPr="008711CD">
        <w:rPr>
          <w:rFonts w:cstheme="minorHAnsi"/>
          <w:b/>
          <w:i/>
          <w:u w:val="single"/>
          <w:lang w:val="es-CO"/>
        </w:rPr>
        <w:t xml:space="preserve">DE LA PARTE DEMANDADA: </w:t>
      </w:r>
    </w:p>
    <w:p w:rsidR="00815788" w:rsidRDefault="00815788" w:rsidP="00A55BCA">
      <w:pPr>
        <w:spacing w:after="0" w:line="276" w:lineRule="auto"/>
        <w:jc w:val="both"/>
        <w:rPr>
          <w:rFonts w:cstheme="minorHAnsi"/>
          <w:b/>
          <w:i/>
          <w:u w:val="single"/>
          <w:lang w:val="es-CO"/>
        </w:rPr>
      </w:pPr>
    </w:p>
    <w:p w:rsidR="00127EB5" w:rsidRDefault="00127EB5" w:rsidP="00A55BCA">
      <w:pPr>
        <w:spacing w:after="0" w:line="276" w:lineRule="auto"/>
        <w:jc w:val="both"/>
        <w:rPr>
          <w:rFonts w:cstheme="minorHAnsi"/>
          <w:b/>
          <w:lang w:val="es-CO"/>
        </w:rPr>
      </w:pPr>
      <w:r w:rsidRPr="00D61794">
        <w:rPr>
          <w:rFonts w:cstheme="minorHAnsi"/>
          <w:b/>
          <w:lang w:val="es-CO"/>
        </w:rPr>
        <w:t>CLINICA LOS ROSALES:</w:t>
      </w:r>
    </w:p>
    <w:p w:rsidR="00D61794" w:rsidRPr="00D61794" w:rsidRDefault="00D61794" w:rsidP="00A55BCA">
      <w:pPr>
        <w:pStyle w:val="Prrafodelista"/>
        <w:numPr>
          <w:ilvl w:val="0"/>
          <w:numId w:val="38"/>
        </w:numPr>
        <w:spacing w:after="0" w:line="276" w:lineRule="auto"/>
        <w:jc w:val="both"/>
        <w:rPr>
          <w:rFonts w:cstheme="minorHAnsi"/>
          <w:lang w:val="es-CO"/>
        </w:rPr>
      </w:pPr>
      <w:r>
        <w:rPr>
          <w:rFonts w:cstheme="minorHAnsi"/>
          <w:lang w:val="es-CO"/>
        </w:rPr>
        <w:t>D</w:t>
      </w:r>
      <w:r w:rsidRPr="00D61794">
        <w:rPr>
          <w:rFonts w:cstheme="minorHAnsi"/>
          <w:lang w:val="es-CO"/>
        </w:rPr>
        <w:t xml:space="preserve">ocumentales: </w:t>
      </w:r>
    </w:p>
    <w:p w:rsidR="00D61794" w:rsidRDefault="00D61794" w:rsidP="00A55BCA">
      <w:pPr>
        <w:pStyle w:val="Prrafodelista"/>
        <w:numPr>
          <w:ilvl w:val="0"/>
          <w:numId w:val="35"/>
        </w:numPr>
        <w:spacing w:after="0" w:line="276" w:lineRule="auto"/>
        <w:jc w:val="both"/>
        <w:rPr>
          <w:rFonts w:cstheme="minorHAnsi"/>
          <w:lang w:val="es-CO"/>
        </w:rPr>
      </w:pPr>
      <w:r>
        <w:rPr>
          <w:rFonts w:cstheme="minorHAnsi"/>
          <w:lang w:val="es-CO"/>
        </w:rPr>
        <w:t xml:space="preserve">Historia clínica. </w:t>
      </w:r>
    </w:p>
    <w:p w:rsidR="004F1043" w:rsidRDefault="004F1043" w:rsidP="00A55BCA">
      <w:pPr>
        <w:pStyle w:val="Prrafodelista"/>
        <w:numPr>
          <w:ilvl w:val="0"/>
          <w:numId w:val="38"/>
        </w:numPr>
        <w:spacing w:after="0" w:line="276" w:lineRule="auto"/>
        <w:jc w:val="both"/>
        <w:rPr>
          <w:rFonts w:cstheme="minorHAnsi"/>
          <w:lang w:val="es-CO"/>
        </w:rPr>
      </w:pPr>
      <w:r>
        <w:rPr>
          <w:rFonts w:cstheme="minorHAnsi"/>
          <w:lang w:val="es-CO"/>
        </w:rPr>
        <w:t xml:space="preserve">Testimoniales: </w:t>
      </w:r>
      <w:r>
        <w:t xml:space="preserve">Carlos Alberto Estrada </w:t>
      </w:r>
      <w:proofErr w:type="spellStart"/>
      <w:r>
        <w:t>Castaño</w:t>
      </w:r>
      <w:proofErr w:type="spellEnd"/>
      <w:r>
        <w:t xml:space="preserve"> -Medico General- Amanda Liliana </w:t>
      </w:r>
      <w:proofErr w:type="spellStart"/>
      <w:r>
        <w:t>Marín</w:t>
      </w:r>
      <w:proofErr w:type="spellEnd"/>
      <w:r>
        <w:t xml:space="preserve"> Muriel – Medico General- </w:t>
      </w:r>
      <w:proofErr w:type="spellStart"/>
      <w:r>
        <w:t>Jhon</w:t>
      </w:r>
      <w:proofErr w:type="spellEnd"/>
      <w:r>
        <w:t xml:space="preserve"> Jaime Tovar -</w:t>
      </w:r>
      <w:proofErr w:type="spellStart"/>
      <w:r>
        <w:t>Cirugía</w:t>
      </w:r>
      <w:proofErr w:type="spellEnd"/>
      <w:r>
        <w:t xml:space="preserve"> General- Karina </w:t>
      </w:r>
      <w:proofErr w:type="spellStart"/>
      <w:r>
        <w:t>Julieth</w:t>
      </w:r>
      <w:proofErr w:type="spellEnd"/>
      <w:r>
        <w:t xml:space="preserve"> Vallejo Cano -</w:t>
      </w:r>
      <w:proofErr w:type="spellStart"/>
      <w:r>
        <w:t>Instrumentadora</w:t>
      </w:r>
      <w:proofErr w:type="spellEnd"/>
      <w:r>
        <w:t xml:space="preserve">- Luz Adriana Suarez </w:t>
      </w:r>
      <w:proofErr w:type="spellStart"/>
      <w:r>
        <w:t>Instrumentadora</w:t>
      </w:r>
      <w:proofErr w:type="spellEnd"/>
      <w:r>
        <w:t xml:space="preserve"> </w:t>
      </w:r>
      <w:proofErr w:type="spellStart"/>
      <w:r>
        <w:t>Quirúrgica</w:t>
      </w:r>
      <w:proofErr w:type="spellEnd"/>
      <w:r>
        <w:t xml:space="preserve">- Sandra Milena Ruiz </w:t>
      </w:r>
      <w:proofErr w:type="spellStart"/>
      <w:r>
        <w:t>Cavieles</w:t>
      </w:r>
      <w:proofErr w:type="spellEnd"/>
      <w:r>
        <w:t xml:space="preserve"> -</w:t>
      </w:r>
      <w:proofErr w:type="spellStart"/>
      <w:r>
        <w:t>Enfermera</w:t>
      </w:r>
      <w:proofErr w:type="spellEnd"/>
      <w:r>
        <w:t xml:space="preserve">- Carmen Herrera </w:t>
      </w:r>
      <w:proofErr w:type="spellStart"/>
      <w:r>
        <w:t>Gracia</w:t>
      </w:r>
      <w:proofErr w:type="spellEnd"/>
      <w:r>
        <w:t xml:space="preserve"> -</w:t>
      </w:r>
      <w:proofErr w:type="spellStart"/>
      <w:r>
        <w:t>Enfermera</w:t>
      </w:r>
      <w:proofErr w:type="spellEnd"/>
      <w:r>
        <w:t xml:space="preserve">- Wilson de </w:t>
      </w:r>
      <w:proofErr w:type="spellStart"/>
      <w:r>
        <w:t>Jesús</w:t>
      </w:r>
      <w:proofErr w:type="spellEnd"/>
      <w:r>
        <w:t xml:space="preserve"> </w:t>
      </w:r>
      <w:proofErr w:type="spellStart"/>
      <w:r>
        <w:t>Galeano</w:t>
      </w:r>
      <w:proofErr w:type="spellEnd"/>
      <w:r>
        <w:t xml:space="preserve"> </w:t>
      </w:r>
      <w:proofErr w:type="spellStart"/>
      <w:r>
        <w:t>Galeano</w:t>
      </w:r>
      <w:proofErr w:type="spellEnd"/>
      <w:r>
        <w:t xml:space="preserve"> –</w:t>
      </w:r>
      <w:proofErr w:type="spellStart"/>
      <w:r>
        <w:t>Enfermera</w:t>
      </w:r>
      <w:proofErr w:type="spellEnd"/>
      <w:r>
        <w:t>.</w:t>
      </w:r>
    </w:p>
    <w:p w:rsidR="00D61794" w:rsidRPr="004F1043" w:rsidRDefault="00D61794" w:rsidP="00A55BCA">
      <w:pPr>
        <w:pStyle w:val="Prrafodelista"/>
        <w:numPr>
          <w:ilvl w:val="0"/>
          <w:numId w:val="38"/>
        </w:numPr>
        <w:spacing w:after="0" w:line="276" w:lineRule="auto"/>
        <w:jc w:val="both"/>
        <w:rPr>
          <w:rFonts w:cstheme="minorHAnsi"/>
          <w:b/>
          <w:i/>
          <w:u w:val="single"/>
          <w:lang w:val="es-CO"/>
        </w:rPr>
      </w:pPr>
      <w:r w:rsidRPr="004F1043">
        <w:rPr>
          <w:rFonts w:cstheme="minorHAnsi"/>
          <w:b/>
          <w:i/>
          <w:u w:val="single"/>
          <w:lang w:val="es-CO"/>
        </w:rPr>
        <w:t xml:space="preserve">Anunció </w:t>
      </w:r>
      <w:r w:rsidR="00DE0874" w:rsidRPr="004F1043">
        <w:rPr>
          <w:rFonts w:cstheme="minorHAnsi"/>
          <w:b/>
          <w:i/>
          <w:u w:val="single"/>
          <w:lang w:val="es-CO"/>
        </w:rPr>
        <w:t>dictamen,</w:t>
      </w:r>
      <w:r w:rsidRPr="004F1043">
        <w:rPr>
          <w:rFonts w:cstheme="minorHAnsi"/>
          <w:b/>
          <w:i/>
          <w:u w:val="single"/>
          <w:lang w:val="es-CO"/>
        </w:rPr>
        <w:t xml:space="preserve"> pero no lo allegó. </w:t>
      </w:r>
    </w:p>
    <w:p w:rsidR="00D61794" w:rsidRPr="00D61794" w:rsidRDefault="00D61794" w:rsidP="00A55BCA">
      <w:pPr>
        <w:spacing w:after="0" w:line="276" w:lineRule="auto"/>
        <w:jc w:val="both"/>
        <w:rPr>
          <w:rFonts w:cstheme="minorHAnsi"/>
          <w:b/>
          <w:lang w:val="es-CO"/>
        </w:rPr>
      </w:pPr>
    </w:p>
    <w:p w:rsidR="00127EB5" w:rsidRPr="00127EB5" w:rsidRDefault="00127EB5" w:rsidP="00A55BCA">
      <w:pPr>
        <w:spacing w:after="0" w:line="276" w:lineRule="auto"/>
        <w:jc w:val="both"/>
        <w:rPr>
          <w:rFonts w:cstheme="minorHAnsi"/>
          <w:lang w:val="es-CO"/>
        </w:rPr>
      </w:pPr>
    </w:p>
    <w:p w:rsidR="00127EB5" w:rsidRPr="00127EB5" w:rsidRDefault="00127EB5" w:rsidP="00A55BCA">
      <w:pPr>
        <w:spacing w:after="0" w:line="276" w:lineRule="auto"/>
        <w:jc w:val="both"/>
        <w:rPr>
          <w:rFonts w:cstheme="minorHAnsi"/>
          <w:lang w:val="es-CO"/>
        </w:rPr>
      </w:pPr>
      <w:r w:rsidRPr="00D61794">
        <w:rPr>
          <w:rFonts w:cstheme="minorHAnsi"/>
          <w:b/>
          <w:lang w:val="es-CO"/>
        </w:rPr>
        <w:t>CLINICA MARAÑON</w:t>
      </w:r>
      <w:r w:rsidRPr="00127EB5">
        <w:rPr>
          <w:rFonts w:cstheme="minorHAnsi"/>
          <w:lang w:val="es-CO"/>
        </w:rPr>
        <w:t xml:space="preserve"> (representada por Curador Ad </w:t>
      </w:r>
      <w:proofErr w:type="spellStart"/>
      <w:r w:rsidRPr="00127EB5">
        <w:rPr>
          <w:rFonts w:cstheme="minorHAnsi"/>
          <w:lang w:val="es-CO"/>
        </w:rPr>
        <w:t>Litem</w:t>
      </w:r>
      <w:proofErr w:type="spellEnd"/>
      <w:r w:rsidRPr="00127EB5">
        <w:rPr>
          <w:rFonts w:cstheme="minorHAnsi"/>
          <w:lang w:val="es-CO"/>
        </w:rPr>
        <w:t xml:space="preserve">). </w:t>
      </w:r>
      <w:r>
        <w:rPr>
          <w:rFonts w:cstheme="minorHAnsi"/>
          <w:lang w:val="es-CO"/>
        </w:rPr>
        <w:t xml:space="preserve">No se aportaron ni solicitaron pruebas. </w:t>
      </w:r>
    </w:p>
    <w:p w:rsidR="00127EB5" w:rsidRPr="008711CD" w:rsidRDefault="00127EB5" w:rsidP="00A55BCA">
      <w:pPr>
        <w:spacing w:after="0" w:line="276" w:lineRule="auto"/>
        <w:jc w:val="both"/>
        <w:rPr>
          <w:rFonts w:cstheme="minorHAnsi"/>
          <w:b/>
          <w:i/>
          <w:u w:val="single"/>
          <w:lang w:val="es-CO"/>
        </w:rPr>
      </w:pPr>
    </w:p>
    <w:p w:rsidR="00815788" w:rsidRPr="00D61794" w:rsidRDefault="00D61794" w:rsidP="00A55BCA">
      <w:pPr>
        <w:spacing w:after="0" w:line="276" w:lineRule="auto"/>
        <w:jc w:val="both"/>
        <w:rPr>
          <w:rFonts w:cstheme="minorHAnsi"/>
          <w:b/>
          <w:lang w:val="es-CO"/>
        </w:rPr>
      </w:pPr>
      <w:r w:rsidRPr="00D61794">
        <w:rPr>
          <w:rFonts w:cstheme="minorHAnsi"/>
          <w:b/>
          <w:lang w:val="es-CO"/>
        </w:rPr>
        <w:t xml:space="preserve">ALLIANZ: </w:t>
      </w:r>
    </w:p>
    <w:p w:rsidR="00D61794" w:rsidRPr="00B40DB7" w:rsidRDefault="00D61794" w:rsidP="00A55BCA">
      <w:pPr>
        <w:pStyle w:val="Prrafodelista"/>
        <w:numPr>
          <w:ilvl w:val="0"/>
          <w:numId w:val="39"/>
        </w:numPr>
        <w:spacing w:after="0" w:line="276" w:lineRule="auto"/>
        <w:jc w:val="both"/>
        <w:rPr>
          <w:rFonts w:cstheme="minorHAnsi"/>
          <w:lang w:val="es-CO"/>
        </w:rPr>
      </w:pPr>
      <w:r w:rsidRPr="00B40DB7">
        <w:rPr>
          <w:rFonts w:cstheme="minorHAnsi"/>
          <w:lang w:val="es-CO"/>
        </w:rPr>
        <w:t xml:space="preserve">Documentales: </w:t>
      </w:r>
    </w:p>
    <w:p w:rsidR="00D61794" w:rsidRDefault="00D61794" w:rsidP="00A55BCA">
      <w:pPr>
        <w:pStyle w:val="Prrafodelista"/>
        <w:numPr>
          <w:ilvl w:val="0"/>
          <w:numId w:val="35"/>
        </w:numPr>
        <w:spacing w:after="0" w:line="276" w:lineRule="auto"/>
        <w:jc w:val="both"/>
        <w:rPr>
          <w:rFonts w:cstheme="minorHAnsi"/>
          <w:lang w:val="es-CO"/>
        </w:rPr>
      </w:pPr>
      <w:r w:rsidRPr="00D61794">
        <w:rPr>
          <w:rFonts w:cstheme="minorHAnsi"/>
          <w:lang w:val="es-CO"/>
        </w:rPr>
        <w:t>Póliza</w:t>
      </w:r>
      <w:r>
        <w:rPr>
          <w:rFonts w:cstheme="minorHAnsi"/>
          <w:lang w:val="es-CO"/>
        </w:rPr>
        <w:t>s.</w:t>
      </w:r>
    </w:p>
    <w:p w:rsidR="00D200AC" w:rsidRDefault="00D200AC" w:rsidP="00A55BCA">
      <w:pPr>
        <w:pStyle w:val="Prrafodelista"/>
        <w:numPr>
          <w:ilvl w:val="0"/>
          <w:numId w:val="39"/>
        </w:numPr>
        <w:spacing w:after="0" w:line="276" w:lineRule="auto"/>
        <w:jc w:val="both"/>
        <w:rPr>
          <w:rFonts w:cstheme="minorHAnsi"/>
          <w:lang w:val="es-CO"/>
        </w:rPr>
      </w:pPr>
      <w:r>
        <w:rPr>
          <w:rFonts w:cstheme="minorHAnsi"/>
          <w:lang w:val="es-CO"/>
        </w:rPr>
        <w:t>Interrogatorios.</w:t>
      </w:r>
    </w:p>
    <w:p w:rsidR="00D200AC" w:rsidRDefault="00D200AC" w:rsidP="00A55BCA">
      <w:pPr>
        <w:pStyle w:val="Prrafodelista"/>
        <w:numPr>
          <w:ilvl w:val="0"/>
          <w:numId w:val="39"/>
        </w:numPr>
        <w:spacing w:after="0" w:line="276" w:lineRule="auto"/>
        <w:jc w:val="both"/>
        <w:rPr>
          <w:rFonts w:cstheme="minorHAnsi"/>
          <w:lang w:val="es-CO"/>
        </w:rPr>
      </w:pPr>
      <w:r>
        <w:rPr>
          <w:rFonts w:cstheme="minorHAnsi"/>
          <w:lang w:val="es-CO"/>
        </w:rPr>
        <w:t xml:space="preserve">Declaración de parte. </w:t>
      </w:r>
    </w:p>
    <w:p w:rsidR="00B40DB7" w:rsidRDefault="00B40DB7" w:rsidP="00A55BCA">
      <w:pPr>
        <w:pStyle w:val="Prrafodelista"/>
        <w:numPr>
          <w:ilvl w:val="0"/>
          <w:numId w:val="39"/>
        </w:numPr>
        <w:spacing w:after="0" w:line="276" w:lineRule="auto"/>
        <w:jc w:val="both"/>
        <w:rPr>
          <w:rFonts w:cstheme="minorHAnsi"/>
          <w:lang w:val="es-CO"/>
        </w:rPr>
      </w:pPr>
      <w:r>
        <w:rPr>
          <w:rFonts w:cstheme="minorHAnsi"/>
          <w:lang w:val="es-CO"/>
        </w:rPr>
        <w:t>Ratificación de documentos.</w:t>
      </w:r>
      <w:r w:rsidR="009A0F0F">
        <w:rPr>
          <w:rFonts w:cstheme="minorHAnsi"/>
          <w:lang w:val="es-CO"/>
        </w:rPr>
        <w:t xml:space="preserve"> (certificaciones laborales, facturas). </w:t>
      </w:r>
    </w:p>
    <w:p w:rsidR="003E0617" w:rsidRDefault="003E0617" w:rsidP="00A55BCA">
      <w:pPr>
        <w:pStyle w:val="Prrafodelista"/>
        <w:numPr>
          <w:ilvl w:val="0"/>
          <w:numId w:val="39"/>
        </w:numPr>
        <w:spacing w:after="0" w:line="276" w:lineRule="auto"/>
        <w:jc w:val="both"/>
        <w:rPr>
          <w:rFonts w:cstheme="minorHAnsi"/>
          <w:lang w:val="es-CO"/>
        </w:rPr>
      </w:pPr>
      <w:r w:rsidRPr="003E0617">
        <w:rPr>
          <w:rFonts w:cstheme="minorHAnsi"/>
          <w:lang w:val="es-CO"/>
        </w:rPr>
        <w:lastRenderedPageBreak/>
        <w:t>Contradicción dictamen: ordenándose la comparecencia de los doctores Ricardo Humberto Bonilla y Julio Luis Pastrana García a efectos de ejercer la correspondiente contradicción en la audiencia de instrucción y juzgamiento.</w:t>
      </w:r>
    </w:p>
    <w:p w:rsidR="003E0617" w:rsidRPr="003E0617" w:rsidRDefault="003E0617" w:rsidP="00A55BCA">
      <w:pPr>
        <w:pStyle w:val="Prrafodelista"/>
        <w:numPr>
          <w:ilvl w:val="0"/>
          <w:numId w:val="39"/>
        </w:numPr>
        <w:spacing w:after="0" w:line="276" w:lineRule="auto"/>
        <w:jc w:val="both"/>
        <w:rPr>
          <w:rFonts w:cstheme="minorHAnsi"/>
          <w:lang w:val="es-CO"/>
        </w:rPr>
      </w:pPr>
      <w:r>
        <w:rPr>
          <w:rFonts w:cstheme="minorHAnsi"/>
          <w:lang w:val="es-CO"/>
        </w:rPr>
        <w:t xml:space="preserve">Testimoniales. </w:t>
      </w:r>
      <w:r>
        <w:t xml:space="preserve">Juan Sebastian </w:t>
      </w:r>
      <w:proofErr w:type="spellStart"/>
      <w:r>
        <w:t>Londoño</w:t>
      </w:r>
      <w:proofErr w:type="spellEnd"/>
      <w:r>
        <w:t xml:space="preserve"> Guerrero. Se </w:t>
      </w:r>
      <w:proofErr w:type="spellStart"/>
      <w:r>
        <w:t>desistirá</w:t>
      </w:r>
      <w:proofErr w:type="spellEnd"/>
      <w:r>
        <w:t xml:space="preserve">. </w:t>
      </w:r>
    </w:p>
    <w:p w:rsidR="009A0F0F" w:rsidRPr="00B40DB7" w:rsidRDefault="009A0F0F" w:rsidP="00A55BCA">
      <w:pPr>
        <w:pStyle w:val="Prrafodelista"/>
        <w:spacing w:after="0" w:line="276" w:lineRule="auto"/>
        <w:jc w:val="both"/>
        <w:rPr>
          <w:rFonts w:cstheme="minorHAnsi"/>
          <w:lang w:val="es-CO"/>
        </w:rPr>
      </w:pPr>
    </w:p>
    <w:p w:rsidR="00815788" w:rsidRDefault="00815788" w:rsidP="00A55BCA">
      <w:pPr>
        <w:pStyle w:val="Prrafodelista"/>
        <w:spacing w:after="0" w:line="276" w:lineRule="auto"/>
        <w:jc w:val="both"/>
        <w:rPr>
          <w:rFonts w:cstheme="minorHAnsi"/>
          <w:b/>
          <w:highlight w:val="yellow"/>
          <w:lang w:val="es-CO"/>
        </w:rPr>
      </w:pPr>
    </w:p>
    <w:p w:rsidR="003D1901" w:rsidRPr="00563B00" w:rsidRDefault="003D1901" w:rsidP="00A55BCA">
      <w:pPr>
        <w:pStyle w:val="Prrafodelista"/>
        <w:numPr>
          <w:ilvl w:val="0"/>
          <w:numId w:val="1"/>
        </w:numPr>
        <w:spacing w:after="0" w:line="276" w:lineRule="auto"/>
        <w:jc w:val="both"/>
        <w:rPr>
          <w:rFonts w:cstheme="minorHAnsi"/>
          <w:b/>
          <w:highlight w:val="yellow"/>
          <w:lang w:val="es-CO"/>
        </w:rPr>
      </w:pPr>
      <w:r w:rsidRPr="00563B00">
        <w:rPr>
          <w:rFonts w:cstheme="minorHAnsi"/>
          <w:b/>
          <w:highlight w:val="yellow"/>
          <w:lang w:val="es-CO"/>
        </w:rPr>
        <w:t>DATOS RELEVANTES</w:t>
      </w:r>
    </w:p>
    <w:p w:rsidR="003D1901" w:rsidRPr="00563B00" w:rsidRDefault="003D1901" w:rsidP="00A55BCA">
      <w:pPr>
        <w:spacing w:after="0" w:line="276" w:lineRule="auto"/>
        <w:jc w:val="both"/>
        <w:rPr>
          <w:rFonts w:cstheme="minorHAnsi"/>
          <w:b/>
          <w:highlight w:val="yellow"/>
          <w:lang w:val="es-CO"/>
        </w:rPr>
      </w:pPr>
    </w:p>
    <w:p w:rsidR="003D1901" w:rsidRPr="00863E3A" w:rsidRDefault="008711CD" w:rsidP="00A55BCA">
      <w:pPr>
        <w:spacing w:after="0" w:line="276" w:lineRule="auto"/>
        <w:jc w:val="both"/>
        <w:rPr>
          <w:rFonts w:cstheme="minorHAnsi"/>
          <w:noProof/>
          <w:lang w:val="es-CO" w:eastAsia="es-CO"/>
        </w:rPr>
      </w:pPr>
      <w:r>
        <w:rPr>
          <w:rFonts w:cstheme="minorHAnsi"/>
          <w:b/>
          <w:i/>
          <w:noProof/>
          <w:u w:val="single"/>
          <w:lang w:val="es-CO" w:eastAsia="es-CO"/>
        </w:rPr>
        <w:t xml:space="preserve">DEFENSA CLINICA: </w:t>
      </w:r>
      <w:r>
        <w:rPr>
          <w:rFonts w:cstheme="minorHAnsi"/>
          <w:noProof/>
          <w:lang w:val="es-CO" w:eastAsia="es-CO"/>
        </w:rPr>
        <w:t xml:space="preserve"> se centra en argumentar que las atenciones y procedimientos que son reprobchables y objeto de censura sonlas adelantadas por la Clínica Marañon, pues fue ahí donde se causó la lesión a la paciente, la cual conllevó posteriormente a que se viera en la ncesidad de ser sometida a varios procedimientos y atenciones médicas. </w:t>
      </w:r>
    </w:p>
    <w:p w:rsidR="009D565F" w:rsidRDefault="009D565F" w:rsidP="00A55BCA">
      <w:pPr>
        <w:spacing w:after="0" w:line="276" w:lineRule="auto"/>
        <w:jc w:val="both"/>
        <w:rPr>
          <w:rFonts w:cstheme="minorHAnsi"/>
          <w:lang w:val="es-CO"/>
        </w:rPr>
      </w:pPr>
      <w:r>
        <w:rPr>
          <w:rFonts w:cstheme="minorHAnsi"/>
          <w:lang w:val="es-CO"/>
        </w:rPr>
        <w:t>*</w:t>
      </w:r>
      <w:r w:rsidR="00512087">
        <w:rPr>
          <w:rFonts w:cstheme="minorHAnsi"/>
          <w:lang w:val="es-CO"/>
        </w:rPr>
        <w:t>Se decretó</w:t>
      </w:r>
      <w:r>
        <w:rPr>
          <w:rFonts w:cstheme="minorHAnsi"/>
          <w:lang w:val="es-CO"/>
        </w:rPr>
        <w:t xml:space="preserve"> el interrogatorio a Allianz. </w:t>
      </w:r>
    </w:p>
    <w:p w:rsidR="00F407E0" w:rsidRDefault="00446ADE" w:rsidP="00A55BCA">
      <w:pPr>
        <w:spacing w:after="0" w:line="276" w:lineRule="auto"/>
        <w:jc w:val="both"/>
        <w:rPr>
          <w:rFonts w:cstheme="minorHAnsi"/>
          <w:lang w:val="es-CO"/>
        </w:rPr>
      </w:pPr>
      <w:r>
        <w:rPr>
          <w:rFonts w:cstheme="minorHAnsi"/>
          <w:lang w:val="es-CO"/>
        </w:rPr>
        <w:t>*El Dr</w:t>
      </w:r>
      <w:r w:rsidR="00F407E0" w:rsidRPr="00F407E0">
        <w:rPr>
          <w:rFonts w:cstheme="minorHAnsi"/>
          <w:lang w:val="es-CO"/>
        </w:rPr>
        <w:t>. Leonardo Martínez</w:t>
      </w:r>
      <w:r w:rsidR="00F407E0">
        <w:rPr>
          <w:rFonts w:cstheme="minorHAnsi"/>
          <w:lang w:val="es-CO"/>
        </w:rPr>
        <w:t xml:space="preserve"> apoderado de la Clínica Los Rosales,</w:t>
      </w:r>
      <w:r w:rsidR="00F407E0" w:rsidRPr="00F407E0">
        <w:rPr>
          <w:rFonts w:cstheme="minorHAnsi"/>
          <w:lang w:val="es-CO"/>
        </w:rPr>
        <w:t xml:space="preserve"> indica que el procedimiento de remisión parece ser irregular porque no hay una remisión, se remitió en una ambulancia, pero en la historia clínica no está claro cómo se realizó esa remisión. Él indica que se va a atacar que no había disponibilidad de UCI el 23 de diciembre del 2011, y que eso fue un factor para haber remiti</w:t>
      </w:r>
      <w:r w:rsidR="001371F9">
        <w:rPr>
          <w:rFonts w:cstheme="minorHAnsi"/>
          <w:lang w:val="es-CO"/>
        </w:rPr>
        <w:t xml:space="preserve">do a UCIMED. Pero sí hay riesgo, sería solo en el hecho de las anotaciones de la historia clínica referentes a la remisión, pero argumenta que el daño per se que persigue la demandante no se relaciona con la atención médica brindada en la Clínica Los Rosales. </w:t>
      </w:r>
      <w:r w:rsidR="00F407E0" w:rsidRPr="00F407E0">
        <w:rPr>
          <w:rFonts w:cstheme="minorHAnsi"/>
          <w:lang w:val="es-CO"/>
        </w:rPr>
        <w:t xml:space="preserve"> </w:t>
      </w:r>
    </w:p>
    <w:p w:rsidR="00F21033" w:rsidRDefault="00F21033" w:rsidP="00A55BCA">
      <w:pPr>
        <w:spacing w:after="0" w:line="276" w:lineRule="auto"/>
        <w:jc w:val="both"/>
        <w:rPr>
          <w:rFonts w:cstheme="minorHAnsi"/>
          <w:lang w:val="es-CO"/>
        </w:rPr>
      </w:pPr>
      <w:r>
        <w:rPr>
          <w:rFonts w:cstheme="minorHAnsi"/>
          <w:lang w:val="es-CO"/>
        </w:rPr>
        <w:t xml:space="preserve">En todo caso, mantendrán el argumento que para la fecha de los hechos no había disponibilidad en UCI y por eso se remitió a UCIMED donde fue hospitalizada, sus signos vitales allá en UCIMEN no son malos, son estables, por lo que se confirma que podía remitir. </w:t>
      </w:r>
    </w:p>
    <w:p w:rsidR="00F21033" w:rsidRDefault="00F21033" w:rsidP="00A55BCA">
      <w:pPr>
        <w:spacing w:after="0" w:line="276" w:lineRule="auto"/>
        <w:jc w:val="both"/>
        <w:rPr>
          <w:rFonts w:cstheme="minorHAnsi"/>
          <w:lang w:val="es-CO"/>
        </w:rPr>
      </w:pPr>
      <w:r>
        <w:rPr>
          <w:rFonts w:cstheme="minorHAnsi"/>
          <w:lang w:val="es-CO"/>
        </w:rPr>
        <w:t xml:space="preserve">No se probó que haya habido algún riesgo en el hecho de remitirla, ni que las consecuencias que finalmente tuvo en su salud habrían sido diferentes de haber permanecido en la UCI de la institución. </w:t>
      </w:r>
    </w:p>
    <w:p w:rsidR="00F21033" w:rsidRDefault="009C2FB9" w:rsidP="00A55BCA">
      <w:pPr>
        <w:spacing w:after="0" w:line="276" w:lineRule="auto"/>
        <w:jc w:val="both"/>
        <w:rPr>
          <w:rFonts w:cstheme="minorHAnsi"/>
          <w:lang w:val="es-CO"/>
        </w:rPr>
      </w:pPr>
      <w:r>
        <w:rPr>
          <w:rFonts w:cstheme="minorHAnsi"/>
          <w:lang w:val="es-CO"/>
        </w:rPr>
        <w:t>No</w:t>
      </w:r>
      <w:r w:rsidR="00F21033">
        <w:rPr>
          <w:rFonts w:cstheme="minorHAnsi"/>
          <w:lang w:val="es-CO"/>
        </w:rPr>
        <w:t xml:space="preserve"> se apor</w:t>
      </w:r>
      <w:r>
        <w:rPr>
          <w:rFonts w:cstheme="minorHAnsi"/>
          <w:lang w:val="es-CO"/>
        </w:rPr>
        <w:t>tó el dictamen por Los Rosales porque no se mandó a hacer.</w:t>
      </w:r>
    </w:p>
    <w:p w:rsidR="0008611C" w:rsidRPr="00F407E0" w:rsidRDefault="0008611C" w:rsidP="00A55BCA">
      <w:pPr>
        <w:spacing w:after="0" w:line="276" w:lineRule="auto"/>
        <w:jc w:val="both"/>
        <w:rPr>
          <w:rFonts w:cstheme="minorHAnsi"/>
          <w:lang w:val="es-CO"/>
        </w:rPr>
      </w:pPr>
    </w:p>
    <w:p w:rsidR="00F407E0" w:rsidRPr="00F407E0" w:rsidRDefault="00F407E0" w:rsidP="00A55BCA">
      <w:pPr>
        <w:spacing w:after="0" w:line="276" w:lineRule="auto"/>
        <w:jc w:val="both"/>
        <w:rPr>
          <w:rFonts w:cstheme="minorHAnsi"/>
          <w:lang w:val="es-CO"/>
        </w:rPr>
      </w:pPr>
    </w:p>
    <w:p w:rsidR="003D1901" w:rsidRDefault="003D1901" w:rsidP="00A55BCA">
      <w:pPr>
        <w:spacing w:after="0" w:line="276" w:lineRule="auto"/>
        <w:jc w:val="both"/>
        <w:rPr>
          <w:rFonts w:cstheme="minorHAnsi"/>
          <w:b/>
          <w:highlight w:val="yellow"/>
          <w:lang w:val="es-CO"/>
        </w:rPr>
      </w:pPr>
    </w:p>
    <w:p w:rsidR="003D1901" w:rsidRDefault="003D1901" w:rsidP="00A55BCA">
      <w:pPr>
        <w:spacing w:after="0" w:line="276" w:lineRule="auto"/>
        <w:jc w:val="both"/>
        <w:rPr>
          <w:rFonts w:cstheme="minorHAnsi"/>
          <w:b/>
          <w:highlight w:val="yellow"/>
          <w:lang w:val="es-CO"/>
        </w:rPr>
      </w:pPr>
    </w:p>
    <w:p w:rsidR="003D1901" w:rsidRDefault="003D1901" w:rsidP="00A55BCA">
      <w:pPr>
        <w:spacing w:after="0" w:line="276" w:lineRule="auto"/>
        <w:jc w:val="both"/>
        <w:rPr>
          <w:rFonts w:cstheme="minorHAnsi"/>
          <w:b/>
          <w:highlight w:val="yellow"/>
          <w:lang w:val="es-CO"/>
        </w:rPr>
      </w:pPr>
    </w:p>
    <w:p w:rsidR="003D1901" w:rsidRDefault="003D1901" w:rsidP="00A55BC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3D1901" w:rsidRPr="00032908" w:rsidRDefault="003D1901" w:rsidP="00A55BC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3D1901" w:rsidRDefault="003D1901" w:rsidP="00A55BC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E510D0" w:rsidRDefault="00E510D0" w:rsidP="00A55BC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E510D0" w:rsidRDefault="00E510D0" w:rsidP="00A55BC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E510D0" w:rsidRDefault="00E510D0" w:rsidP="00A55BC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E510D0" w:rsidRDefault="00E510D0" w:rsidP="00A55BC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E510D0" w:rsidRDefault="00E510D0" w:rsidP="00A55BC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E510D0" w:rsidRDefault="00E510D0" w:rsidP="00A55BC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E510D0" w:rsidRPr="00032908" w:rsidRDefault="00E510D0" w:rsidP="00A55BC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3D1901" w:rsidRPr="00563B00" w:rsidRDefault="003D1901" w:rsidP="00A55BCA">
      <w:pPr>
        <w:spacing w:after="0" w:line="276" w:lineRule="auto"/>
        <w:rPr>
          <w:rFonts w:cstheme="minorHAnsi"/>
        </w:rPr>
      </w:pPr>
    </w:p>
    <w:p w:rsidR="003D1901" w:rsidRDefault="003D1901" w:rsidP="00A55BCA">
      <w:pPr>
        <w:spacing w:after="0" w:line="276" w:lineRule="auto"/>
        <w:rPr>
          <w:rFonts w:cstheme="minorHAnsi"/>
        </w:rPr>
      </w:pPr>
    </w:p>
    <w:p w:rsidR="003D1901" w:rsidRDefault="003D1901" w:rsidP="00A55BCA">
      <w:pPr>
        <w:spacing w:after="0" w:line="276" w:lineRule="auto"/>
        <w:rPr>
          <w:rFonts w:cstheme="minorHAnsi"/>
        </w:rPr>
      </w:pPr>
    </w:p>
    <w:p w:rsidR="003D1901" w:rsidRDefault="003D1901" w:rsidP="00A55BCA">
      <w:pPr>
        <w:spacing w:after="0" w:line="276" w:lineRule="auto"/>
        <w:rPr>
          <w:rFonts w:cstheme="minorHAnsi"/>
        </w:rPr>
      </w:pPr>
    </w:p>
    <w:p w:rsidR="003D1901" w:rsidRDefault="003D1901" w:rsidP="00A55BCA">
      <w:pPr>
        <w:spacing w:after="0" w:line="276" w:lineRule="auto"/>
        <w:rPr>
          <w:rFonts w:cstheme="minorHAnsi"/>
        </w:rPr>
      </w:pPr>
    </w:p>
    <w:p w:rsidR="003D1901" w:rsidRPr="00D34BF8" w:rsidRDefault="003D1901" w:rsidP="00A55BCA">
      <w:pPr>
        <w:spacing w:after="0" w:line="276" w:lineRule="auto"/>
        <w:jc w:val="center"/>
        <w:rPr>
          <w:rFonts w:cstheme="minorHAnsi"/>
          <w:b/>
          <w:highlight w:val="cyan"/>
        </w:rPr>
      </w:pPr>
      <w:r w:rsidRPr="00D34BF8">
        <w:rPr>
          <w:rFonts w:cstheme="minorHAnsi"/>
          <w:b/>
          <w:highlight w:val="cyan"/>
        </w:rPr>
        <w:t>DESARROLLO AUDIENCIA ART. 372</w:t>
      </w:r>
      <w:r>
        <w:rPr>
          <w:rFonts w:cstheme="minorHAnsi"/>
          <w:b/>
          <w:highlight w:val="cyan"/>
        </w:rPr>
        <w:t xml:space="preserve"> Y 373</w:t>
      </w:r>
    </w:p>
    <w:p w:rsidR="003D1901" w:rsidRDefault="003D1901" w:rsidP="00A55BCA">
      <w:pPr>
        <w:spacing w:after="0" w:line="276" w:lineRule="auto"/>
        <w:jc w:val="center"/>
        <w:rPr>
          <w:rFonts w:cstheme="minorHAnsi"/>
          <w:b/>
        </w:rPr>
      </w:pPr>
      <w:r w:rsidRPr="003D1901">
        <w:rPr>
          <w:rFonts w:cstheme="minorHAnsi"/>
          <w:b/>
          <w:highlight w:val="cyan"/>
        </w:rPr>
        <w:t>05 DE MARZO DEL 2025</w:t>
      </w:r>
    </w:p>
    <w:p w:rsidR="003D1901" w:rsidRDefault="003D1901" w:rsidP="00A55BCA">
      <w:pPr>
        <w:spacing w:after="0" w:line="276" w:lineRule="auto"/>
        <w:jc w:val="center"/>
        <w:rPr>
          <w:rFonts w:cstheme="minorHAnsi"/>
          <w:b/>
        </w:rPr>
      </w:pPr>
    </w:p>
    <w:p w:rsidR="003D1901" w:rsidRPr="00563B00" w:rsidRDefault="003D1901" w:rsidP="00A55BCA">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sidRPr="00563B00">
        <w:rPr>
          <w:rFonts w:asciiTheme="minorHAnsi" w:hAnsiTheme="minorHAnsi" w:cstheme="minorHAnsi"/>
          <w:b/>
          <w:sz w:val="22"/>
          <w:szCs w:val="22"/>
          <w:highlight w:val="yellow"/>
          <w:lang w:val="es-CO"/>
        </w:rPr>
        <w:t>ASISTENCIA DE LAS PARTES:</w:t>
      </w:r>
      <w:r w:rsidRPr="00563B00">
        <w:rPr>
          <w:rFonts w:asciiTheme="minorHAnsi" w:hAnsiTheme="minorHAnsi" w:cstheme="minorHAnsi"/>
          <w:b/>
          <w:sz w:val="22"/>
          <w:szCs w:val="22"/>
          <w:lang w:val="es-CO"/>
        </w:rPr>
        <w:t xml:space="preserve"> </w:t>
      </w:r>
    </w:p>
    <w:p w:rsidR="003D1901" w:rsidRPr="00E510D0" w:rsidRDefault="003D1901" w:rsidP="00A55BC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E510D0">
        <w:rPr>
          <w:rFonts w:asciiTheme="minorHAnsi" w:hAnsiTheme="minorHAnsi" w:cstheme="minorHAnsi"/>
          <w:sz w:val="22"/>
          <w:szCs w:val="22"/>
          <w:lang w:val="es-CO"/>
        </w:rPr>
        <w:t xml:space="preserve">Comparece </w:t>
      </w:r>
      <w:proofErr w:type="spellStart"/>
      <w:r w:rsidRPr="00E510D0">
        <w:rPr>
          <w:rFonts w:asciiTheme="minorHAnsi" w:hAnsiTheme="minorHAnsi" w:cstheme="minorHAnsi"/>
          <w:sz w:val="22"/>
          <w:szCs w:val="22"/>
          <w:lang w:val="es-CO"/>
        </w:rPr>
        <w:t>Darlyn</w:t>
      </w:r>
      <w:proofErr w:type="spellEnd"/>
      <w:r w:rsidRPr="00E510D0">
        <w:rPr>
          <w:rFonts w:asciiTheme="minorHAnsi" w:hAnsiTheme="minorHAnsi" w:cstheme="minorHAnsi"/>
          <w:sz w:val="22"/>
          <w:szCs w:val="22"/>
          <w:lang w:val="es-CO"/>
        </w:rPr>
        <w:t xml:space="preserve"> Muñoz en calidad de apoderada judicial sustituta de Allianz. Se reconoce personería jurídica. </w:t>
      </w:r>
    </w:p>
    <w:p w:rsidR="003D1901" w:rsidRDefault="003D1901" w:rsidP="00A55BC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E510D0">
        <w:rPr>
          <w:rFonts w:asciiTheme="minorHAnsi" w:hAnsiTheme="minorHAnsi" w:cstheme="minorHAnsi"/>
          <w:sz w:val="22"/>
          <w:szCs w:val="22"/>
          <w:lang w:val="es-CO"/>
        </w:rPr>
        <w:t>Comparece la Dra. María Claudia Romero en calidad de representante legal.</w:t>
      </w:r>
    </w:p>
    <w:p w:rsidR="00E510D0" w:rsidRDefault="00E510D0" w:rsidP="00A55BC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E510D0" w:rsidRPr="00E510D0" w:rsidRDefault="00E510D0" w:rsidP="00A55BCA">
      <w:pPr>
        <w:pStyle w:val="NormalWeb"/>
        <w:shd w:val="clear" w:color="auto" w:fill="FFFFFF"/>
        <w:spacing w:before="0" w:beforeAutospacing="0" w:after="0" w:afterAutospacing="0" w:line="276" w:lineRule="auto"/>
        <w:jc w:val="both"/>
        <w:rPr>
          <w:rFonts w:asciiTheme="minorHAnsi" w:hAnsiTheme="minorHAnsi" w:cstheme="minorHAnsi"/>
          <w:b/>
          <w:i/>
          <w:sz w:val="22"/>
          <w:szCs w:val="22"/>
          <w:u w:val="single"/>
          <w:lang w:val="es-CO"/>
        </w:rPr>
      </w:pPr>
      <w:r w:rsidRPr="00E510D0">
        <w:rPr>
          <w:rFonts w:asciiTheme="minorHAnsi" w:hAnsiTheme="minorHAnsi" w:cstheme="minorHAnsi"/>
          <w:b/>
          <w:i/>
          <w:sz w:val="22"/>
          <w:szCs w:val="22"/>
          <w:u w:val="single"/>
          <w:lang w:val="es-CO"/>
        </w:rPr>
        <w:t xml:space="preserve">Demandantes: </w:t>
      </w:r>
    </w:p>
    <w:p w:rsidR="00E510D0" w:rsidRPr="00E510D0" w:rsidRDefault="00E510D0" w:rsidP="00A55BC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E510D0">
        <w:rPr>
          <w:rFonts w:asciiTheme="minorHAnsi" w:hAnsiTheme="minorHAnsi" w:cstheme="minorHAnsi"/>
          <w:sz w:val="22"/>
          <w:szCs w:val="22"/>
          <w:lang w:val="es-CO"/>
        </w:rPr>
        <w:t>MERYLENA MERUVIA (víctima directa)</w:t>
      </w:r>
      <w:r>
        <w:rPr>
          <w:rFonts w:asciiTheme="minorHAnsi" w:hAnsiTheme="minorHAnsi" w:cstheme="minorHAnsi"/>
          <w:sz w:val="22"/>
          <w:szCs w:val="22"/>
          <w:lang w:val="es-CO"/>
        </w:rPr>
        <w:t xml:space="preserve"> - SI</w:t>
      </w:r>
    </w:p>
    <w:p w:rsidR="00E510D0" w:rsidRDefault="00E510D0" w:rsidP="00A55BC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E510D0">
        <w:rPr>
          <w:rFonts w:asciiTheme="minorHAnsi" w:hAnsiTheme="minorHAnsi" w:cstheme="minorHAnsi"/>
          <w:sz w:val="22"/>
          <w:szCs w:val="22"/>
          <w:lang w:val="es-CO"/>
        </w:rPr>
        <w:t>ALEJANDRA ARANIB</w:t>
      </w:r>
      <w:r>
        <w:rPr>
          <w:rFonts w:asciiTheme="minorHAnsi" w:hAnsiTheme="minorHAnsi" w:cstheme="minorHAnsi"/>
          <w:sz w:val="22"/>
          <w:szCs w:val="22"/>
          <w:lang w:val="es-CO"/>
        </w:rPr>
        <w:t xml:space="preserve">AR (hija de la víctima directa) – SI </w:t>
      </w:r>
    </w:p>
    <w:p w:rsidR="00E510D0" w:rsidRDefault="00E510D0" w:rsidP="00A55BC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E510D0">
        <w:rPr>
          <w:rFonts w:asciiTheme="minorHAnsi" w:hAnsiTheme="minorHAnsi" w:cstheme="minorHAnsi"/>
          <w:sz w:val="22"/>
          <w:szCs w:val="22"/>
          <w:lang w:val="es-CO"/>
        </w:rPr>
        <w:t>DIEGO FERNANDO ARANIBAR (hijo de la víctima directa)</w:t>
      </w:r>
      <w:r w:rsidR="00EE1EEB">
        <w:rPr>
          <w:rFonts w:asciiTheme="minorHAnsi" w:hAnsiTheme="minorHAnsi" w:cstheme="minorHAnsi"/>
          <w:sz w:val="22"/>
          <w:szCs w:val="22"/>
          <w:lang w:val="es-CO"/>
        </w:rPr>
        <w:t xml:space="preserve"> - SI</w:t>
      </w:r>
    </w:p>
    <w:p w:rsidR="00E510D0" w:rsidRDefault="00EF6FEA" w:rsidP="00A55BC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Ap. Dra. </w:t>
      </w:r>
      <w:r w:rsidRPr="00EF6FEA">
        <w:rPr>
          <w:rFonts w:asciiTheme="minorHAnsi" w:hAnsiTheme="minorHAnsi" w:cstheme="minorHAnsi"/>
          <w:sz w:val="22"/>
          <w:szCs w:val="22"/>
          <w:lang w:val="es-CO"/>
        </w:rPr>
        <w:t>Sandra Marín Vásquez</w:t>
      </w:r>
      <w:r w:rsidR="00F20C51">
        <w:rPr>
          <w:rFonts w:asciiTheme="minorHAnsi" w:hAnsiTheme="minorHAnsi" w:cstheme="minorHAnsi"/>
          <w:sz w:val="22"/>
          <w:szCs w:val="22"/>
          <w:lang w:val="es-CO"/>
        </w:rPr>
        <w:t xml:space="preserve"> – SI </w:t>
      </w:r>
    </w:p>
    <w:p w:rsidR="00EF6FEA" w:rsidRPr="00E510D0" w:rsidRDefault="00EF6FEA" w:rsidP="00A55BC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E510D0" w:rsidRPr="00E510D0" w:rsidRDefault="00E510D0" w:rsidP="00A55BCA">
      <w:pPr>
        <w:pStyle w:val="NormalWeb"/>
        <w:shd w:val="clear" w:color="auto" w:fill="FFFFFF"/>
        <w:spacing w:before="0" w:beforeAutospacing="0" w:after="0" w:afterAutospacing="0" w:line="276" w:lineRule="auto"/>
        <w:jc w:val="both"/>
        <w:rPr>
          <w:rFonts w:asciiTheme="minorHAnsi" w:hAnsiTheme="minorHAnsi" w:cstheme="minorHAnsi"/>
          <w:b/>
          <w:i/>
          <w:sz w:val="22"/>
          <w:szCs w:val="22"/>
          <w:u w:val="single"/>
          <w:lang w:val="es-CO"/>
        </w:rPr>
      </w:pPr>
      <w:r w:rsidRPr="00E510D0">
        <w:rPr>
          <w:rFonts w:asciiTheme="minorHAnsi" w:hAnsiTheme="minorHAnsi" w:cstheme="minorHAnsi"/>
          <w:b/>
          <w:i/>
          <w:sz w:val="22"/>
          <w:szCs w:val="22"/>
          <w:u w:val="single"/>
          <w:lang w:val="es-CO"/>
        </w:rPr>
        <w:t>Demandadas:</w:t>
      </w:r>
    </w:p>
    <w:p w:rsidR="00E510D0" w:rsidRPr="00E510D0" w:rsidRDefault="00E510D0" w:rsidP="00A55BC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E510D0">
        <w:rPr>
          <w:rFonts w:asciiTheme="minorHAnsi" w:hAnsiTheme="minorHAnsi" w:cstheme="minorHAnsi"/>
          <w:sz w:val="22"/>
          <w:szCs w:val="22"/>
          <w:lang w:val="es-CO"/>
        </w:rPr>
        <w:t xml:space="preserve">CLÍNICA MARAÑÓN S.A.S. </w:t>
      </w:r>
    </w:p>
    <w:p w:rsidR="00E510D0" w:rsidRPr="00E510D0" w:rsidRDefault="00E510D0" w:rsidP="00A55BC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E510D0">
        <w:rPr>
          <w:rFonts w:asciiTheme="minorHAnsi" w:hAnsiTheme="minorHAnsi" w:cstheme="minorHAnsi"/>
          <w:sz w:val="22"/>
          <w:szCs w:val="22"/>
          <w:lang w:val="es-CO"/>
        </w:rPr>
        <w:t>Ap. Dr. Jorge Mario Román (</w:t>
      </w:r>
      <w:proofErr w:type="spellStart"/>
      <w:r w:rsidRPr="00E510D0">
        <w:rPr>
          <w:rFonts w:asciiTheme="minorHAnsi" w:hAnsiTheme="minorHAnsi" w:cstheme="minorHAnsi"/>
          <w:sz w:val="22"/>
          <w:szCs w:val="22"/>
          <w:lang w:val="es-CO"/>
        </w:rPr>
        <w:t>Cel</w:t>
      </w:r>
      <w:proofErr w:type="spellEnd"/>
      <w:r w:rsidRPr="00E510D0">
        <w:rPr>
          <w:rFonts w:asciiTheme="minorHAnsi" w:hAnsiTheme="minorHAnsi" w:cstheme="minorHAnsi"/>
          <w:sz w:val="22"/>
          <w:szCs w:val="22"/>
          <w:lang w:val="es-CO"/>
        </w:rPr>
        <w:t xml:space="preserve"> 313-6620907)</w:t>
      </w:r>
      <w:r w:rsidR="00F742CA">
        <w:rPr>
          <w:rFonts w:asciiTheme="minorHAnsi" w:hAnsiTheme="minorHAnsi" w:cstheme="minorHAnsi"/>
          <w:sz w:val="22"/>
          <w:szCs w:val="22"/>
          <w:lang w:val="es-CO"/>
        </w:rPr>
        <w:t xml:space="preserve"> – SI </w:t>
      </w:r>
    </w:p>
    <w:p w:rsidR="00E510D0" w:rsidRDefault="00E510D0" w:rsidP="00A55BC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E510D0">
        <w:rPr>
          <w:rFonts w:asciiTheme="minorHAnsi" w:hAnsiTheme="minorHAnsi" w:cstheme="minorHAnsi"/>
          <w:sz w:val="22"/>
          <w:szCs w:val="22"/>
          <w:lang w:val="es-CO"/>
        </w:rPr>
        <w:t xml:space="preserve">Curadora Ad </w:t>
      </w:r>
      <w:proofErr w:type="spellStart"/>
      <w:r w:rsidRPr="00E510D0">
        <w:rPr>
          <w:rFonts w:asciiTheme="minorHAnsi" w:hAnsiTheme="minorHAnsi" w:cstheme="minorHAnsi"/>
          <w:sz w:val="22"/>
          <w:szCs w:val="22"/>
          <w:lang w:val="es-CO"/>
        </w:rPr>
        <w:t>Litem</w:t>
      </w:r>
      <w:proofErr w:type="spellEnd"/>
    </w:p>
    <w:p w:rsidR="00E510D0" w:rsidRPr="00E510D0" w:rsidRDefault="00E510D0" w:rsidP="00A55BC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E510D0" w:rsidRPr="00E510D0" w:rsidRDefault="00E510D0" w:rsidP="00A55BC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E510D0">
        <w:rPr>
          <w:rFonts w:asciiTheme="minorHAnsi" w:hAnsiTheme="minorHAnsi" w:cstheme="minorHAnsi"/>
          <w:sz w:val="22"/>
          <w:szCs w:val="22"/>
          <w:lang w:val="es-CO"/>
        </w:rPr>
        <w:t>CLÍNICA LOS ROSALES S.A.</w:t>
      </w:r>
    </w:p>
    <w:p w:rsidR="003D1901" w:rsidRDefault="00E510D0" w:rsidP="00A55BC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E510D0">
        <w:rPr>
          <w:rFonts w:asciiTheme="minorHAnsi" w:hAnsiTheme="minorHAnsi" w:cstheme="minorHAnsi"/>
          <w:sz w:val="22"/>
          <w:szCs w:val="22"/>
          <w:lang w:val="es-CO"/>
        </w:rPr>
        <w:t>Ap. Dr. Leonardo Martínez (</w:t>
      </w:r>
      <w:proofErr w:type="spellStart"/>
      <w:r w:rsidRPr="00E510D0">
        <w:rPr>
          <w:rFonts w:asciiTheme="minorHAnsi" w:hAnsiTheme="minorHAnsi" w:cstheme="minorHAnsi"/>
          <w:sz w:val="22"/>
          <w:szCs w:val="22"/>
          <w:lang w:val="es-CO"/>
        </w:rPr>
        <w:t>Cel</w:t>
      </w:r>
      <w:proofErr w:type="spellEnd"/>
      <w:r w:rsidRPr="00E510D0">
        <w:rPr>
          <w:rFonts w:asciiTheme="minorHAnsi" w:hAnsiTheme="minorHAnsi" w:cstheme="minorHAnsi"/>
          <w:sz w:val="22"/>
          <w:szCs w:val="22"/>
          <w:lang w:val="es-CO"/>
        </w:rPr>
        <w:t xml:space="preserve"> 3163268429)</w:t>
      </w:r>
      <w:r w:rsidR="00F742CA">
        <w:rPr>
          <w:rFonts w:asciiTheme="minorHAnsi" w:hAnsiTheme="minorHAnsi" w:cstheme="minorHAnsi"/>
          <w:sz w:val="22"/>
          <w:szCs w:val="22"/>
          <w:lang w:val="es-CO"/>
        </w:rPr>
        <w:t xml:space="preserve"> – SI </w:t>
      </w:r>
    </w:p>
    <w:p w:rsidR="00E510D0" w:rsidRDefault="00E510D0" w:rsidP="00A55BC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La representante legal la Clínica presenta incapacidad médica. </w:t>
      </w:r>
    </w:p>
    <w:p w:rsidR="00E510D0" w:rsidRDefault="00E510D0" w:rsidP="00A55BC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3A07CB" w:rsidRDefault="003A07CB" w:rsidP="00A55BCA">
      <w:pPr>
        <w:pStyle w:val="NormalWeb"/>
        <w:shd w:val="clear" w:color="auto" w:fill="FFFFFF"/>
        <w:spacing w:before="0" w:beforeAutospacing="0" w:after="0" w:afterAutospacing="0" w:line="276" w:lineRule="auto"/>
        <w:jc w:val="both"/>
        <w:rPr>
          <w:rFonts w:asciiTheme="minorHAnsi" w:hAnsiTheme="minorHAnsi" w:cstheme="minorHAnsi"/>
          <w:b/>
          <w:sz w:val="22"/>
          <w:szCs w:val="22"/>
          <w:highlight w:val="yellow"/>
          <w:lang w:val="es-CO"/>
        </w:rPr>
      </w:pPr>
      <w:r>
        <w:rPr>
          <w:rFonts w:asciiTheme="minorHAnsi" w:hAnsiTheme="minorHAnsi" w:cstheme="minorHAnsi"/>
          <w:b/>
          <w:sz w:val="22"/>
          <w:szCs w:val="22"/>
          <w:highlight w:val="yellow"/>
          <w:lang w:val="es-CO"/>
        </w:rPr>
        <w:t>SE RESUELVE PETICIÓN</w:t>
      </w:r>
      <w:r w:rsidR="00582984">
        <w:rPr>
          <w:rFonts w:asciiTheme="minorHAnsi" w:hAnsiTheme="minorHAnsi" w:cstheme="minorHAnsi"/>
          <w:b/>
          <w:sz w:val="22"/>
          <w:szCs w:val="22"/>
          <w:highlight w:val="yellow"/>
          <w:lang w:val="es-CO"/>
        </w:rPr>
        <w:t xml:space="preserve"> DE RATIFICACIÓN</w:t>
      </w:r>
    </w:p>
    <w:p w:rsidR="003A07CB" w:rsidRPr="003A07CB" w:rsidRDefault="003A07CB" w:rsidP="00A55BCA">
      <w:pPr>
        <w:pStyle w:val="NormalWeb"/>
        <w:shd w:val="clear" w:color="auto" w:fill="FFFFFF"/>
        <w:spacing w:after="0" w:line="276" w:lineRule="auto"/>
        <w:jc w:val="both"/>
        <w:rPr>
          <w:rFonts w:asciiTheme="minorHAnsi" w:hAnsiTheme="minorHAnsi" w:cstheme="minorHAnsi"/>
          <w:sz w:val="22"/>
          <w:szCs w:val="22"/>
          <w:lang w:val="es-CO"/>
        </w:rPr>
      </w:pPr>
      <w:r w:rsidRPr="003A07CB">
        <w:rPr>
          <w:rFonts w:asciiTheme="minorHAnsi" w:hAnsiTheme="minorHAnsi" w:cstheme="minorHAnsi"/>
          <w:sz w:val="22"/>
          <w:szCs w:val="22"/>
          <w:lang w:val="es-CO"/>
        </w:rPr>
        <w:t xml:space="preserve">De acuerdo con la petición de Allianz, el despacho ordena la ratificación de los documentos allegados por la parte demandante relativos a Certificado expedido por la empresa </w:t>
      </w:r>
      <w:proofErr w:type="spellStart"/>
      <w:r w:rsidRPr="003A07CB">
        <w:rPr>
          <w:rFonts w:asciiTheme="minorHAnsi" w:hAnsiTheme="minorHAnsi" w:cstheme="minorHAnsi"/>
          <w:sz w:val="22"/>
          <w:szCs w:val="22"/>
          <w:lang w:val="es-CO"/>
        </w:rPr>
        <w:t>People</w:t>
      </w:r>
      <w:proofErr w:type="spellEnd"/>
      <w:r w:rsidRPr="003A07CB">
        <w:rPr>
          <w:rFonts w:asciiTheme="minorHAnsi" w:hAnsiTheme="minorHAnsi" w:cstheme="minorHAnsi"/>
          <w:sz w:val="22"/>
          <w:szCs w:val="22"/>
          <w:lang w:val="es-CO"/>
        </w:rPr>
        <w:t xml:space="preserve"> Bank de fecha 1 de febrero de 2013 con su respectiva traducción, suscrito por Emma Livingston.  Certificado expedido por la empresa </w:t>
      </w:r>
      <w:proofErr w:type="spellStart"/>
      <w:r w:rsidRPr="003A07CB">
        <w:rPr>
          <w:rFonts w:asciiTheme="minorHAnsi" w:hAnsiTheme="minorHAnsi" w:cstheme="minorHAnsi"/>
          <w:sz w:val="22"/>
          <w:szCs w:val="22"/>
          <w:lang w:val="es-CO"/>
        </w:rPr>
        <w:t>People</w:t>
      </w:r>
      <w:proofErr w:type="spellEnd"/>
      <w:r w:rsidRPr="003A07CB">
        <w:rPr>
          <w:rFonts w:asciiTheme="minorHAnsi" w:hAnsiTheme="minorHAnsi" w:cstheme="minorHAnsi"/>
          <w:sz w:val="22"/>
          <w:szCs w:val="22"/>
          <w:lang w:val="es-CO"/>
        </w:rPr>
        <w:t xml:space="preserve"> Bank de fecha 4 de diciembre de 2024 con su respectiva traducción, suscrito por Dana </w:t>
      </w:r>
      <w:proofErr w:type="spellStart"/>
      <w:r w:rsidRPr="003A07CB">
        <w:rPr>
          <w:rFonts w:asciiTheme="minorHAnsi" w:hAnsiTheme="minorHAnsi" w:cstheme="minorHAnsi"/>
          <w:sz w:val="22"/>
          <w:szCs w:val="22"/>
          <w:lang w:val="es-CO"/>
        </w:rPr>
        <w:t>Kingsford</w:t>
      </w:r>
      <w:proofErr w:type="spellEnd"/>
      <w:r w:rsidRPr="003A07CB">
        <w:rPr>
          <w:rFonts w:asciiTheme="minorHAnsi" w:hAnsiTheme="minorHAnsi" w:cstheme="minorHAnsi"/>
          <w:sz w:val="22"/>
          <w:szCs w:val="22"/>
          <w:lang w:val="es-CO"/>
        </w:rPr>
        <w:t xml:space="preserve">. Certificado del 6 de diciembre de 2024, expedido por el señor Red </w:t>
      </w:r>
      <w:proofErr w:type="spellStart"/>
      <w:r w:rsidRPr="003A07CB">
        <w:rPr>
          <w:rFonts w:asciiTheme="minorHAnsi" w:hAnsiTheme="minorHAnsi" w:cstheme="minorHAnsi"/>
          <w:sz w:val="22"/>
          <w:szCs w:val="22"/>
          <w:lang w:val="es-CO"/>
        </w:rPr>
        <w:t>Newstead</w:t>
      </w:r>
      <w:proofErr w:type="spellEnd"/>
      <w:r w:rsidRPr="003A07CB">
        <w:rPr>
          <w:rFonts w:asciiTheme="minorHAnsi" w:hAnsiTheme="minorHAnsi" w:cstheme="minorHAnsi"/>
          <w:sz w:val="22"/>
          <w:szCs w:val="22"/>
          <w:lang w:val="es-CO"/>
        </w:rPr>
        <w:t xml:space="preserve">. El despacho dispondrá lo necesario para agotar esta prueba. </w:t>
      </w:r>
    </w:p>
    <w:p w:rsidR="003D1901" w:rsidRPr="00563B00" w:rsidRDefault="003D1901" w:rsidP="00A55BC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563B00">
        <w:rPr>
          <w:rFonts w:asciiTheme="minorHAnsi" w:hAnsiTheme="minorHAnsi" w:cstheme="minorHAnsi"/>
          <w:b/>
          <w:sz w:val="22"/>
          <w:szCs w:val="22"/>
          <w:highlight w:val="yellow"/>
          <w:lang w:val="es-CO"/>
        </w:rPr>
        <w:t>CONCILIACIÓN</w:t>
      </w:r>
      <w:r w:rsidRPr="00563B00">
        <w:rPr>
          <w:rFonts w:asciiTheme="minorHAnsi" w:hAnsiTheme="minorHAnsi" w:cstheme="minorHAnsi"/>
          <w:sz w:val="22"/>
          <w:szCs w:val="22"/>
          <w:highlight w:val="yellow"/>
          <w:lang w:val="es-CO"/>
        </w:rPr>
        <w:t>:</w:t>
      </w:r>
      <w:r w:rsidRPr="00563B00">
        <w:rPr>
          <w:rFonts w:asciiTheme="minorHAnsi" w:hAnsiTheme="minorHAnsi" w:cstheme="minorHAnsi"/>
          <w:sz w:val="22"/>
          <w:szCs w:val="22"/>
          <w:lang w:val="es-CO"/>
        </w:rPr>
        <w:t xml:space="preserve"> </w:t>
      </w:r>
    </w:p>
    <w:p w:rsidR="003D1901" w:rsidRDefault="003D1901" w:rsidP="00A55BC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EE1EEB" w:rsidRDefault="00EE1EEB" w:rsidP="00A55BC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Sin ánimo para conciliar por parte de la pasiva. </w:t>
      </w:r>
    </w:p>
    <w:p w:rsidR="003D1901" w:rsidRPr="00032908" w:rsidRDefault="003D1901" w:rsidP="00A55BC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3D1901" w:rsidRPr="00563B00" w:rsidRDefault="003D1901" w:rsidP="00A55BCA">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Pr>
          <w:rFonts w:asciiTheme="minorHAnsi" w:hAnsiTheme="minorHAnsi" w:cstheme="minorHAnsi"/>
          <w:b/>
          <w:sz w:val="22"/>
          <w:szCs w:val="22"/>
          <w:highlight w:val="yellow"/>
          <w:lang w:val="es-CO"/>
        </w:rPr>
        <w:t>INTERROGATORIO DEMANDANTES</w:t>
      </w:r>
      <w:r w:rsidRPr="00563B00">
        <w:rPr>
          <w:rFonts w:asciiTheme="minorHAnsi" w:hAnsiTheme="minorHAnsi" w:cstheme="minorHAnsi"/>
          <w:b/>
          <w:sz w:val="22"/>
          <w:szCs w:val="22"/>
          <w:highlight w:val="yellow"/>
          <w:lang w:val="es-CO"/>
        </w:rPr>
        <w:t>:</w:t>
      </w:r>
      <w:r w:rsidRPr="00563B00">
        <w:rPr>
          <w:rFonts w:asciiTheme="minorHAnsi" w:hAnsiTheme="minorHAnsi" w:cstheme="minorHAnsi"/>
          <w:b/>
          <w:sz w:val="22"/>
          <w:szCs w:val="22"/>
          <w:lang w:val="es-CO"/>
        </w:rPr>
        <w:t xml:space="preserve"> </w:t>
      </w:r>
    </w:p>
    <w:p w:rsidR="00EE1EEB" w:rsidRDefault="00EE1EEB" w:rsidP="00A55BCA">
      <w:pPr>
        <w:pStyle w:val="NormalWeb"/>
        <w:shd w:val="clear" w:color="auto" w:fill="FFFFFF"/>
        <w:spacing w:before="0" w:beforeAutospacing="0" w:after="0" w:afterAutospacing="0" w:line="276" w:lineRule="auto"/>
        <w:jc w:val="both"/>
        <w:rPr>
          <w:rFonts w:asciiTheme="minorHAnsi" w:hAnsiTheme="minorHAnsi" w:cstheme="minorHAnsi"/>
          <w:b/>
          <w:i/>
          <w:sz w:val="22"/>
          <w:szCs w:val="22"/>
          <w:u w:val="single"/>
          <w:lang w:val="es-CO"/>
        </w:rPr>
      </w:pPr>
    </w:p>
    <w:p w:rsidR="00EE1EEB" w:rsidRDefault="0056177D" w:rsidP="00A55BCA">
      <w:pPr>
        <w:pStyle w:val="NormalWeb"/>
        <w:shd w:val="clear" w:color="auto" w:fill="FFFFFF"/>
        <w:spacing w:before="0" w:beforeAutospacing="0" w:after="0" w:afterAutospacing="0" w:line="276" w:lineRule="auto"/>
        <w:jc w:val="both"/>
        <w:rPr>
          <w:rFonts w:asciiTheme="minorHAnsi" w:hAnsiTheme="minorHAnsi" w:cstheme="minorHAnsi"/>
          <w:b/>
          <w:i/>
          <w:sz w:val="22"/>
          <w:szCs w:val="22"/>
          <w:u w:val="single"/>
          <w:lang w:val="es-CO"/>
        </w:rPr>
      </w:pPr>
      <w:r w:rsidRPr="00E510D0">
        <w:rPr>
          <w:rFonts w:asciiTheme="minorHAnsi" w:hAnsiTheme="minorHAnsi" w:cstheme="minorHAnsi"/>
          <w:b/>
          <w:i/>
          <w:sz w:val="22"/>
          <w:szCs w:val="22"/>
          <w:u w:val="single"/>
          <w:lang w:val="es-CO"/>
        </w:rPr>
        <w:t xml:space="preserve">DEMANDANTES: </w:t>
      </w:r>
    </w:p>
    <w:p w:rsidR="0056177D" w:rsidRPr="00E510D0" w:rsidRDefault="0056177D" w:rsidP="00A55BCA">
      <w:pPr>
        <w:pStyle w:val="NormalWeb"/>
        <w:shd w:val="clear" w:color="auto" w:fill="FFFFFF"/>
        <w:spacing w:before="0" w:beforeAutospacing="0" w:after="0" w:afterAutospacing="0" w:line="276" w:lineRule="auto"/>
        <w:jc w:val="both"/>
        <w:rPr>
          <w:rFonts w:asciiTheme="minorHAnsi" w:hAnsiTheme="minorHAnsi" w:cstheme="minorHAnsi"/>
          <w:b/>
          <w:i/>
          <w:sz w:val="22"/>
          <w:szCs w:val="22"/>
          <w:u w:val="single"/>
          <w:lang w:val="es-CO"/>
        </w:rPr>
      </w:pPr>
    </w:p>
    <w:p w:rsidR="00EE1EEB" w:rsidRDefault="00EE1EEB" w:rsidP="00A55BC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56177D">
        <w:rPr>
          <w:rFonts w:asciiTheme="minorHAnsi" w:hAnsiTheme="minorHAnsi" w:cstheme="minorHAnsi"/>
          <w:b/>
          <w:sz w:val="22"/>
          <w:szCs w:val="22"/>
          <w:lang w:val="es-CO"/>
        </w:rPr>
        <w:t xml:space="preserve">MERYLENA MERUVIA (víctima directa) </w:t>
      </w:r>
      <w:r w:rsidR="00B62A4A">
        <w:rPr>
          <w:rFonts w:asciiTheme="minorHAnsi" w:hAnsiTheme="minorHAnsi" w:cstheme="minorHAnsi"/>
          <w:b/>
          <w:sz w:val="22"/>
          <w:szCs w:val="22"/>
          <w:lang w:val="es-CO"/>
        </w:rPr>
        <w:t>–</w:t>
      </w:r>
      <w:r w:rsidR="0056177D">
        <w:rPr>
          <w:rFonts w:asciiTheme="minorHAnsi" w:hAnsiTheme="minorHAnsi" w:cstheme="minorHAnsi"/>
          <w:sz w:val="22"/>
          <w:szCs w:val="22"/>
          <w:lang w:val="es-CO"/>
        </w:rPr>
        <w:t xml:space="preserve"> Manifiesta</w:t>
      </w:r>
      <w:r w:rsidR="00B62A4A">
        <w:rPr>
          <w:rFonts w:asciiTheme="minorHAnsi" w:hAnsiTheme="minorHAnsi" w:cstheme="minorHAnsi"/>
          <w:sz w:val="22"/>
          <w:szCs w:val="22"/>
          <w:lang w:val="es-CO"/>
        </w:rPr>
        <w:t xml:space="preserve"> que dejó de trabajar, que está desempleada en atención a las dolencias que no la dejan trabajar. </w:t>
      </w:r>
      <w:r w:rsidR="00C3127B">
        <w:rPr>
          <w:rFonts w:asciiTheme="minorHAnsi" w:hAnsiTheme="minorHAnsi" w:cstheme="minorHAnsi"/>
          <w:sz w:val="22"/>
          <w:szCs w:val="22"/>
          <w:lang w:val="es-CO"/>
        </w:rPr>
        <w:t>Salió de Australia a Bolivia en diciembre</w:t>
      </w:r>
      <w:r w:rsidR="00656E93">
        <w:rPr>
          <w:rFonts w:asciiTheme="minorHAnsi" w:hAnsiTheme="minorHAnsi" w:cstheme="minorHAnsi"/>
          <w:sz w:val="22"/>
          <w:szCs w:val="22"/>
          <w:lang w:val="es-CO"/>
        </w:rPr>
        <w:t xml:space="preserve"> del 2011, en el camino pasó por Colombia, llegó a Pereira el 15 de diciembre, habló con el señor Vanegas, le hizo un agendamiento en la Clínica Los Rosales, en su consultorio A. Él se mostraba muy profesional como cirujano plástico. La consulta era sobre rinoplastia. El Dr. Fue muy amigable. Le pidió fotos de personas que se hubieran hecho la rinoplastia, no tenía en ese momento y la citó para el día siguiente. Para la fecha siguiente el 16 de diciembre del 2011 la atendió en la Clínica Marañón. El Dr. Le dijo que además le podía hacer una “pulida” en el cuerpo una liposucción. El Dr. Fue muy convincente y se dejó convencer. Al final aceptó que se le hiciera ese pequeño arreglo. Pidió nuevamente las fotos y dijo que se olvidó cargarlas al teléfono pero que se las mostraría en cualquier momento. </w:t>
      </w:r>
      <w:r w:rsidR="0035506E">
        <w:rPr>
          <w:rFonts w:asciiTheme="minorHAnsi" w:hAnsiTheme="minorHAnsi" w:cstheme="minorHAnsi"/>
          <w:sz w:val="22"/>
          <w:szCs w:val="22"/>
          <w:lang w:val="es-CO"/>
        </w:rPr>
        <w:t xml:space="preserve">Anestesista Hernando Velásquez, Rinoplastia Héctor Velásquez. Y con el Dr. Garzón quien le realizará el tratamiento. 350 mil por enfermera para cuidarla en el postoperatorio. 4 millones por la liposucción y 5 por la rinoplastia. </w:t>
      </w:r>
      <w:r w:rsidR="00B919B3">
        <w:rPr>
          <w:rFonts w:asciiTheme="minorHAnsi" w:hAnsiTheme="minorHAnsi" w:cstheme="minorHAnsi"/>
          <w:sz w:val="22"/>
          <w:szCs w:val="22"/>
          <w:lang w:val="es-CO"/>
        </w:rPr>
        <w:t xml:space="preserve">El día del tratamiento le indican qué es lo que le van a realizar, sale de la Clínica sin las fotos, haciendo el acuerdo de los costos, le enviaron unos exámenes de sangre y su potasio salió bajo, por lo que por 370 mil pesos le aplicaron potasio en su hotel. El 21 de diciembre del 2011 a las 11 am, se realiza la cirugía en la Clínica Marañón. </w:t>
      </w:r>
      <w:r w:rsidR="00FD53AC">
        <w:rPr>
          <w:rFonts w:asciiTheme="minorHAnsi" w:hAnsiTheme="minorHAnsi" w:cstheme="minorHAnsi"/>
          <w:sz w:val="22"/>
          <w:szCs w:val="22"/>
          <w:lang w:val="es-CO"/>
        </w:rPr>
        <w:t xml:space="preserve">Le realizaron la cirugía y previo a eso había firmado la autorización con el </w:t>
      </w:r>
      <w:proofErr w:type="spellStart"/>
      <w:r w:rsidR="00FD53AC">
        <w:rPr>
          <w:rFonts w:asciiTheme="minorHAnsi" w:hAnsiTheme="minorHAnsi" w:cstheme="minorHAnsi"/>
          <w:sz w:val="22"/>
          <w:szCs w:val="22"/>
          <w:lang w:val="es-CO"/>
        </w:rPr>
        <w:t>Dr</w:t>
      </w:r>
      <w:proofErr w:type="spellEnd"/>
      <w:r w:rsidR="00FD53AC">
        <w:rPr>
          <w:rFonts w:asciiTheme="minorHAnsi" w:hAnsiTheme="minorHAnsi" w:cstheme="minorHAnsi"/>
          <w:sz w:val="22"/>
          <w:szCs w:val="22"/>
          <w:lang w:val="es-CO"/>
        </w:rPr>
        <w:t xml:space="preserve"> Vanegas y una enfermera de nombre Viviana fue la testigo. La someten a la cirugía, le pusieron anestesia, y cuando despertó estaba en su hotel. Se despertó como de un mal sueño. Sentía que estaba asfixiada que no podía respirar y que perdió la conciencia, luego despertó en la Clínica, en la </w:t>
      </w:r>
      <w:proofErr w:type="spellStart"/>
      <w:r w:rsidR="00FD53AC">
        <w:rPr>
          <w:rFonts w:asciiTheme="minorHAnsi" w:hAnsiTheme="minorHAnsi" w:cstheme="minorHAnsi"/>
          <w:sz w:val="22"/>
          <w:szCs w:val="22"/>
          <w:lang w:val="es-CO"/>
        </w:rPr>
        <w:t>Marañon</w:t>
      </w:r>
      <w:proofErr w:type="spellEnd"/>
      <w:r w:rsidR="00FD53AC">
        <w:rPr>
          <w:rFonts w:asciiTheme="minorHAnsi" w:hAnsiTheme="minorHAnsi" w:cstheme="minorHAnsi"/>
          <w:sz w:val="22"/>
          <w:szCs w:val="22"/>
          <w:lang w:val="es-CO"/>
        </w:rPr>
        <w:t xml:space="preserve"> y otra vez pierde la consciencia, la próxima vez que despierta ya estaba en la Clínica Los Rosales, donde le realizan la laparoscópica por parte del Dr. Tovar, este médico le realiza una operación abierta , y le encuentra una peritonitis generalizada, ahí le encuentra 14 perforaciones en los intestinos, y en la parte del íleon encontró que era irrecuperable, cortó ese segmento y lo unió a los intestinos, también le removieron el ombligo. </w:t>
      </w:r>
      <w:r w:rsidR="00AF1CB9">
        <w:rPr>
          <w:rFonts w:asciiTheme="minorHAnsi" w:hAnsiTheme="minorHAnsi" w:cstheme="minorHAnsi"/>
          <w:sz w:val="22"/>
          <w:szCs w:val="22"/>
          <w:lang w:val="es-CO"/>
        </w:rPr>
        <w:t xml:space="preserve">Entonces luego </w:t>
      </w:r>
      <w:r w:rsidR="00551A67">
        <w:rPr>
          <w:rFonts w:asciiTheme="minorHAnsi" w:hAnsiTheme="minorHAnsi" w:cstheme="minorHAnsi"/>
          <w:sz w:val="22"/>
          <w:szCs w:val="22"/>
          <w:lang w:val="es-CO"/>
        </w:rPr>
        <w:t xml:space="preserve">la dejaron con el estómago abierto porque había una infección generalizada, esto es algo que ella sabe porque le contaron, leyó porque ella estaba inconsciente cuando pasó todo lo de la cirugía. El Dr. Tovar instruye que se la pase a la unidad de cuidados intensivos, pero eso no pasó, Los Rosales decidió ponerla en manos de los médicos de Marañón en donde la sacan a otro lado, la UCIMED de la clínica </w:t>
      </w:r>
      <w:proofErr w:type="spellStart"/>
      <w:r w:rsidR="00551A67">
        <w:rPr>
          <w:rFonts w:asciiTheme="minorHAnsi" w:hAnsiTheme="minorHAnsi" w:cstheme="minorHAnsi"/>
          <w:sz w:val="22"/>
          <w:szCs w:val="22"/>
          <w:lang w:val="es-CO"/>
        </w:rPr>
        <w:t>Marañon</w:t>
      </w:r>
      <w:proofErr w:type="spellEnd"/>
      <w:r w:rsidR="00551A67">
        <w:rPr>
          <w:rFonts w:asciiTheme="minorHAnsi" w:hAnsiTheme="minorHAnsi" w:cstheme="minorHAnsi"/>
          <w:sz w:val="22"/>
          <w:szCs w:val="22"/>
          <w:lang w:val="es-CO"/>
        </w:rPr>
        <w:t xml:space="preserve">. Esto con el estómago abierto, sin ninguna autorización. No existe ninguna nota de egreso ni autorización firmada para ese egreso. Ahí perdió la oportunidad de poder ser monitorizada en otra institución en la que la pudiesen atender mejor, y donde se pudiera reponer mejor. Porque UCIMED no tenía los medios para la recuperación que ella requería para ese momento. </w:t>
      </w:r>
      <w:r w:rsidR="00FA0977">
        <w:rPr>
          <w:rFonts w:asciiTheme="minorHAnsi" w:hAnsiTheme="minorHAnsi" w:cstheme="minorHAnsi"/>
          <w:sz w:val="22"/>
          <w:szCs w:val="22"/>
          <w:lang w:val="es-CO"/>
        </w:rPr>
        <w:t xml:space="preserve">Ella sabe esto porque cuando la lavaron lo hicieron con anestesia general la mantuvieron con el estómago abierto 18 días. El Dr. Wilfrido le aplicaba medicadas para evitar las náuseas. Luego el Dr. Cortes decidió cerrar la herida porque creyó que ya no había infección, pero los síntomas de fiebre y nauseas todavía existían. Su cuerpo estaba totalmente maltratado por lo que UCIMED no tenía los recursos necesarios ni los aspectos médicos necesario o profesionales para su recuperación, le negaron TAC, ecografías, no le veían progreso, estando aun postrada en la cama. De haberse retenido a la paciente en Los Rosales su recuperación </w:t>
      </w:r>
      <w:r w:rsidR="00FA0977">
        <w:rPr>
          <w:rFonts w:asciiTheme="minorHAnsi" w:hAnsiTheme="minorHAnsi" w:cstheme="minorHAnsi"/>
          <w:sz w:val="22"/>
          <w:szCs w:val="22"/>
          <w:lang w:val="es-CO"/>
        </w:rPr>
        <w:lastRenderedPageBreak/>
        <w:t xml:space="preserve">había sido mucho mejor. El problema es que Los Rosales la sacó y no reportó a la policía o a migración sobre ella estando sola en esa institución. </w:t>
      </w:r>
    </w:p>
    <w:p w:rsidR="00454C99" w:rsidRDefault="00454C99" w:rsidP="00A55BC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Posterior a eso, después de los lavajes en la Clínica </w:t>
      </w:r>
      <w:proofErr w:type="spellStart"/>
      <w:r>
        <w:rPr>
          <w:rFonts w:asciiTheme="minorHAnsi" w:hAnsiTheme="minorHAnsi" w:cstheme="minorHAnsi"/>
          <w:sz w:val="22"/>
          <w:szCs w:val="22"/>
          <w:lang w:val="es-CO"/>
        </w:rPr>
        <w:t>Marañon</w:t>
      </w:r>
      <w:proofErr w:type="spellEnd"/>
      <w:r>
        <w:rPr>
          <w:rFonts w:asciiTheme="minorHAnsi" w:hAnsiTheme="minorHAnsi" w:cstheme="minorHAnsi"/>
          <w:sz w:val="22"/>
          <w:szCs w:val="22"/>
          <w:lang w:val="es-CO"/>
        </w:rPr>
        <w:t xml:space="preserve">, sus síntomas continuaron, no podía ni agarrar una copa en su mano porque los escalofríos eran muy fuertes, se le daba una inyección y así pasaba. Luego de que le cerraron el estómago la sacaron de la cama. Le ordenaron caminar, el médico le insistió que debía salir afuera para tomar aire fresco, le instan en que firmara un consentimiento. Su hijo Diego que estaba a su lado todo el tiempo. </w:t>
      </w:r>
      <w:r w:rsidR="009B5E31">
        <w:rPr>
          <w:rFonts w:asciiTheme="minorHAnsi" w:hAnsiTheme="minorHAnsi" w:cstheme="minorHAnsi"/>
          <w:sz w:val="22"/>
          <w:szCs w:val="22"/>
          <w:lang w:val="es-CO"/>
        </w:rPr>
        <w:t xml:space="preserve">No hubo protocolo de la Clínica. </w:t>
      </w:r>
      <w:r w:rsidR="009A3197">
        <w:rPr>
          <w:rFonts w:asciiTheme="minorHAnsi" w:hAnsiTheme="minorHAnsi" w:cstheme="minorHAnsi"/>
          <w:sz w:val="22"/>
          <w:szCs w:val="22"/>
          <w:lang w:val="es-CO"/>
        </w:rPr>
        <w:t xml:space="preserve">Después de eso no mejoraba. El Dr. Cortes decidió darle </w:t>
      </w:r>
      <w:r w:rsidR="00244B72">
        <w:rPr>
          <w:rFonts w:asciiTheme="minorHAnsi" w:hAnsiTheme="minorHAnsi" w:cstheme="minorHAnsi"/>
          <w:sz w:val="22"/>
          <w:szCs w:val="22"/>
          <w:lang w:val="es-CO"/>
        </w:rPr>
        <w:t xml:space="preserve">el </w:t>
      </w:r>
      <w:r w:rsidR="009A3197">
        <w:rPr>
          <w:rFonts w:asciiTheme="minorHAnsi" w:hAnsiTheme="minorHAnsi" w:cstheme="minorHAnsi"/>
          <w:sz w:val="22"/>
          <w:szCs w:val="22"/>
          <w:lang w:val="es-CO"/>
        </w:rPr>
        <w:t xml:space="preserve">alta, sin ninguna prueba de que estuviera mejor. </w:t>
      </w:r>
    </w:p>
    <w:p w:rsidR="00244B72" w:rsidRDefault="00244B72" w:rsidP="00A55BC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A los días siguientes se pone peor, la atienden varios médicos después de eso.  Ahí fue que se dio cuenta de que ella había sido atendida en la Clínica Los Rosales, pero esta la entregó a gente inescrupulosa. </w:t>
      </w:r>
    </w:p>
    <w:p w:rsidR="00604773" w:rsidRDefault="00714628" w:rsidP="00A55BC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Posteriormente el realizaron varios procedimientos. El 10 de febrero del 2012 el Dr. Tovar le hizo un TAC donde se evidenció que tenía una infección en el abdomen. El Dr. Tovar le refiere al </w:t>
      </w:r>
      <w:proofErr w:type="spellStart"/>
      <w:r>
        <w:rPr>
          <w:rFonts w:asciiTheme="minorHAnsi" w:hAnsiTheme="minorHAnsi" w:cstheme="minorHAnsi"/>
          <w:sz w:val="22"/>
          <w:szCs w:val="22"/>
          <w:lang w:val="es-CO"/>
        </w:rPr>
        <w:t>infectólogo</w:t>
      </w:r>
      <w:proofErr w:type="spellEnd"/>
      <w:r>
        <w:rPr>
          <w:rFonts w:asciiTheme="minorHAnsi" w:hAnsiTheme="minorHAnsi" w:cstheme="minorHAnsi"/>
          <w:sz w:val="22"/>
          <w:szCs w:val="22"/>
          <w:lang w:val="es-CO"/>
        </w:rPr>
        <w:t xml:space="preserve"> Ricardo Martínez quien ordena otros exámenes. Esos exámenes evidenciaron una grave infección, y que esto ha sido por el mal cuidado y la atención inadecuada de la paciente. </w:t>
      </w:r>
      <w:r w:rsidR="00765964">
        <w:rPr>
          <w:rFonts w:asciiTheme="minorHAnsi" w:hAnsiTheme="minorHAnsi" w:cstheme="minorHAnsi"/>
          <w:sz w:val="22"/>
          <w:szCs w:val="22"/>
          <w:lang w:val="es-CO"/>
        </w:rPr>
        <w:t xml:space="preserve">Se recomendó su hospitalización inmediata en </w:t>
      </w:r>
      <w:proofErr w:type="spellStart"/>
      <w:r w:rsidR="00765964">
        <w:rPr>
          <w:rFonts w:asciiTheme="minorHAnsi" w:hAnsiTheme="minorHAnsi" w:cstheme="minorHAnsi"/>
          <w:sz w:val="22"/>
          <w:szCs w:val="22"/>
          <w:lang w:val="es-CO"/>
        </w:rPr>
        <w:t>Comfamiliar</w:t>
      </w:r>
      <w:proofErr w:type="spellEnd"/>
      <w:r w:rsidR="00765964">
        <w:rPr>
          <w:rFonts w:asciiTheme="minorHAnsi" w:hAnsiTheme="minorHAnsi" w:cstheme="minorHAnsi"/>
          <w:sz w:val="22"/>
          <w:szCs w:val="22"/>
          <w:lang w:val="es-CO"/>
        </w:rPr>
        <w:t>. Le hicieron un tratamiento minucioso y observación.</w:t>
      </w:r>
      <w:r w:rsidR="00BB581F">
        <w:rPr>
          <w:rFonts w:asciiTheme="minorHAnsi" w:hAnsiTheme="minorHAnsi" w:cstheme="minorHAnsi"/>
          <w:sz w:val="22"/>
          <w:szCs w:val="22"/>
          <w:lang w:val="es-CO"/>
        </w:rPr>
        <w:t xml:space="preserve"> El día 20 de febrero del 2012 sale un poco mejor. </w:t>
      </w:r>
      <w:r w:rsidR="00765964">
        <w:rPr>
          <w:rFonts w:asciiTheme="minorHAnsi" w:hAnsiTheme="minorHAnsi" w:cstheme="minorHAnsi"/>
          <w:sz w:val="22"/>
          <w:szCs w:val="22"/>
          <w:lang w:val="es-CO"/>
        </w:rPr>
        <w:t xml:space="preserve"> </w:t>
      </w:r>
    </w:p>
    <w:p w:rsidR="00714628" w:rsidRDefault="00604773" w:rsidP="00A55BC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Dice que psicológicamente la destrozaron, perdió su estima personal. Tiene frecuentes ataques de asma. </w:t>
      </w:r>
      <w:r w:rsidR="00C30748">
        <w:rPr>
          <w:rFonts w:asciiTheme="minorHAnsi" w:hAnsiTheme="minorHAnsi" w:cstheme="minorHAnsi"/>
          <w:sz w:val="22"/>
          <w:szCs w:val="22"/>
          <w:lang w:val="es-CO"/>
        </w:rPr>
        <w:t xml:space="preserve">Su salud ha dado vuelta 360 grados. Perdió la oportunidad de tener una vida normal. </w:t>
      </w:r>
      <w:r w:rsidR="00AD7A40">
        <w:rPr>
          <w:rFonts w:asciiTheme="minorHAnsi" w:hAnsiTheme="minorHAnsi" w:cstheme="minorHAnsi"/>
          <w:sz w:val="22"/>
          <w:szCs w:val="22"/>
          <w:lang w:val="es-CO"/>
        </w:rPr>
        <w:t xml:space="preserve">La Clínica Los Rosales debió haber mantenido a la paciente el 23 de diciembre del 2011 en la institución. </w:t>
      </w:r>
    </w:p>
    <w:p w:rsidR="000A223D" w:rsidRDefault="00A1691C" w:rsidP="00A55BC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Indica que su pago diario era para la fecha de los hechos de 175 dólares por día ahora estaría ganando un poco más pero no pudo seguir trabajando. </w:t>
      </w:r>
      <w:r w:rsidR="002C39F9">
        <w:rPr>
          <w:rFonts w:asciiTheme="minorHAnsi" w:hAnsiTheme="minorHAnsi" w:cstheme="minorHAnsi"/>
          <w:sz w:val="22"/>
          <w:szCs w:val="22"/>
          <w:lang w:val="es-CO"/>
        </w:rPr>
        <w:t xml:space="preserve">Posterior a ello no siguió trabajando. </w:t>
      </w:r>
      <w:r w:rsidR="009271AD">
        <w:rPr>
          <w:rFonts w:asciiTheme="minorHAnsi" w:hAnsiTheme="minorHAnsi" w:cstheme="minorHAnsi"/>
          <w:sz w:val="22"/>
          <w:szCs w:val="22"/>
          <w:lang w:val="es-CO"/>
        </w:rPr>
        <w:t xml:space="preserve">Sus recursos de subsistencia han sido difíciles. </w:t>
      </w:r>
      <w:r w:rsidR="000A223D">
        <w:rPr>
          <w:rFonts w:asciiTheme="minorHAnsi" w:hAnsiTheme="minorHAnsi" w:cstheme="minorHAnsi"/>
          <w:sz w:val="22"/>
          <w:szCs w:val="22"/>
          <w:lang w:val="es-CO"/>
        </w:rPr>
        <w:t xml:space="preserve">Indica que no estaba </w:t>
      </w:r>
      <w:r w:rsidR="00462EED">
        <w:rPr>
          <w:rFonts w:asciiTheme="minorHAnsi" w:hAnsiTheme="minorHAnsi" w:cstheme="minorHAnsi"/>
          <w:sz w:val="22"/>
          <w:szCs w:val="22"/>
          <w:lang w:val="es-CO"/>
        </w:rPr>
        <w:t>consiente</w:t>
      </w:r>
      <w:r w:rsidR="000A223D">
        <w:rPr>
          <w:rFonts w:asciiTheme="minorHAnsi" w:hAnsiTheme="minorHAnsi" w:cstheme="minorHAnsi"/>
          <w:sz w:val="22"/>
          <w:szCs w:val="22"/>
          <w:lang w:val="es-CO"/>
        </w:rPr>
        <w:t xml:space="preserve"> cuando la sacaron. </w:t>
      </w:r>
    </w:p>
    <w:p w:rsidR="000A223D" w:rsidRDefault="00356AB7" w:rsidP="00A55BC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Sobre las secuelas de sus intestinos es permanente, no puede comer nada, debe tener cuidado en la dieta, su vida es como de una incapacitada. Las</w:t>
      </w:r>
      <w:r w:rsidR="00542D73">
        <w:rPr>
          <w:rFonts w:asciiTheme="minorHAnsi" w:hAnsiTheme="minorHAnsi" w:cstheme="minorHAnsi"/>
          <w:sz w:val="22"/>
          <w:szCs w:val="22"/>
          <w:lang w:val="es-CO"/>
        </w:rPr>
        <w:t xml:space="preserve"> adherencias todavía las tiene, porque mientras más se toca más se enrosca. </w:t>
      </w:r>
    </w:p>
    <w:p w:rsidR="00182C93" w:rsidRDefault="006042DB" w:rsidP="00A55BC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Manifiesta que los médico</w:t>
      </w:r>
      <w:r w:rsidR="00340324">
        <w:rPr>
          <w:rFonts w:asciiTheme="minorHAnsi" w:hAnsiTheme="minorHAnsi" w:cstheme="minorHAnsi"/>
          <w:sz w:val="22"/>
          <w:szCs w:val="22"/>
          <w:lang w:val="es-CO"/>
        </w:rPr>
        <w:t>s</w:t>
      </w:r>
      <w:r>
        <w:rPr>
          <w:rFonts w:asciiTheme="minorHAnsi" w:hAnsiTheme="minorHAnsi" w:cstheme="minorHAnsi"/>
          <w:sz w:val="22"/>
          <w:szCs w:val="22"/>
          <w:lang w:val="es-CO"/>
        </w:rPr>
        <w:t xml:space="preserve"> Hernando Velásquez, Héctor y Vanegas le dieron una pequeña cantidad lo que dieron para que ella pudiera hacerse un tratamiento. Que se los demandó y con ellos hizo un acuerdo que no llegó a juzgado,</w:t>
      </w:r>
      <w:r w:rsidR="00A56DA5">
        <w:rPr>
          <w:rFonts w:asciiTheme="minorHAnsi" w:hAnsiTheme="minorHAnsi" w:cstheme="minorHAnsi"/>
          <w:sz w:val="22"/>
          <w:szCs w:val="22"/>
          <w:lang w:val="es-CO"/>
        </w:rPr>
        <w:t xml:space="preserve"> por ese acuerdo recibió como 14</w:t>
      </w:r>
      <w:r>
        <w:rPr>
          <w:rFonts w:asciiTheme="minorHAnsi" w:hAnsiTheme="minorHAnsi" w:cstheme="minorHAnsi"/>
          <w:sz w:val="22"/>
          <w:szCs w:val="22"/>
          <w:lang w:val="es-CO"/>
        </w:rPr>
        <w:t xml:space="preserve">0 mil </w:t>
      </w:r>
      <w:r w:rsidR="00A56DA5">
        <w:rPr>
          <w:rFonts w:asciiTheme="minorHAnsi" w:hAnsiTheme="minorHAnsi" w:cstheme="minorHAnsi"/>
          <w:sz w:val="22"/>
          <w:szCs w:val="22"/>
          <w:lang w:val="es-CO"/>
        </w:rPr>
        <w:t xml:space="preserve">dólares. </w:t>
      </w:r>
    </w:p>
    <w:p w:rsidR="00182C93" w:rsidRDefault="00182C93" w:rsidP="00A55BC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182C93" w:rsidRDefault="00182C93" w:rsidP="00A55BCA">
      <w:pPr>
        <w:pStyle w:val="NormalWeb"/>
        <w:numPr>
          <w:ilvl w:val="0"/>
          <w:numId w:val="40"/>
        </w:numPr>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Usted ha manifestado al juzgado que no estaba acompañada tanto en el momento de su ingreso como de su egreso de la institución, En la historia clínica aportada al expediente evidencia que para el 23 de diciembre del 2011 fecha única en la que fue atendida en Los Rosales se indica que llegó acompañada del Dr. Velásquez. </w:t>
      </w:r>
      <w:r w:rsidR="008E4C36">
        <w:rPr>
          <w:rFonts w:asciiTheme="minorHAnsi" w:hAnsiTheme="minorHAnsi" w:cstheme="minorHAnsi"/>
          <w:sz w:val="22"/>
          <w:szCs w:val="22"/>
          <w:lang w:val="es-CO"/>
        </w:rPr>
        <w:t>R/ Indica que l</w:t>
      </w:r>
      <w:r w:rsidR="008E4C36" w:rsidRPr="008E4C36">
        <w:rPr>
          <w:rFonts w:asciiTheme="minorHAnsi" w:hAnsiTheme="minorHAnsi" w:cstheme="minorHAnsi"/>
          <w:sz w:val="22"/>
          <w:szCs w:val="22"/>
          <w:lang w:val="es-CO"/>
        </w:rPr>
        <w:t xml:space="preserve">a anotación es correcta, pero ella </w:t>
      </w:r>
      <w:r w:rsidR="008E4C36">
        <w:rPr>
          <w:rFonts w:asciiTheme="minorHAnsi" w:hAnsiTheme="minorHAnsi" w:cstheme="minorHAnsi"/>
          <w:sz w:val="22"/>
          <w:szCs w:val="22"/>
          <w:lang w:val="es-CO"/>
        </w:rPr>
        <w:t xml:space="preserve">no </w:t>
      </w:r>
      <w:r w:rsidR="008E4C36" w:rsidRPr="008E4C36">
        <w:rPr>
          <w:rFonts w:asciiTheme="minorHAnsi" w:hAnsiTheme="minorHAnsi" w:cstheme="minorHAnsi"/>
          <w:sz w:val="22"/>
          <w:szCs w:val="22"/>
          <w:lang w:val="es-CO"/>
        </w:rPr>
        <w:t>estaba consciente</w:t>
      </w:r>
      <w:r w:rsidR="008E4C36">
        <w:rPr>
          <w:rFonts w:asciiTheme="minorHAnsi" w:hAnsiTheme="minorHAnsi" w:cstheme="minorHAnsi"/>
          <w:sz w:val="22"/>
          <w:szCs w:val="22"/>
          <w:lang w:val="es-CO"/>
        </w:rPr>
        <w:t xml:space="preserve"> y </w:t>
      </w:r>
      <w:r w:rsidR="008E4C36" w:rsidRPr="008E4C36">
        <w:rPr>
          <w:rFonts w:asciiTheme="minorHAnsi" w:hAnsiTheme="minorHAnsi" w:cstheme="minorHAnsi"/>
          <w:sz w:val="22"/>
          <w:szCs w:val="22"/>
          <w:lang w:val="es-CO"/>
        </w:rPr>
        <w:t xml:space="preserve">no había autorización para que ella fuese movilizada de la Clínica Marañón.  </w:t>
      </w:r>
    </w:p>
    <w:p w:rsidR="00182C93" w:rsidRDefault="00182C93" w:rsidP="00A55BCA">
      <w:pPr>
        <w:pStyle w:val="NormalWeb"/>
        <w:numPr>
          <w:ilvl w:val="0"/>
          <w:numId w:val="40"/>
        </w:numPr>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Usted solicitó a Los Rosales alguna modificación o aclaración sobre el contenido de la historia clínica. </w:t>
      </w:r>
      <w:r w:rsidR="008E4C36">
        <w:rPr>
          <w:rFonts w:asciiTheme="minorHAnsi" w:hAnsiTheme="minorHAnsi" w:cstheme="minorHAnsi"/>
          <w:sz w:val="22"/>
          <w:szCs w:val="22"/>
          <w:lang w:val="es-CO"/>
        </w:rPr>
        <w:t xml:space="preserve">R/no. </w:t>
      </w:r>
    </w:p>
    <w:p w:rsidR="0091153F" w:rsidRDefault="0091153F" w:rsidP="00A55BCA">
      <w:pPr>
        <w:pStyle w:val="NormalWeb"/>
        <w:numPr>
          <w:ilvl w:val="0"/>
          <w:numId w:val="40"/>
        </w:numPr>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Sobre el acuerdo que usted manifestó al que se había llegado con los médicos, usted recuerda si con ellos usted manifestó que con base en el mismo quedaba indemnizada en su integridad por los hechos aquí analizados. </w:t>
      </w:r>
      <w:r w:rsidR="008E4C36">
        <w:rPr>
          <w:rFonts w:asciiTheme="minorHAnsi" w:hAnsiTheme="minorHAnsi" w:cstheme="minorHAnsi"/>
          <w:sz w:val="22"/>
          <w:szCs w:val="22"/>
          <w:lang w:val="es-CO"/>
        </w:rPr>
        <w:t>R/ no recuerda.</w:t>
      </w:r>
    </w:p>
    <w:p w:rsidR="00462EED" w:rsidRDefault="006042DB" w:rsidP="00A55BC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 </w:t>
      </w:r>
    </w:p>
    <w:p w:rsidR="008E4C36" w:rsidRDefault="008E4C36" w:rsidP="00A55BC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56177D">
        <w:rPr>
          <w:rFonts w:asciiTheme="minorHAnsi" w:hAnsiTheme="minorHAnsi" w:cstheme="minorHAnsi"/>
          <w:b/>
          <w:sz w:val="22"/>
          <w:szCs w:val="22"/>
          <w:lang w:val="es-CO"/>
        </w:rPr>
        <w:t>DIEGO FERNANDO ARANIBAR (hijo de la víctima directa)</w:t>
      </w:r>
      <w:r>
        <w:rPr>
          <w:rFonts w:asciiTheme="minorHAnsi" w:hAnsiTheme="minorHAnsi" w:cstheme="minorHAnsi"/>
          <w:sz w:val="22"/>
          <w:szCs w:val="22"/>
          <w:lang w:val="es-CO"/>
        </w:rPr>
        <w:t xml:space="preserve"> </w:t>
      </w:r>
      <w:r>
        <w:rPr>
          <w:rFonts w:asciiTheme="minorHAnsi" w:hAnsiTheme="minorHAnsi" w:cstheme="minorHAnsi"/>
          <w:sz w:val="22"/>
          <w:szCs w:val="22"/>
          <w:lang w:val="es-CO"/>
        </w:rPr>
        <w:t>–</w:t>
      </w:r>
      <w:r>
        <w:rPr>
          <w:rFonts w:asciiTheme="minorHAnsi" w:hAnsiTheme="minorHAnsi" w:cstheme="minorHAnsi"/>
          <w:sz w:val="22"/>
          <w:szCs w:val="22"/>
          <w:lang w:val="es-CO"/>
        </w:rPr>
        <w:t xml:space="preserve"> Manifiesta</w:t>
      </w:r>
      <w:r>
        <w:rPr>
          <w:rFonts w:asciiTheme="minorHAnsi" w:hAnsiTheme="minorHAnsi" w:cstheme="minorHAnsi"/>
          <w:sz w:val="22"/>
          <w:szCs w:val="22"/>
          <w:lang w:val="es-CO"/>
        </w:rPr>
        <w:t xml:space="preserve"> que es ingeniero físico. Vive en Alemania. Estuvo acompañado todo el tiempo a su señora madre. Que la experiencia fue muy difícil, que ella tenía mucho </w:t>
      </w:r>
      <w:r>
        <w:rPr>
          <w:rFonts w:asciiTheme="minorHAnsi" w:hAnsiTheme="minorHAnsi" w:cstheme="minorHAnsi"/>
          <w:sz w:val="22"/>
          <w:szCs w:val="22"/>
          <w:lang w:val="es-CO"/>
        </w:rPr>
        <w:lastRenderedPageBreak/>
        <w:t xml:space="preserve">susto, que la madre tenía mucho dolor y problemas psicológicos posteriores. Que en </w:t>
      </w:r>
      <w:proofErr w:type="spellStart"/>
      <w:r>
        <w:rPr>
          <w:rFonts w:asciiTheme="minorHAnsi" w:hAnsiTheme="minorHAnsi" w:cstheme="minorHAnsi"/>
          <w:sz w:val="22"/>
          <w:szCs w:val="22"/>
          <w:lang w:val="es-CO"/>
        </w:rPr>
        <w:t>Confamiliar</w:t>
      </w:r>
      <w:proofErr w:type="spellEnd"/>
      <w:r>
        <w:rPr>
          <w:rFonts w:asciiTheme="minorHAnsi" w:hAnsiTheme="minorHAnsi" w:cstheme="minorHAnsi"/>
          <w:sz w:val="22"/>
          <w:szCs w:val="22"/>
          <w:lang w:val="es-CO"/>
        </w:rPr>
        <w:t xml:space="preserve"> el tratamiento fie muy diferente. Los Rosales sacó a su mamá y eso le negó la oportunidad de curarse lo cual llevó casi a la muerte de la mamá. </w:t>
      </w:r>
      <w:r w:rsidR="00A50CD7">
        <w:rPr>
          <w:rFonts w:asciiTheme="minorHAnsi" w:hAnsiTheme="minorHAnsi" w:cstheme="minorHAnsi"/>
          <w:sz w:val="22"/>
          <w:szCs w:val="22"/>
          <w:lang w:val="es-CO"/>
        </w:rPr>
        <w:t xml:space="preserve">Hubo un proceso incorrecto porque la sacaron estando enferma con el estómago abierto. Ella encontró por primera vez a la mamá en la Clínica </w:t>
      </w:r>
      <w:proofErr w:type="spellStart"/>
      <w:r w:rsidR="00A50CD7">
        <w:rPr>
          <w:rFonts w:asciiTheme="minorHAnsi" w:hAnsiTheme="minorHAnsi" w:cstheme="minorHAnsi"/>
          <w:sz w:val="22"/>
          <w:szCs w:val="22"/>
          <w:lang w:val="es-CO"/>
        </w:rPr>
        <w:t>Marañon</w:t>
      </w:r>
      <w:proofErr w:type="spellEnd"/>
      <w:r w:rsidR="00A50CD7">
        <w:rPr>
          <w:rFonts w:asciiTheme="minorHAnsi" w:hAnsiTheme="minorHAnsi" w:cstheme="minorHAnsi"/>
          <w:sz w:val="22"/>
          <w:szCs w:val="22"/>
          <w:lang w:val="es-CO"/>
        </w:rPr>
        <w:t xml:space="preserve"> días después del 23</w:t>
      </w:r>
      <w:r w:rsidR="00F848B4">
        <w:rPr>
          <w:rFonts w:asciiTheme="minorHAnsi" w:hAnsiTheme="minorHAnsi" w:cstheme="minorHAnsi"/>
          <w:sz w:val="22"/>
          <w:szCs w:val="22"/>
          <w:lang w:val="es-CO"/>
        </w:rPr>
        <w:t>, llegó el 27 de diciembre a Pereira</w:t>
      </w:r>
      <w:r w:rsidR="00A50CD7">
        <w:rPr>
          <w:rFonts w:asciiTheme="minorHAnsi" w:hAnsiTheme="minorHAnsi" w:cstheme="minorHAnsi"/>
          <w:sz w:val="22"/>
          <w:szCs w:val="22"/>
          <w:lang w:val="es-CO"/>
        </w:rPr>
        <w:t xml:space="preserve">. Ella era muy saludable y muy activa. Que cada año trataban de reunirse y verse al menos al fin de año. </w:t>
      </w:r>
      <w:r w:rsidR="00A40D02">
        <w:rPr>
          <w:rFonts w:asciiTheme="minorHAnsi" w:hAnsiTheme="minorHAnsi" w:cstheme="minorHAnsi"/>
          <w:sz w:val="22"/>
          <w:szCs w:val="22"/>
          <w:lang w:val="es-CO"/>
        </w:rPr>
        <w:t xml:space="preserve">Él no tenía ningún representante que le pudiera decir qué era lo que había pasado. Los médicos tratantes no lo abordaron ni le dijeron cuál era la situación. </w:t>
      </w:r>
      <w:r w:rsidR="00470EE1">
        <w:rPr>
          <w:rFonts w:asciiTheme="minorHAnsi" w:hAnsiTheme="minorHAnsi" w:cstheme="minorHAnsi"/>
          <w:sz w:val="22"/>
          <w:szCs w:val="22"/>
          <w:lang w:val="es-CO"/>
        </w:rPr>
        <w:t xml:space="preserve">Estaba con su mamá hasta el 25 de enero del 2012. Luego fue a otra Clínica. La mamá no pudo retomar su trabajo. Ella no podía trabajar porque no tenía fuerzas para hacerlo. </w:t>
      </w:r>
      <w:r w:rsidR="00D12868">
        <w:rPr>
          <w:rFonts w:asciiTheme="minorHAnsi" w:hAnsiTheme="minorHAnsi" w:cstheme="minorHAnsi"/>
          <w:sz w:val="22"/>
          <w:szCs w:val="22"/>
          <w:lang w:val="es-CO"/>
        </w:rPr>
        <w:t xml:space="preserve">Él le presta ayuda a su mamá. </w:t>
      </w:r>
      <w:r w:rsidR="00503B29">
        <w:rPr>
          <w:rFonts w:asciiTheme="minorHAnsi" w:hAnsiTheme="minorHAnsi" w:cstheme="minorHAnsi"/>
          <w:sz w:val="22"/>
          <w:szCs w:val="22"/>
          <w:lang w:val="es-CO"/>
        </w:rPr>
        <w:t xml:space="preserve">Tuvo que dejar de laborar medio año, así de golpe. </w:t>
      </w:r>
    </w:p>
    <w:p w:rsidR="00D12868" w:rsidRDefault="00D12868" w:rsidP="00A55BC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D12868" w:rsidRDefault="00D12868" w:rsidP="00A55BC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1. Sabe si su mamá tiene actualmente pensión. R/</w:t>
      </w:r>
      <w:r w:rsidR="00FC0A07">
        <w:rPr>
          <w:rFonts w:asciiTheme="minorHAnsi" w:hAnsiTheme="minorHAnsi" w:cstheme="minorHAnsi"/>
          <w:sz w:val="22"/>
          <w:szCs w:val="22"/>
          <w:lang w:val="es-CO"/>
        </w:rPr>
        <w:t xml:space="preserve">no. </w:t>
      </w:r>
    </w:p>
    <w:p w:rsidR="00266067" w:rsidRDefault="00266067" w:rsidP="00A55BC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2. Sabe si se ha hecho algún tipo de solicitud de reconocimiento pensional a favor de la señora </w:t>
      </w:r>
      <w:proofErr w:type="spellStart"/>
      <w:r>
        <w:rPr>
          <w:rFonts w:asciiTheme="minorHAnsi" w:hAnsiTheme="minorHAnsi" w:cstheme="minorHAnsi"/>
          <w:sz w:val="22"/>
          <w:szCs w:val="22"/>
          <w:lang w:val="es-CO"/>
        </w:rPr>
        <w:t>Meruvia</w:t>
      </w:r>
      <w:proofErr w:type="spellEnd"/>
      <w:r>
        <w:rPr>
          <w:rFonts w:asciiTheme="minorHAnsi" w:hAnsiTheme="minorHAnsi" w:cstheme="minorHAnsi"/>
          <w:sz w:val="22"/>
          <w:szCs w:val="22"/>
          <w:lang w:val="es-CO"/>
        </w:rPr>
        <w:t xml:space="preserve">. </w:t>
      </w:r>
    </w:p>
    <w:p w:rsidR="006A0CF0" w:rsidRDefault="006A0CF0" w:rsidP="00A55BC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3 Usted conoció de algún tipo de conciliación o de acuerdo a la que haya llegado la señora </w:t>
      </w:r>
      <w:proofErr w:type="spellStart"/>
      <w:r>
        <w:rPr>
          <w:rFonts w:asciiTheme="minorHAnsi" w:hAnsiTheme="minorHAnsi" w:cstheme="minorHAnsi"/>
          <w:sz w:val="22"/>
          <w:szCs w:val="22"/>
          <w:lang w:val="es-CO"/>
        </w:rPr>
        <w:t>Meruvia</w:t>
      </w:r>
      <w:proofErr w:type="spellEnd"/>
      <w:r>
        <w:rPr>
          <w:rFonts w:asciiTheme="minorHAnsi" w:hAnsiTheme="minorHAnsi" w:cstheme="minorHAnsi"/>
          <w:sz w:val="22"/>
          <w:szCs w:val="22"/>
          <w:lang w:val="es-CO"/>
        </w:rPr>
        <w:t xml:space="preserve"> con los médicos que </w:t>
      </w:r>
      <w:r w:rsidR="009D42AF">
        <w:rPr>
          <w:rFonts w:asciiTheme="minorHAnsi" w:hAnsiTheme="minorHAnsi" w:cstheme="minorHAnsi"/>
          <w:sz w:val="22"/>
          <w:szCs w:val="22"/>
          <w:lang w:val="es-CO"/>
        </w:rPr>
        <w:t>Velásquez</w:t>
      </w:r>
      <w:r>
        <w:rPr>
          <w:rFonts w:asciiTheme="minorHAnsi" w:hAnsiTheme="minorHAnsi" w:cstheme="minorHAnsi"/>
          <w:sz w:val="22"/>
          <w:szCs w:val="22"/>
          <w:lang w:val="es-CO"/>
        </w:rPr>
        <w:t xml:space="preserve"> o Vanegas. </w:t>
      </w:r>
    </w:p>
    <w:p w:rsidR="006A0CF0" w:rsidRDefault="006A0CF0" w:rsidP="00A55BCA">
      <w:pPr>
        <w:pStyle w:val="NormalWeb"/>
        <w:numPr>
          <w:ilvl w:val="0"/>
          <w:numId w:val="40"/>
        </w:numPr>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Usted solicitó a Los Rosales alguna modificación o aclaración sobre el contenido de la historia clínica.</w:t>
      </w:r>
      <w:r w:rsidR="009D42AF">
        <w:rPr>
          <w:rFonts w:asciiTheme="minorHAnsi" w:hAnsiTheme="minorHAnsi" w:cstheme="minorHAnsi"/>
          <w:sz w:val="22"/>
          <w:szCs w:val="22"/>
          <w:lang w:val="es-CO"/>
        </w:rPr>
        <w:t xml:space="preserve"> R/ No. </w:t>
      </w:r>
    </w:p>
    <w:p w:rsidR="006A0CF0" w:rsidRDefault="006A0CF0" w:rsidP="00A55BC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EE1EEB" w:rsidRDefault="00EE1EEB" w:rsidP="00A55BC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56177D">
        <w:rPr>
          <w:rFonts w:asciiTheme="minorHAnsi" w:hAnsiTheme="minorHAnsi" w:cstheme="minorHAnsi"/>
          <w:b/>
          <w:sz w:val="22"/>
          <w:szCs w:val="22"/>
          <w:lang w:val="es-CO"/>
        </w:rPr>
        <w:t>ALEJANDRA ARANIBAR (hija de la víctima directa)</w:t>
      </w:r>
      <w:r>
        <w:rPr>
          <w:rFonts w:asciiTheme="minorHAnsi" w:hAnsiTheme="minorHAnsi" w:cstheme="minorHAnsi"/>
          <w:sz w:val="22"/>
          <w:szCs w:val="22"/>
          <w:lang w:val="es-CO"/>
        </w:rPr>
        <w:t xml:space="preserve"> – </w:t>
      </w:r>
      <w:r w:rsidR="0056177D">
        <w:rPr>
          <w:rFonts w:asciiTheme="minorHAnsi" w:hAnsiTheme="minorHAnsi" w:cstheme="minorHAnsi"/>
          <w:sz w:val="22"/>
          <w:szCs w:val="22"/>
          <w:lang w:val="es-CO"/>
        </w:rPr>
        <w:t>Manifiesta</w:t>
      </w:r>
      <w:r w:rsidR="004F4B89">
        <w:rPr>
          <w:rFonts w:asciiTheme="minorHAnsi" w:hAnsiTheme="minorHAnsi" w:cstheme="minorHAnsi"/>
          <w:sz w:val="22"/>
          <w:szCs w:val="22"/>
          <w:lang w:val="es-CO"/>
        </w:rPr>
        <w:t xml:space="preserve"> que vive en </w:t>
      </w:r>
      <w:r w:rsidR="00A84573">
        <w:rPr>
          <w:rFonts w:asciiTheme="minorHAnsi" w:hAnsiTheme="minorHAnsi" w:cstheme="minorHAnsi"/>
          <w:sz w:val="22"/>
          <w:szCs w:val="22"/>
          <w:lang w:val="es-CO"/>
        </w:rPr>
        <w:t>Sídney</w:t>
      </w:r>
      <w:r w:rsidR="004F4B89">
        <w:rPr>
          <w:rFonts w:asciiTheme="minorHAnsi" w:hAnsiTheme="minorHAnsi" w:cstheme="minorHAnsi"/>
          <w:sz w:val="22"/>
          <w:szCs w:val="22"/>
          <w:lang w:val="es-CO"/>
        </w:rPr>
        <w:t xml:space="preserve"> Australia. La mamá vivía sola para la fecha de los hechos, en ese tiempo su madre era gerente de proyectos. Ambas vivían en el mismo lugar. Manifiesta que la mama era muy deportista. En ese tiempo la señora </w:t>
      </w:r>
      <w:proofErr w:type="spellStart"/>
      <w:r w:rsidR="004F4B89">
        <w:rPr>
          <w:rFonts w:asciiTheme="minorHAnsi" w:hAnsiTheme="minorHAnsi" w:cstheme="minorHAnsi"/>
          <w:sz w:val="22"/>
          <w:szCs w:val="22"/>
          <w:lang w:val="es-CO"/>
        </w:rPr>
        <w:t>Meruvia</w:t>
      </w:r>
      <w:proofErr w:type="spellEnd"/>
      <w:r w:rsidR="004F4B89">
        <w:rPr>
          <w:rFonts w:asciiTheme="minorHAnsi" w:hAnsiTheme="minorHAnsi" w:cstheme="minorHAnsi"/>
          <w:sz w:val="22"/>
          <w:szCs w:val="22"/>
          <w:lang w:val="es-CO"/>
        </w:rPr>
        <w:t xml:space="preserve"> tenía su contrato firmado por 4 años. Pero por lo que pasó no logró cumplir el contrato. En Australia no la iban a esperar a que se mejorara por lo que le terminaron el contrato después de que se enfermó. </w:t>
      </w:r>
      <w:r w:rsidR="00771D14">
        <w:rPr>
          <w:rFonts w:asciiTheme="minorHAnsi" w:hAnsiTheme="minorHAnsi" w:cstheme="minorHAnsi"/>
          <w:sz w:val="22"/>
          <w:szCs w:val="22"/>
          <w:lang w:val="es-CO"/>
        </w:rPr>
        <w:t xml:space="preserve">Se venció el tiempo de la llegada y por eso perdió el contrato. </w:t>
      </w:r>
      <w:r w:rsidR="00E64739">
        <w:rPr>
          <w:rFonts w:asciiTheme="minorHAnsi" w:hAnsiTheme="minorHAnsi" w:cstheme="minorHAnsi"/>
          <w:sz w:val="22"/>
          <w:szCs w:val="22"/>
          <w:lang w:val="es-CO"/>
        </w:rPr>
        <w:t xml:space="preserve">Los hechos la afectaron mucho porque a pesar de que era joven tenía que estar pendiente de su mamá. </w:t>
      </w:r>
      <w:r w:rsidR="00EB5286">
        <w:rPr>
          <w:rFonts w:asciiTheme="minorHAnsi" w:hAnsiTheme="minorHAnsi" w:cstheme="minorHAnsi"/>
          <w:sz w:val="22"/>
          <w:szCs w:val="22"/>
          <w:lang w:val="es-CO"/>
        </w:rPr>
        <w:t xml:space="preserve">La mamá se ha visto muy limitada por que no puede sostener peso ni levantar cosas pesadas. </w:t>
      </w:r>
    </w:p>
    <w:p w:rsidR="00A342D7" w:rsidRDefault="00A342D7" w:rsidP="00A55BC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A342D7" w:rsidRDefault="00A342D7" w:rsidP="00A55BC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1. Manifieste si su madre le manifestó a usted que iba a viajar a Colombia.</w:t>
      </w:r>
      <w:r w:rsidR="00ED10D2">
        <w:rPr>
          <w:rFonts w:asciiTheme="minorHAnsi" w:hAnsiTheme="minorHAnsi" w:cstheme="minorHAnsi"/>
          <w:sz w:val="22"/>
          <w:szCs w:val="22"/>
          <w:lang w:val="es-CO"/>
        </w:rPr>
        <w:t xml:space="preserve"> R/No. pero sí sabía que estaba viajando </w:t>
      </w:r>
    </w:p>
    <w:p w:rsidR="00A342D7" w:rsidRDefault="00A342D7" w:rsidP="00A55BC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2. </w:t>
      </w:r>
      <w:r>
        <w:rPr>
          <w:rFonts w:asciiTheme="minorHAnsi" w:hAnsiTheme="minorHAnsi" w:cstheme="minorHAnsi"/>
          <w:sz w:val="22"/>
          <w:szCs w:val="22"/>
          <w:lang w:val="es-CO"/>
        </w:rPr>
        <w:t xml:space="preserve">Manifieste si su </w:t>
      </w:r>
      <w:r>
        <w:rPr>
          <w:rFonts w:asciiTheme="minorHAnsi" w:hAnsiTheme="minorHAnsi" w:cstheme="minorHAnsi"/>
          <w:sz w:val="22"/>
          <w:szCs w:val="22"/>
          <w:lang w:val="es-CO"/>
        </w:rPr>
        <w:t>madre le manifestó que se iba a realiza este procedimiento de rinoplastia o liposucción.</w:t>
      </w:r>
      <w:r w:rsidR="00ED10D2">
        <w:rPr>
          <w:rFonts w:asciiTheme="minorHAnsi" w:hAnsiTheme="minorHAnsi" w:cstheme="minorHAnsi"/>
          <w:sz w:val="22"/>
          <w:szCs w:val="22"/>
          <w:lang w:val="es-CO"/>
        </w:rPr>
        <w:t xml:space="preserve"> R/si sabían porque era algo bien sencillo.  No sabía que le iban a realizar la liposucción, solamente la rinoplastia, la mamá nunca les informó que le iban a realizar la liposucción. </w:t>
      </w:r>
    </w:p>
    <w:p w:rsidR="000349DF" w:rsidRDefault="000349DF" w:rsidP="00A55BC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3. Manifieste si sabe si la señora </w:t>
      </w:r>
      <w:proofErr w:type="spellStart"/>
      <w:r>
        <w:rPr>
          <w:rFonts w:asciiTheme="minorHAnsi" w:hAnsiTheme="minorHAnsi" w:cstheme="minorHAnsi"/>
          <w:sz w:val="22"/>
          <w:szCs w:val="22"/>
          <w:lang w:val="es-CO"/>
        </w:rPr>
        <w:t>Meruvia</w:t>
      </w:r>
      <w:proofErr w:type="spellEnd"/>
      <w:r>
        <w:rPr>
          <w:rFonts w:asciiTheme="minorHAnsi" w:hAnsiTheme="minorHAnsi" w:cstheme="minorHAnsi"/>
          <w:sz w:val="22"/>
          <w:szCs w:val="22"/>
          <w:lang w:val="es-CO"/>
        </w:rPr>
        <w:t xml:space="preserve"> ha realizado algún tipo de requerimiento para recibir del gobierno o de su antiguo empleador algún concepto de pensión o similar. </w:t>
      </w:r>
      <w:r w:rsidR="00ED10D2">
        <w:rPr>
          <w:rFonts w:asciiTheme="minorHAnsi" w:hAnsiTheme="minorHAnsi" w:cstheme="minorHAnsi"/>
          <w:sz w:val="22"/>
          <w:szCs w:val="22"/>
          <w:lang w:val="es-CO"/>
        </w:rPr>
        <w:t xml:space="preserve">R/ no cumple con la edad para recibir pensión, además que son contratistas. </w:t>
      </w:r>
    </w:p>
    <w:p w:rsidR="00A342D7" w:rsidRDefault="00A342D7" w:rsidP="00A55BC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56177D" w:rsidRPr="004453E8" w:rsidRDefault="0056177D" w:rsidP="00A55BCA">
      <w:pPr>
        <w:pStyle w:val="NormalWeb"/>
        <w:shd w:val="clear" w:color="auto" w:fill="FFFFFF"/>
        <w:spacing w:before="0" w:beforeAutospacing="0" w:after="0" w:afterAutospacing="0" w:line="276" w:lineRule="auto"/>
        <w:jc w:val="both"/>
        <w:rPr>
          <w:rFonts w:asciiTheme="minorHAnsi" w:hAnsiTheme="minorHAnsi" w:cstheme="minorHAnsi"/>
          <w:b/>
          <w:i/>
          <w:sz w:val="22"/>
          <w:szCs w:val="22"/>
          <w:highlight w:val="cyan"/>
          <w:u w:val="single"/>
          <w:lang w:val="es-CO"/>
        </w:rPr>
      </w:pPr>
      <w:r w:rsidRPr="004453E8">
        <w:rPr>
          <w:rFonts w:asciiTheme="minorHAnsi" w:hAnsiTheme="minorHAnsi" w:cstheme="minorHAnsi"/>
          <w:b/>
          <w:i/>
          <w:sz w:val="22"/>
          <w:szCs w:val="22"/>
          <w:highlight w:val="cyan"/>
          <w:u w:val="single"/>
          <w:lang w:val="es-CO"/>
        </w:rPr>
        <w:t>LLAMADA EN GARANTÍA:</w:t>
      </w:r>
    </w:p>
    <w:p w:rsidR="0056177D" w:rsidRDefault="0056177D" w:rsidP="00A55BC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4453E8">
        <w:rPr>
          <w:rFonts w:asciiTheme="minorHAnsi" w:hAnsiTheme="minorHAnsi" w:cstheme="minorHAnsi"/>
          <w:b/>
          <w:sz w:val="22"/>
          <w:szCs w:val="22"/>
          <w:highlight w:val="cyan"/>
          <w:lang w:val="es-CO"/>
        </w:rPr>
        <w:t>ALLIANZ</w:t>
      </w:r>
      <w:r w:rsidRPr="004453E8">
        <w:rPr>
          <w:rFonts w:asciiTheme="minorHAnsi" w:hAnsiTheme="minorHAnsi" w:cstheme="minorHAnsi"/>
          <w:sz w:val="22"/>
          <w:szCs w:val="22"/>
          <w:highlight w:val="cyan"/>
          <w:lang w:val="es-CO"/>
        </w:rPr>
        <w:t>-</w:t>
      </w:r>
      <w:r w:rsidRPr="0056177D">
        <w:rPr>
          <w:rFonts w:asciiTheme="minorHAnsi" w:hAnsiTheme="minorHAnsi" w:cstheme="minorHAnsi"/>
          <w:sz w:val="22"/>
          <w:szCs w:val="22"/>
          <w:lang w:val="es-CO"/>
        </w:rPr>
        <w:t xml:space="preserve"> comparece la </w:t>
      </w:r>
      <w:r w:rsidRPr="00E510D0">
        <w:rPr>
          <w:rFonts w:asciiTheme="minorHAnsi" w:hAnsiTheme="minorHAnsi" w:cstheme="minorHAnsi"/>
          <w:sz w:val="22"/>
          <w:szCs w:val="22"/>
          <w:lang w:val="es-CO"/>
        </w:rPr>
        <w:t>Dra. María Claudia Romero</w:t>
      </w:r>
      <w:r>
        <w:rPr>
          <w:rFonts w:asciiTheme="minorHAnsi" w:hAnsiTheme="minorHAnsi" w:cstheme="minorHAnsi"/>
          <w:sz w:val="22"/>
          <w:szCs w:val="22"/>
          <w:lang w:val="es-CO"/>
        </w:rPr>
        <w:t xml:space="preserve">. Manifiesta </w:t>
      </w:r>
      <w:r w:rsidR="00E73D93">
        <w:rPr>
          <w:rFonts w:asciiTheme="minorHAnsi" w:hAnsiTheme="minorHAnsi" w:cstheme="minorHAnsi"/>
          <w:sz w:val="22"/>
          <w:szCs w:val="22"/>
          <w:lang w:val="es-CO"/>
        </w:rPr>
        <w:t xml:space="preserve">sus generales de Ley. </w:t>
      </w:r>
      <w:r w:rsidR="00E07B3B">
        <w:rPr>
          <w:rFonts w:asciiTheme="minorHAnsi" w:hAnsiTheme="minorHAnsi" w:cstheme="minorHAnsi"/>
          <w:sz w:val="22"/>
          <w:szCs w:val="22"/>
          <w:lang w:val="es-CO"/>
        </w:rPr>
        <w:t xml:space="preserve">Describe las coberturas de la póliza. </w:t>
      </w:r>
      <w:r w:rsidR="00D14CF8">
        <w:rPr>
          <w:rFonts w:asciiTheme="minorHAnsi" w:hAnsiTheme="minorHAnsi" w:cstheme="minorHAnsi"/>
          <w:sz w:val="22"/>
          <w:szCs w:val="22"/>
          <w:lang w:val="es-CO"/>
        </w:rPr>
        <w:t xml:space="preserve">Se aclara que hay unas pólizas que son Salud Total frente a las que no hay ningún tipo de posibilidad de afectarse en este caso pues esa entidad no está vinculada en este caso. Es decir, se explica que esas pólizas no tenían que ser vinculadas. De otro lado, se explica de las pólizas que sí son de la clínica Los Rosales solo puede afectarse la </w:t>
      </w:r>
      <w:r w:rsidR="00D14CF8" w:rsidRPr="00D14CF8">
        <w:rPr>
          <w:rFonts w:asciiTheme="minorHAnsi" w:hAnsiTheme="minorHAnsi" w:cstheme="minorHAnsi"/>
          <w:sz w:val="22"/>
          <w:szCs w:val="22"/>
          <w:lang w:val="es-CO"/>
        </w:rPr>
        <w:t xml:space="preserve">Póliza de Responsabilidad Civil profesional Clínicas y Hospitales No. 022309386/0 vigente entre el 05 </w:t>
      </w:r>
      <w:r w:rsidR="00D14CF8" w:rsidRPr="00D14CF8">
        <w:rPr>
          <w:rFonts w:asciiTheme="minorHAnsi" w:hAnsiTheme="minorHAnsi" w:cstheme="minorHAnsi"/>
          <w:sz w:val="22"/>
          <w:szCs w:val="22"/>
          <w:lang w:val="es-CO"/>
        </w:rPr>
        <w:lastRenderedPageBreak/>
        <w:t>de agosto de</w:t>
      </w:r>
      <w:r w:rsidR="00D14CF8">
        <w:rPr>
          <w:rFonts w:asciiTheme="minorHAnsi" w:hAnsiTheme="minorHAnsi" w:cstheme="minorHAnsi"/>
          <w:sz w:val="22"/>
          <w:szCs w:val="22"/>
          <w:lang w:val="es-CO"/>
        </w:rPr>
        <w:t xml:space="preserve">l 2018 al 04 de agosto del 2019, por cumplir con los presupuestos de la modalidad de cobertura </w:t>
      </w:r>
      <w:proofErr w:type="spellStart"/>
      <w:r w:rsidR="00D14CF8">
        <w:rPr>
          <w:rFonts w:asciiTheme="minorHAnsi" w:hAnsiTheme="minorHAnsi" w:cstheme="minorHAnsi"/>
          <w:sz w:val="22"/>
          <w:szCs w:val="22"/>
          <w:lang w:val="es-CO"/>
        </w:rPr>
        <w:t>claims</w:t>
      </w:r>
      <w:proofErr w:type="spellEnd"/>
      <w:r w:rsidR="00D14CF8">
        <w:rPr>
          <w:rFonts w:asciiTheme="minorHAnsi" w:hAnsiTheme="minorHAnsi" w:cstheme="minorHAnsi"/>
          <w:sz w:val="22"/>
          <w:szCs w:val="22"/>
          <w:lang w:val="es-CO"/>
        </w:rPr>
        <w:t xml:space="preserve"> </w:t>
      </w:r>
      <w:proofErr w:type="spellStart"/>
      <w:r w:rsidR="00D14CF8">
        <w:rPr>
          <w:rFonts w:asciiTheme="minorHAnsi" w:hAnsiTheme="minorHAnsi" w:cstheme="minorHAnsi"/>
          <w:sz w:val="22"/>
          <w:szCs w:val="22"/>
          <w:lang w:val="es-CO"/>
        </w:rPr>
        <w:t>made</w:t>
      </w:r>
      <w:proofErr w:type="spellEnd"/>
      <w:r w:rsidR="00D14CF8">
        <w:rPr>
          <w:rFonts w:asciiTheme="minorHAnsi" w:hAnsiTheme="minorHAnsi" w:cstheme="minorHAnsi"/>
          <w:sz w:val="22"/>
          <w:szCs w:val="22"/>
          <w:lang w:val="es-CO"/>
        </w:rPr>
        <w:t xml:space="preserve">. </w:t>
      </w:r>
    </w:p>
    <w:p w:rsidR="0056177D" w:rsidRPr="0056177D" w:rsidRDefault="0056177D" w:rsidP="00A55BC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EE1EEB" w:rsidRPr="00E510D0" w:rsidRDefault="0056177D" w:rsidP="00A55BCA">
      <w:pPr>
        <w:pStyle w:val="NormalWeb"/>
        <w:shd w:val="clear" w:color="auto" w:fill="FFFFFF"/>
        <w:spacing w:before="0" w:beforeAutospacing="0" w:after="0" w:afterAutospacing="0" w:line="276" w:lineRule="auto"/>
        <w:jc w:val="both"/>
        <w:rPr>
          <w:rFonts w:asciiTheme="minorHAnsi" w:hAnsiTheme="minorHAnsi" w:cstheme="minorHAnsi"/>
          <w:b/>
          <w:i/>
          <w:sz w:val="22"/>
          <w:szCs w:val="22"/>
          <w:u w:val="single"/>
          <w:lang w:val="es-CO"/>
        </w:rPr>
      </w:pPr>
      <w:r w:rsidRPr="00E510D0">
        <w:rPr>
          <w:rFonts w:asciiTheme="minorHAnsi" w:hAnsiTheme="minorHAnsi" w:cstheme="minorHAnsi"/>
          <w:b/>
          <w:i/>
          <w:sz w:val="22"/>
          <w:szCs w:val="22"/>
          <w:u w:val="single"/>
          <w:lang w:val="es-CO"/>
        </w:rPr>
        <w:t>DEMANDADAS:</w:t>
      </w:r>
    </w:p>
    <w:p w:rsidR="00EE1EEB" w:rsidRPr="00E510D0" w:rsidRDefault="00EE1EEB" w:rsidP="00A55BC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E510D0">
        <w:rPr>
          <w:rFonts w:asciiTheme="minorHAnsi" w:hAnsiTheme="minorHAnsi" w:cstheme="minorHAnsi"/>
          <w:sz w:val="22"/>
          <w:szCs w:val="22"/>
          <w:lang w:val="es-CO"/>
        </w:rPr>
        <w:t xml:space="preserve">CLÍNICA MARAÑÓN S.A.S. </w:t>
      </w:r>
      <w:r>
        <w:rPr>
          <w:rFonts w:asciiTheme="minorHAnsi" w:hAnsiTheme="minorHAnsi" w:cstheme="minorHAnsi"/>
          <w:sz w:val="22"/>
          <w:szCs w:val="22"/>
          <w:lang w:val="es-CO"/>
        </w:rPr>
        <w:t xml:space="preserve">– está representada por curador. </w:t>
      </w:r>
    </w:p>
    <w:p w:rsidR="00EE1EEB" w:rsidRPr="00E510D0" w:rsidRDefault="00EE1EEB" w:rsidP="00A55BC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EE1EEB" w:rsidRDefault="00EE1EEB" w:rsidP="00A55BC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CLÍNICA LOS ROSALES S.A. - La representante legal la Clínica presenta incapacidad médica. </w:t>
      </w:r>
      <w:r w:rsidRPr="00EE1EEB">
        <w:rPr>
          <w:rFonts w:asciiTheme="minorHAnsi" w:hAnsiTheme="minorHAnsi" w:cstheme="minorHAnsi"/>
          <w:i/>
          <w:sz w:val="22"/>
          <w:szCs w:val="22"/>
          <w:u w:val="single"/>
          <w:lang w:val="es-CO"/>
        </w:rPr>
        <w:t xml:space="preserve">Se evacuará </w:t>
      </w:r>
      <w:r>
        <w:rPr>
          <w:rFonts w:asciiTheme="minorHAnsi" w:hAnsiTheme="minorHAnsi" w:cstheme="minorHAnsi"/>
          <w:i/>
          <w:sz w:val="22"/>
          <w:szCs w:val="22"/>
          <w:u w:val="single"/>
          <w:lang w:val="es-CO"/>
        </w:rPr>
        <w:t>su</w:t>
      </w:r>
      <w:r w:rsidRPr="00EE1EEB">
        <w:rPr>
          <w:rFonts w:asciiTheme="minorHAnsi" w:hAnsiTheme="minorHAnsi" w:cstheme="minorHAnsi"/>
          <w:i/>
          <w:sz w:val="22"/>
          <w:szCs w:val="22"/>
          <w:u w:val="single"/>
          <w:lang w:val="es-CO"/>
        </w:rPr>
        <w:t xml:space="preserve"> interrogatorio en nueva fecha.</w:t>
      </w:r>
      <w:r>
        <w:rPr>
          <w:rFonts w:asciiTheme="minorHAnsi" w:hAnsiTheme="minorHAnsi" w:cstheme="minorHAnsi"/>
          <w:sz w:val="22"/>
          <w:szCs w:val="22"/>
          <w:lang w:val="es-CO"/>
        </w:rPr>
        <w:t xml:space="preserve"> </w:t>
      </w:r>
    </w:p>
    <w:p w:rsidR="0056177D" w:rsidRDefault="0056177D" w:rsidP="00A55BC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56177D" w:rsidRDefault="0056177D" w:rsidP="00A55BCA">
      <w:pPr>
        <w:spacing w:after="0" w:line="276" w:lineRule="auto"/>
        <w:rPr>
          <w:rFonts w:cstheme="minorHAnsi"/>
          <w:b/>
        </w:rPr>
      </w:pPr>
    </w:p>
    <w:p w:rsidR="003D1901" w:rsidRDefault="003D1901" w:rsidP="00A55BCA">
      <w:pPr>
        <w:pStyle w:val="NormalWeb"/>
        <w:shd w:val="clear" w:color="auto" w:fill="FFFFFF"/>
        <w:spacing w:before="0" w:beforeAutospacing="0" w:after="0" w:afterAutospacing="0" w:line="276" w:lineRule="auto"/>
        <w:jc w:val="both"/>
        <w:rPr>
          <w:rFonts w:asciiTheme="minorHAnsi" w:hAnsiTheme="minorHAnsi" w:cstheme="minorHAnsi"/>
          <w:b/>
          <w:sz w:val="22"/>
          <w:szCs w:val="22"/>
          <w:highlight w:val="yellow"/>
          <w:lang w:val="es-CO"/>
        </w:rPr>
      </w:pPr>
      <w:r>
        <w:rPr>
          <w:rFonts w:asciiTheme="minorHAnsi" w:hAnsiTheme="minorHAnsi" w:cstheme="minorHAnsi"/>
          <w:b/>
          <w:sz w:val="22"/>
          <w:szCs w:val="22"/>
          <w:highlight w:val="yellow"/>
          <w:lang w:val="es-CO"/>
        </w:rPr>
        <w:t>FIJACIÓN DEL LITIGIO</w:t>
      </w:r>
    </w:p>
    <w:p w:rsidR="003D1901" w:rsidRPr="00B96F37" w:rsidRDefault="00B96F37" w:rsidP="00A55BC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B96F37">
        <w:rPr>
          <w:rFonts w:asciiTheme="minorHAnsi" w:hAnsiTheme="minorHAnsi" w:cstheme="minorHAnsi"/>
          <w:sz w:val="22"/>
          <w:szCs w:val="22"/>
          <w:lang w:val="es-CO"/>
        </w:rPr>
        <w:t>Determinar si se encuentran cumplidos los presupuestos de la RCE médica de las demandadas por la falla en la atención médica</w:t>
      </w:r>
      <w:r>
        <w:rPr>
          <w:rFonts w:asciiTheme="minorHAnsi" w:hAnsiTheme="minorHAnsi" w:cstheme="minorHAnsi"/>
          <w:sz w:val="22"/>
          <w:szCs w:val="22"/>
          <w:lang w:val="es-CO"/>
        </w:rPr>
        <w:t xml:space="preserve"> que se brindó a la señora Mar</w:t>
      </w:r>
      <w:r w:rsidRPr="00B96F37">
        <w:rPr>
          <w:rFonts w:asciiTheme="minorHAnsi" w:hAnsiTheme="minorHAnsi" w:cstheme="minorHAnsi"/>
          <w:sz w:val="22"/>
          <w:szCs w:val="22"/>
          <w:lang w:val="es-CO"/>
        </w:rPr>
        <w:t xml:space="preserve">ylena </w:t>
      </w:r>
      <w:proofErr w:type="spellStart"/>
      <w:r w:rsidRPr="00B96F37">
        <w:rPr>
          <w:rFonts w:asciiTheme="minorHAnsi" w:hAnsiTheme="minorHAnsi" w:cstheme="minorHAnsi"/>
          <w:sz w:val="22"/>
          <w:szCs w:val="22"/>
          <w:lang w:val="es-CO"/>
        </w:rPr>
        <w:t>Meruvia</w:t>
      </w:r>
      <w:proofErr w:type="spellEnd"/>
      <w:r w:rsidRPr="00B96F37">
        <w:rPr>
          <w:rFonts w:asciiTheme="minorHAnsi" w:hAnsiTheme="minorHAnsi" w:cstheme="minorHAnsi"/>
          <w:sz w:val="22"/>
          <w:szCs w:val="22"/>
          <w:lang w:val="es-CO"/>
        </w:rPr>
        <w:t>, en virtud de los procedimientos realizados por marañones</w:t>
      </w:r>
      <w:r w:rsidR="000A10A9">
        <w:rPr>
          <w:rFonts w:asciiTheme="minorHAnsi" w:hAnsiTheme="minorHAnsi" w:cstheme="minorHAnsi"/>
          <w:sz w:val="22"/>
          <w:szCs w:val="22"/>
          <w:lang w:val="es-CO"/>
        </w:rPr>
        <w:t xml:space="preserve"> y en la Clínica Los Rosales. </w:t>
      </w:r>
    </w:p>
    <w:p w:rsidR="00B96F37" w:rsidRDefault="00B96F37" w:rsidP="00A55BCA">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B96F37">
        <w:rPr>
          <w:rFonts w:asciiTheme="minorHAnsi" w:hAnsiTheme="minorHAnsi" w:cstheme="minorHAnsi"/>
          <w:sz w:val="22"/>
          <w:szCs w:val="22"/>
          <w:lang w:val="es-CO"/>
        </w:rPr>
        <w:t>Adicionalmente verificar la responsabilidad que le asiste a la ll</w:t>
      </w:r>
      <w:r>
        <w:rPr>
          <w:rFonts w:asciiTheme="minorHAnsi" w:hAnsiTheme="minorHAnsi" w:cstheme="minorHAnsi"/>
          <w:sz w:val="22"/>
          <w:szCs w:val="22"/>
          <w:lang w:val="es-CO"/>
        </w:rPr>
        <w:t xml:space="preserve">amada en garantía con relación a la eventual responsabilidad que pueda derivarse de la actuación de la clínica Los Rosales. </w:t>
      </w:r>
    </w:p>
    <w:p w:rsidR="00B96F37" w:rsidRPr="00B96F37" w:rsidRDefault="00B96F37" w:rsidP="00A55BCA">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sidRPr="00B96F37">
        <w:rPr>
          <w:rFonts w:asciiTheme="minorHAnsi" w:hAnsiTheme="minorHAnsi" w:cstheme="minorHAnsi"/>
          <w:b/>
          <w:sz w:val="22"/>
          <w:szCs w:val="22"/>
          <w:highlight w:val="cyan"/>
          <w:lang w:val="es-CO"/>
        </w:rPr>
        <w:t>OJO: nada se dijo en torno a la existencia de una falta de oportunidad.</w:t>
      </w:r>
      <w:r w:rsidRPr="00B96F37">
        <w:rPr>
          <w:rFonts w:asciiTheme="minorHAnsi" w:hAnsiTheme="minorHAnsi" w:cstheme="minorHAnsi"/>
          <w:b/>
          <w:sz w:val="22"/>
          <w:szCs w:val="22"/>
          <w:lang w:val="es-CO"/>
        </w:rPr>
        <w:t xml:space="preserve"> </w:t>
      </w:r>
      <w:r w:rsidR="00AF2925">
        <w:rPr>
          <w:rFonts w:asciiTheme="minorHAnsi" w:hAnsiTheme="minorHAnsi" w:cstheme="minorHAnsi"/>
          <w:b/>
          <w:sz w:val="22"/>
          <w:szCs w:val="22"/>
          <w:lang w:val="es-CO"/>
        </w:rPr>
        <w:t xml:space="preserve">OJO QUE EN LA DEMANDA NADA SE DIJO SOBRE LA PÉRDIDA DE OPORTUNIDAD. </w:t>
      </w:r>
    </w:p>
    <w:p w:rsidR="00AF08A7" w:rsidRDefault="00AF08A7" w:rsidP="00A55BCA">
      <w:pPr>
        <w:pStyle w:val="NormalWeb"/>
        <w:shd w:val="clear" w:color="auto" w:fill="FFFFFF"/>
        <w:spacing w:before="0" w:beforeAutospacing="0" w:after="0" w:afterAutospacing="0" w:line="276" w:lineRule="auto"/>
        <w:jc w:val="both"/>
        <w:rPr>
          <w:rFonts w:asciiTheme="minorHAnsi" w:hAnsiTheme="minorHAnsi" w:cstheme="minorHAnsi"/>
          <w:b/>
          <w:sz w:val="22"/>
          <w:szCs w:val="22"/>
          <w:highlight w:val="yellow"/>
          <w:lang w:val="es-CO"/>
        </w:rPr>
      </w:pPr>
    </w:p>
    <w:p w:rsidR="001A07F6" w:rsidRDefault="001A07F6" w:rsidP="001A07F6">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Pr>
          <w:rFonts w:asciiTheme="minorHAnsi" w:hAnsiTheme="minorHAnsi" w:cstheme="minorHAnsi"/>
          <w:b/>
          <w:sz w:val="22"/>
          <w:szCs w:val="22"/>
          <w:highlight w:val="yellow"/>
          <w:lang w:val="es-CO"/>
        </w:rPr>
        <w:t>CONTROL DE LEGALIDAD</w:t>
      </w:r>
      <w:r>
        <w:rPr>
          <w:rFonts w:asciiTheme="minorHAnsi" w:hAnsiTheme="minorHAnsi" w:cstheme="minorHAnsi"/>
          <w:b/>
          <w:sz w:val="22"/>
          <w:szCs w:val="22"/>
          <w:lang w:val="es-CO"/>
        </w:rPr>
        <w:t xml:space="preserve">: </w:t>
      </w:r>
    </w:p>
    <w:p w:rsidR="001A07F6" w:rsidRPr="001A07F6" w:rsidRDefault="001A07F6" w:rsidP="00A55BCA">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sidRPr="001A07F6">
        <w:rPr>
          <w:rFonts w:asciiTheme="minorHAnsi" w:hAnsiTheme="minorHAnsi" w:cstheme="minorHAnsi"/>
          <w:b/>
          <w:sz w:val="22"/>
          <w:szCs w:val="22"/>
          <w:lang w:val="es-CO"/>
        </w:rPr>
        <w:t>Sin vicios.</w:t>
      </w:r>
    </w:p>
    <w:p w:rsidR="001A07F6" w:rsidRDefault="001A07F6" w:rsidP="00A55BCA">
      <w:pPr>
        <w:pStyle w:val="NormalWeb"/>
        <w:shd w:val="clear" w:color="auto" w:fill="FFFFFF"/>
        <w:spacing w:before="0" w:beforeAutospacing="0" w:after="0" w:afterAutospacing="0" w:line="276" w:lineRule="auto"/>
        <w:jc w:val="both"/>
        <w:rPr>
          <w:rFonts w:asciiTheme="minorHAnsi" w:hAnsiTheme="minorHAnsi" w:cstheme="minorHAnsi"/>
          <w:b/>
          <w:sz w:val="22"/>
          <w:szCs w:val="22"/>
          <w:highlight w:val="yellow"/>
          <w:lang w:val="es-CO"/>
        </w:rPr>
      </w:pPr>
    </w:p>
    <w:p w:rsidR="003D1901" w:rsidRPr="00563B00" w:rsidRDefault="00883D3B" w:rsidP="00A55BCA">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Pr>
          <w:rFonts w:asciiTheme="minorHAnsi" w:hAnsiTheme="minorHAnsi" w:cstheme="minorHAnsi"/>
          <w:b/>
          <w:sz w:val="22"/>
          <w:szCs w:val="22"/>
          <w:highlight w:val="yellow"/>
          <w:lang w:val="es-CO"/>
        </w:rPr>
        <w:t xml:space="preserve">PRÁCTICA </w:t>
      </w:r>
      <w:r w:rsidR="003D1901">
        <w:rPr>
          <w:rFonts w:asciiTheme="minorHAnsi" w:hAnsiTheme="minorHAnsi" w:cstheme="minorHAnsi"/>
          <w:b/>
          <w:sz w:val="22"/>
          <w:szCs w:val="22"/>
          <w:highlight w:val="yellow"/>
          <w:lang w:val="es-CO"/>
        </w:rPr>
        <w:t>DE PRUEBAS</w:t>
      </w:r>
      <w:r w:rsidR="003D1901" w:rsidRPr="00563B00">
        <w:rPr>
          <w:rFonts w:asciiTheme="minorHAnsi" w:hAnsiTheme="minorHAnsi" w:cstheme="minorHAnsi"/>
          <w:b/>
          <w:sz w:val="22"/>
          <w:szCs w:val="22"/>
          <w:highlight w:val="yellow"/>
          <w:lang w:val="es-CO"/>
        </w:rPr>
        <w:t>:</w:t>
      </w:r>
      <w:r w:rsidR="003D1901" w:rsidRPr="00563B00">
        <w:rPr>
          <w:rFonts w:asciiTheme="minorHAnsi" w:hAnsiTheme="minorHAnsi" w:cstheme="minorHAnsi"/>
          <w:b/>
          <w:sz w:val="22"/>
          <w:szCs w:val="22"/>
          <w:lang w:val="es-CO"/>
        </w:rPr>
        <w:t xml:space="preserve"> </w:t>
      </w:r>
    </w:p>
    <w:p w:rsidR="003D1901" w:rsidRDefault="003D1901" w:rsidP="00A55BCA">
      <w:pPr>
        <w:spacing w:after="0" w:line="276" w:lineRule="auto"/>
        <w:rPr>
          <w:rFonts w:cstheme="minorHAnsi"/>
          <w:b/>
        </w:rPr>
      </w:pPr>
    </w:p>
    <w:p w:rsidR="00C55C84" w:rsidRDefault="00C55C84" w:rsidP="00C55C84">
      <w:pPr>
        <w:spacing w:after="0" w:line="276" w:lineRule="auto"/>
        <w:jc w:val="both"/>
        <w:rPr>
          <w:rFonts w:cstheme="minorHAnsi"/>
          <w:lang w:val="es-CO"/>
        </w:rPr>
      </w:pPr>
      <w:r>
        <w:rPr>
          <w:rFonts w:cstheme="minorHAnsi"/>
          <w:lang w:val="es-CO"/>
        </w:rPr>
        <w:t>Se realiza la sustentación e interrogatorio d</w:t>
      </w:r>
      <w:r w:rsidRPr="00C55C84">
        <w:rPr>
          <w:rFonts w:cstheme="minorHAnsi"/>
          <w:b/>
          <w:i/>
          <w:u w:val="single"/>
          <w:lang w:val="es-CO"/>
        </w:rPr>
        <w:t xml:space="preserve">el Doctor Ricardo Humberto Bonilla </w:t>
      </w:r>
      <w:proofErr w:type="spellStart"/>
      <w:r w:rsidRPr="00C55C84">
        <w:rPr>
          <w:rFonts w:cstheme="minorHAnsi"/>
          <w:b/>
          <w:i/>
          <w:u w:val="single"/>
          <w:lang w:val="es-CO"/>
        </w:rPr>
        <w:t>Bonilla</w:t>
      </w:r>
      <w:proofErr w:type="spellEnd"/>
      <w:r w:rsidRPr="00C55C84">
        <w:rPr>
          <w:rFonts w:cstheme="minorHAnsi"/>
          <w:b/>
          <w:i/>
          <w:u w:val="single"/>
          <w:lang w:val="es-CO"/>
        </w:rPr>
        <w:t>, médico especialista en cirugía plástica, reconstructiva, maxilofacial</w:t>
      </w:r>
      <w:r w:rsidRPr="00C55C84">
        <w:rPr>
          <w:rFonts w:cstheme="minorHAnsi"/>
          <w:lang w:val="es-CO"/>
        </w:rPr>
        <w:t>.</w:t>
      </w:r>
      <w:r>
        <w:rPr>
          <w:rFonts w:cstheme="minorHAnsi"/>
          <w:lang w:val="es-CO"/>
        </w:rPr>
        <w:t xml:space="preserve"> Manifiesta que este tipo de complicaciones como las que se generaron en la paciente deben quedar en la historia clínica, sobre todo habiéndose generado la perforación como se dio aquí. La paciente tuvo una evolución tórpida y con una simple radiografía se habría podido establecer. En este caso se produjeron varias perforaciones. Habiendo tantas perforaciones quiere decir que el médico no era experto en este tipo de procedimientos. El resultado es que se pueda generar </w:t>
      </w:r>
      <w:r w:rsidR="004A28B7">
        <w:rPr>
          <w:rFonts w:cstheme="minorHAnsi"/>
          <w:lang w:val="es-CO"/>
        </w:rPr>
        <w:t>amputaciones</w:t>
      </w:r>
      <w:r w:rsidR="00F075A3">
        <w:rPr>
          <w:rFonts w:cstheme="minorHAnsi"/>
          <w:lang w:val="es-CO"/>
        </w:rPr>
        <w:t xml:space="preserve">, muerte, infecciones. Dice que no es posible dar de alta a una paciente porque por la condición de la paciente debía estar en un centro especializado en nivel superior. La paciente no podía ser remitida a otra institución. La paciente debía tener en la Clínica Los Rosales la atención en cuidados intensivos. </w:t>
      </w:r>
      <w:r w:rsidR="00D836CF">
        <w:rPr>
          <w:rFonts w:cstheme="minorHAnsi"/>
          <w:lang w:val="es-CO"/>
        </w:rPr>
        <w:t xml:space="preserve">Dice que por el alto riesgo de infección debe quedarse en observación ser vigilada 24 horas en función de su respiración y de su función electrolítica. </w:t>
      </w:r>
      <w:r w:rsidR="006B6A6B">
        <w:rPr>
          <w:rFonts w:cstheme="minorHAnsi"/>
          <w:lang w:val="es-CO"/>
        </w:rPr>
        <w:t xml:space="preserve">En ese tiempo sí había unidad de cuidados intensivos. </w:t>
      </w:r>
      <w:proofErr w:type="spellStart"/>
      <w:r w:rsidR="006B6A6B">
        <w:rPr>
          <w:rFonts w:cstheme="minorHAnsi"/>
          <w:lang w:val="es-CO"/>
        </w:rPr>
        <w:t>Marañon</w:t>
      </w:r>
      <w:proofErr w:type="spellEnd"/>
      <w:r w:rsidR="006B6A6B">
        <w:rPr>
          <w:rFonts w:cstheme="minorHAnsi"/>
          <w:lang w:val="es-CO"/>
        </w:rPr>
        <w:t xml:space="preserve"> no tenía cuidados intensivos y que pudiera manejar este tipo de paciente. </w:t>
      </w:r>
      <w:r w:rsidR="0001190F">
        <w:rPr>
          <w:rFonts w:cstheme="minorHAnsi"/>
          <w:lang w:val="es-CO"/>
        </w:rPr>
        <w:t xml:space="preserve">No recuerda todas las notas, pero indica que la paciente no podía ser llevada a una ambulancia a una institución de menor nivel, eso no lo indican los médicos. Debió haberse quedado y si no había cama debió haber sido trasladada a una UCI. </w:t>
      </w:r>
      <w:r w:rsidR="009E1DA5">
        <w:rPr>
          <w:rFonts w:cstheme="minorHAnsi"/>
          <w:lang w:val="es-CO"/>
        </w:rPr>
        <w:t xml:space="preserve">No hay explicación sobre las anotaciones en la historia clínica. </w:t>
      </w:r>
      <w:r w:rsidR="00D44511">
        <w:rPr>
          <w:rFonts w:cstheme="minorHAnsi"/>
          <w:lang w:val="es-CO"/>
        </w:rPr>
        <w:t xml:space="preserve">Ningún cirujano debía aceptar un riesgo de este tipo. </w:t>
      </w:r>
      <w:r w:rsidR="00DD5B2C">
        <w:rPr>
          <w:rFonts w:cstheme="minorHAnsi"/>
          <w:lang w:val="es-CO"/>
        </w:rPr>
        <w:t xml:space="preserve">La complicación respiratoria es posible que se genere por infecciones. </w:t>
      </w:r>
      <w:r w:rsidR="00F226F2">
        <w:rPr>
          <w:rFonts w:cstheme="minorHAnsi"/>
          <w:lang w:val="es-CO"/>
        </w:rPr>
        <w:t xml:space="preserve">Dice que el traslado </w:t>
      </w:r>
      <w:r w:rsidR="00F226F2">
        <w:rPr>
          <w:rFonts w:cstheme="minorHAnsi"/>
          <w:lang w:val="es-CO"/>
        </w:rPr>
        <w:lastRenderedPageBreak/>
        <w:t xml:space="preserve">es inexcusable des del punto de vista médico. </w:t>
      </w:r>
      <w:r w:rsidR="001B27FB">
        <w:rPr>
          <w:rFonts w:cstheme="minorHAnsi"/>
          <w:lang w:val="es-CO"/>
        </w:rPr>
        <w:t>Se explican las secuelas respiratorias</w:t>
      </w:r>
      <w:r w:rsidR="00882682">
        <w:rPr>
          <w:rFonts w:cstheme="minorHAnsi"/>
          <w:lang w:val="es-CO"/>
        </w:rPr>
        <w:t xml:space="preserve"> y abdominales. </w:t>
      </w:r>
      <w:r w:rsidR="00E81321">
        <w:rPr>
          <w:rFonts w:cstheme="minorHAnsi"/>
          <w:lang w:val="es-CO"/>
        </w:rPr>
        <w:t xml:space="preserve">Derivadas de las lesiones. </w:t>
      </w:r>
      <w:r w:rsidR="00F84FFB">
        <w:rPr>
          <w:rFonts w:cstheme="minorHAnsi"/>
          <w:lang w:val="es-CO"/>
        </w:rPr>
        <w:t xml:space="preserve">Y las cicatrices estéticas. </w:t>
      </w:r>
      <w:r w:rsidR="00CE0E47">
        <w:rPr>
          <w:rFonts w:cstheme="minorHAnsi"/>
          <w:lang w:val="es-CO"/>
        </w:rPr>
        <w:t xml:space="preserve">Si no se recibe el tratamiento a tiempo puede influir en su recuperación, el hecho de que pueda tener una mejor recuperación. </w:t>
      </w:r>
      <w:r w:rsidR="00B85CCD">
        <w:rPr>
          <w:rFonts w:cstheme="minorHAnsi"/>
          <w:lang w:val="es-CO"/>
        </w:rPr>
        <w:t xml:space="preserve">No es normal en un procedimiento que se haya dado salida en la condición en la que estaba la paciente. </w:t>
      </w:r>
      <w:r w:rsidR="00D16385">
        <w:rPr>
          <w:rFonts w:cstheme="minorHAnsi"/>
          <w:lang w:val="es-CO"/>
        </w:rPr>
        <w:t xml:space="preserve">En ese momento la paciente era del Dr. Tovar. </w:t>
      </w:r>
      <w:r w:rsidR="00396DF4">
        <w:rPr>
          <w:rFonts w:cstheme="minorHAnsi"/>
          <w:lang w:val="es-CO"/>
        </w:rPr>
        <w:t>Las complicaciones de</w:t>
      </w:r>
      <w:r w:rsidR="00E71237">
        <w:rPr>
          <w:rFonts w:cstheme="minorHAnsi"/>
          <w:lang w:val="es-CO"/>
        </w:rPr>
        <w:t xml:space="preserve"> sí se derivan de alguna forma de la intervención en Los Rosales porque no debieron darle salida porque esto complica la condición de la paciente. </w:t>
      </w:r>
      <w:r w:rsidR="009605C2">
        <w:rPr>
          <w:rFonts w:cstheme="minorHAnsi"/>
          <w:lang w:val="es-CO"/>
        </w:rPr>
        <w:t xml:space="preserve">Trabajó en los Rosales desde el 2007 al 2017. </w:t>
      </w:r>
      <w:r w:rsidR="00EB30FA" w:rsidRPr="0065243A">
        <w:rPr>
          <w:rFonts w:cstheme="minorHAnsi"/>
          <w:b/>
          <w:i/>
          <w:highlight w:val="cyan"/>
          <w:u w:val="single"/>
          <w:lang w:val="es-CO"/>
        </w:rPr>
        <w:t>Indica que él demandó a Los Rosales por un tema laboral</w:t>
      </w:r>
      <w:r w:rsidR="001C73F0" w:rsidRPr="0065243A">
        <w:rPr>
          <w:rFonts w:cstheme="minorHAnsi"/>
          <w:b/>
          <w:i/>
          <w:highlight w:val="cyan"/>
          <w:u w:val="single"/>
          <w:lang w:val="es-CO"/>
        </w:rPr>
        <w:t>, demandó en el 2019</w:t>
      </w:r>
      <w:r w:rsidR="00E038E0">
        <w:rPr>
          <w:rFonts w:cstheme="minorHAnsi"/>
          <w:b/>
          <w:i/>
          <w:highlight w:val="cyan"/>
          <w:u w:val="single"/>
          <w:lang w:val="es-CO"/>
        </w:rPr>
        <w:t xml:space="preserve"> porque había un vínculo laboral que la Clínica le negó</w:t>
      </w:r>
      <w:r w:rsidR="00490DF9">
        <w:rPr>
          <w:rFonts w:cstheme="minorHAnsi"/>
          <w:b/>
          <w:i/>
          <w:highlight w:val="cyan"/>
          <w:u w:val="single"/>
          <w:lang w:val="es-CO"/>
        </w:rPr>
        <w:t xml:space="preserve">, y el dictamen pericial se emitió también en </w:t>
      </w:r>
      <w:proofErr w:type="spellStart"/>
      <w:r w:rsidR="00490DF9">
        <w:rPr>
          <w:rFonts w:cstheme="minorHAnsi"/>
          <w:b/>
          <w:i/>
          <w:highlight w:val="cyan"/>
          <w:u w:val="single"/>
          <w:lang w:val="es-CO"/>
        </w:rPr>
        <w:t>el</w:t>
      </w:r>
      <w:proofErr w:type="spellEnd"/>
      <w:r w:rsidR="00490DF9">
        <w:rPr>
          <w:rFonts w:cstheme="minorHAnsi"/>
          <w:b/>
          <w:i/>
          <w:highlight w:val="cyan"/>
          <w:u w:val="single"/>
          <w:lang w:val="es-CO"/>
        </w:rPr>
        <w:t xml:space="preserve"> 2019</w:t>
      </w:r>
      <w:r w:rsidR="001C73F0" w:rsidRPr="0065243A">
        <w:rPr>
          <w:rFonts w:cstheme="minorHAnsi"/>
          <w:b/>
          <w:i/>
          <w:highlight w:val="cyan"/>
          <w:u w:val="single"/>
          <w:lang w:val="es-CO"/>
        </w:rPr>
        <w:t>.</w:t>
      </w:r>
      <w:r w:rsidR="00EB30FA" w:rsidRPr="0065243A">
        <w:rPr>
          <w:rFonts w:cstheme="minorHAnsi"/>
          <w:highlight w:val="cyan"/>
          <w:lang w:val="es-CO"/>
        </w:rPr>
        <w:t xml:space="preserve"> </w:t>
      </w:r>
      <w:r w:rsidR="00EB30FA" w:rsidRPr="0065243A">
        <w:rPr>
          <w:rFonts w:cstheme="minorHAnsi"/>
          <w:b/>
          <w:highlight w:val="cyan"/>
          <w:lang w:val="es-CO"/>
        </w:rPr>
        <w:t>OJO DEBATIR CON ESTO LA OBJETIVIDAD DE LOS ROSALES.</w:t>
      </w:r>
      <w:r w:rsidR="00EB30FA">
        <w:rPr>
          <w:rFonts w:cstheme="minorHAnsi"/>
          <w:lang w:val="es-CO"/>
        </w:rPr>
        <w:t xml:space="preserve"> </w:t>
      </w:r>
    </w:p>
    <w:p w:rsidR="0015736A" w:rsidRDefault="0015736A" w:rsidP="00C55C84">
      <w:pPr>
        <w:spacing w:after="0" w:line="276" w:lineRule="auto"/>
        <w:jc w:val="both"/>
        <w:rPr>
          <w:rFonts w:cstheme="minorHAnsi"/>
          <w:lang w:val="es-CO"/>
        </w:rPr>
      </w:pPr>
      <w:r>
        <w:rPr>
          <w:rFonts w:cstheme="minorHAnsi"/>
          <w:lang w:val="es-CO"/>
        </w:rPr>
        <w:t xml:space="preserve">Las lesiones le fueron causadas en Marañones. No recuerda </w:t>
      </w:r>
      <w:r w:rsidR="00D20C9C">
        <w:rPr>
          <w:rFonts w:cstheme="minorHAnsi"/>
          <w:lang w:val="es-CO"/>
        </w:rPr>
        <w:t>quien</w:t>
      </w:r>
      <w:r>
        <w:rPr>
          <w:rFonts w:cstheme="minorHAnsi"/>
          <w:lang w:val="es-CO"/>
        </w:rPr>
        <w:t xml:space="preserve"> la llevó. </w:t>
      </w:r>
      <w:r w:rsidR="00EF137D">
        <w:rPr>
          <w:rFonts w:cstheme="minorHAnsi"/>
          <w:lang w:val="es-CO"/>
        </w:rPr>
        <w:t>No sabe si había disponibilidad de UCI.</w:t>
      </w:r>
      <w:r w:rsidR="00850063">
        <w:rPr>
          <w:rFonts w:cstheme="minorHAnsi"/>
          <w:lang w:val="es-CO"/>
        </w:rPr>
        <w:t xml:space="preserve"> No conoce que es UCIMED. </w:t>
      </w:r>
      <w:r w:rsidR="009E4708">
        <w:rPr>
          <w:rFonts w:cstheme="minorHAnsi"/>
          <w:lang w:val="es-CO"/>
        </w:rPr>
        <w:t xml:space="preserve">Si no hay disponibilidad de UCI puede ser esto un motivo para que la paciente fuera remitida a otro lugar. </w:t>
      </w:r>
      <w:r w:rsidR="00D443BC">
        <w:rPr>
          <w:rFonts w:cstheme="minorHAnsi"/>
          <w:lang w:val="es-CO"/>
        </w:rPr>
        <w:t xml:space="preserve">En Los rosales le hicieron la </w:t>
      </w:r>
      <w:proofErr w:type="spellStart"/>
      <w:r w:rsidR="00D443BC">
        <w:rPr>
          <w:rFonts w:cstheme="minorHAnsi"/>
          <w:lang w:val="es-CO"/>
        </w:rPr>
        <w:t>laparatomía</w:t>
      </w:r>
      <w:proofErr w:type="spellEnd"/>
      <w:r w:rsidR="00D443BC">
        <w:rPr>
          <w:rFonts w:cstheme="minorHAnsi"/>
          <w:lang w:val="es-CO"/>
        </w:rPr>
        <w:t xml:space="preserve"> exploratoria. </w:t>
      </w:r>
      <w:r w:rsidR="003A7AA9">
        <w:rPr>
          <w:rFonts w:cstheme="minorHAnsi"/>
          <w:lang w:val="es-CO"/>
        </w:rPr>
        <w:t xml:space="preserve">Si no la hubieran </w:t>
      </w:r>
      <w:r w:rsidR="00A64016">
        <w:rPr>
          <w:rFonts w:cstheme="minorHAnsi"/>
          <w:lang w:val="es-CO"/>
        </w:rPr>
        <w:t>operado</w:t>
      </w:r>
      <w:r w:rsidR="00E7395E">
        <w:rPr>
          <w:rFonts w:cstheme="minorHAnsi"/>
          <w:lang w:val="es-CO"/>
        </w:rPr>
        <w:t xml:space="preserve"> en </w:t>
      </w:r>
      <w:proofErr w:type="spellStart"/>
      <w:r w:rsidR="00E7395E">
        <w:rPr>
          <w:rFonts w:cstheme="minorHAnsi"/>
          <w:lang w:val="es-CO"/>
        </w:rPr>
        <w:t>Marañon</w:t>
      </w:r>
      <w:proofErr w:type="spellEnd"/>
      <w:r w:rsidR="003A7AA9">
        <w:rPr>
          <w:rFonts w:cstheme="minorHAnsi"/>
          <w:lang w:val="es-CO"/>
        </w:rPr>
        <w:t xml:space="preserve"> no habría tenido que ir a Los Rosales. </w:t>
      </w:r>
      <w:r w:rsidR="00A64016">
        <w:rPr>
          <w:rFonts w:cstheme="minorHAnsi"/>
          <w:lang w:val="es-CO"/>
        </w:rPr>
        <w:t xml:space="preserve">Indica que la atención en Los Rosales le salvó la vida a la paciente. </w:t>
      </w:r>
      <w:r w:rsidR="00BF6D34">
        <w:rPr>
          <w:rFonts w:cstheme="minorHAnsi"/>
          <w:lang w:val="es-CO"/>
        </w:rPr>
        <w:t xml:space="preserve">El manifiesta que él es solo </w:t>
      </w:r>
      <w:r w:rsidR="00300029">
        <w:rPr>
          <w:rFonts w:cstheme="minorHAnsi"/>
          <w:lang w:val="es-CO"/>
        </w:rPr>
        <w:t>cirujano</w:t>
      </w:r>
      <w:r w:rsidR="00BF6D34">
        <w:rPr>
          <w:rFonts w:cstheme="minorHAnsi"/>
          <w:lang w:val="es-CO"/>
        </w:rPr>
        <w:t xml:space="preserve"> plástico, por lo que no podría concluir cuál sería la incidencia, son suposiciones de algo que pudo haber ocurrido. </w:t>
      </w:r>
      <w:r w:rsidR="00431BEE">
        <w:rPr>
          <w:rFonts w:cstheme="minorHAnsi"/>
          <w:lang w:val="es-CO"/>
        </w:rPr>
        <w:t xml:space="preserve">No sabe en qué porcentaje se pueden aumentar las complicaciones. </w:t>
      </w:r>
    </w:p>
    <w:p w:rsidR="00F075A3" w:rsidRDefault="00F075A3" w:rsidP="00C55C84">
      <w:pPr>
        <w:spacing w:after="0" w:line="276" w:lineRule="auto"/>
        <w:jc w:val="both"/>
        <w:rPr>
          <w:rFonts w:cstheme="minorHAnsi"/>
          <w:lang w:val="es-CO"/>
        </w:rPr>
      </w:pPr>
    </w:p>
    <w:p w:rsidR="00D836CF" w:rsidRPr="00F075A3" w:rsidRDefault="00D836CF" w:rsidP="00D836CF">
      <w:pPr>
        <w:pStyle w:val="Prrafodelista"/>
        <w:numPr>
          <w:ilvl w:val="1"/>
          <w:numId w:val="39"/>
        </w:numPr>
        <w:spacing w:after="0" w:line="276" w:lineRule="auto"/>
        <w:jc w:val="both"/>
        <w:rPr>
          <w:rFonts w:cstheme="minorHAnsi"/>
          <w:lang w:val="es-CO"/>
        </w:rPr>
      </w:pPr>
      <w:r w:rsidRPr="00F075A3">
        <w:rPr>
          <w:rFonts w:cstheme="minorHAnsi"/>
          <w:lang w:val="es-CO"/>
        </w:rPr>
        <w:t xml:space="preserve">Usted tiene algún </w:t>
      </w:r>
      <w:r>
        <w:rPr>
          <w:rFonts w:cstheme="minorHAnsi"/>
          <w:lang w:val="es-CO"/>
        </w:rPr>
        <w:t>tipo de estudio académico o e</w:t>
      </w:r>
      <w:r w:rsidRPr="00F075A3">
        <w:rPr>
          <w:rFonts w:cstheme="minorHAnsi"/>
          <w:lang w:val="es-CO"/>
        </w:rPr>
        <w:t xml:space="preserve">specialización o experiencia en </w:t>
      </w:r>
      <w:proofErr w:type="spellStart"/>
      <w:r w:rsidRPr="00F075A3">
        <w:rPr>
          <w:rFonts w:cstheme="minorHAnsi"/>
          <w:lang w:val="es-CO"/>
        </w:rPr>
        <w:t>urgenciología</w:t>
      </w:r>
      <w:proofErr w:type="spellEnd"/>
      <w:r w:rsidRPr="00F075A3">
        <w:rPr>
          <w:rFonts w:cstheme="minorHAnsi"/>
          <w:lang w:val="es-CO"/>
        </w:rPr>
        <w:t xml:space="preserve"> o</w:t>
      </w:r>
      <w:r w:rsidR="00B85CCD">
        <w:rPr>
          <w:rFonts w:cstheme="minorHAnsi"/>
          <w:lang w:val="es-CO"/>
        </w:rPr>
        <w:t xml:space="preserve"> medicina intensiva, </w:t>
      </w:r>
      <w:r w:rsidR="001C1451">
        <w:rPr>
          <w:rFonts w:cstheme="minorHAnsi"/>
          <w:lang w:val="es-CO"/>
        </w:rPr>
        <w:t xml:space="preserve">anestesiología o </w:t>
      </w:r>
      <w:proofErr w:type="spellStart"/>
      <w:r w:rsidR="001C1451">
        <w:rPr>
          <w:rFonts w:cstheme="minorHAnsi"/>
          <w:lang w:val="es-CO"/>
        </w:rPr>
        <w:t>infectología</w:t>
      </w:r>
      <w:proofErr w:type="spellEnd"/>
      <w:r w:rsidR="001C1451">
        <w:rPr>
          <w:rFonts w:cstheme="minorHAnsi"/>
          <w:lang w:val="es-CO"/>
        </w:rPr>
        <w:t xml:space="preserve">. </w:t>
      </w:r>
      <w:r w:rsidR="00431BEE">
        <w:rPr>
          <w:rFonts w:cstheme="minorHAnsi"/>
          <w:lang w:val="es-CO"/>
        </w:rPr>
        <w:t xml:space="preserve">SOLO EN URGENCOLOGÍA. HIZO RITACIÓN EN ANSTOECIOLOGÍA E INFECTOLOGÍA. NO TIENE TÍTULO ACEDEMICO EN NINGUNA DE ESA AREAS. </w:t>
      </w:r>
    </w:p>
    <w:p w:rsidR="00F84FFB" w:rsidRDefault="00F84FFB" w:rsidP="00F075A3">
      <w:pPr>
        <w:pStyle w:val="Prrafodelista"/>
        <w:numPr>
          <w:ilvl w:val="1"/>
          <w:numId w:val="39"/>
        </w:numPr>
        <w:spacing w:after="0" w:line="276" w:lineRule="auto"/>
        <w:jc w:val="both"/>
        <w:rPr>
          <w:rFonts w:cstheme="minorHAnsi"/>
          <w:lang w:val="es-CO"/>
        </w:rPr>
      </w:pPr>
      <w:r>
        <w:rPr>
          <w:rFonts w:cstheme="minorHAnsi"/>
          <w:lang w:val="es-CO"/>
        </w:rPr>
        <w:t xml:space="preserve">Usted manifiesta que para la fecha de los hechos trabaja en Los Rosales </w:t>
      </w:r>
      <w:r w:rsidR="007F72A7">
        <w:rPr>
          <w:rFonts w:cstheme="minorHAnsi"/>
          <w:lang w:val="es-CO"/>
        </w:rPr>
        <w:t>¿</w:t>
      </w:r>
      <w:r>
        <w:rPr>
          <w:rFonts w:cstheme="minorHAnsi"/>
          <w:lang w:val="es-CO"/>
        </w:rPr>
        <w:t>trabajaba en qué área?</w:t>
      </w:r>
      <w:r w:rsidR="00431BEE">
        <w:rPr>
          <w:rFonts w:cstheme="minorHAnsi"/>
          <w:lang w:val="es-CO"/>
        </w:rPr>
        <w:t xml:space="preserve"> CIRUGUA LASTICA Y CONSULTA EXTERNA. </w:t>
      </w:r>
    </w:p>
    <w:p w:rsidR="00396DF4" w:rsidRDefault="00396DF4" w:rsidP="00F075A3">
      <w:pPr>
        <w:pStyle w:val="Prrafodelista"/>
        <w:numPr>
          <w:ilvl w:val="1"/>
          <w:numId w:val="39"/>
        </w:numPr>
        <w:spacing w:after="0" w:line="276" w:lineRule="auto"/>
        <w:jc w:val="both"/>
        <w:rPr>
          <w:rFonts w:cstheme="minorHAnsi"/>
          <w:lang w:val="es-CO"/>
        </w:rPr>
      </w:pPr>
      <w:r>
        <w:rPr>
          <w:rFonts w:cstheme="minorHAnsi"/>
          <w:lang w:val="es-CO"/>
        </w:rPr>
        <w:t>Usted leyó o conoce los protocolos de Los Rosales para el año 2011</w:t>
      </w:r>
      <w:r w:rsidR="00F95B8D">
        <w:rPr>
          <w:rFonts w:cstheme="minorHAnsi"/>
          <w:lang w:val="es-CO"/>
        </w:rPr>
        <w:t xml:space="preserve"> para el área de urgencias</w:t>
      </w:r>
      <w:r>
        <w:rPr>
          <w:rFonts w:cstheme="minorHAnsi"/>
          <w:lang w:val="es-CO"/>
        </w:rPr>
        <w:t xml:space="preserve">. Entonces </w:t>
      </w:r>
      <w:r w:rsidR="00BA121B">
        <w:rPr>
          <w:rFonts w:cstheme="minorHAnsi"/>
          <w:lang w:val="es-CO"/>
        </w:rPr>
        <w:t>como</w:t>
      </w:r>
      <w:r>
        <w:rPr>
          <w:rFonts w:cstheme="minorHAnsi"/>
          <w:lang w:val="es-CO"/>
        </w:rPr>
        <w:t xml:space="preserve"> puede afirmar que no se respetaron los protocolos. </w:t>
      </w:r>
      <w:r w:rsidR="00431BEE">
        <w:rPr>
          <w:rFonts w:cstheme="minorHAnsi"/>
          <w:lang w:val="es-CO"/>
        </w:rPr>
        <w:t>AYUDÓ A ELBORARLES. DE LA AREA DE URGENCIAS. NO.</w:t>
      </w:r>
    </w:p>
    <w:p w:rsidR="00AF2925" w:rsidRDefault="007024B6" w:rsidP="00113CCA">
      <w:pPr>
        <w:pStyle w:val="Prrafodelista"/>
        <w:numPr>
          <w:ilvl w:val="1"/>
          <w:numId w:val="39"/>
        </w:numPr>
        <w:spacing w:after="0" w:line="276" w:lineRule="auto"/>
        <w:jc w:val="both"/>
        <w:rPr>
          <w:rFonts w:cstheme="minorHAnsi"/>
          <w:lang w:val="es-CO"/>
        </w:rPr>
      </w:pPr>
      <w:r w:rsidRPr="00AB4EE6">
        <w:rPr>
          <w:rFonts w:cstheme="minorHAnsi"/>
          <w:b/>
          <w:lang w:val="es-CO"/>
        </w:rPr>
        <w:t>En la respuesta a la pregunta 2.17</w:t>
      </w:r>
      <w:r>
        <w:rPr>
          <w:rFonts w:cstheme="minorHAnsi"/>
          <w:lang w:val="es-CO"/>
        </w:rPr>
        <w:t xml:space="preserve"> usted indica que se realizó una LE. </w:t>
      </w:r>
      <w:r w:rsidR="00AF2925">
        <w:rPr>
          <w:rFonts w:cstheme="minorHAnsi"/>
          <w:lang w:val="es-CO"/>
        </w:rPr>
        <w:t>Por favor explique al despacho qué es una laparoscopia exploratoria</w:t>
      </w:r>
      <w:r w:rsidR="00113CCA">
        <w:rPr>
          <w:rFonts w:cstheme="minorHAnsi"/>
          <w:lang w:val="es-CO"/>
        </w:rPr>
        <w:t xml:space="preserve"> (</w:t>
      </w:r>
      <w:r w:rsidR="00113CCA" w:rsidRPr="00113CCA">
        <w:rPr>
          <w:rFonts w:cstheme="minorHAnsi"/>
          <w:lang w:val="es-CO"/>
        </w:rPr>
        <w:t>la literatura dice que es un diagnostico</w:t>
      </w:r>
      <w:r w:rsidR="00431BEE">
        <w:rPr>
          <w:rFonts w:cstheme="minorHAnsi"/>
          <w:lang w:val="es-CO"/>
        </w:rPr>
        <w:t>). ES UNA INCISIÓN DONDE SE EXIBE EL ESTOMAGO.</w:t>
      </w:r>
    </w:p>
    <w:p w:rsidR="00D443BC" w:rsidRDefault="00D443BC" w:rsidP="00AF2925">
      <w:pPr>
        <w:pStyle w:val="Prrafodelista"/>
        <w:numPr>
          <w:ilvl w:val="1"/>
          <w:numId w:val="39"/>
        </w:numPr>
        <w:spacing w:after="0" w:line="276" w:lineRule="auto"/>
        <w:jc w:val="both"/>
        <w:rPr>
          <w:rFonts w:cstheme="minorHAnsi"/>
          <w:lang w:val="es-CO"/>
        </w:rPr>
      </w:pPr>
      <w:r>
        <w:rPr>
          <w:rFonts w:cstheme="minorHAnsi"/>
          <w:lang w:val="es-CO"/>
        </w:rPr>
        <w:t xml:space="preserve">Entonces la laparoscopia es un examen diagnóstico y no una intervención quirúrgica. </w:t>
      </w:r>
      <w:r w:rsidR="00431BEE">
        <w:rPr>
          <w:rFonts w:cstheme="minorHAnsi"/>
          <w:lang w:val="es-CO"/>
        </w:rPr>
        <w:t xml:space="preserve">NO ES UN EXAMEN DIAGNO´STICO. </w:t>
      </w:r>
    </w:p>
    <w:p w:rsidR="00AF2925" w:rsidRDefault="00446461" w:rsidP="00AF2925">
      <w:pPr>
        <w:pStyle w:val="Prrafodelista"/>
        <w:numPr>
          <w:ilvl w:val="1"/>
          <w:numId w:val="39"/>
        </w:numPr>
        <w:spacing w:after="0" w:line="276" w:lineRule="auto"/>
        <w:jc w:val="both"/>
        <w:rPr>
          <w:rFonts w:cstheme="minorHAnsi"/>
          <w:lang w:val="es-CO"/>
        </w:rPr>
      </w:pPr>
      <w:r w:rsidRPr="00BF18EC">
        <w:rPr>
          <w:rFonts w:cstheme="minorHAnsi"/>
          <w:b/>
          <w:lang w:val="es-CO"/>
        </w:rPr>
        <w:t>En la</w:t>
      </w:r>
      <w:r w:rsidRPr="00446461">
        <w:rPr>
          <w:rFonts w:cstheme="minorHAnsi"/>
          <w:b/>
          <w:lang w:val="es-CO"/>
        </w:rPr>
        <w:t xml:space="preserve"> respuesta a la pregun</w:t>
      </w:r>
      <w:r w:rsidR="00BF6D34">
        <w:rPr>
          <w:rFonts w:cstheme="minorHAnsi"/>
          <w:b/>
          <w:lang w:val="es-CO"/>
        </w:rPr>
        <w:t>ta 2.20 usted indica que indica</w:t>
      </w:r>
      <w:r w:rsidRPr="00446461">
        <w:rPr>
          <w:rFonts w:cstheme="minorHAnsi"/>
          <w:b/>
          <w:lang w:val="es-CO"/>
        </w:rPr>
        <w:t xml:space="preserve"> valoración de especialistas para su ingreso.</w:t>
      </w:r>
      <w:r>
        <w:rPr>
          <w:rFonts w:cstheme="minorHAnsi"/>
          <w:lang w:val="es-CO"/>
        </w:rPr>
        <w:t xml:space="preserve"> </w:t>
      </w:r>
      <w:r w:rsidR="00AF2925" w:rsidRPr="00F075A3">
        <w:rPr>
          <w:rFonts w:cstheme="minorHAnsi"/>
          <w:lang w:val="es-CO"/>
        </w:rPr>
        <w:t>Manifieste si usted corroboró si la paciente estaba siend</w:t>
      </w:r>
      <w:r w:rsidR="00AF2925">
        <w:rPr>
          <w:rFonts w:cstheme="minorHAnsi"/>
          <w:lang w:val="es-CO"/>
        </w:rPr>
        <w:t xml:space="preserve">o tratada allá </w:t>
      </w:r>
      <w:r w:rsidR="00AF2925" w:rsidRPr="00F075A3">
        <w:rPr>
          <w:rFonts w:cstheme="minorHAnsi"/>
          <w:lang w:val="es-CO"/>
        </w:rPr>
        <w:t xml:space="preserve">en la Clínica Los Rosales ¿Es decir, </w:t>
      </w:r>
      <w:r w:rsidR="00AF2925">
        <w:rPr>
          <w:rFonts w:cstheme="minorHAnsi"/>
          <w:lang w:val="es-CO"/>
        </w:rPr>
        <w:t xml:space="preserve">los </w:t>
      </w:r>
      <w:r w:rsidR="00AF2925" w:rsidRPr="00F075A3">
        <w:rPr>
          <w:rFonts w:cstheme="minorHAnsi"/>
          <w:lang w:val="es-CO"/>
        </w:rPr>
        <w:t xml:space="preserve">médicos tratantes </w:t>
      </w:r>
      <w:r w:rsidR="00AF2925">
        <w:rPr>
          <w:rFonts w:cstheme="minorHAnsi"/>
          <w:lang w:val="es-CO"/>
        </w:rPr>
        <w:t xml:space="preserve">de la señora </w:t>
      </w:r>
      <w:proofErr w:type="spellStart"/>
      <w:r w:rsidR="00AF2925">
        <w:rPr>
          <w:rFonts w:cstheme="minorHAnsi"/>
          <w:lang w:val="es-CO"/>
        </w:rPr>
        <w:t>Meruvia</w:t>
      </w:r>
      <w:proofErr w:type="spellEnd"/>
      <w:r w:rsidR="00AF2925">
        <w:rPr>
          <w:rFonts w:cstheme="minorHAnsi"/>
          <w:lang w:val="es-CO"/>
        </w:rPr>
        <w:t xml:space="preserve"> </w:t>
      </w:r>
      <w:r w:rsidR="00AF2925" w:rsidRPr="00F075A3">
        <w:rPr>
          <w:rFonts w:cstheme="minorHAnsi"/>
          <w:lang w:val="es-CO"/>
        </w:rPr>
        <w:t xml:space="preserve">eran de la Clínica Los Rosales?  </w:t>
      </w:r>
      <w:r w:rsidR="00596998">
        <w:rPr>
          <w:rFonts w:cstheme="minorHAnsi"/>
          <w:lang w:val="es-CO"/>
        </w:rPr>
        <w:t xml:space="preserve">NO ERA TRATADA EN LOS ROSALES. </w:t>
      </w:r>
    </w:p>
    <w:p w:rsidR="00596998" w:rsidRDefault="00596998" w:rsidP="00AF2925">
      <w:pPr>
        <w:pStyle w:val="Prrafodelista"/>
        <w:numPr>
          <w:ilvl w:val="1"/>
          <w:numId w:val="39"/>
        </w:numPr>
        <w:spacing w:after="0" w:line="276" w:lineRule="auto"/>
        <w:jc w:val="both"/>
        <w:rPr>
          <w:rFonts w:cstheme="minorHAnsi"/>
          <w:lang w:val="es-CO"/>
        </w:rPr>
      </w:pPr>
      <w:r>
        <w:rPr>
          <w:rFonts w:cstheme="minorHAnsi"/>
          <w:b/>
          <w:lang w:val="es-CO"/>
        </w:rPr>
        <w:t xml:space="preserve">Quien era el médico tratante de la señora </w:t>
      </w:r>
      <w:proofErr w:type="spellStart"/>
      <w:r>
        <w:rPr>
          <w:rFonts w:cstheme="minorHAnsi"/>
          <w:b/>
          <w:lang w:val="es-CO"/>
        </w:rPr>
        <w:t>Meruvia</w:t>
      </w:r>
      <w:proofErr w:type="spellEnd"/>
      <w:r>
        <w:rPr>
          <w:rFonts w:cstheme="minorHAnsi"/>
          <w:b/>
          <w:lang w:val="es-CO"/>
        </w:rPr>
        <w:t>.</w:t>
      </w:r>
      <w:r>
        <w:rPr>
          <w:rFonts w:cstheme="minorHAnsi"/>
          <w:lang w:val="es-CO"/>
        </w:rPr>
        <w:t xml:space="preserve"> </w:t>
      </w:r>
      <w:r w:rsidRPr="00596998">
        <w:rPr>
          <w:rFonts w:cstheme="minorHAnsi"/>
          <w:lang w:val="es-CO"/>
        </w:rPr>
        <w:t>LOS MÉDICOS QU EPARECEN COMO CIRUJ</w:t>
      </w:r>
      <w:r>
        <w:rPr>
          <w:rFonts w:cstheme="minorHAnsi"/>
          <w:lang w:val="es-CO"/>
        </w:rPr>
        <w:t xml:space="preserve">ANO PLASTICO Y EL ANESTOCIOLOGO POR SER EL MÉDICO QUE LE REALIZÓ LA CIRGIA D EL RINOPLATICA. </w:t>
      </w:r>
    </w:p>
    <w:p w:rsidR="00B5618B" w:rsidRDefault="00BF6D34" w:rsidP="00B5618B">
      <w:pPr>
        <w:pStyle w:val="Prrafodelista"/>
        <w:numPr>
          <w:ilvl w:val="1"/>
          <w:numId w:val="39"/>
        </w:numPr>
        <w:spacing w:after="0" w:line="276" w:lineRule="auto"/>
        <w:jc w:val="both"/>
        <w:rPr>
          <w:rFonts w:cstheme="minorHAnsi"/>
          <w:lang w:val="es-CO"/>
        </w:rPr>
      </w:pPr>
      <w:r w:rsidRPr="00BF18EC">
        <w:rPr>
          <w:rFonts w:cstheme="minorHAnsi"/>
          <w:b/>
          <w:lang w:val="es-CO"/>
        </w:rPr>
        <w:t>En la</w:t>
      </w:r>
      <w:r w:rsidR="00BF0A67">
        <w:rPr>
          <w:rFonts w:cstheme="minorHAnsi"/>
          <w:b/>
          <w:lang w:val="es-CO"/>
        </w:rPr>
        <w:t>s</w:t>
      </w:r>
      <w:r w:rsidRPr="00446461">
        <w:rPr>
          <w:rFonts w:cstheme="minorHAnsi"/>
          <w:b/>
          <w:lang w:val="es-CO"/>
        </w:rPr>
        <w:t xml:space="preserve"> r</w:t>
      </w:r>
      <w:r w:rsidR="00BF0A67">
        <w:rPr>
          <w:rFonts w:cstheme="minorHAnsi"/>
          <w:b/>
          <w:lang w:val="es-CO"/>
        </w:rPr>
        <w:t xml:space="preserve">espuestas que emitió acá dijo que Los rosales debía </w:t>
      </w:r>
      <w:r w:rsidR="00D22271">
        <w:rPr>
          <w:rFonts w:cstheme="minorHAnsi"/>
          <w:b/>
          <w:lang w:val="es-CO"/>
        </w:rPr>
        <w:t>mantener</w:t>
      </w:r>
      <w:r w:rsidR="00BF0A67">
        <w:rPr>
          <w:rFonts w:cstheme="minorHAnsi"/>
          <w:b/>
          <w:lang w:val="es-CO"/>
        </w:rPr>
        <w:t xml:space="preserve"> la paciente en la institución. </w:t>
      </w:r>
      <w:r w:rsidR="00B5618B">
        <w:rPr>
          <w:rFonts w:cstheme="minorHAnsi"/>
          <w:lang w:val="es-CO"/>
        </w:rPr>
        <w:t xml:space="preserve">Porqué si la señora </w:t>
      </w:r>
      <w:proofErr w:type="spellStart"/>
      <w:r w:rsidR="00B5618B">
        <w:rPr>
          <w:rFonts w:cstheme="minorHAnsi"/>
          <w:lang w:val="es-CO"/>
        </w:rPr>
        <w:t>Meruvia</w:t>
      </w:r>
      <w:proofErr w:type="spellEnd"/>
      <w:r w:rsidR="00B5618B">
        <w:rPr>
          <w:rFonts w:cstheme="minorHAnsi"/>
          <w:lang w:val="es-CO"/>
        </w:rPr>
        <w:t xml:space="preserve"> entró</w:t>
      </w:r>
      <w:r w:rsidR="00B5618B" w:rsidRPr="00B5618B">
        <w:rPr>
          <w:rFonts w:cstheme="minorHAnsi"/>
          <w:lang w:val="es-CO"/>
        </w:rPr>
        <w:t xml:space="preserve"> a un diagnostico </w:t>
      </w:r>
      <w:r w:rsidR="00B5618B">
        <w:rPr>
          <w:rFonts w:cstheme="minorHAnsi"/>
          <w:lang w:val="es-CO"/>
        </w:rPr>
        <w:t>p</w:t>
      </w:r>
      <w:r w:rsidR="00B5618B" w:rsidRPr="00B5618B">
        <w:rPr>
          <w:rFonts w:cstheme="minorHAnsi"/>
          <w:lang w:val="es-CO"/>
        </w:rPr>
        <w:t xml:space="preserve">orque debía la clínica retenerla si ella </w:t>
      </w:r>
      <w:proofErr w:type="spellStart"/>
      <w:r w:rsidR="00B5618B" w:rsidRPr="00B5618B">
        <w:rPr>
          <w:rFonts w:cstheme="minorHAnsi"/>
          <w:lang w:val="es-CO"/>
        </w:rPr>
        <w:t>ahi</w:t>
      </w:r>
      <w:proofErr w:type="spellEnd"/>
      <w:r w:rsidR="00B5618B" w:rsidRPr="00B5618B">
        <w:rPr>
          <w:rFonts w:cstheme="minorHAnsi"/>
          <w:lang w:val="es-CO"/>
        </w:rPr>
        <w:t xml:space="preserve"> no estaba siendo tratada</w:t>
      </w:r>
      <w:r w:rsidR="00B5618B">
        <w:rPr>
          <w:rFonts w:cstheme="minorHAnsi"/>
          <w:lang w:val="es-CO"/>
        </w:rPr>
        <w:t xml:space="preserve"> allí. </w:t>
      </w:r>
      <w:r w:rsidR="00596998">
        <w:rPr>
          <w:rFonts w:cstheme="minorHAnsi"/>
          <w:b/>
          <w:lang w:val="es-CO"/>
        </w:rPr>
        <w:t xml:space="preserve">MANIFIESTA QUE </w:t>
      </w:r>
      <w:proofErr w:type="spellStart"/>
      <w:r w:rsidR="00596998">
        <w:rPr>
          <w:rFonts w:cstheme="minorHAnsi"/>
          <w:b/>
          <w:lang w:val="es-CO"/>
        </w:rPr>
        <w:t>QUE</w:t>
      </w:r>
      <w:proofErr w:type="spellEnd"/>
      <w:r w:rsidR="00596998">
        <w:rPr>
          <w:rFonts w:cstheme="minorHAnsi"/>
          <w:b/>
          <w:lang w:val="es-CO"/>
        </w:rPr>
        <w:t xml:space="preserve"> CUANDO LELGA A LA CLINIC ALOS ROSALES EL MEDICO TARTANTE SE CONVIERTE EN EL CIEUJANO QUE LA VA A INTERVENIR DE LOS ROSALES. </w:t>
      </w:r>
    </w:p>
    <w:p w:rsidR="00596998" w:rsidRDefault="00596998" w:rsidP="00596998">
      <w:pPr>
        <w:pStyle w:val="Prrafodelista"/>
        <w:numPr>
          <w:ilvl w:val="1"/>
          <w:numId w:val="39"/>
        </w:numPr>
        <w:spacing w:after="0" w:line="276" w:lineRule="auto"/>
        <w:jc w:val="both"/>
        <w:rPr>
          <w:rFonts w:cstheme="minorHAnsi"/>
          <w:lang w:val="es-CO"/>
        </w:rPr>
      </w:pPr>
      <w:r w:rsidRPr="00121538">
        <w:rPr>
          <w:rFonts w:cstheme="minorHAnsi"/>
          <w:b/>
          <w:lang w:val="es-CO"/>
        </w:rPr>
        <w:t>De acuerdo a respuesta emitida aquí preliminarmente</w:t>
      </w:r>
      <w:r>
        <w:rPr>
          <w:rFonts w:cstheme="minorHAnsi"/>
          <w:lang w:val="es-CO"/>
        </w:rPr>
        <w:t>. Si no sabe ni está seguro de si en la clínica Los Rosales había o no disponibilidad de UCI, entonces porque afirmó que la clínica debía permanecer entonces en la clínica los rosales.</w:t>
      </w:r>
      <w:r>
        <w:rPr>
          <w:rFonts w:cstheme="minorHAnsi"/>
          <w:lang w:val="es-CO"/>
        </w:rPr>
        <w:t xml:space="preserve"> </w:t>
      </w:r>
      <w:r w:rsidRPr="00DF0996">
        <w:rPr>
          <w:rFonts w:cstheme="minorHAnsi"/>
          <w:b/>
          <w:lang w:val="es-CO"/>
        </w:rPr>
        <w:t xml:space="preserve">ESTA CLARO EN CUALQUEIR PROTOCOLO DE CIRUGÍA NO SE INDICÓ QUE NO HABÍA </w:t>
      </w:r>
      <w:r w:rsidRPr="00DF0996">
        <w:rPr>
          <w:rFonts w:cstheme="minorHAnsi"/>
          <w:b/>
          <w:lang w:val="es-CO"/>
        </w:rPr>
        <w:lastRenderedPageBreak/>
        <w:t xml:space="preserve">DISPONIBLIDAD EN LA HISTORIA CLINICA. </w:t>
      </w:r>
      <w:r w:rsidR="00586A43" w:rsidRPr="00DF0996">
        <w:rPr>
          <w:rFonts w:cstheme="minorHAnsi"/>
          <w:b/>
          <w:lang w:val="es-CO"/>
        </w:rPr>
        <w:t xml:space="preserve">TAMPOCO APARECE NOTA DE QUE SE LE HAYA NEGADO. </w:t>
      </w:r>
      <w:r w:rsidR="00DF0996" w:rsidRPr="00DF0996">
        <w:rPr>
          <w:rFonts w:cstheme="minorHAnsi"/>
          <w:b/>
          <w:lang w:val="es-CO"/>
        </w:rPr>
        <w:t>NO SE LE DIO SALIDA.</w:t>
      </w:r>
      <w:r w:rsidR="00DF0996">
        <w:rPr>
          <w:rFonts w:cstheme="minorHAnsi"/>
          <w:lang w:val="es-CO"/>
        </w:rPr>
        <w:t xml:space="preserve"> </w:t>
      </w:r>
    </w:p>
    <w:p w:rsidR="0015736A" w:rsidRDefault="00270B3A" w:rsidP="00F075A3">
      <w:pPr>
        <w:pStyle w:val="Prrafodelista"/>
        <w:numPr>
          <w:ilvl w:val="1"/>
          <w:numId w:val="39"/>
        </w:numPr>
        <w:spacing w:after="0" w:line="276" w:lineRule="auto"/>
        <w:jc w:val="both"/>
        <w:rPr>
          <w:rFonts w:cstheme="minorHAnsi"/>
          <w:lang w:val="es-CO"/>
        </w:rPr>
      </w:pPr>
      <w:r>
        <w:rPr>
          <w:rFonts w:cstheme="minorHAnsi"/>
          <w:lang w:val="es-CO"/>
        </w:rPr>
        <w:t xml:space="preserve">Manifieste </w:t>
      </w:r>
      <w:r w:rsidR="0015736A">
        <w:rPr>
          <w:rFonts w:cstheme="minorHAnsi"/>
          <w:lang w:val="es-CO"/>
        </w:rPr>
        <w:t xml:space="preserve">porqué primero manifestó que no venía acompañada y luego dice que no recuerda si venía acompañada por nadie. </w:t>
      </w:r>
    </w:p>
    <w:p w:rsidR="00270B3A" w:rsidRDefault="0015736A" w:rsidP="00F075A3">
      <w:pPr>
        <w:pStyle w:val="Prrafodelista"/>
        <w:numPr>
          <w:ilvl w:val="1"/>
          <w:numId w:val="39"/>
        </w:numPr>
        <w:spacing w:after="0" w:line="276" w:lineRule="auto"/>
        <w:jc w:val="both"/>
        <w:rPr>
          <w:rFonts w:cstheme="minorHAnsi"/>
          <w:lang w:val="es-CO"/>
        </w:rPr>
      </w:pPr>
      <w:r>
        <w:rPr>
          <w:rFonts w:cstheme="minorHAnsi"/>
          <w:lang w:val="es-CO"/>
        </w:rPr>
        <w:t>U</w:t>
      </w:r>
      <w:r w:rsidR="00270B3A">
        <w:rPr>
          <w:rFonts w:cstheme="minorHAnsi"/>
          <w:lang w:val="es-CO"/>
        </w:rPr>
        <w:t xml:space="preserve">sted revisó en la historia clínica si para la fecha de los hechos la paciente venía con acompañante. </w:t>
      </w:r>
      <w:r w:rsidR="00993630">
        <w:rPr>
          <w:rFonts w:cstheme="minorHAnsi"/>
          <w:lang w:val="es-CO"/>
        </w:rPr>
        <w:t xml:space="preserve">Porqué entonces es que en las anotaciones del 23 de diciembre del 2011 se deja anotado que ella ingresó y salió acompañada de un médico anestesiólogo de apellido Velásquez. </w:t>
      </w:r>
    </w:p>
    <w:p w:rsidR="00F075A3" w:rsidRDefault="00F075A3" w:rsidP="00F075A3">
      <w:pPr>
        <w:pStyle w:val="Prrafodelista"/>
        <w:numPr>
          <w:ilvl w:val="1"/>
          <w:numId w:val="39"/>
        </w:numPr>
        <w:spacing w:after="0" w:line="276" w:lineRule="auto"/>
        <w:jc w:val="both"/>
        <w:rPr>
          <w:rFonts w:cstheme="minorHAnsi"/>
          <w:lang w:val="es-CO"/>
        </w:rPr>
      </w:pPr>
      <w:proofErr w:type="gramStart"/>
      <w:r w:rsidRPr="00F075A3">
        <w:rPr>
          <w:rFonts w:cstheme="minorHAnsi"/>
          <w:lang w:val="es-CO"/>
        </w:rPr>
        <w:t>Sobre dar de alta se vio en la historia clínica si lo que se produjo fue una remisión?</w:t>
      </w:r>
      <w:proofErr w:type="gramEnd"/>
      <w:r w:rsidR="00F277E8">
        <w:rPr>
          <w:rFonts w:cstheme="minorHAnsi"/>
          <w:lang w:val="es-CO"/>
        </w:rPr>
        <w:t xml:space="preserve"> NO SABIA QUE MARAÑON. </w:t>
      </w:r>
    </w:p>
    <w:p w:rsidR="00973EA7" w:rsidRDefault="00973EA7" w:rsidP="00F075A3">
      <w:pPr>
        <w:pStyle w:val="Prrafodelista"/>
        <w:numPr>
          <w:ilvl w:val="1"/>
          <w:numId w:val="39"/>
        </w:numPr>
        <w:spacing w:after="0" w:line="276" w:lineRule="auto"/>
        <w:jc w:val="both"/>
        <w:rPr>
          <w:rFonts w:cstheme="minorHAnsi"/>
          <w:lang w:val="es-CO"/>
        </w:rPr>
      </w:pPr>
      <w:r>
        <w:rPr>
          <w:rFonts w:cstheme="minorHAnsi"/>
          <w:lang w:val="es-CO"/>
        </w:rPr>
        <w:t xml:space="preserve">Porqué se indica que se remitió a </w:t>
      </w:r>
      <w:proofErr w:type="spellStart"/>
      <w:r>
        <w:rPr>
          <w:rFonts w:cstheme="minorHAnsi"/>
          <w:lang w:val="es-CO"/>
        </w:rPr>
        <w:t>Marañon</w:t>
      </w:r>
      <w:proofErr w:type="spellEnd"/>
      <w:r>
        <w:rPr>
          <w:rFonts w:cstheme="minorHAnsi"/>
          <w:lang w:val="es-CO"/>
        </w:rPr>
        <w:t xml:space="preserve"> cuando DE LE LECTURA DE LA HISTORIA CLINCIA </w:t>
      </w:r>
      <w:r w:rsidR="00EE2755">
        <w:rPr>
          <w:rFonts w:cstheme="minorHAnsi"/>
          <w:lang w:val="es-CO"/>
        </w:rPr>
        <w:t xml:space="preserve">SE OBSERVA QUE </w:t>
      </w:r>
      <w:r>
        <w:rPr>
          <w:rFonts w:cstheme="minorHAnsi"/>
          <w:lang w:val="es-CO"/>
        </w:rPr>
        <w:t>la remisión se efectuó fue a UCIMED donde sí hay servicio de UCI.</w:t>
      </w:r>
    </w:p>
    <w:p w:rsidR="00F075A3" w:rsidRDefault="00F075A3" w:rsidP="00F075A3">
      <w:pPr>
        <w:pStyle w:val="Prrafodelista"/>
        <w:numPr>
          <w:ilvl w:val="1"/>
          <w:numId w:val="39"/>
        </w:numPr>
        <w:spacing w:after="0" w:line="276" w:lineRule="auto"/>
        <w:jc w:val="both"/>
        <w:rPr>
          <w:rFonts w:cstheme="minorHAnsi"/>
          <w:lang w:val="es-CO"/>
        </w:rPr>
      </w:pPr>
      <w:r>
        <w:rPr>
          <w:rFonts w:cstheme="minorHAnsi"/>
          <w:lang w:val="es-CO"/>
        </w:rPr>
        <w:t xml:space="preserve">Si en la historia clínica se registra que la paciente se encontraba estable </w:t>
      </w:r>
      <w:r w:rsidR="004F6DFF">
        <w:rPr>
          <w:rFonts w:cstheme="minorHAnsi"/>
          <w:lang w:val="es-CO"/>
        </w:rPr>
        <w:t>después</w:t>
      </w:r>
      <w:r w:rsidR="006B6A6B">
        <w:rPr>
          <w:rFonts w:cstheme="minorHAnsi"/>
          <w:lang w:val="es-CO"/>
        </w:rPr>
        <w:t xml:space="preserve"> de la atención brindada en Los Rosa</w:t>
      </w:r>
      <w:r w:rsidR="00344A54">
        <w:rPr>
          <w:rFonts w:cstheme="minorHAnsi"/>
          <w:lang w:val="es-CO"/>
        </w:rPr>
        <w:t>l</w:t>
      </w:r>
      <w:r w:rsidR="006B6A6B">
        <w:rPr>
          <w:rFonts w:cstheme="minorHAnsi"/>
          <w:lang w:val="es-CO"/>
        </w:rPr>
        <w:t xml:space="preserve">es 23 de diciembre del 2011 </w:t>
      </w:r>
      <w:r>
        <w:rPr>
          <w:rFonts w:cstheme="minorHAnsi"/>
          <w:lang w:val="es-CO"/>
        </w:rPr>
        <w:t xml:space="preserve">porque la contradicción en su afirmación de que la paciente </w:t>
      </w:r>
      <w:r w:rsidR="00CF3D39">
        <w:rPr>
          <w:rFonts w:cstheme="minorHAnsi"/>
          <w:lang w:val="es-CO"/>
        </w:rPr>
        <w:t xml:space="preserve">no estaba estable. </w:t>
      </w:r>
      <w:r w:rsidR="006B6A6B">
        <w:rPr>
          <w:rFonts w:cstheme="minorHAnsi"/>
          <w:lang w:val="es-CO"/>
        </w:rPr>
        <w:t xml:space="preserve"> </w:t>
      </w:r>
    </w:p>
    <w:p w:rsidR="00D86E6F" w:rsidRDefault="00D86E6F" w:rsidP="00D86E6F">
      <w:pPr>
        <w:pStyle w:val="Prrafodelista"/>
        <w:numPr>
          <w:ilvl w:val="1"/>
          <w:numId w:val="39"/>
        </w:numPr>
        <w:spacing w:after="0" w:line="276" w:lineRule="auto"/>
        <w:jc w:val="both"/>
        <w:rPr>
          <w:rFonts w:cstheme="minorHAnsi"/>
          <w:lang w:val="es-CO"/>
        </w:rPr>
      </w:pPr>
      <w:r>
        <w:rPr>
          <w:rFonts w:cstheme="minorHAnsi"/>
          <w:lang w:val="es-CO"/>
        </w:rPr>
        <w:t xml:space="preserve">Por favor </w:t>
      </w:r>
      <w:r>
        <w:rPr>
          <w:rFonts w:cstheme="minorHAnsi"/>
          <w:lang w:val="es-CO"/>
        </w:rPr>
        <w:t xml:space="preserve">explique al despacho cómo es concretamente que la atención en Los Rosales </w:t>
      </w:r>
      <w:r>
        <w:rPr>
          <w:rFonts w:cstheme="minorHAnsi"/>
          <w:lang w:val="es-CO"/>
        </w:rPr>
        <w:t xml:space="preserve">incide en la salud de la paciente el haber salido de la Clínica Los Rosales, y le pido ser muy específico en cuáles son concretamente las secuelas que se derivaron para esta paciente.  </w:t>
      </w:r>
      <w:r w:rsidR="005D625B">
        <w:rPr>
          <w:rFonts w:cstheme="minorHAnsi"/>
          <w:lang w:val="es-CO"/>
        </w:rPr>
        <w:t xml:space="preserve">SON: LAS INFECCIONES RESPIATOIRAS, EL ABDOMEN ABERTO PROLONGADO. LOSPROBLEMAS RESIRATORIOS. </w:t>
      </w:r>
      <w:r w:rsidR="001E7701">
        <w:rPr>
          <w:rFonts w:cstheme="minorHAnsi"/>
          <w:lang w:val="es-CO"/>
        </w:rPr>
        <w:t xml:space="preserve">HERNIAS. INFECCIONES PULMONARES. </w:t>
      </w:r>
    </w:p>
    <w:p w:rsidR="001E7701" w:rsidRDefault="001E7701" w:rsidP="00A107B4">
      <w:pPr>
        <w:pStyle w:val="Prrafodelista"/>
        <w:numPr>
          <w:ilvl w:val="1"/>
          <w:numId w:val="39"/>
        </w:numPr>
        <w:spacing w:after="0" w:line="276" w:lineRule="auto"/>
        <w:jc w:val="both"/>
        <w:rPr>
          <w:rFonts w:cstheme="minorHAnsi"/>
          <w:lang w:val="es-CO"/>
        </w:rPr>
      </w:pPr>
      <w:r w:rsidRPr="001E7701">
        <w:rPr>
          <w:rFonts w:cstheme="minorHAnsi"/>
          <w:lang w:val="es-CO"/>
        </w:rPr>
        <w:t xml:space="preserve">Pero si la paciente hubiese permanecido en la institución de los Rosales el </w:t>
      </w:r>
      <w:proofErr w:type="spellStart"/>
      <w:r w:rsidRPr="001E7701">
        <w:rPr>
          <w:rFonts w:cstheme="minorHAnsi"/>
          <w:lang w:val="es-CO"/>
        </w:rPr>
        <w:t>abmdeon</w:t>
      </w:r>
      <w:proofErr w:type="spellEnd"/>
      <w:r w:rsidRPr="001E7701">
        <w:rPr>
          <w:rFonts w:cstheme="minorHAnsi"/>
          <w:lang w:val="es-CO"/>
        </w:rPr>
        <w:t xml:space="preserve">. No es una consecuencia se derivó de un cierre </w:t>
      </w:r>
      <w:r w:rsidR="0051620F" w:rsidRPr="001E7701">
        <w:rPr>
          <w:rFonts w:cstheme="minorHAnsi"/>
          <w:lang w:val="es-CO"/>
        </w:rPr>
        <w:t>prolong</w:t>
      </w:r>
      <w:r w:rsidR="0051620F">
        <w:rPr>
          <w:rFonts w:cstheme="minorHAnsi"/>
          <w:lang w:val="es-CO"/>
        </w:rPr>
        <w:t>o,</w:t>
      </w:r>
      <w:r>
        <w:rPr>
          <w:rFonts w:cstheme="minorHAnsi"/>
          <w:lang w:val="es-CO"/>
        </w:rPr>
        <w:t xml:space="preserve"> pero no hubo un c</w:t>
      </w:r>
      <w:r w:rsidRPr="001E7701">
        <w:rPr>
          <w:rFonts w:cstheme="minorHAnsi"/>
          <w:lang w:val="es-CO"/>
        </w:rPr>
        <w:t>ierre temprano.</w:t>
      </w:r>
      <w:r>
        <w:rPr>
          <w:rFonts w:cstheme="minorHAnsi"/>
          <w:lang w:val="es-CO"/>
        </w:rPr>
        <w:t xml:space="preserve"> Porque aumenta el </w:t>
      </w:r>
      <w:proofErr w:type="spellStart"/>
      <w:r>
        <w:rPr>
          <w:rFonts w:cstheme="minorHAnsi"/>
          <w:lang w:val="es-CO"/>
        </w:rPr>
        <w:t>risg</w:t>
      </w:r>
      <w:proofErr w:type="spellEnd"/>
    </w:p>
    <w:p w:rsidR="001E7701" w:rsidRPr="001E7701" w:rsidRDefault="001E7701" w:rsidP="00A107B4">
      <w:pPr>
        <w:pStyle w:val="Prrafodelista"/>
        <w:numPr>
          <w:ilvl w:val="1"/>
          <w:numId w:val="39"/>
        </w:numPr>
        <w:spacing w:after="0" w:line="276" w:lineRule="auto"/>
        <w:jc w:val="both"/>
        <w:rPr>
          <w:rFonts w:cstheme="minorHAnsi"/>
          <w:lang w:val="es-CO"/>
        </w:rPr>
      </w:pPr>
      <w:r>
        <w:rPr>
          <w:rFonts w:cstheme="minorHAnsi"/>
          <w:lang w:val="es-CO"/>
        </w:rPr>
        <w:t xml:space="preserve">Si desconoce los </w:t>
      </w:r>
      <w:proofErr w:type="gramStart"/>
      <w:r>
        <w:rPr>
          <w:rFonts w:cstheme="minorHAnsi"/>
          <w:lang w:val="es-CO"/>
        </w:rPr>
        <w:t>porcentajes</w:t>
      </w:r>
      <w:proofErr w:type="gramEnd"/>
      <w:r>
        <w:rPr>
          <w:rFonts w:cstheme="minorHAnsi"/>
          <w:lang w:val="es-CO"/>
        </w:rPr>
        <w:t xml:space="preserve"> pero sabe que es un riesgo.  </w:t>
      </w:r>
      <w:r w:rsidRPr="001E7701">
        <w:rPr>
          <w:rFonts w:cstheme="minorHAnsi"/>
          <w:lang w:val="es-CO"/>
        </w:rPr>
        <w:t xml:space="preserve"> </w:t>
      </w:r>
    </w:p>
    <w:p w:rsidR="001E7701" w:rsidRDefault="001E7701" w:rsidP="00D86E6F">
      <w:pPr>
        <w:pStyle w:val="Prrafodelista"/>
        <w:numPr>
          <w:ilvl w:val="1"/>
          <w:numId w:val="39"/>
        </w:numPr>
        <w:spacing w:after="0" w:line="276" w:lineRule="auto"/>
        <w:jc w:val="both"/>
        <w:rPr>
          <w:rFonts w:cstheme="minorHAnsi"/>
          <w:lang w:val="es-CO"/>
        </w:rPr>
      </w:pPr>
      <w:r>
        <w:rPr>
          <w:rFonts w:cstheme="minorHAnsi"/>
          <w:lang w:val="es-CO"/>
        </w:rPr>
        <w:t xml:space="preserve">Las infecciones no son una complicación propia de la </w:t>
      </w:r>
      <w:proofErr w:type="spellStart"/>
      <w:r>
        <w:rPr>
          <w:rFonts w:cstheme="minorHAnsi"/>
          <w:lang w:val="es-CO"/>
        </w:rPr>
        <w:t>laparatomía</w:t>
      </w:r>
      <w:proofErr w:type="spellEnd"/>
      <w:r>
        <w:rPr>
          <w:rFonts w:cstheme="minorHAnsi"/>
          <w:lang w:val="es-CO"/>
        </w:rPr>
        <w:t xml:space="preserve">. PERO LAS INFECCIONES RESPURATORIAS SON NORLAMLES. Y AUMENTANSI USTED NO LAS VIGILA. NO HUBO TRATAMIENTO EN LA UCI. CON ELLO AYUDAN A LIMPIAR EL PULMON. </w:t>
      </w:r>
    </w:p>
    <w:p w:rsidR="001E7701" w:rsidRDefault="001E7701" w:rsidP="00D86E6F">
      <w:pPr>
        <w:pStyle w:val="Prrafodelista"/>
        <w:numPr>
          <w:ilvl w:val="1"/>
          <w:numId w:val="39"/>
        </w:numPr>
        <w:spacing w:after="0" w:line="276" w:lineRule="auto"/>
        <w:jc w:val="both"/>
        <w:rPr>
          <w:rFonts w:cstheme="minorHAnsi"/>
          <w:lang w:val="es-CO"/>
        </w:rPr>
      </w:pPr>
      <w:r>
        <w:rPr>
          <w:rFonts w:cstheme="minorHAnsi"/>
          <w:lang w:val="es-CO"/>
        </w:rPr>
        <w:t xml:space="preserve">Es posible establecer que estas de </w:t>
      </w:r>
      <w:proofErr w:type="gramStart"/>
      <w:r>
        <w:rPr>
          <w:rFonts w:cstheme="minorHAnsi"/>
          <w:lang w:val="es-CO"/>
        </w:rPr>
        <w:t>todas modos</w:t>
      </w:r>
      <w:proofErr w:type="gramEnd"/>
      <w:r>
        <w:rPr>
          <w:rFonts w:cstheme="minorHAnsi"/>
          <w:lang w:val="es-CO"/>
        </w:rPr>
        <w:t xml:space="preserve"> se hubieran generado en Los Rosales de </w:t>
      </w:r>
      <w:proofErr w:type="spellStart"/>
      <w:r>
        <w:rPr>
          <w:rFonts w:cstheme="minorHAnsi"/>
          <w:lang w:val="es-CO"/>
        </w:rPr>
        <w:t>permancer</w:t>
      </w:r>
      <w:proofErr w:type="spellEnd"/>
      <w:r>
        <w:rPr>
          <w:rFonts w:cstheme="minorHAnsi"/>
          <w:lang w:val="es-CO"/>
        </w:rPr>
        <w:t xml:space="preserve"> ahí. </w:t>
      </w:r>
    </w:p>
    <w:p w:rsidR="001E7701" w:rsidRPr="001E7701" w:rsidRDefault="001E7701" w:rsidP="001E7701">
      <w:pPr>
        <w:pStyle w:val="Prrafodelista"/>
        <w:numPr>
          <w:ilvl w:val="1"/>
          <w:numId w:val="39"/>
        </w:numPr>
        <w:spacing w:after="0" w:line="276" w:lineRule="auto"/>
        <w:jc w:val="both"/>
        <w:rPr>
          <w:rFonts w:cstheme="minorHAnsi"/>
          <w:lang w:val="es-CO"/>
        </w:rPr>
      </w:pPr>
      <w:r>
        <w:rPr>
          <w:rFonts w:cstheme="minorHAnsi"/>
          <w:lang w:val="es-CO"/>
        </w:rPr>
        <w:t xml:space="preserve">Por </w:t>
      </w:r>
      <w:r w:rsidRPr="001E7701">
        <w:rPr>
          <w:rFonts w:cstheme="minorHAnsi"/>
          <w:lang w:val="es-CO"/>
        </w:rPr>
        <w:t xml:space="preserve">cuenta de </w:t>
      </w:r>
      <w:proofErr w:type="spellStart"/>
      <w:r w:rsidRPr="001E7701">
        <w:rPr>
          <w:rFonts w:cstheme="minorHAnsi"/>
          <w:lang w:val="es-CO"/>
        </w:rPr>
        <w:t>quien</w:t>
      </w:r>
      <w:proofErr w:type="spellEnd"/>
      <w:r w:rsidRPr="001E7701">
        <w:rPr>
          <w:rFonts w:cstheme="minorHAnsi"/>
          <w:lang w:val="es-CO"/>
        </w:rPr>
        <w:t xml:space="preserve"> </w:t>
      </w:r>
      <w:proofErr w:type="gramStart"/>
      <w:r w:rsidRPr="001E7701">
        <w:rPr>
          <w:rFonts w:cstheme="minorHAnsi"/>
          <w:lang w:val="es-CO"/>
        </w:rPr>
        <w:t>entró ?</w:t>
      </w:r>
      <w:proofErr w:type="gramEnd"/>
      <w:r>
        <w:rPr>
          <w:rFonts w:cstheme="minorHAnsi"/>
          <w:lang w:val="es-CO"/>
        </w:rPr>
        <w:t xml:space="preserve"> </w:t>
      </w:r>
      <w:proofErr w:type="spellStart"/>
      <w:r w:rsidRPr="001E7701">
        <w:rPr>
          <w:rFonts w:cstheme="minorHAnsi"/>
          <w:lang w:val="es-CO"/>
        </w:rPr>
        <w:t>Eps</w:t>
      </w:r>
      <w:proofErr w:type="spellEnd"/>
      <w:r w:rsidRPr="001E7701">
        <w:rPr>
          <w:rFonts w:cstheme="minorHAnsi"/>
          <w:lang w:val="es-CO"/>
        </w:rPr>
        <w:t xml:space="preserve">?? </w:t>
      </w:r>
      <w:proofErr w:type="gramStart"/>
      <w:r w:rsidRPr="001E7701">
        <w:rPr>
          <w:rFonts w:cstheme="minorHAnsi"/>
          <w:lang w:val="es-CO"/>
        </w:rPr>
        <w:t>Particular ?</w:t>
      </w:r>
      <w:proofErr w:type="gramEnd"/>
      <w:r w:rsidRPr="001E7701">
        <w:rPr>
          <w:rFonts w:cstheme="minorHAnsi"/>
          <w:lang w:val="es-CO"/>
        </w:rPr>
        <w:t xml:space="preserve"> </w:t>
      </w:r>
      <w:proofErr w:type="spellStart"/>
      <w:r w:rsidRPr="001E7701">
        <w:rPr>
          <w:rFonts w:cstheme="minorHAnsi"/>
          <w:lang w:val="es-CO"/>
        </w:rPr>
        <w:t>Prepagada</w:t>
      </w:r>
      <w:proofErr w:type="spellEnd"/>
      <w:r w:rsidR="00E71428">
        <w:rPr>
          <w:rFonts w:cstheme="minorHAnsi"/>
          <w:lang w:val="es-CO"/>
        </w:rPr>
        <w:t xml:space="preserve">. NO TIENE EPS. INGRESA COMO PACIENTE PARTCILAR. </w:t>
      </w:r>
    </w:p>
    <w:p w:rsidR="00F226F2" w:rsidRPr="00D86E6F" w:rsidRDefault="001C73F0" w:rsidP="00F075A3">
      <w:pPr>
        <w:pStyle w:val="Prrafodelista"/>
        <w:numPr>
          <w:ilvl w:val="1"/>
          <w:numId w:val="39"/>
        </w:numPr>
        <w:spacing w:after="0" w:line="276" w:lineRule="auto"/>
        <w:jc w:val="both"/>
        <w:rPr>
          <w:rFonts w:cstheme="minorHAnsi"/>
          <w:highlight w:val="cyan"/>
          <w:lang w:val="es-CO"/>
        </w:rPr>
      </w:pPr>
      <w:r w:rsidRPr="00D86E6F">
        <w:rPr>
          <w:rFonts w:cstheme="minorHAnsi"/>
          <w:highlight w:val="cyan"/>
          <w:lang w:val="es-CO"/>
        </w:rPr>
        <w:t xml:space="preserve">Manifieste si </w:t>
      </w:r>
      <w:proofErr w:type="gramStart"/>
      <w:r w:rsidR="0072277A" w:rsidRPr="00D86E6F">
        <w:rPr>
          <w:rFonts w:cstheme="minorHAnsi"/>
          <w:highlight w:val="cyan"/>
          <w:lang w:val="es-CO"/>
        </w:rPr>
        <w:t>la génesis d</w:t>
      </w:r>
      <w:r w:rsidR="00F226F2" w:rsidRPr="00D86E6F">
        <w:rPr>
          <w:rFonts w:cstheme="minorHAnsi"/>
          <w:highlight w:val="cyan"/>
          <w:lang w:val="es-CO"/>
        </w:rPr>
        <w:t>el estado de salud de la paciente se derivan</w:t>
      </w:r>
      <w:proofErr w:type="gramEnd"/>
      <w:r w:rsidR="00F226F2" w:rsidRPr="00D86E6F">
        <w:rPr>
          <w:rFonts w:cstheme="minorHAnsi"/>
          <w:highlight w:val="cyan"/>
          <w:lang w:val="es-CO"/>
        </w:rPr>
        <w:t xml:space="preserve"> de las 14 perforaciones que se produjeron en la clínica </w:t>
      </w:r>
      <w:proofErr w:type="spellStart"/>
      <w:r w:rsidR="00F226F2" w:rsidRPr="00D86E6F">
        <w:rPr>
          <w:rFonts w:cstheme="minorHAnsi"/>
          <w:highlight w:val="cyan"/>
          <w:lang w:val="es-CO"/>
        </w:rPr>
        <w:t>Marañon</w:t>
      </w:r>
      <w:proofErr w:type="spellEnd"/>
      <w:r w:rsidR="00F226F2" w:rsidRPr="00D86E6F">
        <w:rPr>
          <w:rFonts w:cstheme="minorHAnsi"/>
          <w:highlight w:val="cyan"/>
          <w:lang w:val="es-CO"/>
        </w:rPr>
        <w:t xml:space="preserve">. </w:t>
      </w:r>
      <w:r w:rsidR="00D86E6F" w:rsidRPr="00D86E6F">
        <w:rPr>
          <w:rFonts w:cstheme="minorHAnsi"/>
          <w:b/>
          <w:highlight w:val="cyan"/>
          <w:lang w:val="es-CO"/>
        </w:rPr>
        <w:t>MANIFESTÓ QUE SÍ.</w:t>
      </w:r>
      <w:r w:rsidR="00D86E6F">
        <w:rPr>
          <w:rFonts w:cstheme="minorHAnsi"/>
          <w:highlight w:val="cyan"/>
          <w:lang w:val="es-CO"/>
        </w:rPr>
        <w:t xml:space="preserve"> </w:t>
      </w:r>
    </w:p>
    <w:p w:rsidR="00C55C84" w:rsidRDefault="00C55C84" w:rsidP="00C55C84">
      <w:pPr>
        <w:spacing w:after="0" w:line="276" w:lineRule="auto"/>
        <w:jc w:val="both"/>
        <w:rPr>
          <w:rFonts w:cstheme="minorHAnsi"/>
          <w:lang w:val="es-CO"/>
        </w:rPr>
      </w:pPr>
    </w:p>
    <w:p w:rsidR="00C55C84" w:rsidRPr="00205015" w:rsidRDefault="00205015" w:rsidP="00C55C84">
      <w:pPr>
        <w:spacing w:after="0" w:line="276" w:lineRule="auto"/>
        <w:jc w:val="both"/>
        <w:rPr>
          <w:rFonts w:cstheme="minorHAnsi"/>
          <w:b/>
          <w:i/>
          <w:u w:val="single"/>
          <w:lang w:val="es-CO"/>
        </w:rPr>
      </w:pPr>
      <w:r w:rsidRPr="00205015">
        <w:rPr>
          <w:rFonts w:cstheme="minorHAnsi"/>
          <w:b/>
          <w:i/>
          <w:u w:val="single"/>
          <w:lang w:val="es-CO"/>
        </w:rPr>
        <w:t xml:space="preserve">En este estado de las diligencias, se suspende la audiencia, la cual se reprogramará por estados, para el interrogatorio de la representante legal de LOS ROSALES y la práctica de las demás pruebas. </w:t>
      </w:r>
    </w:p>
    <w:p w:rsidR="00205015" w:rsidRDefault="00205015" w:rsidP="00C55C84">
      <w:pPr>
        <w:spacing w:after="0" w:line="276" w:lineRule="auto"/>
        <w:jc w:val="both"/>
        <w:rPr>
          <w:rFonts w:cstheme="minorHAnsi"/>
          <w:lang w:val="es-CO"/>
        </w:rPr>
      </w:pPr>
    </w:p>
    <w:p w:rsidR="00C55C84" w:rsidRDefault="00C55C84" w:rsidP="00C55C84">
      <w:pPr>
        <w:spacing w:after="0" w:line="276" w:lineRule="auto"/>
        <w:jc w:val="both"/>
        <w:rPr>
          <w:rFonts w:cstheme="minorHAnsi"/>
          <w:lang w:val="es-CO"/>
        </w:rPr>
      </w:pPr>
    </w:p>
    <w:p w:rsidR="00205015" w:rsidRDefault="00205015" w:rsidP="00C55C84">
      <w:pPr>
        <w:spacing w:after="0" w:line="276" w:lineRule="auto"/>
        <w:jc w:val="both"/>
        <w:rPr>
          <w:rFonts w:cstheme="minorHAnsi"/>
          <w:lang w:val="es-CO"/>
        </w:rPr>
      </w:pPr>
    </w:p>
    <w:p w:rsidR="003D1901" w:rsidRDefault="00B14A94" w:rsidP="00B14A94">
      <w:pPr>
        <w:pStyle w:val="NormalWeb"/>
        <w:shd w:val="clear" w:color="auto" w:fill="FFFFFF"/>
        <w:spacing w:before="0" w:beforeAutospacing="0" w:after="0" w:afterAutospacing="0" w:line="276" w:lineRule="auto"/>
        <w:jc w:val="center"/>
        <w:rPr>
          <w:rFonts w:asciiTheme="minorHAnsi" w:hAnsiTheme="minorHAnsi" w:cstheme="minorHAnsi"/>
          <w:b/>
          <w:sz w:val="22"/>
          <w:szCs w:val="22"/>
          <w:lang w:val="es-CO"/>
        </w:rPr>
      </w:pPr>
      <w:r w:rsidRPr="0072653A">
        <w:rPr>
          <w:rFonts w:asciiTheme="minorHAnsi" w:hAnsiTheme="minorHAnsi" w:cstheme="minorHAnsi"/>
          <w:b/>
          <w:sz w:val="22"/>
          <w:szCs w:val="22"/>
          <w:highlight w:val="green"/>
          <w:lang w:val="es-CO"/>
        </w:rPr>
        <w:t>IMPORTANTE:</w:t>
      </w:r>
    </w:p>
    <w:p w:rsidR="001A07F6" w:rsidRDefault="001A07F6" w:rsidP="00A55BCA">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p>
    <w:p w:rsidR="001A07F6" w:rsidRDefault="001A07F6" w:rsidP="00A55BCA">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Pr>
          <w:rFonts w:asciiTheme="minorHAnsi" w:hAnsiTheme="minorHAnsi" w:cstheme="minorHAnsi"/>
          <w:b/>
          <w:sz w:val="22"/>
          <w:szCs w:val="22"/>
          <w:lang w:val="es-CO"/>
        </w:rPr>
        <w:t>1. Se debe atacar en alegatos imparcialidad, e idoneidad del perito Bonil</w:t>
      </w:r>
      <w:r w:rsidR="00B119C5">
        <w:rPr>
          <w:rFonts w:asciiTheme="minorHAnsi" w:hAnsiTheme="minorHAnsi" w:cstheme="minorHAnsi"/>
          <w:b/>
          <w:sz w:val="22"/>
          <w:szCs w:val="22"/>
          <w:lang w:val="es-CO"/>
        </w:rPr>
        <w:t xml:space="preserve">la de acuerdo con las notas, para la fecha que este elaboró el dictamen estaba tramitando una demanda en contra de Los Rosales. Y no tiene títulos académicos en las áreas de </w:t>
      </w:r>
      <w:proofErr w:type="spellStart"/>
      <w:r w:rsidR="00B119C5">
        <w:rPr>
          <w:rFonts w:asciiTheme="minorHAnsi" w:hAnsiTheme="minorHAnsi" w:cstheme="minorHAnsi"/>
          <w:b/>
          <w:sz w:val="22"/>
          <w:szCs w:val="22"/>
          <w:lang w:val="es-CO"/>
        </w:rPr>
        <w:t>urgenciología</w:t>
      </w:r>
      <w:proofErr w:type="spellEnd"/>
      <w:r w:rsidR="00B119C5">
        <w:rPr>
          <w:rFonts w:asciiTheme="minorHAnsi" w:hAnsiTheme="minorHAnsi" w:cstheme="minorHAnsi"/>
          <w:b/>
          <w:sz w:val="22"/>
          <w:szCs w:val="22"/>
          <w:lang w:val="es-CO"/>
        </w:rPr>
        <w:t xml:space="preserve">, </w:t>
      </w:r>
      <w:proofErr w:type="spellStart"/>
      <w:r w:rsidR="00B119C5">
        <w:rPr>
          <w:rFonts w:asciiTheme="minorHAnsi" w:hAnsiTheme="minorHAnsi" w:cstheme="minorHAnsi"/>
          <w:b/>
          <w:sz w:val="22"/>
          <w:szCs w:val="22"/>
          <w:lang w:val="es-CO"/>
        </w:rPr>
        <w:t>infectología</w:t>
      </w:r>
      <w:proofErr w:type="spellEnd"/>
      <w:r w:rsidR="00B119C5">
        <w:rPr>
          <w:rFonts w:asciiTheme="minorHAnsi" w:hAnsiTheme="minorHAnsi" w:cstheme="minorHAnsi"/>
          <w:b/>
          <w:sz w:val="22"/>
          <w:szCs w:val="22"/>
          <w:lang w:val="es-CO"/>
        </w:rPr>
        <w:t xml:space="preserve">, medicina interna. </w:t>
      </w:r>
      <w:r w:rsidR="004947D3">
        <w:rPr>
          <w:rFonts w:asciiTheme="minorHAnsi" w:hAnsiTheme="minorHAnsi" w:cstheme="minorHAnsi"/>
          <w:b/>
          <w:sz w:val="22"/>
          <w:szCs w:val="22"/>
          <w:lang w:val="es-CO"/>
        </w:rPr>
        <w:t xml:space="preserve">Hubo contradicciones respecto </w:t>
      </w:r>
      <w:proofErr w:type="spellStart"/>
      <w:r w:rsidR="004947D3">
        <w:rPr>
          <w:rFonts w:asciiTheme="minorHAnsi" w:hAnsiTheme="minorHAnsi" w:cstheme="minorHAnsi"/>
          <w:b/>
          <w:sz w:val="22"/>
          <w:szCs w:val="22"/>
          <w:lang w:val="es-CO"/>
        </w:rPr>
        <w:t>del</w:t>
      </w:r>
      <w:proofErr w:type="spellEnd"/>
      <w:r w:rsidR="004947D3">
        <w:rPr>
          <w:rFonts w:asciiTheme="minorHAnsi" w:hAnsiTheme="minorHAnsi" w:cstheme="minorHAnsi"/>
          <w:b/>
          <w:sz w:val="22"/>
          <w:szCs w:val="22"/>
          <w:lang w:val="es-CO"/>
        </w:rPr>
        <w:t xml:space="preserve"> </w:t>
      </w:r>
      <w:r w:rsidR="004947D3">
        <w:rPr>
          <w:rFonts w:asciiTheme="minorHAnsi" w:hAnsiTheme="minorHAnsi" w:cstheme="minorHAnsi"/>
          <w:b/>
          <w:sz w:val="22"/>
          <w:szCs w:val="22"/>
          <w:lang w:val="es-CO"/>
        </w:rPr>
        <w:lastRenderedPageBreak/>
        <w:t xml:space="preserve">contenido en la historia clínica, por ejemplo, sobre si la paciente había ingresado a LOS ROSALES acompañada o no, lo que da cuenta que NO leyó en su integridad la historia clínica. Refirió que muchas de sus conclusiones solo eran especulativas pues no tenía 100% de certeza ni de conocimiento técnico sobre la materia. </w:t>
      </w:r>
    </w:p>
    <w:p w:rsidR="003E44EB" w:rsidRDefault="003E44EB" w:rsidP="00A55BCA">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Pr>
          <w:rFonts w:asciiTheme="minorHAnsi" w:hAnsiTheme="minorHAnsi" w:cstheme="minorHAnsi"/>
          <w:b/>
          <w:sz w:val="22"/>
          <w:szCs w:val="22"/>
          <w:lang w:val="es-CO"/>
        </w:rPr>
        <w:t xml:space="preserve">2. Sobre el interrogatorio de parte de la demandante y víctima directa resaltar que en principio manifestó que ingresó consiente a Los Rosales, pero luego dijo que ingresó consiente. Igualmente, cuando salió de LOS ROSALES dijo que no salió consiente, pero en las anotaciones de la historia clínica se deja constancia de que salió habiendo tenido contacto previo con el personal de la clínica y acompañada por el médico anestesiólogo de apellido Velásquez. </w:t>
      </w:r>
      <w:r w:rsidR="007546BB">
        <w:rPr>
          <w:rFonts w:asciiTheme="minorHAnsi" w:hAnsiTheme="minorHAnsi" w:cstheme="minorHAnsi"/>
          <w:b/>
          <w:sz w:val="22"/>
          <w:szCs w:val="22"/>
          <w:lang w:val="es-CO"/>
        </w:rPr>
        <w:t xml:space="preserve">La víctima directa hizo también muchas afirmaciones de carácter médico científico sobre las atenciones en LOS ROSALES que no está legitimada para hacer pues no tiene ningún tipo de conocimiento en esa materia. </w:t>
      </w:r>
      <w:r w:rsidR="00132C0B">
        <w:rPr>
          <w:rFonts w:asciiTheme="minorHAnsi" w:hAnsiTheme="minorHAnsi" w:cstheme="minorHAnsi"/>
          <w:b/>
          <w:sz w:val="22"/>
          <w:szCs w:val="22"/>
          <w:lang w:val="es-CO"/>
        </w:rPr>
        <w:t xml:space="preserve">También indicó que ella no solicitó a LOS ROSALES efectuar correcciones o modificaciones sobre la historia clínica, por lo que el contenido de la misma se presume legal. </w:t>
      </w:r>
    </w:p>
    <w:p w:rsidR="00CF79D1" w:rsidRPr="00CF79D1" w:rsidRDefault="00290F67" w:rsidP="00CF79D1">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Pr>
          <w:rFonts w:asciiTheme="minorHAnsi" w:hAnsiTheme="minorHAnsi" w:cstheme="minorHAnsi"/>
          <w:b/>
          <w:sz w:val="22"/>
          <w:szCs w:val="22"/>
          <w:lang w:val="es-CO"/>
        </w:rPr>
        <w:t>3</w:t>
      </w:r>
      <w:r w:rsidR="00CF79D1" w:rsidRPr="00CF79D1">
        <w:rPr>
          <w:rFonts w:asciiTheme="minorHAnsi" w:hAnsiTheme="minorHAnsi" w:cstheme="minorHAnsi"/>
          <w:b/>
          <w:sz w:val="22"/>
          <w:szCs w:val="22"/>
          <w:lang w:val="es-CO"/>
        </w:rPr>
        <w:t xml:space="preserve">. Elaborar memorial SOLICTANDO DECRETAR DE OFICIO PRUEBA DEL ACUERDO COCNILIATORIO presuntamente celebrado entre la señora </w:t>
      </w:r>
      <w:proofErr w:type="spellStart"/>
      <w:r w:rsidR="00CF79D1" w:rsidRPr="00CF79D1">
        <w:rPr>
          <w:rFonts w:asciiTheme="minorHAnsi" w:hAnsiTheme="minorHAnsi" w:cstheme="minorHAnsi"/>
          <w:b/>
          <w:sz w:val="22"/>
          <w:szCs w:val="22"/>
          <w:lang w:val="es-CO"/>
        </w:rPr>
        <w:t>Meruvia</w:t>
      </w:r>
      <w:proofErr w:type="spellEnd"/>
      <w:r w:rsidR="00CF79D1" w:rsidRPr="00CF79D1">
        <w:rPr>
          <w:rFonts w:asciiTheme="minorHAnsi" w:hAnsiTheme="minorHAnsi" w:cstheme="minorHAnsi"/>
          <w:b/>
          <w:sz w:val="22"/>
          <w:szCs w:val="22"/>
          <w:lang w:val="es-CO"/>
        </w:rPr>
        <w:t xml:space="preserve"> y los médicos de la clínica Marañón.  PEDIR A AL DR. SONY COADYUVAR LA PETICIÓN.</w:t>
      </w:r>
    </w:p>
    <w:sectPr w:rsidR="00CF79D1" w:rsidRPr="00CF79D1" w:rsidSect="00D329B6">
      <w:headerReference w:type="default" r:id="rId12"/>
      <w:footerReference w:type="default" r:id="rId1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2B7" w:rsidRDefault="00C902B7">
      <w:pPr>
        <w:spacing w:after="0" w:line="240" w:lineRule="auto"/>
      </w:pPr>
      <w:r>
        <w:separator/>
      </w:r>
    </w:p>
  </w:endnote>
  <w:endnote w:type="continuationSeparator" w:id="0">
    <w:p w:rsidR="00C902B7" w:rsidRDefault="00C90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90D" w:rsidRDefault="0044090D" w:rsidP="00D329B6">
    <w:pPr>
      <w:pStyle w:val="Encabezado"/>
    </w:pPr>
  </w:p>
  <w:p w:rsidR="0044090D" w:rsidRPr="00B60C06" w:rsidRDefault="0044090D" w:rsidP="00D329B6">
    <w:pPr>
      <w:tabs>
        <w:tab w:val="center" w:pos="4419"/>
        <w:tab w:val="right" w:pos="8838"/>
      </w:tabs>
      <w:spacing w:after="0" w:line="240" w:lineRule="auto"/>
      <w:jc w:val="right"/>
      <w:rPr>
        <w:rFonts w:ascii="Calibri" w:eastAsia="Calibri" w:hAnsi="Calibri" w:cs="Times New Roman"/>
        <w:sz w:val="18"/>
        <w:szCs w:val="18"/>
      </w:rPr>
    </w:pPr>
    <w:r>
      <w:rPr>
        <w:rFonts w:ascii="Calibri" w:eastAsia="Calibri" w:hAnsi="Calibri" w:cs="Times New Roman"/>
        <w:sz w:val="18"/>
        <w:szCs w:val="18"/>
      </w:rPr>
      <w:t>S/DMMM</w:t>
    </w:r>
  </w:p>
  <w:p w:rsidR="0044090D" w:rsidRPr="00B60C06" w:rsidRDefault="0044090D" w:rsidP="00D329B6">
    <w:pPr>
      <w:spacing w:after="0" w:line="0" w:lineRule="atLeast"/>
      <w:ind w:left="400"/>
      <w:rPr>
        <w:rFonts w:ascii="Arial" w:eastAsia="Arial" w:hAnsi="Arial" w:cs="Arial"/>
        <w:b/>
        <w:color w:val="12213B"/>
        <w:sz w:val="20"/>
        <w:szCs w:val="20"/>
        <w:lang w:eastAsia="es-CO"/>
      </w:rPr>
    </w:pPr>
  </w:p>
  <w:p w:rsidR="0044090D" w:rsidRPr="00B60C06" w:rsidRDefault="0044090D" w:rsidP="00D329B6">
    <w:pPr>
      <w:spacing w:after="0" w:line="0" w:lineRule="atLeast"/>
      <w:ind w:left="400"/>
      <w:rPr>
        <w:rFonts w:ascii="Arial" w:eastAsia="Arial" w:hAnsi="Arial" w:cs="Arial"/>
        <w:b/>
        <w:color w:val="12213B"/>
        <w:sz w:val="18"/>
        <w:szCs w:val="18"/>
        <w:lang w:val="es-MX" w:eastAsia="es-CO"/>
      </w:rPr>
    </w:pPr>
    <w:r w:rsidRPr="00B60C06">
      <w:rPr>
        <w:rFonts w:ascii="Arial" w:eastAsia="Arial" w:hAnsi="Arial" w:cs="Arial"/>
        <w:b/>
        <w:noProof/>
        <w:color w:val="12213B"/>
        <w:sz w:val="18"/>
        <w:szCs w:val="18"/>
        <w:lang w:val="es-CO" w:eastAsia="es-CO"/>
      </w:rPr>
      <w:drawing>
        <wp:anchor distT="0" distB="0" distL="114300" distR="114300" simplePos="0" relativeHeight="251660288" behindDoc="1" locked="0" layoutInCell="1" allowOverlap="1" wp14:anchorId="38BCD6E0" wp14:editId="3F8C18E1">
          <wp:simplePos x="0" y="0"/>
          <wp:positionH relativeFrom="column">
            <wp:posOffset>-468630</wp:posOffset>
          </wp:positionH>
          <wp:positionV relativeFrom="paragraph">
            <wp:posOffset>-77470</wp:posOffset>
          </wp:positionV>
          <wp:extent cx="637540" cy="3333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540" cy="333375"/>
                  </a:xfrm>
                  <a:prstGeom prst="rect">
                    <a:avLst/>
                  </a:prstGeom>
                  <a:noFill/>
                </pic:spPr>
              </pic:pic>
            </a:graphicData>
          </a:graphic>
        </wp:anchor>
      </w:drawing>
    </w:r>
    <w:r w:rsidRPr="00B60C06">
      <w:rPr>
        <w:rFonts w:ascii="Arial" w:eastAsia="Arial" w:hAnsi="Arial" w:cs="Arial"/>
        <w:color w:val="12213B"/>
        <w:sz w:val="18"/>
        <w:szCs w:val="18"/>
        <w:lang w:val="es-MX" w:eastAsia="es-CO"/>
      </w:rPr>
      <w:t>AV 6ª A # 35N100 Oficina 212 (Cali) – (+57) (2) 659 40 75</w:t>
    </w:r>
  </w:p>
  <w:p w:rsidR="0044090D" w:rsidRPr="00B60C06" w:rsidRDefault="0044090D" w:rsidP="00D329B6">
    <w:pPr>
      <w:spacing w:after="0" w:line="0" w:lineRule="atLeast"/>
      <w:ind w:left="400"/>
      <w:rPr>
        <w:rFonts w:ascii="Arial" w:eastAsia="Arial" w:hAnsi="Arial" w:cs="Arial"/>
        <w:color w:val="12213B"/>
        <w:sz w:val="18"/>
        <w:szCs w:val="18"/>
        <w:lang w:eastAsia="es-CO"/>
      </w:rPr>
    </w:pPr>
    <w:r w:rsidRPr="00B60C06">
      <w:rPr>
        <w:rFonts w:ascii="Arial" w:eastAsia="Arial" w:hAnsi="Arial" w:cs="Arial"/>
        <w:color w:val="12213B"/>
        <w:sz w:val="18"/>
        <w:szCs w:val="18"/>
        <w:lang w:eastAsia="es-CO"/>
      </w:rPr>
      <w:t>Carrera 11a No 94a - 56 of. 402 (Bogotá) - (+57)</w:t>
    </w:r>
    <w:r>
      <w:rPr>
        <w:rFonts w:ascii="Arial" w:eastAsia="Arial" w:hAnsi="Arial" w:cs="Arial"/>
        <w:color w:val="12213B"/>
        <w:sz w:val="18"/>
        <w:szCs w:val="18"/>
        <w:lang w:eastAsia="es-CO"/>
      </w:rPr>
      <w:t xml:space="preserve"> </w:t>
    </w:r>
    <w:r w:rsidRPr="00B60C06">
      <w:rPr>
        <w:rFonts w:ascii="Arial" w:eastAsia="Arial" w:hAnsi="Arial" w:cs="Arial"/>
        <w:color w:val="12213B"/>
        <w:sz w:val="18"/>
        <w:szCs w:val="18"/>
        <w:lang w:eastAsia="es-CO"/>
      </w:rPr>
      <w:t>(1) 743 65 92</w:t>
    </w:r>
  </w:p>
  <w:p w:rsidR="0044090D" w:rsidRPr="00B60C06" w:rsidRDefault="0044090D" w:rsidP="00D329B6">
    <w:pPr>
      <w:spacing w:after="0" w:line="0" w:lineRule="atLeast"/>
      <w:ind w:left="400"/>
      <w:rPr>
        <w:rFonts w:ascii="Arial" w:eastAsia="Arial" w:hAnsi="Arial" w:cs="Arial"/>
        <w:b/>
        <w:color w:val="12213B"/>
        <w:sz w:val="18"/>
        <w:szCs w:val="18"/>
        <w:lang w:eastAsia="es-CO"/>
      </w:rPr>
    </w:pPr>
    <w:r w:rsidRPr="00B60C06">
      <w:rPr>
        <w:rFonts w:ascii="Arial" w:eastAsia="Arial" w:hAnsi="Arial" w:cs="Arial"/>
        <w:b/>
        <w:color w:val="12213B"/>
        <w:sz w:val="18"/>
        <w:szCs w:val="18"/>
        <w:lang w:eastAsia="es-CO"/>
      </w:rPr>
      <w:t>www.</w:t>
    </w:r>
    <w:r w:rsidRPr="00B60C06">
      <w:rPr>
        <w:rFonts w:ascii="Arial" w:eastAsia="Arial" w:hAnsi="Arial" w:cs="Arial"/>
        <w:b/>
        <w:color w:val="B20029"/>
        <w:sz w:val="18"/>
        <w:szCs w:val="18"/>
        <w:lang w:eastAsia="es-CO"/>
      </w:rPr>
      <w:t>gha</w:t>
    </w:r>
    <w:r w:rsidRPr="00B60C06">
      <w:rPr>
        <w:rFonts w:ascii="Arial" w:eastAsia="Arial" w:hAnsi="Arial" w:cs="Arial"/>
        <w:b/>
        <w:color w:val="12213B"/>
        <w:sz w:val="18"/>
        <w:szCs w:val="18"/>
        <w:lang w:eastAsia="es-CO"/>
      </w:rPr>
      <w:t>.com.co</w:t>
    </w:r>
  </w:p>
  <w:p w:rsidR="0044090D" w:rsidRPr="001442D9" w:rsidRDefault="0044090D" w:rsidP="00D329B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2B7" w:rsidRDefault="00C902B7">
      <w:pPr>
        <w:spacing w:after="0" w:line="240" w:lineRule="auto"/>
      </w:pPr>
      <w:r>
        <w:separator/>
      </w:r>
    </w:p>
  </w:footnote>
  <w:footnote w:type="continuationSeparator" w:id="0">
    <w:p w:rsidR="00C902B7" w:rsidRDefault="00C90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90D" w:rsidRDefault="0044090D">
    <w:pPr>
      <w:pStyle w:val="Encabezado"/>
    </w:pPr>
    <w:r w:rsidRPr="00B60C06">
      <w:rPr>
        <w:rFonts w:ascii="Calibri" w:eastAsia="Calibri" w:hAnsi="Calibri" w:cs="Times New Roman"/>
        <w:noProof/>
        <w:lang w:val="es-CO" w:eastAsia="es-CO"/>
      </w:rPr>
      <w:drawing>
        <wp:anchor distT="0" distB="0" distL="114300" distR="114300" simplePos="0" relativeHeight="251659264" behindDoc="1" locked="0" layoutInCell="1" allowOverlap="1" wp14:anchorId="678329E6" wp14:editId="2DEB58DD">
          <wp:simplePos x="0" y="0"/>
          <wp:positionH relativeFrom="margin">
            <wp:align>right</wp:align>
          </wp:positionH>
          <wp:positionV relativeFrom="page">
            <wp:posOffset>432739</wp:posOffset>
          </wp:positionV>
          <wp:extent cx="1395095" cy="3270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095" cy="3270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B0030"/>
    <w:multiLevelType w:val="hybridMultilevel"/>
    <w:tmpl w:val="BD16AD6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A545F84"/>
    <w:multiLevelType w:val="hybridMultilevel"/>
    <w:tmpl w:val="D2CA2C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2D77C2B"/>
    <w:multiLevelType w:val="hybridMultilevel"/>
    <w:tmpl w:val="D48819E4"/>
    <w:lvl w:ilvl="0" w:tplc="FB64F79E">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91A266D"/>
    <w:multiLevelType w:val="hybridMultilevel"/>
    <w:tmpl w:val="C192AC90"/>
    <w:lvl w:ilvl="0" w:tplc="A3187CE8">
      <w:start w:val="1"/>
      <w:numFmt w:val="decimal"/>
      <w:lvlText w:val="%1."/>
      <w:lvlJc w:val="left"/>
      <w:pPr>
        <w:ind w:left="360" w:hanging="360"/>
      </w:pPr>
      <w:rPr>
        <w:rFonts w:hint="default"/>
        <w:b/>
      </w:rPr>
    </w:lvl>
    <w:lvl w:ilvl="1" w:tplc="A92C79DA">
      <w:start w:val="1"/>
      <w:numFmt w:val="lowerRoman"/>
      <w:lvlText w:val="(%2)"/>
      <w:lvlJc w:val="left"/>
      <w:pPr>
        <w:ind w:left="1004" w:hanging="72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C22090D"/>
    <w:multiLevelType w:val="hybridMultilevel"/>
    <w:tmpl w:val="CD48D202"/>
    <w:lvl w:ilvl="0" w:tplc="234A2684">
      <w:start w:val="7"/>
      <w:numFmt w:val="bullet"/>
      <w:lvlText w:val="-"/>
      <w:lvlJc w:val="left"/>
      <w:pPr>
        <w:ind w:left="1070" w:hanging="360"/>
      </w:pPr>
      <w:rPr>
        <w:rFonts w:ascii="Arial" w:eastAsia="Times New Roman" w:hAnsi="Arial" w:cs="Arial"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5" w15:restartNumberingAfterBreak="0">
    <w:nsid w:val="23897440"/>
    <w:multiLevelType w:val="hybridMultilevel"/>
    <w:tmpl w:val="938CECE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26A82668"/>
    <w:multiLevelType w:val="hybridMultilevel"/>
    <w:tmpl w:val="29A88F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B354EDF"/>
    <w:multiLevelType w:val="hybridMultilevel"/>
    <w:tmpl w:val="1ADA8958"/>
    <w:lvl w:ilvl="0" w:tplc="A3187CE8">
      <w:start w:val="1"/>
      <w:numFmt w:val="decimal"/>
      <w:lvlText w:val="%1."/>
      <w:lvlJc w:val="left"/>
      <w:pPr>
        <w:ind w:left="36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BE23282"/>
    <w:multiLevelType w:val="hybridMultilevel"/>
    <w:tmpl w:val="B49A1992"/>
    <w:lvl w:ilvl="0" w:tplc="A3187CE8">
      <w:start w:val="1"/>
      <w:numFmt w:val="decimal"/>
      <w:lvlText w:val="%1."/>
      <w:lvlJc w:val="left"/>
      <w:pPr>
        <w:ind w:left="36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DC77955"/>
    <w:multiLevelType w:val="hybridMultilevel"/>
    <w:tmpl w:val="117C488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325238D3"/>
    <w:multiLevelType w:val="hybridMultilevel"/>
    <w:tmpl w:val="8B38720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9D67401"/>
    <w:multiLevelType w:val="hybridMultilevel"/>
    <w:tmpl w:val="3230D0A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EBE46E1"/>
    <w:multiLevelType w:val="hybridMultilevel"/>
    <w:tmpl w:val="6A7CA86C"/>
    <w:lvl w:ilvl="0" w:tplc="C63093B0">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3EEC1E1B"/>
    <w:multiLevelType w:val="hybridMultilevel"/>
    <w:tmpl w:val="7A6C075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41004EBE"/>
    <w:multiLevelType w:val="hybridMultilevel"/>
    <w:tmpl w:val="C2860B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A5F61F4"/>
    <w:multiLevelType w:val="hybridMultilevel"/>
    <w:tmpl w:val="0EEA750C"/>
    <w:lvl w:ilvl="0" w:tplc="234A2684">
      <w:start w:val="7"/>
      <w:numFmt w:val="bullet"/>
      <w:lvlText w:val="-"/>
      <w:lvlJc w:val="left"/>
      <w:pPr>
        <w:ind w:left="107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A893643"/>
    <w:multiLevelType w:val="hybridMultilevel"/>
    <w:tmpl w:val="191ED2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AED21FA"/>
    <w:multiLevelType w:val="hybridMultilevel"/>
    <w:tmpl w:val="046636B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4CD96DA0"/>
    <w:multiLevelType w:val="hybridMultilevel"/>
    <w:tmpl w:val="6CD24FD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52DB507A"/>
    <w:multiLevelType w:val="hybridMultilevel"/>
    <w:tmpl w:val="62AE1F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40D3A08"/>
    <w:multiLevelType w:val="hybridMultilevel"/>
    <w:tmpl w:val="21D65272"/>
    <w:lvl w:ilvl="0" w:tplc="C50292C8">
      <w:start w:val="1"/>
      <w:numFmt w:val="lowerLetter"/>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5F57244"/>
    <w:multiLevelType w:val="hybridMultilevel"/>
    <w:tmpl w:val="D7E0252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58296E87"/>
    <w:multiLevelType w:val="hybridMultilevel"/>
    <w:tmpl w:val="EBBE5CC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59794175"/>
    <w:multiLevelType w:val="hybridMultilevel"/>
    <w:tmpl w:val="980A52E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5A5B20A0"/>
    <w:multiLevelType w:val="hybridMultilevel"/>
    <w:tmpl w:val="E1F4FA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B5A5EDE"/>
    <w:multiLevelType w:val="hybridMultilevel"/>
    <w:tmpl w:val="8D00C162"/>
    <w:lvl w:ilvl="0" w:tplc="FB64F79E">
      <w:start w:val="1"/>
      <w:numFmt w:val="decimal"/>
      <w:lvlText w:val="%1."/>
      <w:lvlJc w:val="left"/>
      <w:pPr>
        <w:ind w:left="36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E4B1DD5"/>
    <w:multiLevelType w:val="hybridMultilevel"/>
    <w:tmpl w:val="6C823B18"/>
    <w:lvl w:ilvl="0" w:tplc="07163B86">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6033C1"/>
    <w:multiLevelType w:val="hybridMultilevel"/>
    <w:tmpl w:val="023AE36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612B6BF4"/>
    <w:multiLevelType w:val="hybridMultilevel"/>
    <w:tmpl w:val="A69C3B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19F6620"/>
    <w:multiLevelType w:val="hybridMultilevel"/>
    <w:tmpl w:val="7A9ACF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E910E37"/>
    <w:multiLevelType w:val="hybridMultilevel"/>
    <w:tmpl w:val="A06015B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6EA62FE7"/>
    <w:multiLevelType w:val="hybridMultilevel"/>
    <w:tmpl w:val="FC8AEEBC"/>
    <w:lvl w:ilvl="0" w:tplc="240A000F">
      <w:start w:val="1"/>
      <w:numFmt w:val="decimal"/>
      <w:lvlText w:val="%1."/>
      <w:lvlJc w:val="left"/>
      <w:pPr>
        <w:ind w:left="720" w:hanging="360"/>
      </w:pPr>
      <w:rPr>
        <w:rFonts w:hint="default"/>
      </w:rPr>
    </w:lvl>
    <w:lvl w:ilvl="1" w:tplc="C50292C8">
      <w:start w:val="1"/>
      <w:numFmt w:val="lowerLetter"/>
      <w:lvlText w:val="%2."/>
      <w:lvlJc w:val="left"/>
      <w:pPr>
        <w:ind w:left="36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01E78ED"/>
    <w:multiLevelType w:val="hybridMultilevel"/>
    <w:tmpl w:val="15D4BF6C"/>
    <w:lvl w:ilvl="0" w:tplc="1D721FE6">
      <w:start w:val="1"/>
      <w:numFmt w:val="lowerLetter"/>
      <w:lvlText w:val="(%1)"/>
      <w:lvlJc w:val="left"/>
      <w:pPr>
        <w:ind w:left="1070" w:hanging="36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33" w15:restartNumberingAfterBreak="0">
    <w:nsid w:val="70BD4617"/>
    <w:multiLevelType w:val="hybridMultilevel"/>
    <w:tmpl w:val="655CEB0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79DC31D5"/>
    <w:multiLevelType w:val="hybridMultilevel"/>
    <w:tmpl w:val="F90849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ACF251A"/>
    <w:multiLevelType w:val="hybridMultilevel"/>
    <w:tmpl w:val="9B348622"/>
    <w:lvl w:ilvl="0" w:tplc="28B2BAC4">
      <w:start w:val="1"/>
      <w:numFmt w:val="bullet"/>
      <w:lvlText w:val="-"/>
      <w:lvlJc w:val="left"/>
      <w:pPr>
        <w:ind w:left="1070" w:hanging="360"/>
      </w:pPr>
      <w:rPr>
        <w:rFonts w:ascii="Calibri" w:eastAsiaTheme="minorHAnsi" w:hAnsi="Calibri" w:cs="Calibri"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6" w15:restartNumberingAfterBreak="0">
    <w:nsid w:val="7B0F4833"/>
    <w:multiLevelType w:val="hybridMultilevel"/>
    <w:tmpl w:val="5BF41E3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7" w15:restartNumberingAfterBreak="0">
    <w:nsid w:val="7D6A318C"/>
    <w:multiLevelType w:val="hybridMultilevel"/>
    <w:tmpl w:val="180CFA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EEE3EBD"/>
    <w:multiLevelType w:val="hybridMultilevel"/>
    <w:tmpl w:val="12C6AA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F856325"/>
    <w:multiLevelType w:val="hybridMultilevel"/>
    <w:tmpl w:val="67189CE8"/>
    <w:lvl w:ilvl="0" w:tplc="2A14AD06">
      <w:start w:val="1"/>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0" w15:restartNumberingAfterBreak="0">
    <w:nsid w:val="7FC921CC"/>
    <w:multiLevelType w:val="hybridMultilevel"/>
    <w:tmpl w:val="272C19F6"/>
    <w:lvl w:ilvl="0" w:tplc="A6466618">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26"/>
  </w:num>
  <w:num w:numId="2">
    <w:abstractNumId w:val="35"/>
  </w:num>
  <w:num w:numId="3">
    <w:abstractNumId w:val="9"/>
  </w:num>
  <w:num w:numId="4">
    <w:abstractNumId w:val="18"/>
  </w:num>
  <w:num w:numId="5">
    <w:abstractNumId w:val="34"/>
  </w:num>
  <w:num w:numId="6">
    <w:abstractNumId w:val="21"/>
  </w:num>
  <w:num w:numId="7">
    <w:abstractNumId w:val="36"/>
  </w:num>
  <w:num w:numId="8">
    <w:abstractNumId w:val="0"/>
  </w:num>
  <w:num w:numId="9">
    <w:abstractNumId w:val="16"/>
  </w:num>
  <w:num w:numId="10">
    <w:abstractNumId w:val="30"/>
  </w:num>
  <w:num w:numId="11">
    <w:abstractNumId w:val="17"/>
  </w:num>
  <w:num w:numId="12">
    <w:abstractNumId w:val="23"/>
  </w:num>
  <w:num w:numId="13">
    <w:abstractNumId w:val="5"/>
  </w:num>
  <w:num w:numId="14">
    <w:abstractNumId w:val="40"/>
  </w:num>
  <w:num w:numId="15">
    <w:abstractNumId w:val="27"/>
  </w:num>
  <w:num w:numId="16">
    <w:abstractNumId w:val="28"/>
  </w:num>
  <w:num w:numId="17">
    <w:abstractNumId w:val="33"/>
  </w:num>
  <w:num w:numId="18">
    <w:abstractNumId w:val="22"/>
  </w:num>
  <w:num w:numId="19">
    <w:abstractNumId w:val="1"/>
  </w:num>
  <w:num w:numId="20">
    <w:abstractNumId w:val="39"/>
  </w:num>
  <w:num w:numId="21">
    <w:abstractNumId w:val="11"/>
  </w:num>
  <w:num w:numId="22">
    <w:abstractNumId w:val="14"/>
  </w:num>
  <w:num w:numId="23">
    <w:abstractNumId w:val="4"/>
  </w:num>
  <w:num w:numId="24">
    <w:abstractNumId w:val="38"/>
  </w:num>
  <w:num w:numId="25">
    <w:abstractNumId w:val="29"/>
  </w:num>
  <w:num w:numId="26">
    <w:abstractNumId w:val="37"/>
  </w:num>
  <w:num w:numId="27">
    <w:abstractNumId w:val="3"/>
  </w:num>
  <w:num w:numId="28">
    <w:abstractNumId w:val="2"/>
  </w:num>
  <w:num w:numId="29">
    <w:abstractNumId w:val="25"/>
  </w:num>
  <w:num w:numId="30">
    <w:abstractNumId w:val="12"/>
  </w:num>
  <w:num w:numId="31">
    <w:abstractNumId w:val="32"/>
  </w:num>
  <w:num w:numId="32">
    <w:abstractNumId w:val="19"/>
  </w:num>
  <w:num w:numId="33">
    <w:abstractNumId w:val="8"/>
  </w:num>
  <w:num w:numId="34">
    <w:abstractNumId w:val="7"/>
  </w:num>
  <w:num w:numId="35">
    <w:abstractNumId w:val="15"/>
  </w:num>
  <w:num w:numId="36">
    <w:abstractNumId w:val="24"/>
  </w:num>
  <w:num w:numId="37">
    <w:abstractNumId w:val="10"/>
  </w:num>
  <w:num w:numId="38">
    <w:abstractNumId w:val="6"/>
  </w:num>
  <w:num w:numId="39">
    <w:abstractNumId w:val="31"/>
  </w:num>
  <w:num w:numId="40">
    <w:abstractNumId w:val="13"/>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901"/>
    <w:rsid w:val="0000165C"/>
    <w:rsid w:val="0001190F"/>
    <w:rsid w:val="000349DF"/>
    <w:rsid w:val="00052C7E"/>
    <w:rsid w:val="00055917"/>
    <w:rsid w:val="00063795"/>
    <w:rsid w:val="0008611C"/>
    <w:rsid w:val="00097ADA"/>
    <w:rsid w:val="000A10A9"/>
    <w:rsid w:val="000A223D"/>
    <w:rsid w:val="000A694D"/>
    <w:rsid w:val="000B5D22"/>
    <w:rsid w:val="000D0CAA"/>
    <w:rsid w:val="000D4551"/>
    <w:rsid w:val="000D5CE8"/>
    <w:rsid w:val="000D77CE"/>
    <w:rsid w:val="000E07D5"/>
    <w:rsid w:val="000E6664"/>
    <w:rsid w:val="000F7CD3"/>
    <w:rsid w:val="001112D5"/>
    <w:rsid w:val="00113CCA"/>
    <w:rsid w:val="0012044B"/>
    <w:rsid w:val="00120596"/>
    <w:rsid w:val="00121538"/>
    <w:rsid w:val="001270B6"/>
    <w:rsid w:val="00127EB5"/>
    <w:rsid w:val="00132C0B"/>
    <w:rsid w:val="00132E12"/>
    <w:rsid w:val="0013446A"/>
    <w:rsid w:val="001360D1"/>
    <w:rsid w:val="001371F9"/>
    <w:rsid w:val="00143A87"/>
    <w:rsid w:val="001513E6"/>
    <w:rsid w:val="00153A4E"/>
    <w:rsid w:val="0015736A"/>
    <w:rsid w:val="00157953"/>
    <w:rsid w:val="001771F2"/>
    <w:rsid w:val="00177C02"/>
    <w:rsid w:val="00182C93"/>
    <w:rsid w:val="00185E2E"/>
    <w:rsid w:val="00197A85"/>
    <w:rsid w:val="001A07F6"/>
    <w:rsid w:val="001B0E5A"/>
    <w:rsid w:val="001B27FB"/>
    <w:rsid w:val="001C1451"/>
    <w:rsid w:val="001C3A52"/>
    <w:rsid w:val="001C5863"/>
    <w:rsid w:val="001C73F0"/>
    <w:rsid w:val="001E7701"/>
    <w:rsid w:val="00205015"/>
    <w:rsid w:val="00206EA6"/>
    <w:rsid w:val="00224CDD"/>
    <w:rsid w:val="00243031"/>
    <w:rsid w:val="00244B72"/>
    <w:rsid w:val="002636AF"/>
    <w:rsid w:val="00266067"/>
    <w:rsid w:val="00266322"/>
    <w:rsid w:val="00270B3A"/>
    <w:rsid w:val="00272B45"/>
    <w:rsid w:val="002769B8"/>
    <w:rsid w:val="00281BDD"/>
    <w:rsid w:val="00284FF9"/>
    <w:rsid w:val="00285960"/>
    <w:rsid w:val="002906E3"/>
    <w:rsid w:val="00290F67"/>
    <w:rsid w:val="00294DE4"/>
    <w:rsid w:val="002A174F"/>
    <w:rsid w:val="002C39F9"/>
    <w:rsid w:val="002D513D"/>
    <w:rsid w:val="002D77B9"/>
    <w:rsid w:val="002E5791"/>
    <w:rsid w:val="002F1C35"/>
    <w:rsid w:val="00300029"/>
    <w:rsid w:val="0032558E"/>
    <w:rsid w:val="003332AC"/>
    <w:rsid w:val="0033412E"/>
    <w:rsid w:val="00340324"/>
    <w:rsid w:val="0034047E"/>
    <w:rsid w:val="00344A54"/>
    <w:rsid w:val="003469EC"/>
    <w:rsid w:val="0035506E"/>
    <w:rsid w:val="00356AB7"/>
    <w:rsid w:val="00383C5D"/>
    <w:rsid w:val="0038455F"/>
    <w:rsid w:val="00396DF4"/>
    <w:rsid w:val="003A07CB"/>
    <w:rsid w:val="003A335D"/>
    <w:rsid w:val="003A7AA9"/>
    <w:rsid w:val="003C1A90"/>
    <w:rsid w:val="003C3BF7"/>
    <w:rsid w:val="003D0C33"/>
    <w:rsid w:val="003D1901"/>
    <w:rsid w:val="003E0617"/>
    <w:rsid w:val="003E44EB"/>
    <w:rsid w:val="003E5D21"/>
    <w:rsid w:val="003F39D0"/>
    <w:rsid w:val="003F4228"/>
    <w:rsid w:val="003F4A45"/>
    <w:rsid w:val="00422C8A"/>
    <w:rsid w:val="00431BEE"/>
    <w:rsid w:val="0044090D"/>
    <w:rsid w:val="00442078"/>
    <w:rsid w:val="00444299"/>
    <w:rsid w:val="004453E8"/>
    <w:rsid w:val="00446461"/>
    <w:rsid w:val="00446ADE"/>
    <w:rsid w:val="00454C99"/>
    <w:rsid w:val="00455DAE"/>
    <w:rsid w:val="00462EED"/>
    <w:rsid w:val="004652D3"/>
    <w:rsid w:val="00470EE1"/>
    <w:rsid w:val="00474BA7"/>
    <w:rsid w:val="00475EDB"/>
    <w:rsid w:val="004818FE"/>
    <w:rsid w:val="00490045"/>
    <w:rsid w:val="00490DF9"/>
    <w:rsid w:val="00493613"/>
    <w:rsid w:val="004947D3"/>
    <w:rsid w:val="00496684"/>
    <w:rsid w:val="004977E4"/>
    <w:rsid w:val="004A28B7"/>
    <w:rsid w:val="004D0B42"/>
    <w:rsid w:val="004D2D05"/>
    <w:rsid w:val="004D550F"/>
    <w:rsid w:val="004E03CF"/>
    <w:rsid w:val="004E66D5"/>
    <w:rsid w:val="004F047D"/>
    <w:rsid w:val="004F0778"/>
    <w:rsid w:val="004F1043"/>
    <w:rsid w:val="004F4B89"/>
    <w:rsid w:val="004F6DFF"/>
    <w:rsid w:val="00503B29"/>
    <w:rsid w:val="005051A2"/>
    <w:rsid w:val="0050579C"/>
    <w:rsid w:val="00510263"/>
    <w:rsid w:val="00512087"/>
    <w:rsid w:val="00514C10"/>
    <w:rsid w:val="00515783"/>
    <w:rsid w:val="0051620F"/>
    <w:rsid w:val="0051692D"/>
    <w:rsid w:val="00517CAB"/>
    <w:rsid w:val="00525EC0"/>
    <w:rsid w:val="00526B94"/>
    <w:rsid w:val="00542D73"/>
    <w:rsid w:val="00547201"/>
    <w:rsid w:val="00551A67"/>
    <w:rsid w:val="005557F6"/>
    <w:rsid w:val="00560F23"/>
    <w:rsid w:val="0056177D"/>
    <w:rsid w:val="005678C4"/>
    <w:rsid w:val="00571B10"/>
    <w:rsid w:val="00572958"/>
    <w:rsid w:val="00574443"/>
    <w:rsid w:val="005766DE"/>
    <w:rsid w:val="00582984"/>
    <w:rsid w:val="00586A43"/>
    <w:rsid w:val="00596998"/>
    <w:rsid w:val="00596BB3"/>
    <w:rsid w:val="005C42DC"/>
    <w:rsid w:val="005C4466"/>
    <w:rsid w:val="005C6167"/>
    <w:rsid w:val="005D18F3"/>
    <w:rsid w:val="005D5D23"/>
    <w:rsid w:val="005D625B"/>
    <w:rsid w:val="005E043B"/>
    <w:rsid w:val="005E0885"/>
    <w:rsid w:val="005F53A9"/>
    <w:rsid w:val="006026BB"/>
    <w:rsid w:val="006042DB"/>
    <w:rsid w:val="00604773"/>
    <w:rsid w:val="00605E19"/>
    <w:rsid w:val="006125AA"/>
    <w:rsid w:val="006248BF"/>
    <w:rsid w:val="0063003F"/>
    <w:rsid w:val="00652168"/>
    <w:rsid w:val="0065243A"/>
    <w:rsid w:val="00656E93"/>
    <w:rsid w:val="00657033"/>
    <w:rsid w:val="00661052"/>
    <w:rsid w:val="006A0CF0"/>
    <w:rsid w:val="006A58B2"/>
    <w:rsid w:val="006B1B8E"/>
    <w:rsid w:val="006B6A6B"/>
    <w:rsid w:val="006C1DA4"/>
    <w:rsid w:val="006C7E74"/>
    <w:rsid w:val="006D2CBA"/>
    <w:rsid w:val="006D4160"/>
    <w:rsid w:val="006E3471"/>
    <w:rsid w:val="006F5911"/>
    <w:rsid w:val="007024B6"/>
    <w:rsid w:val="0070708B"/>
    <w:rsid w:val="00712842"/>
    <w:rsid w:val="00714628"/>
    <w:rsid w:val="00720247"/>
    <w:rsid w:val="0072277A"/>
    <w:rsid w:val="0072653A"/>
    <w:rsid w:val="00726696"/>
    <w:rsid w:val="00737015"/>
    <w:rsid w:val="00742EC7"/>
    <w:rsid w:val="007546BB"/>
    <w:rsid w:val="00765964"/>
    <w:rsid w:val="00771D14"/>
    <w:rsid w:val="00784F0E"/>
    <w:rsid w:val="007921FE"/>
    <w:rsid w:val="00793217"/>
    <w:rsid w:val="00794488"/>
    <w:rsid w:val="007B623C"/>
    <w:rsid w:val="007C4BD1"/>
    <w:rsid w:val="007D130E"/>
    <w:rsid w:val="007D2591"/>
    <w:rsid w:val="007D2C6A"/>
    <w:rsid w:val="007D5B75"/>
    <w:rsid w:val="007F72A7"/>
    <w:rsid w:val="00802428"/>
    <w:rsid w:val="00815788"/>
    <w:rsid w:val="00824233"/>
    <w:rsid w:val="00836DA9"/>
    <w:rsid w:val="00837D41"/>
    <w:rsid w:val="00850063"/>
    <w:rsid w:val="0085341D"/>
    <w:rsid w:val="00855D44"/>
    <w:rsid w:val="008565CB"/>
    <w:rsid w:val="00863E3A"/>
    <w:rsid w:val="008711CD"/>
    <w:rsid w:val="00876A69"/>
    <w:rsid w:val="0088109F"/>
    <w:rsid w:val="00882682"/>
    <w:rsid w:val="00882813"/>
    <w:rsid w:val="00883D3B"/>
    <w:rsid w:val="00887FC2"/>
    <w:rsid w:val="008B3282"/>
    <w:rsid w:val="008B6D3C"/>
    <w:rsid w:val="008E4C36"/>
    <w:rsid w:val="00902B87"/>
    <w:rsid w:val="00902F96"/>
    <w:rsid w:val="0091153F"/>
    <w:rsid w:val="009212F3"/>
    <w:rsid w:val="00922323"/>
    <w:rsid w:val="009226E3"/>
    <w:rsid w:val="009228E6"/>
    <w:rsid w:val="009271AD"/>
    <w:rsid w:val="00936130"/>
    <w:rsid w:val="0094296A"/>
    <w:rsid w:val="00951612"/>
    <w:rsid w:val="00957878"/>
    <w:rsid w:val="009605C2"/>
    <w:rsid w:val="00963116"/>
    <w:rsid w:val="00973EA7"/>
    <w:rsid w:val="00986671"/>
    <w:rsid w:val="00991DC8"/>
    <w:rsid w:val="009932F7"/>
    <w:rsid w:val="00993630"/>
    <w:rsid w:val="009A0F0F"/>
    <w:rsid w:val="009A3197"/>
    <w:rsid w:val="009B5E31"/>
    <w:rsid w:val="009C2FB9"/>
    <w:rsid w:val="009C4DB6"/>
    <w:rsid w:val="009D278D"/>
    <w:rsid w:val="009D42AF"/>
    <w:rsid w:val="009D565F"/>
    <w:rsid w:val="009D5B7F"/>
    <w:rsid w:val="009E1DA5"/>
    <w:rsid w:val="009E4708"/>
    <w:rsid w:val="009F3204"/>
    <w:rsid w:val="00A0451B"/>
    <w:rsid w:val="00A045D2"/>
    <w:rsid w:val="00A135EC"/>
    <w:rsid w:val="00A14895"/>
    <w:rsid w:val="00A1691C"/>
    <w:rsid w:val="00A25032"/>
    <w:rsid w:val="00A30066"/>
    <w:rsid w:val="00A325B5"/>
    <w:rsid w:val="00A33C4C"/>
    <w:rsid w:val="00A342D7"/>
    <w:rsid w:val="00A40D02"/>
    <w:rsid w:val="00A50CD7"/>
    <w:rsid w:val="00A52AAB"/>
    <w:rsid w:val="00A55BCA"/>
    <w:rsid w:val="00A56DA5"/>
    <w:rsid w:val="00A64016"/>
    <w:rsid w:val="00A74606"/>
    <w:rsid w:val="00A76E2B"/>
    <w:rsid w:val="00A84504"/>
    <w:rsid w:val="00A84573"/>
    <w:rsid w:val="00A9176D"/>
    <w:rsid w:val="00A95DEC"/>
    <w:rsid w:val="00AB4EE6"/>
    <w:rsid w:val="00AC0CCE"/>
    <w:rsid w:val="00AD4828"/>
    <w:rsid w:val="00AD7A40"/>
    <w:rsid w:val="00AE3F0A"/>
    <w:rsid w:val="00AF08A7"/>
    <w:rsid w:val="00AF1CB9"/>
    <w:rsid w:val="00AF2925"/>
    <w:rsid w:val="00B119C5"/>
    <w:rsid w:val="00B14A94"/>
    <w:rsid w:val="00B160CD"/>
    <w:rsid w:val="00B23912"/>
    <w:rsid w:val="00B401B9"/>
    <w:rsid w:val="00B40DB7"/>
    <w:rsid w:val="00B46CBE"/>
    <w:rsid w:val="00B5618B"/>
    <w:rsid w:val="00B62A4A"/>
    <w:rsid w:val="00B702BA"/>
    <w:rsid w:val="00B82E96"/>
    <w:rsid w:val="00B85CCD"/>
    <w:rsid w:val="00B919B3"/>
    <w:rsid w:val="00B9676A"/>
    <w:rsid w:val="00B96F37"/>
    <w:rsid w:val="00BA121B"/>
    <w:rsid w:val="00BA13C0"/>
    <w:rsid w:val="00BA6F32"/>
    <w:rsid w:val="00BB581F"/>
    <w:rsid w:val="00BB65DC"/>
    <w:rsid w:val="00BC135F"/>
    <w:rsid w:val="00BD209B"/>
    <w:rsid w:val="00BD6B3C"/>
    <w:rsid w:val="00BF0A67"/>
    <w:rsid w:val="00BF18EC"/>
    <w:rsid w:val="00BF6D34"/>
    <w:rsid w:val="00C01064"/>
    <w:rsid w:val="00C01C5A"/>
    <w:rsid w:val="00C15F80"/>
    <w:rsid w:val="00C30748"/>
    <w:rsid w:val="00C3127B"/>
    <w:rsid w:val="00C33C90"/>
    <w:rsid w:val="00C4403D"/>
    <w:rsid w:val="00C46F7B"/>
    <w:rsid w:val="00C53D3C"/>
    <w:rsid w:val="00C55C84"/>
    <w:rsid w:val="00C66EE5"/>
    <w:rsid w:val="00C71F75"/>
    <w:rsid w:val="00C72BBC"/>
    <w:rsid w:val="00C72BF8"/>
    <w:rsid w:val="00C902B7"/>
    <w:rsid w:val="00CA0FB0"/>
    <w:rsid w:val="00CA1645"/>
    <w:rsid w:val="00CA3F56"/>
    <w:rsid w:val="00CD1564"/>
    <w:rsid w:val="00CD1C9F"/>
    <w:rsid w:val="00CD67A5"/>
    <w:rsid w:val="00CE0E47"/>
    <w:rsid w:val="00CE4D1B"/>
    <w:rsid w:val="00CF224A"/>
    <w:rsid w:val="00CF3D39"/>
    <w:rsid w:val="00CF79D1"/>
    <w:rsid w:val="00D0009E"/>
    <w:rsid w:val="00D01723"/>
    <w:rsid w:val="00D07AEE"/>
    <w:rsid w:val="00D12868"/>
    <w:rsid w:val="00D14BAD"/>
    <w:rsid w:val="00D14CF8"/>
    <w:rsid w:val="00D156D7"/>
    <w:rsid w:val="00D16385"/>
    <w:rsid w:val="00D200AC"/>
    <w:rsid w:val="00D20C9C"/>
    <w:rsid w:val="00D22271"/>
    <w:rsid w:val="00D2709F"/>
    <w:rsid w:val="00D329B6"/>
    <w:rsid w:val="00D35AF4"/>
    <w:rsid w:val="00D443BC"/>
    <w:rsid w:val="00D44511"/>
    <w:rsid w:val="00D56AFD"/>
    <w:rsid w:val="00D61794"/>
    <w:rsid w:val="00D73D00"/>
    <w:rsid w:val="00D75D83"/>
    <w:rsid w:val="00D7741F"/>
    <w:rsid w:val="00D836CF"/>
    <w:rsid w:val="00D83863"/>
    <w:rsid w:val="00D86E6F"/>
    <w:rsid w:val="00DA007B"/>
    <w:rsid w:val="00DA1A49"/>
    <w:rsid w:val="00DA4EDE"/>
    <w:rsid w:val="00DC0FA0"/>
    <w:rsid w:val="00DD32BA"/>
    <w:rsid w:val="00DD5B2C"/>
    <w:rsid w:val="00DE0874"/>
    <w:rsid w:val="00DF0996"/>
    <w:rsid w:val="00DF10AA"/>
    <w:rsid w:val="00DF701C"/>
    <w:rsid w:val="00E00295"/>
    <w:rsid w:val="00E038E0"/>
    <w:rsid w:val="00E07B3B"/>
    <w:rsid w:val="00E131CA"/>
    <w:rsid w:val="00E34294"/>
    <w:rsid w:val="00E46B49"/>
    <w:rsid w:val="00E510D0"/>
    <w:rsid w:val="00E64739"/>
    <w:rsid w:val="00E71237"/>
    <w:rsid w:val="00E71428"/>
    <w:rsid w:val="00E7395E"/>
    <w:rsid w:val="00E73D93"/>
    <w:rsid w:val="00E76319"/>
    <w:rsid w:val="00E81321"/>
    <w:rsid w:val="00E85FA4"/>
    <w:rsid w:val="00EA1A78"/>
    <w:rsid w:val="00EA3499"/>
    <w:rsid w:val="00EB30FA"/>
    <w:rsid w:val="00EB5286"/>
    <w:rsid w:val="00ED10D2"/>
    <w:rsid w:val="00EE1EEB"/>
    <w:rsid w:val="00EE2755"/>
    <w:rsid w:val="00EF137D"/>
    <w:rsid w:val="00EF152A"/>
    <w:rsid w:val="00EF6FEA"/>
    <w:rsid w:val="00F075A3"/>
    <w:rsid w:val="00F20C51"/>
    <w:rsid w:val="00F21033"/>
    <w:rsid w:val="00F22497"/>
    <w:rsid w:val="00F226F2"/>
    <w:rsid w:val="00F277E8"/>
    <w:rsid w:val="00F33E54"/>
    <w:rsid w:val="00F407E0"/>
    <w:rsid w:val="00F42693"/>
    <w:rsid w:val="00F440B4"/>
    <w:rsid w:val="00F6466D"/>
    <w:rsid w:val="00F707E0"/>
    <w:rsid w:val="00F742CA"/>
    <w:rsid w:val="00F77D5F"/>
    <w:rsid w:val="00F848B4"/>
    <w:rsid w:val="00F84FFB"/>
    <w:rsid w:val="00F95B8D"/>
    <w:rsid w:val="00FA0977"/>
    <w:rsid w:val="00FA09DB"/>
    <w:rsid w:val="00FA6076"/>
    <w:rsid w:val="00FB0897"/>
    <w:rsid w:val="00FB65CD"/>
    <w:rsid w:val="00FC0A07"/>
    <w:rsid w:val="00FD53AC"/>
    <w:rsid w:val="00FD7802"/>
    <w:rsid w:val="00FF202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2EE6F"/>
  <w15:chartTrackingRefBased/>
  <w15:docId w15:val="{63607F59-7FD7-4100-A148-0BF6E3228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76A"/>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1901"/>
    <w:pPr>
      <w:ind w:left="720"/>
      <w:contextualSpacing/>
    </w:pPr>
  </w:style>
  <w:style w:type="paragraph" w:styleId="Encabezado">
    <w:name w:val="header"/>
    <w:basedOn w:val="Normal"/>
    <w:link w:val="EncabezadoCar"/>
    <w:unhideWhenUsed/>
    <w:rsid w:val="003D1901"/>
    <w:pPr>
      <w:tabs>
        <w:tab w:val="center" w:pos="4419"/>
        <w:tab w:val="right" w:pos="8838"/>
      </w:tabs>
      <w:spacing w:after="0" w:line="240" w:lineRule="auto"/>
    </w:pPr>
  </w:style>
  <w:style w:type="character" w:customStyle="1" w:styleId="EncabezadoCar">
    <w:name w:val="Encabezado Car"/>
    <w:basedOn w:val="Fuentedeprrafopredeter"/>
    <w:link w:val="Encabezado"/>
    <w:rsid w:val="003D1901"/>
    <w:rPr>
      <w:lang w:val="en-US"/>
    </w:rPr>
  </w:style>
  <w:style w:type="paragraph" w:styleId="Piedepgina">
    <w:name w:val="footer"/>
    <w:basedOn w:val="Normal"/>
    <w:link w:val="PiedepginaCar"/>
    <w:uiPriority w:val="99"/>
    <w:unhideWhenUsed/>
    <w:rsid w:val="003D19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1901"/>
    <w:rPr>
      <w:lang w:val="en-US"/>
    </w:rPr>
  </w:style>
  <w:style w:type="table" w:styleId="Tablaconcuadrcula">
    <w:name w:val="Table Grid"/>
    <w:basedOn w:val="Tablanormal"/>
    <w:uiPriority w:val="39"/>
    <w:rsid w:val="003D19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D19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948381">
      <w:bodyDiv w:val="1"/>
      <w:marLeft w:val="0"/>
      <w:marRight w:val="0"/>
      <w:marTop w:val="0"/>
      <w:marBottom w:val="0"/>
      <w:divBdr>
        <w:top w:val="none" w:sz="0" w:space="0" w:color="auto"/>
        <w:left w:val="none" w:sz="0" w:space="0" w:color="auto"/>
        <w:bottom w:val="none" w:sz="0" w:space="0" w:color="auto"/>
        <w:right w:val="none" w:sz="0" w:space="0" w:color="auto"/>
      </w:divBdr>
    </w:div>
    <w:div w:id="585505657">
      <w:bodyDiv w:val="1"/>
      <w:marLeft w:val="0"/>
      <w:marRight w:val="0"/>
      <w:marTop w:val="0"/>
      <w:marBottom w:val="0"/>
      <w:divBdr>
        <w:top w:val="none" w:sz="0" w:space="0" w:color="auto"/>
        <w:left w:val="none" w:sz="0" w:space="0" w:color="auto"/>
        <w:bottom w:val="none" w:sz="0" w:space="0" w:color="auto"/>
        <w:right w:val="none" w:sz="0" w:space="0" w:color="auto"/>
      </w:divBdr>
    </w:div>
    <w:div w:id="128080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588</TotalTime>
  <Pages>22</Pages>
  <Words>8217</Words>
  <Characters>45194</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 Muñoz</dc:creator>
  <cp:keywords/>
  <dc:description/>
  <cp:lastModifiedBy>Darling Muñoz</cp:lastModifiedBy>
  <cp:revision>243</cp:revision>
  <dcterms:created xsi:type="dcterms:W3CDTF">2025-03-03T16:56:00Z</dcterms:created>
  <dcterms:modified xsi:type="dcterms:W3CDTF">2025-03-06T00:07:00Z</dcterms:modified>
</cp:coreProperties>
</file>