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701" w:rsidRDefault="00E97701" w:rsidP="008B68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CONTRADICCIÓN DICTAMEN </w:t>
      </w:r>
      <w:r w:rsidR="007234DA" w:rsidRPr="00FD6CE3">
        <w:rPr>
          <w:rFonts w:ascii="Arial" w:hAnsi="Arial" w:cs="Arial"/>
          <w:b/>
        </w:rPr>
        <w:t xml:space="preserve">PERICIAL </w:t>
      </w:r>
    </w:p>
    <w:p w:rsidR="00E97701" w:rsidRDefault="00E97701" w:rsidP="008B688F">
      <w:pPr>
        <w:rPr>
          <w:rFonts w:ascii="Arial" w:hAnsi="Arial" w:cs="Arial"/>
          <w:b/>
        </w:rPr>
      </w:pPr>
    </w:p>
    <w:p w:rsidR="007234DA" w:rsidRPr="00FD6CE3" w:rsidRDefault="007234DA" w:rsidP="008B688F">
      <w:pPr>
        <w:rPr>
          <w:rFonts w:ascii="Arial" w:hAnsi="Arial" w:cs="Arial"/>
          <w:b/>
        </w:rPr>
      </w:pPr>
      <w:r w:rsidRPr="00FD6CE3">
        <w:rPr>
          <w:rFonts w:ascii="Arial" w:hAnsi="Arial" w:cs="Arial"/>
          <w:b/>
        </w:rPr>
        <w:t xml:space="preserve">FERNANDO ALFONSO JURADO ROSERO PSIQUIATRA FORENSE – HOSPITAL DEPARTAMENTAL </w:t>
      </w:r>
      <w:bookmarkStart w:id="0" w:name="_GoBack"/>
      <w:bookmarkEnd w:id="0"/>
    </w:p>
    <w:p w:rsidR="007234DA" w:rsidRPr="00FD6CE3" w:rsidRDefault="007234DA" w:rsidP="008B688F">
      <w:pPr>
        <w:rPr>
          <w:rFonts w:ascii="Arial" w:hAnsi="Arial" w:cs="Arial"/>
        </w:rPr>
      </w:pPr>
    </w:p>
    <w:p w:rsidR="007234DA" w:rsidRPr="00FD6CE3" w:rsidRDefault="00FD6CE3" w:rsidP="008B688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D6CE3">
        <w:rPr>
          <w:rFonts w:ascii="Arial" w:hAnsi="Arial" w:cs="Arial"/>
        </w:rPr>
        <w:t xml:space="preserve">El dictamen se realizó al </w:t>
      </w:r>
      <w:r w:rsidR="007234DA" w:rsidRPr="00FD6CE3">
        <w:rPr>
          <w:rFonts w:ascii="Arial" w:hAnsi="Arial" w:cs="Arial"/>
        </w:rPr>
        <w:t xml:space="preserve">joven Juan Carlos Cortes, </w:t>
      </w:r>
      <w:r w:rsidRPr="00FD6CE3">
        <w:rPr>
          <w:rFonts w:ascii="Arial" w:hAnsi="Arial" w:cs="Arial"/>
        </w:rPr>
        <w:t>víctima</w:t>
      </w:r>
      <w:r w:rsidR="007234DA" w:rsidRPr="00FD6CE3">
        <w:rPr>
          <w:rFonts w:ascii="Arial" w:hAnsi="Arial" w:cs="Arial"/>
        </w:rPr>
        <w:t xml:space="preserve"> de un delito sexual. Proviene de un hogar desestructurado, sin padre, </w:t>
      </w:r>
      <w:r>
        <w:rPr>
          <w:rFonts w:ascii="Arial" w:hAnsi="Arial" w:cs="Arial"/>
        </w:rPr>
        <w:t xml:space="preserve">el número </w:t>
      </w:r>
      <w:r w:rsidR="007234DA" w:rsidRPr="00FD6CE3">
        <w:rPr>
          <w:rFonts w:ascii="Arial" w:hAnsi="Arial" w:cs="Arial"/>
        </w:rPr>
        <w:t>5 de 7 hermanos</w:t>
      </w:r>
      <w:r>
        <w:rPr>
          <w:rFonts w:ascii="Arial" w:hAnsi="Arial" w:cs="Arial"/>
        </w:rPr>
        <w:t>, con primaria incompleta</w:t>
      </w:r>
      <w:r w:rsidR="007234DA" w:rsidRPr="00FD6CE3">
        <w:rPr>
          <w:rFonts w:ascii="Arial" w:hAnsi="Arial" w:cs="Arial"/>
        </w:rPr>
        <w:t xml:space="preserve">. </w:t>
      </w:r>
    </w:p>
    <w:p w:rsidR="007234DA" w:rsidRPr="00FD6CE3" w:rsidRDefault="00FD6CE3" w:rsidP="008B688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El menor n</w:t>
      </w:r>
      <w:r w:rsidR="007234DA" w:rsidRPr="00FD6CE3">
        <w:rPr>
          <w:rFonts w:ascii="Arial" w:hAnsi="Arial" w:cs="Arial"/>
        </w:rPr>
        <w:t>o muestra resistencia a verbalizar los hechos. L</w:t>
      </w:r>
      <w:r>
        <w:rPr>
          <w:rFonts w:ascii="Arial" w:hAnsi="Arial" w:cs="Arial"/>
        </w:rPr>
        <w:t>ogró</w:t>
      </w:r>
      <w:r w:rsidR="007234DA" w:rsidRPr="00FD6CE3">
        <w:rPr>
          <w:rFonts w:ascii="Arial" w:hAnsi="Arial" w:cs="Arial"/>
        </w:rPr>
        <w:t xml:space="preserve"> </w:t>
      </w:r>
      <w:r w:rsidRPr="00FD6CE3">
        <w:rPr>
          <w:rFonts w:ascii="Arial" w:hAnsi="Arial" w:cs="Arial"/>
        </w:rPr>
        <w:t>discernir</w:t>
      </w:r>
      <w:r w:rsidR="007234DA" w:rsidRPr="00FD6CE3">
        <w:rPr>
          <w:rFonts w:ascii="Arial" w:hAnsi="Arial" w:cs="Arial"/>
        </w:rPr>
        <w:t xml:space="preserve"> la magni</w:t>
      </w:r>
      <w:r>
        <w:rPr>
          <w:rFonts w:ascii="Arial" w:hAnsi="Arial" w:cs="Arial"/>
        </w:rPr>
        <w:t>tud de los mismos</w:t>
      </w:r>
      <w:r w:rsidR="007234DA" w:rsidRPr="00FD6CE3">
        <w:rPr>
          <w:rFonts w:ascii="Arial" w:hAnsi="Arial" w:cs="Arial"/>
        </w:rPr>
        <w:t>. P</w:t>
      </w:r>
      <w:r>
        <w:rPr>
          <w:rFonts w:ascii="Arial" w:hAnsi="Arial" w:cs="Arial"/>
        </w:rPr>
        <w:t>resentó</w:t>
      </w:r>
      <w:r w:rsidR="007234DA" w:rsidRPr="00FD6CE3">
        <w:rPr>
          <w:rFonts w:ascii="Arial" w:hAnsi="Arial" w:cs="Arial"/>
        </w:rPr>
        <w:t xml:space="preserve"> cambios que se manejaron en el </w:t>
      </w:r>
      <w:r>
        <w:rPr>
          <w:rFonts w:ascii="Arial" w:hAnsi="Arial" w:cs="Arial"/>
        </w:rPr>
        <w:t>H</w:t>
      </w:r>
      <w:r w:rsidR="007234DA" w:rsidRPr="00FD6CE3">
        <w:rPr>
          <w:rFonts w:ascii="Arial" w:hAnsi="Arial" w:cs="Arial"/>
        </w:rPr>
        <w:t xml:space="preserve">ospital </w:t>
      </w:r>
      <w:r>
        <w:rPr>
          <w:rFonts w:ascii="Arial" w:hAnsi="Arial" w:cs="Arial"/>
        </w:rPr>
        <w:t>S</w:t>
      </w:r>
      <w:r w:rsidR="007234DA" w:rsidRPr="00FD6CE3">
        <w:rPr>
          <w:rFonts w:ascii="Arial" w:hAnsi="Arial" w:cs="Arial"/>
        </w:rPr>
        <w:t xml:space="preserve">an Rafael </w:t>
      </w:r>
      <w:r>
        <w:rPr>
          <w:rFonts w:ascii="Arial" w:hAnsi="Arial" w:cs="Arial"/>
        </w:rPr>
        <w:t>de P</w:t>
      </w:r>
      <w:r w:rsidR="007234DA" w:rsidRPr="00FD6CE3">
        <w:rPr>
          <w:rFonts w:ascii="Arial" w:hAnsi="Arial" w:cs="Arial"/>
        </w:rPr>
        <w:t>asto. No existen testigos presenciales de los hechos.</w:t>
      </w:r>
    </w:p>
    <w:p w:rsidR="007234DA" w:rsidRPr="00FD6CE3" w:rsidRDefault="00FD6CE3" w:rsidP="008B688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D6CE3">
        <w:rPr>
          <w:rFonts w:ascii="Arial" w:hAnsi="Arial" w:cs="Arial"/>
        </w:rPr>
        <w:t>Presenta</w:t>
      </w:r>
      <w:r w:rsidR="007234DA" w:rsidRPr="00FD6CE3">
        <w:rPr>
          <w:rFonts w:ascii="Arial" w:hAnsi="Arial" w:cs="Arial"/>
        </w:rPr>
        <w:t xml:space="preserve"> </w:t>
      </w:r>
      <w:r w:rsidRPr="00FD6CE3">
        <w:rPr>
          <w:rFonts w:ascii="Arial" w:hAnsi="Arial" w:cs="Arial"/>
        </w:rPr>
        <w:t>trastorno</w:t>
      </w:r>
      <w:r w:rsidR="007234DA" w:rsidRPr="00FD6CE3">
        <w:rPr>
          <w:rFonts w:ascii="Arial" w:hAnsi="Arial" w:cs="Arial"/>
        </w:rPr>
        <w:t xml:space="preserve"> mixto de ansiedad y depresión</w:t>
      </w:r>
      <w:r>
        <w:rPr>
          <w:rFonts w:ascii="Arial" w:hAnsi="Arial" w:cs="Arial"/>
        </w:rPr>
        <w:t>, d</w:t>
      </w:r>
      <w:r w:rsidR="007234DA" w:rsidRPr="00FD6CE3">
        <w:rPr>
          <w:rFonts w:ascii="Arial" w:hAnsi="Arial" w:cs="Arial"/>
        </w:rPr>
        <w:t xml:space="preserve">esencadenado por los hechos materia de investigación. Es consecuencia del delito sexual. </w:t>
      </w:r>
      <w:r w:rsidR="00D635EE" w:rsidRPr="00FD6CE3">
        <w:rPr>
          <w:rFonts w:ascii="Arial" w:hAnsi="Arial" w:cs="Arial"/>
        </w:rPr>
        <w:t>Previamente no tenía antecedente</w:t>
      </w:r>
      <w:r w:rsidR="007234DA" w:rsidRPr="00FD6CE3">
        <w:rPr>
          <w:rFonts w:ascii="Arial" w:hAnsi="Arial" w:cs="Arial"/>
        </w:rPr>
        <w:t xml:space="preserve"> de enfermedad mental. </w:t>
      </w:r>
    </w:p>
    <w:p w:rsidR="007234DA" w:rsidRPr="00FD6CE3" w:rsidRDefault="007234DA" w:rsidP="008B688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D6CE3">
        <w:rPr>
          <w:rFonts w:ascii="Arial" w:hAnsi="Arial" w:cs="Arial"/>
        </w:rPr>
        <w:t xml:space="preserve">El menor debe continuar con tratamiento psicológico y psiquiátrico, para evitar </w:t>
      </w:r>
      <w:r w:rsidR="00D635EE" w:rsidRPr="00FD6CE3">
        <w:rPr>
          <w:rFonts w:ascii="Arial" w:hAnsi="Arial" w:cs="Arial"/>
        </w:rPr>
        <w:t xml:space="preserve">consecuencias mayores a futuro. </w:t>
      </w:r>
    </w:p>
    <w:p w:rsidR="00D635EE" w:rsidRPr="00FD6CE3" w:rsidRDefault="00D635EE" w:rsidP="008B688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D6CE3">
        <w:rPr>
          <w:rFonts w:ascii="Arial" w:hAnsi="Arial" w:cs="Arial"/>
        </w:rPr>
        <w:t xml:space="preserve">¿Sin la existencia de una historia clínica del hospital san Rafael como puede evidenciarse el proceso o procedimientos o tratamientos psíquicos o psicológicos del menor? </w:t>
      </w:r>
      <w:r w:rsidR="00491A5B">
        <w:rPr>
          <w:rFonts w:ascii="Arial" w:hAnsi="Arial" w:cs="Arial"/>
        </w:rPr>
        <w:t>R/ M</w:t>
      </w:r>
      <w:r w:rsidRPr="00FD6CE3">
        <w:rPr>
          <w:rFonts w:ascii="Arial" w:hAnsi="Arial" w:cs="Arial"/>
        </w:rPr>
        <w:t xml:space="preserve">ediante la entrevista psiquiátrica al joven. No </w:t>
      </w:r>
      <w:r w:rsidR="00491A5B" w:rsidRPr="00FD6CE3">
        <w:rPr>
          <w:rFonts w:ascii="Arial" w:hAnsi="Arial" w:cs="Arial"/>
        </w:rPr>
        <w:t>tenía</w:t>
      </w:r>
      <w:r w:rsidRPr="00FD6CE3">
        <w:rPr>
          <w:rFonts w:ascii="Arial" w:hAnsi="Arial" w:cs="Arial"/>
        </w:rPr>
        <w:t xml:space="preserve"> antecedente de importancia mentales. Él dice que fue atendido posterior al hecho, pero no se allegaron las historias clínicas. </w:t>
      </w:r>
    </w:p>
    <w:p w:rsidR="00D635EE" w:rsidRPr="00FD6CE3" w:rsidRDefault="00D635EE" w:rsidP="008B688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D6CE3">
        <w:rPr>
          <w:rFonts w:ascii="Arial" w:hAnsi="Arial" w:cs="Arial"/>
        </w:rPr>
        <w:t xml:space="preserve">La </w:t>
      </w:r>
      <w:r w:rsidR="008B688F">
        <w:rPr>
          <w:rFonts w:ascii="Arial" w:hAnsi="Arial" w:cs="Arial"/>
        </w:rPr>
        <w:t>mamá</w:t>
      </w:r>
      <w:r w:rsidRPr="00FD6CE3">
        <w:rPr>
          <w:rFonts w:ascii="Arial" w:hAnsi="Arial" w:cs="Arial"/>
        </w:rPr>
        <w:t xml:space="preserve"> no se preocupa cuando se pierde el menor, después de tanto tiempo lo encuentra en un hogar del bienestar. Es importante el apoyo familiar que tenga el menor, para fortalecer</w:t>
      </w:r>
      <w:r w:rsidR="008B688F">
        <w:rPr>
          <w:rFonts w:ascii="Arial" w:hAnsi="Arial" w:cs="Arial"/>
        </w:rPr>
        <w:t xml:space="preserve"> su esfera emocional</w:t>
      </w:r>
      <w:r w:rsidRPr="00FD6CE3">
        <w:rPr>
          <w:rFonts w:ascii="Arial" w:hAnsi="Arial" w:cs="Arial"/>
        </w:rPr>
        <w:t xml:space="preserve">. </w:t>
      </w:r>
    </w:p>
    <w:p w:rsidR="00D635EE" w:rsidRPr="00FD6CE3" w:rsidRDefault="00D635EE" w:rsidP="008B688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D6CE3">
        <w:rPr>
          <w:rFonts w:ascii="Arial" w:hAnsi="Arial" w:cs="Arial"/>
        </w:rPr>
        <w:t xml:space="preserve">Es importante el apoyo familiar que tenga a pesar de la desestructuración, la mamá tiene que dar el apoyo, sin apoyo familiar se estaría dando el 50% del tratamiento. </w:t>
      </w:r>
    </w:p>
    <w:p w:rsidR="00D635EE" w:rsidRPr="00FD6CE3" w:rsidRDefault="00D635EE" w:rsidP="008B688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D6CE3">
        <w:rPr>
          <w:rFonts w:ascii="Arial" w:hAnsi="Arial" w:cs="Arial"/>
        </w:rPr>
        <w:t xml:space="preserve">Para el dictamen el menor solo se </w:t>
      </w:r>
      <w:r w:rsidR="00E12A67" w:rsidRPr="00FD6CE3">
        <w:rPr>
          <w:rFonts w:ascii="Arial" w:hAnsi="Arial" w:cs="Arial"/>
        </w:rPr>
        <w:t>evaluó</w:t>
      </w:r>
      <w:r w:rsidRPr="00FD6CE3">
        <w:rPr>
          <w:rFonts w:ascii="Arial" w:hAnsi="Arial" w:cs="Arial"/>
        </w:rPr>
        <w:t xml:space="preserve"> una vez durante una o dos horas. </w:t>
      </w:r>
    </w:p>
    <w:p w:rsidR="00D635EE" w:rsidRPr="00FD6CE3" w:rsidRDefault="00D635EE" w:rsidP="008B688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D6CE3">
        <w:rPr>
          <w:rFonts w:ascii="Arial" w:hAnsi="Arial" w:cs="Arial"/>
        </w:rPr>
        <w:t xml:space="preserve">Se demuestra el nexo causal con la afectación y los acontecimientos. </w:t>
      </w:r>
    </w:p>
    <w:p w:rsidR="00D635EE" w:rsidRPr="00FD6CE3" w:rsidRDefault="00E12A67" w:rsidP="008B688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D6CE3">
        <w:rPr>
          <w:rFonts w:ascii="Arial" w:hAnsi="Arial" w:cs="Arial"/>
        </w:rPr>
        <w:t xml:space="preserve">No se evidencia un retraso mental o una patología grave de inteligencia. Solo </w:t>
      </w:r>
      <w:r w:rsidR="008B688F" w:rsidRPr="00FD6CE3">
        <w:rPr>
          <w:rFonts w:ascii="Arial" w:hAnsi="Arial" w:cs="Arial"/>
        </w:rPr>
        <w:t>está</w:t>
      </w:r>
      <w:r w:rsidRPr="00FD6CE3">
        <w:rPr>
          <w:rFonts w:ascii="Arial" w:hAnsi="Arial" w:cs="Arial"/>
        </w:rPr>
        <w:t xml:space="preserve"> afectado su afecto y con ideas de minusvalía frente a los hechos que se investigan.</w:t>
      </w:r>
    </w:p>
    <w:p w:rsidR="00D635EE" w:rsidRPr="00896E4E" w:rsidRDefault="00896E4E" w:rsidP="00896E4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="00D635EE" w:rsidRPr="008B688F">
        <w:rPr>
          <w:rFonts w:ascii="Arial" w:hAnsi="Arial" w:cs="Arial"/>
        </w:rPr>
        <w:t xml:space="preserve">Considera </w:t>
      </w:r>
      <w:r w:rsidR="00CF66FC" w:rsidRPr="008B688F">
        <w:rPr>
          <w:rFonts w:ascii="Arial" w:hAnsi="Arial" w:cs="Arial"/>
        </w:rPr>
        <w:t>que el tiempo que la madre estuvo separada d</w:t>
      </w:r>
      <w:r>
        <w:rPr>
          <w:rFonts w:ascii="Arial" w:hAnsi="Arial" w:cs="Arial"/>
        </w:rPr>
        <w:t xml:space="preserve">e su hijo </w:t>
      </w:r>
      <w:r w:rsidR="00CF66FC" w:rsidRPr="008B688F">
        <w:rPr>
          <w:rFonts w:ascii="Arial" w:hAnsi="Arial" w:cs="Arial"/>
        </w:rPr>
        <w:t>a</w:t>
      </w:r>
      <w:r>
        <w:rPr>
          <w:rFonts w:ascii="Arial" w:hAnsi="Arial" w:cs="Arial"/>
        </w:rPr>
        <w:t>fectó</w:t>
      </w:r>
      <w:r w:rsidR="00D635EE" w:rsidRPr="008B688F">
        <w:rPr>
          <w:rFonts w:ascii="Arial" w:hAnsi="Arial" w:cs="Arial"/>
        </w:rPr>
        <w:t xml:space="preserve"> al menor en la esfera psicológica </w:t>
      </w:r>
      <w:r>
        <w:rPr>
          <w:rFonts w:ascii="Arial" w:hAnsi="Arial" w:cs="Arial"/>
        </w:rPr>
        <w:t>o psiquiátrica? R/ S</w:t>
      </w:r>
      <w:r w:rsidR="00CF66FC" w:rsidRPr="008B688F">
        <w:rPr>
          <w:rFonts w:ascii="Arial" w:hAnsi="Arial" w:cs="Arial"/>
        </w:rPr>
        <w:t xml:space="preserve">i pudo haber afectado emotivamente al menor. </w:t>
      </w:r>
      <w:r>
        <w:rPr>
          <w:rFonts w:ascii="Arial" w:hAnsi="Arial" w:cs="Arial"/>
        </w:rPr>
        <w:t>M</w:t>
      </w:r>
      <w:r w:rsidR="00CF66FC" w:rsidRPr="008B688F">
        <w:rPr>
          <w:rFonts w:ascii="Arial" w:hAnsi="Arial" w:cs="Arial"/>
        </w:rPr>
        <w:t xml:space="preserve">ientras se adaptaba a la fundación, </w:t>
      </w:r>
      <w:r>
        <w:rPr>
          <w:rFonts w:ascii="Arial" w:hAnsi="Arial" w:cs="Arial"/>
        </w:rPr>
        <w:t xml:space="preserve">pudo sentir </w:t>
      </w:r>
      <w:r w:rsidR="00CF66FC" w:rsidRPr="008B688F">
        <w:rPr>
          <w:rFonts w:ascii="Arial" w:hAnsi="Arial" w:cs="Arial"/>
        </w:rPr>
        <w:t>tri</w:t>
      </w:r>
      <w:r>
        <w:rPr>
          <w:rFonts w:ascii="Arial" w:hAnsi="Arial" w:cs="Arial"/>
        </w:rPr>
        <w:t xml:space="preserve">steza, ansiedad, afectación </w:t>
      </w:r>
      <w:r w:rsidR="00CF66FC" w:rsidRPr="008B688F">
        <w:rPr>
          <w:rFonts w:ascii="Arial" w:hAnsi="Arial" w:cs="Arial"/>
        </w:rPr>
        <w:t>del patrón de sueño. Pero lo que desencadeno lo mas grave fue el evento de abuso.</w:t>
      </w:r>
      <w:r>
        <w:rPr>
          <w:rFonts w:ascii="Arial" w:hAnsi="Arial" w:cs="Arial"/>
        </w:rPr>
        <w:t xml:space="preserve"> </w:t>
      </w:r>
      <w:r w:rsidR="00E0164D" w:rsidRPr="00896E4E">
        <w:rPr>
          <w:rFonts w:ascii="Arial" w:hAnsi="Arial" w:cs="Arial"/>
        </w:rPr>
        <w:t xml:space="preserve">Se trata de cuadros adaptativos, </w:t>
      </w:r>
      <w:r>
        <w:rPr>
          <w:rFonts w:ascii="Arial" w:hAnsi="Arial" w:cs="Arial"/>
        </w:rPr>
        <w:t xml:space="preserve">como </w:t>
      </w:r>
      <w:r w:rsidR="00E0164D" w:rsidRPr="00896E4E">
        <w:rPr>
          <w:rFonts w:ascii="Arial" w:hAnsi="Arial" w:cs="Arial"/>
        </w:rPr>
        <w:t>ale</w:t>
      </w:r>
      <w:r>
        <w:rPr>
          <w:rFonts w:ascii="Arial" w:hAnsi="Arial" w:cs="Arial"/>
        </w:rPr>
        <w:t>j</w:t>
      </w:r>
      <w:r w:rsidR="00E0164D" w:rsidRPr="00896E4E">
        <w:rPr>
          <w:rFonts w:ascii="Arial" w:hAnsi="Arial" w:cs="Arial"/>
        </w:rPr>
        <w:t>amiento, minusvalía</w:t>
      </w:r>
      <w:r>
        <w:rPr>
          <w:rFonts w:ascii="Arial" w:hAnsi="Arial" w:cs="Arial"/>
        </w:rPr>
        <w:t xml:space="preserve"> y </w:t>
      </w:r>
      <w:r w:rsidR="00E0164D" w:rsidRPr="00896E4E">
        <w:rPr>
          <w:rFonts w:ascii="Arial" w:hAnsi="Arial" w:cs="Arial"/>
        </w:rPr>
        <w:t xml:space="preserve">tristeza. Pero no es tan grave </w:t>
      </w:r>
      <w:r>
        <w:rPr>
          <w:rFonts w:ascii="Arial" w:hAnsi="Arial" w:cs="Arial"/>
        </w:rPr>
        <w:t>como</w:t>
      </w:r>
      <w:r w:rsidR="00E0164D" w:rsidRPr="00896E4E">
        <w:rPr>
          <w:rFonts w:ascii="Arial" w:hAnsi="Arial" w:cs="Arial"/>
        </w:rPr>
        <w:t xml:space="preserve"> tener un cuadro de depresión y ansiedad, el cual esta directamente relacionado con los hechos</w:t>
      </w:r>
      <w:r>
        <w:rPr>
          <w:rFonts w:ascii="Arial" w:hAnsi="Arial" w:cs="Arial"/>
        </w:rPr>
        <w:t xml:space="preserve"> del abuso.</w:t>
      </w:r>
    </w:p>
    <w:p w:rsidR="007234DA" w:rsidRPr="00FD6CE3" w:rsidRDefault="007234DA" w:rsidP="008B688F">
      <w:pPr>
        <w:rPr>
          <w:rFonts w:ascii="Arial" w:hAnsi="Arial" w:cs="Arial"/>
        </w:rPr>
      </w:pPr>
    </w:p>
    <w:p w:rsidR="00343C1A" w:rsidRPr="00FD6CE3" w:rsidRDefault="00B43A03" w:rsidP="008B688F">
      <w:pPr>
        <w:rPr>
          <w:rFonts w:ascii="Arial" w:hAnsi="Arial" w:cs="Arial"/>
        </w:rPr>
      </w:pPr>
      <w:r w:rsidRPr="00FD6CE3">
        <w:rPr>
          <w:rFonts w:ascii="Arial" w:hAnsi="Arial" w:cs="Arial"/>
        </w:rPr>
        <w:t xml:space="preserve"> </w:t>
      </w:r>
    </w:p>
    <w:sectPr w:rsidR="00343C1A" w:rsidRPr="00FD6CE3" w:rsidSect="00D31B05">
      <w:pgSz w:w="12250" w:h="18730"/>
      <w:pgMar w:top="1418" w:right="1418" w:bottom="1418" w:left="1418" w:header="533" w:footer="198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B4F36"/>
    <w:multiLevelType w:val="hybridMultilevel"/>
    <w:tmpl w:val="B948712E"/>
    <w:lvl w:ilvl="0" w:tplc="9FB09B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DA"/>
    <w:rsid w:val="00216552"/>
    <w:rsid w:val="00343C1A"/>
    <w:rsid w:val="00491A5B"/>
    <w:rsid w:val="004D0A8C"/>
    <w:rsid w:val="0059796C"/>
    <w:rsid w:val="005E4B14"/>
    <w:rsid w:val="007234DA"/>
    <w:rsid w:val="008712D7"/>
    <w:rsid w:val="00896E4E"/>
    <w:rsid w:val="008B688F"/>
    <w:rsid w:val="00B117CD"/>
    <w:rsid w:val="00B43A03"/>
    <w:rsid w:val="00CB0174"/>
    <w:rsid w:val="00CF5391"/>
    <w:rsid w:val="00CF66FC"/>
    <w:rsid w:val="00D31B05"/>
    <w:rsid w:val="00D635EE"/>
    <w:rsid w:val="00E0164D"/>
    <w:rsid w:val="00E12A67"/>
    <w:rsid w:val="00E97701"/>
    <w:rsid w:val="00F505E5"/>
    <w:rsid w:val="00F742A3"/>
    <w:rsid w:val="00FD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0198D"/>
  <w15:chartTrackingRefBased/>
  <w15:docId w15:val="{4A957023-1850-42E6-AA79-10CE110B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3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 Cardenas</dc:creator>
  <cp:keywords/>
  <dc:description/>
  <cp:lastModifiedBy>Cami Cardenas</cp:lastModifiedBy>
  <cp:revision>15</cp:revision>
  <dcterms:created xsi:type="dcterms:W3CDTF">2024-09-17T14:03:00Z</dcterms:created>
  <dcterms:modified xsi:type="dcterms:W3CDTF">2024-09-17T15:31:00Z</dcterms:modified>
</cp:coreProperties>
</file>