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CF996" w14:textId="55971B94" w:rsidR="000238E4" w:rsidRDefault="000238E4" w:rsidP="000238E4">
      <w:pPr>
        <w:suppressAutoHyphens/>
        <w:spacing w:line="360" w:lineRule="auto"/>
        <w:jc w:val="both"/>
        <w:rPr>
          <w:rFonts w:ascii="Arial" w:eastAsiaTheme="minorEastAsia" w:hAnsi="Arial" w:cs="Arial"/>
        </w:rPr>
      </w:pPr>
      <w:r>
        <w:rPr>
          <w:rFonts w:ascii="Arial" w:hAnsi="Arial" w:cs="Arial"/>
        </w:rPr>
        <w:t xml:space="preserve">Bogotá D.C, </w:t>
      </w:r>
      <w:r w:rsidR="00CC01A2">
        <w:rPr>
          <w:rFonts w:ascii="Arial" w:hAnsi="Arial" w:cs="Arial"/>
        </w:rPr>
        <w:t>2</w:t>
      </w:r>
      <w:r w:rsidR="0037232D">
        <w:rPr>
          <w:rFonts w:ascii="Arial" w:hAnsi="Arial" w:cs="Arial"/>
        </w:rPr>
        <w:t>4 de mayo</w:t>
      </w:r>
      <w:r w:rsidR="00E2355A">
        <w:rPr>
          <w:rFonts w:ascii="Arial" w:hAnsi="Arial" w:cs="Arial"/>
        </w:rPr>
        <w:t xml:space="preserve"> de 2024</w:t>
      </w:r>
    </w:p>
    <w:p w14:paraId="52BFBA32" w14:textId="77777777" w:rsidR="000238E4" w:rsidRDefault="000238E4" w:rsidP="000238E4">
      <w:pPr>
        <w:suppressAutoHyphens/>
        <w:spacing w:line="360" w:lineRule="auto"/>
        <w:jc w:val="both"/>
        <w:rPr>
          <w:rFonts w:ascii="Arial" w:hAnsi="Arial" w:cs="Arial"/>
        </w:rPr>
      </w:pPr>
    </w:p>
    <w:tbl>
      <w:tblPr>
        <w:tblStyle w:val="Tablaconcuadrcu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654"/>
      </w:tblGrid>
      <w:tr w:rsidR="000238E4" w14:paraId="1C0E494E" w14:textId="77777777" w:rsidTr="004819D5">
        <w:tc>
          <w:tcPr>
            <w:tcW w:w="2127" w:type="dxa"/>
            <w:vAlign w:val="center"/>
            <w:hideMark/>
          </w:tcPr>
          <w:p w14:paraId="2056EDAD" w14:textId="77777777" w:rsidR="000238E4" w:rsidRDefault="000238E4" w:rsidP="006538D6">
            <w:pPr>
              <w:spacing w:line="360" w:lineRule="auto"/>
              <w:rPr>
                <w:rFonts w:ascii="Arial" w:hAnsi="Arial" w:cs="Arial"/>
                <w:b/>
                <w:bCs/>
                <w:lang w:val="es-CO"/>
              </w:rPr>
            </w:pPr>
            <w:r>
              <w:rPr>
                <w:rFonts w:ascii="Arial" w:hAnsi="Arial" w:cs="Arial"/>
                <w:b/>
                <w:bCs/>
              </w:rPr>
              <w:t>DESPACHO:</w:t>
            </w:r>
          </w:p>
        </w:tc>
        <w:tc>
          <w:tcPr>
            <w:tcW w:w="7654" w:type="dxa"/>
            <w:vAlign w:val="center"/>
            <w:hideMark/>
          </w:tcPr>
          <w:p w14:paraId="41E8D3B3" w14:textId="6102D79B" w:rsidR="000238E4" w:rsidRDefault="001E6D77" w:rsidP="00E779EC">
            <w:pPr>
              <w:spacing w:line="360" w:lineRule="auto"/>
              <w:jc w:val="both"/>
              <w:rPr>
                <w:rFonts w:ascii="Arial" w:hAnsi="Arial" w:cs="Arial"/>
              </w:rPr>
            </w:pPr>
            <w:r w:rsidRPr="001E6D77">
              <w:rPr>
                <w:rFonts w:ascii="Arial" w:hAnsi="Arial" w:cs="Arial"/>
              </w:rPr>
              <w:t xml:space="preserve">JUZGADO </w:t>
            </w:r>
            <w:r w:rsidR="00DD192B">
              <w:rPr>
                <w:rFonts w:ascii="Arial" w:hAnsi="Arial" w:cs="Arial"/>
              </w:rPr>
              <w:t>CUARENTA Y NUEVE</w:t>
            </w:r>
            <w:r w:rsidR="00DD192B" w:rsidRPr="00DD192B">
              <w:rPr>
                <w:rFonts w:ascii="Arial" w:hAnsi="Arial" w:cs="Arial"/>
              </w:rPr>
              <w:t xml:space="preserve"> </w:t>
            </w:r>
            <w:r w:rsidR="00DD192B">
              <w:rPr>
                <w:rFonts w:ascii="Arial" w:hAnsi="Arial" w:cs="Arial"/>
              </w:rPr>
              <w:t>(</w:t>
            </w:r>
            <w:r w:rsidR="00DD192B" w:rsidRPr="00DD192B">
              <w:rPr>
                <w:rFonts w:ascii="Arial" w:hAnsi="Arial" w:cs="Arial"/>
              </w:rPr>
              <w:t>49</w:t>
            </w:r>
            <w:r w:rsidR="00DD192B">
              <w:rPr>
                <w:rFonts w:ascii="Arial" w:hAnsi="Arial" w:cs="Arial"/>
              </w:rPr>
              <w:t>)</w:t>
            </w:r>
            <w:r w:rsidR="00DD192B" w:rsidRPr="00DD192B">
              <w:rPr>
                <w:rFonts w:ascii="Arial" w:hAnsi="Arial" w:cs="Arial"/>
              </w:rPr>
              <w:t xml:space="preserve"> CIVIL DEL CIRCUITO DE BOGOTÁ</w:t>
            </w:r>
          </w:p>
        </w:tc>
      </w:tr>
      <w:tr w:rsidR="00154316" w14:paraId="4AEC2258" w14:textId="77777777" w:rsidTr="004819D5">
        <w:tc>
          <w:tcPr>
            <w:tcW w:w="2127" w:type="dxa"/>
            <w:vAlign w:val="center"/>
            <w:hideMark/>
          </w:tcPr>
          <w:p w14:paraId="6B1EEF8E" w14:textId="77777777" w:rsidR="00154316" w:rsidRDefault="00154316" w:rsidP="00154316">
            <w:pPr>
              <w:spacing w:line="360" w:lineRule="auto"/>
              <w:rPr>
                <w:rFonts w:ascii="Arial" w:hAnsi="Arial" w:cs="Arial"/>
                <w:b/>
                <w:bCs/>
              </w:rPr>
            </w:pPr>
            <w:r>
              <w:rPr>
                <w:rFonts w:ascii="Arial" w:hAnsi="Arial" w:cs="Arial"/>
                <w:b/>
                <w:bCs/>
              </w:rPr>
              <w:t>REFERENCIA:</w:t>
            </w:r>
          </w:p>
        </w:tc>
        <w:tc>
          <w:tcPr>
            <w:tcW w:w="7654" w:type="dxa"/>
            <w:hideMark/>
          </w:tcPr>
          <w:p w14:paraId="1CD8F999" w14:textId="4225D313" w:rsidR="00154316" w:rsidRDefault="00154316" w:rsidP="00E779EC">
            <w:pPr>
              <w:spacing w:line="360" w:lineRule="auto"/>
              <w:jc w:val="both"/>
              <w:rPr>
                <w:rFonts w:ascii="Arial" w:hAnsi="Arial" w:cs="Arial"/>
              </w:rPr>
            </w:pPr>
            <w:r w:rsidRPr="003A3187">
              <w:rPr>
                <w:rFonts w:ascii="Arial" w:eastAsiaTheme="minorHAnsi" w:hAnsi="Arial" w:cs="Arial"/>
              </w:rPr>
              <w:t xml:space="preserve">PROCESO </w:t>
            </w:r>
            <w:r w:rsidR="001E6D77">
              <w:rPr>
                <w:rFonts w:ascii="Arial" w:eastAsiaTheme="minorHAnsi" w:hAnsi="Arial" w:cs="Arial"/>
              </w:rPr>
              <w:t>VERBAL</w:t>
            </w:r>
          </w:p>
        </w:tc>
      </w:tr>
      <w:tr w:rsidR="00154316" w14:paraId="3D45C326" w14:textId="77777777" w:rsidTr="004819D5">
        <w:tc>
          <w:tcPr>
            <w:tcW w:w="2127" w:type="dxa"/>
            <w:vAlign w:val="center"/>
            <w:hideMark/>
          </w:tcPr>
          <w:p w14:paraId="5FEE79E9" w14:textId="77777777" w:rsidR="00154316" w:rsidRDefault="00154316" w:rsidP="00154316">
            <w:pPr>
              <w:spacing w:line="360" w:lineRule="auto"/>
              <w:rPr>
                <w:rFonts w:ascii="Arial" w:hAnsi="Arial" w:cs="Arial"/>
                <w:b/>
                <w:bCs/>
              </w:rPr>
            </w:pPr>
            <w:r>
              <w:rPr>
                <w:rFonts w:ascii="Arial" w:hAnsi="Arial" w:cs="Arial"/>
                <w:b/>
                <w:bCs/>
              </w:rPr>
              <w:t>RADICADO:</w:t>
            </w:r>
          </w:p>
        </w:tc>
        <w:tc>
          <w:tcPr>
            <w:tcW w:w="7654" w:type="dxa"/>
            <w:hideMark/>
          </w:tcPr>
          <w:p w14:paraId="5AC7C7B8" w14:textId="52977FF4" w:rsidR="00154316" w:rsidRDefault="00833934" w:rsidP="00E779EC">
            <w:pPr>
              <w:spacing w:line="360" w:lineRule="auto"/>
              <w:jc w:val="both"/>
              <w:rPr>
                <w:rFonts w:ascii="Arial" w:hAnsi="Arial" w:cs="Arial"/>
              </w:rPr>
            </w:pPr>
            <w:r w:rsidRPr="00833934">
              <w:rPr>
                <w:rFonts w:ascii="Arial" w:eastAsiaTheme="minorHAnsi" w:hAnsi="Arial" w:cs="Arial"/>
              </w:rPr>
              <w:t>110013103049</w:t>
            </w:r>
            <w:r>
              <w:rPr>
                <w:rFonts w:ascii="Arial" w:eastAsiaTheme="minorHAnsi" w:hAnsi="Arial" w:cs="Arial"/>
              </w:rPr>
              <w:t>-</w:t>
            </w:r>
            <w:r w:rsidRPr="00833934">
              <w:rPr>
                <w:rFonts w:ascii="Arial" w:eastAsiaTheme="minorHAnsi" w:hAnsi="Arial" w:cs="Arial"/>
                <w:b/>
                <w:bCs/>
                <w:u w:val="single"/>
              </w:rPr>
              <w:t>2021</w:t>
            </w:r>
            <w:r w:rsidRPr="00833934">
              <w:rPr>
                <w:rFonts w:ascii="Arial" w:eastAsiaTheme="minorHAnsi" w:hAnsi="Arial" w:cs="Arial"/>
                <w:b/>
                <w:bCs/>
                <w:u w:val="single"/>
              </w:rPr>
              <w:t>-</w:t>
            </w:r>
            <w:r w:rsidRPr="00833934">
              <w:rPr>
                <w:rFonts w:ascii="Arial" w:eastAsiaTheme="minorHAnsi" w:hAnsi="Arial" w:cs="Arial"/>
                <w:b/>
                <w:bCs/>
                <w:u w:val="single"/>
              </w:rPr>
              <w:t>00434</w:t>
            </w:r>
            <w:r>
              <w:rPr>
                <w:rFonts w:ascii="Arial" w:eastAsiaTheme="minorHAnsi" w:hAnsi="Arial" w:cs="Arial"/>
              </w:rPr>
              <w:t>-</w:t>
            </w:r>
            <w:r w:rsidRPr="00833934">
              <w:rPr>
                <w:rFonts w:ascii="Arial" w:eastAsiaTheme="minorHAnsi" w:hAnsi="Arial" w:cs="Arial"/>
              </w:rPr>
              <w:t>00</w:t>
            </w:r>
          </w:p>
        </w:tc>
      </w:tr>
      <w:tr w:rsidR="00154316" w14:paraId="11E3790B" w14:textId="77777777" w:rsidTr="004819D5">
        <w:tc>
          <w:tcPr>
            <w:tcW w:w="2127" w:type="dxa"/>
            <w:vAlign w:val="center"/>
            <w:hideMark/>
          </w:tcPr>
          <w:p w14:paraId="385C5276" w14:textId="19148C0F" w:rsidR="00154316" w:rsidRDefault="00154316" w:rsidP="00154316">
            <w:pPr>
              <w:spacing w:line="360" w:lineRule="auto"/>
              <w:rPr>
                <w:rFonts w:ascii="Arial" w:hAnsi="Arial" w:cs="Arial"/>
                <w:b/>
                <w:bCs/>
              </w:rPr>
            </w:pPr>
            <w:r>
              <w:rPr>
                <w:rFonts w:ascii="Arial" w:hAnsi="Arial" w:cs="Arial"/>
                <w:b/>
                <w:bCs/>
              </w:rPr>
              <w:t>DEMANDANTE</w:t>
            </w:r>
            <w:r w:rsidR="00833934">
              <w:rPr>
                <w:rFonts w:ascii="Arial" w:hAnsi="Arial" w:cs="Arial"/>
                <w:b/>
                <w:bCs/>
              </w:rPr>
              <w:t>S</w:t>
            </w:r>
            <w:r>
              <w:rPr>
                <w:rFonts w:ascii="Arial" w:hAnsi="Arial" w:cs="Arial"/>
                <w:b/>
                <w:bCs/>
              </w:rPr>
              <w:t>:</w:t>
            </w:r>
          </w:p>
        </w:tc>
        <w:tc>
          <w:tcPr>
            <w:tcW w:w="7654" w:type="dxa"/>
            <w:hideMark/>
          </w:tcPr>
          <w:p w14:paraId="48D4418C" w14:textId="55F8512E" w:rsidR="00154316" w:rsidRDefault="00833934" w:rsidP="00E779EC">
            <w:pPr>
              <w:spacing w:line="360" w:lineRule="auto"/>
              <w:jc w:val="both"/>
              <w:rPr>
                <w:rFonts w:ascii="Arial" w:hAnsi="Arial" w:cs="Arial"/>
              </w:rPr>
            </w:pPr>
            <w:r w:rsidRPr="00833934">
              <w:rPr>
                <w:rFonts w:ascii="Arial" w:eastAsiaTheme="minorHAnsi" w:hAnsi="Arial" w:cs="Arial"/>
              </w:rPr>
              <w:t>SANDRA MILENA RESTREPO Y OTRO</w:t>
            </w:r>
          </w:p>
        </w:tc>
      </w:tr>
      <w:tr w:rsidR="00154316" w14:paraId="3E31FFF8" w14:textId="77777777" w:rsidTr="004819D5">
        <w:tc>
          <w:tcPr>
            <w:tcW w:w="2127" w:type="dxa"/>
            <w:vAlign w:val="center"/>
            <w:hideMark/>
          </w:tcPr>
          <w:p w14:paraId="5EA76506" w14:textId="7BD7F13F" w:rsidR="00154316" w:rsidRDefault="00154316" w:rsidP="00154316">
            <w:pPr>
              <w:spacing w:line="360" w:lineRule="auto"/>
              <w:rPr>
                <w:rFonts w:ascii="Arial" w:hAnsi="Arial" w:cs="Arial"/>
                <w:b/>
                <w:bCs/>
              </w:rPr>
            </w:pPr>
            <w:r>
              <w:rPr>
                <w:rFonts w:ascii="Arial" w:hAnsi="Arial" w:cs="Arial"/>
                <w:b/>
                <w:bCs/>
              </w:rPr>
              <w:t>DEMANDADO</w:t>
            </w:r>
            <w:r w:rsidR="006236EE">
              <w:rPr>
                <w:rFonts w:ascii="Arial" w:hAnsi="Arial" w:cs="Arial"/>
                <w:b/>
                <w:bCs/>
              </w:rPr>
              <w:t>S</w:t>
            </w:r>
            <w:r>
              <w:rPr>
                <w:rFonts w:ascii="Arial" w:hAnsi="Arial" w:cs="Arial"/>
                <w:b/>
                <w:bCs/>
              </w:rPr>
              <w:t>:</w:t>
            </w:r>
          </w:p>
        </w:tc>
        <w:tc>
          <w:tcPr>
            <w:tcW w:w="7654" w:type="dxa"/>
            <w:hideMark/>
          </w:tcPr>
          <w:p w14:paraId="56DB82B3" w14:textId="71AAAA62" w:rsidR="00154316" w:rsidRDefault="006236EE" w:rsidP="00E779EC">
            <w:pPr>
              <w:spacing w:line="360" w:lineRule="auto"/>
              <w:jc w:val="both"/>
              <w:rPr>
                <w:rFonts w:ascii="Arial" w:hAnsi="Arial" w:cs="Arial"/>
              </w:rPr>
            </w:pPr>
            <w:r w:rsidRPr="006236EE">
              <w:t>HOSPITAL INFANTIL UNIVERSITARIO SAN JOSÉ Y OTRO</w:t>
            </w:r>
          </w:p>
        </w:tc>
      </w:tr>
      <w:tr w:rsidR="00B34E91" w14:paraId="33C467AB" w14:textId="77777777" w:rsidTr="004819D5">
        <w:tc>
          <w:tcPr>
            <w:tcW w:w="2127" w:type="dxa"/>
            <w:vAlign w:val="center"/>
            <w:hideMark/>
          </w:tcPr>
          <w:p w14:paraId="422EF08E" w14:textId="77777777" w:rsidR="00B34E91" w:rsidRDefault="00B34E91" w:rsidP="00B34E91">
            <w:pPr>
              <w:spacing w:line="360" w:lineRule="auto"/>
              <w:rPr>
                <w:rFonts w:ascii="Arial" w:hAnsi="Arial" w:cs="Arial"/>
                <w:b/>
                <w:bCs/>
              </w:rPr>
            </w:pPr>
            <w:r>
              <w:rPr>
                <w:rFonts w:ascii="Arial" w:hAnsi="Arial" w:cs="Arial"/>
                <w:b/>
                <w:bCs/>
              </w:rPr>
              <w:t>AUDIENCIA:</w:t>
            </w:r>
          </w:p>
        </w:tc>
        <w:tc>
          <w:tcPr>
            <w:tcW w:w="7654" w:type="dxa"/>
            <w:vAlign w:val="center"/>
            <w:hideMark/>
          </w:tcPr>
          <w:p w14:paraId="1DCF4630" w14:textId="79A13D45" w:rsidR="00B34E91" w:rsidRDefault="001D4537" w:rsidP="00E779EC">
            <w:pPr>
              <w:spacing w:line="360" w:lineRule="auto"/>
              <w:jc w:val="both"/>
              <w:rPr>
                <w:rFonts w:ascii="Arial" w:hAnsi="Arial" w:cs="Arial"/>
              </w:rPr>
            </w:pPr>
            <w:r>
              <w:rPr>
                <w:rFonts w:ascii="Arial" w:hAnsi="Arial" w:cs="Arial"/>
              </w:rPr>
              <w:t>I</w:t>
            </w:r>
            <w:r w:rsidR="001D36C6">
              <w:rPr>
                <w:rFonts w:ascii="Arial" w:hAnsi="Arial" w:cs="Arial"/>
              </w:rPr>
              <w:t>NICIAL ART. 372 C.G.P</w:t>
            </w:r>
            <w:r w:rsidR="00631773">
              <w:rPr>
                <w:rFonts w:ascii="Arial" w:hAnsi="Arial" w:cs="Arial"/>
              </w:rPr>
              <w:t>.</w:t>
            </w:r>
          </w:p>
        </w:tc>
      </w:tr>
      <w:tr w:rsidR="00B34E91" w14:paraId="1A3A7257" w14:textId="77777777" w:rsidTr="004819D5">
        <w:tc>
          <w:tcPr>
            <w:tcW w:w="2127" w:type="dxa"/>
            <w:vAlign w:val="center"/>
            <w:hideMark/>
          </w:tcPr>
          <w:p w14:paraId="10C9E8DC" w14:textId="77777777" w:rsidR="00B34E91" w:rsidRDefault="00B34E91" w:rsidP="00B34E91">
            <w:pPr>
              <w:spacing w:line="360" w:lineRule="auto"/>
              <w:rPr>
                <w:rFonts w:ascii="Arial" w:hAnsi="Arial" w:cs="Arial"/>
                <w:b/>
                <w:bCs/>
              </w:rPr>
            </w:pPr>
            <w:r>
              <w:rPr>
                <w:rFonts w:ascii="Arial" w:hAnsi="Arial" w:cs="Arial"/>
                <w:b/>
                <w:bCs/>
              </w:rPr>
              <w:t>FECHA:</w:t>
            </w:r>
          </w:p>
        </w:tc>
        <w:tc>
          <w:tcPr>
            <w:tcW w:w="7654" w:type="dxa"/>
            <w:vAlign w:val="center"/>
            <w:hideMark/>
          </w:tcPr>
          <w:p w14:paraId="2CF6FC51" w14:textId="5C8286C4" w:rsidR="00B34E91" w:rsidRDefault="006236EE" w:rsidP="00E779EC">
            <w:pPr>
              <w:spacing w:line="360" w:lineRule="auto"/>
              <w:jc w:val="both"/>
              <w:rPr>
                <w:rFonts w:ascii="Arial" w:hAnsi="Arial" w:cs="Arial"/>
              </w:rPr>
            </w:pPr>
            <w:r>
              <w:rPr>
                <w:rFonts w:ascii="Arial" w:hAnsi="Arial" w:cs="Arial"/>
              </w:rPr>
              <w:t>22 DE MAYO</w:t>
            </w:r>
            <w:r w:rsidR="0045449D">
              <w:rPr>
                <w:rFonts w:ascii="Arial" w:hAnsi="Arial" w:cs="Arial"/>
              </w:rPr>
              <w:t xml:space="preserve"> DE 2024</w:t>
            </w:r>
          </w:p>
        </w:tc>
      </w:tr>
    </w:tbl>
    <w:p w14:paraId="12B2F4BA" w14:textId="77777777" w:rsidR="000238E4" w:rsidRDefault="000238E4" w:rsidP="000238E4">
      <w:pPr>
        <w:pStyle w:val="Sinespaciado"/>
        <w:spacing w:line="360" w:lineRule="auto"/>
        <w:jc w:val="center"/>
        <w:rPr>
          <w:rFonts w:ascii="Arial" w:hAnsi="Arial" w:cs="Arial"/>
          <w:b/>
          <w:bCs/>
          <w:u w:val="single"/>
        </w:rPr>
      </w:pPr>
    </w:p>
    <w:p w14:paraId="195AC479" w14:textId="77777777" w:rsidR="000F6C16" w:rsidRDefault="000F6C16" w:rsidP="00D15356">
      <w:pPr>
        <w:pStyle w:val="Sinespaciado"/>
        <w:numPr>
          <w:ilvl w:val="0"/>
          <w:numId w:val="5"/>
        </w:numPr>
        <w:spacing w:line="360" w:lineRule="auto"/>
        <w:jc w:val="center"/>
        <w:rPr>
          <w:rFonts w:ascii="Arial" w:hAnsi="Arial" w:cs="Arial"/>
          <w:b/>
          <w:bCs/>
        </w:rPr>
      </w:pPr>
      <w:r>
        <w:rPr>
          <w:rFonts w:ascii="Arial" w:hAnsi="Arial" w:cs="Arial"/>
          <w:b/>
          <w:bCs/>
        </w:rPr>
        <w:t>CONCILIACIÓN</w:t>
      </w:r>
    </w:p>
    <w:p w14:paraId="69482C80" w14:textId="77777777" w:rsidR="000F6C16" w:rsidRDefault="000F6C16" w:rsidP="000F6C16">
      <w:pPr>
        <w:pStyle w:val="Sinespaciado"/>
        <w:spacing w:line="360" w:lineRule="auto"/>
        <w:rPr>
          <w:rFonts w:ascii="Arial" w:hAnsi="Arial" w:cs="Arial"/>
          <w:b/>
          <w:bCs/>
        </w:rPr>
      </w:pPr>
    </w:p>
    <w:p w14:paraId="318CB308" w14:textId="21199D2F" w:rsidR="00524045" w:rsidRPr="00B20684" w:rsidRDefault="00644EC6" w:rsidP="00524045">
      <w:pPr>
        <w:pStyle w:val="Sinespaciado"/>
        <w:spacing w:line="360" w:lineRule="auto"/>
        <w:jc w:val="both"/>
        <w:rPr>
          <w:rFonts w:ascii="Arial" w:hAnsi="Arial" w:cs="Arial"/>
        </w:rPr>
      </w:pPr>
      <w:r>
        <w:rPr>
          <w:rFonts w:ascii="Arial" w:hAnsi="Arial" w:cs="Arial"/>
        </w:rPr>
        <w:t>Tanto por la parte activa como la pasiva</w:t>
      </w:r>
      <w:r w:rsidR="00631773">
        <w:rPr>
          <w:rFonts w:ascii="Arial" w:hAnsi="Arial" w:cs="Arial"/>
        </w:rPr>
        <w:t xml:space="preserve"> se indica la ausencia de ánimo conciliatorio</w:t>
      </w:r>
      <w:r w:rsidR="00524045" w:rsidRPr="00B20684">
        <w:rPr>
          <w:rFonts w:ascii="Arial" w:hAnsi="Arial" w:cs="Arial"/>
        </w:rPr>
        <w:t>. Así las cosas y al no existir una fórmula de acuerdo entre las partes, se declara fracasada la etapa de conciliación.</w:t>
      </w:r>
    </w:p>
    <w:p w14:paraId="543AA0E5" w14:textId="77777777" w:rsidR="000F6C16" w:rsidRDefault="000F6C16" w:rsidP="000F6C16">
      <w:pPr>
        <w:pStyle w:val="Sinespaciado"/>
        <w:spacing w:line="360" w:lineRule="auto"/>
        <w:rPr>
          <w:rFonts w:ascii="Arial" w:hAnsi="Arial" w:cs="Arial"/>
          <w:b/>
          <w:bCs/>
        </w:rPr>
      </w:pPr>
    </w:p>
    <w:p w14:paraId="76A3E4FB" w14:textId="4763B17B" w:rsidR="00121A40" w:rsidRDefault="00121A40" w:rsidP="00121A40">
      <w:pPr>
        <w:pStyle w:val="Sinespaciado"/>
        <w:widowControl/>
        <w:numPr>
          <w:ilvl w:val="0"/>
          <w:numId w:val="5"/>
        </w:numPr>
        <w:autoSpaceDE/>
        <w:autoSpaceDN/>
        <w:spacing w:line="360" w:lineRule="auto"/>
        <w:jc w:val="center"/>
        <w:rPr>
          <w:rFonts w:ascii="Arial" w:hAnsi="Arial" w:cs="Arial"/>
          <w:b/>
          <w:bCs/>
        </w:rPr>
      </w:pPr>
      <w:r>
        <w:rPr>
          <w:rFonts w:ascii="Arial" w:hAnsi="Arial" w:cs="Arial"/>
          <w:b/>
          <w:bCs/>
        </w:rPr>
        <w:t>INTERROGATORIO DE PARTE</w:t>
      </w:r>
    </w:p>
    <w:p w14:paraId="7D43B704" w14:textId="77777777" w:rsidR="00121A40" w:rsidRDefault="00121A40" w:rsidP="00121A40">
      <w:pPr>
        <w:pStyle w:val="Sinespaciado"/>
        <w:widowControl/>
        <w:autoSpaceDE/>
        <w:autoSpaceDN/>
        <w:spacing w:line="360" w:lineRule="auto"/>
        <w:rPr>
          <w:rFonts w:ascii="Arial" w:hAnsi="Arial" w:cs="Arial"/>
          <w:b/>
          <w:bCs/>
        </w:rPr>
      </w:pPr>
    </w:p>
    <w:p w14:paraId="5B3E68EE" w14:textId="77777777" w:rsidR="00F7590B" w:rsidRPr="00F7590B" w:rsidRDefault="00F7590B" w:rsidP="00F7590B">
      <w:pPr>
        <w:pStyle w:val="Sinespaciado"/>
        <w:spacing w:line="360" w:lineRule="auto"/>
        <w:jc w:val="both"/>
        <w:rPr>
          <w:rFonts w:ascii="Arial" w:hAnsi="Arial" w:cs="Arial"/>
          <w:b/>
          <w:bCs/>
          <w:u w:val="single"/>
        </w:rPr>
      </w:pPr>
      <w:r w:rsidRPr="00F7590B">
        <w:rPr>
          <w:rFonts w:ascii="Arial" w:hAnsi="Arial" w:cs="Arial"/>
          <w:b/>
          <w:bCs/>
          <w:u w:val="single"/>
        </w:rPr>
        <w:t>SANDRA MILENA RESTREPO</w:t>
      </w:r>
    </w:p>
    <w:p w14:paraId="0CC5C76E" w14:textId="77777777" w:rsidR="00F7590B" w:rsidRDefault="00F7590B" w:rsidP="00F7590B">
      <w:pPr>
        <w:pStyle w:val="Sinespaciado"/>
        <w:spacing w:line="360" w:lineRule="auto"/>
        <w:jc w:val="both"/>
        <w:rPr>
          <w:rFonts w:ascii="Arial" w:hAnsi="Arial" w:cs="Arial"/>
          <w:b/>
          <w:bCs/>
          <w:u w:val="single"/>
        </w:rPr>
      </w:pPr>
    </w:p>
    <w:p w14:paraId="044C4FD3" w14:textId="18360E44" w:rsidR="00F7590B" w:rsidRDefault="00F7590B" w:rsidP="00F7590B">
      <w:pPr>
        <w:pStyle w:val="Sinespaciado"/>
        <w:spacing w:line="360" w:lineRule="auto"/>
        <w:jc w:val="both"/>
        <w:rPr>
          <w:rFonts w:ascii="Arial" w:hAnsi="Arial" w:cs="Arial"/>
        </w:rPr>
      </w:pPr>
      <w:r w:rsidRPr="00F7590B">
        <w:rPr>
          <w:rFonts w:ascii="Arial" w:hAnsi="Arial" w:cs="Arial"/>
        </w:rPr>
        <w:t xml:space="preserve">Arquitecta de la </w:t>
      </w:r>
      <w:r w:rsidR="008A294E">
        <w:rPr>
          <w:rFonts w:ascii="Arial" w:hAnsi="Arial" w:cs="Arial"/>
        </w:rPr>
        <w:t>U</w:t>
      </w:r>
      <w:r w:rsidRPr="00F7590B">
        <w:rPr>
          <w:rFonts w:ascii="Arial" w:hAnsi="Arial" w:cs="Arial"/>
        </w:rPr>
        <w:t xml:space="preserve">niversidad </w:t>
      </w:r>
      <w:r w:rsidR="008A294E">
        <w:rPr>
          <w:rFonts w:ascii="Arial" w:hAnsi="Arial" w:cs="Arial"/>
        </w:rPr>
        <w:t>L</w:t>
      </w:r>
      <w:r w:rsidRPr="00F7590B">
        <w:rPr>
          <w:rFonts w:ascii="Arial" w:hAnsi="Arial" w:cs="Arial"/>
        </w:rPr>
        <w:t xml:space="preserve">a Gran Colombia. Actualmente desempleada. El embarazo fue deseado y estuvo a término. Cuando nació </w:t>
      </w:r>
      <w:r w:rsidR="00EB328F">
        <w:rPr>
          <w:rFonts w:ascii="Arial" w:hAnsi="Arial" w:cs="Arial"/>
        </w:rPr>
        <w:t xml:space="preserve">la menor MARÍA PAZ </w:t>
      </w:r>
      <w:r w:rsidR="000C7E43">
        <w:rPr>
          <w:rFonts w:ascii="Arial" w:hAnsi="Arial" w:cs="Arial"/>
        </w:rPr>
        <w:t xml:space="preserve">OCAMPO (Q.E.P.D.) </w:t>
      </w:r>
      <w:r w:rsidR="00EB328F" w:rsidRPr="00F7590B">
        <w:rPr>
          <w:rFonts w:ascii="Arial" w:hAnsi="Arial" w:cs="Arial"/>
        </w:rPr>
        <w:t>tenía</w:t>
      </w:r>
      <w:r w:rsidRPr="00F7590B">
        <w:rPr>
          <w:rFonts w:ascii="Arial" w:hAnsi="Arial" w:cs="Arial"/>
        </w:rPr>
        <w:t xml:space="preserve"> abierto el paladar y presentaba algunas complicaciones. Una vez se efectúa el diagnostico, debido a</w:t>
      </w:r>
      <w:r w:rsidR="000C7E43">
        <w:rPr>
          <w:rFonts w:ascii="Arial" w:hAnsi="Arial" w:cs="Arial"/>
        </w:rPr>
        <w:t xml:space="preserve"> </w:t>
      </w:r>
      <w:r w:rsidRPr="00F7590B">
        <w:rPr>
          <w:rFonts w:ascii="Arial" w:hAnsi="Arial" w:cs="Arial"/>
        </w:rPr>
        <w:t>l</w:t>
      </w:r>
      <w:r w:rsidR="000C7E43">
        <w:rPr>
          <w:rFonts w:ascii="Arial" w:hAnsi="Arial" w:cs="Arial"/>
        </w:rPr>
        <w:t>a falta de cobertura del plan complementario</w:t>
      </w:r>
      <w:r w:rsidRPr="00F7590B">
        <w:rPr>
          <w:rFonts w:ascii="Arial" w:hAnsi="Arial" w:cs="Arial"/>
        </w:rPr>
        <w:t xml:space="preserve"> no podía ser </w:t>
      </w:r>
      <w:r w:rsidR="000C7E43">
        <w:rPr>
          <w:rFonts w:ascii="Arial" w:hAnsi="Arial" w:cs="Arial"/>
        </w:rPr>
        <w:t>operada</w:t>
      </w:r>
      <w:r w:rsidRPr="00F7590B">
        <w:rPr>
          <w:rFonts w:ascii="Arial" w:hAnsi="Arial" w:cs="Arial"/>
        </w:rPr>
        <w:t xml:space="preserve"> en la FUNDACIÓN SANTA FE, por lo que fue trasladada al HOSPITAL </w:t>
      </w:r>
      <w:r w:rsidR="000C7E43" w:rsidRPr="006236EE">
        <w:t>INFANTIL UNIVERSITARIO SAN JOSÉ</w:t>
      </w:r>
      <w:r w:rsidRPr="00F7590B">
        <w:rPr>
          <w:rFonts w:ascii="Arial" w:hAnsi="Arial" w:cs="Arial"/>
        </w:rPr>
        <w:t xml:space="preserve">. La menor es operada por los mismos especialistas que la iban a operar en la FUNDACION SANTA FE. En el postoperatorio la niña presenta un paro cardiorrespiratorio, el eventos </w:t>
      </w:r>
      <w:r w:rsidR="000C7E43">
        <w:rPr>
          <w:rFonts w:ascii="Arial" w:hAnsi="Arial" w:cs="Arial"/>
        </w:rPr>
        <w:t>s</w:t>
      </w:r>
      <w:r w:rsidRPr="00F7590B">
        <w:rPr>
          <w:rFonts w:ascii="Arial" w:hAnsi="Arial" w:cs="Arial"/>
        </w:rPr>
        <w:t xml:space="preserve">e </w:t>
      </w:r>
      <w:r w:rsidR="000C7E43" w:rsidRPr="00F7590B">
        <w:rPr>
          <w:rFonts w:ascii="Arial" w:hAnsi="Arial" w:cs="Arial"/>
        </w:rPr>
        <w:t>presento</w:t>
      </w:r>
      <w:r w:rsidRPr="00F7590B">
        <w:rPr>
          <w:rFonts w:ascii="Arial" w:hAnsi="Arial" w:cs="Arial"/>
        </w:rPr>
        <w:t xml:space="preserve"> en la madrugada y</w:t>
      </w:r>
      <w:r w:rsidR="000C7E43">
        <w:rPr>
          <w:rFonts w:ascii="Arial" w:hAnsi="Arial" w:cs="Arial"/>
        </w:rPr>
        <w:t xml:space="preserve"> los</w:t>
      </w:r>
      <w:r w:rsidRPr="00F7590B">
        <w:rPr>
          <w:rFonts w:ascii="Arial" w:hAnsi="Arial" w:cs="Arial"/>
        </w:rPr>
        <w:t xml:space="preserve"> llamaron para informarlos. La menor no volvió a abrir los ojos y comenzó a deteriorarse. Al día siguiente del evento, la médica que los atendió mencionó que eso no debía haber pasado y que no podía volver </w:t>
      </w:r>
      <w:r w:rsidRPr="00F7590B">
        <w:rPr>
          <w:rFonts w:ascii="Arial" w:hAnsi="Arial" w:cs="Arial"/>
        </w:rPr>
        <w:lastRenderedPageBreak/>
        <w:t xml:space="preserve">a </w:t>
      </w:r>
      <w:r w:rsidR="003D2B05">
        <w:rPr>
          <w:rFonts w:ascii="Arial" w:hAnsi="Arial" w:cs="Arial"/>
        </w:rPr>
        <w:t>suceder</w:t>
      </w:r>
      <w:r w:rsidRPr="00F7590B">
        <w:rPr>
          <w:rFonts w:ascii="Arial" w:hAnsi="Arial" w:cs="Arial"/>
        </w:rPr>
        <w:t>.</w:t>
      </w:r>
    </w:p>
    <w:p w14:paraId="25264725" w14:textId="77777777" w:rsidR="003D2B05" w:rsidRPr="00F7590B" w:rsidRDefault="003D2B05" w:rsidP="00F7590B">
      <w:pPr>
        <w:pStyle w:val="Sinespaciado"/>
        <w:spacing w:line="360" w:lineRule="auto"/>
        <w:jc w:val="both"/>
        <w:rPr>
          <w:rFonts w:ascii="Arial" w:hAnsi="Arial" w:cs="Arial"/>
        </w:rPr>
      </w:pPr>
    </w:p>
    <w:p w14:paraId="3771BF31" w14:textId="4D034628" w:rsidR="00F7590B" w:rsidRPr="00F7590B" w:rsidRDefault="00F7590B" w:rsidP="00F7590B">
      <w:pPr>
        <w:pStyle w:val="Sinespaciado"/>
        <w:spacing w:line="360" w:lineRule="auto"/>
        <w:jc w:val="both"/>
        <w:rPr>
          <w:rFonts w:ascii="Arial" w:hAnsi="Arial" w:cs="Arial"/>
        </w:rPr>
      </w:pPr>
      <w:r w:rsidRPr="00F7590B">
        <w:rPr>
          <w:rFonts w:ascii="Arial" w:hAnsi="Arial" w:cs="Arial"/>
        </w:rPr>
        <w:t>La menor estaba en una unidad de cuidados intensivos por lo que debía estar debidamente controlada. Refiere que la menor estaba bien cuando la remitieron a la clínica</w:t>
      </w:r>
      <w:r w:rsidR="003D2B05">
        <w:rPr>
          <w:rFonts w:ascii="Arial" w:hAnsi="Arial" w:cs="Arial"/>
        </w:rPr>
        <w:t xml:space="preserve"> </w:t>
      </w:r>
      <w:r w:rsidRPr="00F7590B">
        <w:rPr>
          <w:rFonts w:ascii="Arial" w:hAnsi="Arial" w:cs="Arial"/>
        </w:rPr>
        <w:t>(</w:t>
      </w:r>
      <w:r w:rsidR="003D2B05">
        <w:rPr>
          <w:rFonts w:ascii="Arial" w:hAnsi="Arial" w:cs="Arial"/>
        </w:rPr>
        <w:t>n</w:t>
      </w:r>
      <w:r w:rsidRPr="00F7590B">
        <w:rPr>
          <w:rFonts w:ascii="Arial" w:hAnsi="Arial" w:cs="Arial"/>
        </w:rPr>
        <w:t>o hay claridad en los hitos temporales</w:t>
      </w:r>
      <w:r w:rsidR="003D2B05">
        <w:rPr>
          <w:rFonts w:ascii="Arial" w:hAnsi="Arial" w:cs="Arial"/>
        </w:rPr>
        <w:t xml:space="preserve"> de las atenciones</w:t>
      </w:r>
      <w:r w:rsidRPr="00F7590B">
        <w:rPr>
          <w:rFonts w:ascii="Arial" w:hAnsi="Arial" w:cs="Arial"/>
        </w:rPr>
        <w:t>)</w:t>
      </w:r>
      <w:r w:rsidR="003D2B05">
        <w:rPr>
          <w:rFonts w:ascii="Arial" w:hAnsi="Arial" w:cs="Arial"/>
        </w:rPr>
        <w:t>.</w:t>
      </w:r>
    </w:p>
    <w:p w14:paraId="74F91EE7" w14:textId="77777777" w:rsidR="00F7590B" w:rsidRPr="00F7590B" w:rsidRDefault="00F7590B" w:rsidP="00F7590B">
      <w:pPr>
        <w:pStyle w:val="Sinespaciado"/>
        <w:spacing w:line="360" w:lineRule="auto"/>
        <w:jc w:val="both"/>
        <w:rPr>
          <w:rFonts w:ascii="Arial" w:hAnsi="Arial" w:cs="Arial"/>
          <w:b/>
          <w:bCs/>
          <w:u w:val="single"/>
        </w:rPr>
      </w:pPr>
    </w:p>
    <w:p w14:paraId="14236CE5" w14:textId="77777777" w:rsidR="00F7590B" w:rsidRPr="00F7590B" w:rsidRDefault="00F7590B" w:rsidP="00F7590B">
      <w:pPr>
        <w:pStyle w:val="Sinespaciado"/>
        <w:spacing w:line="360" w:lineRule="auto"/>
        <w:jc w:val="both"/>
        <w:rPr>
          <w:rFonts w:ascii="Arial" w:hAnsi="Arial" w:cs="Arial"/>
          <w:b/>
          <w:bCs/>
          <w:u w:val="single"/>
        </w:rPr>
      </w:pPr>
      <w:r w:rsidRPr="00F7590B">
        <w:rPr>
          <w:rFonts w:ascii="Arial" w:hAnsi="Arial" w:cs="Arial"/>
          <w:b/>
          <w:bCs/>
          <w:u w:val="single"/>
        </w:rPr>
        <w:t>CARLOS ANDRES OCAMPO</w:t>
      </w:r>
    </w:p>
    <w:p w14:paraId="54298EC6" w14:textId="77777777" w:rsidR="00F7590B" w:rsidRDefault="00F7590B" w:rsidP="00F7590B">
      <w:pPr>
        <w:pStyle w:val="Sinespaciado"/>
        <w:spacing w:line="360" w:lineRule="auto"/>
        <w:jc w:val="both"/>
        <w:rPr>
          <w:rFonts w:ascii="Arial" w:hAnsi="Arial" w:cs="Arial"/>
          <w:b/>
          <w:bCs/>
          <w:u w:val="single"/>
        </w:rPr>
      </w:pPr>
    </w:p>
    <w:p w14:paraId="2E15531A" w14:textId="4DFB4F6C" w:rsidR="00F7590B" w:rsidRPr="003D2B05" w:rsidRDefault="00F7590B" w:rsidP="00F7590B">
      <w:pPr>
        <w:pStyle w:val="Sinespaciado"/>
        <w:spacing w:line="360" w:lineRule="auto"/>
        <w:jc w:val="both"/>
        <w:rPr>
          <w:rFonts w:ascii="Arial" w:hAnsi="Arial" w:cs="Arial"/>
        </w:rPr>
      </w:pPr>
      <w:r w:rsidRPr="003D2B05">
        <w:rPr>
          <w:rFonts w:ascii="Arial" w:hAnsi="Arial" w:cs="Arial"/>
        </w:rPr>
        <w:t xml:space="preserve">Ingeniero topográfico de la </w:t>
      </w:r>
      <w:r w:rsidR="003D2B05">
        <w:rPr>
          <w:rFonts w:ascii="Arial" w:hAnsi="Arial" w:cs="Arial"/>
        </w:rPr>
        <w:t>U</w:t>
      </w:r>
      <w:r w:rsidRPr="003D2B05">
        <w:rPr>
          <w:rFonts w:ascii="Arial" w:hAnsi="Arial" w:cs="Arial"/>
        </w:rPr>
        <w:t xml:space="preserve">niversidad </w:t>
      </w:r>
      <w:r w:rsidR="003D2B05">
        <w:rPr>
          <w:rFonts w:ascii="Arial" w:hAnsi="Arial" w:cs="Arial"/>
        </w:rPr>
        <w:t>D</w:t>
      </w:r>
      <w:r w:rsidRPr="003D2B05">
        <w:rPr>
          <w:rFonts w:ascii="Arial" w:hAnsi="Arial" w:cs="Arial"/>
        </w:rPr>
        <w:t>istrital. La clínica siempre les dio esperanza de supervivencia de la menor y nunca les brind</w:t>
      </w:r>
      <w:r w:rsidR="003D2B05">
        <w:rPr>
          <w:rFonts w:ascii="Arial" w:hAnsi="Arial" w:cs="Arial"/>
        </w:rPr>
        <w:t>ó</w:t>
      </w:r>
      <w:r w:rsidRPr="003D2B05">
        <w:rPr>
          <w:rFonts w:ascii="Arial" w:hAnsi="Arial" w:cs="Arial"/>
        </w:rPr>
        <w:t xml:space="preserve"> información real sobre el estado de </w:t>
      </w:r>
      <w:proofErr w:type="gramStart"/>
      <w:r w:rsidRPr="003D2B05">
        <w:rPr>
          <w:rFonts w:ascii="Arial" w:hAnsi="Arial" w:cs="Arial"/>
        </w:rPr>
        <w:t>la misma</w:t>
      </w:r>
      <w:proofErr w:type="gramEnd"/>
      <w:r w:rsidR="003D2B05" w:rsidRPr="003D2B05">
        <w:rPr>
          <w:rFonts w:ascii="Arial" w:hAnsi="Arial" w:cs="Arial"/>
        </w:rPr>
        <w:t>.</w:t>
      </w:r>
    </w:p>
    <w:p w14:paraId="536328D2" w14:textId="77777777" w:rsidR="00F7590B" w:rsidRPr="00F7590B" w:rsidRDefault="00F7590B" w:rsidP="00F7590B">
      <w:pPr>
        <w:pStyle w:val="Sinespaciado"/>
        <w:spacing w:line="360" w:lineRule="auto"/>
        <w:jc w:val="both"/>
        <w:rPr>
          <w:rFonts w:ascii="Arial" w:hAnsi="Arial" w:cs="Arial"/>
          <w:b/>
          <w:bCs/>
          <w:u w:val="single"/>
        </w:rPr>
      </w:pPr>
    </w:p>
    <w:p w14:paraId="1E21F315" w14:textId="10BE115D" w:rsidR="00F7590B" w:rsidRPr="00F7590B" w:rsidRDefault="00F7590B" w:rsidP="00F7590B">
      <w:pPr>
        <w:pStyle w:val="Sinespaciado"/>
        <w:spacing w:line="360" w:lineRule="auto"/>
        <w:jc w:val="both"/>
        <w:rPr>
          <w:rFonts w:ascii="Arial" w:hAnsi="Arial" w:cs="Arial"/>
          <w:b/>
          <w:bCs/>
          <w:u w:val="single"/>
        </w:rPr>
      </w:pPr>
      <w:r w:rsidRPr="00F7590B">
        <w:rPr>
          <w:rFonts w:ascii="Arial" w:hAnsi="Arial" w:cs="Arial"/>
          <w:b/>
          <w:bCs/>
          <w:u w:val="single"/>
        </w:rPr>
        <w:t>R</w:t>
      </w:r>
      <w:r w:rsidR="008A294E">
        <w:rPr>
          <w:rFonts w:ascii="Arial" w:hAnsi="Arial" w:cs="Arial"/>
          <w:b/>
          <w:bCs/>
          <w:u w:val="single"/>
        </w:rPr>
        <w:t>.</w:t>
      </w:r>
      <w:r w:rsidRPr="00F7590B">
        <w:rPr>
          <w:rFonts w:ascii="Arial" w:hAnsi="Arial" w:cs="Arial"/>
          <w:b/>
          <w:bCs/>
          <w:u w:val="single"/>
        </w:rPr>
        <w:t xml:space="preserve">L. </w:t>
      </w:r>
      <w:r w:rsidR="008A294E" w:rsidRPr="008A294E">
        <w:rPr>
          <w:rFonts w:ascii="Arial" w:hAnsi="Arial" w:cs="Arial"/>
          <w:b/>
          <w:bCs/>
          <w:u w:val="single"/>
        </w:rPr>
        <w:t>HOSPITAL INFANTIL UNIVERSITARIO SAN JOSÉ</w:t>
      </w:r>
    </w:p>
    <w:p w14:paraId="17772A99" w14:textId="77777777" w:rsidR="00F7590B" w:rsidRPr="00F7590B" w:rsidRDefault="00F7590B" w:rsidP="00F7590B">
      <w:pPr>
        <w:pStyle w:val="Sinespaciado"/>
        <w:spacing w:line="360" w:lineRule="auto"/>
        <w:jc w:val="both"/>
        <w:rPr>
          <w:rFonts w:ascii="Arial" w:hAnsi="Arial" w:cs="Arial"/>
          <w:b/>
          <w:bCs/>
          <w:u w:val="single"/>
        </w:rPr>
      </w:pPr>
    </w:p>
    <w:p w14:paraId="51A9EB60" w14:textId="77777777" w:rsidR="00F7590B" w:rsidRPr="008A294E" w:rsidRDefault="00F7590B" w:rsidP="00F7590B">
      <w:pPr>
        <w:pStyle w:val="Sinespaciado"/>
        <w:spacing w:line="360" w:lineRule="auto"/>
        <w:jc w:val="both"/>
        <w:rPr>
          <w:rFonts w:ascii="Arial" w:hAnsi="Arial" w:cs="Arial"/>
        </w:rPr>
      </w:pPr>
      <w:r w:rsidRPr="008A294E">
        <w:rPr>
          <w:rFonts w:ascii="Arial" w:hAnsi="Arial" w:cs="Arial"/>
        </w:rPr>
        <w:t>Indica que no se evidencia falla en el servicio ni en los dispositivos médicos. En las unidades de recién nacidos hay neonatólogos y pediatras, y que para la fecha de los hechos contaban con ellos.</w:t>
      </w:r>
    </w:p>
    <w:p w14:paraId="371190B8" w14:textId="77777777" w:rsidR="008A294E" w:rsidRPr="008A294E" w:rsidRDefault="008A294E" w:rsidP="00F7590B">
      <w:pPr>
        <w:pStyle w:val="Sinespaciado"/>
        <w:spacing w:line="360" w:lineRule="auto"/>
        <w:jc w:val="both"/>
        <w:rPr>
          <w:rFonts w:ascii="Arial" w:hAnsi="Arial" w:cs="Arial"/>
        </w:rPr>
      </w:pPr>
    </w:p>
    <w:p w14:paraId="744A2F35" w14:textId="0DFD0794" w:rsidR="00F7590B" w:rsidRPr="008A294E" w:rsidRDefault="00F7590B" w:rsidP="00F7590B">
      <w:pPr>
        <w:pStyle w:val="Sinespaciado"/>
        <w:spacing w:line="360" w:lineRule="auto"/>
        <w:jc w:val="both"/>
        <w:rPr>
          <w:rFonts w:ascii="Arial" w:hAnsi="Arial" w:cs="Arial"/>
        </w:rPr>
      </w:pPr>
      <w:r w:rsidRPr="008A294E">
        <w:rPr>
          <w:rFonts w:ascii="Arial" w:hAnsi="Arial" w:cs="Arial"/>
        </w:rPr>
        <w:t xml:space="preserve">Los menores </w:t>
      </w:r>
      <w:r w:rsidR="00632EBF">
        <w:rPr>
          <w:rFonts w:ascii="Arial" w:hAnsi="Arial" w:cs="Arial"/>
        </w:rPr>
        <w:t>s</w:t>
      </w:r>
      <w:r w:rsidRPr="008A294E">
        <w:rPr>
          <w:rFonts w:ascii="Arial" w:hAnsi="Arial" w:cs="Arial"/>
        </w:rPr>
        <w:t xml:space="preserve">i deben estar siendo monitoreados a través de los dispositivos de monitoreo. Estos cuentan con alarmas que indican si hay alguna alteración en los signos vitales. Se gradúan conforme a la edad del paciente y lo puede hacer desde una enfermera hasta </w:t>
      </w:r>
      <w:r w:rsidR="00632EBF">
        <w:rPr>
          <w:rFonts w:ascii="Arial" w:hAnsi="Arial" w:cs="Arial"/>
        </w:rPr>
        <w:t xml:space="preserve">un </w:t>
      </w:r>
      <w:r w:rsidRPr="008A294E">
        <w:rPr>
          <w:rFonts w:ascii="Arial" w:hAnsi="Arial" w:cs="Arial"/>
        </w:rPr>
        <w:t xml:space="preserve">médico. Los equipos tienen un programa de mantenimiento efectivo y una verificación diría para determinar que </w:t>
      </w:r>
      <w:r w:rsidR="00513AFB" w:rsidRPr="008A294E">
        <w:rPr>
          <w:rFonts w:ascii="Arial" w:hAnsi="Arial" w:cs="Arial"/>
        </w:rPr>
        <w:t>está</w:t>
      </w:r>
      <w:r w:rsidRPr="008A294E">
        <w:rPr>
          <w:rFonts w:ascii="Arial" w:hAnsi="Arial" w:cs="Arial"/>
        </w:rPr>
        <w:t xml:space="preserve"> funcionando, si un monitor falla, automáticamente se cambia y se envía el que falla al área de </w:t>
      </w:r>
      <w:r w:rsidR="00513AFB" w:rsidRPr="008A294E">
        <w:rPr>
          <w:rFonts w:ascii="Arial" w:hAnsi="Arial" w:cs="Arial"/>
        </w:rPr>
        <w:t>ingeniería</w:t>
      </w:r>
      <w:r w:rsidRPr="008A294E">
        <w:rPr>
          <w:rFonts w:ascii="Arial" w:hAnsi="Arial" w:cs="Arial"/>
        </w:rPr>
        <w:t xml:space="preserve"> biomédica.</w:t>
      </w:r>
    </w:p>
    <w:p w14:paraId="31A58BED" w14:textId="77777777" w:rsidR="00F7590B" w:rsidRDefault="00F7590B" w:rsidP="00F7590B">
      <w:pPr>
        <w:pStyle w:val="Sinespaciado"/>
        <w:spacing w:line="360" w:lineRule="auto"/>
        <w:jc w:val="both"/>
        <w:rPr>
          <w:rFonts w:ascii="Arial" w:hAnsi="Arial" w:cs="Arial"/>
          <w:b/>
          <w:bCs/>
          <w:u w:val="single"/>
        </w:rPr>
      </w:pPr>
    </w:p>
    <w:p w14:paraId="6FA1CC30" w14:textId="768B345F" w:rsidR="001523E4" w:rsidRDefault="001523E4" w:rsidP="00F7590B">
      <w:pPr>
        <w:pStyle w:val="Sinespaciado"/>
        <w:spacing w:line="360" w:lineRule="auto"/>
        <w:jc w:val="both"/>
      </w:pPr>
      <w:r>
        <w:rPr>
          <w:b/>
          <w:bCs/>
        </w:rPr>
        <w:t xml:space="preserve">NOTA: </w:t>
      </w:r>
      <w:r w:rsidR="00513AFB">
        <w:t>A consideración del Despacho no resulta necesario efectuar el interrogatorio de los representantes legales de las llamadas en garantía.</w:t>
      </w:r>
    </w:p>
    <w:p w14:paraId="4C36C3C5" w14:textId="77777777" w:rsidR="009218EF" w:rsidRDefault="009218EF" w:rsidP="00F7590B">
      <w:pPr>
        <w:pStyle w:val="Sinespaciado"/>
        <w:spacing w:line="360" w:lineRule="auto"/>
        <w:jc w:val="both"/>
      </w:pPr>
    </w:p>
    <w:p w14:paraId="1886295D" w14:textId="55544976" w:rsidR="009218EF" w:rsidRPr="009218EF" w:rsidRDefault="009218EF" w:rsidP="009218EF">
      <w:pPr>
        <w:pStyle w:val="Sinespaciado"/>
        <w:numPr>
          <w:ilvl w:val="0"/>
          <w:numId w:val="5"/>
        </w:numPr>
        <w:spacing w:line="360" w:lineRule="auto"/>
        <w:jc w:val="center"/>
        <w:rPr>
          <w:b/>
          <w:bCs/>
        </w:rPr>
      </w:pPr>
      <w:r w:rsidRPr="009218EF">
        <w:rPr>
          <w:b/>
          <w:bCs/>
        </w:rPr>
        <w:t>DECRETO DE PRUEBAS</w:t>
      </w:r>
    </w:p>
    <w:p w14:paraId="6DED887C" w14:textId="77777777" w:rsidR="009218EF" w:rsidRDefault="009218EF" w:rsidP="009218EF">
      <w:pPr>
        <w:pStyle w:val="Sinespaciado"/>
        <w:spacing w:line="360" w:lineRule="auto"/>
        <w:jc w:val="both"/>
        <w:rPr>
          <w:b/>
          <w:bCs/>
          <w:u w:val="single"/>
        </w:rPr>
      </w:pPr>
    </w:p>
    <w:p w14:paraId="60F7735F" w14:textId="72232BB5" w:rsidR="009218EF" w:rsidRDefault="009218EF" w:rsidP="009218EF">
      <w:pPr>
        <w:pStyle w:val="Sinespaciado"/>
        <w:spacing w:line="360" w:lineRule="auto"/>
        <w:jc w:val="both"/>
      </w:pPr>
      <w:r>
        <w:lastRenderedPageBreak/>
        <w:t>Una vez efectuada la fijación del litigio se procede con el decreto de pruebas.</w:t>
      </w:r>
    </w:p>
    <w:p w14:paraId="178C653D" w14:textId="77777777" w:rsidR="009218EF" w:rsidRPr="009218EF" w:rsidRDefault="009218EF" w:rsidP="009218EF">
      <w:pPr>
        <w:pStyle w:val="Sinespaciado"/>
        <w:spacing w:line="360" w:lineRule="auto"/>
        <w:jc w:val="both"/>
      </w:pPr>
    </w:p>
    <w:p w14:paraId="4C99E3A0" w14:textId="77777777" w:rsidR="009218EF" w:rsidRPr="009218EF" w:rsidRDefault="009218EF" w:rsidP="009218EF">
      <w:pPr>
        <w:pStyle w:val="Sinespaciado"/>
        <w:spacing w:line="360" w:lineRule="auto"/>
        <w:jc w:val="both"/>
        <w:rPr>
          <w:b/>
          <w:bCs/>
          <w:u w:val="single"/>
        </w:rPr>
      </w:pPr>
      <w:r w:rsidRPr="009218EF">
        <w:rPr>
          <w:b/>
          <w:bCs/>
          <w:u w:val="single"/>
        </w:rPr>
        <w:t>PARTE DEMANDANTE</w:t>
      </w:r>
    </w:p>
    <w:p w14:paraId="70F16D21" w14:textId="77777777" w:rsidR="00C15DC1" w:rsidRDefault="00C15DC1" w:rsidP="009218EF">
      <w:pPr>
        <w:pStyle w:val="Sinespaciado"/>
        <w:spacing w:line="360" w:lineRule="auto"/>
        <w:jc w:val="both"/>
        <w:rPr>
          <w:b/>
          <w:bCs/>
          <w:u w:val="single"/>
        </w:rPr>
      </w:pPr>
    </w:p>
    <w:p w14:paraId="4CC0A33D" w14:textId="61692F5C" w:rsidR="00F86D84" w:rsidRPr="00C15DC1" w:rsidRDefault="009218EF" w:rsidP="00F86D84">
      <w:pPr>
        <w:pStyle w:val="Sinespaciado"/>
        <w:numPr>
          <w:ilvl w:val="0"/>
          <w:numId w:val="14"/>
        </w:numPr>
        <w:spacing w:line="360" w:lineRule="auto"/>
        <w:jc w:val="both"/>
      </w:pPr>
      <w:r w:rsidRPr="00C15DC1">
        <w:t>DOCUMENTALES</w:t>
      </w:r>
    </w:p>
    <w:p w14:paraId="0B660D64" w14:textId="77777777" w:rsidR="009218EF" w:rsidRPr="00C15DC1" w:rsidRDefault="009218EF" w:rsidP="00C15DC1">
      <w:pPr>
        <w:pStyle w:val="Sinespaciado"/>
        <w:numPr>
          <w:ilvl w:val="0"/>
          <w:numId w:val="14"/>
        </w:numPr>
        <w:spacing w:line="360" w:lineRule="auto"/>
        <w:jc w:val="both"/>
      </w:pPr>
      <w:r w:rsidRPr="00C15DC1">
        <w:t>OFICIO (Solo las que se constaten se presentó el respectivo derecho de petición)</w:t>
      </w:r>
    </w:p>
    <w:p w14:paraId="651C7265" w14:textId="77777777" w:rsidR="009218EF" w:rsidRPr="00C15DC1" w:rsidRDefault="009218EF" w:rsidP="00C15DC1">
      <w:pPr>
        <w:pStyle w:val="Sinespaciado"/>
        <w:numPr>
          <w:ilvl w:val="0"/>
          <w:numId w:val="14"/>
        </w:numPr>
        <w:spacing w:line="360" w:lineRule="auto"/>
        <w:jc w:val="both"/>
      </w:pPr>
      <w:r w:rsidRPr="00C15DC1">
        <w:t>TESTIMONIALES (Sin perjuicio de que se limiten en audiencia)</w:t>
      </w:r>
    </w:p>
    <w:p w14:paraId="0F5D67F5" w14:textId="77777777" w:rsidR="009218EF" w:rsidRPr="009218EF" w:rsidRDefault="009218EF" w:rsidP="009218EF">
      <w:pPr>
        <w:pStyle w:val="Sinespaciado"/>
        <w:spacing w:line="360" w:lineRule="auto"/>
        <w:jc w:val="both"/>
        <w:rPr>
          <w:b/>
          <w:bCs/>
          <w:u w:val="single"/>
        </w:rPr>
      </w:pPr>
    </w:p>
    <w:p w14:paraId="0D69DEA0" w14:textId="695A28A0" w:rsidR="009218EF" w:rsidRDefault="009218EF" w:rsidP="009218EF">
      <w:pPr>
        <w:pStyle w:val="Sinespaciado"/>
        <w:spacing w:line="360" w:lineRule="auto"/>
        <w:jc w:val="both"/>
        <w:rPr>
          <w:b/>
          <w:bCs/>
          <w:u w:val="single"/>
        </w:rPr>
      </w:pPr>
      <w:r w:rsidRPr="009218EF">
        <w:rPr>
          <w:b/>
          <w:bCs/>
          <w:u w:val="single"/>
        </w:rPr>
        <w:t xml:space="preserve">ALLIANZ </w:t>
      </w:r>
      <w:r w:rsidR="00C15DC1">
        <w:rPr>
          <w:b/>
          <w:bCs/>
          <w:u w:val="single"/>
        </w:rPr>
        <w:t>SEGUROS S.A.</w:t>
      </w:r>
    </w:p>
    <w:p w14:paraId="0F95CB5D" w14:textId="77777777" w:rsidR="00C15DC1" w:rsidRPr="009218EF" w:rsidRDefault="00C15DC1" w:rsidP="009218EF">
      <w:pPr>
        <w:pStyle w:val="Sinespaciado"/>
        <w:spacing w:line="360" w:lineRule="auto"/>
        <w:jc w:val="both"/>
        <w:rPr>
          <w:b/>
          <w:bCs/>
          <w:u w:val="single"/>
        </w:rPr>
      </w:pPr>
    </w:p>
    <w:p w14:paraId="318E5194" w14:textId="77777777" w:rsidR="009218EF" w:rsidRPr="00C15DC1" w:rsidRDefault="009218EF" w:rsidP="00C15DC1">
      <w:pPr>
        <w:pStyle w:val="Sinespaciado"/>
        <w:numPr>
          <w:ilvl w:val="0"/>
          <w:numId w:val="15"/>
        </w:numPr>
        <w:spacing w:line="360" w:lineRule="auto"/>
        <w:jc w:val="both"/>
      </w:pPr>
      <w:r w:rsidRPr="00C15DC1">
        <w:t>DOCUMENTALES</w:t>
      </w:r>
    </w:p>
    <w:p w14:paraId="3BDC701C" w14:textId="77777777" w:rsidR="009218EF" w:rsidRPr="00C15DC1" w:rsidRDefault="009218EF" w:rsidP="00C15DC1">
      <w:pPr>
        <w:pStyle w:val="Sinespaciado"/>
        <w:numPr>
          <w:ilvl w:val="0"/>
          <w:numId w:val="15"/>
        </w:numPr>
        <w:spacing w:line="360" w:lineRule="auto"/>
        <w:jc w:val="both"/>
      </w:pPr>
      <w:r w:rsidRPr="00C15DC1">
        <w:t>TESTIMONIALES</w:t>
      </w:r>
    </w:p>
    <w:p w14:paraId="12C5B7BE" w14:textId="77777777" w:rsidR="009218EF" w:rsidRPr="009218EF" w:rsidRDefault="009218EF" w:rsidP="009218EF">
      <w:pPr>
        <w:pStyle w:val="Sinespaciado"/>
        <w:spacing w:line="360" w:lineRule="auto"/>
        <w:jc w:val="both"/>
        <w:rPr>
          <w:b/>
          <w:bCs/>
          <w:u w:val="single"/>
        </w:rPr>
      </w:pPr>
    </w:p>
    <w:p w14:paraId="4626B822" w14:textId="77777777" w:rsidR="009218EF" w:rsidRDefault="009218EF" w:rsidP="009218EF">
      <w:pPr>
        <w:pStyle w:val="Sinespaciado"/>
        <w:spacing w:line="360" w:lineRule="auto"/>
        <w:jc w:val="both"/>
        <w:rPr>
          <w:b/>
          <w:bCs/>
          <w:u w:val="single"/>
        </w:rPr>
      </w:pPr>
      <w:r w:rsidRPr="009218EF">
        <w:rPr>
          <w:b/>
          <w:bCs/>
          <w:u w:val="single"/>
        </w:rPr>
        <w:t>CRITICAL UCI GROUP</w:t>
      </w:r>
    </w:p>
    <w:p w14:paraId="42B2CF12" w14:textId="77777777" w:rsidR="00C15DC1" w:rsidRPr="009218EF" w:rsidRDefault="00C15DC1" w:rsidP="009218EF">
      <w:pPr>
        <w:pStyle w:val="Sinespaciado"/>
        <w:spacing w:line="360" w:lineRule="auto"/>
        <w:jc w:val="both"/>
        <w:rPr>
          <w:b/>
          <w:bCs/>
          <w:u w:val="single"/>
        </w:rPr>
      </w:pPr>
    </w:p>
    <w:p w14:paraId="5672CE76" w14:textId="77777777" w:rsidR="009218EF" w:rsidRPr="00C15DC1" w:rsidRDefault="009218EF" w:rsidP="00C15DC1">
      <w:pPr>
        <w:pStyle w:val="Sinespaciado"/>
        <w:numPr>
          <w:ilvl w:val="0"/>
          <w:numId w:val="16"/>
        </w:numPr>
        <w:spacing w:line="360" w:lineRule="auto"/>
        <w:jc w:val="both"/>
      </w:pPr>
      <w:r w:rsidRPr="00C15DC1">
        <w:t>DOCUMENTALES</w:t>
      </w:r>
    </w:p>
    <w:p w14:paraId="0D67641B" w14:textId="77777777" w:rsidR="009218EF" w:rsidRPr="00C15DC1" w:rsidRDefault="009218EF" w:rsidP="00C15DC1">
      <w:pPr>
        <w:pStyle w:val="Sinespaciado"/>
        <w:numPr>
          <w:ilvl w:val="0"/>
          <w:numId w:val="16"/>
        </w:numPr>
        <w:spacing w:line="360" w:lineRule="auto"/>
        <w:jc w:val="both"/>
      </w:pPr>
      <w:r w:rsidRPr="00C15DC1">
        <w:t>TESTIMONIALES</w:t>
      </w:r>
    </w:p>
    <w:p w14:paraId="042F755D" w14:textId="6ABD5F58" w:rsidR="009218EF" w:rsidRDefault="00BE5659" w:rsidP="00C15DC1">
      <w:pPr>
        <w:pStyle w:val="Sinespaciado"/>
        <w:numPr>
          <w:ilvl w:val="0"/>
          <w:numId w:val="16"/>
        </w:numPr>
        <w:spacing w:line="360" w:lineRule="auto"/>
        <w:jc w:val="both"/>
      </w:pPr>
      <w:r>
        <w:t xml:space="preserve">DICTAMEN </w:t>
      </w:r>
      <w:r w:rsidR="009218EF" w:rsidRPr="00C15DC1">
        <w:t>PERICIAL (Término de 1 mes para aportarl</w:t>
      </w:r>
      <w:r>
        <w:t>o</w:t>
      </w:r>
      <w:r w:rsidR="009218EF" w:rsidRPr="00C15DC1">
        <w:t>)</w:t>
      </w:r>
    </w:p>
    <w:p w14:paraId="5372C8B6" w14:textId="77777777" w:rsidR="00BE5659" w:rsidRDefault="00BE5659" w:rsidP="00BE5659">
      <w:pPr>
        <w:pStyle w:val="Sinespaciado"/>
        <w:spacing w:line="360" w:lineRule="auto"/>
        <w:jc w:val="both"/>
      </w:pPr>
    </w:p>
    <w:p w14:paraId="67F7D5BE" w14:textId="39FB7670" w:rsidR="00BE5659" w:rsidRPr="00DA3DB3" w:rsidRDefault="00BE5659" w:rsidP="00BE5659">
      <w:pPr>
        <w:pStyle w:val="Sinespaciado"/>
        <w:spacing w:line="360" w:lineRule="auto"/>
        <w:jc w:val="both"/>
        <w:rPr>
          <w:b/>
          <w:bCs/>
          <w:u w:val="single"/>
        </w:rPr>
      </w:pPr>
      <w:r w:rsidRPr="00DA3DB3">
        <w:t xml:space="preserve">Se fija como fecha para llevarse </w:t>
      </w:r>
      <w:r w:rsidR="00DA3DB3" w:rsidRPr="00DA3DB3">
        <w:t>a cabo</w:t>
      </w:r>
      <w:r w:rsidRPr="00DA3DB3">
        <w:t xml:space="preserve"> audiencia de instrucción y juzgamiento el</w:t>
      </w:r>
      <w:r w:rsidRPr="00DA3DB3">
        <w:rPr>
          <w:b/>
          <w:bCs/>
        </w:rPr>
        <w:t xml:space="preserve"> </w:t>
      </w:r>
      <w:r w:rsidRPr="00DA3DB3">
        <w:rPr>
          <w:b/>
          <w:bCs/>
          <w:u w:val="single"/>
        </w:rPr>
        <w:t xml:space="preserve">29 de agosto de </w:t>
      </w:r>
      <w:r w:rsidR="00DA3DB3" w:rsidRPr="00DA3DB3">
        <w:rPr>
          <w:b/>
          <w:bCs/>
          <w:u w:val="single"/>
        </w:rPr>
        <w:t xml:space="preserve">2024 a </w:t>
      </w:r>
      <w:r w:rsidR="00DA3DB3">
        <w:rPr>
          <w:b/>
          <w:bCs/>
          <w:u w:val="single"/>
        </w:rPr>
        <w:t xml:space="preserve">partir de </w:t>
      </w:r>
      <w:r w:rsidR="00DA3DB3" w:rsidRPr="00DA3DB3">
        <w:rPr>
          <w:b/>
          <w:bCs/>
          <w:u w:val="single"/>
        </w:rPr>
        <w:t>las 10:00 a.m.</w:t>
      </w:r>
    </w:p>
    <w:sectPr w:rsidR="00BE5659" w:rsidRPr="00DA3DB3" w:rsidSect="00B32E65">
      <w:headerReference w:type="default" r:id="rId8"/>
      <w:footerReference w:type="default" r:id="rId9"/>
      <w:pgSz w:w="12240" w:h="15840" w:code="1"/>
      <w:pgMar w:top="2410"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012E20" w14:textId="77777777" w:rsidR="00B32E65" w:rsidRDefault="00B32E65" w:rsidP="0025591F">
      <w:r>
        <w:separator/>
      </w:r>
    </w:p>
  </w:endnote>
  <w:endnote w:type="continuationSeparator" w:id="0">
    <w:p w14:paraId="58EBECCB" w14:textId="77777777" w:rsidR="00B32E65" w:rsidRDefault="00B32E65"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15547" w14:textId="01F06C5F" w:rsidR="004A356B" w:rsidRDefault="00265B06" w:rsidP="004A356B">
    <w:pPr>
      <w:rPr>
        <w:color w:val="222A35" w:themeColor="text2" w:themeShade="80"/>
      </w:rPr>
    </w:pPr>
    <w:r>
      <w:rPr>
        <w:noProof/>
      </w:rPr>
      <mc:AlternateContent>
        <mc:Choice Requires="wps">
          <w:drawing>
            <wp:anchor distT="0" distB="0" distL="114300" distR="114300" simplePos="0" relativeHeight="251666432" behindDoc="1" locked="0" layoutInCell="1" allowOverlap="1" wp14:anchorId="02C45B1B" wp14:editId="62FAEFAE">
              <wp:simplePos x="0" y="0"/>
              <wp:positionH relativeFrom="margin">
                <wp:posOffset>1809750</wp:posOffset>
              </wp:positionH>
              <wp:positionV relativeFrom="page">
                <wp:posOffset>8673465</wp:posOffset>
              </wp:positionV>
              <wp:extent cx="2727325" cy="733425"/>
              <wp:effectExtent l="0" t="0" r="0" b="0"/>
              <wp:wrapNone/>
              <wp:docPr id="799899045" name="Rectángulo 799899045"/>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BFB161"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504A0A4"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45B1B" id="Rectángulo 799899045" o:spid="_x0000_s1026" style="position:absolute;margin-left:142.5pt;margin-top:682.95pt;width:214.75pt;height:57.7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" filled="f" stroked="f" strokeweight="1pt">
              <v:textbox>
                <w:txbxContent>
                  <w:p w14:paraId="30BFB161"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504A0A4"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68480" behindDoc="1" locked="0" layoutInCell="1" allowOverlap="1" wp14:anchorId="7D037889" wp14:editId="183C190E">
          <wp:simplePos x="0" y="0"/>
          <wp:positionH relativeFrom="column">
            <wp:posOffset>4436110</wp:posOffset>
          </wp:positionH>
          <wp:positionV relativeFrom="paragraph">
            <wp:posOffset>-141605</wp:posOffset>
          </wp:positionV>
          <wp:extent cx="1466850" cy="905510"/>
          <wp:effectExtent l="0" t="0" r="0" b="8890"/>
          <wp:wrapNone/>
          <wp:docPr id="1035473659" name="Imagen 1035473659"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340862" name="Imagen 1895340862"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color w:val="222A35" w:themeColor="text2" w:themeShade="80"/>
      </w:rPr>
      <w:drawing>
        <wp:anchor distT="0" distB="0" distL="114300" distR="114300" simplePos="0" relativeHeight="251660288" behindDoc="1" locked="0" layoutInCell="1" allowOverlap="1" wp14:anchorId="37C615DE" wp14:editId="5FF29D42">
          <wp:simplePos x="0" y="0"/>
          <wp:positionH relativeFrom="column">
            <wp:posOffset>4491990</wp:posOffset>
          </wp:positionH>
          <wp:positionV relativeFrom="page">
            <wp:posOffset>11273790</wp:posOffset>
          </wp:positionV>
          <wp:extent cx="1466850" cy="905510"/>
          <wp:effectExtent l="0" t="0" r="0" b="8890"/>
          <wp:wrapNone/>
          <wp:docPr id="533111510" name="Imagen 533111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rPr>
      <mc:AlternateContent>
        <mc:Choice Requires="wps">
          <w:drawing>
            <wp:anchor distT="0" distB="0" distL="114300" distR="114300" simplePos="0" relativeHeight="251662336" behindDoc="1" locked="0" layoutInCell="1" allowOverlap="1" wp14:anchorId="031A5597" wp14:editId="24523ABA">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1A5597" id="Rectángulo 4" o:spid="_x0000_s1027"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" filled="f" stroked="f" strokeweight="1pt">
              <v:textbo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sidR="00B54DCC">
      <w:rPr>
        <w:noProof/>
        <w:color w:val="222A35" w:themeColor="text2" w:themeShade="80"/>
      </w:rPr>
      <w:drawing>
        <wp:anchor distT="0" distB="0" distL="114300" distR="114300" simplePos="0" relativeHeight="251658240" behindDoc="1" locked="0" layoutInCell="1" allowOverlap="1" wp14:anchorId="01A3C63F" wp14:editId="22534EF7">
          <wp:simplePos x="0" y="0"/>
          <wp:positionH relativeFrom="page">
            <wp:align>left</wp:align>
          </wp:positionH>
          <wp:positionV relativeFrom="page">
            <wp:align>bottom</wp:align>
          </wp:positionV>
          <wp:extent cx="7767778" cy="1868509"/>
          <wp:effectExtent l="0" t="0" r="5080" b="0"/>
          <wp:wrapNone/>
          <wp:docPr id="39116094" name="Imagen 39116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717975" w14:textId="1237F8F8" w:rsidR="00416F84" w:rsidRDefault="00416F84" w:rsidP="00416F84">
    <w:pPr>
      <w:ind w:left="7080" w:firstLine="708"/>
      <w:rPr>
        <w:color w:val="222A35" w:themeColor="text2" w:themeShade="80"/>
      </w:rPr>
    </w:pPr>
  </w:p>
  <w:p w14:paraId="2E4D503A" w14:textId="320A6FFF" w:rsidR="00416F84" w:rsidRDefault="00265B06" w:rsidP="00416F84">
    <w:pPr>
      <w:ind w:left="7080" w:firstLine="708"/>
      <w:rPr>
        <w:color w:val="222A35" w:themeColor="text2" w:themeShade="80"/>
      </w:rPr>
    </w:pPr>
    <w:r>
      <w:rPr>
        <w:noProof/>
      </w:rPr>
      <mc:AlternateContent>
        <mc:Choice Requires="wps">
          <w:drawing>
            <wp:anchor distT="0" distB="0" distL="114300" distR="114300" simplePos="0" relativeHeight="251670528" behindDoc="1" locked="0" layoutInCell="1" allowOverlap="1" wp14:anchorId="43E0F5CF" wp14:editId="0A659785">
              <wp:simplePos x="0" y="0"/>
              <wp:positionH relativeFrom="page">
                <wp:posOffset>180340</wp:posOffset>
              </wp:positionH>
              <wp:positionV relativeFrom="page">
                <wp:posOffset>9278620</wp:posOffset>
              </wp:positionV>
              <wp:extent cx="835660" cy="396875"/>
              <wp:effectExtent l="0" t="0" r="0" b="3175"/>
              <wp:wrapNone/>
              <wp:docPr id="1508856763" name="Rectángulo 1508856763"/>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277C3A" w14:textId="77777777" w:rsidR="00265B06" w:rsidRPr="004A356B" w:rsidRDefault="00265B06" w:rsidP="00265B06">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0F5CF" id="Rectángulo 1508856763" o:spid="_x0000_s1028" style="position:absolute;left:0;text-align:left;margin-left:14.2pt;margin-top:730.6pt;width:65.8pt;height:31.2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erz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" filled="f" stroked="f" strokeweight="1pt">
              <v:textbox>
                <w:txbxContent>
                  <w:p w14:paraId="03277C3A" w14:textId="77777777" w:rsidR="00265B06" w:rsidRPr="004A356B" w:rsidRDefault="00265B06" w:rsidP="00265B06">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v:textbox>
              <w10:wrap anchorx="page" anchory="page"/>
            </v:rect>
          </w:pict>
        </mc:Fallback>
      </mc:AlternateContent>
    </w:r>
    <w:r w:rsidR="007A6591">
      <w:rPr>
        <w:noProof/>
      </w:rPr>
      <mc:AlternateContent>
        <mc:Choice Requires="wps">
          <w:drawing>
            <wp:anchor distT="0" distB="0" distL="114300" distR="114300" simplePos="0" relativeHeight="251664384" behindDoc="1" locked="0" layoutInCell="1" allowOverlap="1" wp14:anchorId="276AB529" wp14:editId="41A07647">
              <wp:simplePos x="0" y="0"/>
              <wp:positionH relativeFrom="page">
                <wp:posOffset>199390</wp:posOffset>
              </wp:positionH>
              <wp:positionV relativeFrom="page">
                <wp:posOffset>11969750</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17D7B1" w14:textId="37403F65" w:rsidR="00416F84" w:rsidRPr="004A356B" w:rsidRDefault="00475C7C"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AB529" id="Rectángulo 5" o:spid="_x0000_s1029" style="position:absolute;left:0;text-align:left;margin-left:15.7pt;margin-top:942.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yJ+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" filled="f" stroked="f" strokeweight="1pt">
              <v:textbox>
                <w:txbxContent>
                  <w:p w14:paraId="3A17D7B1" w14:textId="37403F65" w:rsidR="00416F84" w:rsidRPr="004A356B" w:rsidRDefault="00475C7C"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v:textbox>
              <w10:wrap anchorx="page" anchory="page"/>
            </v:rect>
          </w:pict>
        </mc:Fallback>
      </mc:AlternateContent>
    </w:r>
  </w:p>
  <w:p w14:paraId="670B88ED" w14:textId="61E53AB7" w:rsidR="00416F84" w:rsidRDefault="00416F84" w:rsidP="004A356B">
    <w:pPr>
      <w:rPr>
        <w:color w:val="222A35" w:themeColor="text2" w:themeShade="80"/>
      </w:rPr>
    </w:pPr>
  </w:p>
  <w:p w14:paraId="4090CD5B"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0E22ED0F"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C19FCA" w14:textId="77777777" w:rsidR="00B32E65" w:rsidRDefault="00B32E65" w:rsidP="0025591F">
      <w:r>
        <w:separator/>
      </w:r>
    </w:p>
  </w:footnote>
  <w:footnote w:type="continuationSeparator" w:id="0">
    <w:p w14:paraId="72871E27" w14:textId="77777777" w:rsidR="00B32E65" w:rsidRDefault="00B32E65"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E269E"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5C5CC13D" wp14:editId="6D6E33CC">
          <wp:simplePos x="0" y="0"/>
          <wp:positionH relativeFrom="column">
            <wp:posOffset>-242732</wp:posOffset>
          </wp:positionH>
          <wp:positionV relativeFrom="page">
            <wp:posOffset>456565</wp:posOffset>
          </wp:positionV>
          <wp:extent cx="2635250" cy="796925"/>
          <wp:effectExtent l="0" t="0" r="0" b="0"/>
          <wp:wrapNone/>
          <wp:docPr id="1717625432" name="Imagen 1717625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4C67B9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1F6A66EA"/>
    <w:multiLevelType w:val="hybridMultilevel"/>
    <w:tmpl w:val="E806E7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3970929"/>
    <w:multiLevelType w:val="hybridMultilevel"/>
    <w:tmpl w:val="EB64107C"/>
    <w:lvl w:ilvl="0" w:tplc="FFFFFFFF">
      <w:start w:val="1"/>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540301D"/>
    <w:multiLevelType w:val="hybridMultilevel"/>
    <w:tmpl w:val="2460DE32"/>
    <w:lvl w:ilvl="0" w:tplc="01FA3120">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 w15:restartNumberingAfterBreak="0">
    <w:nsid w:val="25FD0ADF"/>
    <w:multiLevelType w:val="hybridMultilevel"/>
    <w:tmpl w:val="76E00E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C986537"/>
    <w:multiLevelType w:val="hybridMultilevel"/>
    <w:tmpl w:val="845C1CFC"/>
    <w:lvl w:ilvl="0" w:tplc="BC9E88F4">
      <w:start w:val="1"/>
      <w:numFmt w:val="bullet"/>
      <w:lvlText w:val=""/>
      <w:lvlJc w:val="left"/>
      <w:pPr>
        <w:ind w:left="720" w:hanging="360"/>
      </w:pPr>
      <w:rPr>
        <w:rFonts w:ascii="Symbol" w:eastAsia="Arial MT"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51451AA"/>
    <w:multiLevelType w:val="hybridMultilevel"/>
    <w:tmpl w:val="029A28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DF86298"/>
    <w:multiLevelType w:val="hybridMultilevel"/>
    <w:tmpl w:val="E0D86D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9712022"/>
    <w:multiLevelType w:val="hybridMultilevel"/>
    <w:tmpl w:val="61A6BC7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AE42046"/>
    <w:multiLevelType w:val="hybridMultilevel"/>
    <w:tmpl w:val="150CE30E"/>
    <w:lvl w:ilvl="0" w:tplc="D4905192">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21C24DB"/>
    <w:multiLevelType w:val="hybridMultilevel"/>
    <w:tmpl w:val="E7FC60DA"/>
    <w:lvl w:ilvl="0" w:tplc="27C04EE0">
      <w:start w:val="1"/>
      <w:numFmt w:val="upperRoman"/>
      <w:lvlText w:val="%1."/>
      <w:lvlJc w:val="left"/>
      <w:pPr>
        <w:ind w:left="1080" w:hanging="72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1" w15:restartNumberingAfterBreak="0">
    <w:nsid w:val="67155CD2"/>
    <w:multiLevelType w:val="hybridMultilevel"/>
    <w:tmpl w:val="71487644"/>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A735259"/>
    <w:multiLevelType w:val="hybridMultilevel"/>
    <w:tmpl w:val="54FA6348"/>
    <w:lvl w:ilvl="0" w:tplc="FC70F67A">
      <w:start w:val="1"/>
      <w:numFmt w:val="bullet"/>
      <w:lvlText w:val=""/>
      <w:lvlJc w:val="left"/>
      <w:pPr>
        <w:ind w:left="720" w:hanging="360"/>
      </w:pPr>
      <w:rPr>
        <w:rFonts w:ascii="Symbol" w:eastAsiaTheme="minorEastAsia" w:hAnsi="Symbo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3" w15:restartNumberingAfterBreak="0">
    <w:nsid w:val="7F443519"/>
    <w:multiLevelType w:val="hybridMultilevel"/>
    <w:tmpl w:val="A198C5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859900943">
    <w:abstractNumId w:val="0"/>
  </w:num>
  <w:num w:numId="2" w16cid:durableId="6731476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78467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094100">
    <w:abstractNumId w:val="12"/>
  </w:num>
  <w:num w:numId="5" w16cid:durableId="1029259050">
    <w:abstractNumId w:val="9"/>
  </w:num>
  <w:num w:numId="6" w16cid:durableId="2135712675">
    <w:abstractNumId w:val="10"/>
  </w:num>
  <w:num w:numId="7" w16cid:durableId="1152868072">
    <w:abstractNumId w:val="3"/>
  </w:num>
  <w:num w:numId="8" w16cid:durableId="920064313">
    <w:abstractNumId w:val="7"/>
  </w:num>
  <w:num w:numId="9" w16cid:durableId="662901647">
    <w:abstractNumId w:val="6"/>
  </w:num>
  <w:num w:numId="10" w16cid:durableId="1451050701">
    <w:abstractNumId w:val="5"/>
  </w:num>
  <w:num w:numId="11" w16cid:durableId="525289733">
    <w:abstractNumId w:val="11"/>
  </w:num>
  <w:num w:numId="12" w16cid:durableId="1619797726">
    <w:abstractNumId w:val="8"/>
  </w:num>
  <w:num w:numId="13" w16cid:durableId="301545083">
    <w:abstractNumId w:val="2"/>
  </w:num>
  <w:num w:numId="14" w16cid:durableId="1605726592">
    <w:abstractNumId w:val="13"/>
  </w:num>
  <w:num w:numId="15" w16cid:durableId="467936912">
    <w:abstractNumId w:val="1"/>
  </w:num>
  <w:num w:numId="16" w16cid:durableId="146358393">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AA4"/>
    <w:rsid w:val="00011645"/>
    <w:rsid w:val="000238E4"/>
    <w:rsid w:val="000254C2"/>
    <w:rsid w:val="0003111F"/>
    <w:rsid w:val="000343C9"/>
    <w:rsid w:val="00040C6E"/>
    <w:rsid w:val="000443A9"/>
    <w:rsid w:val="0004759B"/>
    <w:rsid w:val="00057FF3"/>
    <w:rsid w:val="00061F81"/>
    <w:rsid w:val="0006238F"/>
    <w:rsid w:val="00073C6E"/>
    <w:rsid w:val="00075615"/>
    <w:rsid w:val="00075624"/>
    <w:rsid w:val="000849E8"/>
    <w:rsid w:val="00084D79"/>
    <w:rsid w:val="000855BE"/>
    <w:rsid w:val="00090C64"/>
    <w:rsid w:val="00092A03"/>
    <w:rsid w:val="00097A71"/>
    <w:rsid w:val="000A1953"/>
    <w:rsid w:val="000A22B2"/>
    <w:rsid w:val="000B1739"/>
    <w:rsid w:val="000C2815"/>
    <w:rsid w:val="000C7E43"/>
    <w:rsid w:val="000D0FB7"/>
    <w:rsid w:val="000D48B4"/>
    <w:rsid w:val="000D6275"/>
    <w:rsid w:val="000F03B2"/>
    <w:rsid w:val="000F5029"/>
    <w:rsid w:val="000F6C16"/>
    <w:rsid w:val="0011173A"/>
    <w:rsid w:val="001145D9"/>
    <w:rsid w:val="00116803"/>
    <w:rsid w:val="00116831"/>
    <w:rsid w:val="00121A40"/>
    <w:rsid w:val="00142916"/>
    <w:rsid w:val="001523E4"/>
    <w:rsid w:val="00154316"/>
    <w:rsid w:val="00155BB8"/>
    <w:rsid w:val="00155C86"/>
    <w:rsid w:val="00161556"/>
    <w:rsid w:val="00171B10"/>
    <w:rsid w:val="001824E3"/>
    <w:rsid w:val="001925A0"/>
    <w:rsid w:val="00194536"/>
    <w:rsid w:val="00194DAC"/>
    <w:rsid w:val="001B0B51"/>
    <w:rsid w:val="001B4457"/>
    <w:rsid w:val="001B4BF9"/>
    <w:rsid w:val="001D36C6"/>
    <w:rsid w:val="001D4537"/>
    <w:rsid w:val="001E6D77"/>
    <w:rsid w:val="001E7FFA"/>
    <w:rsid w:val="001F4B73"/>
    <w:rsid w:val="001F5F28"/>
    <w:rsid w:val="0020265F"/>
    <w:rsid w:val="00206800"/>
    <w:rsid w:val="00220909"/>
    <w:rsid w:val="00221193"/>
    <w:rsid w:val="00222947"/>
    <w:rsid w:val="0022605B"/>
    <w:rsid w:val="00230DCB"/>
    <w:rsid w:val="0023253E"/>
    <w:rsid w:val="002327D8"/>
    <w:rsid w:val="00234F3F"/>
    <w:rsid w:val="002358F8"/>
    <w:rsid w:val="00241924"/>
    <w:rsid w:val="00245F40"/>
    <w:rsid w:val="002518F5"/>
    <w:rsid w:val="00254E27"/>
    <w:rsid w:val="0025591F"/>
    <w:rsid w:val="00255A11"/>
    <w:rsid w:val="002568C0"/>
    <w:rsid w:val="00263310"/>
    <w:rsid w:val="00263695"/>
    <w:rsid w:val="00265B06"/>
    <w:rsid w:val="00267DDC"/>
    <w:rsid w:val="00273814"/>
    <w:rsid w:val="00281D90"/>
    <w:rsid w:val="002858E9"/>
    <w:rsid w:val="00295EDD"/>
    <w:rsid w:val="0029705D"/>
    <w:rsid w:val="002A210A"/>
    <w:rsid w:val="002B0EDB"/>
    <w:rsid w:val="002B1F03"/>
    <w:rsid w:val="002B4C38"/>
    <w:rsid w:val="002B5E76"/>
    <w:rsid w:val="002C6A70"/>
    <w:rsid w:val="002E4355"/>
    <w:rsid w:val="002E5834"/>
    <w:rsid w:val="002F1340"/>
    <w:rsid w:val="00304AEE"/>
    <w:rsid w:val="00305C2C"/>
    <w:rsid w:val="00306522"/>
    <w:rsid w:val="00310569"/>
    <w:rsid w:val="0033036A"/>
    <w:rsid w:val="0034304B"/>
    <w:rsid w:val="00354FF7"/>
    <w:rsid w:val="0037232D"/>
    <w:rsid w:val="003739BE"/>
    <w:rsid w:val="003757E1"/>
    <w:rsid w:val="00375AFE"/>
    <w:rsid w:val="00381CA8"/>
    <w:rsid w:val="00383D35"/>
    <w:rsid w:val="003863B8"/>
    <w:rsid w:val="00386784"/>
    <w:rsid w:val="003B1171"/>
    <w:rsid w:val="003C1762"/>
    <w:rsid w:val="003C5BCE"/>
    <w:rsid w:val="003D2B05"/>
    <w:rsid w:val="003E759A"/>
    <w:rsid w:val="003F13EE"/>
    <w:rsid w:val="003F26B0"/>
    <w:rsid w:val="003F5E4B"/>
    <w:rsid w:val="004006C4"/>
    <w:rsid w:val="00401649"/>
    <w:rsid w:val="004029D9"/>
    <w:rsid w:val="004032FD"/>
    <w:rsid w:val="00405432"/>
    <w:rsid w:val="00405476"/>
    <w:rsid w:val="00407A14"/>
    <w:rsid w:val="00412306"/>
    <w:rsid w:val="00413BC7"/>
    <w:rsid w:val="00416F84"/>
    <w:rsid w:val="0042497F"/>
    <w:rsid w:val="00437EEF"/>
    <w:rsid w:val="00441AE1"/>
    <w:rsid w:val="00442F76"/>
    <w:rsid w:val="00447B16"/>
    <w:rsid w:val="00453F42"/>
    <w:rsid w:val="0045449D"/>
    <w:rsid w:val="00461721"/>
    <w:rsid w:val="00470810"/>
    <w:rsid w:val="00475C7C"/>
    <w:rsid w:val="0048041A"/>
    <w:rsid w:val="004819D5"/>
    <w:rsid w:val="00486C9E"/>
    <w:rsid w:val="00490181"/>
    <w:rsid w:val="00493795"/>
    <w:rsid w:val="00494D3C"/>
    <w:rsid w:val="004977CA"/>
    <w:rsid w:val="004A356B"/>
    <w:rsid w:val="004A7E53"/>
    <w:rsid w:val="004B603A"/>
    <w:rsid w:val="004C01CE"/>
    <w:rsid w:val="004C363A"/>
    <w:rsid w:val="004D171A"/>
    <w:rsid w:val="004E6963"/>
    <w:rsid w:val="004F09E2"/>
    <w:rsid w:val="004F2BDF"/>
    <w:rsid w:val="00502390"/>
    <w:rsid w:val="00505F3C"/>
    <w:rsid w:val="005077EA"/>
    <w:rsid w:val="0051162C"/>
    <w:rsid w:val="00513AFB"/>
    <w:rsid w:val="0051555D"/>
    <w:rsid w:val="00515982"/>
    <w:rsid w:val="00524045"/>
    <w:rsid w:val="00543F6F"/>
    <w:rsid w:val="005455CB"/>
    <w:rsid w:val="00547EF4"/>
    <w:rsid w:val="00552EE6"/>
    <w:rsid w:val="00554576"/>
    <w:rsid w:val="0056057E"/>
    <w:rsid w:val="00572542"/>
    <w:rsid w:val="00572B55"/>
    <w:rsid w:val="00574CBB"/>
    <w:rsid w:val="00581816"/>
    <w:rsid w:val="0059597F"/>
    <w:rsid w:val="005A156F"/>
    <w:rsid w:val="005A3BD9"/>
    <w:rsid w:val="005A3F2C"/>
    <w:rsid w:val="005A431E"/>
    <w:rsid w:val="005B69ED"/>
    <w:rsid w:val="005C4D9D"/>
    <w:rsid w:val="005D7117"/>
    <w:rsid w:val="005E30DC"/>
    <w:rsid w:val="005E3CC9"/>
    <w:rsid w:val="005E4B9E"/>
    <w:rsid w:val="005F5469"/>
    <w:rsid w:val="006173D0"/>
    <w:rsid w:val="006236EE"/>
    <w:rsid w:val="00631773"/>
    <w:rsid w:val="00632EBF"/>
    <w:rsid w:val="00633F8C"/>
    <w:rsid w:val="00637020"/>
    <w:rsid w:val="00644EC6"/>
    <w:rsid w:val="00647397"/>
    <w:rsid w:val="006538D6"/>
    <w:rsid w:val="00654FCF"/>
    <w:rsid w:val="00660832"/>
    <w:rsid w:val="006619E8"/>
    <w:rsid w:val="0066266F"/>
    <w:rsid w:val="006671B1"/>
    <w:rsid w:val="00673CD6"/>
    <w:rsid w:val="00682AA2"/>
    <w:rsid w:val="006923AE"/>
    <w:rsid w:val="006934AD"/>
    <w:rsid w:val="006947C8"/>
    <w:rsid w:val="006A0A8C"/>
    <w:rsid w:val="006A1C11"/>
    <w:rsid w:val="006A5BF8"/>
    <w:rsid w:val="006B07B8"/>
    <w:rsid w:val="006B6DDA"/>
    <w:rsid w:val="006E0EA6"/>
    <w:rsid w:val="006E5BA2"/>
    <w:rsid w:val="006F078F"/>
    <w:rsid w:val="006F18EA"/>
    <w:rsid w:val="006F3F7B"/>
    <w:rsid w:val="00701336"/>
    <w:rsid w:val="00705286"/>
    <w:rsid w:val="00730B86"/>
    <w:rsid w:val="00793C8E"/>
    <w:rsid w:val="007A1D14"/>
    <w:rsid w:val="007A6591"/>
    <w:rsid w:val="007C1A65"/>
    <w:rsid w:val="007C3410"/>
    <w:rsid w:val="007E0AE5"/>
    <w:rsid w:val="007E76E0"/>
    <w:rsid w:val="007F1A71"/>
    <w:rsid w:val="007F632D"/>
    <w:rsid w:val="007F674B"/>
    <w:rsid w:val="007F6A39"/>
    <w:rsid w:val="00802DAE"/>
    <w:rsid w:val="00805A37"/>
    <w:rsid w:val="00823A98"/>
    <w:rsid w:val="00826CA0"/>
    <w:rsid w:val="00833934"/>
    <w:rsid w:val="008457E4"/>
    <w:rsid w:val="00853D07"/>
    <w:rsid w:val="00854C7E"/>
    <w:rsid w:val="00860FB8"/>
    <w:rsid w:val="0086103E"/>
    <w:rsid w:val="008679DA"/>
    <w:rsid w:val="0087230F"/>
    <w:rsid w:val="0087456F"/>
    <w:rsid w:val="00876FC5"/>
    <w:rsid w:val="00881D82"/>
    <w:rsid w:val="00882696"/>
    <w:rsid w:val="008830A7"/>
    <w:rsid w:val="00883A15"/>
    <w:rsid w:val="00885426"/>
    <w:rsid w:val="00895394"/>
    <w:rsid w:val="008A294E"/>
    <w:rsid w:val="008A3EE5"/>
    <w:rsid w:val="008C5F27"/>
    <w:rsid w:val="008D45A6"/>
    <w:rsid w:val="008E4E08"/>
    <w:rsid w:val="008E5AB7"/>
    <w:rsid w:val="008F1E2F"/>
    <w:rsid w:val="008F5A11"/>
    <w:rsid w:val="00900188"/>
    <w:rsid w:val="00912669"/>
    <w:rsid w:val="00915521"/>
    <w:rsid w:val="00917CC7"/>
    <w:rsid w:val="009218EF"/>
    <w:rsid w:val="009332AA"/>
    <w:rsid w:val="0094031A"/>
    <w:rsid w:val="00941EAD"/>
    <w:rsid w:val="00952292"/>
    <w:rsid w:val="00954AB5"/>
    <w:rsid w:val="00957D31"/>
    <w:rsid w:val="009630C9"/>
    <w:rsid w:val="00980610"/>
    <w:rsid w:val="0098619E"/>
    <w:rsid w:val="009940FD"/>
    <w:rsid w:val="00996600"/>
    <w:rsid w:val="00997C0E"/>
    <w:rsid w:val="009A6728"/>
    <w:rsid w:val="009A7312"/>
    <w:rsid w:val="009B1124"/>
    <w:rsid w:val="009B15AE"/>
    <w:rsid w:val="009B6EFA"/>
    <w:rsid w:val="009C5E33"/>
    <w:rsid w:val="009C7D14"/>
    <w:rsid w:val="009D3803"/>
    <w:rsid w:val="009D3DCC"/>
    <w:rsid w:val="009E1AA4"/>
    <w:rsid w:val="009F2BD8"/>
    <w:rsid w:val="009F71EB"/>
    <w:rsid w:val="00A05DF1"/>
    <w:rsid w:val="00A15A8D"/>
    <w:rsid w:val="00A21609"/>
    <w:rsid w:val="00A37D77"/>
    <w:rsid w:val="00A50229"/>
    <w:rsid w:val="00A679D7"/>
    <w:rsid w:val="00A67CFC"/>
    <w:rsid w:val="00A70C1F"/>
    <w:rsid w:val="00A8175C"/>
    <w:rsid w:val="00A8333B"/>
    <w:rsid w:val="00A877E6"/>
    <w:rsid w:val="00A9288A"/>
    <w:rsid w:val="00A93AD2"/>
    <w:rsid w:val="00AA06A4"/>
    <w:rsid w:val="00AA6734"/>
    <w:rsid w:val="00AB3A2C"/>
    <w:rsid w:val="00AB66AC"/>
    <w:rsid w:val="00AC7270"/>
    <w:rsid w:val="00AD03AA"/>
    <w:rsid w:val="00AD278F"/>
    <w:rsid w:val="00AE21FE"/>
    <w:rsid w:val="00AE3AC5"/>
    <w:rsid w:val="00AE5B62"/>
    <w:rsid w:val="00AF0545"/>
    <w:rsid w:val="00AF08C6"/>
    <w:rsid w:val="00AF7D55"/>
    <w:rsid w:val="00B000A0"/>
    <w:rsid w:val="00B20189"/>
    <w:rsid w:val="00B234A9"/>
    <w:rsid w:val="00B30DC9"/>
    <w:rsid w:val="00B31D0C"/>
    <w:rsid w:val="00B32E65"/>
    <w:rsid w:val="00B34E91"/>
    <w:rsid w:val="00B4164F"/>
    <w:rsid w:val="00B5177D"/>
    <w:rsid w:val="00B54DCC"/>
    <w:rsid w:val="00B7378F"/>
    <w:rsid w:val="00B77F91"/>
    <w:rsid w:val="00B81E76"/>
    <w:rsid w:val="00B837E3"/>
    <w:rsid w:val="00B90D09"/>
    <w:rsid w:val="00B91755"/>
    <w:rsid w:val="00BA33E1"/>
    <w:rsid w:val="00BB7105"/>
    <w:rsid w:val="00BC65D4"/>
    <w:rsid w:val="00BC7FB8"/>
    <w:rsid w:val="00BE5659"/>
    <w:rsid w:val="00BE6214"/>
    <w:rsid w:val="00BE78E5"/>
    <w:rsid w:val="00BF183B"/>
    <w:rsid w:val="00BF1A90"/>
    <w:rsid w:val="00C14331"/>
    <w:rsid w:val="00C15DC1"/>
    <w:rsid w:val="00C22308"/>
    <w:rsid w:val="00C23E84"/>
    <w:rsid w:val="00C2430F"/>
    <w:rsid w:val="00C311B8"/>
    <w:rsid w:val="00C433DB"/>
    <w:rsid w:val="00C43636"/>
    <w:rsid w:val="00C454F4"/>
    <w:rsid w:val="00C53500"/>
    <w:rsid w:val="00C6073D"/>
    <w:rsid w:val="00C67AB0"/>
    <w:rsid w:val="00C70CCD"/>
    <w:rsid w:val="00C70FF5"/>
    <w:rsid w:val="00C727DF"/>
    <w:rsid w:val="00C75038"/>
    <w:rsid w:val="00C7766B"/>
    <w:rsid w:val="00C83C3B"/>
    <w:rsid w:val="00C913B2"/>
    <w:rsid w:val="00CA3175"/>
    <w:rsid w:val="00CA6CC8"/>
    <w:rsid w:val="00CA7434"/>
    <w:rsid w:val="00CC01A2"/>
    <w:rsid w:val="00CC05AC"/>
    <w:rsid w:val="00CC23D1"/>
    <w:rsid w:val="00CC7F98"/>
    <w:rsid w:val="00CD2278"/>
    <w:rsid w:val="00CD4863"/>
    <w:rsid w:val="00CE0D30"/>
    <w:rsid w:val="00CE4DCB"/>
    <w:rsid w:val="00CE56B5"/>
    <w:rsid w:val="00D15356"/>
    <w:rsid w:val="00D15D1E"/>
    <w:rsid w:val="00D23A48"/>
    <w:rsid w:val="00D37F0E"/>
    <w:rsid w:val="00D544DB"/>
    <w:rsid w:val="00D5761E"/>
    <w:rsid w:val="00D57F6D"/>
    <w:rsid w:val="00D6389E"/>
    <w:rsid w:val="00D71E01"/>
    <w:rsid w:val="00D72571"/>
    <w:rsid w:val="00D75920"/>
    <w:rsid w:val="00D91A93"/>
    <w:rsid w:val="00D9257B"/>
    <w:rsid w:val="00DA06B4"/>
    <w:rsid w:val="00DA0FB0"/>
    <w:rsid w:val="00DA2A11"/>
    <w:rsid w:val="00DA3DB3"/>
    <w:rsid w:val="00DB2CA2"/>
    <w:rsid w:val="00DB4B8E"/>
    <w:rsid w:val="00DC221D"/>
    <w:rsid w:val="00DC2AED"/>
    <w:rsid w:val="00DC6676"/>
    <w:rsid w:val="00DD192B"/>
    <w:rsid w:val="00DD2448"/>
    <w:rsid w:val="00DD5122"/>
    <w:rsid w:val="00DE0582"/>
    <w:rsid w:val="00DE7EC0"/>
    <w:rsid w:val="00DF0964"/>
    <w:rsid w:val="00E02346"/>
    <w:rsid w:val="00E0509D"/>
    <w:rsid w:val="00E20C62"/>
    <w:rsid w:val="00E2355A"/>
    <w:rsid w:val="00E23DED"/>
    <w:rsid w:val="00E25E79"/>
    <w:rsid w:val="00E2663D"/>
    <w:rsid w:val="00E37763"/>
    <w:rsid w:val="00E4397E"/>
    <w:rsid w:val="00E43BA7"/>
    <w:rsid w:val="00E611AF"/>
    <w:rsid w:val="00E63CC0"/>
    <w:rsid w:val="00E779EC"/>
    <w:rsid w:val="00E97A48"/>
    <w:rsid w:val="00EA750E"/>
    <w:rsid w:val="00EB06B6"/>
    <w:rsid w:val="00EB258E"/>
    <w:rsid w:val="00EB328F"/>
    <w:rsid w:val="00EB5B37"/>
    <w:rsid w:val="00EC168C"/>
    <w:rsid w:val="00EC434B"/>
    <w:rsid w:val="00EC4B8C"/>
    <w:rsid w:val="00ED3CCA"/>
    <w:rsid w:val="00EE29D7"/>
    <w:rsid w:val="00EE40E3"/>
    <w:rsid w:val="00EF0023"/>
    <w:rsid w:val="00EF18C4"/>
    <w:rsid w:val="00EF6A0A"/>
    <w:rsid w:val="00F03FD7"/>
    <w:rsid w:val="00F100B2"/>
    <w:rsid w:val="00F125FD"/>
    <w:rsid w:val="00F138A0"/>
    <w:rsid w:val="00F16705"/>
    <w:rsid w:val="00F212C3"/>
    <w:rsid w:val="00F250A9"/>
    <w:rsid w:val="00F4316E"/>
    <w:rsid w:val="00F44D5B"/>
    <w:rsid w:val="00F4610A"/>
    <w:rsid w:val="00F47823"/>
    <w:rsid w:val="00F604DE"/>
    <w:rsid w:val="00F62403"/>
    <w:rsid w:val="00F64F76"/>
    <w:rsid w:val="00F65FE6"/>
    <w:rsid w:val="00F7008B"/>
    <w:rsid w:val="00F7572B"/>
    <w:rsid w:val="00F7590B"/>
    <w:rsid w:val="00F76143"/>
    <w:rsid w:val="00F83760"/>
    <w:rsid w:val="00F854BA"/>
    <w:rsid w:val="00F86D84"/>
    <w:rsid w:val="00F92700"/>
    <w:rsid w:val="00F95354"/>
    <w:rsid w:val="00F97D83"/>
    <w:rsid w:val="00FA0686"/>
    <w:rsid w:val="00FA4FFB"/>
    <w:rsid w:val="00FC019E"/>
    <w:rsid w:val="00FC4501"/>
    <w:rsid w:val="00FD58A0"/>
    <w:rsid w:val="00FE10B5"/>
    <w:rsid w:val="00FE2996"/>
    <w:rsid w:val="00FE5E2E"/>
    <w:rsid w:val="00FE6052"/>
    <w:rsid w:val="00FF2098"/>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41118"/>
  <w15:chartTrackingRefBased/>
  <w15:docId w15:val="{B13CEB4F-6C93-4A88-B864-453071FF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unhideWhenUsed/>
    <w:qFormat/>
    <w:rsid w:val="00E0234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E02346"/>
    <w:pPr>
      <w:keepNext/>
      <w:keepLines/>
      <w:widowControl/>
      <w:autoSpaceDE/>
      <w:autoSpaceDN/>
      <w:spacing w:before="40"/>
      <w:outlineLvl w:val="2"/>
    </w:pPr>
    <w:rPr>
      <w:rFonts w:asciiTheme="majorHAnsi" w:eastAsiaTheme="majorEastAsia" w:hAnsiTheme="majorHAnsi" w:cstheme="majorBidi"/>
      <w:color w:val="1F3763" w:themeColor="accent1" w:themeShade="7F"/>
      <w:sz w:val="24"/>
      <w:szCs w:val="24"/>
      <w:lang w:val="es-CO" w:eastAsia="es-ES_tradnl"/>
    </w:rPr>
  </w:style>
  <w:style w:type="paragraph" w:styleId="Ttulo4">
    <w:name w:val="heading 4"/>
    <w:basedOn w:val="Normal"/>
    <w:next w:val="Normal"/>
    <w:link w:val="Ttulo4Car"/>
    <w:uiPriority w:val="9"/>
    <w:unhideWhenUsed/>
    <w:qFormat/>
    <w:rsid w:val="00DB2CA2"/>
    <w:pPr>
      <w:keepNext/>
      <w:keepLines/>
      <w:widowControl/>
      <w:autoSpaceDE/>
      <w:autoSpaceDN/>
      <w:spacing w:before="40" w:line="276" w:lineRule="auto"/>
      <w:outlineLvl w:val="3"/>
    </w:pPr>
    <w:rPr>
      <w:rFonts w:ascii="Cambria" w:eastAsia="Times New Roman" w:hAnsi="Cambria" w:cs="Times New Roman"/>
      <w:i/>
      <w:iCs/>
      <w:color w:val="365F91"/>
      <w:sz w:val="20"/>
      <w:szCs w:val="20"/>
      <w:lang w:val="x-none" w:eastAsia="x-none"/>
    </w:rPr>
  </w:style>
  <w:style w:type="paragraph" w:styleId="Ttulo6">
    <w:name w:val="heading 6"/>
    <w:basedOn w:val="Normal"/>
    <w:next w:val="Normal"/>
    <w:link w:val="Ttulo6Car"/>
    <w:uiPriority w:val="9"/>
    <w:unhideWhenUsed/>
    <w:qFormat/>
    <w:rsid w:val="00DB2CA2"/>
    <w:pPr>
      <w:keepNext/>
      <w:keepLines/>
      <w:widowControl/>
      <w:autoSpaceDE/>
      <w:autoSpaceDN/>
      <w:spacing w:before="40" w:line="276" w:lineRule="auto"/>
      <w:outlineLvl w:val="5"/>
    </w:pPr>
    <w:rPr>
      <w:rFonts w:ascii="Cambria" w:eastAsia="Times New Roman" w:hAnsi="Cambria" w:cs="Times New Roman"/>
      <w:color w:val="243F60"/>
      <w:sz w:val="20"/>
      <w:szCs w:val="20"/>
      <w:lang w:val="x-none" w:eastAsia="x-none"/>
    </w:rPr>
  </w:style>
  <w:style w:type="paragraph" w:styleId="Ttulo7">
    <w:name w:val="heading 7"/>
    <w:basedOn w:val="Normal"/>
    <w:next w:val="Normal"/>
    <w:link w:val="Ttulo7Car"/>
    <w:uiPriority w:val="9"/>
    <w:unhideWhenUsed/>
    <w:qFormat/>
    <w:rsid w:val="00DB2CA2"/>
    <w:pPr>
      <w:keepNext/>
      <w:keepLines/>
      <w:widowControl/>
      <w:autoSpaceDE/>
      <w:autoSpaceDN/>
      <w:spacing w:before="40" w:line="276" w:lineRule="auto"/>
      <w:outlineLvl w:val="6"/>
    </w:pPr>
    <w:rPr>
      <w:rFonts w:ascii="Cambria" w:eastAsia="Times New Roman" w:hAnsi="Cambria" w:cs="Times New Roman"/>
      <w:i/>
      <w:iCs/>
      <w:color w:val="243F60"/>
      <w:sz w:val="2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qFormat/>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styleId="Tablaconcuadrcula">
    <w:name w:val="Table Grid"/>
    <w:basedOn w:val="Tablanormal"/>
    <w:uiPriority w:val="39"/>
    <w:rsid w:val="00B0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C,FA"/>
    <w:basedOn w:val="Normal"/>
    <w:link w:val="TextonotapieCar"/>
    <w:unhideWhenUsed/>
    <w:qFormat/>
    <w:rsid w:val="00B000A0"/>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qFormat/>
    <w:rsid w:val="00B000A0"/>
    <w:rPr>
      <w:rFonts w:ascii="Arial MT" w:eastAsia="Arial MT" w:hAnsi="Arial MT" w:cs="Arial MT"/>
      <w:sz w:val="20"/>
      <w:szCs w:val="20"/>
      <w:lang w:val="es-ES"/>
    </w:rPr>
  </w:style>
  <w:style w:type="character" w:styleId="Refdenotaalpie">
    <w:name w:val="footnote reference"/>
    <w:aliases w:val="referencia nota al pie,Texto de nota al pie,FC,Ref. de nota al pie 2,Appel note de bas de page,Footnotes refss,Footnote number,BVI fnr,Fago Fußnotenzeichen,4_G,16 Point,Superscript 6 Point,Ref,de nota al pie,Footnote symbol,Footnote"/>
    <w:basedOn w:val="Fuentedeprrafopredeter"/>
    <w:link w:val="4GChar"/>
    <w:unhideWhenUsed/>
    <w:qFormat/>
    <w:rsid w:val="00B000A0"/>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B000A0"/>
    <w:pPr>
      <w:widowControl/>
      <w:autoSpaceDE/>
      <w:autoSpaceDN/>
    </w:pPr>
    <w:rPr>
      <w:rFonts w:asciiTheme="minorHAnsi" w:eastAsiaTheme="minorHAnsi" w:hAnsiTheme="minorHAnsi" w:cstheme="minorBidi"/>
      <w:vertAlign w:val="superscript"/>
      <w:lang w:val="es-CO"/>
    </w:rPr>
  </w:style>
  <w:style w:type="paragraph" w:styleId="NormalWeb">
    <w:name w:val="Normal (Web)"/>
    <w:basedOn w:val="Normal"/>
    <w:uiPriority w:val="99"/>
    <w:unhideWhenUsed/>
    <w:rsid w:val="00B000A0"/>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styleId="Sinespaciado">
    <w:name w:val="No Spacing"/>
    <w:uiPriority w:val="1"/>
    <w:qFormat/>
    <w:rsid w:val="00AE5B62"/>
    <w:pPr>
      <w:widowControl w:val="0"/>
      <w:autoSpaceDE w:val="0"/>
      <w:autoSpaceDN w:val="0"/>
      <w:spacing w:after="0" w:line="240" w:lineRule="auto"/>
    </w:pPr>
    <w:rPr>
      <w:rFonts w:ascii="Arial MT" w:eastAsia="Arial MT" w:hAnsi="Arial MT" w:cs="Arial MT"/>
      <w:lang w:val="es-ES"/>
    </w:rPr>
  </w:style>
  <w:style w:type="paragraph" w:customStyle="1" w:styleId="Default">
    <w:name w:val="Default"/>
    <w:rsid w:val="00221193"/>
    <w:pPr>
      <w:autoSpaceDE w:val="0"/>
      <w:autoSpaceDN w:val="0"/>
      <w:adjustRightInd w:val="0"/>
      <w:spacing w:after="0" w:line="240" w:lineRule="auto"/>
    </w:pPr>
    <w:rPr>
      <w:rFonts w:ascii="Arial" w:hAnsi="Arial" w:cs="Arial"/>
      <w:color w:val="000000"/>
      <w:sz w:val="24"/>
      <w:szCs w:val="24"/>
    </w:rPr>
  </w:style>
  <w:style w:type="character" w:customStyle="1" w:styleId="Ttulo2Car">
    <w:name w:val="Título 2 Car"/>
    <w:basedOn w:val="Fuentedeprrafopredeter"/>
    <w:link w:val="Ttulo2"/>
    <w:uiPriority w:val="9"/>
    <w:rsid w:val="00E02346"/>
    <w:rPr>
      <w:rFonts w:asciiTheme="majorHAnsi" w:eastAsiaTheme="majorEastAsia" w:hAnsiTheme="majorHAnsi" w:cstheme="majorBidi"/>
      <w:color w:val="2F5496" w:themeColor="accent1" w:themeShade="BF"/>
      <w:sz w:val="26"/>
      <w:szCs w:val="26"/>
      <w:lang w:val="es-ES"/>
    </w:rPr>
  </w:style>
  <w:style w:type="character" w:customStyle="1" w:styleId="Ttulo3Car">
    <w:name w:val="Título 3 Car"/>
    <w:basedOn w:val="Fuentedeprrafopredeter"/>
    <w:link w:val="Ttulo3"/>
    <w:uiPriority w:val="9"/>
    <w:rsid w:val="00E02346"/>
    <w:rPr>
      <w:rFonts w:asciiTheme="majorHAnsi" w:eastAsiaTheme="majorEastAsia" w:hAnsiTheme="majorHAnsi" w:cstheme="majorBidi"/>
      <w:color w:val="1F3763" w:themeColor="accent1" w:themeShade="7F"/>
      <w:sz w:val="24"/>
      <w:szCs w:val="24"/>
      <w:lang w:eastAsia="es-ES_tradnl"/>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E02346"/>
    <w:pPr>
      <w:widowControl/>
      <w:autoSpaceDE/>
      <w:autoSpaceDN/>
      <w:ind w:left="720"/>
      <w:contextualSpacing/>
    </w:pPr>
    <w:rPr>
      <w:rFonts w:ascii="Times New Roman" w:eastAsia="Times New Roman" w:hAnsi="Times New Roman" w:cs="Times New Roman"/>
      <w:sz w:val="24"/>
      <w:szCs w:val="24"/>
      <w:lang w:val="es-CO" w:eastAsia="es-ES_tradnl"/>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E02346"/>
    <w:rPr>
      <w:rFonts w:ascii="Times New Roman" w:eastAsia="Times New Roman" w:hAnsi="Times New Roman" w:cs="Times New Roman"/>
      <w:sz w:val="24"/>
      <w:szCs w:val="24"/>
      <w:lang w:eastAsia="es-ES_tradnl"/>
    </w:rPr>
  </w:style>
  <w:style w:type="numbering" w:customStyle="1" w:styleId="Sinlista1">
    <w:name w:val="Sin lista1"/>
    <w:next w:val="Sinlista"/>
    <w:uiPriority w:val="99"/>
    <w:semiHidden/>
    <w:unhideWhenUsed/>
    <w:rsid w:val="00E02346"/>
  </w:style>
  <w:style w:type="paragraph" w:customStyle="1" w:styleId="TableParagraph">
    <w:name w:val="Table Paragraph"/>
    <w:basedOn w:val="Normal"/>
    <w:uiPriority w:val="1"/>
    <w:qFormat/>
    <w:rsid w:val="00E02346"/>
    <w:pPr>
      <w:spacing w:line="234" w:lineRule="exact"/>
      <w:ind w:left="107"/>
    </w:pPr>
    <w:rPr>
      <w:rFonts w:ascii="Arial" w:eastAsia="Arial" w:hAnsi="Arial" w:cs="Arial"/>
    </w:rPr>
  </w:style>
  <w:style w:type="numbering" w:customStyle="1" w:styleId="Sinlista11">
    <w:name w:val="Sin lista11"/>
    <w:next w:val="Sinlista"/>
    <w:uiPriority w:val="99"/>
    <w:semiHidden/>
    <w:unhideWhenUsed/>
    <w:rsid w:val="00E02346"/>
  </w:style>
  <w:style w:type="paragraph" w:customStyle="1" w:styleId="footnotedescription">
    <w:name w:val="footnote description"/>
    <w:next w:val="Normal"/>
    <w:link w:val="footnotedescriptionChar"/>
    <w:hidden/>
    <w:rsid w:val="00E02346"/>
    <w:pPr>
      <w:spacing w:after="0"/>
      <w:ind w:left="12"/>
    </w:pPr>
    <w:rPr>
      <w:rFonts w:ascii="Calibri" w:eastAsia="Calibri" w:hAnsi="Calibri" w:cs="Calibri"/>
      <w:color w:val="000000"/>
      <w:sz w:val="20"/>
      <w:lang w:eastAsia="es-CO"/>
    </w:rPr>
  </w:style>
  <w:style w:type="character" w:customStyle="1" w:styleId="footnotedescriptionChar">
    <w:name w:val="footnote description Char"/>
    <w:link w:val="footnotedescription"/>
    <w:rsid w:val="00E02346"/>
    <w:rPr>
      <w:rFonts w:ascii="Calibri" w:eastAsia="Calibri" w:hAnsi="Calibri" w:cs="Calibri"/>
      <w:color w:val="000000"/>
      <w:sz w:val="20"/>
      <w:lang w:eastAsia="es-CO"/>
    </w:rPr>
  </w:style>
  <w:style w:type="character" w:customStyle="1" w:styleId="footnotemark">
    <w:name w:val="footnote mark"/>
    <w:hidden/>
    <w:rsid w:val="00E02346"/>
    <w:rPr>
      <w:rFonts w:ascii="Calibri" w:eastAsia="Calibri" w:hAnsi="Calibri" w:cs="Calibri"/>
      <w:color w:val="000000"/>
      <w:sz w:val="20"/>
      <w:vertAlign w:val="superscript"/>
    </w:rPr>
  </w:style>
  <w:style w:type="table" w:customStyle="1" w:styleId="TableGrid">
    <w:name w:val="TableGrid"/>
    <w:rsid w:val="00E02346"/>
    <w:pPr>
      <w:spacing w:after="0" w:line="240" w:lineRule="auto"/>
    </w:pPr>
    <w:rPr>
      <w:rFonts w:eastAsia="DengXian"/>
      <w:lang w:eastAsia="es-CO"/>
    </w:rPr>
    <w:tblPr>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E02346"/>
    <w:pPr>
      <w:spacing w:after="0" w:line="240" w:lineRule="auto"/>
    </w:pPr>
    <w:rPr>
      <w:rFonts w:eastAsia="DengXian"/>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1432338166989147073gmail-msonormal">
    <w:name w:val="m_-1432338166989147073gmail-msonormal"/>
    <w:basedOn w:val="Normal"/>
    <w:rsid w:val="00E02346"/>
    <w:pPr>
      <w:widowControl/>
      <w:autoSpaceDE/>
      <w:autoSpaceDN/>
      <w:spacing w:before="100" w:beforeAutospacing="1" w:after="100" w:afterAutospacing="1"/>
    </w:pPr>
    <w:rPr>
      <w:rFonts w:ascii="Times New Roman" w:eastAsia="Times New Roman" w:hAnsi="Times New Roman" w:cs="Times New Roman"/>
      <w:sz w:val="24"/>
      <w:szCs w:val="24"/>
      <w:lang w:eastAsia="es-MX"/>
    </w:rPr>
  </w:style>
  <w:style w:type="paragraph" w:styleId="Revisin">
    <w:name w:val="Revision"/>
    <w:hidden/>
    <w:uiPriority w:val="99"/>
    <w:semiHidden/>
    <w:rsid w:val="00E02346"/>
    <w:pPr>
      <w:spacing w:after="0" w:line="240" w:lineRule="auto"/>
    </w:pPr>
    <w:rPr>
      <w:rFonts w:ascii="Arial" w:eastAsia="Arial" w:hAnsi="Arial" w:cs="Arial"/>
      <w:color w:val="000000"/>
      <w:lang w:eastAsia="es-CO"/>
    </w:rPr>
  </w:style>
  <w:style w:type="character" w:customStyle="1" w:styleId="markedcontent">
    <w:name w:val="markedcontent"/>
    <w:basedOn w:val="Fuentedeprrafopredeter"/>
    <w:rsid w:val="00E02346"/>
  </w:style>
  <w:style w:type="character" w:styleId="Refdecomentario">
    <w:name w:val="annotation reference"/>
    <w:basedOn w:val="Fuentedeprrafopredeter"/>
    <w:uiPriority w:val="99"/>
    <w:semiHidden/>
    <w:unhideWhenUsed/>
    <w:rsid w:val="00E02346"/>
    <w:rPr>
      <w:sz w:val="16"/>
      <w:szCs w:val="16"/>
    </w:rPr>
  </w:style>
  <w:style w:type="paragraph" w:styleId="Textocomentario">
    <w:name w:val="annotation text"/>
    <w:basedOn w:val="Normal"/>
    <w:link w:val="TextocomentarioCar"/>
    <w:uiPriority w:val="99"/>
    <w:unhideWhenUsed/>
    <w:rsid w:val="00E02346"/>
    <w:pPr>
      <w:widowControl/>
      <w:autoSpaceDE/>
      <w:autoSpaceDN/>
      <w:spacing w:after="3"/>
      <w:ind w:left="22" w:hanging="10"/>
      <w:jc w:val="both"/>
    </w:pPr>
    <w:rPr>
      <w:rFonts w:ascii="Arial" w:eastAsia="Arial" w:hAnsi="Arial" w:cs="Arial"/>
      <w:color w:val="000000"/>
      <w:sz w:val="20"/>
      <w:szCs w:val="20"/>
      <w:lang w:val="es-CO" w:eastAsia="es-CO"/>
    </w:rPr>
  </w:style>
  <w:style w:type="character" w:customStyle="1" w:styleId="TextocomentarioCar">
    <w:name w:val="Texto comentario Car"/>
    <w:basedOn w:val="Fuentedeprrafopredeter"/>
    <w:link w:val="Textocomentario"/>
    <w:uiPriority w:val="99"/>
    <w:rsid w:val="00E02346"/>
    <w:rPr>
      <w:rFonts w:ascii="Arial" w:eastAsia="Arial" w:hAnsi="Arial" w:cs="Arial"/>
      <w:color w:val="000000"/>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E02346"/>
    <w:rPr>
      <w:b/>
      <w:bCs/>
    </w:rPr>
  </w:style>
  <w:style w:type="character" w:customStyle="1" w:styleId="AsuntodelcomentarioCar">
    <w:name w:val="Asunto del comentario Car"/>
    <w:basedOn w:val="TextocomentarioCar"/>
    <w:link w:val="Asuntodelcomentario"/>
    <w:uiPriority w:val="99"/>
    <w:semiHidden/>
    <w:rsid w:val="00E02346"/>
    <w:rPr>
      <w:rFonts w:ascii="Arial" w:eastAsia="Arial" w:hAnsi="Arial" w:cs="Arial"/>
      <w:b/>
      <w:bCs/>
      <w:color w:val="000000"/>
      <w:sz w:val="20"/>
      <w:szCs w:val="20"/>
      <w:lang w:eastAsia="es-CO"/>
    </w:rPr>
  </w:style>
  <w:style w:type="paragraph" w:customStyle="1" w:styleId="Piedepagina">
    <w:name w:val="Pie de pagina"/>
    <w:aliases w:val="Ref. de nota al pie2,Nota de pie"/>
    <w:basedOn w:val="Normal"/>
    <w:rsid w:val="00E02346"/>
    <w:pPr>
      <w:widowControl/>
      <w:autoSpaceDE/>
      <w:autoSpaceDN/>
      <w:spacing w:after="160" w:line="240" w:lineRule="exact"/>
    </w:pPr>
    <w:rPr>
      <w:rFonts w:asciiTheme="minorHAnsi" w:eastAsiaTheme="minorHAnsi" w:hAnsiTheme="minorHAnsi" w:cstheme="minorBidi"/>
      <w:vertAlign w:val="superscript"/>
      <w:lang w:val="es-CO"/>
    </w:rPr>
  </w:style>
  <w:style w:type="paragraph" w:customStyle="1" w:styleId="ParaAttribute0">
    <w:name w:val="ParaAttribute0"/>
    <w:rsid w:val="00E02346"/>
    <w:pPr>
      <w:widowControl w:val="0"/>
      <w:wordWrap w:val="0"/>
      <w:spacing w:after="0" w:line="240" w:lineRule="auto"/>
    </w:pPr>
    <w:rPr>
      <w:rFonts w:ascii="Times New Roman" w:eastAsia="Batang" w:hAnsi="Times New Roman" w:cs="Times New Roman"/>
      <w:sz w:val="20"/>
      <w:szCs w:val="20"/>
      <w:lang w:val="es-MX" w:eastAsia="es-MX"/>
    </w:rPr>
  </w:style>
  <w:style w:type="character" w:customStyle="1" w:styleId="CharAttribute1">
    <w:name w:val="CharAttribute1"/>
    <w:rsid w:val="00E02346"/>
    <w:rPr>
      <w:rFonts w:ascii="Times New Roman" w:eastAsia="Times New Roman"/>
    </w:rPr>
  </w:style>
  <w:style w:type="character" w:styleId="nfasis">
    <w:name w:val="Emphasis"/>
    <w:basedOn w:val="Fuentedeprrafopredeter"/>
    <w:uiPriority w:val="20"/>
    <w:qFormat/>
    <w:rsid w:val="00E02346"/>
    <w:rPr>
      <w:i/>
      <w:iCs/>
    </w:rPr>
  </w:style>
  <w:style w:type="paragraph" w:customStyle="1" w:styleId="paragraph">
    <w:name w:val="paragraph"/>
    <w:basedOn w:val="Normal"/>
    <w:rsid w:val="00E02346"/>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character" w:customStyle="1" w:styleId="normaltextrun">
    <w:name w:val="normaltextrun"/>
    <w:basedOn w:val="Fuentedeprrafopredeter"/>
    <w:rsid w:val="00E02346"/>
  </w:style>
  <w:style w:type="character" w:customStyle="1" w:styleId="selectable-text">
    <w:name w:val="selectable-text"/>
    <w:basedOn w:val="Fuentedeprrafopredeter"/>
    <w:rsid w:val="00E02346"/>
  </w:style>
  <w:style w:type="character" w:customStyle="1" w:styleId="selectable-text1">
    <w:name w:val="selectable-text1"/>
    <w:basedOn w:val="Fuentedeprrafopredeter"/>
    <w:rsid w:val="0066266F"/>
  </w:style>
  <w:style w:type="paragraph" w:styleId="Subttulo">
    <w:name w:val="Subtitle"/>
    <w:basedOn w:val="Normal"/>
    <w:next w:val="Normal"/>
    <w:link w:val="SubttuloCar"/>
    <w:uiPriority w:val="11"/>
    <w:qFormat/>
    <w:rsid w:val="00AE21F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AE21FE"/>
    <w:rPr>
      <w:rFonts w:eastAsiaTheme="minorEastAsia"/>
      <w:color w:val="5A5A5A" w:themeColor="text1" w:themeTint="A5"/>
      <w:spacing w:val="15"/>
      <w:lang w:val="es-ES"/>
    </w:rPr>
  </w:style>
  <w:style w:type="character" w:customStyle="1" w:styleId="Ttulo4Car">
    <w:name w:val="Título 4 Car"/>
    <w:basedOn w:val="Fuentedeprrafopredeter"/>
    <w:link w:val="Ttulo4"/>
    <w:uiPriority w:val="9"/>
    <w:rsid w:val="00DB2CA2"/>
    <w:rPr>
      <w:rFonts w:ascii="Cambria" w:eastAsia="Times New Roman" w:hAnsi="Cambria" w:cs="Times New Roman"/>
      <w:i/>
      <w:iCs/>
      <w:color w:val="365F91"/>
      <w:sz w:val="20"/>
      <w:szCs w:val="20"/>
      <w:lang w:val="x-none" w:eastAsia="x-none"/>
    </w:rPr>
  </w:style>
  <w:style w:type="character" w:customStyle="1" w:styleId="Ttulo6Car">
    <w:name w:val="Título 6 Car"/>
    <w:basedOn w:val="Fuentedeprrafopredeter"/>
    <w:link w:val="Ttulo6"/>
    <w:uiPriority w:val="9"/>
    <w:rsid w:val="00DB2CA2"/>
    <w:rPr>
      <w:rFonts w:ascii="Cambria" w:eastAsia="Times New Roman" w:hAnsi="Cambria" w:cs="Times New Roman"/>
      <w:color w:val="243F60"/>
      <w:sz w:val="20"/>
      <w:szCs w:val="20"/>
      <w:lang w:val="x-none" w:eastAsia="x-none"/>
    </w:rPr>
  </w:style>
  <w:style w:type="character" w:customStyle="1" w:styleId="Ttulo7Car">
    <w:name w:val="Título 7 Car"/>
    <w:basedOn w:val="Fuentedeprrafopredeter"/>
    <w:link w:val="Ttulo7"/>
    <w:uiPriority w:val="9"/>
    <w:rsid w:val="00DB2CA2"/>
    <w:rPr>
      <w:rFonts w:ascii="Cambria" w:eastAsia="Times New Roman" w:hAnsi="Cambria" w:cs="Times New Roman"/>
      <w:i/>
      <w:iCs/>
      <w:color w:val="243F60"/>
      <w:sz w:val="20"/>
      <w:szCs w:val="20"/>
      <w:lang w:val="x-none" w:eastAsia="x-none"/>
    </w:rPr>
  </w:style>
  <w:style w:type="numbering" w:customStyle="1" w:styleId="Sinlista2">
    <w:name w:val="Sin lista2"/>
    <w:next w:val="Sinlista"/>
    <w:uiPriority w:val="99"/>
    <w:semiHidden/>
    <w:unhideWhenUsed/>
    <w:rsid w:val="00DB2CA2"/>
  </w:style>
  <w:style w:type="character" w:customStyle="1" w:styleId="apple-tab-span">
    <w:name w:val="apple-tab-span"/>
    <w:basedOn w:val="Fuentedeprrafopredeter"/>
    <w:rsid w:val="00DB2CA2"/>
  </w:style>
  <w:style w:type="character" w:customStyle="1" w:styleId="apple-converted-space">
    <w:name w:val="apple-converted-space"/>
    <w:basedOn w:val="Fuentedeprrafopredeter"/>
    <w:rsid w:val="00DB2CA2"/>
  </w:style>
  <w:style w:type="character" w:customStyle="1" w:styleId="TextodegloboCar">
    <w:name w:val="Texto de globo Car"/>
    <w:basedOn w:val="Fuentedeprrafopredeter"/>
    <w:link w:val="Textodeglobo"/>
    <w:uiPriority w:val="99"/>
    <w:semiHidden/>
    <w:rsid w:val="00DB2CA2"/>
    <w:rPr>
      <w:rFonts w:ascii="Segoe UI" w:eastAsia="Calibri" w:hAnsi="Segoe UI" w:cs="Times New Roman"/>
      <w:sz w:val="18"/>
      <w:szCs w:val="18"/>
      <w:lang w:val="x-none" w:eastAsia="x-none"/>
    </w:rPr>
  </w:style>
  <w:style w:type="paragraph" w:styleId="Textodeglobo">
    <w:name w:val="Balloon Text"/>
    <w:basedOn w:val="Normal"/>
    <w:link w:val="TextodegloboCar"/>
    <w:uiPriority w:val="99"/>
    <w:semiHidden/>
    <w:unhideWhenUsed/>
    <w:rsid w:val="00DB2CA2"/>
    <w:pPr>
      <w:widowControl/>
      <w:autoSpaceDE/>
      <w:autoSpaceDN/>
    </w:pPr>
    <w:rPr>
      <w:rFonts w:ascii="Segoe UI" w:eastAsia="Calibri" w:hAnsi="Segoe UI" w:cs="Times New Roman"/>
      <w:sz w:val="18"/>
      <w:szCs w:val="18"/>
      <w:lang w:val="x-none" w:eastAsia="x-none"/>
    </w:rPr>
  </w:style>
  <w:style w:type="character" w:customStyle="1" w:styleId="TextodegloboCar1">
    <w:name w:val="Texto de globo Car1"/>
    <w:basedOn w:val="Fuentedeprrafopredeter"/>
    <w:uiPriority w:val="99"/>
    <w:semiHidden/>
    <w:rsid w:val="00DB2CA2"/>
    <w:rPr>
      <w:rFonts w:ascii="Segoe UI" w:eastAsia="Arial MT" w:hAnsi="Segoe UI" w:cs="Segoe UI"/>
      <w:sz w:val="18"/>
      <w:szCs w:val="18"/>
      <w:lang w:val="es-ES"/>
    </w:rPr>
  </w:style>
  <w:style w:type="paragraph" w:customStyle="1" w:styleId="nueve">
    <w:name w:val="nueve"/>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rmal">
    <w:name w:val="x_msonormal"/>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spacing">
    <w:name w:val="x_msonospacing"/>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4680463141570159198xmsonospacing">
    <w:name w:val="m_-4680463141570159198x_msonospacing"/>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FontStyle50">
    <w:name w:val="Font Style50"/>
    <w:rsid w:val="00DB2CA2"/>
    <w:rPr>
      <w:rFonts w:ascii="Times New Roman" w:hAnsi="Times New Roman" w:cs="Times New Roman"/>
      <w:sz w:val="20"/>
      <w:szCs w:val="20"/>
    </w:rPr>
  </w:style>
  <w:style w:type="character" w:customStyle="1" w:styleId="a0">
    <w:name w:val="a0"/>
    <w:basedOn w:val="Fuentedeprrafopredeter"/>
    <w:rsid w:val="00DB2CA2"/>
  </w:style>
  <w:style w:type="paragraph" w:customStyle="1" w:styleId="pa6">
    <w:name w:val="pa6"/>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spelle">
    <w:name w:val="spelle"/>
    <w:basedOn w:val="Fuentedeprrafopredeter"/>
    <w:rsid w:val="00DB2CA2"/>
  </w:style>
  <w:style w:type="character" w:customStyle="1" w:styleId="grame">
    <w:name w:val="grame"/>
    <w:basedOn w:val="Fuentedeprrafopredeter"/>
    <w:rsid w:val="00DB2CA2"/>
  </w:style>
  <w:style w:type="character" w:styleId="Textoennegrita">
    <w:name w:val="Strong"/>
    <w:uiPriority w:val="22"/>
    <w:qFormat/>
    <w:rsid w:val="00DB2CA2"/>
    <w:rPr>
      <w:b/>
      <w:bCs/>
    </w:rPr>
  </w:style>
  <w:style w:type="paragraph" w:customStyle="1" w:styleId="unico">
    <w:name w:val="unico"/>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1432338166989147073gmail-msolistparagraph">
    <w:name w:val="m_-1432338166989147073gmail-msolistparagraph"/>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styleId="Lista2">
    <w:name w:val="List 2"/>
    <w:basedOn w:val="Normal"/>
    <w:uiPriority w:val="99"/>
    <w:unhideWhenUsed/>
    <w:rsid w:val="00DB2CA2"/>
    <w:pPr>
      <w:widowControl/>
      <w:autoSpaceDE/>
      <w:autoSpaceDN/>
      <w:spacing w:after="200" w:line="276" w:lineRule="auto"/>
      <w:ind w:left="566" w:hanging="283"/>
      <w:contextualSpacing/>
    </w:pPr>
    <w:rPr>
      <w:rFonts w:ascii="Calibri" w:eastAsia="Calibri" w:hAnsi="Calibri" w:cs="Times New Roman"/>
      <w:lang w:val="es-CO"/>
    </w:rPr>
  </w:style>
  <w:style w:type="paragraph" w:styleId="Listaconvietas">
    <w:name w:val="List Bullet"/>
    <w:basedOn w:val="Normal"/>
    <w:uiPriority w:val="99"/>
    <w:unhideWhenUsed/>
    <w:rsid w:val="00DB2CA2"/>
    <w:pPr>
      <w:widowControl/>
      <w:numPr>
        <w:numId w:val="1"/>
      </w:numPr>
      <w:autoSpaceDE/>
      <w:autoSpaceDN/>
      <w:spacing w:after="200" w:line="276" w:lineRule="auto"/>
      <w:contextualSpacing/>
    </w:pPr>
    <w:rPr>
      <w:rFonts w:ascii="Calibri" w:eastAsia="Calibri" w:hAnsi="Calibri" w:cs="Times New Roman"/>
      <w:lang w:val="es-CO"/>
    </w:rPr>
  </w:style>
  <w:style w:type="paragraph" w:customStyle="1" w:styleId="ListaCC">
    <w:name w:val="Lista CC."/>
    <w:basedOn w:val="Normal"/>
    <w:rsid w:val="00DB2CA2"/>
    <w:pPr>
      <w:widowControl/>
      <w:autoSpaceDE/>
      <w:autoSpaceDN/>
      <w:spacing w:after="200" w:line="276" w:lineRule="auto"/>
    </w:pPr>
    <w:rPr>
      <w:rFonts w:ascii="Calibri" w:eastAsia="Calibri" w:hAnsi="Calibri" w:cs="Times New Roman"/>
      <w:lang w:val="es-CO"/>
    </w:rPr>
  </w:style>
  <w:style w:type="paragraph" w:styleId="Firma">
    <w:name w:val="Signature"/>
    <w:basedOn w:val="Normal"/>
    <w:link w:val="FirmaCar"/>
    <w:uiPriority w:val="99"/>
    <w:unhideWhenUsed/>
    <w:rsid w:val="00DB2CA2"/>
    <w:pPr>
      <w:widowControl/>
      <w:autoSpaceDE/>
      <w:autoSpaceDN/>
      <w:ind w:left="4252"/>
    </w:pPr>
    <w:rPr>
      <w:rFonts w:ascii="Calibri" w:eastAsia="Calibri" w:hAnsi="Calibri" w:cs="Times New Roman"/>
      <w:lang w:val="es-CO"/>
    </w:rPr>
  </w:style>
  <w:style w:type="character" w:customStyle="1" w:styleId="FirmaCar">
    <w:name w:val="Firma Car"/>
    <w:basedOn w:val="Fuentedeprrafopredeter"/>
    <w:link w:val="Firma"/>
    <w:uiPriority w:val="99"/>
    <w:rsid w:val="00DB2CA2"/>
    <w:rPr>
      <w:rFonts w:ascii="Calibri" w:eastAsia="Calibri" w:hAnsi="Calibri" w:cs="Times New Roman"/>
    </w:rPr>
  </w:style>
  <w:style w:type="paragraph" w:styleId="Sangradetextonormal">
    <w:name w:val="Body Text Indent"/>
    <w:basedOn w:val="Normal"/>
    <w:link w:val="SangradetextonormalCar"/>
    <w:uiPriority w:val="99"/>
    <w:semiHidden/>
    <w:unhideWhenUsed/>
    <w:rsid w:val="00DB2CA2"/>
    <w:pPr>
      <w:widowControl/>
      <w:autoSpaceDE/>
      <w:autoSpaceDN/>
      <w:spacing w:after="120" w:line="276" w:lineRule="auto"/>
      <w:ind w:left="283"/>
    </w:pPr>
    <w:rPr>
      <w:rFonts w:ascii="Calibri" w:eastAsia="Calibri" w:hAnsi="Calibri" w:cs="Times New Roman"/>
      <w:lang w:val="es-CO"/>
    </w:rPr>
  </w:style>
  <w:style w:type="character" w:customStyle="1" w:styleId="SangradetextonormalCar">
    <w:name w:val="Sangría de texto normal Car"/>
    <w:basedOn w:val="Fuentedeprrafopredeter"/>
    <w:link w:val="Sangradetextonormal"/>
    <w:uiPriority w:val="99"/>
    <w:semiHidden/>
    <w:rsid w:val="00DB2CA2"/>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DB2CA2"/>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B2CA2"/>
    <w:rPr>
      <w:rFonts w:ascii="Calibri" w:eastAsia="Calibri" w:hAnsi="Calibri" w:cs="Times New Roman"/>
    </w:rPr>
  </w:style>
  <w:style w:type="paragraph" w:styleId="Textoindependiente2">
    <w:name w:val="Body Text 2"/>
    <w:basedOn w:val="Normal"/>
    <w:link w:val="Textoindependiente2Car"/>
    <w:uiPriority w:val="99"/>
    <w:semiHidden/>
    <w:unhideWhenUsed/>
    <w:rsid w:val="00DB2CA2"/>
    <w:pPr>
      <w:widowControl/>
      <w:autoSpaceDE/>
      <w:autoSpaceDN/>
      <w:spacing w:after="120" w:line="480" w:lineRule="auto"/>
    </w:pPr>
    <w:rPr>
      <w:rFonts w:ascii="Calibri" w:eastAsia="Calibri" w:hAnsi="Calibri" w:cs="Times New Roman"/>
      <w:lang w:val="es-CO"/>
    </w:rPr>
  </w:style>
  <w:style w:type="character" w:customStyle="1" w:styleId="Textoindependiente2Car">
    <w:name w:val="Texto independiente 2 Car"/>
    <w:basedOn w:val="Fuentedeprrafopredeter"/>
    <w:link w:val="Textoindependiente2"/>
    <w:uiPriority w:val="99"/>
    <w:semiHidden/>
    <w:rsid w:val="00DB2CA2"/>
    <w:rPr>
      <w:rFonts w:ascii="Calibri" w:eastAsia="Calibri" w:hAnsi="Calibri" w:cs="Times New Roman"/>
    </w:rPr>
  </w:style>
  <w:style w:type="paragraph" w:customStyle="1" w:styleId="sangradetindependiente">
    <w:name w:val="sangradetindependiente"/>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Standard">
    <w:name w:val="Standard"/>
    <w:rsid w:val="00DB2CA2"/>
    <w:pPr>
      <w:widowControl w:val="0"/>
      <w:suppressAutoHyphens/>
      <w:autoSpaceDN w:val="0"/>
      <w:spacing w:after="0" w:line="240" w:lineRule="auto"/>
      <w:textAlignment w:val="baseline"/>
    </w:pPr>
    <w:rPr>
      <w:rFonts w:ascii="Liberation Serif" w:eastAsia="Arial Unicode MS" w:hAnsi="Liberation Serif" w:cs="Mangal"/>
      <w:kern w:val="3"/>
      <w:sz w:val="24"/>
      <w:szCs w:val="24"/>
      <w:lang w:val="es-ES" w:eastAsia="zh-CN" w:bidi="hi-IN"/>
    </w:rPr>
  </w:style>
  <w:style w:type="character" w:customStyle="1" w:styleId="textonavy">
    <w:name w:val="texto_navy"/>
    <w:rsid w:val="00DB2CA2"/>
  </w:style>
  <w:style w:type="paragraph" w:customStyle="1" w:styleId="parrafo-division">
    <w:name w:val="parrafo-division"/>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3676735796935283826msolistparagraph">
    <w:name w:val="m_-3676735796935283826msolistparagraph"/>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3676735796935283826msofootnotereference">
    <w:name w:val="m_-3676735796935283826msofootnotereference"/>
    <w:rsid w:val="00DB2CA2"/>
  </w:style>
  <w:style w:type="character" w:customStyle="1" w:styleId="iaj">
    <w:name w:val="i_aj"/>
    <w:basedOn w:val="Fuentedeprrafopredeter"/>
    <w:rsid w:val="00DB2CA2"/>
  </w:style>
  <w:style w:type="character" w:styleId="Nmerodepgina">
    <w:name w:val="page number"/>
    <w:basedOn w:val="Fuentedeprrafopredeter"/>
    <w:rsid w:val="00DB2CA2"/>
  </w:style>
  <w:style w:type="paragraph" w:customStyle="1" w:styleId="Ttulo11">
    <w:name w:val="Título 11"/>
    <w:basedOn w:val="Normal"/>
    <w:uiPriority w:val="1"/>
    <w:qFormat/>
    <w:rsid w:val="00DB2CA2"/>
    <w:pPr>
      <w:spacing w:before="1"/>
      <w:ind w:left="1223" w:hanging="720"/>
      <w:outlineLvl w:val="1"/>
    </w:pPr>
    <w:rPr>
      <w:rFonts w:ascii="Arial" w:eastAsia="Arial" w:hAnsi="Arial" w:cs="Arial"/>
      <w:b/>
      <w:bCs/>
      <w:sz w:val="24"/>
      <w:szCs w:val="24"/>
    </w:rPr>
  </w:style>
  <w:style w:type="paragraph" w:customStyle="1" w:styleId="Ttulo21">
    <w:name w:val="Título 21"/>
    <w:basedOn w:val="Normal"/>
    <w:uiPriority w:val="1"/>
    <w:qFormat/>
    <w:rsid w:val="00DB2CA2"/>
    <w:pPr>
      <w:ind w:left="143"/>
      <w:outlineLvl w:val="2"/>
    </w:pPr>
    <w:rPr>
      <w:rFonts w:ascii="Arial" w:eastAsia="Arial" w:hAnsi="Arial" w:cs="Arial"/>
      <w:b/>
      <w:bCs/>
    </w:rPr>
  </w:style>
  <w:style w:type="paragraph" w:customStyle="1" w:styleId="margenizq0punto5margender0punto5">
    <w:name w:val="margen_izq_0punto5_margen_der_0punto5"/>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Textopredeterminado">
    <w:name w:val="Texto predeterminado"/>
    <w:basedOn w:val="Normal"/>
    <w:rsid w:val="00DB2CA2"/>
    <w:pPr>
      <w:widowControl/>
      <w:overflowPunct w:val="0"/>
      <w:adjustRightInd w:val="0"/>
    </w:pPr>
    <w:rPr>
      <w:rFonts w:ascii="Times New Roman" w:eastAsia="Times New Roman" w:hAnsi="Times New Roman" w:cs="Times New Roman"/>
      <w:sz w:val="24"/>
      <w:szCs w:val="20"/>
      <w:lang w:val="en-US" w:eastAsia="es-CO"/>
    </w:rPr>
  </w:style>
  <w:style w:type="paragraph" w:customStyle="1" w:styleId="sangria">
    <w:name w:val="sangria"/>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eop">
    <w:name w:val="eop"/>
    <w:basedOn w:val="Fuentedeprrafopredeter"/>
    <w:rsid w:val="00A67CFC"/>
  </w:style>
  <w:style w:type="character" w:styleId="Hipervnculovisitado">
    <w:name w:val="FollowedHyperlink"/>
    <w:basedOn w:val="Fuentedeprrafopredeter"/>
    <w:uiPriority w:val="99"/>
    <w:semiHidden/>
    <w:unhideWhenUsed/>
    <w:rsid w:val="00A67C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703976">
      <w:bodyDiv w:val="1"/>
      <w:marLeft w:val="0"/>
      <w:marRight w:val="0"/>
      <w:marTop w:val="0"/>
      <w:marBottom w:val="0"/>
      <w:divBdr>
        <w:top w:val="none" w:sz="0" w:space="0" w:color="auto"/>
        <w:left w:val="none" w:sz="0" w:space="0" w:color="auto"/>
        <w:bottom w:val="none" w:sz="0" w:space="0" w:color="auto"/>
        <w:right w:val="none" w:sz="0" w:space="0" w:color="auto"/>
      </w:divBdr>
    </w:div>
    <w:div w:id="638804079">
      <w:bodyDiv w:val="1"/>
      <w:marLeft w:val="0"/>
      <w:marRight w:val="0"/>
      <w:marTop w:val="0"/>
      <w:marBottom w:val="0"/>
      <w:divBdr>
        <w:top w:val="none" w:sz="0" w:space="0" w:color="auto"/>
        <w:left w:val="none" w:sz="0" w:space="0" w:color="auto"/>
        <w:bottom w:val="none" w:sz="0" w:space="0" w:color="auto"/>
        <w:right w:val="none" w:sz="0" w:space="0" w:color="auto"/>
      </w:divBdr>
    </w:div>
    <w:div w:id="715398091">
      <w:bodyDiv w:val="1"/>
      <w:marLeft w:val="0"/>
      <w:marRight w:val="0"/>
      <w:marTop w:val="0"/>
      <w:marBottom w:val="0"/>
      <w:divBdr>
        <w:top w:val="none" w:sz="0" w:space="0" w:color="auto"/>
        <w:left w:val="none" w:sz="0" w:space="0" w:color="auto"/>
        <w:bottom w:val="none" w:sz="0" w:space="0" w:color="auto"/>
        <w:right w:val="none" w:sz="0" w:space="0" w:color="auto"/>
      </w:divBdr>
    </w:div>
    <w:div w:id="776683509">
      <w:bodyDiv w:val="1"/>
      <w:marLeft w:val="0"/>
      <w:marRight w:val="0"/>
      <w:marTop w:val="0"/>
      <w:marBottom w:val="0"/>
      <w:divBdr>
        <w:top w:val="none" w:sz="0" w:space="0" w:color="auto"/>
        <w:left w:val="none" w:sz="0" w:space="0" w:color="auto"/>
        <w:bottom w:val="none" w:sz="0" w:space="0" w:color="auto"/>
        <w:right w:val="none" w:sz="0" w:space="0" w:color="auto"/>
      </w:divBdr>
    </w:div>
    <w:div w:id="909116160">
      <w:bodyDiv w:val="1"/>
      <w:marLeft w:val="0"/>
      <w:marRight w:val="0"/>
      <w:marTop w:val="0"/>
      <w:marBottom w:val="0"/>
      <w:divBdr>
        <w:top w:val="none" w:sz="0" w:space="0" w:color="auto"/>
        <w:left w:val="none" w:sz="0" w:space="0" w:color="auto"/>
        <w:bottom w:val="none" w:sz="0" w:space="0" w:color="auto"/>
        <w:right w:val="none" w:sz="0" w:space="0" w:color="auto"/>
      </w:divBdr>
    </w:div>
    <w:div w:id="913007738">
      <w:bodyDiv w:val="1"/>
      <w:marLeft w:val="0"/>
      <w:marRight w:val="0"/>
      <w:marTop w:val="0"/>
      <w:marBottom w:val="0"/>
      <w:divBdr>
        <w:top w:val="none" w:sz="0" w:space="0" w:color="auto"/>
        <w:left w:val="none" w:sz="0" w:space="0" w:color="auto"/>
        <w:bottom w:val="none" w:sz="0" w:space="0" w:color="auto"/>
        <w:right w:val="none" w:sz="0" w:space="0" w:color="auto"/>
      </w:divBdr>
    </w:div>
    <w:div w:id="1515917958">
      <w:bodyDiv w:val="1"/>
      <w:marLeft w:val="0"/>
      <w:marRight w:val="0"/>
      <w:marTop w:val="0"/>
      <w:marBottom w:val="0"/>
      <w:divBdr>
        <w:top w:val="none" w:sz="0" w:space="0" w:color="auto"/>
        <w:left w:val="none" w:sz="0" w:space="0" w:color="auto"/>
        <w:bottom w:val="none" w:sz="0" w:space="0" w:color="auto"/>
        <w:right w:val="none" w:sz="0" w:space="0" w:color="auto"/>
      </w:divBdr>
    </w:div>
    <w:div w:id="178946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ffany%20Casta&#241;o\OneDrive\Escritorio\G%20HERRERA%20ABOGADOS%20Y%20ASOCIADOS\RESPONSABILIDAD%20DE%20SUSTANCIACI&#211;N\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616</TotalTime>
  <Pages>3</Pages>
  <Words>514</Words>
  <Characters>2829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Castaño</dc:creator>
  <cp:keywords/>
  <dc:description/>
  <cp:lastModifiedBy>Angie Zambrano</cp:lastModifiedBy>
  <cp:revision>176</cp:revision>
  <dcterms:created xsi:type="dcterms:W3CDTF">2023-07-27T23:56:00Z</dcterms:created>
  <dcterms:modified xsi:type="dcterms:W3CDTF">2024-05-24T13:31:00Z</dcterms:modified>
</cp:coreProperties>
</file>